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BDED3" w14:textId="77777777" w:rsidR="00AB402C" w:rsidRPr="00AB402C" w:rsidRDefault="00AB402C" w:rsidP="00AB402C">
      <w:pPr>
        <w:widowControl w:val="0"/>
        <w:spacing w:after="0" w:line="240" w:lineRule="auto"/>
        <w:ind w:right="44"/>
        <w:jc w:val="right"/>
        <w:rPr>
          <w:rFonts w:ascii="Times New Roman" w:hAnsi="Times New Roman"/>
          <w:b/>
          <w:bCs/>
          <w:sz w:val="20"/>
          <w:szCs w:val="20"/>
          <w:u w:val="single"/>
          <w:lang w:eastAsia="ru-RU"/>
        </w:rPr>
      </w:pPr>
      <w:r w:rsidRPr="00AB402C">
        <w:rPr>
          <w:rFonts w:ascii="Times New Roman" w:hAnsi="Times New Roman"/>
          <w:b/>
          <w:bCs/>
          <w:sz w:val="20"/>
          <w:szCs w:val="20"/>
          <w:lang w:eastAsia="ru-RU"/>
        </w:rPr>
        <w:t>Приложение №1 к извещению</w:t>
      </w:r>
    </w:p>
    <w:p w14:paraId="391FBE1A" w14:textId="77777777" w:rsidR="000A5571" w:rsidRPr="00AB402C" w:rsidRDefault="000A5571" w:rsidP="001455B7">
      <w:pPr>
        <w:widowControl w:val="0"/>
        <w:spacing w:after="0" w:line="240" w:lineRule="auto"/>
        <w:jc w:val="center"/>
        <w:rPr>
          <w:rFonts w:ascii="Times New Roman" w:eastAsia="Times New Roman" w:hAnsi="Times New Roman"/>
          <w:b/>
          <w:bCs/>
          <w:sz w:val="20"/>
          <w:szCs w:val="20"/>
        </w:rPr>
      </w:pPr>
      <w:r w:rsidRPr="00AB402C">
        <w:rPr>
          <w:rFonts w:ascii="Times New Roman" w:eastAsia="Times New Roman" w:hAnsi="Times New Roman"/>
          <w:b/>
          <w:bCs/>
          <w:sz w:val="20"/>
          <w:szCs w:val="20"/>
        </w:rPr>
        <w:t>Техническое задание</w:t>
      </w:r>
    </w:p>
    <w:p w14:paraId="11CCAC56" w14:textId="77777777" w:rsidR="00741F30" w:rsidRPr="00AB402C" w:rsidRDefault="00741F30" w:rsidP="00741F30">
      <w:pPr>
        <w:widowControl w:val="0"/>
        <w:spacing w:after="0" w:line="240" w:lineRule="auto"/>
        <w:ind w:right="-108"/>
        <w:jc w:val="center"/>
        <w:rPr>
          <w:rFonts w:ascii="Times New Roman" w:hAnsi="Times New Roman"/>
          <w:b/>
          <w:bCs/>
          <w:sz w:val="20"/>
          <w:szCs w:val="20"/>
        </w:rPr>
      </w:pPr>
      <w:r w:rsidRPr="00AB402C">
        <w:rPr>
          <w:rFonts w:ascii="Times New Roman" w:hAnsi="Times New Roman"/>
          <w:b/>
          <w:bCs/>
          <w:sz w:val="20"/>
          <w:szCs w:val="20"/>
        </w:rPr>
        <w:t xml:space="preserve">на поставку </w:t>
      </w:r>
      <w:r w:rsidR="00877C50" w:rsidRPr="00AB402C">
        <w:rPr>
          <w:rFonts w:ascii="Times New Roman" w:hAnsi="Times New Roman"/>
          <w:b/>
          <w:bCs/>
          <w:sz w:val="20"/>
          <w:szCs w:val="20"/>
        </w:rPr>
        <w:t>мягкого инвентаря</w:t>
      </w:r>
    </w:p>
    <w:p w14:paraId="73FC1E41" w14:textId="77777777" w:rsidR="000A5571" w:rsidRPr="00AB402C" w:rsidRDefault="000A5571" w:rsidP="001455B7">
      <w:pPr>
        <w:widowControl w:val="0"/>
        <w:spacing w:after="0" w:line="240" w:lineRule="auto"/>
        <w:ind w:right="-108"/>
        <w:jc w:val="center"/>
        <w:rPr>
          <w:rFonts w:ascii="Times New Roman" w:eastAsia="Times New Roman" w:hAnsi="Times New Roman"/>
          <w:b/>
          <w:bCs/>
          <w:sz w:val="20"/>
          <w:szCs w:val="20"/>
          <w:lang w:eastAsia="ru-RU"/>
        </w:rPr>
      </w:pPr>
    </w:p>
    <w:p w14:paraId="2A219A9A" w14:textId="77777777" w:rsidR="00A61F92" w:rsidRPr="00AB402C" w:rsidRDefault="000A5571" w:rsidP="001455B7">
      <w:pPr>
        <w:widowControl w:val="0"/>
        <w:spacing w:after="0" w:line="240" w:lineRule="auto"/>
        <w:ind w:right="-108"/>
        <w:jc w:val="both"/>
        <w:rPr>
          <w:rFonts w:ascii="Times New Roman" w:eastAsia="Times New Roman" w:hAnsi="Times New Roman"/>
          <w:sz w:val="20"/>
          <w:szCs w:val="20"/>
          <w:lang w:eastAsia="ru-RU"/>
        </w:rPr>
      </w:pPr>
      <w:r w:rsidRPr="00AB402C">
        <w:rPr>
          <w:rFonts w:ascii="Times New Roman" w:eastAsia="Times New Roman" w:hAnsi="Times New Roman"/>
          <w:b/>
          <w:bCs/>
          <w:sz w:val="20"/>
          <w:szCs w:val="20"/>
          <w:lang w:eastAsia="ru-RU"/>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2403"/>
        <w:gridCol w:w="5742"/>
        <w:gridCol w:w="734"/>
        <w:gridCol w:w="762"/>
      </w:tblGrid>
      <w:tr w:rsidR="00877C50" w:rsidRPr="00AB402C" w14:paraId="01380703" w14:textId="77777777" w:rsidTr="00877C50">
        <w:trPr>
          <w:trHeight w:val="758"/>
        </w:trPr>
        <w:tc>
          <w:tcPr>
            <w:tcW w:w="205" w:type="pct"/>
            <w:tcBorders>
              <w:top w:val="single" w:sz="4" w:space="0" w:color="auto"/>
              <w:left w:val="single" w:sz="4" w:space="0" w:color="auto"/>
              <w:bottom w:val="single" w:sz="4" w:space="0" w:color="auto"/>
              <w:right w:val="single" w:sz="4" w:space="0" w:color="auto"/>
            </w:tcBorders>
            <w:vAlign w:val="center"/>
            <w:hideMark/>
          </w:tcPr>
          <w:p w14:paraId="6634CA81" w14:textId="77777777" w:rsidR="00877C50" w:rsidRPr="00AB402C" w:rsidRDefault="00877C50" w:rsidP="00877C50">
            <w:pPr>
              <w:spacing w:after="0" w:line="240" w:lineRule="auto"/>
              <w:rPr>
                <w:rFonts w:ascii="Times New Roman" w:hAnsi="Times New Roman"/>
                <w:sz w:val="20"/>
                <w:szCs w:val="20"/>
              </w:rPr>
            </w:pPr>
            <w:r w:rsidRPr="00AB402C">
              <w:rPr>
                <w:rFonts w:ascii="Times New Roman" w:hAnsi="Times New Roman"/>
                <w:sz w:val="20"/>
                <w:szCs w:val="20"/>
              </w:rPr>
              <w:t>№</w:t>
            </w:r>
          </w:p>
        </w:tc>
        <w:tc>
          <w:tcPr>
            <w:tcW w:w="1195" w:type="pct"/>
            <w:tcBorders>
              <w:top w:val="single" w:sz="4" w:space="0" w:color="auto"/>
              <w:left w:val="single" w:sz="4" w:space="0" w:color="auto"/>
              <w:bottom w:val="single" w:sz="4" w:space="0" w:color="auto"/>
              <w:right w:val="single" w:sz="4" w:space="0" w:color="auto"/>
            </w:tcBorders>
            <w:vAlign w:val="center"/>
            <w:hideMark/>
          </w:tcPr>
          <w:p w14:paraId="1249986C" w14:textId="77777777" w:rsidR="00B04174" w:rsidRPr="00AB402C" w:rsidRDefault="00877C50" w:rsidP="00B04174">
            <w:pPr>
              <w:spacing w:after="0" w:line="240" w:lineRule="auto"/>
              <w:jc w:val="center"/>
              <w:rPr>
                <w:rFonts w:ascii="Times New Roman" w:hAnsi="Times New Roman"/>
                <w:sz w:val="20"/>
                <w:szCs w:val="20"/>
              </w:rPr>
            </w:pPr>
            <w:r w:rsidRPr="00AB402C">
              <w:rPr>
                <w:rFonts w:ascii="Times New Roman" w:hAnsi="Times New Roman"/>
                <w:sz w:val="20"/>
                <w:szCs w:val="20"/>
              </w:rPr>
              <w:t>Наименование</w:t>
            </w:r>
            <w:r w:rsidR="00B04174" w:rsidRPr="00AB402C">
              <w:rPr>
                <w:rFonts w:ascii="Times New Roman" w:hAnsi="Times New Roman"/>
                <w:sz w:val="20"/>
                <w:szCs w:val="20"/>
              </w:rPr>
              <w:t>,</w:t>
            </w:r>
          </w:p>
          <w:p w14:paraId="2C692DBE" w14:textId="77777777" w:rsidR="00877C50" w:rsidRPr="00AB402C" w:rsidRDefault="00B04174" w:rsidP="00B04174">
            <w:pPr>
              <w:spacing w:after="0" w:line="240" w:lineRule="auto"/>
              <w:jc w:val="center"/>
              <w:rPr>
                <w:rFonts w:ascii="Times New Roman" w:hAnsi="Times New Roman"/>
                <w:sz w:val="20"/>
                <w:szCs w:val="20"/>
              </w:rPr>
            </w:pPr>
            <w:r w:rsidRPr="00AB402C">
              <w:rPr>
                <w:rFonts w:ascii="Times New Roman" w:hAnsi="Times New Roman"/>
                <w:sz w:val="20"/>
                <w:szCs w:val="20"/>
              </w:rPr>
              <w:t>ОКПД 2</w:t>
            </w:r>
          </w:p>
        </w:tc>
        <w:tc>
          <w:tcPr>
            <w:tcW w:w="2856" w:type="pct"/>
            <w:tcBorders>
              <w:top w:val="single" w:sz="4" w:space="0" w:color="auto"/>
              <w:left w:val="single" w:sz="4" w:space="0" w:color="auto"/>
              <w:bottom w:val="single" w:sz="4" w:space="0" w:color="auto"/>
              <w:right w:val="single" w:sz="4" w:space="0" w:color="auto"/>
            </w:tcBorders>
            <w:vAlign w:val="center"/>
            <w:hideMark/>
          </w:tcPr>
          <w:p w14:paraId="5A0CA8F0" w14:textId="77777777" w:rsidR="00877C50" w:rsidRPr="00AB402C" w:rsidRDefault="00B04174" w:rsidP="00B04174">
            <w:pPr>
              <w:spacing w:after="0" w:line="240" w:lineRule="auto"/>
              <w:jc w:val="center"/>
              <w:rPr>
                <w:rFonts w:ascii="Times New Roman" w:hAnsi="Times New Roman"/>
                <w:sz w:val="20"/>
                <w:szCs w:val="20"/>
              </w:rPr>
            </w:pPr>
            <w:r w:rsidRPr="00AB402C">
              <w:rPr>
                <w:rFonts w:ascii="Times New Roman" w:hAnsi="Times New Roman"/>
                <w:sz w:val="20"/>
                <w:szCs w:val="20"/>
              </w:rPr>
              <w:t>Х</w:t>
            </w:r>
            <w:r w:rsidR="00877C50" w:rsidRPr="00AB402C">
              <w:rPr>
                <w:rFonts w:ascii="Times New Roman" w:hAnsi="Times New Roman"/>
                <w:sz w:val="20"/>
                <w:szCs w:val="20"/>
              </w:rPr>
              <w:t>арактеристика</w:t>
            </w:r>
            <w:r w:rsidRPr="00AB402C">
              <w:rPr>
                <w:rFonts w:ascii="Times New Roman" w:hAnsi="Times New Roman"/>
                <w:sz w:val="20"/>
                <w:szCs w:val="20"/>
              </w:rPr>
              <w:t xml:space="preserve"> товара</w:t>
            </w:r>
          </w:p>
        </w:tc>
        <w:tc>
          <w:tcPr>
            <w:tcW w:w="365" w:type="pct"/>
            <w:tcBorders>
              <w:top w:val="single" w:sz="4" w:space="0" w:color="auto"/>
              <w:left w:val="single" w:sz="4" w:space="0" w:color="auto"/>
              <w:bottom w:val="single" w:sz="4" w:space="0" w:color="auto"/>
              <w:right w:val="single" w:sz="4" w:space="0" w:color="auto"/>
            </w:tcBorders>
            <w:vAlign w:val="center"/>
          </w:tcPr>
          <w:p w14:paraId="32B9F400" w14:textId="77777777" w:rsidR="00877C50" w:rsidRPr="00AB402C" w:rsidRDefault="00877C50" w:rsidP="00B04174">
            <w:pPr>
              <w:spacing w:after="0" w:line="240" w:lineRule="auto"/>
              <w:jc w:val="center"/>
              <w:rPr>
                <w:rFonts w:ascii="Times New Roman" w:hAnsi="Times New Roman"/>
                <w:sz w:val="20"/>
                <w:szCs w:val="20"/>
              </w:rPr>
            </w:pPr>
            <w:r w:rsidRPr="00AB402C">
              <w:rPr>
                <w:rFonts w:ascii="Times New Roman" w:hAnsi="Times New Roman"/>
                <w:sz w:val="20"/>
                <w:szCs w:val="20"/>
              </w:rPr>
              <w:t>Ед. изм.</w:t>
            </w:r>
          </w:p>
        </w:tc>
        <w:tc>
          <w:tcPr>
            <w:tcW w:w="379" w:type="pct"/>
            <w:tcBorders>
              <w:top w:val="single" w:sz="4" w:space="0" w:color="auto"/>
              <w:left w:val="single" w:sz="4" w:space="0" w:color="auto"/>
              <w:bottom w:val="single" w:sz="4" w:space="0" w:color="auto"/>
              <w:right w:val="single" w:sz="4" w:space="0" w:color="auto"/>
            </w:tcBorders>
            <w:vAlign w:val="center"/>
          </w:tcPr>
          <w:p w14:paraId="22D284A9" w14:textId="77777777" w:rsidR="00877C50" w:rsidRPr="00AB402C" w:rsidRDefault="00877C50" w:rsidP="00B04174">
            <w:pPr>
              <w:spacing w:after="0" w:line="240" w:lineRule="auto"/>
              <w:jc w:val="center"/>
              <w:rPr>
                <w:rFonts w:ascii="Times New Roman" w:hAnsi="Times New Roman"/>
                <w:sz w:val="20"/>
                <w:szCs w:val="20"/>
              </w:rPr>
            </w:pPr>
            <w:r w:rsidRPr="00AB402C">
              <w:rPr>
                <w:rFonts w:ascii="Times New Roman" w:hAnsi="Times New Roman"/>
                <w:sz w:val="20"/>
                <w:szCs w:val="20"/>
              </w:rPr>
              <w:t>Кол-во</w:t>
            </w:r>
          </w:p>
        </w:tc>
      </w:tr>
      <w:tr w:rsidR="00877C50" w:rsidRPr="00AB402C" w14:paraId="59CB07F9" w14:textId="77777777" w:rsidTr="007700E7">
        <w:trPr>
          <w:trHeight w:val="758"/>
        </w:trPr>
        <w:tc>
          <w:tcPr>
            <w:tcW w:w="205" w:type="pct"/>
            <w:tcBorders>
              <w:top w:val="single" w:sz="4" w:space="0" w:color="auto"/>
              <w:left w:val="single" w:sz="4" w:space="0" w:color="auto"/>
              <w:bottom w:val="single" w:sz="4" w:space="0" w:color="auto"/>
              <w:right w:val="single" w:sz="4" w:space="0" w:color="auto"/>
            </w:tcBorders>
            <w:vAlign w:val="center"/>
          </w:tcPr>
          <w:p w14:paraId="5D71B9BB" w14:textId="77777777" w:rsidR="00877C50" w:rsidRPr="00AB402C" w:rsidRDefault="00877C50" w:rsidP="00877C50">
            <w:pPr>
              <w:spacing w:after="0" w:line="240" w:lineRule="auto"/>
              <w:jc w:val="center"/>
              <w:rPr>
                <w:rFonts w:ascii="Times New Roman" w:hAnsi="Times New Roman"/>
                <w:sz w:val="20"/>
                <w:szCs w:val="20"/>
              </w:rPr>
            </w:pPr>
            <w:r w:rsidRPr="00AB402C">
              <w:rPr>
                <w:rFonts w:ascii="Times New Roman" w:hAnsi="Times New Roman"/>
                <w:sz w:val="20"/>
                <w:szCs w:val="20"/>
              </w:rPr>
              <w:t>1</w:t>
            </w:r>
          </w:p>
        </w:tc>
        <w:tc>
          <w:tcPr>
            <w:tcW w:w="1195" w:type="pct"/>
            <w:tcBorders>
              <w:top w:val="single" w:sz="4" w:space="0" w:color="auto"/>
              <w:left w:val="single" w:sz="4" w:space="0" w:color="auto"/>
              <w:bottom w:val="single" w:sz="4" w:space="0" w:color="auto"/>
              <w:right w:val="single" w:sz="4" w:space="0" w:color="auto"/>
            </w:tcBorders>
            <w:vAlign w:val="center"/>
          </w:tcPr>
          <w:p w14:paraId="6EEF2B40" w14:textId="77777777" w:rsidR="00877C50" w:rsidRPr="00AB402C" w:rsidRDefault="00877C50" w:rsidP="00877C50">
            <w:pPr>
              <w:spacing w:after="0" w:line="240" w:lineRule="auto"/>
              <w:jc w:val="center"/>
              <w:rPr>
                <w:rFonts w:ascii="Times New Roman" w:hAnsi="Times New Roman"/>
                <w:sz w:val="20"/>
                <w:szCs w:val="20"/>
              </w:rPr>
            </w:pPr>
            <w:r w:rsidRPr="00AB402C">
              <w:rPr>
                <w:rFonts w:ascii="Times New Roman" w:hAnsi="Times New Roman"/>
                <w:sz w:val="20"/>
                <w:szCs w:val="20"/>
              </w:rPr>
              <w:t>Пододеяльник</w:t>
            </w:r>
          </w:p>
          <w:p w14:paraId="685B2644" w14:textId="77777777" w:rsidR="00B04174" w:rsidRPr="00AB402C" w:rsidRDefault="00B04174" w:rsidP="00877C50">
            <w:pPr>
              <w:spacing w:after="0" w:line="240" w:lineRule="auto"/>
              <w:jc w:val="center"/>
              <w:rPr>
                <w:rFonts w:ascii="Times New Roman" w:hAnsi="Times New Roman"/>
                <w:sz w:val="20"/>
                <w:szCs w:val="20"/>
              </w:rPr>
            </w:pPr>
            <w:r w:rsidRPr="00AB402C">
              <w:rPr>
                <w:rFonts w:ascii="Times New Roman" w:hAnsi="Times New Roman"/>
                <w:sz w:val="20"/>
                <w:szCs w:val="20"/>
              </w:rPr>
              <w:t>13.92.12.112</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0BD7EDD3" w14:textId="77777777" w:rsidR="00877C50" w:rsidRPr="00AB402C" w:rsidRDefault="00877C50" w:rsidP="00335DC6">
            <w:pPr>
              <w:spacing w:after="0" w:line="240" w:lineRule="auto"/>
              <w:jc w:val="both"/>
              <w:textAlignment w:val="baseline"/>
              <w:rPr>
                <w:rFonts w:ascii="Times New Roman" w:hAnsi="Times New Roman"/>
                <w:sz w:val="20"/>
                <w:szCs w:val="20"/>
              </w:rPr>
            </w:pPr>
            <w:r w:rsidRPr="00AB402C">
              <w:rPr>
                <w:rFonts w:ascii="Times New Roman" w:hAnsi="Times New Roman"/>
                <w:sz w:val="20"/>
                <w:szCs w:val="20"/>
              </w:rPr>
              <w:t xml:space="preserve">Размер – 1,5 спальный.  </w:t>
            </w:r>
            <w:r w:rsidRPr="00AB402C">
              <w:rPr>
                <w:rFonts w:ascii="Times New Roman" w:hAnsi="Times New Roman"/>
                <w:color w:val="00000A"/>
                <w:kern w:val="1"/>
                <w:sz w:val="20"/>
                <w:szCs w:val="20"/>
                <w:lang w:eastAsia="zh-CN"/>
              </w:rPr>
              <w:t>Соответствует ГО</w:t>
            </w:r>
            <w:r w:rsidRPr="00AB402C">
              <w:rPr>
                <w:rFonts w:ascii="Times New Roman" w:hAnsi="Times New Roman"/>
                <w:color w:val="000000"/>
                <w:kern w:val="1"/>
                <w:sz w:val="20"/>
                <w:szCs w:val="20"/>
                <w:lang w:eastAsia="zh-CN"/>
              </w:rPr>
              <w:t xml:space="preserve">СТ; ткань: бязь; размер: пододеяльник 210*150 ± 5 см; цвет: цветы или абстрактный рисунок (кроме темных); окраска прочная; поверхностная плотность: </w:t>
            </w:r>
            <w:r w:rsidR="00335DC6" w:rsidRPr="00AB402C">
              <w:rPr>
                <w:rFonts w:ascii="Times New Roman" w:hAnsi="Times New Roman"/>
                <w:color w:val="000000"/>
                <w:kern w:val="1"/>
                <w:sz w:val="20"/>
                <w:szCs w:val="20"/>
                <w:lang w:eastAsia="zh-CN"/>
              </w:rPr>
              <w:t>не менее 142</w:t>
            </w:r>
            <w:r w:rsidRPr="00AB402C">
              <w:rPr>
                <w:rFonts w:ascii="Times New Roman" w:hAnsi="Times New Roman"/>
                <w:color w:val="000000"/>
                <w:kern w:val="1"/>
                <w:sz w:val="20"/>
                <w:szCs w:val="20"/>
                <w:lang w:eastAsia="zh-CN"/>
              </w:rPr>
              <w:t xml:space="preserve"> г/</w:t>
            </w:r>
            <w:proofErr w:type="spellStart"/>
            <w:r w:rsidRPr="00AB402C">
              <w:rPr>
                <w:rFonts w:ascii="Times New Roman" w:hAnsi="Times New Roman"/>
                <w:color w:val="000000"/>
                <w:kern w:val="1"/>
                <w:sz w:val="20"/>
                <w:szCs w:val="20"/>
                <w:lang w:eastAsia="zh-CN"/>
              </w:rPr>
              <w:t>кв.м</w:t>
            </w:r>
            <w:proofErr w:type="spellEnd"/>
            <w:r w:rsidRPr="00AB402C">
              <w:rPr>
                <w:rFonts w:ascii="Times New Roman" w:hAnsi="Times New Roman"/>
                <w:color w:val="000000"/>
                <w:kern w:val="1"/>
                <w:sz w:val="20"/>
                <w:szCs w:val="20"/>
                <w:lang w:eastAsia="zh-CN"/>
              </w:rPr>
              <w:t>; размер пододеяльников должен соответствовать размеру товара ± 5 см; изделие должно быть устойчиво к неодн</w:t>
            </w:r>
            <w:r w:rsidRPr="00AB402C">
              <w:rPr>
                <w:rFonts w:ascii="Times New Roman" w:hAnsi="Times New Roman"/>
                <w:color w:val="00000A"/>
                <w:kern w:val="1"/>
                <w:sz w:val="20"/>
                <w:szCs w:val="20"/>
                <w:lang w:eastAsia="zh-CN"/>
              </w:rPr>
              <w:t>ократной стирке, не должно деформироваться в процессе эксплуатации; усадка после стирки: не более 1%; готовое изделие должно быть очищено от концов нитей; концы всех строчек закреплены способом, обеспечивающим надежную и долговременную фиксацию швов, исключающую возможность повреждения и разрушения шва в процессе эксплуатации изделия; готовое изделие должно обеспечивать возможность размещения и фиксации одеяла внутри пододеяльника без необходимости застегивания пододеяльника на пуговицы, клепки, иные крепления и застежки. Д</w:t>
            </w:r>
            <w:r w:rsidRPr="00AB402C">
              <w:rPr>
                <w:rFonts w:ascii="Times New Roman" w:hAnsi="Times New Roman"/>
                <w:sz w:val="20"/>
                <w:szCs w:val="20"/>
              </w:rPr>
              <w:t>олжно указываться и обязательно предоставляться при поставке.</w:t>
            </w:r>
          </w:p>
        </w:tc>
        <w:tc>
          <w:tcPr>
            <w:tcW w:w="365" w:type="pct"/>
            <w:tcBorders>
              <w:top w:val="single" w:sz="4" w:space="0" w:color="auto"/>
              <w:left w:val="single" w:sz="4" w:space="0" w:color="auto"/>
              <w:bottom w:val="single" w:sz="4" w:space="0" w:color="auto"/>
              <w:right w:val="single" w:sz="4" w:space="0" w:color="auto"/>
            </w:tcBorders>
            <w:vAlign w:val="center"/>
          </w:tcPr>
          <w:p w14:paraId="75CB7970" w14:textId="77777777" w:rsidR="00877C50"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ш</w:t>
            </w:r>
            <w:r w:rsidR="00877C50" w:rsidRPr="00AB402C">
              <w:rPr>
                <w:rFonts w:ascii="Times New Roman" w:hAnsi="Times New Roman"/>
                <w:color w:val="000000"/>
                <w:sz w:val="20"/>
                <w:szCs w:val="20"/>
              </w:rPr>
              <w:t>т.</w:t>
            </w:r>
          </w:p>
        </w:tc>
        <w:tc>
          <w:tcPr>
            <w:tcW w:w="379" w:type="pct"/>
            <w:tcBorders>
              <w:top w:val="single" w:sz="4" w:space="0" w:color="auto"/>
              <w:left w:val="single" w:sz="4" w:space="0" w:color="auto"/>
              <w:bottom w:val="single" w:sz="4" w:space="0" w:color="auto"/>
              <w:right w:val="single" w:sz="4" w:space="0" w:color="auto"/>
            </w:tcBorders>
            <w:vAlign w:val="center"/>
          </w:tcPr>
          <w:p w14:paraId="19FEA9F6" w14:textId="77777777" w:rsidR="00877C50"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500</w:t>
            </w:r>
          </w:p>
        </w:tc>
      </w:tr>
      <w:tr w:rsidR="00877C50" w:rsidRPr="00AB402C" w14:paraId="52457797" w14:textId="77777777" w:rsidTr="007700E7">
        <w:trPr>
          <w:trHeight w:val="758"/>
        </w:trPr>
        <w:tc>
          <w:tcPr>
            <w:tcW w:w="205" w:type="pct"/>
            <w:tcBorders>
              <w:top w:val="single" w:sz="4" w:space="0" w:color="auto"/>
              <w:left w:val="single" w:sz="4" w:space="0" w:color="auto"/>
              <w:bottom w:val="single" w:sz="4" w:space="0" w:color="auto"/>
              <w:right w:val="single" w:sz="4" w:space="0" w:color="auto"/>
            </w:tcBorders>
            <w:vAlign w:val="center"/>
          </w:tcPr>
          <w:p w14:paraId="5CFDD1D8" w14:textId="77777777" w:rsidR="00877C50" w:rsidRPr="00AB402C" w:rsidRDefault="00877C50" w:rsidP="00877C50">
            <w:pPr>
              <w:spacing w:after="0" w:line="240" w:lineRule="auto"/>
              <w:jc w:val="center"/>
              <w:rPr>
                <w:rFonts w:ascii="Times New Roman" w:hAnsi="Times New Roman"/>
                <w:sz w:val="20"/>
                <w:szCs w:val="20"/>
              </w:rPr>
            </w:pPr>
            <w:r w:rsidRPr="00AB402C">
              <w:rPr>
                <w:rFonts w:ascii="Times New Roman" w:hAnsi="Times New Roman"/>
                <w:sz w:val="20"/>
                <w:szCs w:val="20"/>
              </w:rPr>
              <w:t>2</w:t>
            </w:r>
          </w:p>
        </w:tc>
        <w:tc>
          <w:tcPr>
            <w:tcW w:w="1195" w:type="pct"/>
            <w:tcBorders>
              <w:top w:val="single" w:sz="4" w:space="0" w:color="auto"/>
              <w:left w:val="single" w:sz="4" w:space="0" w:color="auto"/>
              <w:bottom w:val="single" w:sz="4" w:space="0" w:color="auto"/>
              <w:right w:val="single" w:sz="4" w:space="0" w:color="auto"/>
            </w:tcBorders>
            <w:vAlign w:val="center"/>
          </w:tcPr>
          <w:p w14:paraId="10682503" w14:textId="77777777" w:rsidR="00877C50" w:rsidRPr="00AB402C" w:rsidRDefault="00877C50" w:rsidP="00877C50">
            <w:pPr>
              <w:spacing w:after="0" w:line="240" w:lineRule="auto"/>
              <w:jc w:val="center"/>
              <w:rPr>
                <w:rFonts w:ascii="Times New Roman" w:hAnsi="Times New Roman"/>
                <w:sz w:val="20"/>
                <w:szCs w:val="20"/>
              </w:rPr>
            </w:pPr>
            <w:r w:rsidRPr="00AB402C">
              <w:rPr>
                <w:rFonts w:ascii="Times New Roman" w:hAnsi="Times New Roman"/>
                <w:sz w:val="20"/>
                <w:szCs w:val="20"/>
              </w:rPr>
              <w:t>Простынь</w:t>
            </w:r>
          </w:p>
          <w:p w14:paraId="066099E4" w14:textId="77777777" w:rsidR="00B04174" w:rsidRPr="00AB402C" w:rsidRDefault="00B04174" w:rsidP="00877C50">
            <w:pPr>
              <w:spacing w:after="0" w:line="240" w:lineRule="auto"/>
              <w:jc w:val="center"/>
              <w:rPr>
                <w:rFonts w:ascii="Times New Roman" w:hAnsi="Times New Roman"/>
                <w:sz w:val="20"/>
                <w:szCs w:val="20"/>
              </w:rPr>
            </w:pPr>
            <w:r w:rsidRPr="00AB402C">
              <w:rPr>
                <w:rFonts w:ascii="Times New Roman" w:hAnsi="Times New Roman"/>
                <w:sz w:val="20"/>
                <w:szCs w:val="20"/>
              </w:rPr>
              <w:t>13.92.12.111</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2FC8357" w14:textId="77777777" w:rsidR="00877C50" w:rsidRPr="00AB402C" w:rsidRDefault="00877C50" w:rsidP="00335DC6">
            <w:pPr>
              <w:spacing w:after="0" w:line="240" w:lineRule="auto"/>
              <w:jc w:val="both"/>
              <w:textAlignment w:val="baseline"/>
              <w:rPr>
                <w:rFonts w:ascii="Times New Roman" w:hAnsi="Times New Roman"/>
                <w:sz w:val="20"/>
                <w:szCs w:val="20"/>
              </w:rPr>
            </w:pPr>
            <w:r w:rsidRPr="00AB402C">
              <w:rPr>
                <w:rFonts w:ascii="Times New Roman" w:hAnsi="Times New Roman"/>
                <w:sz w:val="20"/>
                <w:szCs w:val="20"/>
              </w:rPr>
              <w:t xml:space="preserve">Размер – 1,5 спальный.  </w:t>
            </w:r>
            <w:r w:rsidRPr="00AB402C">
              <w:rPr>
                <w:rFonts w:ascii="Times New Roman" w:hAnsi="Times New Roman"/>
                <w:color w:val="00000A"/>
                <w:kern w:val="1"/>
                <w:sz w:val="20"/>
                <w:szCs w:val="20"/>
                <w:lang w:eastAsia="zh-CN"/>
              </w:rPr>
              <w:t>Соответствует ГО</w:t>
            </w:r>
            <w:r w:rsidRPr="00AB402C">
              <w:rPr>
                <w:rFonts w:ascii="Times New Roman" w:hAnsi="Times New Roman"/>
                <w:color w:val="000000"/>
                <w:kern w:val="1"/>
                <w:sz w:val="20"/>
                <w:szCs w:val="20"/>
                <w:lang w:eastAsia="zh-CN"/>
              </w:rPr>
              <w:t>СТ; ткань: бязь; размер:  простынь  210*150 ± 5 см;  цвет: цветы или абстрактный рисунок (кроме темных); окраска прочная; поверхностная плотность</w:t>
            </w:r>
            <w:r w:rsidR="00335DC6" w:rsidRPr="00AB402C">
              <w:rPr>
                <w:rFonts w:ascii="Times New Roman" w:hAnsi="Times New Roman"/>
                <w:color w:val="000000"/>
                <w:kern w:val="1"/>
                <w:sz w:val="20"/>
                <w:szCs w:val="20"/>
                <w:lang w:eastAsia="zh-CN"/>
              </w:rPr>
              <w:t xml:space="preserve"> не менее 142</w:t>
            </w:r>
            <w:r w:rsidRPr="00AB402C">
              <w:rPr>
                <w:rFonts w:ascii="Times New Roman" w:hAnsi="Times New Roman"/>
                <w:color w:val="000000"/>
                <w:kern w:val="1"/>
                <w:sz w:val="20"/>
                <w:szCs w:val="20"/>
                <w:lang w:eastAsia="zh-CN"/>
              </w:rPr>
              <w:t xml:space="preserve"> г/</w:t>
            </w:r>
            <w:proofErr w:type="spellStart"/>
            <w:r w:rsidRPr="00AB402C">
              <w:rPr>
                <w:rFonts w:ascii="Times New Roman" w:hAnsi="Times New Roman"/>
                <w:color w:val="000000"/>
                <w:kern w:val="1"/>
                <w:sz w:val="20"/>
                <w:szCs w:val="20"/>
                <w:lang w:eastAsia="zh-CN"/>
              </w:rPr>
              <w:t>кв.м</w:t>
            </w:r>
            <w:proofErr w:type="spellEnd"/>
            <w:r w:rsidRPr="00AB402C">
              <w:rPr>
                <w:rFonts w:ascii="Times New Roman" w:hAnsi="Times New Roman"/>
                <w:color w:val="000000"/>
                <w:kern w:val="1"/>
                <w:sz w:val="20"/>
                <w:szCs w:val="20"/>
                <w:lang w:eastAsia="zh-CN"/>
              </w:rPr>
              <w:t>; изделие должно быть устойчиво к неодн</w:t>
            </w:r>
            <w:r w:rsidRPr="00AB402C">
              <w:rPr>
                <w:rFonts w:ascii="Times New Roman" w:hAnsi="Times New Roman"/>
                <w:color w:val="00000A"/>
                <w:kern w:val="1"/>
                <w:sz w:val="20"/>
                <w:szCs w:val="20"/>
                <w:lang w:eastAsia="zh-CN"/>
              </w:rPr>
              <w:t xml:space="preserve">ократной стирке, не должно деформироваться в процессе эксплуатации; усадка после стирки: не более 1%; готовое изделие должно быть очищено от концов нитей; концы всех строчек закреплены способом, обеспечивающим надежную и долговременную фиксацию швов, исключающую возможность повреждения и разрушения шва в процессе эксплуатации изделия. </w:t>
            </w:r>
          </w:p>
        </w:tc>
        <w:tc>
          <w:tcPr>
            <w:tcW w:w="365" w:type="pct"/>
            <w:tcBorders>
              <w:top w:val="single" w:sz="4" w:space="0" w:color="auto"/>
              <w:left w:val="single" w:sz="4" w:space="0" w:color="auto"/>
              <w:bottom w:val="single" w:sz="4" w:space="0" w:color="auto"/>
              <w:right w:val="single" w:sz="4" w:space="0" w:color="auto"/>
            </w:tcBorders>
            <w:vAlign w:val="center"/>
          </w:tcPr>
          <w:p w14:paraId="6C476D54" w14:textId="77777777" w:rsidR="00877C50"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ш</w:t>
            </w:r>
            <w:r w:rsidR="00877C50" w:rsidRPr="00AB402C">
              <w:rPr>
                <w:rFonts w:ascii="Times New Roman" w:hAnsi="Times New Roman"/>
                <w:color w:val="000000"/>
                <w:sz w:val="20"/>
                <w:szCs w:val="20"/>
              </w:rPr>
              <w:t>т.</w:t>
            </w:r>
          </w:p>
        </w:tc>
        <w:tc>
          <w:tcPr>
            <w:tcW w:w="379" w:type="pct"/>
            <w:tcBorders>
              <w:top w:val="single" w:sz="4" w:space="0" w:color="auto"/>
              <w:left w:val="single" w:sz="4" w:space="0" w:color="auto"/>
              <w:bottom w:val="single" w:sz="4" w:space="0" w:color="auto"/>
              <w:right w:val="single" w:sz="4" w:space="0" w:color="auto"/>
            </w:tcBorders>
            <w:vAlign w:val="center"/>
          </w:tcPr>
          <w:p w14:paraId="0B3A2FB9" w14:textId="77777777" w:rsidR="00877C50"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540</w:t>
            </w:r>
          </w:p>
        </w:tc>
      </w:tr>
      <w:tr w:rsidR="00877C50" w:rsidRPr="00AB402C" w14:paraId="3FEDB411" w14:textId="77777777" w:rsidTr="007700E7">
        <w:trPr>
          <w:trHeight w:val="758"/>
        </w:trPr>
        <w:tc>
          <w:tcPr>
            <w:tcW w:w="205" w:type="pct"/>
            <w:tcBorders>
              <w:top w:val="single" w:sz="4" w:space="0" w:color="auto"/>
              <w:left w:val="single" w:sz="4" w:space="0" w:color="auto"/>
              <w:bottom w:val="single" w:sz="4" w:space="0" w:color="auto"/>
              <w:right w:val="single" w:sz="4" w:space="0" w:color="auto"/>
            </w:tcBorders>
            <w:vAlign w:val="center"/>
          </w:tcPr>
          <w:p w14:paraId="4E09BC36" w14:textId="77777777" w:rsidR="00877C50" w:rsidRPr="00AB402C" w:rsidRDefault="00877C50" w:rsidP="00877C50">
            <w:pPr>
              <w:spacing w:after="0" w:line="240" w:lineRule="auto"/>
              <w:jc w:val="center"/>
              <w:rPr>
                <w:rFonts w:ascii="Times New Roman" w:hAnsi="Times New Roman"/>
                <w:sz w:val="20"/>
                <w:szCs w:val="20"/>
              </w:rPr>
            </w:pPr>
            <w:r w:rsidRPr="00AB402C">
              <w:rPr>
                <w:rFonts w:ascii="Times New Roman" w:hAnsi="Times New Roman"/>
                <w:sz w:val="20"/>
                <w:szCs w:val="20"/>
              </w:rPr>
              <w:t>3</w:t>
            </w:r>
          </w:p>
        </w:tc>
        <w:tc>
          <w:tcPr>
            <w:tcW w:w="1195" w:type="pct"/>
            <w:tcBorders>
              <w:top w:val="single" w:sz="4" w:space="0" w:color="auto"/>
              <w:left w:val="single" w:sz="4" w:space="0" w:color="auto"/>
              <w:bottom w:val="single" w:sz="4" w:space="0" w:color="auto"/>
              <w:right w:val="single" w:sz="4" w:space="0" w:color="auto"/>
            </w:tcBorders>
            <w:vAlign w:val="center"/>
          </w:tcPr>
          <w:p w14:paraId="66865415" w14:textId="77777777" w:rsidR="00877C50" w:rsidRPr="00AB402C" w:rsidRDefault="00877C50" w:rsidP="00877C50">
            <w:pPr>
              <w:spacing w:after="0" w:line="240" w:lineRule="auto"/>
              <w:jc w:val="center"/>
              <w:rPr>
                <w:rFonts w:ascii="Times New Roman" w:hAnsi="Times New Roman"/>
                <w:sz w:val="20"/>
                <w:szCs w:val="20"/>
              </w:rPr>
            </w:pPr>
            <w:r w:rsidRPr="00AB402C">
              <w:rPr>
                <w:rFonts w:ascii="Times New Roman" w:hAnsi="Times New Roman"/>
                <w:sz w:val="20"/>
                <w:szCs w:val="20"/>
              </w:rPr>
              <w:t>Наволочка</w:t>
            </w:r>
          </w:p>
          <w:p w14:paraId="4A549C1E" w14:textId="77777777" w:rsidR="00B04174" w:rsidRPr="00AB402C" w:rsidRDefault="00B04174" w:rsidP="00877C50">
            <w:pPr>
              <w:spacing w:after="0" w:line="240" w:lineRule="auto"/>
              <w:jc w:val="center"/>
              <w:rPr>
                <w:rFonts w:ascii="Times New Roman" w:hAnsi="Times New Roman"/>
                <w:sz w:val="20"/>
                <w:szCs w:val="20"/>
              </w:rPr>
            </w:pPr>
            <w:r w:rsidRPr="00AB402C">
              <w:rPr>
                <w:rFonts w:ascii="Times New Roman" w:hAnsi="Times New Roman"/>
                <w:sz w:val="20"/>
                <w:szCs w:val="20"/>
              </w:rPr>
              <w:t>13.92.12.113</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AF619B8" w14:textId="77777777" w:rsidR="00877C50" w:rsidRPr="00AB402C" w:rsidRDefault="00877C50" w:rsidP="00335DC6">
            <w:pPr>
              <w:spacing w:after="0" w:line="240" w:lineRule="auto"/>
              <w:jc w:val="both"/>
              <w:textAlignment w:val="baseline"/>
              <w:rPr>
                <w:rFonts w:ascii="Times New Roman" w:hAnsi="Times New Roman"/>
                <w:sz w:val="20"/>
                <w:szCs w:val="20"/>
              </w:rPr>
            </w:pPr>
            <w:r w:rsidRPr="00AB402C">
              <w:rPr>
                <w:rFonts w:ascii="Times New Roman" w:hAnsi="Times New Roman"/>
                <w:color w:val="00000A"/>
                <w:kern w:val="1"/>
                <w:sz w:val="20"/>
                <w:szCs w:val="20"/>
                <w:lang w:eastAsia="zh-CN"/>
              </w:rPr>
              <w:t>Соответствует ГО</w:t>
            </w:r>
            <w:r w:rsidRPr="00AB402C">
              <w:rPr>
                <w:rFonts w:ascii="Times New Roman" w:hAnsi="Times New Roman"/>
                <w:color w:val="000000"/>
                <w:kern w:val="1"/>
                <w:sz w:val="20"/>
                <w:szCs w:val="20"/>
                <w:lang w:eastAsia="zh-CN"/>
              </w:rPr>
              <w:t xml:space="preserve">СТ; ткань: бязь; размер: наволочка  70*70 ± 5 см; цвет: цветы или абстрактный рисунок (кроме темных); окраска прочная; поверхностная плотность: </w:t>
            </w:r>
            <w:r w:rsidR="00335DC6" w:rsidRPr="00AB402C">
              <w:rPr>
                <w:rFonts w:ascii="Times New Roman" w:hAnsi="Times New Roman"/>
                <w:color w:val="000000"/>
                <w:kern w:val="1"/>
                <w:sz w:val="20"/>
                <w:szCs w:val="20"/>
                <w:lang w:eastAsia="zh-CN"/>
              </w:rPr>
              <w:t>не менее 142</w:t>
            </w:r>
            <w:r w:rsidRPr="00AB402C">
              <w:rPr>
                <w:rFonts w:ascii="Times New Roman" w:hAnsi="Times New Roman"/>
                <w:color w:val="000000"/>
                <w:kern w:val="1"/>
                <w:sz w:val="20"/>
                <w:szCs w:val="20"/>
                <w:lang w:eastAsia="zh-CN"/>
              </w:rPr>
              <w:t xml:space="preserve"> г/</w:t>
            </w:r>
            <w:proofErr w:type="spellStart"/>
            <w:r w:rsidRPr="00AB402C">
              <w:rPr>
                <w:rFonts w:ascii="Times New Roman" w:hAnsi="Times New Roman"/>
                <w:color w:val="000000"/>
                <w:kern w:val="1"/>
                <w:sz w:val="20"/>
                <w:szCs w:val="20"/>
                <w:lang w:eastAsia="zh-CN"/>
              </w:rPr>
              <w:t>кв.м</w:t>
            </w:r>
            <w:proofErr w:type="spellEnd"/>
            <w:r w:rsidRPr="00AB402C">
              <w:rPr>
                <w:rFonts w:ascii="Times New Roman" w:hAnsi="Times New Roman"/>
                <w:color w:val="000000"/>
                <w:kern w:val="1"/>
                <w:sz w:val="20"/>
                <w:szCs w:val="20"/>
                <w:lang w:eastAsia="zh-CN"/>
              </w:rPr>
              <w:t>; изделие должно быть устойчиво к неодн</w:t>
            </w:r>
            <w:r w:rsidRPr="00AB402C">
              <w:rPr>
                <w:rFonts w:ascii="Times New Roman" w:hAnsi="Times New Roman"/>
                <w:color w:val="00000A"/>
                <w:kern w:val="1"/>
                <w:sz w:val="20"/>
                <w:szCs w:val="20"/>
                <w:lang w:eastAsia="zh-CN"/>
              </w:rPr>
              <w:t xml:space="preserve">ократной стирке, не должно деформироваться в процессе эксплуатации; усадка после стирки: не более 1%; готовое изделие должно быть очищено от концов нитей; концы всех строчек закреплены способом, обеспечивающим надежную и долговременную фиксацию швов, исключающую возможность повреждения и разрушения шва в процессе эксплуатации изделия; </w:t>
            </w:r>
          </w:p>
        </w:tc>
        <w:tc>
          <w:tcPr>
            <w:tcW w:w="365" w:type="pct"/>
            <w:tcBorders>
              <w:top w:val="single" w:sz="4" w:space="0" w:color="auto"/>
              <w:left w:val="single" w:sz="4" w:space="0" w:color="auto"/>
              <w:bottom w:val="single" w:sz="4" w:space="0" w:color="auto"/>
              <w:right w:val="single" w:sz="4" w:space="0" w:color="auto"/>
            </w:tcBorders>
            <w:vAlign w:val="center"/>
          </w:tcPr>
          <w:p w14:paraId="3E45741F" w14:textId="77777777" w:rsidR="00877C50"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ш</w:t>
            </w:r>
            <w:r w:rsidR="00877C50" w:rsidRPr="00AB402C">
              <w:rPr>
                <w:rFonts w:ascii="Times New Roman" w:hAnsi="Times New Roman"/>
                <w:color w:val="000000"/>
                <w:sz w:val="20"/>
                <w:szCs w:val="20"/>
              </w:rPr>
              <w:t>т.</w:t>
            </w:r>
          </w:p>
        </w:tc>
        <w:tc>
          <w:tcPr>
            <w:tcW w:w="379" w:type="pct"/>
            <w:tcBorders>
              <w:top w:val="single" w:sz="4" w:space="0" w:color="auto"/>
              <w:left w:val="single" w:sz="4" w:space="0" w:color="auto"/>
              <w:bottom w:val="single" w:sz="4" w:space="0" w:color="auto"/>
              <w:right w:val="single" w:sz="4" w:space="0" w:color="auto"/>
            </w:tcBorders>
            <w:vAlign w:val="center"/>
          </w:tcPr>
          <w:p w14:paraId="09849FA8" w14:textId="77777777" w:rsidR="00877C50"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600</w:t>
            </w:r>
          </w:p>
        </w:tc>
      </w:tr>
      <w:tr w:rsidR="00877C50" w:rsidRPr="00AB402C" w14:paraId="4D6BFD13" w14:textId="77777777" w:rsidTr="00877C50">
        <w:trPr>
          <w:trHeight w:val="758"/>
        </w:trPr>
        <w:tc>
          <w:tcPr>
            <w:tcW w:w="205" w:type="pct"/>
            <w:tcBorders>
              <w:top w:val="single" w:sz="4" w:space="0" w:color="auto"/>
              <w:left w:val="single" w:sz="4" w:space="0" w:color="auto"/>
              <w:bottom w:val="single" w:sz="4" w:space="0" w:color="auto"/>
              <w:right w:val="single" w:sz="4" w:space="0" w:color="auto"/>
            </w:tcBorders>
            <w:vAlign w:val="center"/>
          </w:tcPr>
          <w:p w14:paraId="1D21C752" w14:textId="77777777" w:rsidR="00877C50" w:rsidRPr="00AB402C" w:rsidRDefault="00877C50" w:rsidP="00877C50">
            <w:pPr>
              <w:spacing w:after="0" w:line="240" w:lineRule="auto"/>
              <w:jc w:val="center"/>
              <w:rPr>
                <w:rFonts w:ascii="Times New Roman" w:hAnsi="Times New Roman"/>
                <w:sz w:val="20"/>
                <w:szCs w:val="20"/>
              </w:rPr>
            </w:pPr>
            <w:r w:rsidRPr="00AB402C">
              <w:rPr>
                <w:rFonts w:ascii="Times New Roman" w:hAnsi="Times New Roman"/>
                <w:sz w:val="20"/>
                <w:szCs w:val="20"/>
              </w:rPr>
              <w:t>4</w:t>
            </w:r>
          </w:p>
        </w:tc>
        <w:tc>
          <w:tcPr>
            <w:tcW w:w="1195" w:type="pct"/>
            <w:tcBorders>
              <w:top w:val="single" w:sz="4" w:space="0" w:color="auto"/>
              <w:left w:val="single" w:sz="4" w:space="0" w:color="auto"/>
              <w:bottom w:val="single" w:sz="4" w:space="0" w:color="auto"/>
              <w:right w:val="single" w:sz="4" w:space="0" w:color="auto"/>
            </w:tcBorders>
            <w:vAlign w:val="center"/>
          </w:tcPr>
          <w:p w14:paraId="33E851C8" w14:textId="77777777" w:rsidR="00877C50" w:rsidRPr="00AB402C" w:rsidRDefault="00877C50" w:rsidP="00877C50">
            <w:pPr>
              <w:spacing w:after="0" w:line="240" w:lineRule="auto"/>
              <w:jc w:val="center"/>
              <w:rPr>
                <w:rFonts w:ascii="Times New Roman" w:hAnsi="Times New Roman"/>
                <w:sz w:val="20"/>
                <w:szCs w:val="20"/>
              </w:rPr>
            </w:pPr>
            <w:r w:rsidRPr="00AB402C">
              <w:rPr>
                <w:rFonts w:ascii="Times New Roman" w:hAnsi="Times New Roman"/>
                <w:sz w:val="20"/>
                <w:szCs w:val="20"/>
              </w:rPr>
              <w:t>Полотенце хлопчатобумажное</w:t>
            </w:r>
          </w:p>
          <w:p w14:paraId="729639F3" w14:textId="77777777" w:rsidR="00B04174" w:rsidRPr="00AB402C" w:rsidRDefault="00F24FF4" w:rsidP="00877C50">
            <w:pPr>
              <w:spacing w:after="0" w:line="240" w:lineRule="auto"/>
              <w:jc w:val="center"/>
              <w:rPr>
                <w:rFonts w:ascii="Times New Roman" w:hAnsi="Times New Roman"/>
                <w:sz w:val="20"/>
                <w:szCs w:val="20"/>
              </w:rPr>
            </w:pPr>
            <w:r w:rsidRPr="00AB402C">
              <w:rPr>
                <w:rFonts w:ascii="Times New Roman" w:hAnsi="Times New Roman"/>
                <w:sz w:val="20"/>
                <w:szCs w:val="20"/>
              </w:rPr>
              <w:t>13.92.14</w:t>
            </w:r>
          </w:p>
        </w:tc>
        <w:tc>
          <w:tcPr>
            <w:tcW w:w="2856" w:type="pct"/>
            <w:tcBorders>
              <w:top w:val="single" w:sz="4" w:space="0" w:color="auto"/>
              <w:left w:val="single" w:sz="4" w:space="0" w:color="auto"/>
              <w:bottom w:val="single" w:sz="4" w:space="0" w:color="auto"/>
              <w:right w:val="single" w:sz="4" w:space="0" w:color="auto"/>
            </w:tcBorders>
            <w:vAlign w:val="center"/>
          </w:tcPr>
          <w:p w14:paraId="083A0662" w14:textId="77777777" w:rsidR="00877C50" w:rsidRPr="00AB402C" w:rsidRDefault="00877C50" w:rsidP="00877C50">
            <w:pPr>
              <w:spacing w:after="0" w:line="240" w:lineRule="auto"/>
              <w:jc w:val="both"/>
              <w:textAlignment w:val="baseline"/>
              <w:rPr>
                <w:rFonts w:ascii="Times New Roman" w:hAnsi="Times New Roman"/>
                <w:color w:val="00000A"/>
                <w:kern w:val="1"/>
                <w:sz w:val="20"/>
                <w:szCs w:val="20"/>
                <w:lang w:eastAsia="zh-CN"/>
              </w:rPr>
            </w:pPr>
            <w:r w:rsidRPr="00AB402C">
              <w:rPr>
                <w:rFonts w:ascii="Times New Roman" w:hAnsi="Times New Roman"/>
                <w:sz w:val="20"/>
                <w:szCs w:val="20"/>
              </w:rPr>
              <w:t xml:space="preserve">Размер 45см*80см. Ткань набивное (отбеленное) вафельное полотно, хлопок 100%. 1 сорт. Поверхностная плотность не менее 240 </w:t>
            </w:r>
            <w:proofErr w:type="spellStart"/>
            <w:r w:rsidRPr="00AB402C">
              <w:rPr>
                <w:rFonts w:ascii="Times New Roman" w:hAnsi="Times New Roman"/>
                <w:sz w:val="20"/>
                <w:szCs w:val="20"/>
              </w:rPr>
              <w:t>гр</w:t>
            </w:r>
            <w:proofErr w:type="spellEnd"/>
            <w:r w:rsidRPr="00AB402C">
              <w:rPr>
                <w:rFonts w:ascii="Times New Roman" w:hAnsi="Times New Roman"/>
                <w:sz w:val="20"/>
                <w:szCs w:val="20"/>
              </w:rPr>
              <w:t>/м кв. Двойной подгиб краев. Цвет - по согласованию с заказчиком (с рисунком)</w:t>
            </w:r>
          </w:p>
        </w:tc>
        <w:tc>
          <w:tcPr>
            <w:tcW w:w="365" w:type="pct"/>
            <w:tcBorders>
              <w:top w:val="single" w:sz="4" w:space="0" w:color="auto"/>
              <w:left w:val="single" w:sz="4" w:space="0" w:color="auto"/>
              <w:bottom w:val="single" w:sz="4" w:space="0" w:color="auto"/>
              <w:right w:val="single" w:sz="4" w:space="0" w:color="auto"/>
            </w:tcBorders>
            <w:vAlign w:val="center"/>
          </w:tcPr>
          <w:p w14:paraId="35138EAE" w14:textId="77777777" w:rsidR="00877C50"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ш</w:t>
            </w:r>
            <w:r w:rsidR="00877C50" w:rsidRPr="00AB402C">
              <w:rPr>
                <w:rFonts w:ascii="Times New Roman" w:hAnsi="Times New Roman"/>
                <w:color w:val="000000"/>
                <w:sz w:val="20"/>
                <w:szCs w:val="20"/>
              </w:rPr>
              <w:t>т.</w:t>
            </w:r>
          </w:p>
        </w:tc>
        <w:tc>
          <w:tcPr>
            <w:tcW w:w="379" w:type="pct"/>
            <w:tcBorders>
              <w:top w:val="single" w:sz="4" w:space="0" w:color="auto"/>
              <w:left w:val="single" w:sz="4" w:space="0" w:color="auto"/>
              <w:bottom w:val="single" w:sz="4" w:space="0" w:color="auto"/>
              <w:right w:val="single" w:sz="4" w:space="0" w:color="auto"/>
            </w:tcBorders>
            <w:vAlign w:val="center"/>
          </w:tcPr>
          <w:p w14:paraId="4A558213" w14:textId="77777777" w:rsidR="00877C50"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500</w:t>
            </w:r>
          </w:p>
        </w:tc>
      </w:tr>
      <w:tr w:rsidR="00280986" w:rsidRPr="00AB402C" w14:paraId="3DA4F487" w14:textId="77777777" w:rsidTr="00877C50">
        <w:trPr>
          <w:trHeight w:val="758"/>
        </w:trPr>
        <w:tc>
          <w:tcPr>
            <w:tcW w:w="205" w:type="pct"/>
            <w:tcBorders>
              <w:top w:val="single" w:sz="4" w:space="0" w:color="auto"/>
              <w:left w:val="single" w:sz="4" w:space="0" w:color="auto"/>
              <w:bottom w:val="single" w:sz="4" w:space="0" w:color="auto"/>
              <w:right w:val="single" w:sz="4" w:space="0" w:color="auto"/>
            </w:tcBorders>
            <w:vAlign w:val="center"/>
          </w:tcPr>
          <w:p w14:paraId="42D8AA81" w14:textId="77777777" w:rsidR="00280986" w:rsidRPr="00AB402C" w:rsidRDefault="00280986" w:rsidP="00877C50">
            <w:pPr>
              <w:spacing w:after="0" w:line="240" w:lineRule="auto"/>
              <w:jc w:val="center"/>
              <w:rPr>
                <w:rFonts w:ascii="Times New Roman" w:hAnsi="Times New Roman"/>
                <w:sz w:val="20"/>
                <w:szCs w:val="20"/>
              </w:rPr>
            </w:pPr>
            <w:r w:rsidRPr="00AB402C">
              <w:rPr>
                <w:rFonts w:ascii="Times New Roman" w:hAnsi="Times New Roman"/>
                <w:sz w:val="20"/>
                <w:szCs w:val="20"/>
              </w:rPr>
              <w:t>5</w:t>
            </w:r>
          </w:p>
        </w:tc>
        <w:tc>
          <w:tcPr>
            <w:tcW w:w="1195" w:type="pct"/>
            <w:tcBorders>
              <w:top w:val="single" w:sz="4" w:space="0" w:color="auto"/>
              <w:left w:val="single" w:sz="4" w:space="0" w:color="auto"/>
              <w:bottom w:val="single" w:sz="4" w:space="0" w:color="auto"/>
              <w:right w:val="single" w:sz="4" w:space="0" w:color="auto"/>
            </w:tcBorders>
            <w:vAlign w:val="center"/>
          </w:tcPr>
          <w:p w14:paraId="0D11E039" w14:textId="77777777" w:rsidR="00280986" w:rsidRPr="00AB402C" w:rsidRDefault="00280986" w:rsidP="00877C50">
            <w:pPr>
              <w:spacing w:after="0" w:line="240" w:lineRule="auto"/>
              <w:jc w:val="center"/>
              <w:rPr>
                <w:rFonts w:ascii="Times New Roman" w:hAnsi="Times New Roman"/>
                <w:sz w:val="20"/>
                <w:szCs w:val="20"/>
              </w:rPr>
            </w:pPr>
            <w:r w:rsidRPr="00AB402C">
              <w:rPr>
                <w:rFonts w:ascii="Times New Roman" w:hAnsi="Times New Roman"/>
                <w:sz w:val="20"/>
                <w:szCs w:val="20"/>
              </w:rPr>
              <w:t>Полотенце махровое</w:t>
            </w:r>
          </w:p>
          <w:p w14:paraId="01D39785" w14:textId="77777777" w:rsidR="00B04174" w:rsidRPr="00AB402C" w:rsidRDefault="00B04174" w:rsidP="00F24FF4">
            <w:pPr>
              <w:spacing w:after="0" w:line="240" w:lineRule="auto"/>
              <w:jc w:val="center"/>
              <w:rPr>
                <w:rFonts w:ascii="Times New Roman" w:hAnsi="Times New Roman"/>
                <w:sz w:val="20"/>
                <w:szCs w:val="20"/>
              </w:rPr>
            </w:pPr>
            <w:r w:rsidRPr="00AB402C">
              <w:rPr>
                <w:rFonts w:ascii="Times New Roman" w:hAnsi="Times New Roman"/>
                <w:sz w:val="20"/>
                <w:szCs w:val="20"/>
              </w:rPr>
              <w:t>13.20.4</w:t>
            </w:r>
            <w:r w:rsidR="00F24FF4" w:rsidRPr="00AB402C">
              <w:rPr>
                <w:rFonts w:ascii="Times New Roman" w:hAnsi="Times New Roman"/>
                <w:sz w:val="20"/>
                <w:szCs w:val="20"/>
              </w:rPr>
              <w:t>2</w:t>
            </w:r>
          </w:p>
        </w:tc>
        <w:tc>
          <w:tcPr>
            <w:tcW w:w="2856" w:type="pct"/>
            <w:tcBorders>
              <w:top w:val="single" w:sz="4" w:space="0" w:color="auto"/>
              <w:left w:val="single" w:sz="4" w:space="0" w:color="auto"/>
              <w:bottom w:val="single" w:sz="4" w:space="0" w:color="auto"/>
              <w:right w:val="single" w:sz="4" w:space="0" w:color="auto"/>
            </w:tcBorders>
            <w:vAlign w:val="center"/>
          </w:tcPr>
          <w:p w14:paraId="2D686E42" w14:textId="77777777" w:rsidR="00280986" w:rsidRPr="00AB402C" w:rsidRDefault="00B04174" w:rsidP="00877C50">
            <w:pPr>
              <w:spacing w:after="0" w:line="240" w:lineRule="auto"/>
              <w:jc w:val="both"/>
              <w:textAlignment w:val="baseline"/>
              <w:rPr>
                <w:rFonts w:ascii="Times New Roman" w:hAnsi="Times New Roman"/>
                <w:sz w:val="20"/>
                <w:szCs w:val="20"/>
              </w:rPr>
            </w:pPr>
            <w:r w:rsidRPr="00AB402C">
              <w:rPr>
                <w:rFonts w:ascii="Times New Roman" w:hAnsi="Times New Roman"/>
                <w:sz w:val="20"/>
                <w:szCs w:val="20"/>
              </w:rPr>
              <w:t xml:space="preserve">Размер 50см*90см. Однотонное. Плотность не менее 430 </w:t>
            </w:r>
            <w:proofErr w:type="spellStart"/>
            <w:r w:rsidRPr="00AB402C">
              <w:rPr>
                <w:rFonts w:ascii="Times New Roman" w:hAnsi="Times New Roman"/>
                <w:sz w:val="20"/>
                <w:szCs w:val="20"/>
              </w:rPr>
              <w:t>гр</w:t>
            </w:r>
            <w:proofErr w:type="spellEnd"/>
            <w:r w:rsidRPr="00AB402C">
              <w:rPr>
                <w:rFonts w:ascii="Times New Roman" w:hAnsi="Times New Roman"/>
                <w:sz w:val="20"/>
                <w:szCs w:val="20"/>
              </w:rPr>
              <w:t xml:space="preserve">/м кв. Состав: хлопок 100%, махра крученая двусторонняя, устойчивая окраска, долевые края подрублены, поперечные края вытканы жаккардовой тесьмой и подрублены. Повышенная </w:t>
            </w:r>
            <w:proofErr w:type="spellStart"/>
            <w:r w:rsidRPr="00AB402C">
              <w:rPr>
                <w:rFonts w:ascii="Times New Roman" w:hAnsi="Times New Roman"/>
                <w:sz w:val="20"/>
                <w:szCs w:val="20"/>
              </w:rPr>
              <w:t>влаговпитываемость</w:t>
            </w:r>
            <w:proofErr w:type="spellEnd"/>
            <w:r w:rsidRPr="00AB402C">
              <w:rPr>
                <w:rFonts w:ascii="Times New Roman" w:hAnsi="Times New Roman"/>
                <w:sz w:val="20"/>
                <w:szCs w:val="20"/>
              </w:rPr>
              <w:t>. Цвет - темных тонов.</w:t>
            </w:r>
          </w:p>
        </w:tc>
        <w:tc>
          <w:tcPr>
            <w:tcW w:w="365" w:type="pct"/>
            <w:tcBorders>
              <w:top w:val="single" w:sz="4" w:space="0" w:color="auto"/>
              <w:left w:val="single" w:sz="4" w:space="0" w:color="auto"/>
              <w:bottom w:val="single" w:sz="4" w:space="0" w:color="auto"/>
              <w:right w:val="single" w:sz="4" w:space="0" w:color="auto"/>
            </w:tcBorders>
            <w:vAlign w:val="center"/>
          </w:tcPr>
          <w:p w14:paraId="1A5AA283" w14:textId="77777777" w:rsidR="00280986"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шт.</w:t>
            </w:r>
          </w:p>
        </w:tc>
        <w:tc>
          <w:tcPr>
            <w:tcW w:w="379" w:type="pct"/>
            <w:tcBorders>
              <w:top w:val="single" w:sz="4" w:space="0" w:color="auto"/>
              <w:left w:val="single" w:sz="4" w:space="0" w:color="auto"/>
              <w:bottom w:val="single" w:sz="4" w:space="0" w:color="auto"/>
              <w:right w:val="single" w:sz="4" w:space="0" w:color="auto"/>
            </w:tcBorders>
            <w:vAlign w:val="center"/>
          </w:tcPr>
          <w:p w14:paraId="22193F7A" w14:textId="77777777" w:rsidR="00280986" w:rsidRPr="00AB402C" w:rsidRDefault="00280986" w:rsidP="00280986">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200</w:t>
            </w:r>
          </w:p>
        </w:tc>
      </w:tr>
      <w:tr w:rsidR="00280986" w:rsidRPr="00AB402C" w14:paraId="41B5E451" w14:textId="77777777" w:rsidTr="00877C50">
        <w:trPr>
          <w:trHeight w:val="758"/>
        </w:trPr>
        <w:tc>
          <w:tcPr>
            <w:tcW w:w="205" w:type="pct"/>
            <w:tcBorders>
              <w:top w:val="single" w:sz="4" w:space="0" w:color="auto"/>
              <w:left w:val="single" w:sz="4" w:space="0" w:color="auto"/>
              <w:bottom w:val="single" w:sz="4" w:space="0" w:color="auto"/>
              <w:right w:val="single" w:sz="4" w:space="0" w:color="auto"/>
            </w:tcBorders>
            <w:vAlign w:val="center"/>
          </w:tcPr>
          <w:p w14:paraId="7C45A446" w14:textId="77777777" w:rsidR="00280986" w:rsidRPr="00AB402C" w:rsidRDefault="00280986" w:rsidP="00877C50">
            <w:pPr>
              <w:spacing w:after="0" w:line="240" w:lineRule="auto"/>
              <w:jc w:val="center"/>
              <w:rPr>
                <w:rFonts w:ascii="Times New Roman" w:hAnsi="Times New Roman"/>
                <w:sz w:val="20"/>
                <w:szCs w:val="20"/>
              </w:rPr>
            </w:pPr>
            <w:r w:rsidRPr="00AB402C">
              <w:rPr>
                <w:rFonts w:ascii="Times New Roman" w:hAnsi="Times New Roman"/>
                <w:sz w:val="20"/>
                <w:szCs w:val="20"/>
              </w:rPr>
              <w:t>6</w:t>
            </w:r>
          </w:p>
        </w:tc>
        <w:tc>
          <w:tcPr>
            <w:tcW w:w="1195" w:type="pct"/>
            <w:tcBorders>
              <w:top w:val="single" w:sz="4" w:space="0" w:color="auto"/>
              <w:left w:val="single" w:sz="4" w:space="0" w:color="auto"/>
              <w:bottom w:val="single" w:sz="4" w:space="0" w:color="auto"/>
              <w:right w:val="single" w:sz="4" w:space="0" w:color="auto"/>
            </w:tcBorders>
            <w:vAlign w:val="center"/>
          </w:tcPr>
          <w:p w14:paraId="16BC0B57" w14:textId="77777777" w:rsidR="00280986" w:rsidRPr="00AB402C" w:rsidRDefault="00280986" w:rsidP="00877C50">
            <w:pPr>
              <w:spacing w:after="0" w:line="240" w:lineRule="auto"/>
              <w:jc w:val="center"/>
              <w:rPr>
                <w:rFonts w:ascii="Times New Roman" w:hAnsi="Times New Roman"/>
                <w:sz w:val="20"/>
                <w:szCs w:val="20"/>
              </w:rPr>
            </w:pPr>
            <w:r w:rsidRPr="00AB402C">
              <w:rPr>
                <w:rFonts w:ascii="Times New Roman" w:hAnsi="Times New Roman"/>
                <w:sz w:val="20"/>
                <w:szCs w:val="20"/>
              </w:rPr>
              <w:t>Покрывало</w:t>
            </w:r>
          </w:p>
          <w:p w14:paraId="470BD076" w14:textId="77777777" w:rsidR="00F24FF4" w:rsidRPr="00AB402C" w:rsidRDefault="00F24FF4" w:rsidP="00877C50">
            <w:pPr>
              <w:spacing w:after="0" w:line="240" w:lineRule="auto"/>
              <w:jc w:val="center"/>
              <w:rPr>
                <w:rFonts w:ascii="Times New Roman" w:hAnsi="Times New Roman"/>
                <w:sz w:val="20"/>
                <w:szCs w:val="20"/>
              </w:rPr>
            </w:pPr>
            <w:r w:rsidRPr="00AB402C">
              <w:rPr>
                <w:rFonts w:ascii="Times New Roman" w:hAnsi="Times New Roman"/>
                <w:sz w:val="20"/>
                <w:szCs w:val="20"/>
              </w:rPr>
              <w:t>13.92.29.190</w:t>
            </w:r>
          </w:p>
        </w:tc>
        <w:tc>
          <w:tcPr>
            <w:tcW w:w="2856" w:type="pct"/>
            <w:tcBorders>
              <w:top w:val="single" w:sz="4" w:space="0" w:color="auto"/>
              <w:left w:val="single" w:sz="4" w:space="0" w:color="auto"/>
              <w:bottom w:val="single" w:sz="4" w:space="0" w:color="auto"/>
              <w:right w:val="single" w:sz="4" w:space="0" w:color="auto"/>
            </w:tcBorders>
            <w:vAlign w:val="center"/>
          </w:tcPr>
          <w:p w14:paraId="2B492020" w14:textId="77777777" w:rsidR="00F926A4" w:rsidRPr="00AB402C" w:rsidRDefault="00F926A4" w:rsidP="00B04D12">
            <w:pPr>
              <w:spacing w:after="0" w:line="240" w:lineRule="auto"/>
              <w:textAlignment w:val="baseline"/>
              <w:rPr>
                <w:rFonts w:ascii="Times New Roman" w:hAnsi="Times New Roman"/>
                <w:sz w:val="20"/>
                <w:szCs w:val="20"/>
                <w:shd w:val="clear" w:color="auto" w:fill="FFFFFF"/>
              </w:rPr>
            </w:pPr>
            <w:r w:rsidRPr="00AB402C">
              <w:rPr>
                <w:rFonts w:ascii="Times New Roman" w:hAnsi="Times New Roman"/>
                <w:sz w:val="20"/>
                <w:szCs w:val="20"/>
                <w:shd w:val="clear" w:color="auto" w:fill="FFFFFF"/>
              </w:rPr>
              <w:t>Длина, см</w:t>
            </w:r>
            <w:proofErr w:type="gramStart"/>
            <w:r w:rsidRPr="00AB402C">
              <w:rPr>
                <w:rFonts w:ascii="Times New Roman" w:hAnsi="Times New Roman"/>
                <w:sz w:val="20"/>
                <w:szCs w:val="20"/>
                <w:shd w:val="clear" w:color="auto" w:fill="FFFFFF"/>
              </w:rPr>
              <w:t>: &gt;</w:t>
            </w:r>
            <w:proofErr w:type="gramEnd"/>
            <w:r w:rsidRPr="00AB402C">
              <w:rPr>
                <w:rFonts w:ascii="Times New Roman" w:hAnsi="Times New Roman"/>
                <w:sz w:val="20"/>
                <w:szCs w:val="20"/>
                <w:shd w:val="clear" w:color="auto" w:fill="FFFFFF"/>
              </w:rPr>
              <w:t xml:space="preserve"> 210  и  ≤ 220</w:t>
            </w:r>
          </w:p>
          <w:p w14:paraId="2F623CA0" w14:textId="77777777" w:rsidR="00F926A4" w:rsidRPr="00AB402C" w:rsidRDefault="00F926A4" w:rsidP="00B04D12">
            <w:pPr>
              <w:spacing w:after="0" w:line="240" w:lineRule="auto"/>
              <w:textAlignment w:val="baseline"/>
              <w:rPr>
                <w:rFonts w:ascii="Times New Roman" w:hAnsi="Times New Roman"/>
                <w:sz w:val="20"/>
                <w:szCs w:val="20"/>
                <w:shd w:val="clear" w:color="auto" w:fill="FFFFFF"/>
              </w:rPr>
            </w:pPr>
            <w:r w:rsidRPr="00AB402C">
              <w:rPr>
                <w:rFonts w:ascii="Times New Roman" w:hAnsi="Times New Roman"/>
                <w:sz w:val="20"/>
                <w:szCs w:val="20"/>
                <w:shd w:val="clear" w:color="auto" w:fill="FFFFFF"/>
              </w:rPr>
              <w:t>Ширина, см</w:t>
            </w:r>
            <w:proofErr w:type="gramStart"/>
            <w:r w:rsidRPr="00AB402C">
              <w:rPr>
                <w:rFonts w:ascii="Times New Roman" w:hAnsi="Times New Roman"/>
                <w:sz w:val="20"/>
                <w:szCs w:val="20"/>
                <w:shd w:val="clear" w:color="auto" w:fill="FFFFFF"/>
              </w:rPr>
              <w:t>: &gt;</w:t>
            </w:r>
            <w:proofErr w:type="gramEnd"/>
            <w:r w:rsidRPr="00AB402C">
              <w:rPr>
                <w:rFonts w:ascii="Times New Roman" w:hAnsi="Times New Roman"/>
                <w:sz w:val="20"/>
                <w:szCs w:val="20"/>
                <w:shd w:val="clear" w:color="auto" w:fill="FFFFFF"/>
              </w:rPr>
              <w:t xml:space="preserve"> 150  и  ≤ 160</w:t>
            </w:r>
          </w:p>
          <w:p w14:paraId="66BC8729" w14:textId="77777777" w:rsidR="000260F4" w:rsidRPr="00AB402C" w:rsidRDefault="00F926A4" w:rsidP="00B04D12">
            <w:pPr>
              <w:spacing w:after="0" w:line="240" w:lineRule="auto"/>
              <w:textAlignment w:val="baseline"/>
              <w:rPr>
                <w:rFonts w:ascii="Times New Roman" w:hAnsi="Times New Roman"/>
                <w:sz w:val="20"/>
                <w:szCs w:val="20"/>
                <w:lang w:eastAsia="ru-RU"/>
              </w:rPr>
            </w:pPr>
            <w:r w:rsidRPr="00AB402C">
              <w:rPr>
                <w:rFonts w:ascii="Times New Roman" w:hAnsi="Times New Roman"/>
                <w:sz w:val="20"/>
                <w:szCs w:val="20"/>
              </w:rPr>
              <w:t xml:space="preserve">Цвет: </w:t>
            </w:r>
            <w:r w:rsidR="000260F4" w:rsidRPr="00AB402C">
              <w:rPr>
                <w:rFonts w:ascii="Times New Roman" w:hAnsi="Times New Roman"/>
                <w:sz w:val="20"/>
                <w:szCs w:val="20"/>
                <w:lang w:eastAsia="ru-RU"/>
              </w:rPr>
              <w:t>оттенки коричневого (по согласованию с заказчиком)</w:t>
            </w:r>
          </w:p>
          <w:p w14:paraId="699A2335" w14:textId="77777777" w:rsidR="00F926A4" w:rsidRPr="00AB402C" w:rsidRDefault="00F926A4" w:rsidP="00B04D12">
            <w:pPr>
              <w:spacing w:after="0" w:line="240" w:lineRule="auto"/>
              <w:textAlignment w:val="baseline"/>
              <w:rPr>
                <w:rFonts w:ascii="Times New Roman" w:hAnsi="Times New Roman"/>
                <w:sz w:val="20"/>
                <w:szCs w:val="20"/>
              </w:rPr>
            </w:pPr>
            <w:r w:rsidRPr="00AB402C">
              <w:rPr>
                <w:rFonts w:ascii="Times New Roman" w:hAnsi="Times New Roman"/>
                <w:sz w:val="20"/>
                <w:szCs w:val="20"/>
              </w:rPr>
              <w:t>Материал: Гобелен/Жаккард</w:t>
            </w:r>
          </w:p>
          <w:p w14:paraId="594596FF" w14:textId="77777777" w:rsidR="00F926A4" w:rsidRPr="00AB402C" w:rsidRDefault="00F926A4" w:rsidP="00F926A4">
            <w:pPr>
              <w:spacing w:after="0" w:line="240" w:lineRule="auto"/>
              <w:textAlignment w:val="baseline"/>
              <w:rPr>
                <w:rFonts w:ascii="Times New Roman" w:hAnsi="Times New Roman"/>
                <w:sz w:val="20"/>
                <w:szCs w:val="20"/>
              </w:rPr>
            </w:pPr>
            <w:r w:rsidRPr="00AB402C">
              <w:rPr>
                <w:rFonts w:ascii="Times New Roman" w:hAnsi="Times New Roman"/>
                <w:sz w:val="20"/>
                <w:szCs w:val="20"/>
              </w:rPr>
              <w:t xml:space="preserve">Плотность ткани, </w:t>
            </w:r>
            <w:proofErr w:type="spellStart"/>
            <w:r w:rsidRPr="00AB402C">
              <w:rPr>
                <w:rFonts w:ascii="Times New Roman" w:hAnsi="Times New Roman"/>
                <w:sz w:val="20"/>
                <w:szCs w:val="20"/>
              </w:rPr>
              <w:t>гр</w:t>
            </w:r>
            <w:proofErr w:type="spellEnd"/>
            <w:r w:rsidRPr="00AB402C">
              <w:rPr>
                <w:rFonts w:ascii="Times New Roman" w:hAnsi="Times New Roman"/>
                <w:sz w:val="20"/>
                <w:szCs w:val="20"/>
              </w:rPr>
              <w:t>/м2: не менее 280</w:t>
            </w:r>
          </w:p>
          <w:p w14:paraId="5DBEA04F" w14:textId="77777777" w:rsidR="00F926A4" w:rsidRPr="00AB402C" w:rsidRDefault="00F926A4" w:rsidP="00F926A4">
            <w:pPr>
              <w:spacing w:after="0" w:line="240" w:lineRule="auto"/>
              <w:textAlignment w:val="baseline"/>
              <w:rPr>
                <w:rFonts w:ascii="Times New Roman" w:hAnsi="Times New Roman"/>
                <w:sz w:val="20"/>
                <w:szCs w:val="20"/>
              </w:rPr>
            </w:pPr>
            <w:proofErr w:type="gramStart"/>
            <w:r w:rsidRPr="00AB402C">
              <w:rPr>
                <w:rFonts w:ascii="Times New Roman" w:hAnsi="Times New Roman"/>
                <w:sz w:val="20"/>
                <w:szCs w:val="20"/>
              </w:rPr>
              <w:t xml:space="preserve">Отделка:   </w:t>
            </w:r>
            <w:proofErr w:type="gramEnd"/>
            <w:r w:rsidRPr="00AB402C">
              <w:rPr>
                <w:rFonts w:ascii="Times New Roman" w:hAnsi="Times New Roman"/>
                <w:sz w:val="20"/>
                <w:szCs w:val="20"/>
              </w:rPr>
              <w:t>кант декоративный</w:t>
            </w:r>
          </w:p>
        </w:tc>
        <w:tc>
          <w:tcPr>
            <w:tcW w:w="365" w:type="pct"/>
            <w:tcBorders>
              <w:top w:val="single" w:sz="4" w:space="0" w:color="auto"/>
              <w:left w:val="single" w:sz="4" w:space="0" w:color="auto"/>
              <w:bottom w:val="single" w:sz="4" w:space="0" w:color="auto"/>
              <w:right w:val="single" w:sz="4" w:space="0" w:color="auto"/>
            </w:tcBorders>
            <w:vAlign w:val="center"/>
          </w:tcPr>
          <w:p w14:paraId="7518D136" w14:textId="77777777" w:rsidR="00280986" w:rsidRPr="00AB402C" w:rsidRDefault="00280986" w:rsidP="00877C50">
            <w:pPr>
              <w:spacing w:after="0" w:line="240" w:lineRule="auto"/>
              <w:jc w:val="center"/>
              <w:rPr>
                <w:rFonts w:ascii="Times New Roman" w:hAnsi="Times New Roman"/>
                <w:color w:val="000000"/>
                <w:sz w:val="20"/>
                <w:szCs w:val="20"/>
              </w:rPr>
            </w:pPr>
            <w:proofErr w:type="spellStart"/>
            <w:r w:rsidRPr="00AB402C">
              <w:rPr>
                <w:rFonts w:ascii="Times New Roman" w:hAnsi="Times New Roman"/>
                <w:color w:val="000000"/>
                <w:sz w:val="20"/>
                <w:szCs w:val="20"/>
              </w:rPr>
              <w:t>шт</w:t>
            </w:r>
            <w:proofErr w:type="spellEnd"/>
          </w:p>
        </w:tc>
        <w:tc>
          <w:tcPr>
            <w:tcW w:w="379" w:type="pct"/>
            <w:tcBorders>
              <w:top w:val="single" w:sz="4" w:space="0" w:color="auto"/>
              <w:left w:val="single" w:sz="4" w:space="0" w:color="auto"/>
              <w:bottom w:val="single" w:sz="4" w:space="0" w:color="auto"/>
              <w:right w:val="single" w:sz="4" w:space="0" w:color="auto"/>
            </w:tcBorders>
            <w:vAlign w:val="center"/>
          </w:tcPr>
          <w:p w14:paraId="541EEEA4" w14:textId="77777777" w:rsidR="00280986"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50</w:t>
            </w:r>
          </w:p>
        </w:tc>
      </w:tr>
      <w:tr w:rsidR="00877C50" w:rsidRPr="00AB402C" w14:paraId="23BCD317" w14:textId="77777777" w:rsidTr="00877C50">
        <w:trPr>
          <w:trHeight w:val="758"/>
        </w:trPr>
        <w:tc>
          <w:tcPr>
            <w:tcW w:w="205" w:type="pct"/>
            <w:tcBorders>
              <w:top w:val="single" w:sz="4" w:space="0" w:color="auto"/>
              <w:left w:val="single" w:sz="4" w:space="0" w:color="auto"/>
              <w:bottom w:val="single" w:sz="4" w:space="0" w:color="auto"/>
              <w:right w:val="single" w:sz="4" w:space="0" w:color="auto"/>
            </w:tcBorders>
            <w:vAlign w:val="center"/>
          </w:tcPr>
          <w:p w14:paraId="7A04CFFD" w14:textId="77777777" w:rsidR="00877C50" w:rsidRPr="00AB402C" w:rsidRDefault="00280986" w:rsidP="00877C50">
            <w:pPr>
              <w:spacing w:after="0" w:line="240" w:lineRule="auto"/>
              <w:jc w:val="center"/>
              <w:rPr>
                <w:rFonts w:ascii="Times New Roman" w:hAnsi="Times New Roman"/>
                <w:sz w:val="20"/>
                <w:szCs w:val="20"/>
              </w:rPr>
            </w:pPr>
            <w:r w:rsidRPr="00AB402C">
              <w:rPr>
                <w:rFonts w:ascii="Times New Roman" w:hAnsi="Times New Roman"/>
                <w:sz w:val="20"/>
                <w:szCs w:val="20"/>
              </w:rPr>
              <w:t>7</w:t>
            </w:r>
          </w:p>
        </w:tc>
        <w:tc>
          <w:tcPr>
            <w:tcW w:w="1195" w:type="pct"/>
            <w:tcBorders>
              <w:top w:val="single" w:sz="4" w:space="0" w:color="auto"/>
              <w:left w:val="single" w:sz="4" w:space="0" w:color="auto"/>
              <w:bottom w:val="single" w:sz="4" w:space="0" w:color="auto"/>
              <w:right w:val="single" w:sz="4" w:space="0" w:color="auto"/>
            </w:tcBorders>
            <w:vAlign w:val="center"/>
          </w:tcPr>
          <w:p w14:paraId="25AC1193" w14:textId="77777777" w:rsidR="00877C50" w:rsidRPr="00AB402C" w:rsidRDefault="00877C50" w:rsidP="00877C50">
            <w:pPr>
              <w:spacing w:after="0" w:line="240" w:lineRule="auto"/>
              <w:jc w:val="center"/>
              <w:rPr>
                <w:rFonts w:ascii="Times New Roman" w:hAnsi="Times New Roman"/>
                <w:sz w:val="20"/>
                <w:szCs w:val="20"/>
              </w:rPr>
            </w:pPr>
            <w:r w:rsidRPr="00AB402C">
              <w:rPr>
                <w:rFonts w:ascii="Times New Roman" w:hAnsi="Times New Roman"/>
                <w:sz w:val="20"/>
                <w:szCs w:val="20"/>
              </w:rPr>
              <w:t>Матрац ватный</w:t>
            </w:r>
          </w:p>
          <w:p w14:paraId="552B0732" w14:textId="77777777" w:rsidR="00F24FF4" w:rsidRPr="00AB402C" w:rsidRDefault="00F24FF4" w:rsidP="00877C50">
            <w:pPr>
              <w:spacing w:after="0" w:line="240" w:lineRule="auto"/>
              <w:jc w:val="center"/>
              <w:rPr>
                <w:rFonts w:ascii="Times New Roman" w:hAnsi="Times New Roman"/>
                <w:sz w:val="20"/>
                <w:szCs w:val="20"/>
              </w:rPr>
            </w:pPr>
            <w:r w:rsidRPr="00AB402C">
              <w:rPr>
                <w:rFonts w:ascii="Times New Roman" w:hAnsi="Times New Roman"/>
                <w:sz w:val="20"/>
                <w:szCs w:val="20"/>
              </w:rPr>
              <w:t>31.03.12.120</w:t>
            </w:r>
          </w:p>
        </w:tc>
        <w:tc>
          <w:tcPr>
            <w:tcW w:w="2856" w:type="pct"/>
            <w:tcBorders>
              <w:top w:val="single" w:sz="4" w:space="0" w:color="auto"/>
              <w:left w:val="single" w:sz="4" w:space="0" w:color="auto"/>
              <w:bottom w:val="single" w:sz="4" w:space="0" w:color="auto"/>
              <w:right w:val="single" w:sz="4" w:space="0" w:color="auto"/>
            </w:tcBorders>
            <w:vAlign w:val="center"/>
          </w:tcPr>
          <w:p w14:paraId="6EBFFE59" w14:textId="77777777" w:rsidR="00877C50" w:rsidRPr="00AB402C" w:rsidRDefault="00877C50" w:rsidP="00877C50">
            <w:pPr>
              <w:spacing w:after="0" w:line="240" w:lineRule="auto"/>
              <w:contextualSpacing/>
              <w:rPr>
                <w:rFonts w:ascii="Times New Roman" w:eastAsia="Times New Roman" w:hAnsi="Times New Roman"/>
                <w:color w:val="000000"/>
                <w:sz w:val="20"/>
                <w:szCs w:val="20"/>
                <w:lang w:eastAsia="ru-RU"/>
              </w:rPr>
            </w:pPr>
            <w:r w:rsidRPr="00AB402C">
              <w:rPr>
                <w:rFonts w:ascii="Times New Roman" w:eastAsia="Times New Roman" w:hAnsi="Times New Roman"/>
                <w:color w:val="000000"/>
                <w:sz w:val="20"/>
                <w:szCs w:val="20"/>
                <w:lang w:eastAsia="ru-RU"/>
              </w:rPr>
              <w:t>Материал чехла: хлопок</w:t>
            </w:r>
          </w:p>
          <w:p w14:paraId="568D9FD5" w14:textId="77777777" w:rsidR="00877C50" w:rsidRPr="00AB402C" w:rsidRDefault="00877C50" w:rsidP="00877C50">
            <w:pPr>
              <w:spacing w:after="0" w:line="240" w:lineRule="auto"/>
              <w:contextualSpacing/>
              <w:rPr>
                <w:rFonts w:ascii="Times New Roman" w:eastAsia="Times New Roman" w:hAnsi="Times New Roman"/>
                <w:color w:val="000000"/>
                <w:sz w:val="20"/>
                <w:szCs w:val="20"/>
                <w:lang w:eastAsia="ru-RU"/>
              </w:rPr>
            </w:pPr>
            <w:r w:rsidRPr="00AB402C">
              <w:rPr>
                <w:rFonts w:ascii="Times New Roman" w:eastAsia="Times New Roman" w:hAnsi="Times New Roman"/>
                <w:color w:val="000000"/>
                <w:sz w:val="20"/>
                <w:szCs w:val="20"/>
                <w:lang w:eastAsia="ru-RU"/>
              </w:rPr>
              <w:t>Наполнитель: Вата швейная</w:t>
            </w:r>
          </w:p>
          <w:p w14:paraId="12397FD4" w14:textId="77777777" w:rsidR="00877C50" w:rsidRPr="00AB402C" w:rsidRDefault="00877C50" w:rsidP="00877C50">
            <w:pPr>
              <w:spacing w:after="0" w:line="240" w:lineRule="auto"/>
              <w:contextualSpacing/>
              <w:rPr>
                <w:rFonts w:ascii="Times New Roman" w:eastAsia="Times New Roman" w:hAnsi="Times New Roman"/>
                <w:color w:val="000000"/>
                <w:sz w:val="20"/>
                <w:szCs w:val="20"/>
                <w:lang w:eastAsia="ru-RU"/>
              </w:rPr>
            </w:pPr>
            <w:r w:rsidRPr="00AB402C">
              <w:rPr>
                <w:rFonts w:ascii="Times New Roman" w:eastAsia="Times New Roman" w:hAnsi="Times New Roman"/>
                <w:color w:val="000000"/>
                <w:sz w:val="20"/>
                <w:szCs w:val="20"/>
                <w:lang w:eastAsia="ru-RU"/>
              </w:rPr>
              <w:t>Размер: не менее 90х195х7 см</w:t>
            </w:r>
          </w:p>
          <w:p w14:paraId="42E9AC80" w14:textId="77777777" w:rsidR="00877C50" w:rsidRPr="00AB402C" w:rsidRDefault="00877C50" w:rsidP="00877C50">
            <w:pPr>
              <w:spacing w:after="0" w:line="240" w:lineRule="auto"/>
              <w:jc w:val="both"/>
              <w:textAlignment w:val="baseline"/>
              <w:rPr>
                <w:rFonts w:ascii="Times New Roman" w:hAnsi="Times New Roman"/>
                <w:sz w:val="20"/>
                <w:szCs w:val="20"/>
              </w:rPr>
            </w:pPr>
            <w:r w:rsidRPr="00AB402C">
              <w:rPr>
                <w:rFonts w:ascii="Times New Roman" w:hAnsi="Times New Roman"/>
                <w:sz w:val="20"/>
                <w:szCs w:val="20"/>
              </w:rPr>
              <w:lastRenderedPageBreak/>
              <w:t>Наличие вшивного ярлыка с информацией о размере, наполнителе, ткани верха, наименовании фирмы – изготовителя.</w:t>
            </w:r>
          </w:p>
        </w:tc>
        <w:tc>
          <w:tcPr>
            <w:tcW w:w="365" w:type="pct"/>
            <w:tcBorders>
              <w:top w:val="single" w:sz="4" w:space="0" w:color="auto"/>
              <w:left w:val="single" w:sz="4" w:space="0" w:color="auto"/>
              <w:bottom w:val="single" w:sz="4" w:space="0" w:color="auto"/>
              <w:right w:val="single" w:sz="4" w:space="0" w:color="auto"/>
            </w:tcBorders>
            <w:vAlign w:val="center"/>
          </w:tcPr>
          <w:p w14:paraId="198B8517" w14:textId="77777777" w:rsidR="00877C50"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lastRenderedPageBreak/>
              <w:t>ш</w:t>
            </w:r>
            <w:r w:rsidR="00877C50" w:rsidRPr="00AB402C">
              <w:rPr>
                <w:rFonts w:ascii="Times New Roman" w:hAnsi="Times New Roman"/>
                <w:color w:val="000000"/>
                <w:sz w:val="20"/>
                <w:szCs w:val="20"/>
              </w:rPr>
              <w:t>т.</w:t>
            </w:r>
          </w:p>
        </w:tc>
        <w:tc>
          <w:tcPr>
            <w:tcW w:w="379" w:type="pct"/>
            <w:tcBorders>
              <w:top w:val="single" w:sz="4" w:space="0" w:color="auto"/>
              <w:left w:val="single" w:sz="4" w:space="0" w:color="auto"/>
              <w:bottom w:val="single" w:sz="4" w:space="0" w:color="auto"/>
              <w:right w:val="single" w:sz="4" w:space="0" w:color="auto"/>
            </w:tcBorders>
            <w:vAlign w:val="center"/>
          </w:tcPr>
          <w:p w14:paraId="187D8DFD" w14:textId="77777777" w:rsidR="00877C50" w:rsidRPr="00AB402C" w:rsidRDefault="00280986" w:rsidP="00877C50">
            <w:pPr>
              <w:spacing w:after="0" w:line="240" w:lineRule="auto"/>
              <w:jc w:val="center"/>
              <w:rPr>
                <w:rFonts w:ascii="Times New Roman" w:hAnsi="Times New Roman"/>
                <w:color w:val="000000"/>
                <w:sz w:val="20"/>
                <w:szCs w:val="20"/>
              </w:rPr>
            </w:pPr>
            <w:r w:rsidRPr="00AB402C">
              <w:rPr>
                <w:rFonts w:ascii="Times New Roman" w:hAnsi="Times New Roman"/>
                <w:color w:val="000000"/>
                <w:sz w:val="20"/>
                <w:szCs w:val="20"/>
              </w:rPr>
              <w:t>50</w:t>
            </w:r>
          </w:p>
        </w:tc>
      </w:tr>
    </w:tbl>
    <w:p w14:paraId="1DFAEB54" w14:textId="77777777" w:rsidR="00A61F92" w:rsidRPr="00AB402C" w:rsidRDefault="00A61F92" w:rsidP="00432569">
      <w:pPr>
        <w:tabs>
          <w:tab w:val="left" w:pos="284"/>
          <w:tab w:val="left" w:pos="426"/>
        </w:tabs>
        <w:spacing w:after="0" w:line="240" w:lineRule="auto"/>
        <w:jc w:val="both"/>
        <w:rPr>
          <w:rFonts w:ascii="Times New Roman" w:hAnsi="Times New Roman"/>
          <w:sz w:val="20"/>
          <w:szCs w:val="20"/>
          <w:highlight w:val="white"/>
        </w:rPr>
      </w:pPr>
    </w:p>
    <w:p w14:paraId="3E22C46A" w14:textId="77777777" w:rsidR="00032FFA" w:rsidRPr="00AB402C" w:rsidRDefault="00032FFA" w:rsidP="00432569">
      <w:pPr>
        <w:widowControl w:val="0"/>
        <w:tabs>
          <w:tab w:val="left" w:pos="284"/>
          <w:tab w:val="left" w:pos="426"/>
        </w:tabs>
        <w:spacing w:after="0" w:line="240" w:lineRule="auto"/>
        <w:ind w:right="-108"/>
        <w:jc w:val="both"/>
        <w:rPr>
          <w:rFonts w:ascii="Times New Roman" w:hAnsi="Times New Roman"/>
          <w:bCs/>
          <w:sz w:val="20"/>
          <w:szCs w:val="20"/>
          <w:highlight w:val="white"/>
        </w:rPr>
      </w:pPr>
      <w:r w:rsidRPr="00AB402C">
        <w:rPr>
          <w:rFonts w:ascii="Times New Roman" w:hAnsi="Times New Roman"/>
          <w:b/>
          <w:bCs/>
          <w:sz w:val="20"/>
          <w:szCs w:val="20"/>
          <w:highlight w:val="white"/>
        </w:rPr>
        <w:t>2. Место доставки товаров</w:t>
      </w:r>
      <w:r w:rsidRPr="00AB402C">
        <w:rPr>
          <w:rFonts w:ascii="Times New Roman" w:hAnsi="Times New Roman"/>
          <w:bCs/>
          <w:sz w:val="20"/>
          <w:szCs w:val="20"/>
          <w:highlight w:val="white"/>
        </w:rPr>
        <w:t>: 646510 Омская область, Тарский район, с. Екатерининское, ул. Интернатовская, д. 6</w:t>
      </w:r>
    </w:p>
    <w:p w14:paraId="56D5FA9C" w14:textId="77777777" w:rsidR="00032FFA" w:rsidRPr="00AB402C" w:rsidRDefault="00032FFA" w:rsidP="00432569">
      <w:pPr>
        <w:widowControl w:val="0"/>
        <w:tabs>
          <w:tab w:val="left" w:pos="284"/>
          <w:tab w:val="left" w:pos="426"/>
        </w:tabs>
        <w:spacing w:after="0" w:line="240" w:lineRule="auto"/>
        <w:ind w:right="-108"/>
        <w:jc w:val="both"/>
        <w:rPr>
          <w:rFonts w:ascii="Times New Roman" w:hAnsi="Times New Roman"/>
          <w:bCs/>
          <w:sz w:val="20"/>
          <w:szCs w:val="20"/>
          <w:highlight w:val="white"/>
        </w:rPr>
      </w:pPr>
      <w:r w:rsidRPr="00AB402C">
        <w:rPr>
          <w:rFonts w:ascii="Times New Roman" w:hAnsi="Times New Roman"/>
          <w:b/>
          <w:bCs/>
          <w:sz w:val="20"/>
          <w:szCs w:val="20"/>
          <w:highlight w:val="white"/>
        </w:rPr>
        <w:t xml:space="preserve">3. Сроки поставки товаров: </w:t>
      </w:r>
      <w:r w:rsidRPr="00AB402C">
        <w:rPr>
          <w:rFonts w:ascii="Times New Roman" w:hAnsi="Times New Roman"/>
          <w:bCs/>
          <w:sz w:val="20"/>
          <w:szCs w:val="20"/>
          <w:highlight w:val="white"/>
        </w:rPr>
        <w:t xml:space="preserve">в течение </w:t>
      </w:r>
      <w:r w:rsidR="00280986" w:rsidRPr="00AB402C">
        <w:rPr>
          <w:rFonts w:ascii="Times New Roman" w:hAnsi="Times New Roman"/>
          <w:bCs/>
          <w:sz w:val="20"/>
          <w:szCs w:val="20"/>
          <w:highlight w:val="white"/>
        </w:rPr>
        <w:t>30</w:t>
      </w:r>
      <w:r w:rsidRPr="00AB402C">
        <w:rPr>
          <w:rFonts w:ascii="Times New Roman" w:hAnsi="Times New Roman"/>
          <w:bCs/>
          <w:sz w:val="20"/>
          <w:szCs w:val="20"/>
          <w:highlight w:val="white"/>
        </w:rPr>
        <w:t xml:space="preserve"> календарных дней с даты заключения Договора. </w:t>
      </w:r>
    </w:p>
    <w:p w14:paraId="69FC2649" w14:textId="77777777" w:rsidR="00D831C8" w:rsidRPr="00AB402C" w:rsidRDefault="00D831C8" w:rsidP="00432569">
      <w:pPr>
        <w:tabs>
          <w:tab w:val="left" w:pos="284"/>
          <w:tab w:val="left" w:pos="426"/>
        </w:tabs>
        <w:spacing w:after="0" w:line="240" w:lineRule="auto"/>
        <w:jc w:val="both"/>
        <w:rPr>
          <w:rFonts w:ascii="Times New Roman" w:hAnsi="Times New Roman"/>
          <w:sz w:val="20"/>
          <w:szCs w:val="20"/>
        </w:rPr>
      </w:pPr>
      <w:r w:rsidRPr="00AB402C">
        <w:rPr>
          <w:rFonts w:ascii="Times New Roman" w:hAnsi="Times New Roman"/>
          <w:sz w:val="20"/>
          <w:szCs w:val="20"/>
        </w:rPr>
        <w:t>3.1. В стоимость товара включена: доставка товара, погрузочно-разгрузочные работы до конкретного места, указанного Заказчиком.</w:t>
      </w:r>
    </w:p>
    <w:p w14:paraId="0955A2C7" w14:textId="77777777" w:rsidR="00877C50" w:rsidRPr="00AB402C" w:rsidRDefault="00877C50" w:rsidP="00432569">
      <w:pPr>
        <w:pStyle w:val="11"/>
        <w:tabs>
          <w:tab w:val="left" w:pos="284"/>
          <w:tab w:val="left" w:pos="426"/>
          <w:tab w:val="left" w:pos="851"/>
        </w:tabs>
        <w:jc w:val="both"/>
        <w:rPr>
          <w:sz w:val="20"/>
          <w:szCs w:val="20"/>
          <w:u w:val="none"/>
        </w:rPr>
      </w:pPr>
      <w:r w:rsidRPr="00AB402C">
        <w:rPr>
          <w:w w:val="90"/>
          <w:sz w:val="20"/>
          <w:szCs w:val="20"/>
          <w:u w:val="none"/>
        </w:rPr>
        <w:t>Термины</w:t>
      </w:r>
      <w:r w:rsidRPr="00AB402C">
        <w:rPr>
          <w:spacing w:val="6"/>
          <w:sz w:val="20"/>
          <w:szCs w:val="20"/>
          <w:u w:val="none"/>
        </w:rPr>
        <w:t xml:space="preserve"> </w:t>
      </w:r>
      <w:r w:rsidRPr="00AB402C">
        <w:rPr>
          <w:w w:val="90"/>
          <w:sz w:val="20"/>
          <w:szCs w:val="20"/>
          <w:u w:val="none"/>
        </w:rPr>
        <w:t>и</w:t>
      </w:r>
      <w:r w:rsidRPr="00AB402C">
        <w:rPr>
          <w:spacing w:val="6"/>
          <w:sz w:val="20"/>
          <w:szCs w:val="20"/>
          <w:u w:val="none"/>
        </w:rPr>
        <w:t xml:space="preserve"> </w:t>
      </w:r>
      <w:r w:rsidRPr="00AB402C">
        <w:rPr>
          <w:spacing w:val="-2"/>
          <w:w w:val="90"/>
          <w:sz w:val="20"/>
          <w:szCs w:val="20"/>
          <w:u w:val="none"/>
        </w:rPr>
        <w:t>определения</w:t>
      </w:r>
    </w:p>
    <w:p w14:paraId="3552611E" w14:textId="77777777" w:rsidR="00877C50" w:rsidRPr="00AB402C" w:rsidRDefault="00877C50" w:rsidP="00432569">
      <w:pPr>
        <w:pStyle w:val="a5"/>
        <w:tabs>
          <w:tab w:val="left" w:pos="284"/>
          <w:tab w:val="left" w:pos="426"/>
          <w:tab w:val="left" w:pos="851"/>
        </w:tabs>
        <w:spacing w:after="0"/>
        <w:jc w:val="both"/>
        <w:rPr>
          <w:rFonts w:ascii="Times New Roman" w:hAnsi="Times New Roman" w:cs="Times New Roman"/>
          <w:sz w:val="20"/>
          <w:szCs w:val="20"/>
        </w:rPr>
      </w:pPr>
      <w:r w:rsidRPr="00AB402C">
        <w:rPr>
          <w:rFonts w:ascii="Times New Roman" w:hAnsi="Times New Roman" w:cs="Times New Roman"/>
          <w:b/>
          <w:sz w:val="20"/>
          <w:szCs w:val="20"/>
        </w:rPr>
        <w:t xml:space="preserve">Мягкий инвентарь </w:t>
      </w:r>
      <w:r w:rsidRPr="00AB402C">
        <w:rPr>
          <w:rFonts w:ascii="Times New Roman" w:hAnsi="Times New Roman" w:cs="Times New Roman"/>
          <w:sz w:val="20"/>
          <w:szCs w:val="20"/>
        </w:rPr>
        <w:t>– это швейные или трикотажные изделия различных видов и наименований. К швейным</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или</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трикотажным</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изделиям,</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на</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которые</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распространяется</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настоящее</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Техническое</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 xml:space="preserve">задание, относятся: простыни, наволочки, пододеяльники, одеяла, покрывала, подушки, наперники для подушки, </w:t>
      </w:r>
      <w:proofErr w:type="spellStart"/>
      <w:r w:rsidRPr="00AB402C">
        <w:rPr>
          <w:rFonts w:ascii="Times New Roman" w:hAnsi="Times New Roman" w:cs="Times New Roman"/>
          <w:sz w:val="20"/>
          <w:szCs w:val="20"/>
        </w:rPr>
        <w:t>наматрасники</w:t>
      </w:r>
      <w:proofErr w:type="spellEnd"/>
      <w:r w:rsidRPr="00AB402C">
        <w:rPr>
          <w:rFonts w:ascii="Times New Roman" w:hAnsi="Times New Roman" w:cs="Times New Roman"/>
          <w:sz w:val="20"/>
          <w:szCs w:val="20"/>
        </w:rPr>
        <w:t>, пеленки, полотенца, распашонки, пижамы, халаты, сорочки, фартуки, скатерти.</w:t>
      </w:r>
    </w:p>
    <w:p w14:paraId="346497E9" w14:textId="77777777" w:rsidR="00877C50" w:rsidRPr="00AB402C" w:rsidRDefault="00877C50" w:rsidP="00432569">
      <w:pPr>
        <w:pStyle w:val="a5"/>
        <w:tabs>
          <w:tab w:val="left" w:pos="284"/>
          <w:tab w:val="left" w:pos="426"/>
          <w:tab w:val="left" w:pos="851"/>
        </w:tabs>
        <w:spacing w:after="0"/>
        <w:jc w:val="both"/>
        <w:rPr>
          <w:rFonts w:ascii="Times New Roman" w:hAnsi="Times New Roman" w:cs="Times New Roman"/>
          <w:sz w:val="20"/>
          <w:szCs w:val="20"/>
        </w:rPr>
      </w:pPr>
    </w:p>
    <w:p w14:paraId="1224A196" w14:textId="77777777" w:rsidR="00877C50" w:rsidRPr="00AB402C" w:rsidRDefault="00877C50" w:rsidP="00432569">
      <w:pPr>
        <w:pStyle w:val="11"/>
        <w:tabs>
          <w:tab w:val="left" w:pos="284"/>
          <w:tab w:val="left" w:pos="426"/>
          <w:tab w:val="left" w:pos="851"/>
        </w:tabs>
        <w:jc w:val="both"/>
        <w:rPr>
          <w:sz w:val="20"/>
          <w:szCs w:val="20"/>
          <w:u w:val="none"/>
        </w:rPr>
      </w:pPr>
      <w:r w:rsidRPr="00AB402C">
        <w:rPr>
          <w:w w:val="90"/>
          <w:sz w:val="20"/>
          <w:szCs w:val="20"/>
          <w:u w:val="none"/>
        </w:rPr>
        <w:t>4.</w:t>
      </w:r>
      <w:r w:rsidRPr="00AB402C">
        <w:rPr>
          <w:w w:val="90"/>
          <w:sz w:val="20"/>
          <w:szCs w:val="20"/>
          <w:u w:val="none"/>
        </w:rPr>
        <w:tab/>
        <w:t>Стандарт</w:t>
      </w:r>
      <w:r w:rsidRPr="00AB402C">
        <w:rPr>
          <w:spacing w:val="3"/>
          <w:sz w:val="20"/>
          <w:szCs w:val="20"/>
          <w:u w:val="none"/>
        </w:rPr>
        <w:t xml:space="preserve"> </w:t>
      </w:r>
      <w:r w:rsidRPr="00AB402C">
        <w:rPr>
          <w:spacing w:val="-2"/>
          <w:sz w:val="20"/>
          <w:szCs w:val="20"/>
          <w:u w:val="none"/>
        </w:rPr>
        <w:t>товаров</w:t>
      </w:r>
    </w:p>
    <w:p w14:paraId="2257A61A" w14:textId="77777777" w:rsidR="00877C50" w:rsidRPr="00AB402C" w:rsidRDefault="00877C50" w:rsidP="00432569">
      <w:pPr>
        <w:widowControl w:val="0"/>
        <w:tabs>
          <w:tab w:val="left" w:pos="284"/>
          <w:tab w:val="left" w:pos="396"/>
          <w:tab w:val="left" w:pos="426"/>
          <w:tab w:val="left" w:pos="709"/>
          <w:tab w:val="left" w:pos="851"/>
          <w:tab w:val="left" w:pos="993"/>
        </w:tabs>
        <w:autoSpaceDE w:val="0"/>
        <w:autoSpaceDN w:val="0"/>
        <w:spacing w:after="0" w:line="240" w:lineRule="auto"/>
        <w:jc w:val="both"/>
        <w:rPr>
          <w:rFonts w:ascii="Times New Roman" w:hAnsi="Times New Roman"/>
          <w:sz w:val="20"/>
          <w:szCs w:val="20"/>
        </w:rPr>
      </w:pPr>
      <w:r w:rsidRPr="00AB402C">
        <w:rPr>
          <w:rFonts w:ascii="Times New Roman" w:hAnsi="Times New Roman"/>
          <w:sz w:val="20"/>
          <w:szCs w:val="20"/>
        </w:rPr>
        <w:t>4.1.</w:t>
      </w:r>
      <w:r w:rsidRPr="00AB402C">
        <w:rPr>
          <w:rFonts w:ascii="Times New Roman" w:hAnsi="Times New Roman"/>
          <w:sz w:val="20"/>
          <w:szCs w:val="20"/>
        </w:rPr>
        <w:tab/>
        <w:t xml:space="preserve">Поставщик обязан осуществить поставку мягкого инвентаря (далее – товар) в порядке и на </w:t>
      </w:r>
      <w:r w:rsidRPr="00AB402C">
        <w:rPr>
          <w:rFonts w:ascii="Times New Roman" w:hAnsi="Times New Roman"/>
          <w:spacing w:val="11"/>
          <w:sz w:val="20"/>
          <w:szCs w:val="20"/>
        </w:rPr>
        <w:t xml:space="preserve">условиях, </w:t>
      </w:r>
      <w:r w:rsidRPr="00AB402C">
        <w:rPr>
          <w:rFonts w:ascii="Times New Roman" w:hAnsi="Times New Roman"/>
          <w:spacing w:val="12"/>
          <w:sz w:val="20"/>
          <w:szCs w:val="20"/>
        </w:rPr>
        <w:t xml:space="preserve">предусмотренных </w:t>
      </w:r>
      <w:r w:rsidRPr="00AB402C">
        <w:rPr>
          <w:rFonts w:ascii="Times New Roman" w:hAnsi="Times New Roman"/>
          <w:spacing w:val="11"/>
          <w:sz w:val="20"/>
          <w:szCs w:val="20"/>
        </w:rPr>
        <w:t xml:space="preserve">Договором </w:t>
      </w:r>
      <w:r w:rsidRPr="00AB402C">
        <w:rPr>
          <w:rFonts w:ascii="Times New Roman" w:hAnsi="Times New Roman"/>
          <w:sz w:val="20"/>
          <w:szCs w:val="20"/>
        </w:rPr>
        <w:t xml:space="preserve">и </w:t>
      </w:r>
      <w:r w:rsidRPr="00AB402C">
        <w:rPr>
          <w:rFonts w:ascii="Times New Roman" w:hAnsi="Times New Roman"/>
          <w:spacing w:val="11"/>
          <w:sz w:val="20"/>
          <w:szCs w:val="20"/>
        </w:rPr>
        <w:t xml:space="preserve">настоящим Техническим заданием, </w:t>
      </w:r>
      <w:r w:rsidRPr="00AB402C">
        <w:rPr>
          <w:rFonts w:ascii="Times New Roman" w:hAnsi="Times New Roman"/>
          <w:sz w:val="20"/>
          <w:szCs w:val="20"/>
        </w:rPr>
        <w:t xml:space="preserve">а </w:t>
      </w:r>
      <w:r w:rsidRPr="00AB402C">
        <w:rPr>
          <w:rFonts w:ascii="Times New Roman" w:hAnsi="Times New Roman"/>
          <w:spacing w:val="10"/>
          <w:sz w:val="20"/>
          <w:szCs w:val="20"/>
        </w:rPr>
        <w:t xml:space="preserve">также </w:t>
      </w:r>
      <w:r w:rsidRPr="00AB402C">
        <w:rPr>
          <w:rFonts w:ascii="Times New Roman" w:hAnsi="Times New Roman"/>
          <w:sz w:val="20"/>
          <w:szCs w:val="20"/>
        </w:rPr>
        <w:t>в соответствии с требованиями актов, указанных в разделе 6 настоящего Технического задания.</w:t>
      </w:r>
    </w:p>
    <w:p w14:paraId="178BE62D" w14:textId="77777777" w:rsidR="00877C50" w:rsidRPr="00AB402C" w:rsidRDefault="00877C50" w:rsidP="00432569">
      <w:pPr>
        <w:widowControl w:val="0"/>
        <w:tabs>
          <w:tab w:val="left" w:pos="284"/>
          <w:tab w:val="left" w:pos="396"/>
          <w:tab w:val="left" w:pos="426"/>
          <w:tab w:val="left" w:pos="709"/>
          <w:tab w:val="left" w:pos="851"/>
          <w:tab w:val="left" w:pos="993"/>
        </w:tabs>
        <w:autoSpaceDE w:val="0"/>
        <w:autoSpaceDN w:val="0"/>
        <w:spacing w:after="0" w:line="240" w:lineRule="auto"/>
        <w:jc w:val="both"/>
        <w:rPr>
          <w:rFonts w:ascii="Times New Roman" w:hAnsi="Times New Roman"/>
          <w:sz w:val="20"/>
          <w:szCs w:val="20"/>
        </w:rPr>
      </w:pPr>
      <w:r w:rsidRPr="00AB402C">
        <w:rPr>
          <w:rFonts w:ascii="Times New Roman" w:hAnsi="Times New Roman"/>
          <w:sz w:val="20"/>
          <w:szCs w:val="20"/>
        </w:rPr>
        <w:t>4.2.</w:t>
      </w:r>
      <w:r w:rsidRPr="00AB402C">
        <w:rPr>
          <w:rFonts w:ascii="Times New Roman" w:hAnsi="Times New Roman"/>
          <w:sz w:val="20"/>
          <w:szCs w:val="20"/>
        </w:rPr>
        <w:tab/>
        <w:t>Поставляемый</w:t>
      </w:r>
      <w:r w:rsidRPr="00AB402C">
        <w:rPr>
          <w:rFonts w:ascii="Times New Roman" w:hAnsi="Times New Roman"/>
          <w:spacing w:val="-7"/>
          <w:sz w:val="20"/>
          <w:szCs w:val="20"/>
        </w:rPr>
        <w:t xml:space="preserve"> </w:t>
      </w:r>
      <w:r w:rsidRPr="00AB402C">
        <w:rPr>
          <w:rFonts w:ascii="Times New Roman" w:hAnsi="Times New Roman"/>
          <w:sz w:val="20"/>
          <w:szCs w:val="20"/>
        </w:rPr>
        <w:t>товар</w:t>
      </w:r>
      <w:r w:rsidRPr="00AB402C">
        <w:rPr>
          <w:rFonts w:ascii="Times New Roman" w:hAnsi="Times New Roman"/>
          <w:spacing w:val="-5"/>
          <w:sz w:val="20"/>
          <w:szCs w:val="20"/>
        </w:rPr>
        <w:t xml:space="preserve"> </w:t>
      </w:r>
      <w:r w:rsidRPr="00AB402C">
        <w:rPr>
          <w:rFonts w:ascii="Times New Roman" w:hAnsi="Times New Roman"/>
          <w:sz w:val="20"/>
          <w:szCs w:val="20"/>
        </w:rPr>
        <w:t>должен</w:t>
      </w:r>
      <w:r w:rsidRPr="00AB402C">
        <w:rPr>
          <w:rFonts w:ascii="Times New Roman" w:hAnsi="Times New Roman"/>
          <w:spacing w:val="-6"/>
          <w:sz w:val="20"/>
          <w:szCs w:val="20"/>
        </w:rPr>
        <w:t xml:space="preserve"> </w:t>
      </w:r>
      <w:r w:rsidRPr="00AB402C">
        <w:rPr>
          <w:rFonts w:ascii="Times New Roman" w:hAnsi="Times New Roman"/>
          <w:spacing w:val="-2"/>
          <w:sz w:val="20"/>
          <w:szCs w:val="20"/>
        </w:rPr>
        <w:t>соответствовать:</w:t>
      </w:r>
    </w:p>
    <w:p w14:paraId="6D09FEB2" w14:textId="77777777" w:rsidR="00877C50" w:rsidRPr="00AB402C" w:rsidRDefault="00877C50" w:rsidP="00432569">
      <w:pPr>
        <w:pStyle w:val="a4"/>
        <w:widowControl w:val="0"/>
        <w:numPr>
          <w:ilvl w:val="2"/>
          <w:numId w:val="2"/>
        </w:numPr>
        <w:tabs>
          <w:tab w:val="left" w:pos="284"/>
          <w:tab w:val="left" w:pos="426"/>
          <w:tab w:val="left" w:pos="467"/>
          <w:tab w:val="left" w:pos="709"/>
          <w:tab w:val="left" w:pos="851"/>
          <w:tab w:val="left" w:pos="993"/>
        </w:tabs>
        <w:autoSpaceDE w:val="0"/>
        <w:autoSpaceDN w:val="0"/>
        <w:spacing w:after="0" w:line="240" w:lineRule="auto"/>
        <w:ind w:left="0" w:firstLine="0"/>
        <w:contextualSpacing w:val="0"/>
        <w:jc w:val="both"/>
        <w:rPr>
          <w:rFonts w:ascii="Times New Roman" w:hAnsi="Times New Roman" w:cs="Times New Roman"/>
          <w:sz w:val="20"/>
          <w:szCs w:val="20"/>
        </w:rPr>
      </w:pPr>
      <w:r w:rsidRPr="00AB402C">
        <w:rPr>
          <w:rFonts w:ascii="Times New Roman" w:hAnsi="Times New Roman" w:cs="Times New Roman"/>
          <w:sz w:val="20"/>
          <w:szCs w:val="20"/>
        </w:rPr>
        <w:t xml:space="preserve">требованиям безопасности, функциональным и качественным характеристикам для данной группы товаров </w:t>
      </w:r>
      <w:proofErr w:type="gramStart"/>
      <w:r w:rsidRPr="00AB402C">
        <w:rPr>
          <w:rFonts w:ascii="Times New Roman" w:hAnsi="Times New Roman" w:cs="Times New Roman"/>
          <w:sz w:val="20"/>
          <w:szCs w:val="20"/>
        </w:rPr>
        <w:t xml:space="preserve">согласно </w:t>
      </w:r>
      <w:r w:rsidRPr="00AB402C">
        <w:rPr>
          <w:rFonts w:ascii="Times New Roman" w:hAnsi="Times New Roman" w:cs="Times New Roman"/>
          <w:spacing w:val="9"/>
          <w:sz w:val="20"/>
          <w:szCs w:val="20"/>
        </w:rPr>
        <w:t>требованиям</w:t>
      </w:r>
      <w:proofErr w:type="gramEnd"/>
      <w:r w:rsidRPr="00AB402C">
        <w:rPr>
          <w:rFonts w:ascii="Times New Roman" w:hAnsi="Times New Roman" w:cs="Times New Roman"/>
          <w:spacing w:val="9"/>
          <w:sz w:val="20"/>
          <w:szCs w:val="20"/>
        </w:rPr>
        <w:t xml:space="preserve"> действующих государственных, </w:t>
      </w:r>
      <w:r w:rsidRPr="00AB402C">
        <w:rPr>
          <w:rFonts w:ascii="Times New Roman" w:hAnsi="Times New Roman" w:cs="Times New Roman"/>
          <w:spacing w:val="10"/>
          <w:sz w:val="20"/>
          <w:szCs w:val="20"/>
        </w:rPr>
        <w:t xml:space="preserve">международных </w:t>
      </w:r>
      <w:r w:rsidRPr="00AB402C">
        <w:rPr>
          <w:rFonts w:ascii="Times New Roman" w:hAnsi="Times New Roman" w:cs="Times New Roman"/>
          <w:sz w:val="20"/>
          <w:szCs w:val="20"/>
        </w:rPr>
        <w:t>стандартов и других нормативных актов Российской Федерации, указанных в разделе 6 настоящего Технического задания;</w:t>
      </w:r>
    </w:p>
    <w:p w14:paraId="337CF544" w14:textId="77777777" w:rsidR="00877C50" w:rsidRPr="00AB402C" w:rsidRDefault="00877C50" w:rsidP="00432569">
      <w:pPr>
        <w:pStyle w:val="a4"/>
        <w:widowControl w:val="0"/>
        <w:numPr>
          <w:ilvl w:val="2"/>
          <w:numId w:val="2"/>
        </w:numPr>
        <w:tabs>
          <w:tab w:val="left" w:pos="284"/>
          <w:tab w:val="left" w:pos="426"/>
          <w:tab w:val="left" w:pos="467"/>
          <w:tab w:val="left" w:pos="709"/>
          <w:tab w:val="left" w:pos="851"/>
          <w:tab w:val="left" w:pos="993"/>
        </w:tabs>
        <w:autoSpaceDE w:val="0"/>
        <w:autoSpaceDN w:val="0"/>
        <w:spacing w:after="0" w:line="240" w:lineRule="auto"/>
        <w:ind w:left="0" w:firstLine="0"/>
        <w:contextualSpacing w:val="0"/>
        <w:jc w:val="both"/>
        <w:rPr>
          <w:rFonts w:ascii="Times New Roman" w:hAnsi="Times New Roman" w:cs="Times New Roman"/>
          <w:sz w:val="20"/>
          <w:szCs w:val="20"/>
        </w:rPr>
      </w:pPr>
      <w:r w:rsidRPr="00AB402C">
        <w:rPr>
          <w:rFonts w:ascii="Times New Roman" w:hAnsi="Times New Roman" w:cs="Times New Roman"/>
          <w:sz w:val="20"/>
          <w:szCs w:val="20"/>
        </w:rPr>
        <w:t>требованиям, определенным производителями товаров, Приложением 1 «Перечень объектов закупки» к настоящему Техническому заданию.</w:t>
      </w:r>
    </w:p>
    <w:p w14:paraId="5BD9FC41" w14:textId="77777777" w:rsidR="00877C50" w:rsidRPr="00AB402C" w:rsidRDefault="00877C50" w:rsidP="00432569">
      <w:pPr>
        <w:pStyle w:val="a4"/>
        <w:widowControl w:val="0"/>
        <w:tabs>
          <w:tab w:val="left" w:pos="284"/>
          <w:tab w:val="left" w:pos="426"/>
          <w:tab w:val="left" w:pos="467"/>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4.3.</w:t>
      </w:r>
      <w:r w:rsidRPr="00AB402C">
        <w:rPr>
          <w:rFonts w:ascii="Times New Roman" w:hAnsi="Times New Roman" w:cs="Times New Roman"/>
          <w:sz w:val="20"/>
          <w:szCs w:val="20"/>
        </w:rPr>
        <w:tab/>
        <w:t>Для взаимодействия с Заказчиком</w:t>
      </w:r>
      <w:r w:rsidRPr="00AB402C">
        <w:rPr>
          <w:rFonts w:ascii="Times New Roman" w:hAnsi="Times New Roman" w:cs="Times New Roman"/>
          <w:spacing w:val="26"/>
          <w:sz w:val="20"/>
          <w:szCs w:val="20"/>
        </w:rPr>
        <w:t xml:space="preserve"> </w:t>
      </w:r>
      <w:r w:rsidRPr="00AB402C">
        <w:rPr>
          <w:rFonts w:ascii="Times New Roman" w:hAnsi="Times New Roman" w:cs="Times New Roman"/>
          <w:sz w:val="20"/>
          <w:szCs w:val="20"/>
        </w:rPr>
        <w:t>Поставщик обязан</w:t>
      </w:r>
      <w:r w:rsidRPr="00AB402C">
        <w:rPr>
          <w:rFonts w:ascii="Times New Roman" w:hAnsi="Times New Roman" w:cs="Times New Roman"/>
          <w:spacing w:val="26"/>
          <w:sz w:val="20"/>
          <w:szCs w:val="20"/>
        </w:rPr>
        <w:t xml:space="preserve"> </w:t>
      </w:r>
      <w:r w:rsidRPr="00AB402C">
        <w:rPr>
          <w:rFonts w:ascii="Times New Roman" w:hAnsi="Times New Roman" w:cs="Times New Roman"/>
          <w:sz w:val="20"/>
          <w:szCs w:val="20"/>
        </w:rPr>
        <w:t>в</w:t>
      </w:r>
      <w:r w:rsidRPr="00AB402C">
        <w:rPr>
          <w:rFonts w:ascii="Times New Roman" w:hAnsi="Times New Roman" w:cs="Times New Roman"/>
          <w:spacing w:val="26"/>
          <w:sz w:val="20"/>
          <w:szCs w:val="20"/>
        </w:rPr>
        <w:t xml:space="preserve"> </w:t>
      </w:r>
      <w:r w:rsidRPr="00AB402C">
        <w:rPr>
          <w:rFonts w:ascii="Times New Roman" w:hAnsi="Times New Roman" w:cs="Times New Roman"/>
          <w:sz w:val="20"/>
          <w:szCs w:val="20"/>
        </w:rPr>
        <w:t>течение 1</w:t>
      </w:r>
      <w:r w:rsidRPr="00AB402C">
        <w:rPr>
          <w:rFonts w:ascii="Times New Roman" w:hAnsi="Times New Roman" w:cs="Times New Roman"/>
          <w:spacing w:val="26"/>
          <w:sz w:val="20"/>
          <w:szCs w:val="20"/>
        </w:rPr>
        <w:t xml:space="preserve"> </w:t>
      </w:r>
      <w:r w:rsidRPr="00AB402C">
        <w:rPr>
          <w:rFonts w:ascii="Times New Roman" w:hAnsi="Times New Roman" w:cs="Times New Roman"/>
          <w:sz w:val="20"/>
          <w:szCs w:val="20"/>
        </w:rPr>
        <w:t>(одного)</w:t>
      </w:r>
      <w:r w:rsidRPr="00AB402C">
        <w:rPr>
          <w:rFonts w:ascii="Times New Roman" w:hAnsi="Times New Roman" w:cs="Times New Roman"/>
          <w:spacing w:val="26"/>
          <w:sz w:val="20"/>
          <w:szCs w:val="20"/>
        </w:rPr>
        <w:t xml:space="preserve"> </w:t>
      </w:r>
      <w:r w:rsidRPr="00AB402C">
        <w:rPr>
          <w:rFonts w:ascii="Times New Roman" w:hAnsi="Times New Roman" w:cs="Times New Roman"/>
          <w:sz w:val="20"/>
          <w:szCs w:val="20"/>
        </w:rPr>
        <w:t>рабочего</w:t>
      </w:r>
      <w:r w:rsidRPr="00AB402C">
        <w:rPr>
          <w:rFonts w:ascii="Times New Roman" w:hAnsi="Times New Roman" w:cs="Times New Roman"/>
          <w:spacing w:val="26"/>
          <w:sz w:val="20"/>
          <w:szCs w:val="20"/>
        </w:rPr>
        <w:t xml:space="preserve"> </w:t>
      </w:r>
      <w:r w:rsidRPr="00AB402C">
        <w:rPr>
          <w:rFonts w:ascii="Times New Roman" w:hAnsi="Times New Roman" w:cs="Times New Roman"/>
          <w:sz w:val="20"/>
          <w:szCs w:val="20"/>
        </w:rPr>
        <w:t xml:space="preserve">дня с даты заключения Договора назначить ответственное контактное лицо, выделить номер телефона, а также адрес электронной почты для приема данных (писем, запросов, заявок, претензионных актов, претензий) в электронной форме и уведомить об этом Заказчика. Об изменении контактной информации </w:t>
      </w:r>
      <w:r w:rsidRPr="00AB402C">
        <w:rPr>
          <w:rFonts w:ascii="Times New Roman" w:hAnsi="Times New Roman" w:cs="Times New Roman"/>
          <w:spacing w:val="9"/>
          <w:sz w:val="20"/>
          <w:szCs w:val="20"/>
        </w:rPr>
        <w:t xml:space="preserve">ответственного </w:t>
      </w:r>
      <w:r w:rsidRPr="00AB402C">
        <w:rPr>
          <w:rFonts w:ascii="Times New Roman" w:hAnsi="Times New Roman" w:cs="Times New Roman"/>
          <w:spacing w:val="10"/>
          <w:sz w:val="20"/>
          <w:szCs w:val="20"/>
        </w:rPr>
        <w:t xml:space="preserve">лица </w:t>
      </w:r>
      <w:r w:rsidRPr="00AB402C">
        <w:rPr>
          <w:rFonts w:ascii="Times New Roman" w:hAnsi="Times New Roman" w:cs="Times New Roman"/>
          <w:sz w:val="20"/>
          <w:szCs w:val="20"/>
        </w:rPr>
        <w:t>Поставщик обязан уведомить Заказчика в течение 1 (одного) рабочего дня со дня возникновения таких изменений.</w:t>
      </w:r>
    </w:p>
    <w:p w14:paraId="54AF3F8D" w14:textId="77777777" w:rsidR="00877C50" w:rsidRPr="00AB402C" w:rsidRDefault="00877C50" w:rsidP="00432569">
      <w:pPr>
        <w:pStyle w:val="a4"/>
        <w:widowControl w:val="0"/>
        <w:tabs>
          <w:tab w:val="left" w:pos="284"/>
          <w:tab w:val="left" w:pos="426"/>
          <w:tab w:val="left" w:pos="467"/>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4.4.</w:t>
      </w:r>
      <w:r w:rsidRPr="00AB402C">
        <w:rPr>
          <w:rFonts w:ascii="Times New Roman" w:hAnsi="Times New Roman" w:cs="Times New Roman"/>
          <w:sz w:val="20"/>
          <w:szCs w:val="20"/>
        </w:rPr>
        <w:tab/>
        <w:t>Товар</w:t>
      </w:r>
      <w:r w:rsidRPr="00AB402C">
        <w:rPr>
          <w:rFonts w:ascii="Times New Roman" w:hAnsi="Times New Roman" w:cs="Times New Roman"/>
          <w:spacing w:val="48"/>
          <w:sz w:val="20"/>
          <w:szCs w:val="20"/>
        </w:rPr>
        <w:t xml:space="preserve"> </w:t>
      </w:r>
      <w:r w:rsidRPr="00AB402C">
        <w:rPr>
          <w:rFonts w:ascii="Times New Roman" w:hAnsi="Times New Roman" w:cs="Times New Roman"/>
          <w:sz w:val="20"/>
          <w:szCs w:val="20"/>
        </w:rPr>
        <w:t>должен</w:t>
      </w:r>
      <w:r w:rsidRPr="00AB402C">
        <w:rPr>
          <w:rFonts w:ascii="Times New Roman" w:hAnsi="Times New Roman" w:cs="Times New Roman"/>
          <w:spacing w:val="47"/>
          <w:sz w:val="20"/>
          <w:szCs w:val="20"/>
        </w:rPr>
        <w:t xml:space="preserve"> </w:t>
      </w:r>
      <w:r w:rsidRPr="00AB402C">
        <w:rPr>
          <w:rFonts w:ascii="Times New Roman" w:hAnsi="Times New Roman" w:cs="Times New Roman"/>
          <w:sz w:val="20"/>
          <w:szCs w:val="20"/>
        </w:rPr>
        <w:t>быть</w:t>
      </w:r>
      <w:r w:rsidRPr="00AB402C">
        <w:rPr>
          <w:rFonts w:ascii="Times New Roman" w:hAnsi="Times New Roman" w:cs="Times New Roman"/>
          <w:spacing w:val="49"/>
          <w:sz w:val="20"/>
          <w:szCs w:val="20"/>
        </w:rPr>
        <w:t xml:space="preserve"> </w:t>
      </w:r>
      <w:r w:rsidRPr="00AB402C">
        <w:rPr>
          <w:rFonts w:ascii="Times New Roman" w:hAnsi="Times New Roman" w:cs="Times New Roman"/>
          <w:sz w:val="20"/>
          <w:szCs w:val="20"/>
        </w:rPr>
        <w:t>поставлен</w:t>
      </w:r>
      <w:r w:rsidRPr="00AB402C">
        <w:rPr>
          <w:rFonts w:ascii="Times New Roman" w:hAnsi="Times New Roman" w:cs="Times New Roman"/>
          <w:spacing w:val="47"/>
          <w:sz w:val="20"/>
          <w:szCs w:val="20"/>
        </w:rPr>
        <w:t xml:space="preserve"> </w:t>
      </w:r>
      <w:r w:rsidRPr="00AB402C">
        <w:rPr>
          <w:rFonts w:ascii="Times New Roman" w:hAnsi="Times New Roman" w:cs="Times New Roman"/>
          <w:sz w:val="20"/>
          <w:szCs w:val="20"/>
        </w:rPr>
        <w:t>в</w:t>
      </w:r>
      <w:r w:rsidRPr="00AB402C">
        <w:rPr>
          <w:rFonts w:ascii="Times New Roman" w:hAnsi="Times New Roman" w:cs="Times New Roman"/>
          <w:spacing w:val="47"/>
          <w:sz w:val="20"/>
          <w:szCs w:val="20"/>
        </w:rPr>
        <w:t xml:space="preserve"> </w:t>
      </w:r>
      <w:r w:rsidRPr="00AB402C">
        <w:rPr>
          <w:rFonts w:ascii="Times New Roman" w:hAnsi="Times New Roman" w:cs="Times New Roman"/>
          <w:sz w:val="20"/>
          <w:szCs w:val="20"/>
        </w:rPr>
        <w:t>рабочие</w:t>
      </w:r>
      <w:r w:rsidRPr="00AB402C">
        <w:rPr>
          <w:rFonts w:ascii="Times New Roman" w:hAnsi="Times New Roman" w:cs="Times New Roman"/>
          <w:spacing w:val="48"/>
          <w:sz w:val="20"/>
          <w:szCs w:val="20"/>
        </w:rPr>
        <w:t xml:space="preserve"> </w:t>
      </w:r>
      <w:r w:rsidRPr="00AB402C">
        <w:rPr>
          <w:rFonts w:ascii="Times New Roman" w:hAnsi="Times New Roman" w:cs="Times New Roman"/>
          <w:sz w:val="20"/>
          <w:szCs w:val="20"/>
        </w:rPr>
        <w:t>часы</w:t>
      </w:r>
      <w:r w:rsidRPr="00AB402C">
        <w:rPr>
          <w:rFonts w:ascii="Times New Roman" w:hAnsi="Times New Roman" w:cs="Times New Roman"/>
          <w:spacing w:val="47"/>
          <w:sz w:val="20"/>
          <w:szCs w:val="20"/>
        </w:rPr>
        <w:t xml:space="preserve"> </w:t>
      </w:r>
      <w:r w:rsidRPr="00AB402C">
        <w:rPr>
          <w:rFonts w:ascii="Times New Roman" w:hAnsi="Times New Roman" w:cs="Times New Roman"/>
          <w:sz w:val="20"/>
          <w:szCs w:val="20"/>
        </w:rPr>
        <w:t>Заказчика</w:t>
      </w:r>
      <w:r w:rsidRPr="00AB402C">
        <w:rPr>
          <w:rFonts w:ascii="Times New Roman" w:hAnsi="Times New Roman" w:cs="Times New Roman"/>
          <w:spacing w:val="47"/>
          <w:sz w:val="20"/>
          <w:szCs w:val="20"/>
        </w:rPr>
        <w:t xml:space="preserve"> </w:t>
      </w:r>
      <w:r w:rsidRPr="00AB402C">
        <w:rPr>
          <w:rFonts w:ascii="Times New Roman" w:hAnsi="Times New Roman" w:cs="Times New Roman"/>
          <w:sz w:val="20"/>
          <w:szCs w:val="20"/>
        </w:rPr>
        <w:t>в</w:t>
      </w:r>
      <w:r w:rsidRPr="00AB402C">
        <w:rPr>
          <w:rFonts w:ascii="Times New Roman" w:hAnsi="Times New Roman" w:cs="Times New Roman"/>
          <w:spacing w:val="47"/>
          <w:sz w:val="20"/>
          <w:szCs w:val="20"/>
        </w:rPr>
        <w:t xml:space="preserve"> </w:t>
      </w:r>
      <w:r w:rsidRPr="00AB402C">
        <w:rPr>
          <w:rFonts w:ascii="Times New Roman" w:hAnsi="Times New Roman" w:cs="Times New Roman"/>
          <w:sz w:val="20"/>
          <w:szCs w:val="20"/>
        </w:rPr>
        <w:t>срок,</w:t>
      </w:r>
      <w:r w:rsidRPr="00AB402C">
        <w:rPr>
          <w:rFonts w:ascii="Times New Roman" w:hAnsi="Times New Roman" w:cs="Times New Roman"/>
          <w:spacing w:val="49"/>
          <w:sz w:val="20"/>
          <w:szCs w:val="20"/>
        </w:rPr>
        <w:t xml:space="preserve"> </w:t>
      </w:r>
      <w:r w:rsidRPr="00AB402C">
        <w:rPr>
          <w:rFonts w:ascii="Times New Roman" w:hAnsi="Times New Roman" w:cs="Times New Roman"/>
          <w:sz w:val="20"/>
          <w:szCs w:val="20"/>
        </w:rPr>
        <w:t>указанный</w:t>
      </w:r>
      <w:r w:rsidRPr="00AB402C">
        <w:rPr>
          <w:rFonts w:ascii="Times New Roman" w:hAnsi="Times New Roman" w:cs="Times New Roman"/>
          <w:spacing w:val="47"/>
          <w:sz w:val="20"/>
          <w:szCs w:val="20"/>
        </w:rPr>
        <w:t xml:space="preserve"> </w:t>
      </w:r>
      <w:r w:rsidRPr="00AB402C">
        <w:rPr>
          <w:rFonts w:ascii="Times New Roman" w:hAnsi="Times New Roman" w:cs="Times New Roman"/>
          <w:sz w:val="20"/>
          <w:szCs w:val="20"/>
        </w:rPr>
        <w:t>в</w:t>
      </w:r>
      <w:r w:rsidRPr="00AB402C">
        <w:rPr>
          <w:rFonts w:ascii="Times New Roman" w:hAnsi="Times New Roman" w:cs="Times New Roman"/>
          <w:spacing w:val="47"/>
          <w:sz w:val="20"/>
          <w:szCs w:val="20"/>
        </w:rPr>
        <w:t xml:space="preserve"> </w:t>
      </w:r>
      <w:r w:rsidRPr="00AB402C">
        <w:rPr>
          <w:rFonts w:ascii="Times New Roman" w:hAnsi="Times New Roman" w:cs="Times New Roman"/>
          <w:sz w:val="20"/>
          <w:szCs w:val="20"/>
        </w:rPr>
        <w:t>Приложении</w:t>
      </w:r>
      <w:r w:rsidRPr="00AB402C">
        <w:rPr>
          <w:rFonts w:ascii="Times New Roman" w:hAnsi="Times New Roman" w:cs="Times New Roman"/>
          <w:spacing w:val="48"/>
          <w:sz w:val="20"/>
          <w:szCs w:val="20"/>
        </w:rPr>
        <w:t xml:space="preserve"> </w:t>
      </w:r>
      <w:r w:rsidRPr="00AB402C">
        <w:rPr>
          <w:rFonts w:ascii="Times New Roman" w:hAnsi="Times New Roman" w:cs="Times New Roman"/>
          <w:spacing w:val="-10"/>
          <w:sz w:val="20"/>
          <w:szCs w:val="20"/>
        </w:rPr>
        <w:t>1</w:t>
      </w:r>
    </w:p>
    <w:p w14:paraId="6225DA50" w14:textId="77777777" w:rsidR="00877C50" w:rsidRPr="00AB402C" w:rsidRDefault="00877C50" w:rsidP="00432569">
      <w:pPr>
        <w:pStyle w:val="a5"/>
        <w:tabs>
          <w:tab w:val="left" w:pos="284"/>
          <w:tab w:val="left" w:pos="426"/>
          <w:tab w:val="left" w:pos="709"/>
          <w:tab w:val="left" w:pos="851"/>
          <w:tab w:val="left" w:pos="993"/>
        </w:tabs>
        <w:spacing w:after="0"/>
        <w:jc w:val="both"/>
        <w:rPr>
          <w:rFonts w:ascii="Times New Roman" w:hAnsi="Times New Roman" w:cs="Times New Roman"/>
          <w:sz w:val="20"/>
          <w:szCs w:val="20"/>
        </w:rPr>
      </w:pPr>
      <w:r w:rsidRPr="00AB402C">
        <w:rPr>
          <w:rFonts w:ascii="Times New Roman" w:hAnsi="Times New Roman" w:cs="Times New Roman"/>
          <w:sz w:val="20"/>
          <w:szCs w:val="20"/>
        </w:rPr>
        <w:t>«Перечень</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объектов</w:t>
      </w:r>
      <w:r w:rsidRPr="00AB402C">
        <w:rPr>
          <w:rFonts w:ascii="Times New Roman" w:hAnsi="Times New Roman" w:cs="Times New Roman"/>
          <w:spacing w:val="-3"/>
          <w:sz w:val="20"/>
          <w:szCs w:val="20"/>
        </w:rPr>
        <w:t xml:space="preserve"> </w:t>
      </w:r>
      <w:r w:rsidRPr="00AB402C">
        <w:rPr>
          <w:rFonts w:ascii="Times New Roman" w:hAnsi="Times New Roman" w:cs="Times New Roman"/>
          <w:sz w:val="20"/>
          <w:szCs w:val="20"/>
        </w:rPr>
        <w:t>закупки»</w:t>
      </w:r>
      <w:r w:rsidRPr="00AB402C">
        <w:rPr>
          <w:rFonts w:ascii="Times New Roman" w:hAnsi="Times New Roman" w:cs="Times New Roman"/>
          <w:spacing w:val="-3"/>
          <w:sz w:val="20"/>
          <w:szCs w:val="20"/>
        </w:rPr>
        <w:t xml:space="preserve"> </w:t>
      </w:r>
      <w:r w:rsidRPr="00AB402C">
        <w:rPr>
          <w:rFonts w:ascii="Times New Roman" w:hAnsi="Times New Roman" w:cs="Times New Roman"/>
          <w:sz w:val="20"/>
          <w:szCs w:val="20"/>
        </w:rPr>
        <w:t>к</w:t>
      </w:r>
      <w:r w:rsidRPr="00AB402C">
        <w:rPr>
          <w:rFonts w:ascii="Times New Roman" w:hAnsi="Times New Roman" w:cs="Times New Roman"/>
          <w:spacing w:val="-3"/>
          <w:sz w:val="20"/>
          <w:szCs w:val="20"/>
        </w:rPr>
        <w:t xml:space="preserve"> </w:t>
      </w:r>
      <w:r w:rsidRPr="00AB402C">
        <w:rPr>
          <w:rFonts w:ascii="Times New Roman" w:hAnsi="Times New Roman" w:cs="Times New Roman"/>
          <w:sz w:val="20"/>
          <w:szCs w:val="20"/>
        </w:rPr>
        <w:t>настоящему</w:t>
      </w:r>
      <w:r w:rsidRPr="00AB402C">
        <w:rPr>
          <w:rFonts w:ascii="Times New Roman" w:hAnsi="Times New Roman" w:cs="Times New Roman"/>
          <w:spacing w:val="-3"/>
          <w:sz w:val="20"/>
          <w:szCs w:val="20"/>
        </w:rPr>
        <w:t xml:space="preserve"> </w:t>
      </w:r>
      <w:r w:rsidRPr="00AB402C">
        <w:rPr>
          <w:rFonts w:ascii="Times New Roman" w:hAnsi="Times New Roman" w:cs="Times New Roman"/>
          <w:sz w:val="20"/>
          <w:szCs w:val="20"/>
        </w:rPr>
        <w:t>Техническому</w:t>
      </w:r>
      <w:r w:rsidRPr="00AB402C">
        <w:rPr>
          <w:rFonts w:ascii="Times New Roman" w:hAnsi="Times New Roman" w:cs="Times New Roman"/>
          <w:spacing w:val="-2"/>
          <w:sz w:val="20"/>
          <w:szCs w:val="20"/>
        </w:rPr>
        <w:t xml:space="preserve"> заданию.</w:t>
      </w:r>
    </w:p>
    <w:p w14:paraId="613523F3" w14:textId="77777777" w:rsidR="00877C50" w:rsidRPr="00AB402C" w:rsidRDefault="00877C50" w:rsidP="00432569">
      <w:pPr>
        <w:pStyle w:val="a4"/>
        <w:widowControl w:val="0"/>
        <w:tabs>
          <w:tab w:val="left" w:pos="284"/>
          <w:tab w:val="left" w:pos="372"/>
          <w:tab w:val="left" w:pos="426"/>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4.5.</w:t>
      </w:r>
      <w:r w:rsidRPr="00AB402C">
        <w:rPr>
          <w:rFonts w:ascii="Times New Roman" w:hAnsi="Times New Roman" w:cs="Times New Roman"/>
          <w:sz w:val="20"/>
          <w:szCs w:val="20"/>
        </w:rPr>
        <w:tab/>
        <w:t>Поставка</w:t>
      </w:r>
      <w:r w:rsidRPr="00AB402C">
        <w:rPr>
          <w:rFonts w:ascii="Times New Roman" w:hAnsi="Times New Roman" w:cs="Times New Roman"/>
          <w:spacing w:val="-7"/>
          <w:sz w:val="20"/>
          <w:szCs w:val="20"/>
        </w:rPr>
        <w:t xml:space="preserve"> </w:t>
      </w:r>
      <w:r w:rsidRPr="00AB402C">
        <w:rPr>
          <w:rFonts w:ascii="Times New Roman" w:hAnsi="Times New Roman" w:cs="Times New Roman"/>
          <w:sz w:val="20"/>
          <w:szCs w:val="20"/>
        </w:rPr>
        <w:t>товара</w:t>
      </w:r>
      <w:r w:rsidRPr="00AB402C">
        <w:rPr>
          <w:rFonts w:ascii="Times New Roman" w:hAnsi="Times New Roman" w:cs="Times New Roman"/>
          <w:spacing w:val="-7"/>
          <w:sz w:val="20"/>
          <w:szCs w:val="20"/>
        </w:rPr>
        <w:t xml:space="preserve"> </w:t>
      </w:r>
      <w:r w:rsidRPr="00AB402C">
        <w:rPr>
          <w:rFonts w:ascii="Times New Roman" w:hAnsi="Times New Roman" w:cs="Times New Roman"/>
          <w:spacing w:val="-2"/>
          <w:sz w:val="20"/>
          <w:szCs w:val="20"/>
        </w:rPr>
        <w:t>осуществляется:</w:t>
      </w:r>
      <w:r w:rsidRPr="00AB402C">
        <w:rPr>
          <w:rFonts w:ascii="Times New Roman" w:hAnsi="Times New Roman" w:cs="Times New Roman"/>
          <w:sz w:val="20"/>
          <w:szCs w:val="20"/>
        </w:rPr>
        <w:t xml:space="preserve"> в течении 5 календарных дней с момента заключения договора</w:t>
      </w:r>
      <w:r w:rsidRPr="00AB402C">
        <w:rPr>
          <w:rFonts w:ascii="Times New Roman" w:hAnsi="Times New Roman" w:cs="Times New Roman"/>
          <w:spacing w:val="-2"/>
          <w:sz w:val="20"/>
          <w:szCs w:val="20"/>
        </w:rPr>
        <w:t>.</w:t>
      </w:r>
    </w:p>
    <w:p w14:paraId="4EB108E7" w14:textId="77777777" w:rsidR="00877C50" w:rsidRPr="00AB402C" w:rsidRDefault="00877C50" w:rsidP="00432569">
      <w:pPr>
        <w:pStyle w:val="a4"/>
        <w:widowControl w:val="0"/>
        <w:tabs>
          <w:tab w:val="left" w:pos="284"/>
          <w:tab w:val="left" w:pos="372"/>
          <w:tab w:val="left" w:pos="426"/>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4.6.</w:t>
      </w:r>
      <w:r w:rsidRPr="00AB402C">
        <w:rPr>
          <w:rFonts w:ascii="Times New Roman" w:hAnsi="Times New Roman" w:cs="Times New Roman"/>
          <w:sz w:val="20"/>
          <w:szCs w:val="20"/>
        </w:rPr>
        <w:tab/>
        <w:t>Поставк</w:t>
      </w:r>
      <w:r w:rsidRPr="00AB402C">
        <w:rPr>
          <w:rFonts w:ascii="Times New Roman" w:hAnsi="Times New Roman" w:cs="Times New Roman"/>
          <w:spacing w:val="-1"/>
          <w:sz w:val="20"/>
          <w:szCs w:val="20"/>
        </w:rPr>
        <w:t xml:space="preserve">а </w:t>
      </w:r>
      <w:r w:rsidRPr="00AB402C">
        <w:rPr>
          <w:rFonts w:ascii="Times New Roman" w:hAnsi="Times New Roman" w:cs="Times New Roman"/>
          <w:sz w:val="20"/>
          <w:szCs w:val="20"/>
        </w:rPr>
        <w:t>товар</w:t>
      </w:r>
      <w:r w:rsidRPr="00AB402C">
        <w:rPr>
          <w:rFonts w:ascii="Times New Roman" w:hAnsi="Times New Roman" w:cs="Times New Roman"/>
          <w:spacing w:val="-1"/>
          <w:sz w:val="20"/>
          <w:szCs w:val="20"/>
        </w:rPr>
        <w:t xml:space="preserve">а </w:t>
      </w:r>
      <w:r w:rsidRPr="00AB402C">
        <w:rPr>
          <w:rFonts w:ascii="Times New Roman" w:hAnsi="Times New Roman" w:cs="Times New Roman"/>
          <w:sz w:val="20"/>
          <w:szCs w:val="20"/>
        </w:rPr>
        <w:t>осуществляетс</w:t>
      </w:r>
      <w:r w:rsidRPr="00AB402C">
        <w:rPr>
          <w:rFonts w:ascii="Times New Roman" w:hAnsi="Times New Roman" w:cs="Times New Roman"/>
          <w:spacing w:val="-1"/>
          <w:sz w:val="20"/>
          <w:szCs w:val="20"/>
        </w:rPr>
        <w:t xml:space="preserve">я </w:t>
      </w:r>
      <w:r w:rsidRPr="00AB402C">
        <w:rPr>
          <w:rFonts w:ascii="Times New Roman" w:hAnsi="Times New Roman" w:cs="Times New Roman"/>
          <w:sz w:val="20"/>
          <w:szCs w:val="20"/>
        </w:rPr>
        <w:t>Поставщико</w:t>
      </w:r>
      <w:r w:rsidRPr="00AB402C">
        <w:rPr>
          <w:rFonts w:ascii="Times New Roman" w:hAnsi="Times New Roman" w:cs="Times New Roman"/>
          <w:spacing w:val="-1"/>
          <w:sz w:val="20"/>
          <w:szCs w:val="20"/>
        </w:rPr>
        <w:t xml:space="preserve">м с </w:t>
      </w:r>
      <w:r w:rsidRPr="00AB402C">
        <w:rPr>
          <w:rFonts w:ascii="Times New Roman" w:hAnsi="Times New Roman" w:cs="Times New Roman"/>
          <w:sz w:val="20"/>
          <w:szCs w:val="20"/>
        </w:rPr>
        <w:t>соблюдение</w:t>
      </w:r>
      <w:r w:rsidRPr="00AB402C">
        <w:rPr>
          <w:rFonts w:ascii="Times New Roman" w:hAnsi="Times New Roman" w:cs="Times New Roman"/>
          <w:spacing w:val="-1"/>
          <w:sz w:val="20"/>
          <w:szCs w:val="20"/>
        </w:rPr>
        <w:t xml:space="preserve">м </w:t>
      </w:r>
      <w:r w:rsidRPr="00AB402C">
        <w:rPr>
          <w:rFonts w:ascii="Times New Roman" w:hAnsi="Times New Roman" w:cs="Times New Roman"/>
          <w:sz w:val="20"/>
          <w:szCs w:val="20"/>
        </w:rPr>
        <w:t>пропускног</w:t>
      </w:r>
      <w:r w:rsidRPr="00AB402C">
        <w:rPr>
          <w:rFonts w:ascii="Times New Roman" w:hAnsi="Times New Roman" w:cs="Times New Roman"/>
          <w:spacing w:val="-1"/>
          <w:sz w:val="20"/>
          <w:szCs w:val="20"/>
        </w:rPr>
        <w:t xml:space="preserve">о и </w:t>
      </w:r>
      <w:r w:rsidRPr="00AB402C">
        <w:rPr>
          <w:rFonts w:ascii="Times New Roman" w:hAnsi="Times New Roman" w:cs="Times New Roman"/>
          <w:sz w:val="20"/>
          <w:szCs w:val="20"/>
        </w:rPr>
        <w:t>внутриобъектового режимов, установленных на территории по адресам поставки товара.</w:t>
      </w:r>
    </w:p>
    <w:p w14:paraId="78AF67C5" w14:textId="77777777" w:rsidR="00877C50" w:rsidRPr="00AB402C" w:rsidRDefault="00877C50" w:rsidP="00432569">
      <w:pPr>
        <w:pStyle w:val="a4"/>
        <w:widowControl w:val="0"/>
        <w:tabs>
          <w:tab w:val="left" w:pos="284"/>
          <w:tab w:val="left" w:pos="426"/>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4.7.</w:t>
      </w:r>
      <w:r w:rsidRPr="00AB402C">
        <w:rPr>
          <w:rFonts w:ascii="Times New Roman" w:hAnsi="Times New Roman" w:cs="Times New Roman"/>
          <w:sz w:val="20"/>
          <w:szCs w:val="20"/>
        </w:rPr>
        <w:tab/>
        <w:t>В соответствии с требованиями Договора Поставщик предоставляет Заказчику отчетную документацию и Документ о приемке. Комплект отчетной документации должен включать:</w:t>
      </w:r>
    </w:p>
    <w:p w14:paraId="7C2CF94F" w14:textId="77777777" w:rsidR="00877C50" w:rsidRPr="00AB402C" w:rsidRDefault="00877C50" w:rsidP="00432569">
      <w:pPr>
        <w:pStyle w:val="a4"/>
        <w:widowControl w:val="0"/>
        <w:numPr>
          <w:ilvl w:val="2"/>
          <w:numId w:val="2"/>
        </w:numPr>
        <w:tabs>
          <w:tab w:val="left" w:pos="284"/>
          <w:tab w:val="left" w:pos="426"/>
          <w:tab w:val="left" w:pos="467"/>
          <w:tab w:val="left" w:pos="709"/>
          <w:tab w:val="left" w:pos="851"/>
          <w:tab w:val="left" w:pos="993"/>
        </w:tabs>
        <w:autoSpaceDE w:val="0"/>
        <w:autoSpaceDN w:val="0"/>
        <w:spacing w:after="0" w:line="240" w:lineRule="auto"/>
        <w:ind w:left="0" w:firstLine="0"/>
        <w:contextualSpacing w:val="0"/>
        <w:jc w:val="both"/>
        <w:rPr>
          <w:rFonts w:ascii="Times New Roman" w:hAnsi="Times New Roman" w:cs="Times New Roman"/>
          <w:sz w:val="20"/>
          <w:szCs w:val="20"/>
        </w:rPr>
      </w:pPr>
      <w:r w:rsidRPr="00AB402C">
        <w:rPr>
          <w:rFonts w:ascii="Times New Roman" w:hAnsi="Times New Roman" w:cs="Times New Roman"/>
          <w:color w:val="1F2226"/>
          <w:sz w:val="20"/>
          <w:szCs w:val="20"/>
        </w:rPr>
        <w:t>сертификат соответствия (для продукции, включенной в перечень продукции, подлежащей обязательной сертификации)</w:t>
      </w:r>
      <w:r w:rsidRPr="00AB402C">
        <w:rPr>
          <w:rFonts w:ascii="Times New Roman" w:hAnsi="Times New Roman" w:cs="Times New Roman"/>
          <w:sz w:val="20"/>
          <w:szCs w:val="20"/>
        </w:rPr>
        <w:t>;</w:t>
      </w:r>
    </w:p>
    <w:p w14:paraId="64653891" w14:textId="77777777" w:rsidR="00877C50" w:rsidRPr="00AB402C" w:rsidRDefault="00877C50" w:rsidP="00432569">
      <w:pPr>
        <w:pStyle w:val="a4"/>
        <w:widowControl w:val="0"/>
        <w:numPr>
          <w:ilvl w:val="2"/>
          <w:numId w:val="2"/>
        </w:numPr>
        <w:tabs>
          <w:tab w:val="left" w:pos="284"/>
          <w:tab w:val="left" w:pos="426"/>
          <w:tab w:val="left" w:pos="467"/>
          <w:tab w:val="left" w:pos="709"/>
          <w:tab w:val="left" w:pos="851"/>
          <w:tab w:val="left" w:pos="993"/>
        </w:tabs>
        <w:autoSpaceDE w:val="0"/>
        <w:autoSpaceDN w:val="0"/>
        <w:spacing w:after="0" w:line="240" w:lineRule="auto"/>
        <w:ind w:left="0" w:firstLine="0"/>
        <w:contextualSpacing w:val="0"/>
        <w:jc w:val="both"/>
        <w:rPr>
          <w:rFonts w:ascii="Times New Roman" w:hAnsi="Times New Roman" w:cs="Times New Roman"/>
          <w:sz w:val="20"/>
          <w:szCs w:val="20"/>
        </w:rPr>
      </w:pPr>
      <w:r w:rsidRPr="00AB402C">
        <w:rPr>
          <w:rFonts w:ascii="Times New Roman" w:hAnsi="Times New Roman" w:cs="Times New Roman"/>
          <w:color w:val="1F2226"/>
          <w:sz w:val="20"/>
          <w:szCs w:val="20"/>
        </w:rPr>
        <w:t>декларацию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14:paraId="1A381009" w14:textId="77777777" w:rsidR="00877C50" w:rsidRPr="00AB402C" w:rsidRDefault="00877C50" w:rsidP="00432569">
      <w:pPr>
        <w:pStyle w:val="a4"/>
        <w:widowControl w:val="0"/>
        <w:numPr>
          <w:ilvl w:val="2"/>
          <w:numId w:val="2"/>
        </w:numPr>
        <w:tabs>
          <w:tab w:val="left" w:pos="284"/>
          <w:tab w:val="left" w:pos="426"/>
          <w:tab w:val="left" w:pos="467"/>
          <w:tab w:val="left" w:pos="709"/>
          <w:tab w:val="left" w:pos="851"/>
          <w:tab w:val="left" w:pos="993"/>
        </w:tabs>
        <w:autoSpaceDE w:val="0"/>
        <w:autoSpaceDN w:val="0"/>
        <w:spacing w:after="0" w:line="240" w:lineRule="auto"/>
        <w:ind w:left="0" w:firstLine="0"/>
        <w:contextualSpacing w:val="0"/>
        <w:jc w:val="both"/>
        <w:rPr>
          <w:rFonts w:ascii="Times New Roman" w:hAnsi="Times New Roman" w:cs="Times New Roman"/>
          <w:sz w:val="20"/>
          <w:szCs w:val="20"/>
        </w:rPr>
      </w:pPr>
      <w:r w:rsidRPr="00AB402C">
        <w:rPr>
          <w:rFonts w:ascii="Times New Roman" w:hAnsi="Times New Roman" w:cs="Times New Roman"/>
          <w:sz w:val="20"/>
          <w:szCs w:val="20"/>
        </w:rPr>
        <w:t>документы, подтверждающие гарантийные обязательства Поставщика или производителя</w:t>
      </w:r>
      <w:r w:rsidRPr="00AB402C">
        <w:rPr>
          <w:rFonts w:ascii="Times New Roman" w:hAnsi="Times New Roman" w:cs="Times New Roman"/>
          <w:spacing w:val="40"/>
          <w:sz w:val="20"/>
          <w:szCs w:val="20"/>
        </w:rPr>
        <w:t xml:space="preserve"> </w:t>
      </w:r>
      <w:r w:rsidRPr="00AB402C">
        <w:rPr>
          <w:rFonts w:ascii="Times New Roman" w:hAnsi="Times New Roman" w:cs="Times New Roman"/>
          <w:spacing w:val="-2"/>
          <w:sz w:val="20"/>
          <w:szCs w:val="20"/>
        </w:rPr>
        <w:t>товара;</w:t>
      </w:r>
    </w:p>
    <w:p w14:paraId="73CBD852" w14:textId="77777777" w:rsidR="00877C50" w:rsidRPr="00AB402C" w:rsidRDefault="00877C50" w:rsidP="00432569">
      <w:pPr>
        <w:pStyle w:val="a4"/>
        <w:widowControl w:val="0"/>
        <w:numPr>
          <w:ilvl w:val="2"/>
          <w:numId w:val="2"/>
        </w:numPr>
        <w:tabs>
          <w:tab w:val="left" w:pos="284"/>
          <w:tab w:val="left" w:pos="426"/>
          <w:tab w:val="left" w:pos="467"/>
          <w:tab w:val="left" w:pos="709"/>
          <w:tab w:val="left" w:pos="851"/>
          <w:tab w:val="left" w:pos="993"/>
        </w:tabs>
        <w:autoSpaceDE w:val="0"/>
        <w:autoSpaceDN w:val="0"/>
        <w:spacing w:after="0" w:line="240" w:lineRule="auto"/>
        <w:ind w:left="0" w:firstLine="0"/>
        <w:contextualSpacing w:val="0"/>
        <w:jc w:val="both"/>
        <w:rPr>
          <w:rFonts w:ascii="Times New Roman" w:hAnsi="Times New Roman" w:cs="Times New Roman"/>
          <w:sz w:val="20"/>
          <w:szCs w:val="20"/>
        </w:rPr>
      </w:pPr>
      <w:r w:rsidRPr="00AB402C">
        <w:rPr>
          <w:rFonts w:ascii="Times New Roman" w:hAnsi="Times New Roman" w:cs="Times New Roman"/>
          <w:spacing w:val="10"/>
          <w:sz w:val="20"/>
          <w:szCs w:val="20"/>
        </w:rPr>
        <w:t xml:space="preserve">иные </w:t>
      </w:r>
      <w:r w:rsidRPr="00AB402C">
        <w:rPr>
          <w:rFonts w:ascii="Times New Roman" w:hAnsi="Times New Roman" w:cs="Times New Roman"/>
          <w:spacing w:val="12"/>
          <w:sz w:val="20"/>
          <w:szCs w:val="20"/>
        </w:rPr>
        <w:t xml:space="preserve">документы, </w:t>
      </w:r>
      <w:r w:rsidRPr="00AB402C">
        <w:rPr>
          <w:rFonts w:ascii="Times New Roman" w:hAnsi="Times New Roman" w:cs="Times New Roman"/>
          <w:spacing w:val="13"/>
          <w:sz w:val="20"/>
          <w:szCs w:val="20"/>
        </w:rPr>
        <w:t xml:space="preserve">подтверждающие </w:t>
      </w:r>
      <w:r w:rsidRPr="00AB402C">
        <w:rPr>
          <w:rFonts w:ascii="Times New Roman" w:hAnsi="Times New Roman" w:cs="Times New Roman"/>
          <w:spacing w:val="12"/>
          <w:sz w:val="20"/>
          <w:szCs w:val="20"/>
        </w:rPr>
        <w:t xml:space="preserve">качество </w:t>
      </w:r>
      <w:r w:rsidRPr="00AB402C">
        <w:rPr>
          <w:rFonts w:ascii="Times New Roman" w:hAnsi="Times New Roman" w:cs="Times New Roman"/>
          <w:sz w:val="20"/>
          <w:szCs w:val="20"/>
        </w:rPr>
        <w:t xml:space="preserve">и </w:t>
      </w:r>
      <w:r w:rsidRPr="00AB402C">
        <w:rPr>
          <w:rFonts w:ascii="Times New Roman" w:hAnsi="Times New Roman" w:cs="Times New Roman"/>
          <w:spacing w:val="12"/>
          <w:sz w:val="20"/>
          <w:szCs w:val="20"/>
        </w:rPr>
        <w:t xml:space="preserve">безопасность товара, оформленные </w:t>
      </w:r>
      <w:r w:rsidRPr="00AB402C">
        <w:rPr>
          <w:rFonts w:ascii="Times New Roman" w:hAnsi="Times New Roman" w:cs="Times New Roman"/>
          <w:sz w:val="20"/>
          <w:szCs w:val="20"/>
        </w:rPr>
        <w:t>в соответствии с законодательством Российской Федерации, в том числе согласно требованиям актов, указанных в пункте 5 настоящего Технического задания.</w:t>
      </w:r>
    </w:p>
    <w:p w14:paraId="6E36C4B0" w14:textId="77777777" w:rsidR="00877C50" w:rsidRPr="00AB402C" w:rsidRDefault="00877C50" w:rsidP="00432569">
      <w:pPr>
        <w:pStyle w:val="a4"/>
        <w:widowControl w:val="0"/>
        <w:tabs>
          <w:tab w:val="left" w:pos="284"/>
          <w:tab w:val="left" w:pos="426"/>
          <w:tab w:val="left" w:pos="508"/>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4.8.</w:t>
      </w:r>
      <w:r w:rsidRPr="00AB402C">
        <w:rPr>
          <w:rFonts w:ascii="Times New Roman" w:hAnsi="Times New Roman" w:cs="Times New Roman"/>
          <w:sz w:val="20"/>
          <w:szCs w:val="20"/>
        </w:rPr>
        <w:tab/>
        <w:t xml:space="preserve">Не допускается поставка товара, имеющего механические и иные виды повреждений и (или) условия хранения которого были нарушены. Заказчик вправе отказаться от приемки товара, </w:t>
      </w:r>
      <w:r w:rsidRPr="00AB402C">
        <w:rPr>
          <w:rFonts w:ascii="Times New Roman" w:hAnsi="Times New Roman" w:cs="Times New Roman"/>
          <w:spacing w:val="9"/>
          <w:sz w:val="20"/>
          <w:szCs w:val="20"/>
        </w:rPr>
        <w:t xml:space="preserve">поставляемого </w:t>
      </w:r>
      <w:r w:rsidRPr="00AB402C">
        <w:rPr>
          <w:rFonts w:ascii="Times New Roman" w:hAnsi="Times New Roman" w:cs="Times New Roman"/>
          <w:sz w:val="20"/>
          <w:szCs w:val="20"/>
        </w:rPr>
        <w:t xml:space="preserve">с нарушением </w:t>
      </w:r>
      <w:r w:rsidRPr="00AB402C">
        <w:rPr>
          <w:rFonts w:ascii="Times New Roman" w:hAnsi="Times New Roman" w:cs="Times New Roman"/>
          <w:spacing w:val="10"/>
          <w:sz w:val="20"/>
          <w:szCs w:val="20"/>
        </w:rPr>
        <w:t xml:space="preserve">условий, </w:t>
      </w:r>
      <w:r w:rsidRPr="00AB402C">
        <w:rPr>
          <w:rFonts w:ascii="Times New Roman" w:hAnsi="Times New Roman" w:cs="Times New Roman"/>
          <w:sz w:val="20"/>
          <w:szCs w:val="20"/>
        </w:rPr>
        <w:t>предусмотренных Договором</w:t>
      </w:r>
      <w:r w:rsidRPr="00AB402C">
        <w:rPr>
          <w:rFonts w:ascii="Times New Roman" w:hAnsi="Times New Roman" w:cs="Times New Roman"/>
          <w:spacing w:val="-2"/>
          <w:sz w:val="20"/>
          <w:szCs w:val="20"/>
        </w:rPr>
        <w:t>.</w:t>
      </w:r>
    </w:p>
    <w:p w14:paraId="46247A5D" w14:textId="77777777" w:rsidR="00877C50" w:rsidRPr="00AB402C" w:rsidRDefault="00877C50" w:rsidP="00432569">
      <w:pPr>
        <w:pStyle w:val="a4"/>
        <w:widowControl w:val="0"/>
        <w:tabs>
          <w:tab w:val="left" w:pos="284"/>
          <w:tab w:val="left" w:pos="426"/>
          <w:tab w:val="left" w:pos="521"/>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4.9.</w:t>
      </w:r>
      <w:r w:rsidRPr="00AB402C">
        <w:rPr>
          <w:rFonts w:ascii="Times New Roman" w:hAnsi="Times New Roman" w:cs="Times New Roman"/>
          <w:sz w:val="20"/>
          <w:szCs w:val="20"/>
        </w:rPr>
        <w:tab/>
        <w:t>Приемка товара по количеству и качеству производится в порядке, установленном актами, указанными в пункте 5 настоящего Технического задания.</w:t>
      </w:r>
    </w:p>
    <w:p w14:paraId="00772751" w14:textId="77777777" w:rsidR="00877C50" w:rsidRPr="00AB402C" w:rsidRDefault="00877C50" w:rsidP="00432569">
      <w:pPr>
        <w:pStyle w:val="a4"/>
        <w:widowControl w:val="0"/>
        <w:tabs>
          <w:tab w:val="left" w:pos="284"/>
          <w:tab w:val="left" w:pos="426"/>
          <w:tab w:val="left" w:pos="502"/>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4.10.</w:t>
      </w:r>
      <w:r w:rsidRPr="00AB402C">
        <w:rPr>
          <w:rFonts w:ascii="Times New Roman" w:hAnsi="Times New Roman" w:cs="Times New Roman"/>
          <w:sz w:val="20"/>
          <w:szCs w:val="20"/>
        </w:rPr>
        <w:tab/>
        <w:t>Поставщик выполняет погрузочно-разгрузочные работы, в том числе в помещениях Заказчика, включая работы с применением грузоподъемных средств, своими силами и (или) за свой счет.</w:t>
      </w:r>
    </w:p>
    <w:p w14:paraId="762C069E" w14:textId="77777777" w:rsidR="00877C50" w:rsidRPr="00AB402C" w:rsidRDefault="00877C50" w:rsidP="00432569">
      <w:pPr>
        <w:pStyle w:val="a4"/>
        <w:widowControl w:val="0"/>
        <w:tabs>
          <w:tab w:val="left" w:pos="284"/>
          <w:tab w:val="left" w:pos="426"/>
          <w:tab w:val="left" w:pos="503"/>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4.11.</w:t>
      </w:r>
      <w:r w:rsidRPr="00AB402C">
        <w:rPr>
          <w:rFonts w:ascii="Times New Roman" w:hAnsi="Times New Roman" w:cs="Times New Roman"/>
          <w:sz w:val="20"/>
          <w:szCs w:val="20"/>
        </w:rPr>
        <w:tab/>
        <w:t xml:space="preserve">Уборка и вывоз тары, упаковки, вспомогательных упаковочных средств (обвязочное средство, упаковочная лента, фиксатор, вкладыш и т. д.) производятся силами Поставщика и/или за счет </w:t>
      </w:r>
      <w:r w:rsidRPr="00AB402C">
        <w:rPr>
          <w:rFonts w:ascii="Times New Roman" w:hAnsi="Times New Roman" w:cs="Times New Roman"/>
          <w:spacing w:val="-2"/>
          <w:sz w:val="20"/>
          <w:szCs w:val="20"/>
        </w:rPr>
        <w:t>Поставщика.</w:t>
      </w:r>
    </w:p>
    <w:p w14:paraId="1206E472" w14:textId="77777777" w:rsidR="00877C50" w:rsidRPr="00AB402C" w:rsidRDefault="00877C50" w:rsidP="00432569">
      <w:pPr>
        <w:pStyle w:val="a4"/>
        <w:widowControl w:val="0"/>
        <w:tabs>
          <w:tab w:val="left" w:pos="284"/>
          <w:tab w:val="left" w:pos="426"/>
          <w:tab w:val="left" w:pos="542"/>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4.12.</w:t>
      </w:r>
      <w:r w:rsidRPr="00AB402C">
        <w:rPr>
          <w:rFonts w:ascii="Times New Roman" w:hAnsi="Times New Roman" w:cs="Times New Roman"/>
          <w:sz w:val="20"/>
          <w:szCs w:val="20"/>
        </w:rPr>
        <w:tab/>
        <w:t xml:space="preserve">Товар должен быть </w:t>
      </w:r>
      <w:r w:rsidRPr="00AB402C">
        <w:rPr>
          <w:rFonts w:ascii="Times New Roman" w:hAnsi="Times New Roman" w:cs="Times New Roman"/>
          <w:spacing w:val="9"/>
          <w:sz w:val="20"/>
          <w:szCs w:val="20"/>
        </w:rPr>
        <w:t xml:space="preserve">укомплектован </w:t>
      </w:r>
      <w:r w:rsidRPr="00AB402C">
        <w:rPr>
          <w:rFonts w:ascii="Times New Roman" w:hAnsi="Times New Roman" w:cs="Times New Roman"/>
          <w:sz w:val="20"/>
          <w:szCs w:val="20"/>
        </w:rPr>
        <w:t xml:space="preserve">в </w:t>
      </w:r>
      <w:r w:rsidRPr="00AB402C">
        <w:rPr>
          <w:rFonts w:ascii="Times New Roman" w:hAnsi="Times New Roman" w:cs="Times New Roman"/>
          <w:spacing w:val="9"/>
          <w:sz w:val="20"/>
          <w:szCs w:val="20"/>
        </w:rPr>
        <w:t xml:space="preserve">соответствии </w:t>
      </w:r>
      <w:r w:rsidRPr="00AB402C">
        <w:rPr>
          <w:rFonts w:ascii="Times New Roman" w:hAnsi="Times New Roman" w:cs="Times New Roman"/>
          <w:sz w:val="20"/>
          <w:szCs w:val="20"/>
        </w:rPr>
        <w:t xml:space="preserve">с </w:t>
      </w:r>
      <w:r w:rsidRPr="00AB402C">
        <w:rPr>
          <w:rFonts w:ascii="Times New Roman" w:hAnsi="Times New Roman" w:cs="Times New Roman"/>
          <w:spacing w:val="9"/>
          <w:sz w:val="20"/>
          <w:szCs w:val="20"/>
        </w:rPr>
        <w:t xml:space="preserve">эксплуатационной </w:t>
      </w:r>
      <w:r w:rsidRPr="00AB402C">
        <w:rPr>
          <w:rFonts w:ascii="Times New Roman" w:hAnsi="Times New Roman" w:cs="Times New Roman"/>
          <w:spacing w:val="10"/>
          <w:sz w:val="20"/>
          <w:szCs w:val="20"/>
        </w:rPr>
        <w:t xml:space="preserve">документацией </w:t>
      </w:r>
      <w:r w:rsidRPr="00AB402C">
        <w:rPr>
          <w:rFonts w:ascii="Times New Roman" w:hAnsi="Times New Roman" w:cs="Times New Roman"/>
          <w:sz w:val="20"/>
          <w:szCs w:val="20"/>
        </w:rPr>
        <w:t xml:space="preserve">необходимыми приспособлениями для осуществления транспортировки и применения товара по </w:t>
      </w:r>
      <w:r w:rsidRPr="00AB402C">
        <w:rPr>
          <w:rFonts w:ascii="Times New Roman" w:hAnsi="Times New Roman" w:cs="Times New Roman"/>
          <w:spacing w:val="-2"/>
          <w:sz w:val="20"/>
          <w:szCs w:val="20"/>
        </w:rPr>
        <w:t>назначению.</w:t>
      </w:r>
    </w:p>
    <w:p w14:paraId="2D76B0F9" w14:textId="77777777" w:rsidR="00877C50" w:rsidRPr="00AB402C" w:rsidRDefault="00877C50" w:rsidP="00432569">
      <w:pPr>
        <w:pStyle w:val="a4"/>
        <w:widowControl w:val="0"/>
        <w:tabs>
          <w:tab w:val="left" w:pos="284"/>
          <w:tab w:val="left" w:pos="426"/>
          <w:tab w:val="left" w:pos="492"/>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4.13.</w:t>
      </w:r>
      <w:r w:rsidRPr="00AB402C">
        <w:rPr>
          <w:rFonts w:ascii="Times New Roman" w:hAnsi="Times New Roman" w:cs="Times New Roman"/>
          <w:sz w:val="20"/>
          <w:szCs w:val="20"/>
        </w:rPr>
        <w:tab/>
        <w:t>Поставляемый</w:t>
      </w:r>
      <w:r w:rsidRPr="00AB402C">
        <w:rPr>
          <w:rFonts w:ascii="Times New Roman" w:hAnsi="Times New Roman" w:cs="Times New Roman"/>
          <w:spacing w:val="-7"/>
          <w:sz w:val="20"/>
          <w:szCs w:val="20"/>
        </w:rPr>
        <w:t xml:space="preserve"> </w:t>
      </w:r>
      <w:r w:rsidRPr="00AB402C">
        <w:rPr>
          <w:rFonts w:ascii="Times New Roman" w:hAnsi="Times New Roman" w:cs="Times New Roman"/>
          <w:sz w:val="20"/>
          <w:szCs w:val="20"/>
        </w:rPr>
        <w:t>товар</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должен</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быть</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свободен</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от</w:t>
      </w:r>
      <w:r w:rsidRPr="00AB402C">
        <w:rPr>
          <w:rFonts w:ascii="Times New Roman" w:hAnsi="Times New Roman" w:cs="Times New Roman"/>
          <w:spacing w:val="-3"/>
          <w:sz w:val="20"/>
          <w:szCs w:val="20"/>
        </w:rPr>
        <w:t xml:space="preserve"> </w:t>
      </w:r>
      <w:r w:rsidRPr="00AB402C">
        <w:rPr>
          <w:rFonts w:ascii="Times New Roman" w:hAnsi="Times New Roman" w:cs="Times New Roman"/>
          <w:sz w:val="20"/>
          <w:szCs w:val="20"/>
        </w:rPr>
        <w:t>прав</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третьих</w:t>
      </w:r>
      <w:r w:rsidRPr="00AB402C">
        <w:rPr>
          <w:rFonts w:ascii="Times New Roman" w:hAnsi="Times New Roman" w:cs="Times New Roman"/>
          <w:spacing w:val="-3"/>
          <w:sz w:val="20"/>
          <w:szCs w:val="20"/>
        </w:rPr>
        <w:t xml:space="preserve"> </w:t>
      </w:r>
      <w:r w:rsidRPr="00AB402C">
        <w:rPr>
          <w:rFonts w:ascii="Times New Roman" w:hAnsi="Times New Roman" w:cs="Times New Roman"/>
          <w:spacing w:val="-4"/>
          <w:sz w:val="20"/>
          <w:szCs w:val="20"/>
        </w:rPr>
        <w:t>лиц.</w:t>
      </w:r>
    </w:p>
    <w:p w14:paraId="3D7005D7" w14:textId="77777777" w:rsidR="00877C50" w:rsidRPr="00AB402C" w:rsidRDefault="00877C50" w:rsidP="00432569">
      <w:pPr>
        <w:pStyle w:val="a4"/>
        <w:widowControl w:val="0"/>
        <w:tabs>
          <w:tab w:val="left" w:pos="284"/>
          <w:tab w:val="left" w:pos="426"/>
          <w:tab w:val="left" w:pos="507"/>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4.14.</w:t>
      </w:r>
      <w:r w:rsidRPr="00AB402C">
        <w:rPr>
          <w:rFonts w:ascii="Times New Roman" w:hAnsi="Times New Roman" w:cs="Times New Roman"/>
          <w:sz w:val="20"/>
          <w:szCs w:val="20"/>
        </w:rPr>
        <w:tab/>
        <w:t>Все риски утраты, порчи, хищения, повреждения товара, вызванные неправильной упаковкой или транспортировкой до его приемки Заказчиком, несет Поставщик.</w:t>
      </w:r>
    </w:p>
    <w:p w14:paraId="0D9CEA97" w14:textId="77777777" w:rsidR="00877C50" w:rsidRPr="00AB402C" w:rsidRDefault="00877C50" w:rsidP="00432569">
      <w:pPr>
        <w:pStyle w:val="11"/>
        <w:tabs>
          <w:tab w:val="left" w:pos="284"/>
          <w:tab w:val="left" w:pos="426"/>
          <w:tab w:val="left" w:pos="851"/>
        </w:tabs>
        <w:jc w:val="both"/>
        <w:rPr>
          <w:sz w:val="20"/>
          <w:szCs w:val="20"/>
          <w:u w:val="none"/>
        </w:rPr>
      </w:pPr>
      <w:r w:rsidRPr="00AB402C">
        <w:rPr>
          <w:w w:val="90"/>
          <w:sz w:val="20"/>
          <w:szCs w:val="20"/>
          <w:u w:val="none"/>
        </w:rPr>
        <w:t>5.</w:t>
      </w:r>
      <w:r w:rsidRPr="00AB402C">
        <w:rPr>
          <w:w w:val="90"/>
          <w:sz w:val="20"/>
          <w:szCs w:val="20"/>
          <w:u w:val="none"/>
        </w:rPr>
        <w:tab/>
        <w:t>Объем</w:t>
      </w:r>
      <w:r w:rsidRPr="00AB402C">
        <w:rPr>
          <w:spacing w:val="6"/>
          <w:sz w:val="20"/>
          <w:szCs w:val="20"/>
          <w:u w:val="none"/>
        </w:rPr>
        <w:t xml:space="preserve"> </w:t>
      </w:r>
      <w:r w:rsidRPr="00AB402C">
        <w:rPr>
          <w:w w:val="90"/>
          <w:sz w:val="20"/>
          <w:szCs w:val="20"/>
          <w:u w:val="none"/>
        </w:rPr>
        <w:t>и</w:t>
      </w:r>
      <w:r w:rsidRPr="00AB402C">
        <w:rPr>
          <w:spacing w:val="6"/>
          <w:sz w:val="20"/>
          <w:szCs w:val="20"/>
          <w:u w:val="none"/>
        </w:rPr>
        <w:t xml:space="preserve"> </w:t>
      </w:r>
      <w:r w:rsidRPr="00AB402C">
        <w:rPr>
          <w:w w:val="90"/>
          <w:sz w:val="20"/>
          <w:szCs w:val="20"/>
          <w:u w:val="none"/>
        </w:rPr>
        <w:t>сроки</w:t>
      </w:r>
      <w:r w:rsidRPr="00AB402C">
        <w:rPr>
          <w:spacing w:val="6"/>
          <w:sz w:val="20"/>
          <w:szCs w:val="20"/>
          <w:u w:val="none"/>
        </w:rPr>
        <w:t xml:space="preserve"> </w:t>
      </w:r>
      <w:r w:rsidRPr="00AB402C">
        <w:rPr>
          <w:w w:val="90"/>
          <w:sz w:val="20"/>
          <w:szCs w:val="20"/>
          <w:u w:val="none"/>
        </w:rPr>
        <w:t>гарантии</w:t>
      </w:r>
      <w:r w:rsidRPr="00AB402C">
        <w:rPr>
          <w:spacing w:val="6"/>
          <w:sz w:val="20"/>
          <w:szCs w:val="20"/>
          <w:u w:val="none"/>
        </w:rPr>
        <w:t xml:space="preserve"> </w:t>
      </w:r>
      <w:r w:rsidRPr="00AB402C">
        <w:rPr>
          <w:spacing w:val="-2"/>
          <w:w w:val="90"/>
          <w:sz w:val="20"/>
          <w:szCs w:val="20"/>
          <w:u w:val="none"/>
        </w:rPr>
        <w:t>качества</w:t>
      </w:r>
    </w:p>
    <w:p w14:paraId="57E06265" w14:textId="77777777" w:rsidR="00877C50" w:rsidRPr="00AB402C" w:rsidRDefault="00877C50" w:rsidP="00432569">
      <w:pPr>
        <w:pStyle w:val="a4"/>
        <w:widowControl w:val="0"/>
        <w:tabs>
          <w:tab w:val="left" w:pos="284"/>
          <w:tab w:val="left" w:pos="381"/>
          <w:tab w:val="left" w:pos="426"/>
          <w:tab w:val="left" w:pos="851"/>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5.1</w:t>
      </w:r>
      <w:r w:rsidRPr="00AB402C">
        <w:rPr>
          <w:rFonts w:ascii="Times New Roman" w:hAnsi="Times New Roman" w:cs="Times New Roman"/>
          <w:sz w:val="20"/>
          <w:szCs w:val="20"/>
        </w:rPr>
        <w:tab/>
        <w:t xml:space="preserve">Срок гарантии качества на товар должен быть не менее срока, установленного производителем товара, </w:t>
      </w:r>
      <w:r w:rsidRPr="00AB402C">
        <w:rPr>
          <w:rFonts w:ascii="Times New Roman" w:hAnsi="Times New Roman" w:cs="Times New Roman"/>
          <w:spacing w:val="9"/>
          <w:sz w:val="20"/>
          <w:szCs w:val="20"/>
        </w:rPr>
        <w:t xml:space="preserve">определенного </w:t>
      </w:r>
      <w:r w:rsidRPr="00AB402C">
        <w:rPr>
          <w:rFonts w:ascii="Times New Roman" w:hAnsi="Times New Roman" w:cs="Times New Roman"/>
          <w:sz w:val="20"/>
          <w:szCs w:val="20"/>
        </w:rPr>
        <w:t xml:space="preserve">в руководстве </w:t>
      </w:r>
      <w:r w:rsidRPr="00AB402C">
        <w:rPr>
          <w:rFonts w:ascii="Times New Roman" w:hAnsi="Times New Roman" w:cs="Times New Roman"/>
          <w:spacing w:val="9"/>
          <w:sz w:val="20"/>
          <w:szCs w:val="20"/>
        </w:rPr>
        <w:t xml:space="preserve">(инструкции) </w:t>
      </w:r>
      <w:r w:rsidRPr="00AB402C">
        <w:rPr>
          <w:rFonts w:ascii="Times New Roman" w:hAnsi="Times New Roman" w:cs="Times New Roman"/>
          <w:sz w:val="20"/>
          <w:szCs w:val="20"/>
        </w:rPr>
        <w:t xml:space="preserve">по </w:t>
      </w:r>
      <w:r w:rsidRPr="00AB402C">
        <w:rPr>
          <w:rFonts w:ascii="Times New Roman" w:hAnsi="Times New Roman" w:cs="Times New Roman"/>
          <w:spacing w:val="9"/>
          <w:sz w:val="20"/>
          <w:szCs w:val="20"/>
        </w:rPr>
        <w:t xml:space="preserve">эксплуатации </w:t>
      </w:r>
      <w:r w:rsidRPr="00AB402C">
        <w:rPr>
          <w:rFonts w:ascii="Times New Roman" w:hAnsi="Times New Roman" w:cs="Times New Roman"/>
          <w:sz w:val="20"/>
          <w:szCs w:val="20"/>
        </w:rPr>
        <w:t xml:space="preserve">товара. В случае, </w:t>
      </w:r>
      <w:r w:rsidRPr="00AB402C">
        <w:rPr>
          <w:rFonts w:ascii="Times New Roman" w:hAnsi="Times New Roman" w:cs="Times New Roman"/>
          <w:spacing w:val="10"/>
          <w:sz w:val="20"/>
          <w:szCs w:val="20"/>
        </w:rPr>
        <w:t xml:space="preserve">если </w:t>
      </w:r>
      <w:r w:rsidRPr="00AB402C">
        <w:rPr>
          <w:rFonts w:ascii="Times New Roman" w:hAnsi="Times New Roman" w:cs="Times New Roman"/>
          <w:sz w:val="20"/>
          <w:szCs w:val="20"/>
        </w:rPr>
        <w:t xml:space="preserve">производитель не установил срок гарантии качества, то Поставщик предоставляет гарантийные </w:t>
      </w:r>
      <w:r w:rsidRPr="00AB402C">
        <w:rPr>
          <w:rFonts w:ascii="Times New Roman" w:hAnsi="Times New Roman" w:cs="Times New Roman"/>
          <w:spacing w:val="9"/>
          <w:sz w:val="20"/>
          <w:szCs w:val="20"/>
        </w:rPr>
        <w:t xml:space="preserve">обязательства </w:t>
      </w:r>
      <w:r w:rsidRPr="00AB402C">
        <w:rPr>
          <w:rFonts w:ascii="Times New Roman" w:hAnsi="Times New Roman" w:cs="Times New Roman"/>
          <w:sz w:val="20"/>
          <w:szCs w:val="20"/>
        </w:rPr>
        <w:t xml:space="preserve">на товар не менее 1 (одного) года с момента подписания </w:t>
      </w:r>
      <w:r w:rsidRPr="00AB402C">
        <w:rPr>
          <w:rFonts w:ascii="Times New Roman" w:hAnsi="Times New Roman" w:cs="Times New Roman"/>
          <w:spacing w:val="10"/>
          <w:sz w:val="20"/>
          <w:szCs w:val="20"/>
        </w:rPr>
        <w:t xml:space="preserve">уполномоченными </w:t>
      </w:r>
      <w:r w:rsidRPr="00AB402C">
        <w:rPr>
          <w:rFonts w:ascii="Times New Roman" w:hAnsi="Times New Roman" w:cs="Times New Roman"/>
          <w:sz w:val="20"/>
          <w:szCs w:val="20"/>
        </w:rPr>
        <w:t>представителями сторон Документа о приемке.</w:t>
      </w:r>
    </w:p>
    <w:p w14:paraId="562B97BA" w14:textId="77777777" w:rsidR="00877C50" w:rsidRPr="00AB402C" w:rsidRDefault="00877C50" w:rsidP="00432569">
      <w:pPr>
        <w:pStyle w:val="a4"/>
        <w:widowControl w:val="0"/>
        <w:tabs>
          <w:tab w:val="left" w:pos="284"/>
          <w:tab w:val="left" w:pos="389"/>
          <w:tab w:val="left" w:pos="426"/>
          <w:tab w:val="left" w:pos="851"/>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5.2</w:t>
      </w:r>
      <w:r w:rsidRPr="00AB402C">
        <w:rPr>
          <w:rFonts w:ascii="Times New Roman" w:hAnsi="Times New Roman" w:cs="Times New Roman"/>
          <w:sz w:val="20"/>
          <w:szCs w:val="20"/>
        </w:rPr>
        <w:tab/>
        <w:t>Гарантийные обязательства не распространяются на повреждения, которые были получены в результате действия обстоятельств непреодолимой силы или возникшие вследствие неправильной эксплуатации товара.</w:t>
      </w:r>
    </w:p>
    <w:p w14:paraId="6168AF02" w14:textId="77777777" w:rsidR="00877C50" w:rsidRPr="00AB402C" w:rsidRDefault="00877C50" w:rsidP="00432569">
      <w:pPr>
        <w:pStyle w:val="a4"/>
        <w:widowControl w:val="0"/>
        <w:tabs>
          <w:tab w:val="left" w:pos="284"/>
          <w:tab w:val="left" w:pos="376"/>
          <w:tab w:val="left" w:pos="426"/>
          <w:tab w:val="left" w:pos="851"/>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5.3.</w:t>
      </w:r>
      <w:r w:rsidRPr="00AB402C">
        <w:rPr>
          <w:rFonts w:ascii="Times New Roman" w:hAnsi="Times New Roman" w:cs="Times New Roman"/>
          <w:sz w:val="20"/>
          <w:szCs w:val="20"/>
        </w:rPr>
        <w:tab/>
        <w:t xml:space="preserve">Качество поставляемого товара должно соответствовать стандартам и требованиям, указанным в нормативной </w:t>
      </w:r>
      <w:r w:rsidRPr="00AB402C">
        <w:rPr>
          <w:rFonts w:ascii="Times New Roman" w:hAnsi="Times New Roman" w:cs="Times New Roman"/>
          <w:sz w:val="20"/>
          <w:szCs w:val="20"/>
        </w:rPr>
        <w:lastRenderedPageBreak/>
        <w:t>или иной документации, а также стандартам и нормам безопасности, действующим в Российской Федерации на данный вид товара в соответствии с актами, указанными в разделе 5 настоящего Технического задания.</w:t>
      </w:r>
    </w:p>
    <w:p w14:paraId="080EC3E9" w14:textId="77777777" w:rsidR="00877C50" w:rsidRPr="00AB402C" w:rsidRDefault="00877C50" w:rsidP="00432569">
      <w:pPr>
        <w:pStyle w:val="11"/>
        <w:tabs>
          <w:tab w:val="left" w:pos="132"/>
          <w:tab w:val="left" w:pos="284"/>
          <w:tab w:val="left" w:pos="426"/>
          <w:tab w:val="left" w:pos="851"/>
        </w:tabs>
        <w:jc w:val="both"/>
        <w:rPr>
          <w:sz w:val="20"/>
          <w:szCs w:val="20"/>
          <w:u w:val="none"/>
        </w:rPr>
      </w:pPr>
      <w:r w:rsidRPr="00AB402C">
        <w:rPr>
          <w:w w:val="90"/>
          <w:sz w:val="20"/>
          <w:szCs w:val="20"/>
          <w:u w:val="none"/>
        </w:rPr>
        <w:t>6.</w:t>
      </w:r>
      <w:r w:rsidRPr="00AB402C">
        <w:rPr>
          <w:w w:val="90"/>
          <w:sz w:val="20"/>
          <w:szCs w:val="20"/>
          <w:u w:val="none"/>
        </w:rPr>
        <w:tab/>
        <w:t>Требования</w:t>
      </w:r>
      <w:r w:rsidRPr="00AB402C">
        <w:rPr>
          <w:spacing w:val="19"/>
          <w:sz w:val="20"/>
          <w:szCs w:val="20"/>
          <w:u w:val="none"/>
        </w:rPr>
        <w:t xml:space="preserve"> </w:t>
      </w:r>
      <w:r w:rsidRPr="00AB402C">
        <w:rPr>
          <w:w w:val="90"/>
          <w:sz w:val="20"/>
          <w:szCs w:val="20"/>
          <w:u w:val="none"/>
        </w:rPr>
        <w:t>к</w:t>
      </w:r>
      <w:r w:rsidRPr="00AB402C">
        <w:rPr>
          <w:spacing w:val="19"/>
          <w:sz w:val="20"/>
          <w:szCs w:val="20"/>
          <w:u w:val="none"/>
        </w:rPr>
        <w:t xml:space="preserve"> </w:t>
      </w:r>
      <w:r w:rsidRPr="00AB402C">
        <w:rPr>
          <w:w w:val="90"/>
          <w:sz w:val="20"/>
          <w:szCs w:val="20"/>
          <w:u w:val="none"/>
        </w:rPr>
        <w:t>безопасности</w:t>
      </w:r>
      <w:r w:rsidRPr="00AB402C">
        <w:rPr>
          <w:spacing w:val="19"/>
          <w:sz w:val="20"/>
          <w:szCs w:val="20"/>
          <w:u w:val="none"/>
        </w:rPr>
        <w:t xml:space="preserve"> </w:t>
      </w:r>
      <w:r w:rsidRPr="00AB402C">
        <w:rPr>
          <w:spacing w:val="-2"/>
          <w:w w:val="90"/>
          <w:sz w:val="20"/>
          <w:szCs w:val="20"/>
          <w:u w:val="none"/>
        </w:rPr>
        <w:t>товара</w:t>
      </w:r>
    </w:p>
    <w:p w14:paraId="397E6F80" w14:textId="77777777" w:rsidR="00877C50" w:rsidRPr="00AB402C" w:rsidRDefault="00877C50" w:rsidP="00432569">
      <w:pPr>
        <w:pStyle w:val="a4"/>
        <w:widowControl w:val="0"/>
        <w:tabs>
          <w:tab w:val="left" w:pos="284"/>
          <w:tab w:val="left" w:pos="426"/>
          <w:tab w:val="left" w:pos="851"/>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pacing w:val="11"/>
          <w:sz w:val="20"/>
          <w:szCs w:val="20"/>
        </w:rPr>
        <w:t>6.1.</w:t>
      </w:r>
      <w:r w:rsidRPr="00AB402C">
        <w:rPr>
          <w:rFonts w:ascii="Times New Roman" w:hAnsi="Times New Roman" w:cs="Times New Roman"/>
          <w:spacing w:val="11"/>
          <w:sz w:val="20"/>
          <w:szCs w:val="20"/>
        </w:rPr>
        <w:tab/>
        <w:t xml:space="preserve">Соответствие </w:t>
      </w:r>
      <w:r w:rsidRPr="00AB402C">
        <w:rPr>
          <w:rFonts w:ascii="Times New Roman" w:hAnsi="Times New Roman" w:cs="Times New Roman"/>
          <w:spacing w:val="10"/>
          <w:sz w:val="20"/>
          <w:szCs w:val="20"/>
        </w:rPr>
        <w:t xml:space="preserve">товаров требованиям качества </w:t>
      </w:r>
      <w:r w:rsidRPr="00AB402C">
        <w:rPr>
          <w:rFonts w:ascii="Times New Roman" w:hAnsi="Times New Roman" w:cs="Times New Roman"/>
          <w:sz w:val="20"/>
          <w:szCs w:val="20"/>
        </w:rPr>
        <w:t xml:space="preserve">и </w:t>
      </w:r>
      <w:r w:rsidRPr="00AB402C">
        <w:rPr>
          <w:rFonts w:ascii="Times New Roman" w:hAnsi="Times New Roman" w:cs="Times New Roman"/>
          <w:spacing w:val="11"/>
          <w:sz w:val="20"/>
          <w:szCs w:val="20"/>
        </w:rPr>
        <w:t xml:space="preserve">безопасности </w:t>
      </w:r>
      <w:r w:rsidRPr="00AB402C">
        <w:rPr>
          <w:rFonts w:ascii="Times New Roman" w:hAnsi="Times New Roman" w:cs="Times New Roman"/>
          <w:spacing w:val="10"/>
          <w:sz w:val="20"/>
          <w:szCs w:val="20"/>
        </w:rPr>
        <w:t xml:space="preserve">подлежит </w:t>
      </w:r>
      <w:r w:rsidRPr="00AB402C">
        <w:rPr>
          <w:rFonts w:ascii="Times New Roman" w:hAnsi="Times New Roman" w:cs="Times New Roman"/>
          <w:spacing w:val="13"/>
          <w:sz w:val="20"/>
          <w:szCs w:val="20"/>
        </w:rPr>
        <w:t xml:space="preserve">обязательному </w:t>
      </w:r>
      <w:r w:rsidRPr="00AB402C">
        <w:rPr>
          <w:rFonts w:ascii="Times New Roman" w:hAnsi="Times New Roman" w:cs="Times New Roman"/>
          <w:spacing w:val="11"/>
          <w:sz w:val="20"/>
          <w:szCs w:val="20"/>
        </w:rPr>
        <w:t xml:space="preserve">подтверждению </w:t>
      </w:r>
      <w:r w:rsidRPr="00AB402C">
        <w:rPr>
          <w:rFonts w:ascii="Times New Roman" w:hAnsi="Times New Roman" w:cs="Times New Roman"/>
          <w:sz w:val="20"/>
          <w:szCs w:val="20"/>
        </w:rPr>
        <w:t xml:space="preserve">в </w:t>
      </w:r>
      <w:r w:rsidRPr="00AB402C">
        <w:rPr>
          <w:rFonts w:ascii="Times New Roman" w:hAnsi="Times New Roman" w:cs="Times New Roman"/>
          <w:spacing w:val="10"/>
          <w:sz w:val="20"/>
          <w:szCs w:val="20"/>
        </w:rPr>
        <w:t xml:space="preserve">порядке, предусмотренном законодательством </w:t>
      </w:r>
      <w:r w:rsidRPr="00AB402C">
        <w:rPr>
          <w:rFonts w:ascii="Times New Roman" w:hAnsi="Times New Roman" w:cs="Times New Roman"/>
          <w:spacing w:val="9"/>
          <w:sz w:val="20"/>
          <w:szCs w:val="20"/>
        </w:rPr>
        <w:t xml:space="preserve">Российской Федерации </w:t>
      </w:r>
      <w:r w:rsidRPr="00AB402C">
        <w:rPr>
          <w:rFonts w:ascii="Times New Roman" w:hAnsi="Times New Roman" w:cs="Times New Roman"/>
          <w:sz w:val="20"/>
          <w:szCs w:val="20"/>
        </w:rPr>
        <w:t xml:space="preserve">в </w:t>
      </w:r>
      <w:r w:rsidRPr="00AB402C">
        <w:rPr>
          <w:rFonts w:ascii="Times New Roman" w:hAnsi="Times New Roman" w:cs="Times New Roman"/>
          <w:spacing w:val="10"/>
          <w:sz w:val="20"/>
          <w:szCs w:val="20"/>
        </w:rPr>
        <w:t xml:space="preserve">соответствии </w:t>
      </w:r>
      <w:r w:rsidRPr="00AB402C">
        <w:rPr>
          <w:rFonts w:ascii="Times New Roman" w:hAnsi="Times New Roman" w:cs="Times New Roman"/>
          <w:sz w:val="20"/>
          <w:szCs w:val="20"/>
        </w:rPr>
        <w:t xml:space="preserve">с </w:t>
      </w:r>
      <w:r w:rsidRPr="00AB402C">
        <w:rPr>
          <w:rFonts w:ascii="Times New Roman" w:hAnsi="Times New Roman" w:cs="Times New Roman"/>
          <w:spacing w:val="9"/>
          <w:sz w:val="20"/>
          <w:szCs w:val="20"/>
        </w:rPr>
        <w:t xml:space="preserve">актами, указанными </w:t>
      </w:r>
      <w:r w:rsidRPr="00AB402C">
        <w:rPr>
          <w:rFonts w:ascii="Times New Roman" w:hAnsi="Times New Roman" w:cs="Times New Roman"/>
          <w:sz w:val="20"/>
          <w:szCs w:val="20"/>
        </w:rPr>
        <w:t xml:space="preserve">в </w:t>
      </w:r>
      <w:r w:rsidRPr="00AB402C">
        <w:rPr>
          <w:rFonts w:ascii="Times New Roman" w:hAnsi="Times New Roman" w:cs="Times New Roman"/>
          <w:spacing w:val="9"/>
          <w:sz w:val="20"/>
          <w:szCs w:val="20"/>
        </w:rPr>
        <w:t>пункте 5</w:t>
      </w:r>
      <w:r w:rsidRPr="00AB402C">
        <w:rPr>
          <w:rFonts w:ascii="Times New Roman" w:hAnsi="Times New Roman" w:cs="Times New Roman"/>
          <w:sz w:val="20"/>
          <w:szCs w:val="20"/>
        </w:rPr>
        <w:t xml:space="preserve"> </w:t>
      </w:r>
      <w:r w:rsidRPr="00AB402C">
        <w:rPr>
          <w:rFonts w:ascii="Times New Roman" w:hAnsi="Times New Roman" w:cs="Times New Roman"/>
          <w:spacing w:val="9"/>
          <w:sz w:val="20"/>
          <w:szCs w:val="20"/>
        </w:rPr>
        <w:t xml:space="preserve">настоящего </w:t>
      </w:r>
      <w:r w:rsidRPr="00AB402C">
        <w:rPr>
          <w:rFonts w:ascii="Times New Roman" w:hAnsi="Times New Roman" w:cs="Times New Roman"/>
          <w:spacing w:val="10"/>
          <w:sz w:val="20"/>
          <w:szCs w:val="20"/>
        </w:rPr>
        <w:t xml:space="preserve">Технического </w:t>
      </w:r>
      <w:r w:rsidRPr="00AB402C">
        <w:rPr>
          <w:rFonts w:ascii="Times New Roman" w:hAnsi="Times New Roman" w:cs="Times New Roman"/>
          <w:spacing w:val="11"/>
          <w:sz w:val="20"/>
          <w:szCs w:val="20"/>
        </w:rPr>
        <w:t xml:space="preserve">задания. </w:t>
      </w:r>
      <w:r w:rsidRPr="00AB402C">
        <w:rPr>
          <w:rFonts w:ascii="Times New Roman" w:hAnsi="Times New Roman" w:cs="Times New Roman"/>
          <w:spacing w:val="12"/>
          <w:sz w:val="20"/>
          <w:szCs w:val="20"/>
        </w:rPr>
        <w:t xml:space="preserve">Соответствие качества </w:t>
      </w:r>
      <w:r w:rsidRPr="00AB402C">
        <w:rPr>
          <w:rFonts w:ascii="Times New Roman" w:hAnsi="Times New Roman" w:cs="Times New Roman"/>
          <w:sz w:val="20"/>
          <w:szCs w:val="20"/>
        </w:rPr>
        <w:t xml:space="preserve">и </w:t>
      </w:r>
      <w:r w:rsidRPr="00AB402C">
        <w:rPr>
          <w:rFonts w:ascii="Times New Roman" w:hAnsi="Times New Roman" w:cs="Times New Roman"/>
          <w:spacing w:val="12"/>
          <w:sz w:val="20"/>
          <w:szCs w:val="20"/>
        </w:rPr>
        <w:t xml:space="preserve">безопасности </w:t>
      </w:r>
      <w:r w:rsidRPr="00AB402C">
        <w:rPr>
          <w:rFonts w:ascii="Times New Roman" w:hAnsi="Times New Roman" w:cs="Times New Roman"/>
          <w:spacing w:val="11"/>
          <w:sz w:val="20"/>
          <w:szCs w:val="20"/>
        </w:rPr>
        <w:t xml:space="preserve">товара должно </w:t>
      </w:r>
      <w:r w:rsidRPr="00AB402C">
        <w:rPr>
          <w:rFonts w:ascii="Times New Roman" w:hAnsi="Times New Roman" w:cs="Times New Roman"/>
          <w:spacing w:val="10"/>
          <w:sz w:val="20"/>
          <w:szCs w:val="20"/>
        </w:rPr>
        <w:t xml:space="preserve">быть </w:t>
      </w:r>
      <w:r w:rsidRPr="00AB402C">
        <w:rPr>
          <w:rFonts w:ascii="Times New Roman" w:hAnsi="Times New Roman" w:cs="Times New Roman"/>
          <w:spacing w:val="12"/>
          <w:sz w:val="20"/>
          <w:szCs w:val="20"/>
        </w:rPr>
        <w:t xml:space="preserve">подтверждено </w:t>
      </w:r>
      <w:r w:rsidRPr="00AB402C">
        <w:rPr>
          <w:rFonts w:ascii="Times New Roman" w:hAnsi="Times New Roman" w:cs="Times New Roman"/>
          <w:spacing w:val="14"/>
          <w:sz w:val="20"/>
          <w:szCs w:val="20"/>
        </w:rPr>
        <w:t xml:space="preserve">следующими </w:t>
      </w:r>
      <w:r w:rsidRPr="00AB402C">
        <w:rPr>
          <w:rFonts w:ascii="Times New Roman" w:hAnsi="Times New Roman" w:cs="Times New Roman"/>
          <w:spacing w:val="-2"/>
          <w:sz w:val="20"/>
          <w:szCs w:val="20"/>
        </w:rPr>
        <w:t>документами:</w:t>
      </w:r>
    </w:p>
    <w:p w14:paraId="428861A2" w14:textId="77777777" w:rsidR="00877C50" w:rsidRPr="00AB402C" w:rsidRDefault="00877C50" w:rsidP="00432569">
      <w:pPr>
        <w:pStyle w:val="a4"/>
        <w:widowControl w:val="0"/>
        <w:numPr>
          <w:ilvl w:val="2"/>
          <w:numId w:val="2"/>
        </w:numPr>
        <w:tabs>
          <w:tab w:val="left" w:pos="284"/>
          <w:tab w:val="left" w:pos="426"/>
          <w:tab w:val="left" w:pos="467"/>
          <w:tab w:val="left" w:pos="851"/>
        </w:tabs>
        <w:autoSpaceDE w:val="0"/>
        <w:autoSpaceDN w:val="0"/>
        <w:spacing w:after="0" w:line="240" w:lineRule="auto"/>
        <w:ind w:left="0" w:firstLine="0"/>
        <w:contextualSpacing w:val="0"/>
        <w:jc w:val="both"/>
        <w:rPr>
          <w:rFonts w:ascii="Times New Roman" w:hAnsi="Times New Roman" w:cs="Times New Roman"/>
          <w:sz w:val="20"/>
          <w:szCs w:val="20"/>
        </w:rPr>
      </w:pPr>
      <w:r w:rsidRPr="00AB402C">
        <w:rPr>
          <w:rFonts w:ascii="Times New Roman" w:hAnsi="Times New Roman" w:cs="Times New Roman"/>
          <w:color w:val="1F2226"/>
          <w:sz w:val="20"/>
          <w:szCs w:val="20"/>
        </w:rPr>
        <w:t xml:space="preserve">сертификатом соответствия и (или) декларацией о соответствии (для продукции, включенной в </w:t>
      </w:r>
      <w:r w:rsidRPr="00AB402C">
        <w:rPr>
          <w:rFonts w:ascii="Times New Roman" w:hAnsi="Times New Roman" w:cs="Times New Roman"/>
          <w:color w:val="1F2226"/>
          <w:spacing w:val="10"/>
          <w:sz w:val="20"/>
          <w:szCs w:val="20"/>
        </w:rPr>
        <w:t xml:space="preserve">перечень продукции, </w:t>
      </w:r>
      <w:r w:rsidRPr="00AB402C">
        <w:rPr>
          <w:rFonts w:ascii="Times New Roman" w:hAnsi="Times New Roman" w:cs="Times New Roman"/>
          <w:color w:val="1F2226"/>
          <w:spacing w:val="9"/>
          <w:sz w:val="20"/>
          <w:szCs w:val="20"/>
        </w:rPr>
        <w:t xml:space="preserve">подлежащей </w:t>
      </w:r>
      <w:r w:rsidRPr="00AB402C">
        <w:rPr>
          <w:rFonts w:ascii="Times New Roman" w:hAnsi="Times New Roman" w:cs="Times New Roman"/>
          <w:color w:val="1F2226"/>
          <w:spacing w:val="10"/>
          <w:sz w:val="20"/>
          <w:szCs w:val="20"/>
        </w:rPr>
        <w:t xml:space="preserve">обязательной сертификации </w:t>
      </w:r>
      <w:r w:rsidRPr="00AB402C">
        <w:rPr>
          <w:rFonts w:ascii="Times New Roman" w:hAnsi="Times New Roman" w:cs="Times New Roman"/>
          <w:color w:val="1F2226"/>
          <w:sz w:val="20"/>
          <w:szCs w:val="20"/>
        </w:rPr>
        <w:t xml:space="preserve">и </w:t>
      </w:r>
      <w:r w:rsidRPr="00AB402C">
        <w:rPr>
          <w:rFonts w:ascii="Times New Roman" w:hAnsi="Times New Roman" w:cs="Times New Roman"/>
          <w:color w:val="1F2226"/>
          <w:spacing w:val="9"/>
          <w:sz w:val="20"/>
          <w:szCs w:val="20"/>
        </w:rPr>
        <w:t xml:space="preserve">(или) </w:t>
      </w:r>
      <w:r w:rsidRPr="00AB402C">
        <w:rPr>
          <w:rFonts w:ascii="Times New Roman" w:hAnsi="Times New Roman" w:cs="Times New Roman"/>
          <w:color w:val="1F2226"/>
          <w:spacing w:val="11"/>
          <w:sz w:val="20"/>
          <w:szCs w:val="20"/>
        </w:rPr>
        <w:t xml:space="preserve">подтверждение </w:t>
      </w:r>
      <w:r w:rsidRPr="00AB402C">
        <w:rPr>
          <w:rFonts w:ascii="Times New Roman" w:hAnsi="Times New Roman" w:cs="Times New Roman"/>
          <w:color w:val="1F2226"/>
          <w:sz w:val="20"/>
          <w:szCs w:val="20"/>
        </w:rPr>
        <w:t>соответствия которой осуществляется в форме принятия декларации о соответствии);</w:t>
      </w:r>
    </w:p>
    <w:p w14:paraId="05165F6B" w14:textId="77777777" w:rsidR="00877C50" w:rsidRPr="00AB402C" w:rsidRDefault="00877C50" w:rsidP="00432569">
      <w:pPr>
        <w:pStyle w:val="a4"/>
        <w:widowControl w:val="0"/>
        <w:numPr>
          <w:ilvl w:val="2"/>
          <w:numId w:val="2"/>
        </w:numPr>
        <w:tabs>
          <w:tab w:val="left" w:pos="284"/>
          <w:tab w:val="left" w:pos="426"/>
          <w:tab w:val="left" w:pos="466"/>
          <w:tab w:val="left" w:pos="851"/>
        </w:tabs>
        <w:autoSpaceDE w:val="0"/>
        <w:autoSpaceDN w:val="0"/>
        <w:spacing w:after="0" w:line="240" w:lineRule="auto"/>
        <w:ind w:left="0" w:firstLine="0"/>
        <w:contextualSpacing w:val="0"/>
        <w:jc w:val="both"/>
        <w:rPr>
          <w:rFonts w:ascii="Times New Roman" w:hAnsi="Times New Roman" w:cs="Times New Roman"/>
          <w:sz w:val="20"/>
          <w:szCs w:val="20"/>
        </w:rPr>
      </w:pPr>
      <w:r w:rsidRPr="00AB402C">
        <w:rPr>
          <w:rFonts w:ascii="Times New Roman" w:hAnsi="Times New Roman" w:cs="Times New Roman"/>
          <w:sz w:val="20"/>
          <w:szCs w:val="20"/>
        </w:rPr>
        <w:t>протоколами</w:t>
      </w:r>
      <w:r w:rsidRPr="00AB402C">
        <w:rPr>
          <w:rFonts w:ascii="Times New Roman" w:hAnsi="Times New Roman" w:cs="Times New Roman"/>
          <w:spacing w:val="-8"/>
          <w:sz w:val="20"/>
          <w:szCs w:val="20"/>
        </w:rPr>
        <w:t xml:space="preserve"> </w:t>
      </w:r>
      <w:r w:rsidRPr="00AB402C">
        <w:rPr>
          <w:rFonts w:ascii="Times New Roman" w:hAnsi="Times New Roman" w:cs="Times New Roman"/>
          <w:sz w:val="20"/>
          <w:szCs w:val="20"/>
        </w:rPr>
        <w:t>испытаний</w:t>
      </w:r>
      <w:r w:rsidRPr="00AB402C">
        <w:rPr>
          <w:rFonts w:ascii="Times New Roman" w:hAnsi="Times New Roman" w:cs="Times New Roman"/>
          <w:spacing w:val="-7"/>
          <w:sz w:val="20"/>
          <w:szCs w:val="20"/>
        </w:rPr>
        <w:t xml:space="preserve"> </w:t>
      </w:r>
      <w:r w:rsidRPr="00AB402C">
        <w:rPr>
          <w:rFonts w:ascii="Times New Roman" w:hAnsi="Times New Roman" w:cs="Times New Roman"/>
          <w:sz w:val="20"/>
          <w:szCs w:val="20"/>
        </w:rPr>
        <w:t>и</w:t>
      </w:r>
      <w:r w:rsidRPr="00AB402C">
        <w:rPr>
          <w:rFonts w:ascii="Times New Roman" w:hAnsi="Times New Roman" w:cs="Times New Roman"/>
          <w:spacing w:val="-7"/>
          <w:sz w:val="20"/>
          <w:szCs w:val="20"/>
        </w:rPr>
        <w:t xml:space="preserve"> </w:t>
      </w:r>
      <w:r w:rsidRPr="00AB402C">
        <w:rPr>
          <w:rFonts w:ascii="Times New Roman" w:hAnsi="Times New Roman" w:cs="Times New Roman"/>
          <w:sz w:val="20"/>
          <w:szCs w:val="20"/>
        </w:rPr>
        <w:t>техническим</w:t>
      </w:r>
      <w:r w:rsidRPr="00AB402C">
        <w:rPr>
          <w:rFonts w:ascii="Times New Roman" w:hAnsi="Times New Roman" w:cs="Times New Roman"/>
          <w:spacing w:val="-8"/>
          <w:sz w:val="20"/>
          <w:szCs w:val="20"/>
        </w:rPr>
        <w:t xml:space="preserve"> </w:t>
      </w:r>
      <w:r w:rsidRPr="00AB402C">
        <w:rPr>
          <w:rFonts w:ascii="Times New Roman" w:hAnsi="Times New Roman" w:cs="Times New Roman"/>
          <w:sz w:val="20"/>
          <w:szCs w:val="20"/>
        </w:rPr>
        <w:t>описанием</w:t>
      </w:r>
      <w:r w:rsidRPr="00AB402C">
        <w:rPr>
          <w:rFonts w:ascii="Times New Roman" w:hAnsi="Times New Roman" w:cs="Times New Roman"/>
          <w:spacing w:val="-7"/>
          <w:sz w:val="20"/>
          <w:szCs w:val="20"/>
        </w:rPr>
        <w:t xml:space="preserve"> </w:t>
      </w:r>
      <w:r w:rsidRPr="00AB402C">
        <w:rPr>
          <w:rFonts w:ascii="Times New Roman" w:hAnsi="Times New Roman" w:cs="Times New Roman"/>
          <w:sz w:val="20"/>
          <w:szCs w:val="20"/>
        </w:rPr>
        <w:t>товара</w:t>
      </w:r>
      <w:r w:rsidRPr="00AB402C">
        <w:rPr>
          <w:rFonts w:ascii="Times New Roman" w:hAnsi="Times New Roman" w:cs="Times New Roman"/>
          <w:spacing w:val="-7"/>
          <w:sz w:val="20"/>
          <w:szCs w:val="20"/>
        </w:rPr>
        <w:t xml:space="preserve"> </w:t>
      </w:r>
      <w:r w:rsidRPr="00AB402C">
        <w:rPr>
          <w:rFonts w:ascii="Times New Roman" w:hAnsi="Times New Roman" w:cs="Times New Roman"/>
          <w:sz w:val="20"/>
          <w:szCs w:val="20"/>
        </w:rPr>
        <w:t>(при</w:t>
      </w:r>
      <w:r w:rsidRPr="00AB402C">
        <w:rPr>
          <w:rFonts w:ascii="Times New Roman" w:hAnsi="Times New Roman" w:cs="Times New Roman"/>
          <w:spacing w:val="-7"/>
          <w:sz w:val="20"/>
          <w:szCs w:val="20"/>
        </w:rPr>
        <w:t xml:space="preserve"> </w:t>
      </w:r>
      <w:r w:rsidRPr="00AB402C">
        <w:rPr>
          <w:rFonts w:ascii="Times New Roman" w:hAnsi="Times New Roman" w:cs="Times New Roman"/>
          <w:spacing w:val="-2"/>
          <w:sz w:val="20"/>
          <w:szCs w:val="20"/>
        </w:rPr>
        <w:t>наличии);</w:t>
      </w:r>
    </w:p>
    <w:p w14:paraId="46573E00" w14:textId="77777777" w:rsidR="00877C50" w:rsidRPr="00AB402C" w:rsidRDefault="00877C50" w:rsidP="00432569">
      <w:pPr>
        <w:pStyle w:val="a4"/>
        <w:widowControl w:val="0"/>
        <w:numPr>
          <w:ilvl w:val="2"/>
          <w:numId w:val="2"/>
        </w:numPr>
        <w:tabs>
          <w:tab w:val="left" w:pos="284"/>
          <w:tab w:val="left" w:pos="426"/>
          <w:tab w:val="left" w:pos="466"/>
          <w:tab w:val="left" w:pos="851"/>
        </w:tabs>
        <w:autoSpaceDE w:val="0"/>
        <w:autoSpaceDN w:val="0"/>
        <w:spacing w:after="0" w:line="240" w:lineRule="auto"/>
        <w:ind w:left="0" w:firstLine="0"/>
        <w:contextualSpacing w:val="0"/>
        <w:jc w:val="both"/>
        <w:rPr>
          <w:rFonts w:ascii="Times New Roman" w:hAnsi="Times New Roman" w:cs="Times New Roman"/>
          <w:sz w:val="20"/>
          <w:szCs w:val="20"/>
        </w:rPr>
      </w:pPr>
      <w:r w:rsidRPr="00AB402C">
        <w:rPr>
          <w:rFonts w:ascii="Times New Roman" w:hAnsi="Times New Roman" w:cs="Times New Roman"/>
          <w:sz w:val="20"/>
          <w:szCs w:val="20"/>
        </w:rPr>
        <w:t>сертификатом</w:t>
      </w:r>
      <w:r w:rsidRPr="00AB402C">
        <w:rPr>
          <w:rFonts w:ascii="Times New Roman" w:hAnsi="Times New Roman" w:cs="Times New Roman"/>
          <w:spacing w:val="-9"/>
          <w:sz w:val="20"/>
          <w:szCs w:val="20"/>
        </w:rPr>
        <w:t xml:space="preserve"> </w:t>
      </w:r>
      <w:r w:rsidRPr="00AB402C">
        <w:rPr>
          <w:rFonts w:ascii="Times New Roman" w:hAnsi="Times New Roman" w:cs="Times New Roman"/>
          <w:sz w:val="20"/>
          <w:szCs w:val="20"/>
        </w:rPr>
        <w:t>пожарной</w:t>
      </w:r>
      <w:r w:rsidRPr="00AB402C">
        <w:rPr>
          <w:rFonts w:ascii="Times New Roman" w:hAnsi="Times New Roman" w:cs="Times New Roman"/>
          <w:spacing w:val="-9"/>
          <w:sz w:val="20"/>
          <w:szCs w:val="20"/>
        </w:rPr>
        <w:t xml:space="preserve"> </w:t>
      </w:r>
      <w:r w:rsidRPr="00AB402C">
        <w:rPr>
          <w:rFonts w:ascii="Times New Roman" w:hAnsi="Times New Roman" w:cs="Times New Roman"/>
          <w:sz w:val="20"/>
          <w:szCs w:val="20"/>
        </w:rPr>
        <w:t>безопасности</w:t>
      </w:r>
      <w:r w:rsidRPr="00AB402C">
        <w:rPr>
          <w:rFonts w:ascii="Times New Roman" w:hAnsi="Times New Roman" w:cs="Times New Roman"/>
          <w:spacing w:val="-9"/>
          <w:sz w:val="20"/>
          <w:szCs w:val="20"/>
        </w:rPr>
        <w:t xml:space="preserve"> </w:t>
      </w:r>
      <w:r w:rsidRPr="00AB402C">
        <w:rPr>
          <w:rFonts w:ascii="Times New Roman" w:hAnsi="Times New Roman" w:cs="Times New Roman"/>
          <w:sz w:val="20"/>
          <w:szCs w:val="20"/>
        </w:rPr>
        <w:t>(при</w:t>
      </w:r>
      <w:r w:rsidRPr="00AB402C">
        <w:rPr>
          <w:rFonts w:ascii="Times New Roman" w:hAnsi="Times New Roman" w:cs="Times New Roman"/>
          <w:spacing w:val="-9"/>
          <w:sz w:val="20"/>
          <w:szCs w:val="20"/>
        </w:rPr>
        <w:t xml:space="preserve"> </w:t>
      </w:r>
      <w:r w:rsidRPr="00AB402C">
        <w:rPr>
          <w:rFonts w:ascii="Times New Roman" w:hAnsi="Times New Roman" w:cs="Times New Roman"/>
          <w:spacing w:val="-2"/>
          <w:sz w:val="20"/>
          <w:szCs w:val="20"/>
        </w:rPr>
        <w:t>необходимости).</w:t>
      </w:r>
    </w:p>
    <w:p w14:paraId="1BF24D56" w14:textId="77777777" w:rsidR="00877C50" w:rsidRPr="00AB402C" w:rsidRDefault="00877C50" w:rsidP="00432569">
      <w:pPr>
        <w:pStyle w:val="a4"/>
        <w:widowControl w:val="0"/>
        <w:tabs>
          <w:tab w:val="left" w:pos="284"/>
          <w:tab w:val="left" w:pos="372"/>
          <w:tab w:val="left" w:pos="426"/>
          <w:tab w:val="left" w:pos="851"/>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6.2.</w:t>
      </w:r>
      <w:r w:rsidRPr="00AB402C">
        <w:rPr>
          <w:rFonts w:ascii="Times New Roman" w:hAnsi="Times New Roman" w:cs="Times New Roman"/>
          <w:sz w:val="20"/>
          <w:szCs w:val="20"/>
        </w:rPr>
        <w:tab/>
        <w:t>Товар</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должен</w:t>
      </w:r>
      <w:r w:rsidRPr="00AB402C">
        <w:rPr>
          <w:rFonts w:ascii="Times New Roman" w:hAnsi="Times New Roman" w:cs="Times New Roman"/>
          <w:spacing w:val="-6"/>
          <w:sz w:val="20"/>
          <w:szCs w:val="20"/>
        </w:rPr>
        <w:t xml:space="preserve"> </w:t>
      </w:r>
      <w:r w:rsidRPr="00AB402C">
        <w:rPr>
          <w:rFonts w:ascii="Times New Roman" w:hAnsi="Times New Roman" w:cs="Times New Roman"/>
          <w:sz w:val="20"/>
          <w:szCs w:val="20"/>
        </w:rPr>
        <w:t>быть</w:t>
      </w:r>
      <w:r w:rsidRPr="00AB402C">
        <w:rPr>
          <w:rFonts w:ascii="Times New Roman" w:hAnsi="Times New Roman" w:cs="Times New Roman"/>
          <w:spacing w:val="-6"/>
          <w:sz w:val="20"/>
          <w:szCs w:val="20"/>
        </w:rPr>
        <w:t xml:space="preserve"> </w:t>
      </w:r>
      <w:r w:rsidRPr="00AB402C">
        <w:rPr>
          <w:rFonts w:ascii="Times New Roman" w:hAnsi="Times New Roman" w:cs="Times New Roman"/>
          <w:sz w:val="20"/>
          <w:szCs w:val="20"/>
        </w:rPr>
        <w:t>разрешен</w:t>
      </w:r>
      <w:r w:rsidRPr="00AB402C">
        <w:rPr>
          <w:rFonts w:ascii="Times New Roman" w:hAnsi="Times New Roman" w:cs="Times New Roman"/>
          <w:spacing w:val="-6"/>
          <w:sz w:val="20"/>
          <w:szCs w:val="20"/>
        </w:rPr>
        <w:t xml:space="preserve"> </w:t>
      </w:r>
      <w:r w:rsidRPr="00AB402C">
        <w:rPr>
          <w:rFonts w:ascii="Times New Roman" w:hAnsi="Times New Roman" w:cs="Times New Roman"/>
          <w:sz w:val="20"/>
          <w:szCs w:val="20"/>
        </w:rPr>
        <w:t>к</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применению</w:t>
      </w:r>
      <w:r w:rsidRPr="00AB402C">
        <w:rPr>
          <w:rFonts w:ascii="Times New Roman" w:hAnsi="Times New Roman" w:cs="Times New Roman"/>
          <w:spacing w:val="-6"/>
          <w:sz w:val="20"/>
          <w:szCs w:val="20"/>
        </w:rPr>
        <w:t xml:space="preserve"> </w:t>
      </w:r>
      <w:r w:rsidRPr="00AB402C">
        <w:rPr>
          <w:rFonts w:ascii="Times New Roman" w:hAnsi="Times New Roman" w:cs="Times New Roman"/>
          <w:sz w:val="20"/>
          <w:szCs w:val="20"/>
        </w:rPr>
        <w:t>на</w:t>
      </w:r>
      <w:r w:rsidRPr="00AB402C">
        <w:rPr>
          <w:rFonts w:ascii="Times New Roman" w:hAnsi="Times New Roman" w:cs="Times New Roman"/>
          <w:spacing w:val="-6"/>
          <w:sz w:val="20"/>
          <w:szCs w:val="20"/>
        </w:rPr>
        <w:t xml:space="preserve"> </w:t>
      </w:r>
      <w:r w:rsidRPr="00AB402C">
        <w:rPr>
          <w:rFonts w:ascii="Times New Roman" w:hAnsi="Times New Roman" w:cs="Times New Roman"/>
          <w:sz w:val="20"/>
          <w:szCs w:val="20"/>
        </w:rPr>
        <w:t>территории</w:t>
      </w:r>
      <w:r w:rsidRPr="00AB402C">
        <w:rPr>
          <w:rFonts w:ascii="Times New Roman" w:hAnsi="Times New Roman" w:cs="Times New Roman"/>
          <w:spacing w:val="-6"/>
          <w:sz w:val="20"/>
          <w:szCs w:val="20"/>
        </w:rPr>
        <w:t xml:space="preserve"> </w:t>
      </w:r>
      <w:r w:rsidRPr="00AB402C">
        <w:rPr>
          <w:rFonts w:ascii="Times New Roman" w:hAnsi="Times New Roman" w:cs="Times New Roman"/>
          <w:sz w:val="20"/>
          <w:szCs w:val="20"/>
        </w:rPr>
        <w:t>Российской</w:t>
      </w:r>
      <w:r w:rsidRPr="00AB402C">
        <w:rPr>
          <w:rFonts w:ascii="Times New Roman" w:hAnsi="Times New Roman" w:cs="Times New Roman"/>
          <w:spacing w:val="-5"/>
          <w:sz w:val="20"/>
          <w:szCs w:val="20"/>
        </w:rPr>
        <w:t xml:space="preserve"> </w:t>
      </w:r>
      <w:r w:rsidRPr="00AB402C">
        <w:rPr>
          <w:rFonts w:ascii="Times New Roman" w:hAnsi="Times New Roman" w:cs="Times New Roman"/>
          <w:spacing w:val="-2"/>
          <w:sz w:val="20"/>
          <w:szCs w:val="20"/>
        </w:rPr>
        <w:t>Федерации.</w:t>
      </w:r>
    </w:p>
    <w:p w14:paraId="398D8CB9" w14:textId="77777777" w:rsidR="00877C50" w:rsidRPr="00AB402C" w:rsidRDefault="00877C50" w:rsidP="00432569">
      <w:pPr>
        <w:pStyle w:val="a4"/>
        <w:widowControl w:val="0"/>
        <w:tabs>
          <w:tab w:val="left" w:pos="284"/>
          <w:tab w:val="left" w:pos="426"/>
          <w:tab w:val="left" w:pos="851"/>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6.3.</w:t>
      </w:r>
      <w:r w:rsidRPr="00AB402C">
        <w:rPr>
          <w:rFonts w:ascii="Times New Roman" w:hAnsi="Times New Roman" w:cs="Times New Roman"/>
          <w:sz w:val="20"/>
          <w:szCs w:val="20"/>
        </w:rPr>
        <w:tab/>
        <w:t>Товар должен соответствовать требованиям безопасности, экологическим требованиям и техническим характеристикам в соответствии с актами, указанными в пунктах 5 настоящего Технического задания.</w:t>
      </w:r>
    </w:p>
    <w:p w14:paraId="065C5CB1" w14:textId="77777777" w:rsidR="00877C50" w:rsidRPr="00AB402C" w:rsidRDefault="00877C50" w:rsidP="00432569">
      <w:pPr>
        <w:pStyle w:val="a4"/>
        <w:widowControl w:val="0"/>
        <w:tabs>
          <w:tab w:val="left" w:pos="284"/>
          <w:tab w:val="left" w:pos="426"/>
          <w:tab w:val="left" w:pos="851"/>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6.4.</w:t>
      </w:r>
      <w:r w:rsidRPr="00AB402C">
        <w:rPr>
          <w:rFonts w:ascii="Times New Roman" w:hAnsi="Times New Roman" w:cs="Times New Roman"/>
          <w:sz w:val="20"/>
          <w:szCs w:val="20"/>
        </w:rPr>
        <w:tab/>
        <w:t xml:space="preserve">Товар </w:t>
      </w:r>
      <w:r w:rsidRPr="00AB402C">
        <w:rPr>
          <w:rFonts w:ascii="Times New Roman" w:hAnsi="Times New Roman" w:cs="Times New Roman"/>
          <w:spacing w:val="9"/>
          <w:sz w:val="20"/>
          <w:szCs w:val="20"/>
        </w:rPr>
        <w:t xml:space="preserve">должен </w:t>
      </w:r>
      <w:r w:rsidRPr="00AB402C">
        <w:rPr>
          <w:rFonts w:ascii="Times New Roman" w:hAnsi="Times New Roman" w:cs="Times New Roman"/>
          <w:sz w:val="20"/>
          <w:szCs w:val="20"/>
        </w:rPr>
        <w:t xml:space="preserve">быть </w:t>
      </w:r>
      <w:r w:rsidRPr="00AB402C">
        <w:rPr>
          <w:rFonts w:ascii="Times New Roman" w:hAnsi="Times New Roman" w:cs="Times New Roman"/>
          <w:spacing w:val="9"/>
          <w:sz w:val="20"/>
          <w:szCs w:val="20"/>
        </w:rPr>
        <w:t xml:space="preserve">пригоден </w:t>
      </w:r>
      <w:r w:rsidRPr="00AB402C">
        <w:rPr>
          <w:rFonts w:ascii="Times New Roman" w:hAnsi="Times New Roman" w:cs="Times New Roman"/>
          <w:sz w:val="20"/>
          <w:szCs w:val="20"/>
        </w:rPr>
        <w:t xml:space="preserve">для его </w:t>
      </w:r>
      <w:r w:rsidRPr="00AB402C">
        <w:rPr>
          <w:rFonts w:ascii="Times New Roman" w:hAnsi="Times New Roman" w:cs="Times New Roman"/>
          <w:spacing w:val="10"/>
          <w:sz w:val="20"/>
          <w:szCs w:val="20"/>
        </w:rPr>
        <w:t xml:space="preserve">использования </w:t>
      </w:r>
      <w:r w:rsidRPr="00AB402C">
        <w:rPr>
          <w:rFonts w:ascii="Times New Roman" w:hAnsi="Times New Roman" w:cs="Times New Roman"/>
          <w:sz w:val="20"/>
          <w:szCs w:val="20"/>
        </w:rPr>
        <w:t xml:space="preserve">по </w:t>
      </w:r>
      <w:r w:rsidRPr="00AB402C">
        <w:rPr>
          <w:rFonts w:ascii="Times New Roman" w:hAnsi="Times New Roman" w:cs="Times New Roman"/>
          <w:spacing w:val="9"/>
          <w:sz w:val="20"/>
          <w:szCs w:val="20"/>
        </w:rPr>
        <w:t xml:space="preserve">назначению </w:t>
      </w:r>
      <w:r w:rsidRPr="00AB402C">
        <w:rPr>
          <w:rFonts w:ascii="Times New Roman" w:hAnsi="Times New Roman" w:cs="Times New Roman"/>
          <w:sz w:val="20"/>
          <w:szCs w:val="20"/>
        </w:rPr>
        <w:t xml:space="preserve">и </w:t>
      </w:r>
      <w:r w:rsidRPr="00AB402C">
        <w:rPr>
          <w:rFonts w:ascii="Times New Roman" w:hAnsi="Times New Roman" w:cs="Times New Roman"/>
          <w:spacing w:val="11"/>
          <w:sz w:val="20"/>
          <w:szCs w:val="20"/>
        </w:rPr>
        <w:t xml:space="preserve">соответствовать </w:t>
      </w:r>
      <w:r w:rsidRPr="00AB402C">
        <w:rPr>
          <w:rFonts w:ascii="Times New Roman" w:hAnsi="Times New Roman" w:cs="Times New Roman"/>
          <w:sz w:val="20"/>
          <w:szCs w:val="20"/>
        </w:rPr>
        <w:t>функциональным характеристикам, установленным производителем для поставляемых товаров.</w:t>
      </w:r>
    </w:p>
    <w:p w14:paraId="205CB0B8" w14:textId="77777777" w:rsidR="00877C50" w:rsidRPr="00AB402C" w:rsidRDefault="00877C50" w:rsidP="00432569">
      <w:pPr>
        <w:pStyle w:val="11"/>
        <w:tabs>
          <w:tab w:val="left" w:pos="132"/>
          <w:tab w:val="left" w:pos="284"/>
          <w:tab w:val="left" w:pos="426"/>
          <w:tab w:val="left" w:pos="851"/>
        </w:tabs>
        <w:jc w:val="both"/>
        <w:rPr>
          <w:sz w:val="20"/>
          <w:szCs w:val="20"/>
          <w:u w:val="none"/>
        </w:rPr>
      </w:pPr>
      <w:r w:rsidRPr="00AB402C">
        <w:rPr>
          <w:w w:val="90"/>
          <w:sz w:val="20"/>
          <w:szCs w:val="20"/>
          <w:u w:val="none"/>
        </w:rPr>
        <w:t>7.</w:t>
      </w:r>
      <w:r w:rsidRPr="00AB402C">
        <w:rPr>
          <w:w w:val="90"/>
          <w:sz w:val="20"/>
          <w:szCs w:val="20"/>
          <w:u w:val="none"/>
        </w:rPr>
        <w:tab/>
        <w:t>Требования</w:t>
      </w:r>
      <w:r w:rsidRPr="00AB402C">
        <w:rPr>
          <w:spacing w:val="8"/>
          <w:sz w:val="20"/>
          <w:szCs w:val="20"/>
          <w:u w:val="none"/>
        </w:rPr>
        <w:t xml:space="preserve"> </w:t>
      </w:r>
      <w:r w:rsidRPr="00AB402C">
        <w:rPr>
          <w:w w:val="90"/>
          <w:sz w:val="20"/>
          <w:szCs w:val="20"/>
          <w:u w:val="none"/>
        </w:rPr>
        <w:t>к</w:t>
      </w:r>
      <w:r w:rsidRPr="00AB402C">
        <w:rPr>
          <w:spacing w:val="8"/>
          <w:sz w:val="20"/>
          <w:szCs w:val="20"/>
          <w:u w:val="none"/>
        </w:rPr>
        <w:t xml:space="preserve"> </w:t>
      </w:r>
      <w:r w:rsidRPr="00AB402C">
        <w:rPr>
          <w:w w:val="90"/>
          <w:sz w:val="20"/>
          <w:szCs w:val="20"/>
          <w:u w:val="none"/>
        </w:rPr>
        <w:t>используемым</w:t>
      </w:r>
      <w:r w:rsidRPr="00AB402C">
        <w:rPr>
          <w:spacing w:val="8"/>
          <w:sz w:val="20"/>
          <w:szCs w:val="20"/>
          <w:u w:val="none"/>
        </w:rPr>
        <w:t xml:space="preserve"> </w:t>
      </w:r>
      <w:r w:rsidRPr="00AB402C">
        <w:rPr>
          <w:w w:val="90"/>
          <w:sz w:val="20"/>
          <w:szCs w:val="20"/>
          <w:u w:val="none"/>
        </w:rPr>
        <w:t>материалам</w:t>
      </w:r>
      <w:r w:rsidRPr="00AB402C">
        <w:rPr>
          <w:spacing w:val="9"/>
          <w:sz w:val="20"/>
          <w:szCs w:val="20"/>
          <w:u w:val="none"/>
        </w:rPr>
        <w:t xml:space="preserve"> </w:t>
      </w:r>
      <w:r w:rsidRPr="00AB402C">
        <w:rPr>
          <w:w w:val="90"/>
          <w:sz w:val="20"/>
          <w:szCs w:val="20"/>
          <w:u w:val="none"/>
        </w:rPr>
        <w:t>и</w:t>
      </w:r>
      <w:r w:rsidRPr="00AB402C">
        <w:rPr>
          <w:spacing w:val="8"/>
          <w:sz w:val="20"/>
          <w:szCs w:val="20"/>
          <w:u w:val="none"/>
        </w:rPr>
        <w:t xml:space="preserve"> </w:t>
      </w:r>
      <w:r w:rsidRPr="00AB402C">
        <w:rPr>
          <w:spacing w:val="-2"/>
          <w:w w:val="90"/>
          <w:sz w:val="20"/>
          <w:szCs w:val="20"/>
          <w:u w:val="none"/>
        </w:rPr>
        <w:t>оборудованию</w:t>
      </w:r>
    </w:p>
    <w:p w14:paraId="1EF44216" w14:textId="77777777" w:rsidR="00877C50" w:rsidRPr="00AB402C" w:rsidRDefault="00877C50" w:rsidP="00432569">
      <w:pPr>
        <w:pStyle w:val="a4"/>
        <w:widowControl w:val="0"/>
        <w:tabs>
          <w:tab w:val="left" w:pos="284"/>
          <w:tab w:val="left" w:pos="426"/>
          <w:tab w:val="left" w:pos="851"/>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7.1.</w:t>
      </w:r>
      <w:r w:rsidRPr="00AB402C">
        <w:rPr>
          <w:rFonts w:ascii="Times New Roman" w:hAnsi="Times New Roman" w:cs="Times New Roman"/>
          <w:sz w:val="20"/>
          <w:szCs w:val="20"/>
        </w:rPr>
        <w:tab/>
        <w:t>Поставляемый товар должен соответствовать требованиям акта, указанного в пункте 5 настоящего Технического задания.</w:t>
      </w:r>
    </w:p>
    <w:p w14:paraId="1B980529" w14:textId="77777777" w:rsidR="00877C50" w:rsidRPr="00AB402C" w:rsidRDefault="00877C50" w:rsidP="00432569">
      <w:pPr>
        <w:pStyle w:val="a4"/>
        <w:widowControl w:val="0"/>
        <w:tabs>
          <w:tab w:val="left" w:pos="284"/>
          <w:tab w:val="left" w:pos="372"/>
          <w:tab w:val="left" w:pos="426"/>
          <w:tab w:val="left" w:pos="851"/>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7.2.</w:t>
      </w:r>
      <w:r w:rsidRPr="00AB402C">
        <w:rPr>
          <w:rFonts w:ascii="Times New Roman" w:hAnsi="Times New Roman" w:cs="Times New Roman"/>
          <w:sz w:val="20"/>
          <w:szCs w:val="20"/>
        </w:rPr>
        <w:tab/>
        <w:t>Материалы</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для</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изготовления</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товара, фурнитура</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должны</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соответствовать установленным</w:t>
      </w:r>
      <w:r w:rsidRPr="00AB402C">
        <w:rPr>
          <w:rFonts w:ascii="Times New Roman" w:hAnsi="Times New Roman" w:cs="Times New Roman"/>
          <w:spacing w:val="-1"/>
          <w:sz w:val="20"/>
          <w:szCs w:val="20"/>
        </w:rPr>
        <w:t xml:space="preserve"> </w:t>
      </w:r>
      <w:r w:rsidRPr="00AB402C">
        <w:rPr>
          <w:rFonts w:ascii="Times New Roman" w:hAnsi="Times New Roman" w:cs="Times New Roman"/>
          <w:sz w:val="20"/>
          <w:szCs w:val="20"/>
        </w:rPr>
        <w:t>нормам санитарно-химических и токсико-гигиенических показателей.</w:t>
      </w:r>
    </w:p>
    <w:p w14:paraId="320AAE18" w14:textId="77777777" w:rsidR="00877C50" w:rsidRPr="00AB402C" w:rsidRDefault="00877C50" w:rsidP="00432569">
      <w:pPr>
        <w:pStyle w:val="11"/>
        <w:tabs>
          <w:tab w:val="left" w:pos="132"/>
          <w:tab w:val="left" w:pos="284"/>
          <w:tab w:val="left" w:pos="426"/>
          <w:tab w:val="left" w:pos="851"/>
        </w:tabs>
        <w:jc w:val="both"/>
        <w:rPr>
          <w:sz w:val="20"/>
          <w:szCs w:val="20"/>
          <w:u w:val="none"/>
        </w:rPr>
      </w:pPr>
      <w:r w:rsidRPr="00AB402C">
        <w:rPr>
          <w:w w:val="90"/>
          <w:sz w:val="20"/>
          <w:szCs w:val="20"/>
          <w:u w:val="none"/>
        </w:rPr>
        <w:t>8.</w:t>
      </w:r>
      <w:r w:rsidRPr="00AB402C">
        <w:rPr>
          <w:w w:val="90"/>
          <w:sz w:val="20"/>
          <w:szCs w:val="20"/>
          <w:u w:val="none"/>
        </w:rPr>
        <w:tab/>
        <w:t>Перечень</w:t>
      </w:r>
      <w:r w:rsidRPr="00AB402C">
        <w:rPr>
          <w:spacing w:val="18"/>
          <w:sz w:val="20"/>
          <w:szCs w:val="20"/>
          <w:u w:val="none"/>
        </w:rPr>
        <w:t xml:space="preserve"> </w:t>
      </w:r>
      <w:r w:rsidRPr="00AB402C">
        <w:rPr>
          <w:w w:val="90"/>
          <w:sz w:val="20"/>
          <w:szCs w:val="20"/>
          <w:u w:val="none"/>
        </w:rPr>
        <w:t>нормативных</w:t>
      </w:r>
      <w:r w:rsidRPr="00AB402C">
        <w:rPr>
          <w:spacing w:val="21"/>
          <w:sz w:val="20"/>
          <w:szCs w:val="20"/>
          <w:u w:val="none"/>
        </w:rPr>
        <w:t xml:space="preserve"> </w:t>
      </w:r>
      <w:r w:rsidRPr="00AB402C">
        <w:rPr>
          <w:w w:val="90"/>
          <w:sz w:val="20"/>
          <w:szCs w:val="20"/>
          <w:u w:val="none"/>
        </w:rPr>
        <w:t>правовых</w:t>
      </w:r>
      <w:r w:rsidRPr="00AB402C">
        <w:rPr>
          <w:spacing w:val="20"/>
          <w:sz w:val="20"/>
          <w:szCs w:val="20"/>
          <w:u w:val="none"/>
        </w:rPr>
        <w:t xml:space="preserve"> </w:t>
      </w:r>
      <w:r w:rsidRPr="00AB402C">
        <w:rPr>
          <w:w w:val="90"/>
          <w:sz w:val="20"/>
          <w:szCs w:val="20"/>
          <w:u w:val="none"/>
        </w:rPr>
        <w:t>и</w:t>
      </w:r>
      <w:r w:rsidRPr="00AB402C">
        <w:rPr>
          <w:spacing w:val="19"/>
          <w:sz w:val="20"/>
          <w:szCs w:val="20"/>
          <w:u w:val="none"/>
        </w:rPr>
        <w:t xml:space="preserve"> </w:t>
      </w:r>
      <w:r w:rsidRPr="00AB402C">
        <w:rPr>
          <w:w w:val="90"/>
          <w:sz w:val="20"/>
          <w:szCs w:val="20"/>
          <w:u w:val="none"/>
        </w:rPr>
        <w:t>нормативных</w:t>
      </w:r>
      <w:r w:rsidRPr="00AB402C">
        <w:rPr>
          <w:spacing w:val="20"/>
          <w:sz w:val="20"/>
          <w:szCs w:val="20"/>
          <w:u w:val="none"/>
        </w:rPr>
        <w:t xml:space="preserve"> </w:t>
      </w:r>
      <w:r w:rsidRPr="00AB402C">
        <w:rPr>
          <w:w w:val="90"/>
          <w:sz w:val="20"/>
          <w:szCs w:val="20"/>
          <w:u w:val="none"/>
        </w:rPr>
        <w:t>технических</w:t>
      </w:r>
      <w:r w:rsidRPr="00AB402C">
        <w:rPr>
          <w:spacing w:val="20"/>
          <w:sz w:val="20"/>
          <w:szCs w:val="20"/>
          <w:u w:val="none"/>
        </w:rPr>
        <w:t xml:space="preserve"> </w:t>
      </w:r>
      <w:r w:rsidRPr="00AB402C">
        <w:rPr>
          <w:spacing w:val="-2"/>
          <w:w w:val="90"/>
          <w:sz w:val="20"/>
          <w:szCs w:val="20"/>
          <w:u w:val="none"/>
        </w:rPr>
        <w:t>актов</w:t>
      </w:r>
    </w:p>
    <w:p w14:paraId="5EC58B09" w14:textId="77777777" w:rsidR="00877C50" w:rsidRPr="00AB402C" w:rsidRDefault="00877C50" w:rsidP="00432569">
      <w:pPr>
        <w:pStyle w:val="a4"/>
        <w:widowControl w:val="0"/>
        <w:tabs>
          <w:tab w:val="left" w:pos="284"/>
          <w:tab w:val="left" w:pos="426"/>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8.1.</w:t>
      </w:r>
      <w:r w:rsidRPr="00AB402C">
        <w:rPr>
          <w:rFonts w:ascii="Times New Roman" w:hAnsi="Times New Roman" w:cs="Times New Roman"/>
          <w:sz w:val="20"/>
          <w:szCs w:val="20"/>
        </w:rPr>
        <w:tab/>
        <w:t xml:space="preserve">Решение Комиссии </w:t>
      </w:r>
      <w:r w:rsidRPr="00AB402C">
        <w:rPr>
          <w:rFonts w:ascii="Times New Roman" w:hAnsi="Times New Roman" w:cs="Times New Roman"/>
          <w:spacing w:val="9"/>
          <w:sz w:val="20"/>
          <w:szCs w:val="20"/>
        </w:rPr>
        <w:t xml:space="preserve">Таможенного </w:t>
      </w:r>
      <w:r w:rsidRPr="00AB402C">
        <w:rPr>
          <w:rFonts w:ascii="Times New Roman" w:hAnsi="Times New Roman" w:cs="Times New Roman"/>
          <w:sz w:val="20"/>
          <w:szCs w:val="20"/>
        </w:rPr>
        <w:t xml:space="preserve">союза от 16.08.2011 N 769 "О принятии </w:t>
      </w:r>
      <w:r w:rsidRPr="00AB402C">
        <w:rPr>
          <w:rFonts w:ascii="Times New Roman" w:hAnsi="Times New Roman" w:cs="Times New Roman"/>
          <w:spacing w:val="10"/>
          <w:sz w:val="20"/>
          <w:szCs w:val="20"/>
        </w:rPr>
        <w:t xml:space="preserve">технического </w:t>
      </w:r>
      <w:r w:rsidRPr="00AB402C">
        <w:rPr>
          <w:rFonts w:ascii="Times New Roman" w:hAnsi="Times New Roman" w:cs="Times New Roman"/>
          <w:sz w:val="20"/>
          <w:szCs w:val="20"/>
        </w:rPr>
        <w:t>регламента Таможенного союза "О безопасности упаковки".</w:t>
      </w:r>
    </w:p>
    <w:p w14:paraId="5B73BA93" w14:textId="77777777" w:rsidR="00877C50" w:rsidRPr="00AB402C" w:rsidRDefault="00877C50" w:rsidP="00432569">
      <w:pPr>
        <w:pStyle w:val="a4"/>
        <w:widowControl w:val="0"/>
        <w:tabs>
          <w:tab w:val="left" w:pos="284"/>
          <w:tab w:val="left" w:pos="426"/>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8.2.</w:t>
      </w:r>
      <w:r w:rsidRPr="00AB402C">
        <w:rPr>
          <w:rFonts w:ascii="Times New Roman" w:hAnsi="Times New Roman" w:cs="Times New Roman"/>
          <w:sz w:val="20"/>
          <w:szCs w:val="20"/>
        </w:rPr>
        <w:tab/>
        <w:t xml:space="preserve">Решение Комиссии </w:t>
      </w:r>
      <w:r w:rsidRPr="00AB402C">
        <w:rPr>
          <w:rFonts w:ascii="Times New Roman" w:hAnsi="Times New Roman" w:cs="Times New Roman"/>
          <w:spacing w:val="9"/>
          <w:sz w:val="20"/>
          <w:szCs w:val="20"/>
        </w:rPr>
        <w:t xml:space="preserve">Таможенного </w:t>
      </w:r>
      <w:r w:rsidRPr="00AB402C">
        <w:rPr>
          <w:rFonts w:ascii="Times New Roman" w:hAnsi="Times New Roman" w:cs="Times New Roman"/>
          <w:sz w:val="20"/>
          <w:szCs w:val="20"/>
        </w:rPr>
        <w:t xml:space="preserve">союза от 09.12.2011 N 876 "О принятии </w:t>
      </w:r>
      <w:r w:rsidRPr="00AB402C">
        <w:rPr>
          <w:rFonts w:ascii="Times New Roman" w:hAnsi="Times New Roman" w:cs="Times New Roman"/>
          <w:spacing w:val="10"/>
          <w:sz w:val="20"/>
          <w:szCs w:val="20"/>
        </w:rPr>
        <w:t xml:space="preserve">технического </w:t>
      </w:r>
      <w:r w:rsidRPr="00AB402C">
        <w:rPr>
          <w:rFonts w:ascii="Times New Roman" w:hAnsi="Times New Roman" w:cs="Times New Roman"/>
          <w:sz w:val="20"/>
          <w:szCs w:val="20"/>
        </w:rPr>
        <w:t>регламента Таможенного союза "О безопасности продукции легкой промышленности".</w:t>
      </w:r>
    </w:p>
    <w:p w14:paraId="01C97F3C" w14:textId="77777777" w:rsidR="00877C50" w:rsidRPr="00AB402C" w:rsidRDefault="00877C50" w:rsidP="00432569">
      <w:pPr>
        <w:pStyle w:val="a4"/>
        <w:widowControl w:val="0"/>
        <w:tabs>
          <w:tab w:val="left" w:pos="284"/>
          <w:tab w:val="left" w:pos="373"/>
          <w:tab w:val="left" w:pos="426"/>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8.3.</w:t>
      </w:r>
      <w:r w:rsidRPr="00AB402C">
        <w:rPr>
          <w:rFonts w:ascii="Times New Roman" w:hAnsi="Times New Roman" w:cs="Times New Roman"/>
          <w:sz w:val="20"/>
          <w:szCs w:val="20"/>
        </w:rPr>
        <w:tab/>
        <w:t>"Инструкция о порядке приемки продукции производственно-технического назначения и товаров народного</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потребления</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по</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количеству"</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(утв.</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постановлением</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Госарбитража</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СССР</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от</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15.06.1965</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N</w:t>
      </w:r>
      <w:r w:rsidRPr="00AB402C">
        <w:rPr>
          <w:rFonts w:ascii="Times New Roman" w:hAnsi="Times New Roman" w:cs="Times New Roman"/>
          <w:spacing w:val="-4"/>
          <w:sz w:val="20"/>
          <w:szCs w:val="20"/>
        </w:rPr>
        <w:t xml:space="preserve"> </w:t>
      </w:r>
      <w:r w:rsidRPr="00AB402C">
        <w:rPr>
          <w:rFonts w:ascii="Times New Roman" w:hAnsi="Times New Roman" w:cs="Times New Roman"/>
          <w:sz w:val="20"/>
          <w:szCs w:val="20"/>
        </w:rPr>
        <w:t xml:space="preserve">П- </w:t>
      </w:r>
      <w:r w:rsidRPr="00AB402C">
        <w:rPr>
          <w:rFonts w:ascii="Times New Roman" w:hAnsi="Times New Roman" w:cs="Times New Roman"/>
          <w:spacing w:val="-4"/>
          <w:sz w:val="20"/>
          <w:szCs w:val="20"/>
        </w:rPr>
        <w:t>6).</w:t>
      </w:r>
    </w:p>
    <w:p w14:paraId="2A22CE81" w14:textId="77777777" w:rsidR="00877C50" w:rsidRPr="00AB402C" w:rsidRDefault="00877C50" w:rsidP="00432569">
      <w:pPr>
        <w:pStyle w:val="a4"/>
        <w:widowControl w:val="0"/>
        <w:tabs>
          <w:tab w:val="left" w:pos="284"/>
          <w:tab w:val="left" w:pos="373"/>
          <w:tab w:val="left" w:pos="426"/>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8.4.</w:t>
      </w:r>
      <w:r w:rsidRPr="00AB402C">
        <w:rPr>
          <w:rFonts w:ascii="Times New Roman" w:hAnsi="Times New Roman" w:cs="Times New Roman"/>
          <w:sz w:val="20"/>
          <w:szCs w:val="20"/>
        </w:rPr>
        <w:tab/>
        <w:t xml:space="preserve">"Инструкция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 </w:t>
      </w:r>
      <w:r w:rsidRPr="00AB402C">
        <w:rPr>
          <w:rFonts w:ascii="Times New Roman" w:hAnsi="Times New Roman" w:cs="Times New Roman"/>
          <w:spacing w:val="-4"/>
          <w:sz w:val="20"/>
          <w:szCs w:val="20"/>
        </w:rPr>
        <w:t>7).</w:t>
      </w:r>
    </w:p>
    <w:p w14:paraId="1458FD11" w14:textId="77777777" w:rsidR="00877C50" w:rsidRPr="00AB402C" w:rsidRDefault="00877C50" w:rsidP="00432569">
      <w:pPr>
        <w:pStyle w:val="a4"/>
        <w:widowControl w:val="0"/>
        <w:tabs>
          <w:tab w:val="left" w:pos="284"/>
          <w:tab w:val="left" w:pos="426"/>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pacing w:val="10"/>
          <w:sz w:val="20"/>
          <w:szCs w:val="20"/>
        </w:rPr>
        <w:t>8.5.</w:t>
      </w:r>
      <w:r w:rsidRPr="00AB402C">
        <w:rPr>
          <w:rFonts w:ascii="Times New Roman" w:hAnsi="Times New Roman" w:cs="Times New Roman"/>
          <w:spacing w:val="10"/>
          <w:sz w:val="20"/>
          <w:szCs w:val="20"/>
        </w:rPr>
        <w:tab/>
        <w:t xml:space="preserve">"ГОСТ </w:t>
      </w:r>
      <w:r w:rsidRPr="00AB402C">
        <w:rPr>
          <w:rFonts w:ascii="Times New Roman" w:hAnsi="Times New Roman" w:cs="Times New Roman"/>
          <w:spacing w:val="13"/>
          <w:sz w:val="20"/>
          <w:szCs w:val="20"/>
        </w:rPr>
        <w:t>26623-</w:t>
      </w:r>
      <w:r w:rsidRPr="00AB402C">
        <w:rPr>
          <w:rFonts w:ascii="Times New Roman" w:hAnsi="Times New Roman" w:cs="Times New Roman"/>
          <w:sz w:val="20"/>
          <w:szCs w:val="20"/>
        </w:rPr>
        <w:t xml:space="preserve">85. </w:t>
      </w:r>
      <w:r w:rsidRPr="00AB402C">
        <w:rPr>
          <w:rFonts w:ascii="Times New Roman" w:hAnsi="Times New Roman" w:cs="Times New Roman"/>
          <w:spacing w:val="12"/>
          <w:sz w:val="20"/>
          <w:szCs w:val="20"/>
        </w:rPr>
        <w:t xml:space="preserve">Межгосударственный </w:t>
      </w:r>
      <w:r w:rsidRPr="00AB402C">
        <w:rPr>
          <w:rFonts w:ascii="Times New Roman" w:hAnsi="Times New Roman" w:cs="Times New Roman"/>
          <w:spacing w:val="11"/>
          <w:sz w:val="20"/>
          <w:szCs w:val="20"/>
        </w:rPr>
        <w:t xml:space="preserve">стандарт. Материалы </w:t>
      </w:r>
      <w:r w:rsidRPr="00AB402C">
        <w:rPr>
          <w:rFonts w:ascii="Times New Roman" w:hAnsi="Times New Roman" w:cs="Times New Roman"/>
          <w:sz w:val="20"/>
          <w:szCs w:val="20"/>
        </w:rPr>
        <w:t xml:space="preserve">и </w:t>
      </w:r>
      <w:r w:rsidRPr="00AB402C">
        <w:rPr>
          <w:rFonts w:ascii="Times New Roman" w:hAnsi="Times New Roman" w:cs="Times New Roman"/>
          <w:spacing w:val="11"/>
          <w:sz w:val="20"/>
          <w:szCs w:val="20"/>
        </w:rPr>
        <w:t xml:space="preserve">изделия </w:t>
      </w:r>
      <w:r w:rsidRPr="00AB402C">
        <w:rPr>
          <w:rFonts w:ascii="Times New Roman" w:hAnsi="Times New Roman" w:cs="Times New Roman"/>
          <w:spacing w:val="13"/>
          <w:sz w:val="20"/>
          <w:szCs w:val="20"/>
        </w:rPr>
        <w:t xml:space="preserve">текстильные. </w:t>
      </w:r>
      <w:r w:rsidRPr="00AB402C">
        <w:rPr>
          <w:rFonts w:ascii="Times New Roman" w:hAnsi="Times New Roman" w:cs="Times New Roman"/>
          <w:sz w:val="20"/>
          <w:szCs w:val="20"/>
        </w:rPr>
        <w:t xml:space="preserve">Обозначения по содержанию сырья" (введен Постановлением Госстандарта СССР от 30.09.1985 N </w:t>
      </w:r>
      <w:r w:rsidRPr="00AB402C">
        <w:rPr>
          <w:rFonts w:ascii="Times New Roman" w:hAnsi="Times New Roman" w:cs="Times New Roman"/>
          <w:spacing w:val="-2"/>
          <w:sz w:val="20"/>
          <w:szCs w:val="20"/>
        </w:rPr>
        <w:t>3175).</w:t>
      </w:r>
    </w:p>
    <w:p w14:paraId="34F12342" w14:textId="77777777" w:rsidR="00877C50" w:rsidRPr="00AB402C" w:rsidRDefault="00877C50" w:rsidP="00432569">
      <w:pPr>
        <w:pStyle w:val="a4"/>
        <w:widowControl w:val="0"/>
        <w:tabs>
          <w:tab w:val="left" w:pos="284"/>
          <w:tab w:val="left" w:pos="396"/>
          <w:tab w:val="left" w:pos="426"/>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8.6.</w:t>
      </w:r>
      <w:r w:rsidRPr="00AB402C">
        <w:rPr>
          <w:rFonts w:ascii="Times New Roman" w:hAnsi="Times New Roman" w:cs="Times New Roman"/>
          <w:sz w:val="20"/>
          <w:szCs w:val="20"/>
        </w:rPr>
        <w:tab/>
        <w:t>"ГОСТ</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17037-2022.</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Межгосударственный</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стандарт.</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Изделия</w:t>
      </w:r>
      <w:r w:rsidRPr="00AB402C">
        <w:rPr>
          <w:rFonts w:ascii="Times New Roman" w:hAnsi="Times New Roman" w:cs="Times New Roman"/>
          <w:spacing w:val="-6"/>
          <w:sz w:val="20"/>
          <w:szCs w:val="20"/>
        </w:rPr>
        <w:t xml:space="preserve"> </w:t>
      </w:r>
      <w:r w:rsidRPr="00AB402C">
        <w:rPr>
          <w:rFonts w:ascii="Times New Roman" w:hAnsi="Times New Roman" w:cs="Times New Roman"/>
          <w:sz w:val="20"/>
          <w:szCs w:val="20"/>
        </w:rPr>
        <w:t>швейные</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и</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трикотажные.</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Термины</w:t>
      </w:r>
      <w:r w:rsidRPr="00AB402C">
        <w:rPr>
          <w:rFonts w:ascii="Times New Roman" w:hAnsi="Times New Roman" w:cs="Times New Roman"/>
          <w:spacing w:val="-5"/>
          <w:sz w:val="20"/>
          <w:szCs w:val="20"/>
        </w:rPr>
        <w:t xml:space="preserve"> </w:t>
      </w:r>
      <w:r w:rsidRPr="00AB402C">
        <w:rPr>
          <w:rFonts w:ascii="Times New Roman" w:hAnsi="Times New Roman" w:cs="Times New Roman"/>
          <w:sz w:val="20"/>
          <w:szCs w:val="20"/>
        </w:rPr>
        <w:t>и определения" (введен в действие Приказом Росстандарта от 28.09.2022 N 1005-ст)</w:t>
      </w:r>
    </w:p>
    <w:p w14:paraId="21E269A7" w14:textId="77777777" w:rsidR="00877C50" w:rsidRPr="00AB402C" w:rsidRDefault="00877C50" w:rsidP="00432569">
      <w:pPr>
        <w:pStyle w:val="a4"/>
        <w:widowControl w:val="0"/>
        <w:tabs>
          <w:tab w:val="left" w:pos="284"/>
          <w:tab w:val="left" w:pos="396"/>
          <w:tab w:val="left" w:pos="426"/>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8.7.</w:t>
      </w:r>
      <w:r w:rsidRPr="00AB402C">
        <w:rPr>
          <w:rFonts w:ascii="Times New Roman" w:hAnsi="Times New Roman" w:cs="Times New Roman"/>
          <w:sz w:val="20"/>
          <w:szCs w:val="20"/>
        </w:rPr>
        <w:tab/>
        <w:t>"ГОСТ 10581-91. Межгосударственный стандарт. Изделия швейные. Маркировка, упаковка, транспортирование и хранение" (утв. и введен в действие Постановлением Госстандарта СССР от 28.10.1991 N 1662).</w:t>
      </w:r>
    </w:p>
    <w:p w14:paraId="05FBFADF" w14:textId="77777777" w:rsidR="00877C50" w:rsidRPr="00AB402C" w:rsidRDefault="00877C50" w:rsidP="00432569">
      <w:pPr>
        <w:pStyle w:val="a4"/>
        <w:widowControl w:val="0"/>
        <w:tabs>
          <w:tab w:val="left" w:pos="284"/>
          <w:tab w:val="left" w:pos="426"/>
          <w:tab w:val="left" w:pos="497"/>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8.8</w:t>
      </w:r>
      <w:r w:rsidRPr="00AB402C">
        <w:rPr>
          <w:rFonts w:ascii="Times New Roman" w:hAnsi="Times New Roman" w:cs="Times New Roman"/>
          <w:sz w:val="20"/>
          <w:szCs w:val="20"/>
        </w:rPr>
        <w:tab/>
        <w:t>"ГОСТ 10138-93. Межгосударственный стандарт. Ткани чистольняные, льняные и полульняные бельевые. Общие технические условия" (введен в действие Постановлением Госстандарта России от 02.06.1994 N 160).</w:t>
      </w:r>
    </w:p>
    <w:p w14:paraId="2ED3F044" w14:textId="77777777" w:rsidR="00877C50" w:rsidRPr="00AB402C" w:rsidRDefault="00877C50" w:rsidP="00432569">
      <w:pPr>
        <w:pStyle w:val="a4"/>
        <w:widowControl w:val="0"/>
        <w:tabs>
          <w:tab w:val="left" w:pos="284"/>
          <w:tab w:val="left" w:pos="426"/>
          <w:tab w:val="left" w:pos="527"/>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8.9.</w:t>
      </w:r>
      <w:r w:rsidRPr="00AB402C">
        <w:rPr>
          <w:rFonts w:ascii="Times New Roman" w:hAnsi="Times New Roman" w:cs="Times New Roman"/>
          <w:sz w:val="20"/>
          <w:szCs w:val="20"/>
        </w:rPr>
        <w:tab/>
        <w:t>"ГОСТ 14192-96. Межгосударственный стандарт. Маркировка грузов" (введен в действие Постановлением Госстандарта РФ от 18.06.1997 N 219).</w:t>
      </w:r>
    </w:p>
    <w:p w14:paraId="13B51D79" w14:textId="77777777" w:rsidR="00877C50" w:rsidRPr="00AB402C" w:rsidRDefault="00877C50" w:rsidP="00432569">
      <w:pPr>
        <w:pStyle w:val="a4"/>
        <w:widowControl w:val="0"/>
        <w:tabs>
          <w:tab w:val="left" w:pos="284"/>
          <w:tab w:val="left" w:pos="426"/>
          <w:tab w:val="left" w:pos="513"/>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8.10.</w:t>
      </w:r>
      <w:r w:rsidRPr="00AB402C">
        <w:rPr>
          <w:rFonts w:ascii="Times New Roman" w:hAnsi="Times New Roman" w:cs="Times New Roman"/>
          <w:sz w:val="20"/>
          <w:szCs w:val="20"/>
        </w:rPr>
        <w:tab/>
        <w:t>"ГОСТ Р 51554-99. Изделия текстильные готовые. Одеяла постельные. Размеры, измерения, маркировка" (принят Постановлением Госстандарта РФ от 29.12.1999 N 820-ст).</w:t>
      </w:r>
    </w:p>
    <w:p w14:paraId="26386A59" w14:textId="77777777" w:rsidR="00877C50" w:rsidRPr="00AB402C" w:rsidRDefault="00877C50" w:rsidP="00432569">
      <w:pPr>
        <w:pStyle w:val="a4"/>
        <w:widowControl w:val="0"/>
        <w:tabs>
          <w:tab w:val="left" w:pos="284"/>
          <w:tab w:val="left" w:pos="426"/>
          <w:tab w:val="left" w:pos="513"/>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8.11.</w:t>
      </w:r>
      <w:r w:rsidRPr="00AB402C">
        <w:rPr>
          <w:rFonts w:ascii="Times New Roman" w:hAnsi="Times New Roman" w:cs="Times New Roman"/>
          <w:sz w:val="20"/>
          <w:szCs w:val="20"/>
        </w:rPr>
        <w:tab/>
        <w:t>"ГОСТ 29298-2005. Межгосударственный стандарт. Ткани хлопчатобумажные и смешанные бытовые. Общие технические условия" (введен в действие Приказом Ростехрегулирования от 10.05.2006 N 90-ст).</w:t>
      </w:r>
    </w:p>
    <w:p w14:paraId="5D54A56F" w14:textId="77777777" w:rsidR="00877C50" w:rsidRPr="00AB402C" w:rsidRDefault="00877C50" w:rsidP="00432569">
      <w:pPr>
        <w:pStyle w:val="a4"/>
        <w:widowControl w:val="0"/>
        <w:tabs>
          <w:tab w:val="left" w:pos="284"/>
          <w:tab w:val="left" w:pos="426"/>
          <w:tab w:val="left" w:pos="517"/>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8.12.</w:t>
      </w:r>
      <w:r w:rsidRPr="00AB402C">
        <w:rPr>
          <w:rFonts w:ascii="Times New Roman" w:hAnsi="Times New Roman" w:cs="Times New Roman"/>
          <w:sz w:val="20"/>
          <w:szCs w:val="20"/>
        </w:rPr>
        <w:tab/>
        <w:t>"ГОСТ Р 55857-2013. Национальный стандарт Российской Федерации. Одеяла и покрывала стеганые. Подушки. Общие технические условия" (утв. и введен в действие Приказом Росстандарта от 22.11.2013 г. N 1927-ст).</w:t>
      </w:r>
    </w:p>
    <w:p w14:paraId="135B69A5" w14:textId="77777777" w:rsidR="00877C50" w:rsidRPr="00AB402C" w:rsidRDefault="00877C50" w:rsidP="00432569">
      <w:pPr>
        <w:pStyle w:val="a4"/>
        <w:widowControl w:val="0"/>
        <w:tabs>
          <w:tab w:val="left" w:pos="284"/>
          <w:tab w:val="left" w:pos="426"/>
          <w:tab w:val="left" w:pos="493"/>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8.13.</w:t>
      </w:r>
      <w:r w:rsidRPr="00AB402C">
        <w:rPr>
          <w:rFonts w:ascii="Times New Roman" w:hAnsi="Times New Roman" w:cs="Times New Roman"/>
          <w:sz w:val="20"/>
          <w:szCs w:val="20"/>
        </w:rPr>
        <w:tab/>
        <w:t>"ГОСТ 17527-2020. Межгосударственный стандарт. Упаковка. Термины и определения" (введен в действие Приказом Росстандарта от 02.10.2020 N 737-ст).</w:t>
      </w:r>
    </w:p>
    <w:p w14:paraId="34F09C02" w14:textId="77777777" w:rsidR="00877C50" w:rsidRPr="00AB402C" w:rsidRDefault="00877C50" w:rsidP="00432569">
      <w:pPr>
        <w:pStyle w:val="a4"/>
        <w:widowControl w:val="0"/>
        <w:tabs>
          <w:tab w:val="left" w:pos="284"/>
          <w:tab w:val="left" w:pos="426"/>
          <w:tab w:val="left" w:pos="523"/>
          <w:tab w:val="left" w:pos="709"/>
          <w:tab w:val="left" w:pos="851"/>
          <w:tab w:val="left" w:pos="993"/>
        </w:tabs>
        <w:autoSpaceDE w:val="0"/>
        <w:autoSpaceDN w:val="0"/>
        <w:spacing w:after="0" w:line="240" w:lineRule="auto"/>
        <w:ind w:left="0"/>
        <w:contextualSpacing w:val="0"/>
        <w:jc w:val="both"/>
        <w:rPr>
          <w:rFonts w:ascii="Times New Roman" w:hAnsi="Times New Roman" w:cs="Times New Roman"/>
          <w:sz w:val="20"/>
          <w:szCs w:val="20"/>
        </w:rPr>
      </w:pPr>
      <w:r w:rsidRPr="00AB402C">
        <w:rPr>
          <w:rFonts w:ascii="Times New Roman" w:hAnsi="Times New Roman" w:cs="Times New Roman"/>
          <w:sz w:val="20"/>
          <w:szCs w:val="20"/>
        </w:rPr>
        <w:t>8.14.</w:t>
      </w:r>
      <w:r w:rsidRPr="00AB402C">
        <w:rPr>
          <w:rFonts w:ascii="Times New Roman" w:hAnsi="Times New Roman" w:cs="Times New Roman"/>
          <w:sz w:val="20"/>
          <w:szCs w:val="20"/>
        </w:rPr>
        <w:tab/>
        <w:t>"ГОСТ ISO 3758-2014. Межгосударственный стандарт. Изделия текстильные. Маркировка символами по уходу" (введен в действие Приказом Росстандарта от 12.12.2014 N 2083-ст).</w:t>
      </w:r>
    </w:p>
    <w:p w14:paraId="0D9DD3FE" w14:textId="77777777" w:rsidR="00877C50" w:rsidRPr="00AB402C" w:rsidRDefault="00877C50" w:rsidP="00432569">
      <w:pPr>
        <w:tabs>
          <w:tab w:val="left" w:pos="284"/>
          <w:tab w:val="left" w:pos="426"/>
          <w:tab w:val="left" w:pos="709"/>
          <w:tab w:val="left" w:pos="851"/>
          <w:tab w:val="left" w:pos="993"/>
        </w:tabs>
        <w:spacing w:after="0" w:line="240" w:lineRule="auto"/>
        <w:jc w:val="both"/>
        <w:rPr>
          <w:rFonts w:ascii="Times New Roman" w:hAnsi="Times New Roman"/>
          <w:sz w:val="20"/>
          <w:szCs w:val="20"/>
        </w:rPr>
      </w:pPr>
      <w:r w:rsidRPr="00AB402C">
        <w:rPr>
          <w:rFonts w:ascii="Times New Roman" w:hAnsi="Times New Roman"/>
          <w:sz w:val="20"/>
          <w:szCs w:val="20"/>
        </w:rPr>
        <w:t>"ГОСТ 9382-2014. Межгосударственный стандарт. Одеяла чистошерстяные, шерстяные и полушерстяные. Общие технические условия" (введен в действие Приказом Росстандарта от 23.04.2015 N 293-ст).</w:t>
      </w:r>
    </w:p>
    <w:p w14:paraId="7ADA73E3" w14:textId="77777777" w:rsidR="007F0A49" w:rsidRPr="00AB402C" w:rsidRDefault="007F0A49" w:rsidP="00877C50">
      <w:pPr>
        <w:widowControl w:val="0"/>
        <w:spacing w:after="0" w:line="240" w:lineRule="auto"/>
        <w:ind w:right="-108"/>
        <w:jc w:val="both"/>
        <w:rPr>
          <w:rFonts w:ascii="Times New Roman" w:hAnsi="Times New Roman"/>
          <w:sz w:val="20"/>
          <w:szCs w:val="20"/>
        </w:rPr>
      </w:pPr>
    </w:p>
    <w:p w14:paraId="299CC9A5" w14:textId="77777777" w:rsidR="00266E99" w:rsidRPr="00AB402C" w:rsidRDefault="00266E99" w:rsidP="00266E99">
      <w:pPr>
        <w:pStyle w:val="docdata"/>
        <w:spacing w:before="0" w:beforeAutospacing="0" w:after="0" w:afterAutospacing="0"/>
        <w:jc w:val="both"/>
        <w:rPr>
          <w:b/>
          <w:bCs/>
          <w:i/>
          <w:iCs/>
          <w:color w:val="000000"/>
          <w:sz w:val="20"/>
          <w:szCs w:val="20"/>
          <w:shd w:val="clear" w:color="auto" w:fill="FFFFFF"/>
        </w:rPr>
      </w:pPr>
      <w:r w:rsidRPr="00AB402C">
        <w:rPr>
          <w:b/>
          <w:bCs/>
          <w:i/>
          <w:iCs/>
          <w:color w:val="000000"/>
          <w:sz w:val="20"/>
          <w:szCs w:val="20"/>
          <w:highlight w:val="yellow"/>
          <w:shd w:val="clear" w:color="auto" w:fill="FFFFFF"/>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EF09448" w14:textId="77777777" w:rsidR="00266E99" w:rsidRPr="00AB402C" w:rsidRDefault="00266E99" w:rsidP="00741F30">
      <w:pPr>
        <w:widowControl w:val="0"/>
        <w:spacing w:after="0" w:line="240" w:lineRule="auto"/>
        <w:ind w:right="-108"/>
        <w:jc w:val="both"/>
        <w:rPr>
          <w:rFonts w:ascii="Times New Roman" w:hAnsi="Times New Roman"/>
          <w:sz w:val="20"/>
          <w:szCs w:val="20"/>
        </w:rPr>
      </w:pPr>
    </w:p>
    <w:sectPr w:rsidR="00266E99" w:rsidRPr="00AB402C" w:rsidSect="00AB402C">
      <w:pgSz w:w="11906" w:h="16838"/>
      <w:pgMar w:top="1134"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2C88"/>
    <w:multiLevelType w:val="hybridMultilevel"/>
    <w:tmpl w:val="4EBE3E84"/>
    <w:lvl w:ilvl="0" w:tplc="B942A5B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5E1BB1"/>
    <w:multiLevelType w:val="multilevel"/>
    <w:tmpl w:val="BD1C916A"/>
    <w:lvl w:ilvl="0">
      <w:start w:val="1"/>
      <w:numFmt w:val="decimal"/>
      <w:lvlText w:val="%1"/>
      <w:lvlJc w:val="left"/>
      <w:pPr>
        <w:ind w:left="312" w:hanging="300"/>
      </w:pPr>
      <w:rPr>
        <w:rFonts w:hint="default"/>
        <w:spacing w:val="0"/>
        <w:w w:val="83"/>
        <w:lang w:val="ru-RU" w:eastAsia="en-US" w:bidi="ar-SA"/>
      </w:rPr>
    </w:lvl>
    <w:lvl w:ilvl="1">
      <w:start w:val="1"/>
      <w:numFmt w:val="decimal"/>
      <w:lvlText w:val="%1.%2"/>
      <w:lvlJc w:val="left"/>
      <w:pPr>
        <w:ind w:left="12" w:hanging="402"/>
      </w:pPr>
      <w:rPr>
        <w:rFonts w:hint="default"/>
        <w:spacing w:val="0"/>
        <w:w w:val="100"/>
        <w:lang w:val="ru-RU" w:eastAsia="en-US" w:bidi="ar-SA"/>
      </w:rPr>
    </w:lvl>
    <w:lvl w:ilvl="2">
      <w:numFmt w:val="bullet"/>
      <w:lvlText w:val="●"/>
      <w:lvlJc w:val="left"/>
      <w:pPr>
        <w:ind w:left="1067" w:hanging="402"/>
      </w:pPr>
      <w:rPr>
        <w:rFonts w:ascii="MS Gothic" w:eastAsia="MS Gothic" w:hAnsi="MS Gothic" w:cs="MS Gothic" w:hint="default"/>
        <w:b w:val="0"/>
        <w:bCs w:val="0"/>
        <w:i w:val="0"/>
        <w:iCs w:val="0"/>
        <w:spacing w:val="0"/>
        <w:w w:val="100"/>
        <w:position w:val="3"/>
        <w:sz w:val="9"/>
        <w:szCs w:val="9"/>
        <w:lang w:val="ru-RU" w:eastAsia="en-US" w:bidi="ar-SA"/>
      </w:rPr>
    </w:lvl>
    <w:lvl w:ilvl="3">
      <w:numFmt w:val="bullet"/>
      <w:lvlText w:val="•"/>
      <w:lvlJc w:val="left"/>
      <w:pPr>
        <w:ind w:left="1060" w:hanging="402"/>
      </w:pPr>
      <w:rPr>
        <w:rFonts w:hint="default"/>
        <w:lang w:val="ru-RU" w:eastAsia="en-US" w:bidi="ar-SA"/>
      </w:rPr>
    </w:lvl>
    <w:lvl w:ilvl="4">
      <w:numFmt w:val="bullet"/>
      <w:lvlText w:val="•"/>
      <w:lvlJc w:val="left"/>
      <w:pPr>
        <w:ind w:left="2426" w:hanging="402"/>
      </w:pPr>
      <w:rPr>
        <w:rFonts w:hint="default"/>
        <w:lang w:val="ru-RU" w:eastAsia="en-US" w:bidi="ar-SA"/>
      </w:rPr>
    </w:lvl>
    <w:lvl w:ilvl="5">
      <w:numFmt w:val="bullet"/>
      <w:lvlText w:val="•"/>
      <w:lvlJc w:val="left"/>
      <w:pPr>
        <w:ind w:left="3793" w:hanging="402"/>
      </w:pPr>
      <w:rPr>
        <w:rFonts w:hint="default"/>
        <w:lang w:val="ru-RU" w:eastAsia="en-US" w:bidi="ar-SA"/>
      </w:rPr>
    </w:lvl>
    <w:lvl w:ilvl="6">
      <w:numFmt w:val="bullet"/>
      <w:lvlText w:val="•"/>
      <w:lvlJc w:val="left"/>
      <w:pPr>
        <w:ind w:left="5159" w:hanging="402"/>
      </w:pPr>
      <w:rPr>
        <w:rFonts w:hint="default"/>
        <w:lang w:val="ru-RU" w:eastAsia="en-US" w:bidi="ar-SA"/>
      </w:rPr>
    </w:lvl>
    <w:lvl w:ilvl="7">
      <w:numFmt w:val="bullet"/>
      <w:lvlText w:val="•"/>
      <w:lvlJc w:val="left"/>
      <w:pPr>
        <w:ind w:left="6526" w:hanging="402"/>
      </w:pPr>
      <w:rPr>
        <w:rFonts w:hint="default"/>
        <w:lang w:val="ru-RU" w:eastAsia="en-US" w:bidi="ar-SA"/>
      </w:rPr>
    </w:lvl>
    <w:lvl w:ilvl="8">
      <w:numFmt w:val="bullet"/>
      <w:lvlText w:val="•"/>
      <w:lvlJc w:val="left"/>
      <w:pPr>
        <w:ind w:left="7892" w:hanging="402"/>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64"/>
    <w:rsid w:val="00015C9B"/>
    <w:rsid w:val="00025BB9"/>
    <w:rsid w:val="000260F4"/>
    <w:rsid w:val="00032FFA"/>
    <w:rsid w:val="00065EB0"/>
    <w:rsid w:val="000935A9"/>
    <w:rsid w:val="000A5571"/>
    <w:rsid w:val="000B0D11"/>
    <w:rsid w:val="000C4256"/>
    <w:rsid w:val="000D7283"/>
    <w:rsid w:val="000E63E0"/>
    <w:rsid w:val="000F5544"/>
    <w:rsid w:val="00104A43"/>
    <w:rsid w:val="001154BA"/>
    <w:rsid w:val="00116036"/>
    <w:rsid w:val="00143EBC"/>
    <w:rsid w:val="001455B7"/>
    <w:rsid w:val="00145BE4"/>
    <w:rsid w:val="00156372"/>
    <w:rsid w:val="00170B9F"/>
    <w:rsid w:val="00182E99"/>
    <w:rsid w:val="00185025"/>
    <w:rsid w:val="001B7C43"/>
    <w:rsid w:val="001C4340"/>
    <w:rsid w:val="001D4AEA"/>
    <w:rsid w:val="001E5000"/>
    <w:rsid w:val="00235AB5"/>
    <w:rsid w:val="002514BC"/>
    <w:rsid w:val="00255134"/>
    <w:rsid w:val="00256C73"/>
    <w:rsid w:val="00257BAC"/>
    <w:rsid w:val="002620BC"/>
    <w:rsid w:val="00266E99"/>
    <w:rsid w:val="00280986"/>
    <w:rsid w:val="00295D69"/>
    <w:rsid w:val="002A3C61"/>
    <w:rsid w:val="002F4220"/>
    <w:rsid w:val="002F6F38"/>
    <w:rsid w:val="00301B02"/>
    <w:rsid w:val="00304A15"/>
    <w:rsid w:val="00335DC6"/>
    <w:rsid w:val="00386681"/>
    <w:rsid w:val="003A2851"/>
    <w:rsid w:val="003C543C"/>
    <w:rsid w:val="00432569"/>
    <w:rsid w:val="004845A6"/>
    <w:rsid w:val="004A0352"/>
    <w:rsid w:val="004B53D5"/>
    <w:rsid w:val="004C749D"/>
    <w:rsid w:val="0051450B"/>
    <w:rsid w:val="00534572"/>
    <w:rsid w:val="005464B2"/>
    <w:rsid w:val="005945C5"/>
    <w:rsid w:val="00594EF6"/>
    <w:rsid w:val="005B1511"/>
    <w:rsid w:val="005E6F31"/>
    <w:rsid w:val="005F7377"/>
    <w:rsid w:val="00615DFC"/>
    <w:rsid w:val="006370B7"/>
    <w:rsid w:val="0064767E"/>
    <w:rsid w:val="006B03BB"/>
    <w:rsid w:val="00741F30"/>
    <w:rsid w:val="007456B8"/>
    <w:rsid w:val="00765C14"/>
    <w:rsid w:val="007700E7"/>
    <w:rsid w:val="00772443"/>
    <w:rsid w:val="007A36D4"/>
    <w:rsid w:val="007A4B2B"/>
    <w:rsid w:val="007B56C2"/>
    <w:rsid w:val="007F0A49"/>
    <w:rsid w:val="007F0F22"/>
    <w:rsid w:val="008052CE"/>
    <w:rsid w:val="00810AEE"/>
    <w:rsid w:val="00841E92"/>
    <w:rsid w:val="008424F8"/>
    <w:rsid w:val="00850138"/>
    <w:rsid w:val="00877C50"/>
    <w:rsid w:val="008D489B"/>
    <w:rsid w:val="008F254E"/>
    <w:rsid w:val="0090762B"/>
    <w:rsid w:val="009166F8"/>
    <w:rsid w:val="009628B9"/>
    <w:rsid w:val="00962C53"/>
    <w:rsid w:val="00971051"/>
    <w:rsid w:val="009E5C26"/>
    <w:rsid w:val="00A243E0"/>
    <w:rsid w:val="00A44DDE"/>
    <w:rsid w:val="00A55CEF"/>
    <w:rsid w:val="00A61F92"/>
    <w:rsid w:val="00A703F4"/>
    <w:rsid w:val="00A7482C"/>
    <w:rsid w:val="00A8269C"/>
    <w:rsid w:val="00AB402C"/>
    <w:rsid w:val="00AD06C4"/>
    <w:rsid w:val="00B0137B"/>
    <w:rsid w:val="00B04174"/>
    <w:rsid w:val="00B04D12"/>
    <w:rsid w:val="00B11F70"/>
    <w:rsid w:val="00B40422"/>
    <w:rsid w:val="00B975D1"/>
    <w:rsid w:val="00BA4E9E"/>
    <w:rsid w:val="00BC566D"/>
    <w:rsid w:val="00BE2034"/>
    <w:rsid w:val="00BF6A64"/>
    <w:rsid w:val="00C01098"/>
    <w:rsid w:val="00C2193A"/>
    <w:rsid w:val="00C21F9A"/>
    <w:rsid w:val="00C23BA4"/>
    <w:rsid w:val="00C52480"/>
    <w:rsid w:val="00C61784"/>
    <w:rsid w:val="00C77F7E"/>
    <w:rsid w:val="00CB781C"/>
    <w:rsid w:val="00CE1C42"/>
    <w:rsid w:val="00D0736A"/>
    <w:rsid w:val="00D67CCF"/>
    <w:rsid w:val="00D75D32"/>
    <w:rsid w:val="00D822EB"/>
    <w:rsid w:val="00D831C8"/>
    <w:rsid w:val="00D969FE"/>
    <w:rsid w:val="00DB4B09"/>
    <w:rsid w:val="00DC00FA"/>
    <w:rsid w:val="00DC25FC"/>
    <w:rsid w:val="00E1622A"/>
    <w:rsid w:val="00E2224A"/>
    <w:rsid w:val="00E70C1D"/>
    <w:rsid w:val="00E76DFB"/>
    <w:rsid w:val="00E82AF9"/>
    <w:rsid w:val="00E905E2"/>
    <w:rsid w:val="00EA0DCB"/>
    <w:rsid w:val="00ED03C4"/>
    <w:rsid w:val="00ED2BE2"/>
    <w:rsid w:val="00F24FF4"/>
    <w:rsid w:val="00F25C9A"/>
    <w:rsid w:val="00F57A43"/>
    <w:rsid w:val="00F60A9B"/>
    <w:rsid w:val="00F82195"/>
    <w:rsid w:val="00F85ECB"/>
    <w:rsid w:val="00F926A4"/>
    <w:rsid w:val="00FA5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589E"/>
  <w15:docId w15:val="{A241A571-88C8-4BEE-AD48-2297D0D1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9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5614,bqiaagaaeyqcaaagiaiaaanvfqaabwmvaaaaaaaaaaaaaaaaaaaaaaaaaaaaaaaaaaaaaaaaaaaaaaaaaaaaaaaaaaaaaaaaaaaaaaaaaaaaaaaaaaaaaaaaaaaaaaaaaaaaaaaaaaaaaaaaaaaaaaaaaaaaaaaaaaaaaaaaaaaaaaaaaaaaaaaaaaaaaaaaaaaaaaaaaaaaaaaaaaaaaaaaaaaaaaaaaaaaaaaa"/>
    <w:basedOn w:val="a"/>
    <w:rsid w:val="001D4AE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1"/>
    <w:qFormat/>
    <w:rsid w:val="00D831C8"/>
    <w:pPr>
      <w:ind w:left="720"/>
      <w:contextualSpacing/>
    </w:pPr>
    <w:rPr>
      <w:rFonts w:asciiTheme="minorHAnsi" w:eastAsiaTheme="minorEastAsia" w:hAnsiTheme="minorHAnsi" w:cstheme="minorBidi"/>
      <w:lang w:eastAsia="ru-RU"/>
    </w:rPr>
  </w:style>
  <w:style w:type="paragraph" w:styleId="a5">
    <w:name w:val="Body Text"/>
    <w:basedOn w:val="a"/>
    <w:link w:val="a6"/>
    <w:uiPriority w:val="99"/>
    <w:unhideWhenUsed/>
    <w:rsid w:val="00877C50"/>
    <w:pPr>
      <w:widowControl w:val="0"/>
      <w:suppressAutoHyphens/>
      <w:spacing w:after="120" w:line="240" w:lineRule="auto"/>
    </w:pPr>
    <w:rPr>
      <w:rFonts w:ascii="Cambria" w:eastAsia="Tahoma" w:hAnsi="Cambria" w:cs="Cambria"/>
      <w:kern w:val="1"/>
      <w:sz w:val="24"/>
      <w:szCs w:val="24"/>
      <w:lang w:eastAsia="ar-SA"/>
    </w:rPr>
  </w:style>
  <w:style w:type="character" w:customStyle="1" w:styleId="a6">
    <w:name w:val="Основной текст Знак"/>
    <w:basedOn w:val="a0"/>
    <w:link w:val="a5"/>
    <w:uiPriority w:val="99"/>
    <w:rsid w:val="00877C50"/>
    <w:rPr>
      <w:rFonts w:ascii="Cambria" w:eastAsia="Tahoma" w:hAnsi="Cambria" w:cs="Cambria"/>
      <w:kern w:val="1"/>
      <w:sz w:val="24"/>
      <w:szCs w:val="24"/>
      <w:lang w:eastAsia="ar-SA"/>
    </w:rPr>
  </w:style>
  <w:style w:type="paragraph" w:customStyle="1" w:styleId="11">
    <w:name w:val="Заголовок 11"/>
    <w:basedOn w:val="a"/>
    <w:uiPriority w:val="1"/>
    <w:qFormat/>
    <w:rsid w:val="00877C50"/>
    <w:pPr>
      <w:widowControl w:val="0"/>
      <w:autoSpaceDE w:val="0"/>
      <w:autoSpaceDN w:val="0"/>
      <w:spacing w:after="0" w:line="240" w:lineRule="auto"/>
      <w:outlineLvl w:val="1"/>
    </w:pPr>
    <w:rPr>
      <w:rFonts w:ascii="Times New Roman" w:eastAsia="Times New Roman" w:hAnsi="Times New Roman"/>
      <w:b/>
      <w:bCs/>
      <w:sz w:val="24"/>
      <w:szCs w:val="24"/>
      <w:u w:val="single" w:color="000000"/>
    </w:rPr>
  </w:style>
  <w:style w:type="character" w:styleId="a7">
    <w:name w:val="annotation reference"/>
    <w:basedOn w:val="a0"/>
    <w:uiPriority w:val="99"/>
    <w:semiHidden/>
    <w:unhideWhenUsed/>
    <w:rsid w:val="00F926A4"/>
    <w:rPr>
      <w:sz w:val="16"/>
      <w:szCs w:val="16"/>
    </w:rPr>
  </w:style>
  <w:style w:type="paragraph" w:styleId="a8">
    <w:name w:val="annotation text"/>
    <w:basedOn w:val="a"/>
    <w:link w:val="a9"/>
    <w:uiPriority w:val="99"/>
    <w:semiHidden/>
    <w:unhideWhenUsed/>
    <w:rsid w:val="00F926A4"/>
    <w:pPr>
      <w:spacing w:line="240" w:lineRule="auto"/>
    </w:pPr>
    <w:rPr>
      <w:sz w:val="20"/>
      <w:szCs w:val="20"/>
    </w:rPr>
  </w:style>
  <w:style w:type="character" w:customStyle="1" w:styleId="a9">
    <w:name w:val="Текст примечания Знак"/>
    <w:basedOn w:val="a0"/>
    <w:link w:val="a8"/>
    <w:uiPriority w:val="99"/>
    <w:semiHidden/>
    <w:rsid w:val="00F926A4"/>
    <w:rPr>
      <w:rFonts w:ascii="Calibri" w:eastAsia="Calibri" w:hAnsi="Calibri" w:cs="Times New Roman"/>
      <w:sz w:val="20"/>
      <w:szCs w:val="20"/>
    </w:rPr>
  </w:style>
  <w:style w:type="paragraph" w:styleId="aa">
    <w:name w:val="annotation subject"/>
    <w:basedOn w:val="a8"/>
    <w:next w:val="a8"/>
    <w:link w:val="ab"/>
    <w:uiPriority w:val="99"/>
    <w:semiHidden/>
    <w:unhideWhenUsed/>
    <w:rsid w:val="00F926A4"/>
    <w:rPr>
      <w:b/>
      <w:bCs/>
    </w:rPr>
  </w:style>
  <w:style w:type="character" w:customStyle="1" w:styleId="ab">
    <w:name w:val="Тема примечания Знак"/>
    <w:basedOn w:val="a9"/>
    <w:link w:val="aa"/>
    <w:uiPriority w:val="99"/>
    <w:semiHidden/>
    <w:rsid w:val="00F926A4"/>
    <w:rPr>
      <w:rFonts w:ascii="Calibri" w:eastAsia="Calibri" w:hAnsi="Calibri" w:cs="Times New Roman"/>
      <w:b/>
      <w:bCs/>
      <w:sz w:val="20"/>
      <w:szCs w:val="20"/>
    </w:rPr>
  </w:style>
  <w:style w:type="paragraph" w:styleId="ac">
    <w:name w:val="Balloon Text"/>
    <w:basedOn w:val="a"/>
    <w:link w:val="ad"/>
    <w:uiPriority w:val="99"/>
    <w:semiHidden/>
    <w:unhideWhenUsed/>
    <w:rsid w:val="00F926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926A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0794">
      <w:bodyDiv w:val="1"/>
      <w:marLeft w:val="0"/>
      <w:marRight w:val="0"/>
      <w:marTop w:val="0"/>
      <w:marBottom w:val="0"/>
      <w:divBdr>
        <w:top w:val="none" w:sz="0" w:space="0" w:color="auto"/>
        <w:left w:val="none" w:sz="0" w:space="0" w:color="auto"/>
        <w:bottom w:val="none" w:sz="0" w:space="0" w:color="auto"/>
        <w:right w:val="none" w:sz="0" w:space="0" w:color="auto"/>
      </w:divBdr>
    </w:div>
    <w:div w:id="519244776">
      <w:bodyDiv w:val="1"/>
      <w:marLeft w:val="0"/>
      <w:marRight w:val="0"/>
      <w:marTop w:val="0"/>
      <w:marBottom w:val="0"/>
      <w:divBdr>
        <w:top w:val="none" w:sz="0" w:space="0" w:color="auto"/>
        <w:left w:val="none" w:sz="0" w:space="0" w:color="auto"/>
        <w:bottom w:val="none" w:sz="0" w:space="0" w:color="auto"/>
        <w:right w:val="none" w:sz="0" w:space="0" w:color="auto"/>
      </w:divBdr>
    </w:div>
    <w:div w:id="566645895">
      <w:bodyDiv w:val="1"/>
      <w:marLeft w:val="0"/>
      <w:marRight w:val="0"/>
      <w:marTop w:val="0"/>
      <w:marBottom w:val="0"/>
      <w:divBdr>
        <w:top w:val="none" w:sz="0" w:space="0" w:color="auto"/>
        <w:left w:val="none" w:sz="0" w:space="0" w:color="auto"/>
        <w:bottom w:val="none" w:sz="0" w:space="0" w:color="auto"/>
        <w:right w:val="none" w:sz="0" w:space="0" w:color="auto"/>
      </w:divBdr>
    </w:div>
    <w:div w:id="645087228">
      <w:bodyDiv w:val="1"/>
      <w:marLeft w:val="0"/>
      <w:marRight w:val="0"/>
      <w:marTop w:val="0"/>
      <w:marBottom w:val="0"/>
      <w:divBdr>
        <w:top w:val="none" w:sz="0" w:space="0" w:color="auto"/>
        <w:left w:val="none" w:sz="0" w:space="0" w:color="auto"/>
        <w:bottom w:val="none" w:sz="0" w:space="0" w:color="auto"/>
        <w:right w:val="none" w:sz="0" w:space="0" w:color="auto"/>
      </w:divBdr>
    </w:div>
    <w:div w:id="20806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2057</Words>
  <Characters>11727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Admine</cp:lastModifiedBy>
  <cp:revision>2</cp:revision>
  <cp:lastPrinted>2026-05-02T00:06:00Z</cp:lastPrinted>
  <dcterms:created xsi:type="dcterms:W3CDTF">2026-05-08T03:03:00Z</dcterms:created>
  <dcterms:modified xsi:type="dcterms:W3CDTF">2026-05-08T03:03:00Z</dcterms:modified>
</cp:coreProperties>
</file>