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840" w:rsidRDefault="00DA5524" w:rsidP="00D65951">
      <w:pPr>
        <w:pStyle w:val="31"/>
        <w:keepNext/>
        <w:spacing w:line="240" w:lineRule="auto"/>
        <w:ind w:firstLine="709"/>
        <w:jc w:val="right"/>
      </w:pPr>
      <w:r>
        <w:rPr>
          <w:rFonts w:ascii="Century Schoolbook L" w:hAnsi="Century Schoolbook L"/>
          <w:color w:val="000000"/>
          <w:sz w:val="20"/>
          <w:szCs w:val="20"/>
          <w:lang w:eastAsia="ru-RU" w:bidi="ru-RU"/>
        </w:rPr>
        <w:t>ПРОЕКТ</w:t>
      </w:r>
      <w:r w:rsidR="0048419F">
        <w:rPr>
          <w:rFonts w:ascii="Century Schoolbook L" w:hAnsi="Century Schoolbook L"/>
          <w:color w:val="000000"/>
          <w:sz w:val="20"/>
          <w:szCs w:val="20"/>
          <w:lang w:eastAsia="ru-RU" w:bidi="ru-RU"/>
        </w:rPr>
        <w:t xml:space="preserve"> </w:t>
      </w:r>
    </w:p>
    <w:p w:rsidR="00E33840" w:rsidRPr="001B44E1" w:rsidRDefault="00D17813" w:rsidP="00D65951">
      <w:pPr>
        <w:pStyle w:val="31"/>
        <w:spacing w:line="240" w:lineRule="auto"/>
        <w:ind w:firstLine="709"/>
        <w:jc w:val="center"/>
        <w:rPr>
          <w:color w:val="000000"/>
          <w:sz w:val="20"/>
          <w:szCs w:val="20"/>
          <w:lang w:eastAsia="ru-RU" w:bidi="ru-RU"/>
        </w:rPr>
      </w:pPr>
      <w:r w:rsidRPr="001B44E1">
        <w:rPr>
          <w:color w:val="000000"/>
          <w:sz w:val="20"/>
          <w:szCs w:val="20"/>
          <w:lang w:eastAsia="ru-RU" w:bidi="ru-RU"/>
        </w:rPr>
        <w:t>Договор</w:t>
      </w:r>
      <w:r w:rsidR="0048419F" w:rsidRPr="001B44E1">
        <w:rPr>
          <w:color w:val="000000"/>
          <w:sz w:val="20"/>
          <w:szCs w:val="20"/>
          <w:lang w:eastAsia="ru-RU" w:bidi="ru-RU"/>
        </w:rPr>
        <w:t xml:space="preserve"> № ____</w:t>
      </w:r>
    </w:p>
    <w:p w:rsidR="00D65951" w:rsidRDefault="00D65951" w:rsidP="00D65951">
      <w:pPr>
        <w:suppressAutoHyphens/>
        <w:overflowPunct/>
        <w:spacing w:line="276" w:lineRule="auto"/>
        <w:ind w:firstLine="709"/>
        <w:jc w:val="center"/>
        <w:rPr>
          <w:rFonts w:ascii="Times New Roman" w:eastAsia="Times New Roman" w:hAnsi="Times New Roman" w:cs="Times New Roman"/>
          <w:b/>
          <w:bCs/>
          <w:color w:val="auto"/>
          <w:sz w:val="20"/>
          <w:szCs w:val="20"/>
          <w:lang w:bidi="ar-SA"/>
        </w:rPr>
      </w:pPr>
      <w:bookmarkStart w:id="0" w:name="_Hlk227345930"/>
      <w:r w:rsidRPr="00D65951">
        <w:rPr>
          <w:rFonts w:ascii="Times New Roman" w:eastAsia="Times New Roman" w:hAnsi="Times New Roman" w:cs="Times New Roman"/>
          <w:b/>
          <w:bCs/>
          <w:color w:val="auto"/>
          <w:sz w:val="20"/>
          <w:szCs w:val="20"/>
          <w:lang w:bidi="ar-SA"/>
        </w:rPr>
        <w:t xml:space="preserve">на оказание услуг по определению количества загрязняющих веществ </w:t>
      </w:r>
    </w:p>
    <w:p w:rsidR="00D65951" w:rsidRPr="00D65951" w:rsidRDefault="00D65951" w:rsidP="00D65951">
      <w:pPr>
        <w:suppressAutoHyphens/>
        <w:overflowPunct/>
        <w:spacing w:line="276" w:lineRule="auto"/>
        <w:ind w:firstLine="709"/>
        <w:jc w:val="center"/>
        <w:rPr>
          <w:rFonts w:ascii="Times New Roman" w:eastAsia="Times New Roman" w:hAnsi="Times New Roman" w:cs="Times New Roman"/>
          <w:b/>
          <w:bCs/>
          <w:color w:val="auto"/>
          <w:sz w:val="20"/>
          <w:szCs w:val="20"/>
          <w:lang w:bidi="ar-SA"/>
        </w:rPr>
      </w:pPr>
      <w:r w:rsidRPr="00D65951">
        <w:rPr>
          <w:rFonts w:ascii="Times New Roman" w:eastAsia="Times New Roman" w:hAnsi="Times New Roman" w:cs="Times New Roman"/>
          <w:b/>
          <w:bCs/>
          <w:color w:val="auto"/>
          <w:sz w:val="20"/>
          <w:szCs w:val="20"/>
          <w:lang w:bidi="ar-SA"/>
        </w:rPr>
        <w:t>в природной воде с отбором проб</w:t>
      </w:r>
    </w:p>
    <w:bookmarkEnd w:id="0"/>
    <w:p w:rsidR="00F32D0F" w:rsidRPr="00F32D0F" w:rsidRDefault="00F32D0F" w:rsidP="00D65951">
      <w:pPr>
        <w:suppressAutoHyphens/>
        <w:autoSpaceDE w:val="0"/>
        <w:ind w:firstLine="709"/>
        <w:jc w:val="center"/>
        <w:rPr>
          <w:rFonts w:ascii="Times New Roman" w:eastAsia="Times New Roman" w:hAnsi="Times New Roman" w:cs="Times New Roman"/>
          <w:b/>
          <w:sz w:val="20"/>
          <w:szCs w:val="20"/>
        </w:rPr>
      </w:pPr>
    </w:p>
    <w:p w:rsidR="00D17813" w:rsidRPr="001B44E1" w:rsidRDefault="00D17813" w:rsidP="00D65951">
      <w:pPr>
        <w:ind w:firstLine="709"/>
        <w:contextualSpacing/>
        <w:jc w:val="both"/>
        <w:rPr>
          <w:rFonts w:ascii="Times New Roman" w:hAnsi="Times New Roman" w:cs="Times New Roman"/>
          <w:sz w:val="20"/>
          <w:szCs w:val="20"/>
        </w:rPr>
      </w:pPr>
    </w:p>
    <w:p w:rsidR="00E33840" w:rsidRPr="001B44E1" w:rsidRDefault="0048419F" w:rsidP="00D65951">
      <w:pPr>
        <w:ind w:firstLine="709"/>
        <w:contextualSpacing/>
        <w:jc w:val="both"/>
        <w:rPr>
          <w:rFonts w:ascii="Times New Roman" w:hAnsi="Times New Roman" w:cs="Times New Roman"/>
          <w:sz w:val="20"/>
          <w:szCs w:val="20"/>
        </w:rPr>
      </w:pPr>
      <w:r w:rsidRPr="001B44E1">
        <w:rPr>
          <w:rFonts w:ascii="Times New Roman" w:hAnsi="Times New Roman" w:cs="Times New Roman"/>
          <w:sz w:val="20"/>
          <w:szCs w:val="20"/>
        </w:rPr>
        <w:t>ЗАТО Сибирский</w:t>
      </w:r>
      <w:r w:rsidRPr="001B44E1">
        <w:rPr>
          <w:rFonts w:ascii="Times New Roman" w:hAnsi="Times New Roman" w:cs="Times New Roman"/>
          <w:sz w:val="20"/>
          <w:szCs w:val="20"/>
        </w:rPr>
        <w:tab/>
      </w:r>
      <w:r w:rsidRPr="001B44E1">
        <w:rPr>
          <w:rFonts w:ascii="Times New Roman" w:hAnsi="Times New Roman" w:cs="Times New Roman"/>
          <w:sz w:val="20"/>
          <w:szCs w:val="20"/>
        </w:rPr>
        <w:tab/>
      </w:r>
      <w:r w:rsidRPr="001B44E1">
        <w:rPr>
          <w:rFonts w:ascii="Times New Roman" w:hAnsi="Times New Roman" w:cs="Times New Roman"/>
          <w:sz w:val="20"/>
          <w:szCs w:val="20"/>
        </w:rPr>
        <w:tab/>
      </w:r>
      <w:r w:rsidRPr="001B44E1">
        <w:rPr>
          <w:rFonts w:ascii="Times New Roman" w:hAnsi="Times New Roman" w:cs="Times New Roman"/>
          <w:sz w:val="20"/>
          <w:szCs w:val="20"/>
        </w:rPr>
        <w:tab/>
      </w:r>
      <w:r w:rsidRPr="001B44E1">
        <w:rPr>
          <w:rFonts w:ascii="Times New Roman" w:hAnsi="Times New Roman" w:cs="Times New Roman"/>
          <w:sz w:val="20"/>
          <w:szCs w:val="20"/>
        </w:rPr>
        <w:tab/>
      </w:r>
      <w:r w:rsidRPr="001B44E1">
        <w:rPr>
          <w:rFonts w:ascii="Times New Roman" w:hAnsi="Times New Roman" w:cs="Times New Roman"/>
          <w:sz w:val="20"/>
          <w:szCs w:val="20"/>
        </w:rPr>
        <w:tab/>
        <w:t xml:space="preserve"> </w:t>
      </w:r>
      <w:r w:rsidR="00535F8C">
        <w:rPr>
          <w:rFonts w:ascii="Times New Roman" w:hAnsi="Times New Roman" w:cs="Times New Roman"/>
          <w:sz w:val="20"/>
          <w:szCs w:val="20"/>
        </w:rPr>
        <w:t xml:space="preserve">                         </w:t>
      </w:r>
      <w:bookmarkStart w:id="1" w:name="_GoBack"/>
      <w:bookmarkEnd w:id="1"/>
      <w:r w:rsidRPr="001B44E1">
        <w:rPr>
          <w:rFonts w:ascii="Times New Roman" w:hAnsi="Times New Roman" w:cs="Times New Roman"/>
          <w:sz w:val="20"/>
          <w:szCs w:val="20"/>
        </w:rPr>
        <w:t xml:space="preserve"> </w:t>
      </w:r>
      <w:bookmarkStart w:id="2" w:name="__DdeLink__661_800241876"/>
      <w:r w:rsidRPr="001B44E1">
        <w:rPr>
          <w:rFonts w:ascii="Times New Roman" w:hAnsi="Times New Roman" w:cs="Times New Roman"/>
          <w:sz w:val="20"/>
          <w:szCs w:val="20"/>
        </w:rPr>
        <w:t>«_</w:t>
      </w:r>
      <w:r w:rsidR="00D17813" w:rsidRPr="001B44E1">
        <w:rPr>
          <w:rFonts w:ascii="Times New Roman" w:hAnsi="Times New Roman" w:cs="Times New Roman"/>
          <w:sz w:val="20"/>
          <w:szCs w:val="20"/>
        </w:rPr>
        <w:t>_</w:t>
      </w:r>
      <w:r w:rsidRPr="001B44E1">
        <w:rPr>
          <w:rFonts w:ascii="Times New Roman" w:hAnsi="Times New Roman" w:cs="Times New Roman"/>
          <w:sz w:val="20"/>
          <w:szCs w:val="20"/>
        </w:rPr>
        <w:t>_» ______</w:t>
      </w:r>
      <w:r w:rsidR="00D17813" w:rsidRPr="001B44E1">
        <w:rPr>
          <w:rFonts w:ascii="Times New Roman" w:hAnsi="Times New Roman" w:cs="Times New Roman"/>
          <w:sz w:val="20"/>
          <w:szCs w:val="20"/>
        </w:rPr>
        <w:t>__</w:t>
      </w:r>
      <w:r w:rsidRPr="001B44E1">
        <w:rPr>
          <w:rFonts w:ascii="Times New Roman" w:hAnsi="Times New Roman" w:cs="Times New Roman"/>
          <w:sz w:val="20"/>
          <w:szCs w:val="20"/>
        </w:rPr>
        <w:t>__ 20</w:t>
      </w:r>
      <w:bookmarkEnd w:id="2"/>
      <w:r w:rsidR="00E07E70">
        <w:rPr>
          <w:rFonts w:ascii="Times New Roman" w:hAnsi="Times New Roman" w:cs="Times New Roman"/>
          <w:sz w:val="20"/>
          <w:szCs w:val="20"/>
        </w:rPr>
        <w:t>2</w:t>
      </w:r>
      <w:r w:rsidR="00345D4C">
        <w:rPr>
          <w:rFonts w:ascii="Times New Roman" w:hAnsi="Times New Roman" w:cs="Times New Roman"/>
          <w:sz w:val="20"/>
          <w:szCs w:val="20"/>
        </w:rPr>
        <w:t>6</w:t>
      </w:r>
      <w:r w:rsidRPr="001B44E1">
        <w:rPr>
          <w:rFonts w:ascii="Times New Roman" w:hAnsi="Times New Roman" w:cs="Times New Roman"/>
          <w:sz w:val="20"/>
          <w:szCs w:val="20"/>
        </w:rPr>
        <w:t xml:space="preserve"> г.</w:t>
      </w:r>
    </w:p>
    <w:p w:rsidR="00E33840" w:rsidRPr="001B44E1" w:rsidRDefault="00E33840" w:rsidP="00D65951">
      <w:pPr>
        <w:ind w:firstLine="709"/>
        <w:contextualSpacing/>
        <w:jc w:val="both"/>
        <w:rPr>
          <w:rFonts w:ascii="Times New Roman" w:hAnsi="Times New Roman" w:cs="Times New Roman"/>
          <w:sz w:val="20"/>
          <w:szCs w:val="20"/>
        </w:rPr>
      </w:pPr>
    </w:p>
    <w:p w:rsidR="00D17813" w:rsidRPr="001B44E1" w:rsidRDefault="00D17813" w:rsidP="00D65951">
      <w:pPr>
        <w:ind w:firstLine="709"/>
        <w:contextualSpacing/>
        <w:jc w:val="both"/>
        <w:rPr>
          <w:rFonts w:ascii="Times New Roman" w:hAnsi="Times New Roman" w:cs="Times New Roman"/>
          <w:sz w:val="20"/>
          <w:szCs w:val="20"/>
        </w:rPr>
      </w:pPr>
      <w:bookmarkStart w:id="3" w:name="__DdeLink__694_738579438"/>
      <w:r w:rsidRPr="001B44E1">
        <w:rPr>
          <w:rFonts w:ascii="Times New Roman" w:hAnsi="Times New Roman" w:cs="Times New Roman"/>
          <w:b/>
          <w:bCs/>
          <w:sz w:val="20"/>
          <w:szCs w:val="20"/>
        </w:rPr>
        <w:t>Муниципальное унитарное многоотраслевое коммунальное предприятие</w:t>
      </w:r>
      <w:r w:rsidR="00345D4C">
        <w:rPr>
          <w:rFonts w:ascii="Times New Roman" w:hAnsi="Times New Roman" w:cs="Times New Roman"/>
          <w:b/>
          <w:bCs/>
          <w:sz w:val="20"/>
          <w:szCs w:val="20"/>
        </w:rPr>
        <w:t xml:space="preserve"> ЗАТО Сибирский Алтайского края</w:t>
      </w:r>
      <w:r w:rsidRPr="001B44E1">
        <w:rPr>
          <w:rFonts w:ascii="Times New Roman" w:hAnsi="Times New Roman" w:cs="Times New Roman"/>
          <w:b/>
          <w:bCs/>
          <w:sz w:val="20"/>
          <w:szCs w:val="20"/>
        </w:rPr>
        <w:t xml:space="preserve"> </w:t>
      </w:r>
      <w:r w:rsidRPr="001B44E1">
        <w:rPr>
          <w:rFonts w:ascii="Times New Roman" w:hAnsi="Times New Roman" w:cs="Times New Roman"/>
          <w:sz w:val="20"/>
          <w:szCs w:val="20"/>
        </w:rPr>
        <w:t>(МУМКП</w:t>
      </w:r>
      <w:r w:rsidR="00345D4C">
        <w:rPr>
          <w:rFonts w:ascii="Times New Roman" w:hAnsi="Times New Roman" w:cs="Times New Roman"/>
          <w:sz w:val="20"/>
          <w:szCs w:val="20"/>
        </w:rPr>
        <w:t xml:space="preserve"> ЗАТО Сибирский Алтайского края</w:t>
      </w:r>
      <w:r w:rsidRPr="001B44E1">
        <w:rPr>
          <w:rFonts w:ascii="Times New Roman" w:hAnsi="Times New Roman" w:cs="Times New Roman"/>
          <w:sz w:val="20"/>
          <w:szCs w:val="20"/>
        </w:rPr>
        <w:t xml:space="preserve">) именуемое в дальнейшем </w:t>
      </w:r>
      <w:r w:rsidRPr="001B44E1">
        <w:rPr>
          <w:rFonts w:ascii="Times New Roman" w:hAnsi="Times New Roman" w:cs="Times New Roman"/>
          <w:i/>
          <w:iCs/>
          <w:sz w:val="20"/>
          <w:szCs w:val="20"/>
        </w:rPr>
        <w:t>«Заказчик»</w:t>
      </w:r>
      <w:r w:rsidRPr="001B44E1">
        <w:rPr>
          <w:rFonts w:ascii="Times New Roman" w:hAnsi="Times New Roman" w:cs="Times New Roman"/>
          <w:sz w:val="20"/>
          <w:szCs w:val="20"/>
        </w:rPr>
        <w:t xml:space="preserve">, в лице директора Суровикина Павла Павловича, действующего на основании Устава, с одной стороны, </w:t>
      </w:r>
    </w:p>
    <w:p w:rsidR="00D17813" w:rsidRPr="001B44E1" w:rsidRDefault="00D17813" w:rsidP="00D65951">
      <w:pPr>
        <w:ind w:firstLine="709"/>
        <w:contextualSpacing/>
        <w:jc w:val="both"/>
        <w:rPr>
          <w:rFonts w:ascii="Times New Roman" w:hAnsi="Times New Roman" w:cs="Times New Roman"/>
          <w:sz w:val="20"/>
          <w:szCs w:val="20"/>
        </w:rPr>
      </w:pPr>
      <w:r w:rsidRPr="001B44E1">
        <w:rPr>
          <w:rFonts w:ascii="Times New Roman" w:hAnsi="Times New Roman" w:cs="Times New Roman"/>
          <w:sz w:val="20"/>
          <w:szCs w:val="20"/>
        </w:rPr>
        <w:t>и</w:t>
      </w:r>
      <w:r w:rsidRPr="001B44E1">
        <w:rPr>
          <w:rFonts w:ascii="Times New Roman" w:hAnsi="Times New Roman" w:cs="Times New Roman"/>
          <w:b/>
          <w:bCs/>
          <w:sz w:val="20"/>
          <w:szCs w:val="20"/>
        </w:rPr>
        <w:t xml:space="preserve"> </w:t>
      </w:r>
      <w:r w:rsidRPr="001B44E1">
        <w:rPr>
          <w:rFonts w:ascii="Times New Roman" w:hAnsi="Times New Roman" w:cs="Times New Roman"/>
          <w:sz w:val="20"/>
          <w:szCs w:val="20"/>
        </w:rPr>
        <w:t xml:space="preserve">___________, именуемое в дальнейшем </w:t>
      </w:r>
      <w:r w:rsidRPr="001B44E1">
        <w:rPr>
          <w:rFonts w:ascii="Times New Roman" w:hAnsi="Times New Roman" w:cs="Times New Roman"/>
          <w:i/>
          <w:iCs/>
          <w:sz w:val="20"/>
          <w:szCs w:val="20"/>
        </w:rPr>
        <w:t>«</w:t>
      </w:r>
      <w:r w:rsidR="0059246D">
        <w:rPr>
          <w:rFonts w:ascii="Times New Roman" w:hAnsi="Times New Roman" w:cs="Times New Roman"/>
          <w:i/>
          <w:iCs/>
          <w:sz w:val="20"/>
          <w:szCs w:val="20"/>
        </w:rPr>
        <w:t>Исполнитель</w:t>
      </w:r>
      <w:r w:rsidRPr="001B44E1">
        <w:rPr>
          <w:rFonts w:ascii="Times New Roman" w:hAnsi="Times New Roman" w:cs="Times New Roman"/>
          <w:i/>
          <w:iCs/>
          <w:sz w:val="20"/>
          <w:szCs w:val="20"/>
        </w:rPr>
        <w:t>»</w:t>
      </w:r>
      <w:bookmarkEnd w:id="3"/>
      <w:r w:rsidRPr="001B44E1">
        <w:rPr>
          <w:rFonts w:ascii="Times New Roman" w:hAnsi="Times New Roman" w:cs="Times New Roman"/>
          <w:sz w:val="20"/>
          <w:szCs w:val="20"/>
        </w:rPr>
        <w:t>, в лице _____________, действующего на основании __________, с другой стороны,</w:t>
      </w:r>
    </w:p>
    <w:p w:rsidR="00D17813" w:rsidRPr="001B44E1" w:rsidRDefault="00D17813" w:rsidP="00D65951">
      <w:pPr>
        <w:ind w:firstLine="709"/>
        <w:contextualSpacing/>
        <w:jc w:val="both"/>
        <w:rPr>
          <w:rFonts w:ascii="Times New Roman" w:hAnsi="Times New Roman" w:cs="Times New Roman"/>
          <w:sz w:val="20"/>
          <w:szCs w:val="20"/>
        </w:rPr>
      </w:pPr>
      <w:r w:rsidRPr="001B44E1">
        <w:rPr>
          <w:rFonts w:ascii="Times New Roman" w:hAnsi="Times New Roman" w:cs="Times New Roman"/>
          <w:sz w:val="20"/>
          <w:szCs w:val="20"/>
        </w:rPr>
        <w:t xml:space="preserve">вместе именуемые </w:t>
      </w:r>
      <w:r w:rsidRPr="001B44E1">
        <w:rPr>
          <w:rFonts w:ascii="Times New Roman" w:hAnsi="Times New Roman" w:cs="Times New Roman"/>
          <w:i/>
          <w:iCs/>
          <w:sz w:val="20"/>
          <w:szCs w:val="20"/>
        </w:rPr>
        <w:t>«Стороны»</w:t>
      </w:r>
      <w:r w:rsidRPr="001B44E1">
        <w:rPr>
          <w:rFonts w:ascii="Times New Roman" w:hAnsi="Times New Roman" w:cs="Times New Roman"/>
          <w:sz w:val="20"/>
          <w:szCs w:val="20"/>
        </w:rPr>
        <w:t>, в соответствии с законодательством Российской Федерации,</w:t>
      </w:r>
      <w:r w:rsidRPr="001B44E1">
        <w:rPr>
          <w:rFonts w:ascii="Times New Roman" w:hAnsi="Times New Roman" w:cs="Times New Roman"/>
          <w:bCs/>
          <w:kern w:val="2"/>
          <w:sz w:val="20"/>
          <w:szCs w:val="20"/>
        </w:rPr>
        <w:t xml:space="preserve"> с требованиями </w:t>
      </w:r>
      <w:r w:rsidRPr="001B44E1">
        <w:rPr>
          <w:rFonts w:ascii="Times New Roman" w:hAnsi="Times New Roman" w:cs="Times New Roman"/>
          <w:sz w:val="20"/>
          <w:szCs w:val="20"/>
        </w:rPr>
        <w:t>Федерального закона от 18.07.2011 N 223-ФЗ "О закупках товаров, работ, услуг отдельными видами юридических лиц"</w:t>
      </w:r>
      <w:r w:rsidRPr="001B44E1">
        <w:rPr>
          <w:rFonts w:ascii="Times New Roman" w:hAnsi="Times New Roman" w:cs="Times New Roman"/>
          <w:bCs/>
          <w:sz w:val="20"/>
          <w:szCs w:val="20"/>
        </w:rPr>
        <w:t xml:space="preserve"> </w:t>
      </w:r>
      <w:r w:rsidRPr="001B44E1">
        <w:rPr>
          <w:rFonts w:ascii="Times New Roman" w:hAnsi="Times New Roman" w:cs="Times New Roman"/>
          <w:sz w:val="20"/>
          <w:szCs w:val="20"/>
        </w:rPr>
        <w:t xml:space="preserve">и иными нормативными правовыми актами,  </w:t>
      </w:r>
    </w:p>
    <w:p w:rsidR="00F47658" w:rsidRPr="00F47658" w:rsidRDefault="00F47658" w:rsidP="00D65951">
      <w:pPr>
        <w:ind w:firstLine="709"/>
        <w:contextualSpacing/>
        <w:jc w:val="both"/>
        <w:rPr>
          <w:rFonts w:ascii="Times New Roman" w:hAnsi="Times New Roman" w:cs="Times New Roman"/>
          <w:sz w:val="20"/>
          <w:szCs w:val="20"/>
        </w:rPr>
      </w:pPr>
      <w:r w:rsidRPr="00F47658">
        <w:rPr>
          <w:rFonts w:ascii="Times New Roman" w:hAnsi="Times New Roman" w:cs="Times New Roman"/>
          <w:sz w:val="20"/>
          <w:szCs w:val="20"/>
        </w:rPr>
        <w:t>на основании протокола подведения итогов ________ № _______</w:t>
      </w:r>
    </w:p>
    <w:p w:rsidR="00F47658" w:rsidRPr="00F47658" w:rsidRDefault="00F47658" w:rsidP="00D65951">
      <w:pPr>
        <w:ind w:firstLine="709"/>
        <w:contextualSpacing/>
        <w:jc w:val="both"/>
        <w:rPr>
          <w:rFonts w:ascii="Times New Roman" w:hAnsi="Times New Roman" w:cs="Times New Roman"/>
          <w:sz w:val="20"/>
          <w:szCs w:val="20"/>
        </w:rPr>
      </w:pPr>
      <w:r w:rsidRPr="00F47658">
        <w:rPr>
          <w:rFonts w:ascii="Times New Roman" w:hAnsi="Times New Roman" w:cs="Times New Roman"/>
          <w:sz w:val="20"/>
          <w:szCs w:val="20"/>
        </w:rPr>
        <w:t>заключили настоящий Договор о нижеследующем:</w:t>
      </w:r>
    </w:p>
    <w:p w:rsidR="00E33840" w:rsidRPr="001B44E1" w:rsidRDefault="00E33840" w:rsidP="00D65951">
      <w:pPr>
        <w:ind w:firstLine="709"/>
        <w:contextualSpacing/>
        <w:jc w:val="both"/>
        <w:rPr>
          <w:rFonts w:ascii="Times New Roman" w:hAnsi="Times New Roman" w:cs="Times New Roman"/>
          <w:sz w:val="20"/>
          <w:szCs w:val="20"/>
        </w:rPr>
      </w:pPr>
    </w:p>
    <w:p w:rsidR="00E33840" w:rsidRPr="001B44E1" w:rsidRDefault="00E33840" w:rsidP="00D65951">
      <w:pPr>
        <w:ind w:firstLine="709"/>
        <w:contextualSpacing/>
        <w:jc w:val="both"/>
        <w:rPr>
          <w:rFonts w:ascii="Times New Roman" w:hAnsi="Times New Roman" w:cs="Times New Roman"/>
          <w:sz w:val="20"/>
          <w:szCs w:val="20"/>
        </w:rPr>
      </w:pPr>
    </w:p>
    <w:p w:rsidR="00E33840" w:rsidRPr="001B44E1" w:rsidRDefault="0048419F" w:rsidP="00D65951">
      <w:pPr>
        <w:ind w:firstLine="709"/>
        <w:jc w:val="center"/>
        <w:rPr>
          <w:rFonts w:ascii="Times New Roman" w:hAnsi="Times New Roman" w:cs="Times New Roman"/>
          <w:b/>
          <w:bCs/>
          <w:sz w:val="20"/>
          <w:szCs w:val="20"/>
        </w:rPr>
      </w:pPr>
      <w:r w:rsidRPr="001B44E1">
        <w:rPr>
          <w:rFonts w:ascii="Times New Roman" w:hAnsi="Times New Roman" w:cs="Times New Roman"/>
          <w:b/>
          <w:bCs/>
          <w:sz w:val="20"/>
          <w:szCs w:val="20"/>
        </w:rPr>
        <w:t xml:space="preserve">1. Предмет </w:t>
      </w:r>
      <w:r w:rsidR="003C74EA" w:rsidRPr="001B44E1">
        <w:rPr>
          <w:rFonts w:ascii="Times New Roman" w:hAnsi="Times New Roman" w:cs="Times New Roman"/>
          <w:b/>
          <w:bCs/>
          <w:sz w:val="20"/>
          <w:szCs w:val="20"/>
        </w:rPr>
        <w:t>договор</w:t>
      </w:r>
      <w:r w:rsidRPr="001B44E1">
        <w:rPr>
          <w:rFonts w:ascii="Times New Roman" w:hAnsi="Times New Roman" w:cs="Times New Roman"/>
          <w:b/>
          <w:bCs/>
          <w:sz w:val="20"/>
          <w:szCs w:val="20"/>
        </w:rPr>
        <w:t>а</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 xml:space="preserve">1.1. В соответствии с настоящим Договором Исполнитель принимает на себя обязательство </w:t>
      </w:r>
      <w:r w:rsidRPr="00D65951">
        <w:rPr>
          <w:rFonts w:ascii="Times New Roman" w:eastAsia="Times New Roman" w:hAnsi="Times New Roman" w:cs="Times New Roman"/>
          <w:b/>
          <w:bCs/>
          <w:color w:val="auto"/>
          <w:sz w:val="20"/>
          <w:szCs w:val="20"/>
          <w:lang w:eastAsia="ru-RU" w:bidi="ar-SA"/>
        </w:rPr>
        <w:t xml:space="preserve">на оказание услуг по определению количества загрязняющих веществ в природной воде с отбором проб </w:t>
      </w:r>
      <w:r w:rsidRPr="00D65951">
        <w:rPr>
          <w:rFonts w:ascii="Times New Roman" w:eastAsia="Times New Roman" w:hAnsi="Times New Roman" w:cs="Times New Roman"/>
          <w:color w:val="auto"/>
          <w:sz w:val="20"/>
          <w:szCs w:val="20"/>
          <w:lang w:eastAsia="ru-RU" w:bidi="ar-SA"/>
        </w:rPr>
        <w:t>(далее по тексту – услуга), а Заказчик принимает и оплачивает оказанные услуги.</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 xml:space="preserve">1.2. Содержание оказываемой услуги определяется Техническим заданием (Приложение № 1), являющимся неотъемлемой частью настоящего Договора. </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 xml:space="preserve">1.3. </w:t>
      </w:r>
      <w:r w:rsidRPr="00D65951">
        <w:rPr>
          <w:rFonts w:ascii="Times New Roman" w:eastAsia="Times New Roman" w:hAnsi="Times New Roman" w:cs="Times New Roman"/>
          <w:b/>
          <w:bCs/>
          <w:color w:val="auto"/>
          <w:sz w:val="20"/>
          <w:szCs w:val="20"/>
          <w:lang w:eastAsia="ru-RU" w:bidi="ar-SA"/>
        </w:rPr>
        <w:t>Место оказания услуг</w:t>
      </w:r>
      <w:r w:rsidRPr="00D65951">
        <w:rPr>
          <w:rFonts w:ascii="Times New Roman" w:eastAsia="Times New Roman" w:hAnsi="Times New Roman" w:cs="Times New Roman"/>
          <w:color w:val="auto"/>
          <w:sz w:val="20"/>
          <w:szCs w:val="20"/>
          <w:lang w:eastAsia="ru-RU" w:bidi="ar-SA"/>
        </w:rPr>
        <w:t xml:space="preserve">: Алтайский край, Первомайский район, р. Обь (правый берег, о. Шадрин). Географические координаты: 53°26ʹ11ʺ с.ш., 83°39ʹ55ʺ в.д. </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Фоновый створ (1000 м выше точки сброса)</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 xml:space="preserve">1.5. </w:t>
      </w:r>
      <w:r w:rsidRPr="00D65951">
        <w:rPr>
          <w:rFonts w:ascii="Times New Roman" w:eastAsia="Times New Roman" w:hAnsi="Times New Roman" w:cs="Times New Roman"/>
          <w:b/>
          <w:bCs/>
          <w:color w:val="auto"/>
          <w:sz w:val="20"/>
          <w:szCs w:val="20"/>
          <w:lang w:eastAsia="ru-RU" w:bidi="ar-SA"/>
        </w:rPr>
        <w:t>Сроки оказания услуг</w:t>
      </w:r>
      <w:r w:rsidRPr="00D65951">
        <w:rPr>
          <w:rFonts w:ascii="Times New Roman" w:eastAsia="Times New Roman" w:hAnsi="Times New Roman" w:cs="Times New Roman"/>
          <w:color w:val="auto"/>
          <w:sz w:val="20"/>
          <w:szCs w:val="20"/>
          <w:lang w:eastAsia="ru-RU" w:bidi="ar-SA"/>
        </w:rPr>
        <w:t>: с даты заключения договора по 31 мая 2027 года</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 xml:space="preserve">- отбор проб осуществляется 1 раз в месяц в двух точках. </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 xml:space="preserve"> (возможно досрочное оказание услуг).</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1.6. Протоколы исследований воды водного объекта должны быть выполнены лабораториями с аккредитацией в реестре ФСА (Федеральная служба по аккредитации).</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 xml:space="preserve">1.7. </w:t>
      </w:r>
      <w:r w:rsidRPr="00D65951">
        <w:rPr>
          <w:rFonts w:ascii="Times New Roman" w:eastAsia="Times New Roman" w:hAnsi="Times New Roman" w:cs="Times New Roman"/>
          <w:color w:val="auto"/>
          <w:sz w:val="20"/>
          <w:szCs w:val="20"/>
          <w:lang w:eastAsia="ru-RU" w:bidi="ar-SA"/>
        </w:rPr>
        <w:t>Оказание услуг должно производиться с соблюдением следующих нормативных документов:</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w:t>
      </w:r>
      <w:r w:rsidRPr="00D65951">
        <w:rPr>
          <w:rFonts w:ascii="Times New Roman" w:eastAsia="Times New Roman" w:hAnsi="Times New Roman" w:cs="Times New Roman"/>
          <w:color w:val="auto"/>
          <w:sz w:val="20"/>
          <w:szCs w:val="20"/>
          <w:lang w:eastAsia="ru-RU" w:bidi="ar-SA"/>
        </w:rPr>
        <w:tab/>
        <w:t>Федеральный закон от 10 января 2002 г. № 7-ФЗ «Об охране окружающей среды»;</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w:t>
      </w:r>
      <w:r w:rsidRPr="00D65951">
        <w:rPr>
          <w:rFonts w:ascii="Times New Roman" w:eastAsia="Times New Roman" w:hAnsi="Times New Roman" w:cs="Times New Roman"/>
          <w:color w:val="auto"/>
          <w:sz w:val="20"/>
          <w:szCs w:val="20"/>
          <w:lang w:eastAsia="ru-RU" w:bidi="ar-SA"/>
        </w:rPr>
        <w:tab/>
        <w:t>Приказ Министерства природных ресурсов и экологии РФ от 29 декабря 2020 г. № 1118 «Об утверждении Методики разработки нормативов допустимых сбросов загрязняющих веществ в водные объекты для водопользователей»;</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w:t>
      </w:r>
      <w:r w:rsidRPr="00D65951">
        <w:rPr>
          <w:rFonts w:ascii="Times New Roman" w:eastAsia="Times New Roman" w:hAnsi="Times New Roman" w:cs="Times New Roman"/>
          <w:color w:val="auto"/>
          <w:sz w:val="20"/>
          <w:szCs w:val="20"/>
          <w:lang w:eastAsia="ru-RU" w:bidi="ar-SA"/>
        </w:rPr>
        <w:tab/>
        <w:t>Распоряжение Правительства РФ от 20 октября 2023 г. N 2909-р «Об утверждении перечня загрязняющих веществ, в отношении которых применяются меры государственного регулирования в области охраны окружающей среды (с изменениями и дополнениями)»;</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sidRPr="00D65951">
        <w:rPr>
          <w:rFonts w:ascii="Times New Roman" w:eastAsia="Times New Roman" w:hAnsi="Times New Roman" w:cs="Times New Roman"/>
          <w:color w:val="auto"/>
          <w:sz w:val="20"/>
          <w:szCs w:val="20"/>
          <w:lang w:eastAsia="ru-RU" w:bidi="ar-SA"/>
        </w:rPr>
        <w:t>-</w:t>
      </w:r>
      <w:r w:rsidRPr="00D65951">
        <w:rPr>
          <w:rFonts w:ascii="Times New Roman" w:eastAsia="Times New Roman" w:hAnsi="Times New Roman" w:cs="Times New Roman"/>
          <w:color w:val="auto"/>
          <w:sz w:val="20"/>
          <w:szCs w:val="20"/>
          <w:lang w:eastAsia="ru-RU" w:bidi="ar-SA"/>
        </w:rPr>
        <w:tab/>
        <w:t>Постановление Правительства РФ от 13 июля 2019 г. №891 «Об утверждении Правил проведения инвентаризации сбросов загрязняющих веществ в окружающую среду».</w:t>
      </w:r>
    </w:p>
    <w:p w:rsidR="00894D2C" w:rsidRPr="001B44E1" w:rsidRDefault="00894D2C" w:rsidP="00D65951">
      <w:pPr>
        <w:ind w:firstLine="709"/>
        <w:jc w:val="both"/>
        <w:rPr>
          <w:rFonts w:ascii="Times New Roman" w:hAnsi="Times New Roman" w:cs="Times New Roman"/>
          <w:b/>
          <w:bCs/>
          <w:sz w:val="20"/>
          <w:szCs w:val="20"/>
        </w:rPr>
      </w:pPr>
    </w:p>
    <w:p w:rsidR="00E33840" w:rsidRDefault="0048419F" w:rsidP="00D65951">
      <w:pPr>
        <w:ind w:firstLine="709"/>
        <w:jc w:val="center"/>
        <w:rPr>
          <w:rFonts w:ascii="Times New Roman" w:hAnsi="Times New Roman" w:cs="Times New Roman"/>
          <w:b/>
          <w:bCs/>
          <w:sz w:val="20"/>
          <w:szCs w:val="20"/>
        </w:rPr>
      </w:pPr>
      <w:r w:rsidRPr="001B44E1">
        <w:rPr>
          <w:rFonts w:ascii="Times New Roman" w:hAnsi="Times New Roman" w:cs="Times New Roman"/>
          <w:b/>
          <w:bCs/>
          <w:sz w:val="20"/>
          <w:szCs w:val="20"/>
        </w:rPr>
        <w:t xml:space="preserve">2. Цена </w:t>
      </w:r>
      <w:r w:rsidR="003C74EA" w:rsidRPr="001B44E1">
        <w:rPr>
          <w:rFonts w:ascii="Times New Roman" w:hAnsi="Times New Roman" w:cs="Times New Roman"/>
          <w:b/>
          <w:bCs/>
          <w:sz w:val="20"/>
          <w:szCs w:val="20"/>
        </w:rPr>
        <w:t>договор</w:t>
      </w:r>
      <w:r w:rsidRPr="001B44E1">
        <w:rPr>
          <w:rFonts w:ascii="Times New Roman" w:hAnsi="Times New Roman" w:cs="Times New Roman"/>
          <w:b/>
          <w:bCs/>
          <w:sz w:val="20"/>
          <w:szCs w:val="20"/>
        </w:rPr>
        <w:t>а и порядок расчёта</w:t>
      </w:r>
    </w:p>
    <w:p w:rsidR="006911A8" w:rsidRPr="001B44E1" w:rsidRDefault="006911A8" w:rsidP="00D65951">
      <w:pPr>
        <w:ind w:firstLine="709"/>
        <w:jc w:val="center"/>
        <w:rPr>
          <w:rFonts w:ascii="Times New Roman" w:hAnsi="Times New Roman" w:cs="Times New Roman"/>
          <w:b/>
          <w:bCs/>
          <w:sz w:val="20"/>
          <w:szCs w:val="20"/>
        </w:rPr>
      </w:pPr>
    </w:p>
    <w:p w:rsidR="00DA5524" w:rsidRPr="006F2706" w:rsidRDefault="006911A8" w:rsidP="00D65951">
      <w:pPr>
        <w:overflowPunct/>
        <w:ind w:firstLine="709"/>
        <w:contextualSpacing/>
        <w:jc w:val="both"/>
        <w:rPr>
          <w:rFonts w:ascii="Times New Roman" w:hAnsi="Times New Roman" w:cs="Times New Roman"/>
          <w:color w:val="000000"/>
          <w:sz w:val="20"/>
          <w:szCs w:val="20"/>
        </w:rPr>
      </w:pPr>
      <w:r>
        <w:rPr>
          <w:rFonts w:ascii="Times New Roman" w:hAnsi="Times New Roman" w:cs="Times New Roman"/>
          <w:sz w:val="20"/>
          <w:szCs w:val="20"/>
        </w:rPr>
        <w:t>2.1</w:t>
      </w:r>
      <w:r w:rsidR="00DA5524" w:rsidRPr="006F2706">
        <w:rPr>
          <w:rFonts w:ascii="Times New Roman" w:hAnsi="Times New Roman" w:cs="Times New Roman"/>
          <w:sz w:val="20"/>
          <w:szCs w:val="20"/>
        </w:rPr>
        <w:t xml:space="preserve">. Цена </w:t>
      </w:r>
      <w:r w:rsidR="003C74EA" w:rsidRPr="006F2706">
        <w:rPr>
          <w:rFonts w:ascii="Times New Roman" w:hAnsi="Times New Roman" w:cs="Times New Roman"/>
          <w:sz w:val="20"/>
          <w:szCs w:val="20"/>
        </w:rPr>
        <w:t>договор</w:t>
      </w:r>
      <w:r w:rsidR="00DA5524" w:rsidRPr="006F2706">
        <w:rPr>
          <w:rFonts w:ascii="Times New Roman" w:hAnsi="Times New Roman" w:cs="Times New Roman"/>
          <w:sz w:val="20"/>
          <w:szCs w:val="20"/>
        </w:rPr>
        <w:t>а составляет ___________ рублей ____ копеек, включая налог на добавленную стоимость (</w:t>
      </w:r>
      <w:r w:rsidR="00E061FD" w:rsidRPr="006F2706">
        <w:rPr>
          <w:rFonts w:ascii="Times New Roman" w:hAnsi="Times New Roman" w:cs="Times New Roman"/>
          <w:sz w:val="20"/>
          <w:szCs w:val="20"/>
        </w:rPr>
        <w:t>20</w:t>
      </w:r>
      <w:r w:rsidR="00DA5524" w:rsidRPr="006F2706">
        <w:rPr>
          <w:rFonts w:ascii="Times New Roman" w:hAnsi="Times New Roman" w:cs="Times New Roman"/>
          <w:sz w:val="20"/>
          <w:szCs w:val="20"/>
        </w:rPr>
        <w:t xml:space="preserve">%): ________ рублей _____ копеек </w:t>
      </w:r>
      <w:r w:rsidR="00DA5524" w:rsidRPr="006F2706">
        <w:rPr>
          <w:rFonts w:ascii="Times New Roman" w:hAnsi="Times New Roman" w:cs="Times New Roman"/>
          <w:color w:val="000000"/>
          <w:sz w:val="20"/>
          <w:szCs w:val="20"/>
        </w:rPr>
        <w:t>/ НДС не облагается.</w:t>
      </w:r>
    </w:p>
    <w:p w:rsidR="00F32D0F" w:rsidRPr="00207565" w:rsidRDefault="00F32D0F" w:rsidP="00D65951">
      <w:pPr>
        <w:overflowPunct/>
        <w:ind w:firstLine="709"/>
        <w:contextualSpacing/>
        <w:jc w:val="both"/>
        <w:rPr>
          <w:rFonts w:ascii="Times New Roman" w:hAnsi="Times New Roman" w:cs="Times New Roman"/>
          <w:i/>
          <w:sz w:val="20"/>
          <w:szCs w:val="20"/>
        </w:rPr>
      </w:pPr>
      <w:r w:rsidRPr="00207565">
        <w:rPr>
          <w:rFonts w:ascii="Times New Roman" w:hAnsi="Times New Roman" w:cs="Times New Roman"/>
          <w:i/>
          <w:sz w:val="20"/>
          <w:szCs w:val="20"/>
        </w:rPr>
        <w:t>Если участник закупки в соответствии с законодательством Российской Федерации не признается плательщиком НДС или освобожден от уплаты НДС, то договор с таким участником закупки заключается по предложенной им цене, сниженной на сумму НДС, в размере ставки, определенной в главе 21 Налогового кодекса Российской Федерации.</w:t>
      </w:r>
    </w:p>
    <w:p w:rsidR="0059246D" w:rsidRDefault="00DA5524" w:rsidP="00D65951">
      <w:pPr>
        <w:overflowPunct/>
        <w:ind w:firstLine="709"/>
        <w:contextualSpacing/>
        <w:jc w:val="both"/>
        <w:rPr>
          <w:rFonts w:ascii="Times New Roman" w:eastAsia="Calibri" w:hAnsi="Times New Roman" w:cs="Times New Roman"/>
          <w:sz w:val="20"/>
          <w:szCs w:val="20"/>
        </w:rPr>
      </w:pPr>
      <w:r w:rsidRPr="006F2706">
        <w:rPr>
          <w:rFonts w:ascii="Times New Roman" w:hAnsi="Times New Roman" w:cs="Times New Roman"/>
          <w:sz w:val="20"/>
          <w:szCs w:val="20"/>
        </w:rPr>
        <w:t>2.</w:t>
      </w:r>
      <w:r w:rsidR="006911A8">
        <w:rPr>
          <w:rFonts w:ascii="Times New Roman" w:hAnsi="Times New Roman" w:cs="Times New Roman"/>
          <w:sz w:val="20"/>
          <w:szCs w:val="20"/>
        </w:rPr>
        <w:t>2</w:t>
      </w:r>
      <w:r w:rsidRPr="006F2706">
        <w:rPr>
          <w:rFonts w:ascii="Times New Roman" w:hAnsi="Times New Roman" w:cs="Times New Roman"/>
          <w:sz w:val="20"/>
          <w:szCs w:val="20"/>
        </w:rPr>
        <w:t>. В</w:t>
      </w:r>
      <w:r w:rsidR="006F2706" w:rsidRPr="006F2706">
        <w:rPr>
          <w:rFonts w:ascii="Times New Roman" w:eastAsia="Calibri" w:hAnsi="Times New Roman" w:cs="Times New Roman"/>
          <w:sz w:val="20"/>
          <w:szCs w:val="20"/>
        </w:rPr>
        <w:t xml:space="preserve"> общую цену договора включены все расходы </w:t>
      </w:r>
      <w:r w:rsidR="0059246D">
        <w:rPr>
          <w:rFonts w:ascii="Times New Roman" w:eastAsia="Calibri" w:hAnsi="Times New Roman" w:cs="Times New Roman"/>
          <w:sz w:val="20"/>
          <w:szCs w:val="20"/>
        </w:rPr>
        <w:t>Исполнителя</w:t>
      </w:r>
      <w:r w:rsidR="006F2706" w:rsidRPr="006F2706">
        <w:rPr>
          <w:rFonts w:ascii="Times New Roman" w:eastAsia="Calibri" w:hAnsi="Times New Roman" w:cs="Times New Roman"/>
          <w:sz w:val="20"/>
          <w:szCs w:val="20"/>
        </w:rPr>
        <w:t>,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w:t>
      </w:r>
      <w:r w:rsidR="0059246D">
        <w:rPr>
          <w:rFonts w:ascii="Times New Roman" w:eastAsia="Calibri" w:hAnsi="Times New Roman" w:cs="Times New Roman"/>
          <w:sz w:val="20"/>
          <w:szCs w:val="20"/>
        </w:rPr>
        <w:t xml:space="preserve"> и другие обязательные платежи.</w:t>
      </w:r>
    </w:p>
    <w:p w:rsidR="00DA5524" w:rsidRPr="006F2706" w:rsidRDefault="00DA5524" w:rsidP="00D65951">
      <w:pPr>
        <w:overflowPunct/>
        <w:ind w:firstLine="709"/>
        <w:contextualSpacing/>
        <w:jc w:val="both"/>
        <w:rPr>
          <w:rFonts w:ascii="Times New Roman" w:hAnsi="Times New Roman" w:cs="Times New Roman"/>
          <w:sz w:val="20"/>
          <w:szCs w:val="20"/>
        </w:rPr>
      </w:pPr>
      <w:r w:rsidRPr="006F2706">
        <w:rPr>
          <w:rFonts w:ascii="Times New Roman" w:hAnsi="Times New Roman" w:cs="Times New Roman"/>
          <w:sz w:val="20"/>
          <w:szCs w:val="20"/>
        </w:rPr>
        <w:t>2.</w:t>
      </w:r>
      <w:r w:rsidR="006911A8">
        <w:rPr>
          <w:rFonts w:ascii="Times New Roman" w:hAnsi="Times New Roman" w:cs="Times New Roman"/>
          <w:sz w:val="20"/>
          <w:szCs w:val="20"/>
        </w:rPr>
        <w:t>3</w:t>
      </w:r>
      <w:r w:rsidRPr="006F2706">
        <w:rPr>
          <w:rFonts w:ascii="Times New Roman" w:hAnsi="Times New Roman" w:cs="Times New Roman"/>
          <w:sz w:val="20"/>
          <w:szCs w:val="20"/>
        </w:rPr>
        <w:t>. Оплата производится за счёт средств муниципального унитарного многоотраслевого коммунального предприятия</w:t>
      </w:r>
      <w:r w:rsidRPr="006F2706">
        <w:rPr>
          <w:rFonts w:ascii="Times New Roman" w:hAnsi="Times New Roman" w:cs="Times New Roman"/>
          <w:color w:val="800000"/>
          <w:sz w:val="20"/>
          <w:szCs w:val="20"/>
        </w:rPr>
        <w:t>.</w:t>
      </w:r>
    </w:p>
    <w:p w:rsidR="00DA5524" w:rsidRPr="001B44E1" w:rsidRDefault="006911A8"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2.3</w:t>
      </w:r>
      <w:r w:rsidR="00DA5524" w:rsidRPr="001B44E1">
        <w:rPr>
          <w:rFonts w:ascii="Times New Roman" w:hAnsi="Times New Roman" w:cs="Times New Roman"/>
          <w:sz w:val="20"/>
          <w:szCs w:val="20"/>
        </w:rPr>
        <w:t xml:space="preserve">.1. Оплата производится в безналичном порядке путем перечисления Заказчиком денежных средств на указанный в </w:t>
      </w:r>
      <w:r w:rsidR="003C74EA" w:rsidRPr="001B44E1">
        <w:rPr>
          <w:rFonts w:ascii="Times New Roman" w:hAnsi="Times New Roman" w:cs="Times New Roman"/>
          <w:sz w:val="20"/>
          <w:szCs w:val="20"/>
        </w:rPr>
        <w:t>договор</w:t>
      </w:r>
      <w:r w:rsidR="00DA5524" w:rsidRPr="001B44E1">
        <w:rPr>
          <w:rFonts w:ascii="Times New Roman" w:hAnsi="Times New Roman" w:cs="Times New Roman"/>
          <w:sz w:val="20"/>
          <w:szCs w:val="20"/>
        </w:rPr>
        <w:t xml:space="preserve">е (раздел 13) расчетный счет </w:t>
      </w:r>
      <w:r w:rsidR="0059246D">
        <w:rPr>
          <w:rFonts w:ascii="Times New Roman" w:hAnsi="Times New Roman" w:cs="Times New Roman"/>
          <w:sz w:val="20"/>
          <w:szCs w:val="20"/>
        </w:rPr>
        <w:t>Исполнителя</w:t>
      </w:r>
      <w:r w:rsidR="00DA5524" w:rsidRPr="001B44E1">
        <w:rPr>
          <w:rFonts w:ascii="Times New Roman" w:hAnsi="Times New Roman" w:cs="Times New Roman"/>
          <w:sz w:val="20"/>
          <w:szCs w:val="20"/>
        </w:rPr>
        <w:t>.</w:t>
      </w:r>
    </w:p>
    <w:p w:rsidR="00DA5524" w:rsidRPr="001B44E1" w:rsidRDefault="006911A8"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2.3</w:t>
      </w:r>
      <w:r w:rsidR="00DA5524" w:rsidRPr="001B44E1">
        <w:rPr>
          <w:rFonts w:ascii="Times New Roman" w:hAnsi="Times New Roman" w:cs="Times New Roman"/>
          <w:sz w:val="20"/>
          <w:szCs w:val="20"/>
        </w:rPr>
        <w:t>.2. Оплата производится в рублях Российской Федерации.</w:t>
      </w:r>
    </w:p>
    <w:p w:rsidR="00DA5524" w:rsidRPr="001B44E1" w:rsidRDefault="006911A8" w:rsidP="00D65951">
      <w:pPr>
        <w:overflowPunct/>
        <w:ind w:firstLine="709"/>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2.3</w:t>
      </w:r>
      <w:r w:rsidR="00DA5524" w:rsidRPr="001B44E1">
        <w:rPr>
          <w:rFonts w:ascii="Times New Roman" w:hAnsi="Times New Roman" w:cs="Times New Roman"/>
          <w:color w:val="000000"/>
          <w:sz w:val="20"/>
          <w:szCs w:val="20"/>
        </w:rPr>
        <w:t xml:space="preserve">.3. Авансовые платежи по </w:t>
      </w:r>
      <w:r w:rsidR="003C74EA" w:rsidRPr="001B44E1">
        <w:rPr>
          <w:rFonts w:ascii="Times New Roman" w:hAnsi="Times New Roman" w:cs="Times New Roman"/>
          <w:color w:val="000000"/>
          <w:sz w:val="20"/>
          <w:szCs w:val="20"/>
        </w:rPr>
        <w:t>договор</w:t>
      </w:r>
      <w:r w:rsidR="00DA5524" w:rsidRPr="001B44E1">
        <w:rPr>
          <w:rFonts w:ascii="Times New Roman" w:hAnsi="Times New Roman" w:cs="Times New Roman"/>
          <w:color w:val="000000"/>
          <w:sz w:val="20"/>
          <w:szCs w:val="20"/>
        </w:rPr>
        <w:t>у не предусмотрены.</w:t>
      </w:r>
    </w:p>
    <w:p w:rsidR="00AE29BA" w:rsidRPr="00AE29BA" w:rsidRDefault="006911A8" w:rsidP="00D65951">
      <w:pPr>
        <w:overflowPunct/>
        <w:ind w:firstLine="709"/>
        <w:contextualSpacing/>
        <w:jc w:val="both"/>
        <w:rPr>
          <w:rFonts w:ascii="Times New Roman" w:hAnsi="Times New Roman" w:cs="Times New Roman"/>
          <w:iCs/>
          <w:sz w:val="20"/>
          <w:szCs w:val="20"/>
        </w:rPr>
      </w:pPr>
      <w:r>
        <w:rPr>
          <w:rFonts w:ascii="Times New Roman" w:hAnsi="Times New Roman" w:cs="Times New Roman"/>
          <w:sz w:val="20"/>
          <w:szCs w:val="20"/>
        </w:rPr>
        <w:t>2.3</w:t>
      </w:r>
      <w:r w:rsidR="00AE29BA" w:rsidRPr="00AE29BA">
        <w:rPr>
          <w:rFonts w:ascii="Times New Roman" w:hAnsi="Times New Roman" w:cs="Times New Roman"/>
          <w:sz w:val="20"/>
          <w:szCs w:val="20"/>
        </w:rPr>
        <w:t xml:space="preserve">.4. </w:t>
      </w:r>
      <w:r w:rsidR="00345D4C" w:rsidRPr="00AE29BA">
        <w:rPr>
          <w:rFonts w:ascii="Times New Roman" w:hAnsi="Times New Roman" w:cs="Times New Roman"/>
          <w:iCs/>
          <w:sz w:val="20"/>
          <w:szCs w:val="20"/>
        </w:rPr>
        <w:t xml:space="preserve">Расчет осуществляется ежемесячно, в течение </w:t>
      </w:r>
      <w:r w:rsidR="00345D4C" w:rsidRPr="00F47658">
        <w:rPr>
          <w:rFonts w:ascii="Times New Roman" w:hAnsi="Times New Roman" w:cs="Times New Roman"/>
          <w:iCs/>
          <w:sz w:val="20"/>
          <w:szCs w:val="20"/>
        </w:rPr>
        <w:t>7 (с</w:t>
      </w:r>
      <w:r w:rsidR="00345D4C">
        <w:rPr>
          <w:rFonts w:ascii="Times New Roman" w:hAnsi="Times New Roman" w:cs="Times New Roman"/>
          <w:iCs/>
          <w:sz w:val="20"/>
          <w:szCs w:val="20"/>
        </w:rPr>
        <w:t>еми) рабочих</w:t>
      </w:r>
      <w:r w:rsidR="00345D4C" w:rsidRPr="00AE29BA">
        <w:rPr>
          <w:rFonts w:ascii="Times New Roman" w:hAnsi="Times New Roman" w:cs="Times New Roman"/>
          <w:iCs/>
          <w:sz w:val="20"/>
          <w:szCs w:val="20"/>
        </w:rPr>
        <w:t xml:space="preserve"> дней, за оказанные и принятые Заказчиком услуги на основании подписанного Сторонами </w:t>
      </w:r>
      <w:r w:rsidR="00345D4C">
        <w:rPr>
          <w:rFonts w:ascii="Times New Roman" w:hAnsi="Times New Roman" w:cs="Times New Roman"/>
          <w:iCs/>
          <w:sz w:val="20"/>
          <w:szCs w:val="20"/>
        </w:rPr>
        <w:t>универсально-передаточного документа (УПД)</w:t>
      </w:r>
      <w:r w:rsidR="00345D4C" w:rsidRPr="00AE29BA">
        <w:rPr>
          <w:rFonts w:ascii="Times New Roman" w:hAnsi="Times New Roman" w:cs="Times New Roman"/>
          <w:iCs/>
          <w:sz w:val="20"/>
          <w:szCs w:val="20"/>
        </w:rPr>
        <w:t xml:space="preserve"> и представленного Исполнителем счета.</w:t>
      </w:r>
    </w:p>
    <w:p w:rsidR="00AE29BA" w:rsidRPr="00AE29BA" w:rsidRDefault="00AE29BA" w:rsidP="00D65951">
      <w:pPr>
        <w:overflowPunct/>
        <w:ind w:firstLine="709"/>
        <w:contextualSpacing/>
        <w:jc w:val="both"/>
        <w:rPr>
          <w:rFonts w:ascii="Times New Roman" w:eastAsia="Times New Roman" w:hAnsi="Times New Roman" w:cs="Times New Roman"/>
          <w:sz w:val="20"/>
          <w:szCs w:val="20"/>
          <w:lang w:eastAsia="ru-RU"/>
        </w:rPr>
      </w:pPr>
      <w:r w:rsidRPr="00AE29BA">
        <w:rPr>
          <w:rFonts w:ascii="Times New Roman" w:hAnsi="Times New Roman" w:cs="Times New Roman"/>
          <w:iCs/>
          <w:sz w:val="20"/>
          <w:szCs w:val="20"/>
        </w:rPr>
        <w:lastRenderedPageBreak/>
        <w:t>При несвоевременной передаче Исполнителем Заказчику счетов на оплату оказанных услуг Заказчик не несет ответственности за своевременность оплаты оказанных услуг.</w:t>
      </w:r>
      <w:r w:rsidRPr="00AE29BA">
        <w:rPr>
          <w:rFonts w:ascii="Times New Roman" w:eastAsia="Times New Roman" w:hAnsi="Times New Roman" w:cs="Times New Roman"/>
          <w:sz w:val="20"/>
          <w:szCs w:val="20"/>
          <w:lang w:eastAsia="ru-RU"/>
        </w:rPr>
        <w:t xml:space="preserve"> В этом случае срок на оплату начинает течь с даты получения соответствующего счета Заказчиком.</w:t>
      </w:r>
    </w:p>
    <w:p w:rsidR="00AE29BA" w:rsidRDefault="006911A8"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2.3</w:t>
      </w:r>
      <w:r w:rsidR="00AE29BA" w:rsidRPr="00AE29BA">
        <w:rPr>
          <w:rFonts w:ascii="Times New Roman" w:hAnsi="Times New Roman" w:cs="Times New Roman"/>
          <w:sz w:val="20"/>
          <w:szCs w:val="20"/>
        </w:rPr>
        <w:t>.5.</w:t>
      </w:r>
      <w:r w:rsidR="00AE29BA" w:rsidRPr="00AE29BA">
        <w:rPr>
          <w:rFonts w:ascii="Times New Roman" w:hAnsi="Times New Roman" w:cs="Times New Roman"/>
          <w:sz w:val="20"/>
          <w:szCs w:val="20"/>
        </w:rPr>
        <w:tab/>
        <w:t xml:space="preserve"> 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345D4C" w:rsidRPr="00AE29BA" w:rsidRDefault="006911A8"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2.3</w:t>
      </w:r>
      <w:r w:rsidR="00AE29BA" w:rsidRPr="00AE29BA">
        <w:rPr>
          <w:rFonts w:ascii="Times New Roman" w:hAnsi="Times New Roman" w:cs="Times New Roman"/>
          <w:sz w:val="20"/>
          <w:szCs w:val="20"/>
        </w:rPr>
        <w:t xml:space="preserve">.6. </w:t>
      </w:r>
      <w:r w:rsidR="00345D4C" w:rsidRPr="00AE29BA">
        <w:rPr>
          <w:rFonts w:ascii="Times New Roman" w:hAnsi="Times New Roman" w:cs="Times New Roman"/>
          <w:sz w:val="20"/>
          <w:szCs w:val="20"/>
        </w:rPr>
        <w:t>В случ</w:t>
      </w:r>
      <w:r w:rsidR="00345D4C">
        <w:rPr>
          <w:rFonts w:ascii="Times New Roman" w:hAnsi="Times New Roman" w:cs="Times New Roman"/>
          <w:sz w:val="20"/>
          <w:szCs w:val="20"/>
        </w:rPr>
        <w:t>аях, предусмотренных пунктом 2.5</w:t>
      </w:r>
      <w:r w:rsidR="00345D4C" w:rsidRPr="00AE29BA">
        <w:rPr>
          <w:rFonts w:ascii="Times New Roman" w:hAnsi="Times New Roman" w:cs="Times New Roman"/>
          <w:sz w:val="20"/>
          <w:szCs w:val="20"/>
        </w:rPr>
        <w:t xml:space="preserve"> договора, оплата оказанных услуг производится в течение </w:t>
      </w:r>
      <w:r w:rsidR="00345D4C">
        <w:rPr>
          <w:rFonts w:ascii="Times New Roman" w:hAnsi="Times New Roman" w:cs="Times New Roman"/>
          <w:sz w:val="20"/>
          <w:szCs w:val="20"/>
        </w:rPr>
        <w:t>7</w:t>
      </w:r>
      <w:r w:rsidR="00345D4C" w:rsidRPr="00AE29BA">
        <w:rPr>
          <w:rFonts w:ascii="Times New Roman" w:hAnsi="Times New Roman" w:cs="Times New Roman"/>
          <w:sz w:val="20"/>
          <w:szCs w:val="20"/>
        </w:rPr>
        <w:t xml:space="preserve"> (</w:t>
      </w:r>
      <w:r w:rsidR="00345D4C">
        <w:rPr>
          <w:rFonts w:ascii="Times New Roman" w:hAnsi="Times New Roman" w:cs="Times New Roman"/>
          <w:sz w:val="20"/>
          <w:szCs w:val="20"/>
        </w:rPr>
        <w:t>семи</w:t>
      </w:r>
      <w:r w:rsidR="00345D4C" w:rsidRPr="00AE29BA">
        <w:rPr>
          <w:rFonts w:ascii="Times New Roman" w:hAnsi="Times New Roman" w:cs="Times New Roman"/>
          <w:sz w:val="20"/>
          <w:szCs w:val="20"/>
        </w:rPr>
        <w:t xml:space="preserve">)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w:t>
      </w:r>
      <w:r w:rsidR="00345D4C">
        <w:rPr>
          <w:rFonts w:ascii="Times New Roman" w:hAnsi="Times New Roman" w:cs="Times New Roman"/>
          <w:sz w:val="20"/>
          <w:szCs w:val="20"/>
        </w:rPr>
        <w:t>УПД и представленного</w:t>
      </w:r>
      <w:r w:rsidR="00345D4C" w:rsidRPr="00AE29BA">
        <w:rPr>
          <w:rFonts w:ascii="Times New Roman" w:hAnsi="Times New Roman" w:cs="Times New Roman"/>
          <w:sz w:val="20"/>
          <w:szCs w:val="20"/>
        </w:rPr>
        <w:t xml:space="preserve"> Ис</w:t>
      </w:r>
      <w:r w:rsidR="00345D4C">
        <w:rPr>
          <w:rFonts w:ascii="Times New Roman" w:hAnsi="Times New Roman" w:cs="Times New Roman"/>
          <w:sz w:val="20"/>
          <w:szCs w:val="20"/>
        </w:rPr>
        <w:t>полнителем счета</w:t>
      </w:r>
      <w:r w:rsidR="00345D4C" w:rsidRPr="00AE29BA">
        <w:rPr>
          <w:rFonts w:ascii="Times New Roman" w:hAnsi="Times New Roman" w:cs="Times New Roman"/>
          <w:sz w:val="20"/>
          <w:szCs w:val="20"/>
        </w:rPr>
        <w:t>.</w:t>
      </w:r>
    </w:p>
    <w:p w:rsidR="00AE29BA" w:rsidRPr="00AE29BA" w:rsidRDefault="006911A8"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2.4</w:t>
      </w:r>
      <w:r w:rsidR="00AE29BA" w:rsidRPr="00AE29BA">
        <w:rPr>
          <w:rFonts w:ascii="Times New Roman" w:hAnsi="Times New Roman" w:cs="Times New Roman"/>
          <w:sz w:val="20"/>
          <w:szCs w:val="20"/>
        </w:rPr>
        <w:t>. В случае начисления Заказчиком Исполнителю неустойки (штрафа, пени) и (или) предъявления требования о возмещении убытков, Стороны подписывают Акт 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В случае подписания Сторонами Акта 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w:t>
      </w:r>
      <w:r w:rsidR="002B1965">
        <w:rPr>
          <w:rFonts w:ascii="Times New Roman" w:hAnsi="Times New Roman" w:cs="Times New Roman"/>
          <w:sz w:val="20"/>
          <w:szCs w:val="20"/>
        </w:rPr>
        <w:t>авленного Исполнителем счета</w:t>
      </w:r>
      <w:r w:rsidR="00AE29BA" w:rsidRPr="00AE29BA">
        <w:rPr>
          <w:rFonts w:ascii="Times New Roman" w:hAnsi="Times New Roman" w:cs="Times New Roman"/>
          <w:sz w:val="20"/>
          <w:szCs w:val="20"/>
        </w:rPr>
        <w:t xml:space="preserve">. </w:t>
      </w:r>
    </w:p>
    <w:p w:rsidR="00AE29BA" w:rsidRPr="00AE29BA" w:rsidRDefault="006911A8"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2.5</w:t>
      </w:r>
      <w:r w:rsidR="00AE29BA" w:rsidRPr="00AE29BA">
        <w:rPr>
          <w:rFonts w:ascii="Times New Roman" w:hAnsi="Times New Roman" w:cs="Times New Roman"/>
          <w:sz w:val="20"/>
          <w:szCs w:val="20"/>
        </w:rPr>
        <w:t>.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сверки обязательств по договору, указанный в п. 2.</w:t>
      </w:r>
      <w:r w:rsidR="00F32D0F">
        <w:rPr>
          <w:rFonts w:ascii="Times New Roman" w:hAnsi="Times New Roman" w:cs="Times New Roman"/>
          <w:sz w:val="20"/>
          <w:szCs w:val="20"/>
        </w:rPr>
        <w:t>4</w:t>
      </w:r>
      <w:r w:rsidR="00AE29BA" w:rsidRPr="00AE29BA">
        <w:rPr>
          <w:rFonts w:ascii="Times New Roman" w:hAnsi="Times New Roman" w:cs="Times New Roman"/>
          <w:sz w:val="20"/>
          <w:szCs w:val="20"/>
        </w:rPr>
        <w:t xml:space="preserve">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rsidR="00AE29BA" w:rsidRPr="00AE29BA" w:rsidRDefault="006911A8"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2.6</w:t>
      </w:r>
      <w:r w:rsidR="00AE29BA" w:rsidRPr="00AE29BA">
        <w:rPr>
          <w:rFonts w:ascii="Times New Roman" w:hAnsi="Times New Roman" w:cs="Times New Roman"/>
          <w:sz w:val="20"/>
          <w:szCs w:val="20"/>
        </w:rPr>
        <w:t>.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обязательства, предусмотренного настоящим договором, Заказчик вправе вычитать при оплате оказанных услуг из цены договора сумму неустойки (штрафа, пени) и произвести зачет встречных однородных требований, предварительно уведомив об этом Исполнителя. В этом случае, Заказчик производит оплату по договору на основании платёжного документа, в котором указываются: сумма, подлежащая оплате в соответствии с условиями заключенного договора; размер неустойки (штрафа, пени), подлежащей взысканию; основания применения и порядок расчета неустойки (штрафа, пени); итоговая сумма, уменьшенная на сумму неустойки (штрафа, пени), и подлежащая оплате Исполнителем по договору.</w:t>
      </w:r>
    </w:p>
    <w:p w:rsidR="00E33840" w:rsidRPr="001B44E1" w:rsidRDefault="00E33840" w:rsidP="00D65951">
      <w:pPr>
        <w:ind w:firstLine="709"/>
        <w:contextualSpacing/>
        <w:jc w:val="both"/>
        <w:rPr>
          <w:rFonts w:ascii="Times New Roman" w:hAnsi="Times New Roman" w:cs="Times New Roman"/>
          <w:color w:val="000000"/>
          <w:sz w:val="20"/>
          <w:szCs w:val="20"/>
        </w:rPr>
      </w:pPr>
    </w:p>
    <w:p w:rsidR="00E33840" w:rsidRDefault="0048419F" w:rsidP="00D65951">
      <w:pPr>
        <w:ind w:firstLine="709"/>
        <w:jc w:val="center"/>
        <w:rPr>
          <w:rFonts w:ascii="Times New Roman" w:hAnsi="Times New Roman" w:cs="Times New Roman"/>
          <w:b/>
          <w:bCs/>
          <w:sz w:val="20"/>
          <w:szCs w:val="20"/>
        </w:rPr>
      </w:pPr>
      <w:r w:rsidRPr="001B44E1">
        <w:rPr>
          <w:rFonts w:ascii="Times New Roman" w:hAnsi="Times New Roman" w:cs="Times New Roman"/>
          <w:b/>
          <w:bCs/>
          <w:sz w:val="20"/>
          <w:szCs w:val="20"/>
        </w:rPr>
        <w:t xml:space="preserve">3. Права и обязанности </w:t>
      </w:r>
      <w:r w:rsidR="006B5564">
        <w:rPr>
          <w:rFonts w:ascii="Times New Roman" w:hAnsi="Times New Roman" w:cs="Times New Roman"/>
          <w:b/>
          <w:bCs/>
          <w:sz w:val="20"/>
          <w:szCs w:val="20"/>
        </w:rPr>
        <w:t>С</w:t>
      </w:r>
      <w:r w:rsidRPr="001B44E1">
        <w:rPr>
          <w:rFonts w:ascii="Times New Roman" w:hAnsi="Times New Roman" w:cs="Times New Roman"/>
          <w:b/>
          <w:bCs/>
          <w:sz w:val="20"/>
          <w:szCs w:val="20"/>
        </w:rPr>
        <w:t>торон</w:t>
      </w:r>
    </w:p>
    <w:p w:rsidR="00D65951" w:rsidRPr="001B44E1" w:rsidRDefault="00D65951" w:rsidP="00D65951">
      <w:pPr>
        <w:ind w:firstLine="709"/>
        <w:jc w:val="center"/>
        <w:rPr>
          <w:rFonts w:ascii="Times New Roman" w:hAnsi="Times New Roman" w:cs="Times New Roman"/>
          <w:b/>
          <w:bCs/>
          <w:sz w:val="20"/>
          <w:szCs w:val="20"/>
        </w:rPr>
      </w:pP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 xml:space="preserve">.1. </w:t>
      </w:r>
      <w:r w:rsidRPr="00D65951">
        <w:rPr>
          <w:rFonts w:ascii="Times New Roman" w:eastAsia="Times New Roman" w:hAnsi="Times New Roman" w:cs="Times New Roman"/>
          <w:b/>
          <w:bCs/>
          <w:color w:val="auto"/>
          <w:sz w:val="20"/>
          <w:szCs w:val="20"/>
          <w:lang w:eastAsia="ru-RU" w:bidi="ar-SA"/>
        </w:rPr>
        <w:t>Исполнитель обязуется</w:t>
      </w:r>
      <w:r w:rsidRPr="00D65951">
        <w:rPr>
          <w:rFonts w:ascii="Times New Roman" w:eastAsia="Times New Roman" w:hAnsi="Times New Roman" w:cs="Times New Roman"/>
          <w:color w:val="auto"/>
          <w:sz w:val="20"/>
          <w:szCs w:val="20"/>
          <w:lang w:eastAsia="ru-RU" w:bidi="ar-SA"/>
        </w:rPr>
        <w:t xml:space="preserve">:  </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 xml:space="preserve">.1.1. Оказать услугу в полном объеме в соответствии с условиями настоящего Договора и Технического задания (Приложение № 1). </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.1.2. Безвозмездно исправить по требованию Заказчика все выявленные недостатки, если в процессе оказания услуги Исполнитель допустил отступление от условий Договора, ухудшившее качество услуги.</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 xml:space="preserve">.1.3. </w:t>
      </w:r>
      <w:r w:rsidRPr="00D65951">
        <w:rPr>
          <w:rFonts w:ascii="Times New Roman" w:eastAsia="Arial Unicode MS" w:hAnsi="Times New Roman" w:cs="Times New Roman"/>
          <w:color w:val="auto"/>
          <w:sz w:val="20"/>
          <w:szCs w:val="20"/>
          <w:lang w:eastAsia="ru-RU" w:bidi="ar-SA"/>
        </w:rPr>
        <w:t>Провести лабораторные исследования в соответствии с п. 1.1. настоящего Договора;</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 xml:space="preserve">.1.4. </w:t>
      </w:r>
      <w:r w:rsidRPr="00D65951">
        <w:rPr>
          <w:rFonts w:ascii="Times New Roman" w:eastAsia="Arial Unicode MS" w:hAnsi="Times New Roman" w:cs="Times New Roman"/>
          <w:color w:val="auto"/>
          <w:sz w:val="20"/>
          <w:szCs w:val="20"/>
          <w:lang w:eastAsia="ru-RU" w:bidi="ar-SA"/>
        </w:rPr>
        <w:t>По результатам проведенных исследований оформить Протокол установленного образца;</w:t>
      </w:r>
    </w:p>
    <w:p w:rsidR="00D65951" w:rsidRPr="00D65951" w:rsidRDefault="00D65951" w:rsidP="00D65951">
      <w:pPr>
        <w:overflowPunct/>
        <w:ind w:firstLine="709"/>
        <w:jc w:val="both"/>
        <w:rPr>
          <w:rFonts w:ascii="Times New Roman" w:eastAsia="Arial Unicode MS"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.1.5. Н</w:t>
      </w:r>
      <w:r w:rsidRPr="00D65951">
        <w:rPr>
          <w:rFonts w:ascii="Times New Roman" w:eastAsia="Arial Unicode MS" w:hAnsi="Times New Roman" w:cs="Times New Roman"/>
          <w:color w:val="auto"/>
          <w:sz w:val="20"/>
          <w:szCs w:val="20"/>
          <w:lang w:eastAsia="ru-RU" w:bidi="ar-SA"/>
        </w:rPr>
        <w:t>ести полную ответственность за достоверность содержания протокола исследований, за правильность проведения анализа в соответствии с нормативно-технической документацией (СанПиНами ГОСТами, методиками), а также другими установленными нормами и правилами.</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 xml:space="preserve">.2. </w:t>
      </w:r>
      <w:r w:rsidRPr="00D65951">
        <w:rPr>
          <w:rFonts w:ascii="Times New Roman" w:eastAsia="Times New Roman" w:hAnsi="Times New Roman" w:cs="Times New Roman"/>
          <w:b/>
          <w:bCs/>
          <w:color w:val="auto"/>
          <w:sz w:val="20"/>
          <w:szCs w:val="20"/>
          <w:lang w:eastAsia="ru-RU" w:bidi="ar-SA"/>
        </w:rPr>
        <w:t>Исполнитель имеет право</w:t>
      </w:r>
      <w:r w:rsidRPr="00D65951">
        <w:rPr>
          <w:rFonts w:ascii="Times New Roman" w:eastAsia="Times New Roman" w:hAnsi="Times New Roman" w:cs="Times New Roman"/>
          <w:color w:val="auto"/>
          <w:sz w:val="20"/>
          <w:szCs w:val="20"/>
          <w:lang w:eastAsia="ru-RU" w:bidi="ar-SA"/>
        </w:rPr>
        <w:t>:</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.2.1.  На оплату, оказанных и принятых Заказчиком услуг.</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.2.2. Привлекать в случае необходимости к выполнению договора третьих лиц.</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 xml:space="preserve">.3. </w:t>
      </w:r>
      <w:r w:rsidRPr="00D65951">
        <w:rPr>
          <w:rFonts w:ascii="Times New Roman" w:eastAsia="Times New Roman" w:hAnsi="Times New Roman" w:cs="Times New Roman"/>
          <w:b/>
          <w:bCs/>
          <w:color w:val="auto"/>
          <w:sz w:val="20"/>
          <w:szCs w:val="20"/>
          <w:lang w:eastAsia="ru-RU" w:bidi="ar-SA"/>
        </w:rPr>
        <w:t>Заказчик обязан</w:t>
      </w:r>
      <w:r w:rsidRPr="00D65951">
        <w:rPr>
          <w:rFonts w:ascii="Times New Roman" w:eastAsia="Times New Roman" w:hAnsi="Times New Roman" w:cs="Times New Roman"/>
          <w:color w:val="auto"/>
          <w:sz w:val="20"/>
          <w:szCs w:val="20"/>
          <w:lang w:eastAsia="ru-RU" w:bidi="ar-SA"/>
        </w:rPr>
        <w:t xml:space="preserve">: </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.3.1. Принять и оплатить услугу Исполнителя в соответствии с условиями Договора.</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.3.2. Обеспечить Исполнителя информацией, необходимой для оказания им услуги.</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 xml:space="preserve">.3.3. </w:t>
      </w:r>
      <w:r w:rsidRPr="00D65951">
        <w:rPr>
          <w:rFonts w:ascii="Times New Roman" w:eastAsia="Arial Unicode MS" w:hAnsi="Times New Roman" w:cs="Times New Roman"/>
          <w:color w:val="auto"/>
          <w:sz w:val="20"/>
          <w:szCs w:val="20"/>
          <w:lang w:eastAsia="ru-RU" w:bidi="ar-SA"/>
        </w:rPr>
        <w:t>В соответствии с установленными Правилами, предоставлять Исполнителю образцы, предназначенные для исследований, а также надлежаще оформленные акты отбора проб;</w:t>
      </w:r>
    </w:p>
    <w:p w:rsidR="00D65951" w:rsidRPr="00D65951" w:rsidRDefault="00D65951" w:rsidP="00D65951">
      <w:pPr>
        <w:overflowPunct/>
        <w:ind w:firstLine="709"/>
        <w:jc w:val="both"/>
        <w:rPr>
          <w:rFonts w:ascii="Times New Roman" w:eastAsia="Times New Roman" w:hAnsi="Times New Roman" w:cs="Times New Roman"/>
          <w:b/>
          <w:bCs/>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 xml:space="preserve">.4. </w:t>
      </w:r>
      <w:r w:rsidRPr="00D65951">
        <w:rPr>
          <w:rFonts w:ascii="Times New Roman" w:eastAsia="Times New Roman" w:hAnsi="Times New Roman" w:cs="Times New Roman"/>
          <w:b/>
          <w:bCs/>
          <w:color w:val="auto"/>
          <w:sz w:val="20"/>
          <w:szCs w:val="20"/>
          <w:lang w:eastAsia="ru-RU" w:bidi="ar-SA"/>
        </w:rPr>
        <w:t>Заказчик вправе:</w:t>
      </w:r>
    </w:p>
    <w:p w:rsidR="00D65951" w:rsidRPr="00D65951" w:rsidRDefault="00D65951" w:rsidP="00D65951">
      <w:pPr>
        <w:overflowPunct/>
        <w:ind w:firstLine="709"/>
        <w:jc w:val="both"/>
        <w:rPr>
          <w:rFonts w:ascii="Times New Roman" w:eastAsia="Times New Roman" w:hAnsi="Times New Roman" w:cs="Times New Roman"/>
          <w:color w:val="auto"/>
          <w:sz w:val="20"/>
          <w:szCs w:val="20"/>
          <w:lang w:eastAsia="ru-RU" w:bidi="ar-SA"/>
        </w:rPr>
      </w:pPr>
      <w:r>
        <w:rPr>
          <w:rFonts w:ascii="Times New Roman" w:eastAsia="Times New Roman" w:hAnsi="Times New Roman" w:cs="Times New Roman"/>
          <w:color w:val="auto"/>
          <w:sz w:val="20"/>
          <w:szCs w:val="20"/>
          <w:lang w:eastAsia="ru-RU" w:bidi="ar-SA"/>
        </w:rPr>
        <w:t>3</w:t>
      </w:r>
      <w:r w:rsidRPr="00D65951">
        <w:rPr>
          <w:rFonts w:ascii="Times New Roman" w:eastAsia="Times New Roman" w:hAnsi="Times New Roman" w:cs="Times New Roman"/>
          <w:color w:val="auto"/>
          <w:sz w:val="20"/>
          <w:szCs w:val="20"/>
          <w:lang w:eastAsia="ru-RU" w:bidi="ar-SA"/>
        </w:rPr>
        <w:t>.4.1. Проверять качество услуги, оказываемой Исполнителем, не вмешиваясь в его деятельность, в том числе с привлечением экспертов и экспертных организаций.</w:t>
      </w:r>
    </w:p>
    <w:p w:rsidR="00E33840" w:rsidRDefault="00E33840" w:rsidP="00D65951">
      <w:pPr>
        <w:ind w:firstLine="709"/>
        <w:jc w:val="both"/>
        <w:rPr>
          <w:rFonts w:ascii="Times New Roman" w:hAnsi="Times New Roman" w:cs="Times New Roman"/>
          <w:sz w:val="20"/>
          <w:szCs w:val="20"/>
        </w:rPr>
      </w:pPr>
    </w:p>
    <w:p w:rsidR="00322CA5" w:rsidRPr="001B44E1" w:rsidRDefault="00322CA5" w:rsidP="00D65951">
      <w:pPr>
        <w:ind w:firstLine="709"/>
        <w:jc w:val="both"/>
        <w:rPr>
          <w:rFonts w:ascii="Times New Roman" w:hAnsi="Times New Roman" w:cs="Times New Roman"/>
          <w:sz w:val="20"/>
          <w:szCs w:val="20"/>
        </w:rPr>
      </w:pPr>
    </w:p>
    <w:p w:rsidR="00322CA5" w:rsidRPr="00322CA5" w:rsidRDefault="00322CA5" w:rsidP="00D65951">
      <w:pPr>
        <w:overflowPunct/>
        <w:ind w:firstLine="709"/>
        <w:contextualSpacing/>
        <w:jc w:val="center"/>
        <w:rPr>
          <w:rFonts w:ascii="Times New Roman" w:hAnsi="Times New Roman" w:cs="Times New Roman"/>
          <w:sz w:val="20"/>
          <w:szCs w:val="20"/>
        </w:rPr>
      </w:pPr>
      <w:r w:rsidRPr="00322CA5">
        <w:rPr>
          <w:rFonts w:ascii="Times New Roman" w:hAnsi="Times New Roman" w:cs="Times New Roman"/>
          <w:b/>
          <w:bCs/>
          <w:sz w:val="20"/>
          <w:szCs w:val="20"/>
        </w:rPr>
        <w:t>4. Порядок и сроки оказания услуг</w:t>
      </w:r>
    </w:p>
    <w:p w:rsidR="00322CA5" w:rsidRPr="00322CA5" w:rsidRDefault="00322CA5"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 xml:space="preserve">4.1. Сроки оказания Услуг: </w:t>
      </w:r>
      <w:r w:rsidR="00801C6E" w:rsidRPr="00801C6E">
        <w:rPr>
          <w:rFonts w:ascii="Times New Roman" w:hAnsi="Times New Roman" w:cs="Times New Roman"/>
          <w:sz w:val="20"/>
          <w:szCs w:val="20"/>
        </w:rPr>
        <w:t xml:space="preserve">с даты заключения договора </w:t>
      </w:r>
      <w:r w:rsidR="00345D4C">
        <w:rPr>
          <w:rFonts w:ascii="Times New Roman" w:hAnsi="Times New Roman" w:cs="Times New Roman"/>
          <w:sz w:val="20"/>
          <w:szCs w:val="20"/>
        </w:rPr>
        <w:t>по 31 мая 202</w:t>
      </w:r>
      <w:r w:rsidR="00D65951">
        <w:rPr>
          <w:rFonts w:ascii="Times New Roman" w:hAnsi="Times New Roman" w:cs="Times New Roman"/>
          <w:sz w:val="20"/>
          <w:szCs w:val="20"/>
        </w:rPr>
        <w:t>7</w:t>
      </w:r>
      <w:r w:rsidR="00801C6E" w:rsidRPr="00801C6E">
        <w:rPr>
          <w:rFonts w:ascii="Times New Roman" w:hAnsi="Times New Roman" w:cs="Times New Roman"/>
          <w:sz w:val="20"/>
          <w:szCs w:val="20"/>
        </w:rPr>
        <w:t xml:space="preserve"> года</w:t>
      </w:r>
      <w:r w:rsidR="00C87AFE">
        <w:rPr>
          <w:rFonts w:ascii="Times New Roman" w:hAnsi="Times New Roman" w:cs="Times New Roman"/>
          <w:sz w:val="20"/>
          <w:szCs w:val="20"/>
        </w:rPr>
        <w:t xml:space="preserve"> (возможно досрочное оказание услуг)</w:t>
      </w:r>
      <w:r w:rsidR="00801C6E" w:rsidRPr="00801C6E">
        <w:rPr>
          <w:rFonts w:ascii="Times New Roman" w:hAnsi="Times New Roman" w:cs="Times New Roman"/>
          <w:sz w:val="20"/>
          <w:szCs w:val="20"/>
        </w:rPr>
        <w:t>.</w:t>
      </w:r>
      <w:r w:rsidRPr="00322CA5">
        <w:rPr>
          <w:rFonts w:ascii="Times New Roman" w:hAnsi="Times New Roman" w:cs="Times New Roman"/>
          <w:sz w:val="20"/>
          <w:szCs w:val="20"/>
        </w:rPr>
        <w:t xml:space="preserve"> </w:t>
      </w:r>
    </w:p>
    <w:p w:rsidR="00322CA5" w:rsidRPr="00322CA5" w:rsidRDefault="00322CA5"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 xml:space="preserve">4.2. В случае, если в п. </w:t>
      </w:r>
      <w:r w:rsidRPr="00D65951">
        <w:rPr>
          <w:rFonts w:ascii="Times New Roman" w:hAnsi="Times New Roman" w:cs="Times New Roman"/>
          <w:sz w:val="20"/>
          <w:szCs w:val="20"/>
        </w:rPr>
        <w:t>1</w:t>
      </w:r>
      <w:r w:rsidR="00D65951" w:rsidRPr="00D65951">
        <w:rPr>
          <w:rFonts w:ascii="Times New Roman" w:hAnsi="Times New Roman" w:cs="Times New Roman"/>
          <w:sz w:val="20"/>
          <w:szCs w:val="20"/>
        </w:rPr>
        <w:t>2</w:t>
      </w:r>
      <w:r w:rsidRPr="00D65951">
        <w:rPr>
          <w:rFonts w:ascii="Times New Roman" w:hAnsi="Times New Roman" w:cs="Times New Roman"/>
          <w:sz w:val="20"/>
          <w:szCs w:val="20"/>
        </w:rPr>
        <w:t>.1</w:t>
      </w:r>
      <w:r w:rsidRPr="00322CA5">
        <w:rPr>
          <w:rFonts w:ascii="Times New Roman" w:hAnsi="Times New Roman" w:cs="Times New Roman"/>
          <w:sz w:val="20"/>
          <w:szCs w:val="20"/>
        </w:rPr>
        <w:t xml:space="preserve">.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При наступлении указанной даты (в случае, если она установлена) </w:t>
      </w:r>
      <w:r w:rsidRPr="00322CA5">
        <w:rPr>
          <w:rFonts w:ascii="Times New Roman" w:hAnsi="Times New Roman" w:cs="Times New Roman"/>
          <w:sz w:val="20"/>
          <w:szCs w:val="20"/>
        </w:rPr>
        <w:lastRenderedPageBreak/>
        <w:t>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Исполнитель обязан подписать Акт сверки обязательств. В случае уклонения Исполнителя от подписания данного акта Заказчик проставляет в нем соответствующую отметку.</w:t>
      </w:r>
    </w:p>
    <w:p w:rsidR="00322CA5" w:rsidRPr="00322CA5" w:rsidRDefault="00322CA5"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Акт сверки обязательств является основанием для проведения взаиморасчетов между Сторонами.</w:t>
      </w:r>
    </w:p>
    <w:p w:rsidR="00E33840" w:rsidRPr="001B44E1" w:rsidRDefault="00E33840" w:rsidP="00D65951">
      <w:pPr>
        <w:ind w:firstLine="709"/>
        <w:jc w:val="both"/>
        <w:rPr>
          <w:rFonts w:ascii="Times New Roman" w:hAnsi="Times New Roman" w:cs="Times New Roman"/>
          <w:sz w:val="20"/>
          <w:szCs w:val="20"/>
        </w:rPr>
      </w:pPr>
    </w:p>
    <w:p w:rsidR="00322CA5" w:rsidRPr="00322CA5" w:rsidRDefault="00322CA5" w:rsidP="00D65951">
      <w:pPr>
        <w:overflowPunct/>
        <w:ind w:firstLine="709"/>
        <w:contextualSpacing/>
        <w:jc w:val="center"/>
        <w:rPr>
          <w:rFonts w:ascii="Times New Roman" w:hAnsi="Times New Roman" w:cs="Times New Roman"/>
          <w:b/>
          <w:bCs/>
          <w:sz w:val="20"/>
          <w:szCs w:val="20"/>
        </w:rPr>
      </w:pPr>
      <w:r w:rsidRPr="00322CA5">
        <w:rPr>
          <w:rFonts w:ascii="Times New Roman" w:hAnsi="Times New Roman" w:cs="Times New Roman"/>
          <w:b/>
          <w:bCs/>
          <w:sz w:val="20"/>
          <w:szCs w:val="20"/>
        </w:rPr>
        <w:t>5. Порядок сдачи и приемки услуг</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 xml:space="preserve">5.1. Приемка Услуги на соответствие объема и качества требованиям, установленным в договоре, производится с участием представителя Исполнителя и Заказчика с оформлением </w:t>
      </w:r>
      <w:r>
        <w:rPr>
          <w:rFonts w:ascii="Times New Roman" w:hAnsi="Times New Roman" w:cs="Times New Roman"/>
          <w:sz w:val="20"/>
          <w:szCs w:val="20"/>
        </w:rPr>
        <w:t>УПД</w:t>
      </w:r>
      <w:r w:rsidRPr="00322CA5">
        <w:rPr>
          <w:rFonts w:ascii="Times New Roman" w:hAnsi="Times New Roman" w:cs="Times New Roman"/>
          <w:sz w:val="20"/>
          <w:szCs w:val="20"/>
        </w:rPr>
        <w:t>.</w:t>
      </w:r>
    </w:p>
    <w:p w:rsidR="00345D4C"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 xml:space="preserve">5.2. Исполнитель направляет в адрес Заказчика следующие документы на русском языке: </w:t>
      </w:r>
    </w:p>
    <w:p w:rsidR="00345D4C" w:rsidRDefault="00345D4C"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 универсальный передаточный документ (УПД) в 2-х экземплярах;</w:t>
      </w:r>
    </w:p>
    <w:p w:rsidR="00345D4C" w:rsidRDefault="00345D4C"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w:t>
      </w:r>
      <w:r w:rsidRPr="00322CA5">
        <w:rPr>
          <w:rFonts w:ascii="Times New Roman" w:hAnsi="Times New Roman" w:cs="Times New Roman"/>
          <w:sz w:val="20"/>
          <w:szCs w:val="20"/>
        </w:rPr>
        <w:t xml:space="preserve"> счет </w:t>
      </w:r>
      <w:r>
        <w:rPr>
          <w:rFonts w:ascii="Times New Roman" w:hAnsi="Times New Roman" w:cs="Times New Roman"/>
          <w:sz w:val="20"/>
          <w:szCs w:val="20"/>
        </w:rPr>
        <w:t>на оплату;</w:t>
      </w:r>
    </w:p>
    <w:p w:rsidR="00345D4C" w:rsidRPr="00322CA5" w:rsidRDefault="00345D4C" w:rsidP="00D65951">
      <w:pPr>
        <w:overflowPunct/>
        <w:ind w:firstLine="709"/>
        <w:contextualSpacing/>
        <w:jc w:val="both"/>
        <w:rPr>
          <w:rFonts w:ascii="Times New Roman" w:hAnsi="Times New Roman" w:cs="Times New Roman"/>
          <w:sz w:val="20"/>
          <w:szCs w:val="20"/>
        </w:rPr>
      </w:pPr>
      <w:r>
        <w:rPr>
          <w:rFonts w:ascii="Times New Roman" w:hAnsi="Times New Roman" w:cs="Times New Roman"/>
          <w:sz w:val="20"/>
          <w:szCs w:val="20"/>
        </w:rPr>
        <w:t>-</w:t>
      </w:r>
      <w:r w:rsidRPr="00322CA5">
        <w:rPr>
          <w:rFonts w:ascii="Times New Roman" w:hAnsi="Times New Roman" w:cs="Times New Roman"/>
          <w:sz w:val="20"/>
          <w:szCs w:val="20"/>
        </w:rPr>
        <w:t xml:space="preserve"> а также иные документы, относящиеся к Услуге, предусмотренные действующим законодательством Российской Федерации, и иными нормативными правовыми актами Российской Федерации.</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5.3. Приёмка Услуги осуществляется при условии передачи Заказчику полного комплекта исполнительной документации, выполненной в соответствии с действующими государственными стандартами, требованиями нормативно-технической и организационно-распорядительной документации.</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5.4. Приемка Заказчиком Услуги, включая проведение экспертизы результатов, предусмотренных договором, в части их соответствия условиям договора осуществляется в течение 5 (пяти) календарных дней со дня получения от Исполнителя документации. Проверка соответствия качества оказанных Услуг требованиям, установленным договором, может также осуществляться (осуществляется) с привлечением экспертов, экспертных организаций.</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5.5. Исполнитель обязуется направить Заказчику документы, предусмотренные п. 5.2. договора в течение 5 (пяти) рабочих дней с момента окончания расчетного месяца.</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5.6. По истечении срока, указанного в пункте 5.4. договора Заказчик совершает одно из следующих действий:</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 xml:space="preserve">подтверждает приемку Услуг - подписывает указанные в настоящем разделе документы и направляет Исполнителю один экземпляр подписанного </w:t>
      </w:r>
      <w:r>
        <w:rPr>
          <w:rFonts w:ascii="Times New Roman" w:hAnsi="Times New Roman" w:cs="Times New Roman"/>
          <w:sz w:val="20"/>
          <w:szCs w:val="20"/>
        </w:rPr>
        <w:t>УПД</w:t>
      </w:r>
      <w:r w:rsidRPr="00322CA5">
        <w:rPr>
          <w:rFonts w:ascii="Times New Roman" w:hAnsi="Times New Roman" w:cs="Times New Roman"/>
          <w:sz w:val="20"/>
          <w:szCs w:val="20"/>
        </w:rPr>
        <w:t>;</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 xml:space="preserve">направляет Исполнителю мотивированный отказ от подписания </w:t>
      </w:r>
      <w:r>
        <w:rPr>
          <w:rFonts w:ascii="Times New Roman" w:hAnsi="Times New Roman" w:cs="Times New Roman"/>
          <w:sz w:val="20"/>
          <w:szCs w:val="20"/>
        </w:rPr>
        <w:t>УПД</w:t>
      </w:r>
      <w:r w:rsidRPr="00322CA5">
        <w:rPr>
          <w:rFonts w:ascii="Times New Roman" w:hAnsi="Times New Roman" w:cs="Times New Roman"/>
          <w:sz w:val="20"/>
          <w:szCs w:val="20"/>
        </w:rPr>
        <w:t>;</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направляет Исполнителю акт о недостатках, в котором указывает объем принятых Услуг и перечень выявленных недостатков, сроки для их устранения.</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5.7. Обо всех нарушениях условий договора в объеме и качестве Услуг Заказчик извещает Исполнителя не позднее пяти рабочих дней, с даты обнаружения нарушений.</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 xml:space="preserve">5.8. Акт о невыполнении или ненадлежащем выполнении Исполнителем обязательств по договору составляется Заказчиком в письменной форме с указанием сроков по устранению допущенных Исполнителем нарушений, вручается Исполнителю под расписку либо направляется Исполнителю по почте, факсу, электронной почте либо нарочным. </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5.9. В случае если Исполнитель не согласен с актом о недостатках,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Выбор эксперта, экспертной организации осуществляется Исполнителем и согласовывается с Заказчиком. Оплата Услуг эксперта, экспертной организации, также всех расходов для экспертизы осуществляется Исполнителем.</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5.10. Исполнитель в установленный в акте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и (или) направить Исполнителю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5.11. Повторная процедура приемки оказанных Услуг осуществляется в порядке, установленном в пунктах 5.2 – 5.10. договора, по письменному извещению Заказчика Исполнителем об устранении выявленных в ходе приемки Услуг недостатков, зафиксированных в акте о недостатках, и готовности сдать оказанные Услуги Заказчику.</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 xml:space="preserve">5.12. Датой оказания Исполнителем Услуг является дата подписания Сторонами </w:t>
      </w:r>
      <w:r>
        <w:rPr>
          <w:rFonts w:ascii="Times New Roman" w:hAnsi="Times New Roman" w:cs="Times New Roman"/>
          <w:sz w:val="20"/>
          <w:szCs w:val="20"/>
        </w:rPr>
        <w:t>УПД</w:t>
      </w:r>
      <w:r w:rsidRPr="00322CA5">
        <w:rPr>
          <w:rFonts w:ascii="Times New Roman" w:hAnsi="Times New Roman" w:cs="Times New Roman"/>
          <w:sz w:val="20"/>
          <w:szCs w:val="20"/>
        </w:rPr>
        <w:t xml:space="preserve"> (в случае создания приемочной комиссии - подписания всеми членами приемочной комиссии и утверждения Заказчиком).</w:t>
      </w:r>
    </w:p>
    <w:p w:rsidR="00345D4C" w:rsidRPr="00322CA5" w:rsidRDefault="00345D4C" w:rsidP="00D65951">
      <w:pPr>
        <w:overflowPunct/>
        <w:ind w:firstLine="709"/>
        <w:contextualSpacing/>
        <w:jc w:val="both"/>
        <w:rPr>
          <w:rFonts w:ascii="Times New Roman" w:hAnsi="Times New Roman" w:cs="Times New Roman"/>
          <w:sz w:val="20"/>
          <w:szCs w:val="20"/>
        </w:rPr>
      </w:pPr>
      <w:r w:rsidRPr="00322CA5">
        <w:rPr>
          <w:rFonts w:ascii="Times New Roman" w:hAnsi="Times New Roman" w:cs="Times New Roman"/>
          <w:sz w:val="20"/>
          <w:szCs w:val="20"/>
        </w:rPr>
        <w:t>5.13. Во всем, что не предусмотрено настоящим разделом договора, Стороны руководствуются нормами действующего законодательства Российской Федерации.</w:t>
      </w:r>
    </w:p>
    <w:p w:rsidR="00E33840" w:rsidRPr="001B44E1" w:rsidRDefault="00E33840" w:rsidP="00D65951">
      <w:pPr>
        <w:contextualSpacing/>
        <w:rPr>
          <w:rFonts w:ascii="Times New Roman" w:hAnsi="Times New Roman" w:cs="Times New Roman"/>
          <w:b/>
          <w:bCs/>
          <w:sz w:val="20"/>
          <w:szCs w:val="20"/>
        </w:rPr>
      </w:pPr>
    </w:p>
    <w:p w:rsidR="003C74EA" w:rsidRPr="001B44E1" w:rsidRDefault="003C74EA" w:rsidP="00D65951">
      <w:pPr>
        <w:ind w:firstLine="709"/>
        <w:contextualSpacing/>
        <w:jc w:val="center"/>
        <w:rPr>
          <w:rFonts w:ascii="Times New Roman" w:hAnsi="Times New Roman" w:cs="Times New Roman"/>
          <w:b/>
          <w:bCs/>
          <w:sz w:val="20"/>
          <w:szCs w:val="20"/>
        </w:rPr>
      </w:pPr>
      <w:r w:rsidRPr="001B44E1">
        <w:rPr>
          <w:rFonts w:ascii="Times New Roman" w:hAnsi="Times New Roman" w:cs="Times New Roman"/>
          <w:b/>
          <w:bCs/>
          <w:sz w:val="20"/>
          <w:szCs w:val="20"/>
        </w:rPr>
        <w:t>6. Обеспечение исполнения договора</w:t>
      </w:r>
    </w:p>
    <w:p w:rsidR="00D65951" w:rsidRPr="00D65951" w:rsidRDefault="00D65951" w:rsidP="00D65951">
      <w:pPr>
        <w:overflowPunct/>
        <w:ind w:firstLine="567"/>
        <w:contextualSpacing/>
        <w:jc w:val="both"/>
        <w:rPr>
          <w:rFonts w:ascii="Times New Roman" w:hAnsi="Times New Roman" w:cs="Times New Roman"/>
          <w:b/>
          <w:iCs/>
          <w:sz w:val="20"/>
          <w:szCs w:val="20"/>
        </w:rPr>
      </w:pPr>
      <w:r w:rsidRPr="00D65951">
        <w:rPr>
          <w:rFonts w:ascii="Times New Roman" w:hAnsi="Times New Roman" w:cs="Times New Roman"/>
          <w:sz w:val="20"/>
          <w:szCs w:val="20"/>
        </w:rPr>
        <w:t xml:space="preserve">6.1. </w:t>
      </w:r>
      <w:r w:rsidRPr="00D65951">
        <w:rPr>
          <w:rFonts w:ascii="Times New Roman" w:hAnsi="Times New Roman" w:cs="Times New Roman"/>
          <w:bCs/>
          <w:iCs/>
          <w:sz w:val="20"/>
          <w:szCs w:val="20"/>
        </w:rPr>
        <w:t>Размер обеспечения исполнения договора установлен в размере 5% начальной (максимальной) цены договора в сумме____________________________(______________________) 00 коп.</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 xml:space="preserve">6.2.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6.3.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6.4. Договор заключается с участником закупки после предоставления таким участником обеспечения исполнения договора.</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6.5.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lastRenderedPageBreak/>
        <w:t>6.6. Способ обеспечения устанавливается в соответствии с нормами Гражданского кодекса РФ.</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6.7.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6.8.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6.9.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rsidR="00D65951" w:rsidRPr="00D65951" w:rsidRDefault="00D65951" w:rsidP="00D65951">
      <w:pPr>
        <w:overflowPunct/>
        <w:ind w:firstLine="567"/>
        <w:contextualSpacing/>
        <w:jc w:val="both"/>
        <w:rPr>
          <w:rFonts w:ascii="Times New Roman" w:hAnsi="Times New Roman" w:cs="Times New Roman"/>
          <w:b/>
          <w:iCs/>
          <w:sz w:val="20"/>
          <w:szCs w:val="20"/>
        </w:rPr>
      </w:pPr>
      <w:r w:rsidRPr="00D65951">
        <w:rPr>
          <w:rFonts w:ascii="Times New Roman" w:hAnsi="Times New Roman" w:cs="Times New Roman"/>
          <w:bCs/>
          <w:iCs/>
          <w:sz w:val="20"/>
          <w:szCs w:val="20"/>
        </w:rPr>
        <w:t xml:space="preserve">6.10. </w:t>
      </w:r>
      <w:r w:rsidRPr="00D65951">
        <w:rPr>
          <w:rFonts w:ascii="Times New Roman" w:hAnsi="Times New Roman" w:cs="Times New Roman"/>
          <w:b/>
          <w:iCs/>
          <w:sz w:val="20"/>
          <w:szCs w:val="20"/>
        </w:rPr>
        <w:t>Банковская/независимая гарантия, предоставляемая в качестве обеспечения исполнения договора, должна быть безотзывной, и должна содержать:</w:t>
      </w:r>
    </w:p>
    <w:p w:rsidR="00D65951" w:rsidRPr="00D65951" w:rsidRDefault="00D65951" w:rsidP="00D65951">
      <w:pPr>
        <w:overflowPunct/>
        <w:ind w:firstLine="567"/>
        <w:contextualSpacing/>
        <w:jc w:val="both"/>
        <w:rPr>
          <w:rFonts w:ascii="Times New Roman" w:hAnsi="Times New Roman" w:cs="Times New Roman"/>
          <w:b/>
          <w:iCs/>
          <w:sz w:val="20"/>
          <w:szCs w:val="20"/>
        </w:rPr>
      </w:pPr>
      <w:r w:rsidRPr="00D65951">
        <w:rPr>
          <w:rFonts w:ascii="Times New Roman" w:hAnsi="Times New Roman" w:cs="Times New Roman"/>
          <w:bCs/>
          <w:iCs/>
          <w:sz w:val="20"/>
          <w:szCs w:val="20"/>
        </w:rPr>
        <w:t xml:space="preserve"> 1) сумму банковской гарантии, подлежащую уплате гарантом Заказчику в случае ненадлежащего исполнения обязательств принципалом</w:t>
      </w:r>
      <w:r w:rsidRPr="00D65951">
        <w:rPr>
          <w:rFonts w:ascii="Times New Roman" w:hAnsi="Times New Roman" w:cs="Times New Roman"/>
          <w:b/>
          <w:iCs/>
          <w:sz w:val="20"/>
          <w:szCs w:val="20"/>
        </w:rPr>
        <w:t>;</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 xml:space="preserve"> 2) перечень обязательств принципала, надлежащее исполнение которых обеспечивается банковской гарантией;</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65951" w:rsidRPr="00D65951" w:rsidRDefault="00D65951" w:rsidP="00D65951">
      <w:pPr>
        <w:overflowPunct/>
        <w:ind w:firstLine="567"/>
        <w:contextualSpacing/>
        <w:jc w:val="both"/>
        <w:rPr>
          <w:rFonts w:ascii="Times New Roman" w:hAnsi="Times New Roman" w:cs="Times New Roman"/>
          <w:b/>
          <w:iCs/>
          <w:sz w:val="20"/>
          <w:szCs w:val="20"/>
        </w:rPr>
      </w:pPr>
      <w:r w:rsidRPr="00D65951">
        <w:rPr>
          <w:rFonts w:ascii="Times New Roman" w:hAnsi="Times New Roman" w:cs="Times New Roman"/>
          <w:b/>
          <w:iCs/>
          <w:sz w:val="20"/>
          <w:szCs w:val="20"/>
        </w:rPr>
        <w:t>6.11. Денежные средства для обеспечения исполнения договора перечисляются до дня заключения договора на лицевой счёт для учёта операций со средствами, поступающими во временное распоряжение:</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Муниципальное унитарное многоотраслевое коммунальное предприятие ЗАТО Сибирский Алтайского края</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ИНН/КПП 2291000743/229101001</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Алтайское отделение № 8644 ПАО СБЕРБАНК г. Барнаул</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р/с 40702810202630003761</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к/с 30101810200000000604</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lang w:bidi="ru-RU"/>
        </w:rPr>
        <w:t>БИК 040173604</w:t>
      </w:r>
    </w:p>
    <w:p w:rsidR="00D65951" w:rsidRPr="00D65951" w:rsidRDefault="00D65951" w:rsidP="00D65951">
      <w:pPr>
        <w:overflowPunct/>
        <w:ind w:firstLine="567"/>
        <w:contextualSpacing/>
        <w:jc w:val="both"/>
        <w:rPr>
          <w:rFonts w:ascii="Times New Roman" w:hAnsi="Times New Roman" w:cs="Times New Roman"/>
          <w:bCs/>
          <w:i/>
          <w:iCs/>
          <w:sz w:val="20"/>
          <w:szCs w:val="20"/>
          <w:lang w:bidi="ru-RU"/>
        </w:rPr>
      </w:pPr>
      <w:r w:rsidRPr="00D65951">
        <w:rPr>
          <w:rFonts w:ascii="Times New Roman" w:hAnsi="Times New Roman" w:cs="Times New Roman"/>
          <w:bCs/>
          <w:i/>
          <w:iCs/>
          <w:sz w:val="20"/>
          <w:szCs w:val="20"/>
          <w:lang w:bidi="ru-RU"/>
        </w:rPr>
        <w:t>В платежном поручении в графе «Назначение платежа» необходимо указать: «Обеспечение исполнения договора».</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lang w:bidi="ru-RU"/>
        </w:rPr>
        <w:t>6.12.</w:t>
      </w:r>
      <w:r w:rsidRPr="00D65951">
        <w:rPr>
          <w:rFonts w:ascii="Times New Roman" w:hAnsi="Times New Roman" w:cs="Times New Roman"/>
          <w:iCs/>
          <w:sz w:val="20"/>
          <w:szCs w:val="20"/>
        </w:rPr>
        <w:t xml:space="preserve">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течение 10 (десяти) рабочих дней с даты подписания Сторонами акта приема-передачи товара, товарной накладной и/или универсально-передаточного документа.</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Договор заключается после предоставления участником закупки, с которым заключается договор, обеспечения исполнения договора.</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Заказчик в качестве обеспечения исполнения договора принимает независимые гарантии, выданные банками, соответствующими требованиям, установленным Правительством Российской Федерации.</w:t>
      </w:r>
    </w:p>
    <w:p w:rsidR="00D65951" w:rsidRPr="00D65951" w:rsidRDefault="00D65951" w:rsidP="00D65951">
      <w:pPr>
        <w:overflowPunct/>
        <w:ind w:firstLine="567"/>
        <w:contextualSpacing/>
        <w:jc w:val="both"/>
        <w:rPr>
          <w:rFonts w:ascii="Times New Roman" w:hAnsi="Times New Roman" w:cs="Times New Roman"/>
          <w:bCs/>
          <w:iCs/>
          <w:sz w:val="20"/>
          <w:szCs w:val="20"/>
        </w:rPr>
      </w:pPr>
      <w:r w:rsidRPr="00D65951">
        <w:rPr>
          <w:rFonts w:ascii="Times New Roman" w:hAnsi="Times New Roman" w:cs="Times New Roman"/>
          <w:bCs/>
          <w:iCs/>
          <w:sz w:val="20"/>
          <w:szCs w:val="20"/>
        </w:rPr>
        <w:t>Если участником закупки, с которым заключается договор, является казенное, бюджетное учреждение, предоставление обеспечения исполнения договора таким участникам не требуется.</w:t>
      </w:r>
    </w:p>
    <w:p w:rsidR="003C74EA" w:rsidRPr="001B44E1" w:rsidRDefault="003C74EA" w:rsidP="00D65951">
      <w:pPr>
        <w:ind w:firstLine="709"/>
        <w:contextualSpacing/>
        <w:jc w:val="both"/>
        <w:rPr>
          <w:rFonts w:ascii="Times New Roman" w:hAnsi="Times New Roman" w:cs="Times New Roman"/>
          <w:i/>
          <w:iCs/>
          <w:sz w:val="20"/>
          <w:szCs w:val="20"/>
        </w:rPr>
      </w:pPr>
    </w:p>
    <w:p w:rsidR="003C74EA" w:rsidRPr="001B44E1" w:rsidRDefault="003C74EA" w:rsidP="00D65951">
      <w:pPr>
        <w:ind w:firstLine="709"/>
        <w:contextualSpacing/>
        <w:jc w:val="center"/>
        <w:rPr>
          <w:rFonts w:ascii="Times New Roman" w:hAnsi="Times New Roman" w:cs="Times New Roman"/>
          <w:b/>
          <w:bCs/>
          <w:color w:val="000000"/>
          <w:sz w:val="20"/>
          <w:szCs w:val="20"/>
        </w:rPr>
      </w:pPr>
      <w:r w:rsidRPr="001B44E1">
        <w:rPr>
          <w:rFonts w:ascii="Times New Roman" w:hAnsi="Times New Roman" w:cs="Times New Roman"/>
          <w:b/>
          <w:bCs/>
          <w:color w:val="000000"/>
          <w:sz w:val="20"/>
          <w:szCs w:val="20"/>
        </w:rPr>
        <w:t xml:space="preserve">7. Ответственность </w:t>
      </w:r>
      <w:r w:rsidR="006B5564">
        <w:rPr>
          <w:rFonts w:ascii="Times New Roman" w:hAnsi="Times New Roman" w:cs="Times New Roman"/>
          <w:b/>
          <w:bCs/>
          <w:color w:val="000000"/>
          <w:sz w:val="20"/>
          <w:szCs w:val="20"/>
        </w:rPr>
        <w:t>С</w:t>
      </w:r>
      <w:r w:rsidRPr="001B44E1">
        <w:rPr>
          <w:rFonts w:ascii="Times New Roman" w:hAnsi="Times New Roman" w:cs="Times New Roman"/>
          <w:b/>
          <w:bCs/>
          <w:color w:val="000000"/>
          <w:sz w:val="20"/>
          <w:szCs w:val="20"/>
        </w:rPr>
        <w:t>торон</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lastRenderedPageBreak/>
        <w:t xml:space="preserve">7.2. Неисполнение </w:t>
      </w:r>
      <w:r>
        <w:rPr>
          <w:rFonts w:ascii="Times New Roman" w:hAnsi="Times New Roman" w:cs="Times New Roman"/>
          <w:iCs/>
          <w:sz w:val="20"/>
          <w:szCs w:val="20"/>
        </w:rPr>
        <w:t>Исполнителем</w:t>
      </w:r>
      <w:r w:rsidRPr="00A70192">
        <w:rPr>
          <w:rFonts w:ascii="Century Schoolbook L" w:hAnsi="Century Schoolbook L"/>
          <w:sz w:val="20"/>
          <w:szCs w:val="20"/>
        </w:rPr>
        <w:t xml:space="preserve">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 </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7.4.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начисляются штрафы в соответствии с Постановлением Правительства РФ от 30.08.2017г. №1042.</w:t>
      </w:r>
    </w:p>
    <w:p w:rsidR="00A70192" w:rsidRPr="00A70192" w:rsidRDefault="00A70192" w:rsidP="00D65951">
      <w:pPr>
        <w:overflowPunct/>
        <w:ind w:firstLine="709"/>
        <w:contextualSpacing/>
        <w:jc w:val="both"/>
        <w:rPr>
          <w:rFonts w:ascii="Century Schoolbook L" w:hAnsi="Century Schoolbook L"/>
          <w:sz w:val="20"/>
          <w:szCs w:val="20"/>
        </w:rPr>
      </w:pPr>
      <w:bookmarkStart w:id="4" w:name="sub_20131"/>
      <w:r w:rsidRPr="00A70192">
        <w:rPr>
          <w:rFonts w:ascii="Century Schoolbook L" w:hAnsi="Century Schoolbook L"/>
          <w:sz w:val="20"/>
          <w:szCs w:val="20"/>
        </w:rPr>
        <w:t xml:space="preserve">7.5. В случае просрочки исполнения поставщиком (исполнителем, подрядчиком) обязательства, предусмотренного договором, заказчик направляет требование об уплате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w:t>
      </w:r>
      <w:r w:rsidRPr="00A70192">
        <w:rPr>
          <w:rFonts w:ascii="Times New Roman" w:hAnsi="Times New Roman" w:cs="Times New Roman"/>
          <w:sz w:val="20"/>
          <w:szCs w:val="20"/>
        </w:rPr>
        <w:t xml:space="preserve">ставки </w:t>
      </w:r>
      <w:r w:rsidRPr="00A70192">
        <w:rPr>
          <w:rFonts w:ascii="Century Schoolbook L" w:hAnsi="Century Schoolbook L"/>
          <w:sz w:val="20"/>
          <w:szCs w:val="20"/>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rsidR="00A70192" w:rsidRPr="00A70192" w:rsidRDefault="00A70192" w:rsidP="00D65951">
      <w:pPr>
        <w:overflowPunct/>
        <w:ind w:firstLine="709"/>
        <w:contextualSpacing/>
        <w:jc w:val="both"/>
        <w:rPr>
          <w:rFonts w:ascii="Century Schoolbook L" w:hAnsi="Century Schoolbook L"/>
          <w:sz w:val="20"/>
          <w:szCs w:val="20"/>
        </w:rPr>
      </w:pPr>
      <w:bookmarkStart w:id="5" w:name="sub_20132"/>
      <w:bookmarkEnd w:id="4"/>
      <w:r w:rsidRPr="00A70192">
        <w:rPr>
          <w:rFonts w:ascii="Century Schoolbook L" w:hAnsi="Century Schoolbook L"/>
          <w:sz w:val="20"/>
          <w:szCs w:val="20"/>
        </w:rPr>
        <w:t xml:space="preserve">7.6. В случае просрочки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более одной трехсотой действующей на дату уплаты неустойки (штрафа, пени) ключевой ставки Центрального банка Российской Федерации от не уплаченной в срок суммы. </w:t>
      </w:r>
      <w:bookmarkEnd w:id="5"/>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7.8. Применение штрафных санкций не освобождает Стороны от исполнения обязательств по настоящему договору.</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 xml:space="preserve">7.9. Общая сумма начисленных штрафов за неисполнение или ненадлежащее исполнение </w:t>
      </w:r>
      <w:r>
        <w:rPr>
          <w:rFonts w:ascii="Times New Roman" w:hAnsi="Times New Roman" w:cs="Times New Roman"/>
          <w:iCs/>
          <w:sz w:val="20"/>
          <w:szCs w:val="20"/>
        </w:rPr>
        <w:t>Исполнителем</w:t>
      </w:r>
      <w:r w:rsidRPr="00A70192">
        <w:rPr>
          <w:rFonts w:ascii="Century Schoolbook L" w:hAnsi="Century Schoolbook L"/>
          <w:sz w:val="20"/>
          <w:szCs w:val="20"/>
        </w:rPr>
        <w:t xml:space="preserve"> обязательств, предусмотренных договором, не может превышать цену договора.</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7.10.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70192" w:rsidRPr="00A70192" w:rsidRDefault="00A70192" w:rsidP="00D65951">
      <w:pPr>
        <w:overflowPunct/>
        <w:ind w:firstLine="709"/>
        <w:contextualSpacing/>
        <w:jc w:val="both"/>
        <w:rPr>
          <w:rFonts w:ascii="Century Schoolbook L" w:hAnsi="Century Schoolbook L"/>
          <w:sz w:val="20"/>
          <w:szCs w:val="20"/>
        </w:rPr>
      </w:pPr>
      <w:r w:rsidRPr="00A70192">
        <w:rPr>
          <w:rFonts w:ascii="Century Schoolbook L" w:hAnsi="Century Schoolbook L"/>
          <w:sz w:val="20"/>
          <w:szCs w:val="20"/>
        </w:rPr>
        <w:t>7.11.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33840" w:rsidRDefault="00A70192" w:rsidP="00D65951">
      <w:pPr>
        <w:ind w:firstLine="709"/>
        <w:contextualSpacing/>
        <w:jc w:val="both"/>
        <w:rPr>
          <w:rFonts w:ascii="Century Schoolbook L" w:hAnsi="Century Schoolbook L"/>
          <w:sz w:val="20"/>
          <w:szCs w:val="20"/>
        </w:rPr>
      </w:pPr>
      <w:r w:rsidRPr="00A70192">
        <w:rPr>
          <w:rFonts w:ascii="Century Schoolbook L" w:hAnsi="Century Schoolbook L"/>
          <w:sz w:val="20"/>
          <w:szCs w:val="20"/>
        </w:rPr>
        <w:t xml:space="preserve">7.12.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243743">
        <w:rPr>
          <w:rFonts w:ascii="Times New Roman" w:hAnsi="Times New Roman" w:cs="Times New Roman"/>
          <w:iCs/>
          <w:sz w:val="20"/>
          <w:szCs w:val="20"/>
        </w:rPr>
        <w:t>Исполнитель</w:t>
      </w:r>
      <w:r w:rsidRPr="00A70192">
        <w:rPr>
          <w:rFonts w:ascii="Century Schoolbook L" w:hAnsi="Century Schoolbook L"/>
          <w:sz w:val="20"/>
          <w:szCs w:val="20"/>
        </w:rPr>
        <w:t>.</w:t>
      </w:r>
    </w:p>
    <w:p w:rsidR="00A70192" w:rsidRPr="001B44E1" w:rsidRDefault="00A70192" w:rsidP="00D65951">
      <w:pPr>
        <w:ind w:firstLine="709"/>
        <w:contextualSpacing/>
        <w:jc w:val="both"/>
        <w:rPr>
          <w:rFonts w:ascii="Times New Roman" w:hAnsi="Times New Roman" w:cs="Times New Roman"/>
          <w:b/>
          <w:bCs/>
          <w:sz w:val="20"/>
          <w:szCs w:val="20"/>
        </w:rPr>
      </w:pPr>
    </w:p>
    <w:p w:rsidR="00E33840" w:rsidRPr="001B44E1" w:rsidRDefault="0048419F" w:rsidP="00D65951">
      <w:pPr>
        <w:ind w:firstLine="709"/>
        <w:contextualSpacing/>
        <w:jc w:val="center"/>
        <w:rPr>
          <w:rFonts w:ascii="Times New Roman" w:hAnsi="Times New Roman" w:cs="Times New Roman"/>
          <w:b/>
          <w:bCs/>
          <w:sz w:val="20"/>
          <w:szCs w:val="20"/>
        </w:rPr>
      </w:pPr>
      <w:r w:rsidRPr="001B44E1">
        <w:rPr>
          <w:rFonts w:ascii="Times New Roman" w:hAnsi="Times New Roman" w:cs="Times New Roman"/>
          <w:b/>
          <w:bCs/>
          <w:sz w:val="20"/>
          <w:szCs w:val="20"/>
        </w:rPr>
        <w:t>8. Форс-мажорные обстоятельства</w:t>
      </w:r>
    </w:p>
    <w:p w:rsidR="00DA5524" w:rsidRPr="001B44E1" w:rsidRDefault="00DA5524" w:rsidP="00D65951">
      <w:pPr>
        <w:overflowPunct/>
        <w:ind w:firstLine="709"/>
        <w:contextualSpacing/>
        <w:jc w:val="both"/>
        <w:rPr>
          <w:rFonts w:ascii="Times New Roman" w:hAnsi="Times New Roman" w:cs="Times New Roman"/>
          <w:sz w:val="20"/>
          <w:szCs w:val="20"/>
        </w:rPr>
      </w:pPr>
      <w:r w:rsidRPr="001B44E1">
        <w:rPr>
          <w:rFonts w:ascii="Times New Roman" w:hAnsi="Times New Roman" w:cs="Times New Roman"/>
          <w:sz w:val="20"/>
          <w:szCs w:val="20"/>
        </w:rPr>
        <w:t xml:space="preserve">8.1. Стороны освобождаются от ответственности за частичное или полное невыполнение обязательств по </w:t>
      </w:r>
      <w:r w:rsidR="003C74EA" w:rsidRPr="001B44E1">
        <w:rPr>
          <w:rFonts w:ascii="Times New Roman" w:hAnsi="Times New Roman" w:cs="Times New Roman"/>
          <w:sz w:val="20"/>
          <w:szCs w:val="20"/>
        </w:rPr>
        <w:t>договор</w:t>
      </w:r>
      <w:r w:rsidRPr="001B44E1">
        <w:rPr>
          <w:rFonts w:ascii="Times New Roman" w:hAnsi="Times New Roman" w:cs="Times New Roman"/>
          <w:sz w:val="20"/>
          <w:szCs w:val="20"/>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3C74EA" w:rsidRPr="001B44E1">
        <w:rPr>
          <w:rFonts w:ascii="Times New Roman" w:hAnsi="Times New Roman" w:cs="Times New Roman"/>
          <w:sz w:val="20"/>
          <w:szCs w:val="20"/>
        </w:rPr>
        <w:t>договор</w:t>
      </w:r>
      <w:r w:rsidRPr="001B44E1">
        <w:rPr>
          <w:rFonts w:ascii="Times New Roman" w:hAnsi="Times New Roman" w:cs="Times New Roman"/>
          <w:sz w:val="20"/>
          <w:szCs w:val="20"/>
        </w:rPr>
        <w:t>а</w:t>
      </w:r>
    </w:p>
    <w:p w:rsidR="00DA5524" w:rsidRPr="001B44E1" w:rsidRDefault="00DA5524" w:rsidP="00D65951">
      <w:pPr>
        <w:overflowPunct/>
        <w:ind w:firstLine="709"/>
        <w:contextualSpacing/>
        <w:jc w:val="both"/>
        <w:rPr>
          <w:rFonts w:ascii="Times New Roman" w:hAnsi="Times New Roman" w:cs="Times New Roman"/>
          <w:sz w:val="20"/>
          <w:szCs w:val="20"/>
        </w:rPr>
      </w:pPr>
      <w:r w:rsidRPr="001B44E1">
        <w:rPr>
          <w:rFonts w:ascii="Times New Roman" w:hAnsi="Times New Roman" w:cs="Times New Roman"/>
          <w:sz w:val="20"/>
          <w:szCs w:val="20"/>
        </w:rPr>
        <w:t xml:space="preserve">8.2. Сторона, для которой создалась невозможность выполнения обязательств по </w:t>
      </w:r>
      <w:r w:rsidR="003C74EA" w:rsidRPr="001B44E1">
        <w:rPr>
          <w:rFonts w:ascii="Times New Roman" w:hAnsi="Times New Roman" w:cs="Times New Roman"/>
          <w:sz w:val="20"/>
          <w:szCs w:val="20"/>
        </w:rPr>
        <w:t>договор</w:t>
      </w:r>
      <w:r w:rsidRPr="001B44E1">
        <w:rPr>
          <w:rFonts w:ascii="Times New Roman" w:hAnsi="Times New Roman" w:cs="Times New Roman"/>
          <w:sz w:val="20"/>
          <w:szCs w:val="20"/>
        </w:rPr>
        <w:t xml:space="preserve">у, обязана немедленно (в течение </w:t>
      </w:r>
      <w:r w:rsidR="002B1965">
        <w:rPr>
          <w:rFonts w:ascii="Times New Roman" w:hAnsi="Times New Roman" w:cs="Times New Roman"/>
          <w:sz w:val="20"/>
          <w:szCs w:val="20"/>
        </w:rPr>
        <w:t>5</w:t>
      </w:r>
      <w:r w:rsidRPr="001B44E1">
        <w:rPr>
          <w:rFonts w:ascii="Times New Roman" w:hAnsi="Times New Roman" w:cs="Times New Roman"/>
          <w:sz w:val="20"/>
          <w:szCs w:val="20"/>
        </w:rPr>
        <w:t xml:space="preserve"> (</w:t>
      </w:r>
      <w:r w:rsidR="002B1965">
        <w:rPr>
          <w:rFonts w:ascii="Times New Roman" w:hAnsi="Times New Roman" w:cs="Times New Roman"/>
          <w:sz w:val="20"/>
          <w:szCs w:val="20"/>
        </w:rPr>
        <w:t>пяти</w:t>
      </w:r>
      <w:r w:rsidRPr="001B44E1">
        <w:rPr>
          <w:rFonts w:ascii="Times New Roman" w:hAnsi="Times New Roman" w:cs="Times New Roman"/>
          <w:sz w:val="20"/>
          <w:szCs w:val="20"/>
        </w:rPr>
        <w:t xml:space="preserve">) дней) известить другую </w:t>
      </w:r>
      <w:r w:rsidR="006B5564">
        <w:rPr>
          <w:rFonts w:ascii="Times New Roman" w:hAnsi="Times New Roman" w:cs="Times New Roman"/>
          <w:sz w:val="20"/>
          <w:szCs w:val="20"/>
        </w:rPr>
        <w:t>С</w:t>
      </w:r>
      <w:r w:rsidRPr="001B44E1">
        <w:rPr>
          <w:rFonts w:ascii="Times New Roman" w:hAnsi="Times New Roman" w:cs="Times New Roman"/>
          <w:sz w:val="20"/>
          <w:szCs w:val="20"/>
        </w:rPr>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B5564">
        <w:rPr>
          <w:rFonts w:ascii="Times New Roman" w:hAnsi="Times New Roman" w:cs="Times New Roman"/>
          <w:sz w:val="20"/>
          <w:szCs w:val="20"/>
        </w:rPr>
        <w:t>С</w:t>
      </w:r>
      <w:r w:rsidRPr="001B44E1">
        <w:rPr>
          <w:rFonts w:ascii="Times New Roman" w:hAnsi="Times New Roman" w:cs="Times New Roman"/>
          <w:sz w:val="20"/>
          <w:szCs w:val="20"/>
        </w:rPr>
        <w:t>торону права ссылается на них в будущем.</w:t>
      </w:r>
    </w:p>
    <w:p w:rsidR="00DA5524" w:rsidRPr="001B44E1" w:rsidRDefault="00DA5524" w:rsidP="00D65951">
      <w:pPr>
        <w:overflowPunct/>
        <w:ind w:firstLine="709"/>
        <w:contextualSpacing/>
        <w:jc w:val="both"/>
        <w:rPr>
          <w:rFonts w:ascii="Times New Roman" w:hAnsi="Times New Roman" w:cs="Times New Roman"/>
          <w:sz w:val="20"/>
          <w:szCs w:val="20"/>
        </w:rPr>
      </w:pPr>
      <w:r w:rsidRPr="001B44E1">
        <w:rPr>
          <w:rFonts w:ascii="Times New Roman" w:hAnsi="Times New Roman" w:cs="Times New Roman"/>
          <w:sz w:val="20"/>
          <w:szCs w:val="20"/>
        </w:rPr>
        <w:t xml:space="preserve">8.3. Обязанность доказать наличие обстоятельств непреодолимой силы лежит на Стороне </w:t>
      </w:r>
      <w:r w:rsidR="003C74EA" w:rsidRPr="001B44E1">
        <w:rPr>
          <w:rFonts w:ascii="Times New Roman" w:hAnsi="Times New Roman" w:cs="Times New Roman"/>
          <w:sz w:val="20"/>
          <w:szCs w:val="20"/>
        </w:rPr>
        <w:t>договор</w:t>
      </w:r>
      <w:r w:rsidRPr="001B44E1">
        <w:rPr>
          <w:rFonts w:ascii="Times New Roman" w:hAnsi="Times New Roman" w:cs="Times New Roman"/>
          <w:sz w:val="20"/>
          <w:szCs w:val="20"/>
        </w:rPr>
        <w:t xml:space="preserve">а, не выполнившей свои обязательства по </w:t>
      </w:r>
      <w:r w:rsidR="003C74EA" w:rsidRPr="001B44E1">
        <w:rPr>
          <w:rFonts w:ascii="Times New Roman" w:hAnsi="Times New Roman" w:cs="Times New Roman"/>
          <w:sz w:val="20"/>
          <w:szCs w:val="20"/>
        </w:rPr>
        <w:t>договор</w:t>
      </w:r>
      <w:r w:rsidRPr="001B44E1">
        <w:rPr>
          <w:rFonts w:ascii="Times New Roman" w:hAnsi="Times New Roman" w:cs="Times New Roman"/>
          <w:sz w:val="20"/>
          <w:szCs w:val="20"/>
        </w:rPr>
        <w:t>у.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DA5524" w:rsidRDefault="00DA5524" w:rsidP="00D65951">
      <w:pPr>
        <w:overflowPunct/>
        <w:ind w:firstLine="709"/>
        <w:contextualSpacing/>
        <w:jc w:val="both"/>
        <w:rPr>
          <w:rFonts w:ascii="Times New Roman" w:hAnsi="Times New Roman" w:cs="Times New Roman"/>
          <w:sz w:val="20"/>
          <w:szCs w:val="20"/>
        </w:rPr>
      </w:pPr>
      <w:r w:rsidRPr="001B44E1">
        <w:rPr>
          <w:rFonts w:ascii="Times New Roman" w:hAnsi="Times New Roman" w:cs="Times New Roman"/>
          <w:sz w:val="20"/>
          <w:szCs w:val="20"/>
        </w:rPr>
        <w:t xml:space="preserve">8.4. Если обстоятельства и их последствия будут длиться более 1 (одного) месяца, то </w:t>
      </w:r>
      <w:r w:rsidR="006B5564">
        <w:rPr>
          <w:rFonts w:ascii="Times New Roman" w:hAnsi="Times New Roman" w:cs="Times New Roman"/>
          <w:sz w:val="20"/>
          <w:szCs w:val="20"/>
        </w:rPr>
        <w:t>С</w:t>
      </w:r>
      <w:r w:rsidRPr="001B44E1">
        <w:rPr>
          <w:rFonts w:ascii="Times New Roman" w:hAnsi="Times New Roman" w:cs="Times New Roman"/>
          <w:sz w:val="20"/>
          <w:szCs w:val="20"/>
        </w:rPr>
        <w:t xml:space="preserve">тороны расторгают </w:t>
      </w:r>
      <w:r w:rsidR="003C74EA" w:rsidRPr="001B44E1">
        <w:rPr>
          <w:rFonts w:ascii="Times New Roman" w:hAnsi="Times New Roman" w:cs="Times New Roman"/>
          <w:sz w:val="20"/>
          <w:szCs w:val="20"/>
        </w:rPr>
        <w:t>договор</w:t>
      </w:r>
      <w:r w:rsidRPr="001B44E1">
        <w:rPr>
          <w:rFonts w:ascii="Times New Roman" w:hAnsi="Times New Roman" w:cs="Times New Roman"/>
          <w:sz w:val="20"/>
          <w:szCs w:val="20"/>
        </w:rPr>
        <w:t xml:space="preserve">. В этом случае ни одна из </w:t>
      </w:r>
      <w:r w:rsidR="006B5564">
        <w:rPr>
          <w:rFonts w:ascii="Times New Roman" w:hAnsi="Times New Roman" w:cs="Times New Roman"/>
          <w:sz w:val="20"/>
          <w:szCs w:val="20"/>
        </w:rPr>
        <w:t>С</w:t>
      </w:r>
      <w:r w:rsidRPr="001B44E1">
        <w:rPr>
          <w:rFonts w:ascii="Times New Roman" w:hAnsi="Times New Roman" w:cs="Times New Roman"/>
          <w:sz w:val="20"/>
          <w:szCs w:val="20"/>
        </w:rPr>
        <w:t xml:space="preserve">торон не имеет права потребовать от другой </w:t>
      </w:r>
      <w:r w:rsidR="006B5564">
        <w:rPr>
          <w:rFonts w:ascii="Times New Roman" w:hAnsi="Times New Roman" w:cs="Times New Roman"/>
          <w:sz w:val="20"/>
          <w:szCs w:val="20"/>
        </w:rPr>
        <w:t>С</w:t>
      </w:r>
      <w:r w:rsidRPr="001B44E1">
        <w:rPr>
          <w:rFonts w:ascii="Times New Roman" w:hAnsi="Times New Roman" w:cs="Times New Roman"/>
          <w:sz w:val="20"/>
          <w:szCs w:val="20"/>
        </w:rPr>
        <w:t>тороны возмещения убытков.</w:t>
      </w:r>
    </w:p>
    <w:p w:rsidR="00DA5524" w:rsidRPr="001B44E1" w:rsidRDefault="00DA5524" w:rsidP="00D65951">
      <w:pPr>
        <w:ind w:firstLine="709"/>
        <w:contextualSpacing/>
        <w:jc w:val="center"/>
        <w:rPr>
          <w:rFonts w:ascii="Times New Roman" w:hAnsi="Times New Roman" w:cs="Times New Roman"/>
          <w:b/>
          <w:bCs/>
          <w:sz w:val="20"/>
          <w:szCs w:val="20"/>
        </w:rPr>
      </w:pPr>
    </w:p>
    <w:p w:rsidR="00E33840" w:rsidRPr="001B44E1" w:rsidRDefault="0048419F" w:rsidP="00D65951">
      <w:pPr>
        <w:ind w:firstLine="709"/>
        <w:contextualSpacing/>
        <w:jc w:val="center"/>
        <w:rPr>
          <w:rFonts w:ascii="Times New Roman" w:hAnsi="Times New Roman" w:cs="Times New Roman"/>
          <w:b/>
          <w:bCs/>
          <w:sz w:val="20"/>
          <w:szCs w:val="20"/>
        </w:rPr>
      </w:pPr>
      <w:r w:rsidRPr="001B44E1">
        <w:rPr>
          <w:rFonts w:ascii="Times New Roman" w:hAnsi="Times New Roman" w:cs="Times New Roman"/>
          <w:b/>
          <w:bCs/>
          <w:sz w:val="20"/>
          <w:szCs w:val="20"/>
        </w:rPr>
        <w:t>9. Порядок разрешения споров</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 В случае возникновения любых противоречий, претензий и разногласий, а также споров, связанных с исполнением настоящего д</w:t>
      </w:r>
      <w:r w:rsidRPr="000D60CA">
        <w:rPr>
          <w:rFonts w:ascii="Times New Roman" w:hAnsi="Times New Roman" w:cs="Times New Roman"/>
          <w:color w:val="000000"/>
          <w:sz w:val="20"/>
          <w:szCs w:val="20"/>
        </w:rPr>
        <w:t>оговор</w:t>
      </w:r>
      <w:r w:rsidRPr="000D60CA">
        <w:rPr>
          <w:rFonts w:ascii="Times New Roman" w:hAnsi="Times New Roman" w:cs="Times New Roman"/>
          <w:sz w:val="20"/>
          <w:szCs w:val="20"/>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lastRenderedPageBreak/>
        <w:t>9.2 Все достигнутые договоренности Стороны оформляют в виде дополнительных соглашений, подписанных Сторонами и скрепленных печатями или электронными подписями уполномоченных лиц Сторон.</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9.3. До передачи спора на разрешение суда Стороны примут меры к его урегулированию в претензионном порядке.</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9.4. Претензия должна быть направлена в письменном виде. По получении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9.5.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9.6. Если претензионные требования подлежат денежной оценке, в претензии указывается истребуемая сумма и ее полный и обоснованный расчет.</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9.7.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9.8.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9.9. В случае невыполнения Сторонами своих обязательств и недостижения взаимного согласия споры по настоящему д</w:t>
      </w:r>
      <w:r w:rsidRPr="000D60CA">
        <w:rPr>
          <w:rFonts w:ascii="Times New Roman" w:hAnsi="Times New Roman" w:cs="Times New Roman"/>
          <w:color w:val="000000"/>
          <w:sz w:val="20"/>
          <w:szCs w:val="20"/>
        </w:rPr>
        <w:t>оговор</w:t>
      </w:r>
      <w:r w:rsidRPr="000D60CA">
        <w:rPr>
          <w:rFonts w:ascii="Times New Roman" w:hAnsi="Times New Roman" w:cs="Times New Roman"/>
          <w:sz w:val="20"/>
          <w:szCs w:val="20"/>
        </w:rPr>
        <w:t>у разрешаются в Арбитражном суде Алтайского края.</w:t>
      </w:r>
    </w:p>
    <w:p w:rsidR="00E33840" w:rsidRPr="001B44E1" w:rsidRDefault="00E33840" w:rsidP="00D65951">
      <w:pPr>
        <w:ind w:firstLine="709"/>
        <w:contextualSpacing/>
        <w:jc w:val="center"/>
        <w:rPr>
          <w:rFonts w:ascii="Times New Roman" w:hAnsi="Times New Roman" w:cs="Times New Roman"/>
          <w:b/>
          <w:bCs/>
          <w:sz w:val="20"/>
          <w:szCs w:val="20"/>
        </w:rPr>
      </w:pPr>
    </w:p>
    <w:p w:rsidR="00E33840" w:rsidRPr="001B44E1" w:rsidRDefault="0048419F" w:rsidP="00D65951">
      <w:pPr>
        <w:ind w:firstLine="709"/>
        <w:contextualSpacing/>
        <w:jc w:val="center"/>
        <w:rPr>
          <w:rFonts w:ascii="Times New Roman" w:hAnsi="Times New Roman" w:cs="Times New Roman"/>
          <w:b/>
          <w:bCs/>
          <w:sz w:val="20"/>
          <w:szCs w:val="20"/>
        </w:rPr>
      </w:pPr>
      <w:r w:rsidRPr="001B44E1">
        <w:rPr>
          <w:rFonts w:ascii="Times New Roman" w:hAnsi="Times New Roman" w:cs="Times New Roman"/>
          <w:b/>
          <w:bCs/>
          <w:sz w:val="20"/>
          <w:szCs w:val="20"/>
        </w:rPr>
        <w:t xml:space="preserve">10. Изменение и расторжение </w:t>
      </w:r>
      <w:r w:rsidR="003C74EA" w:rsidRPr="001B44E1">
        <w:rPr>
          <w:rFonts w:ascii="Times New Roman" w:hAnsi="Times New Roman" w:cs="Times New Roman"/>
          <w:b/>
          <w:bCs/>
          <w:sz w:val="20"/>
          <w:szCs w:val="20"/>
        </w:rPr>
        <w:t>договор</w:t>
      </w:r>
      <w:r w:rsidRPr="001B44E1">
        <w:rPr>
          <w:rFonts w:ascii="Times New Roman" w:hAnsi="Times New Roman" w:cs="Times New Roman"/>
          <w:b/>
          <w:bCs/>
          <w:sz w:val="20"/>
          <w:szCs w:val="20"/>
        </w:rPr>
        <w:t>а</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10.1. Любые изменения и дополнения к договору имеют силу только в том случае, если они оформлены в письменном виде и подписаны обеими Сторонами.</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10.2. Заказчик по согласованию с Исполнителем в ходе исполнения договора вправе изменить:</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 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 цену договора путем ее уменьшения без изменения предусмотренных договором объёмах Услуг, иных условий договора;</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 иные существенные условия договора, в соответствии с действующим законодательством Российской Федерации. При этом изменение предмета договора, в том числе состава спецификации к договору (при наличии) не допускается.</w:t>
      </w:r>
    </w:p>
    <w:p w:rsid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10.3. Расторжение договора может иметь место по соглашению Сторон, по решению суда, либо в связи с односторонним отказом Стороны от исполнения договора в соответствии с гражданским законодательством Российской Федерации.</w:t>
      </w:r>
    </w:p>
    <w:p w:rsidR="00D65951" w:rsidRDefault="00D65951" w:rsidP="00D65951">
      <w:pPr>
        <w:overflowPunct/>
        <w:ind w:firstLine="709"/>
        <w:contextualSpacing/>
        <w:jc w:val="both"/>
        <w:rPr>
          <w:rFonts w:ascii="Times New Roman" w:hAnsi="Times New Roman" w:cs="Times New Roman"/>
          <w:sz w:val="20"/>
          <w:szCs w:val="20"/>
        </w:rPr>
      </w:pPr>
    </w:p>
    <w:p w:rsidR="00D65951" w:rsidRPr="00D65951" w:rsidRDefault="00D65951" w:rsidP="00D65951">
      <w:pPr>
        <w:overflowPunct/>
        <w:ind w:firstLine="709"/>
        <w:contextualSpacing/>
        <w:jc w:val="center"/>
        <w:rPr>
          <w:rFonts w:ascii="Times New Roman" w:hAnsi="Times New Roman" w:cs="Times New Roman"/>
          <w:b/>
          <w:bCs/>
          <w:sz w:val="20"/>
          <w:szCs w:val="20"/>
        </w:rPr>
      </w:pPr>
      <w:r w:rsidRPr="00D65951">
        <w:rPr>
          <w:rFonts w:ascii="Times New Roman" w:hAnsi="Times New Roman" w:cs="Times New Roman"/>
          <w:b/>
          <w:bCs/>
          <w:sz w:val="20"/>
          <w:szCs w:val="20"/>
        </w:rPr>
        <w:t>11. Антикоррупционная оговорка</w:t>
      </w:r>
    </w:p>
    <w:p w:rsidR="00D65951" w:rsidRPr="00D65951" w:rsidRDefault="00D65951" w:rsidP="00D65951">
      <w:pPr>
        <w:overflowPunct/>
        <w:ind w:firstLine="709"/>
        <w:contextualSpacing/>
        <w:jc w:val="both"/>
        <w:rPr>
          <w:rFonts w:ascii="Times New Roman" w:hAnsi="Times New Roman" w:cs="Times New Roman"/>
          <w:sz w:val="20"/>
          <w:szCs w:val="20"/>
        </w:rPr>
      </w:pPr>
      <w:r w:rsidRPr="00D65951">
        <w:rPr>
          <w:rFonts w:ascii="Times New Roman" w:hAnsi="Times New Roman" w:cs="Times New Roman"/>
          <w:sz w:val="20"/>
          <w:szCs w:val="20"/>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D65951" w:rsidRPr="00D65951" w:rsidRDefault="00D65951" w:rsidP="00D65951">
      <w:pPr>
        <w:overflowPunct/>
        <w:ind w:firstLine="709"/>
        <w:contextualSpacing/>
        <w:jc w:val="both"/>
        <w:rPr>
          <w:rFonts w:ascii="Times New Roman" w:hAnsi="Times New Roman" w:cs="Times New Roman"/>
          <w:sz w:val="20"/>
          <w:szCs w:val="20"/>
        </w:rPr>
      </w:pPr>
      <w:r w:rsidRPr="00D65951">
        <w:rPr>
          <w:rFonts w:ascii="Times New Roman" w:hAnsi="Times New Roman" w:cs="Times New Roman"/>
          <w:sz w:val="20"/>
          <w:szCs w:val="20"/>
        </w:rPr>
        <w:t>11.2. При исполнении своих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65951" w:rsidRPr="00D65951" w:rsidRDefault="00D65951" w:rsidP="00D65951">
      <w:pPr>
        <w:overflowPunct/>
        <w:ind w:firstLine="709"/>
        <w:contextualSpacing/>
        <w:jc w:val="both"/>
        <w:rPr>
          <w:rFonts w:ascii="Times New Roman" w:hAnsi="Times New Roman" w:cs="Times New Roman"/>
          <w:sz w:val="20"/>
          <w:szCs w:val="20"/>
        </w:rPr>
      </w:pPr>
      <w:r w:rsidRPr="00D65951">
        <w:rPr>
          <w:rFonts w:ascii="Times New Roman" w:hAnsi="Times New Roman" w:cs="Times New Roman"/>
          <w:sz w:val="20"/>
          <w:szCs w:val="20"/>
        </w:rPr>
        <w:t>11.3. При исполнении обязательств по договору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договора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D65951" w:rsidRPr="00D65951" w:rsidRDefault="00D65951" w:rsidP="00D65951">
      <w:pPr>
        <w:overflowPunct/>
        <w:ind w:firstLine="709"/>
        <w:contextualSpacing/>
        <w:jc w:val="both"/>
        <w:rPr>
          <w:rFonts w:ascii="Times New Roman" w:hAnsi="Times New Roman" w:cs="Times New Roman"/>
          <w:sz w:val="20"/>
          <w:szCs w:val="20"/>
        </w:rPr>
      </w:pPr>
      <w:r w:rsidRPr="00D65951">
        <w:rPr>
          <w:rFonts w:ascii="Times New Roman" w:hAnsi="Times New Roman" w:cs="Times New Roman"/>
          <w:sz w:val="20"/>
          <w:szCs w:val="20"/>
        </w:rPr>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rsidR="00D65951" w:rsidRPr="00D65951" w:rsidRDefault="00D65951" w:rsidP="00D65951">
      <w:pPr>
        <w:overflowPunct/>
        <w:ind w:firstLine="709"/>
        <w:contextualSpacing/>
        <w:jc w:val="both"/>
        <w:rPr>
          <w:rFonts w:ascii="Times New Roman" w:hAnsi="Times New Roman" w:cs="Times New Roman"/>
          <w:sz w:val="20"/>
          <w:szCs w:val="20"/>
        </w:rPr>
      </w:pPr>
      <w:r w:rsidRPr="00D65951">
        <w:rPr>
          <w:rFonts w:ascii="Times New Roman" w:hAnsi="Times New Roman" w:cs="Times New Roman"/>
          <w:sz w:val="20"/>
          <w:szCs w:val="20"/>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D65951" w:rsidRPr="00D65951" w:rsidRDefault="00D65951" w:rsidP="00D65951">
      <w:pPr>
        <w:overflowPunct/>
        <w:ind w:firstLine="709"/>
        <w:contextualSpacing/>
        <w:jc w:val="both"/>
        <w:rPr>
          <w:rFonts w:ascii="Times New Roman" w:hAnsi="Times New Roman" w:cs="Times New Roman"/>
          <w:sz w:val="20"/>
          <w:szCs w:val="20"/>
        </w:rPr>
      </w:pPr>
      <w:r w:rsidRPr="00D65951">
        <w:rPr>
          <w:rFonts w:ascii="Times New Roman" w:hAnsi="Times New Roman" w:cs="Times New Roman"/>
          <w:sz w:val="20"/>
          <w:szCs w:val="20"/>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эффективным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представителей уведомившей Стороны, сообщившей о фактах нарушений.</w:t>
      </w:r>
    </w:p>
    <w:p w:rsidR="00D65951" w:rsidRPr="000D60CA" w:rsidRDefault="00D65951" w:rsidP="00D65951">
      <w:pPr>
        <w:overflowPunct/>
        <w:contextualSpacing/>
        <w:jc w:val="both"/>
        <w:rPr>
          <w:rFonts w:ascii="Times New Roman" w:hAnsi="Times New Roman" w:cs="Times New Roman"/>
          <w:sz w:val="20"/>
          <w:szCs w:val="20"/>
        </w:rPr>
      </w:pPr>
    </w:p>
    <w:p w:rsidR="00E33840" w:rsidRDefault="00E33840" w:rsidP="00D65951">
      <w:pPr>
        <w:ind w:firstLine="709"/>
        <w:contextualSpacing/>
        <w:jc w:val="both"/>
        <w:rPr>
          <w:rFonts w:ascii="Times New Roman" w:hAnsi="Times New Roman" w:cs="Times New Roman"/>
          <w:sz w:val="20"/>
          <w:szCs w:val="20"/>
        </w:rPr>
      </w:pPr>
    </w:p>
    <w:p w:rsidR="00E33840" w:rsidRPr="001B44E1" w:rsidRDefault="0048419F" w:rsidP="00D65951">
      <w:pPr>
        <w:ind w:firstLine="709"/>
        <w:contextualSpacing/>
        <w:jc w:val="center"/>
        <w:rPr>
          <w:rFonts w:ascii="Times New Roman" w:hAnsi="Times New Roman" w:cs="Times New Roman"/>
          <w:b/>
          <w:bCs/>
          <w:sz w:val="20"/>
          <w:szCs w:val="20"/>
        </w:rPr>
      </w:pPr>
      <w:r w:rsidRPr="001B44E1">
        <w:rPr>
          <w:rFonts w:ascii="Times New Roman" w:hAnsi="Times New Roman" w:cs="Times New Roman"/>
          <w:b/>
          <w:bCs/>
          <w:sz w:val="20"/>
          <w:szCs w:val="20"/>
        </w:rPr>
        <w:t>1</w:t>
      </w:r>
      <w:r w:rsidR="00D65951">
        <w:rPr>
          <w:rFonts w:ascii="Times New Roman" w:hAnsi="Times New Roman" w:cs="Times New Roman"/>
          <w:b/>
          <w:bCs/>
          <w:sz w:val="20"/>
          <w:szCs w:val="20"/>
        </w:rPr>
        <w:t>2</w:t>
      </w:r>
      <w:r w:rsidRPr="001B44E1">
        <w:rPr>
          <w:rFonts w:ascii="Times New Roman" w:hAnsi="Times New Roman" w:cs="Times New Roman"/>
          <w:b/>
          <w:bCs/>
          <w:sz w:val="20"/>
          <w:szCs w:val="20"/>
        </w:rPr>
        <w:t xml:space="preserve">. Срок действия </w:t>
      </w:r>
      <w:r w:rsidR="003C74EA" w:rsidRPr="001B44E1">
        <w:rPr>
          <w:rFonts w:ascii="Times New Roman" w:hAnsi="Times New Roman" w:cs="Times New Roman"/>
          <w:b/>
          <w:bCs/>
          <w:sz w:val="20"/>
          <w:szCs w:val="20"/>
        </w:rPr>
        <w:t>договор</w:t>
      </w:r>
      <w:r w:rsidRPr="001B44E1">
        <w:rPr>
          <w:rFonts w:ascii="Times New Roman" w:hAnsi="Times New Roman" w:cs="Times New Roman"/>
          <w:b/>
          <w:bCs/>
          <w:sz w:val="20"/>
          <w:szCs w:val="20"/>
        </w:rPr>
        <w:t>а</w:t>
      </w:r>
    </w:p>
    <w:p w:rsidR="00C56567" w:rsidRPr="002809AA" w:rsidRDefault="0048419F" w:rsidP="00D65951">
      <w:pPr>
        <w:ind w:firstLine="709"/>
        <w:contextualSpacing/>
        <w:jc w:val="both"/>
        <w:rPr>
          <w:rFonts w:ascii="Times New Roman" w:hAnsi="Times New Roman" w:cs="Times New Roman"/>
          <w:color w:val="000000"/>
          <w:sz w:val="20"/>
          <w:szCs w:val="20"/>
        </w:rPr>
      </w:pPr>
      <w:r w:rsidRPr="001B44E1">
        <w:rPr>
          <w:rFonts w:ascii="Times New Roman" w:hAnsi="Times New Roman" w:cs="Times New Roman"/>
          <w:sz w:val="20"/>
          <w:szCs w:val="20"/>
        </w:rPr>
        <w:t>1</w:t>
      </w:r>
      <w:r w:rsidR="00D65951">
        <w:rPr>
          <w:rFonts w:ascii="Times New Roman" w:hAnsi="Times New Roman" w:cs="Times New Roman"/>
          <w:sz w:val="20"/>
          <w:szCs w:val="20"/>
        </w:rPr>
        <w:t>2</w:t>
      </w:r>
      <w:r w:rsidRPr="001B44E1">
        <w:rPr>
          <w:rFonts w:ascii="Times New Roman" w:hAnsi="Times New Roman" w:cs="Times New Roman"/>
          <w:sz w:val="20"/>
          <w:szCs w:val="20"/>
        </w:rPr>
        <w:t xml:space="preserve">.1. </w:t>
      </w:r>
      <w:r w:rsidR="00C56567" w:rsidRPr="001B44E1">
        <w:rPr>
          <w:rFonts w:ascii="Times New Roman" w:hAnsi="Times New Roman" w:cs="Times New Roman"/>
          <w:color w:val="000000"/>
          <w:sz w:val="20"/>
          <w:szCs w:val="20"/>
        </w:rPr>
        <w:t xml:space="preserve">Договор вступает в силу с момента подписания его Сторонами и действует </w:t>
      </w:r>
      <w:r w:rsidR="00C56567" w:rsidRPr="001513EC">
        <w:rPr>
          <w:rFonts w:ascii="Times New Roman" w:hAnsi="Times New Roman" w:cs="Times New Roman"/>
          <w:color w:val="000000"/>
          <w:sz w:val="20"/>
          <w:szCs w:val="20"/>
        </w:rPr>
        <w:t xml:space="preserve">до </w:t>
      </w:r>
      <w:r w:rsidR="00D65951">
        <w:rPr>
          <w:rFonts w:ascii="Times New Roman" w:hAnsi="Times New Roman" w:cs="Times New Roman"/>
          <w:color w:val="000000"/>
          <w:sz w:val="20"/>
          <w:szCs w:val="20"/>
        </w:rPr>
        <w:t>30 июня 2027</w:t>
      </w:r>
      <w:r w:rsidR="00243743">
        <w:rPr>
          <w:rFonts w:ascii="Times New Roman" w:hAnsi="Times New Roman" w:cs="Times New Roman"/>
          <w:color w:val="000000"/>
          <w:sz w:val="20"/>
          <w:szCs w:val="20"/>
        </w:rPr>
        <w:t xml:space="preserve"> года</w:t>
      </w:r>
      <w:r w:rsidR="00C56567">
        <w:rPr>
          <w:rFonts w:ascii="Times New Roman" w:hAnsi="Times New Roman" w:cs="Times New Roman"/>
          <w:color w:val="000000"/>
          <w:sz w:val="20"/>
          <w:szCs w:val="20"/>
        </w:rPr>
        <w:t>,</w:t>
      </w:r>
      <w:r w:rsidR="00C56567" w:rsidRPr="002B5952">
        <w:rPr>
          <w:rFonts w:ascii="Times New Roman" w:hAnsi="Times New Roman" w:cs="Times New Roman"/>
          <w:color w:val="000000"/>
          <w:sz w:val="20"/>
          <w:szCs w:val="20"/>
        </w:rPr>
        <w:t xml:space="preserve"> </w:t>
      </w:r>
      <w:r w:rsidR="00C56567" w:rsidRPr="002809AA">
        <w:rPr>
          <w:rFonts w:ascii="Times New Roman" w:hAnsi="Times New Roman" w:cs="Times New Roman"/>
          <w:color w:val="000000"/>
          <w:sz w:val="20"/>
          <w:szCs w:val="20"/>
        </w:rPr>
        <w:t>за исключением гарантийных обязательств, обязательств по возмещению убытков и выплате неустойки.</w:t>
      </w:r>
    </w:p>
    <w:p w:rsidR="00C56567" w:rsidRDefault="00C56567" w:rsidP="00D65951">
      <w:pPr>
        <w:ind w:firstLine="709"/>
        <w:contextualSpacing/>
        <w:jc w:val="both"/>
        <w:rPr>
          <w:rFonts w:ascii="Times New Roman" w:hAnsi="Times New Roman" w:cs="Times New Roman"/>
          <w:b/>
          <w:bCs/>
          <w:sz w:val="20"/>
          <w:szCs w:val="20"/>
        </w:rPr>
      </w:pPr>
    </w:p>
    <w:p w:rsidR="00E33840" w:rsidRPr="001B44E1" w:rsidRDefault="0048419F" w:rsidP="00D65951">
      <w:pPr>
        <w:ind w:firstLine="709"/>
        <w:contextualSpacing/>
        <w:jc w:val="center"/>
        <w:rPr>
          <w:rFonts w:ascii="Times New Roman" w:hAnsi="Times New Roman" w:cs="Times New Roman"/>
          <w:b/>
          <w:bCs/>
          <w:sz w:val="20"/>
          <w:szCs w:val="20"/>
        </w:rPr>
      </w:pPr>
      <w:r w:rsidRPr="001B44E1">
        <w:rPr>
          <w:rFonts w:ascii="Times New Roman" w:hAnsi="Times New Roman" w:cs="Times New Roman"/>
          <w:b/>
          <w:bCs/>
          <w:sz w:val="20"/>
          <w:szCs w:val="20"/>
        </w:rPr>
        <w:lastRenderedPageBreak/>
        <w:t>1</w:t>
      </w:r>
      <w:r w:rsidR="00D65951">
        <w:rPr>
          <w:rFonts w:ascii="Times New Roman" w:hAnsi="Times New Roman" w:cs="Times New Roman"/>
          <w:b/>
          <w:bCs/>
          <w:sz w:val="20"/>
          <w:szCs w:val="20"/>
        </w:rPr>
        <w:t>3</w:t>
      </w:r>
      <w:r w:rsidRPr="001B44E1">
        <w:rPr>
          <w:rFonts w:ascii="Times New Roman" w:hAnsi="Times New Roman" w:cs="Times New Roman"/>
          <w:b/>
          <w:bCs/>
          <w:sz w:val="20"/>
          <w:szCs w:val="20"/>
        </w:rPr>
        <w:t>. Прочие условия</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1</w:t>
      </w:r>
      <w:r w:rsidR="00D65951">
        <w:rPr>
          <w:rFonts w:ascii="Times New Roman" w:hAnsi="Times New Roman" w:cs="Times New Roman"/>
          <w:sz w:val="20"/>
          <w:szCs w:val="20"/>
        </w:rPr>
        <w:t>3</w:t>
      </w:r>
      <w:r w:rsidRPr="000D60CA">
        <w:rPr>
          <w:rFonts w:ascii="Times New Roman" w:hAnsi="Times New Roman" w:cs="Times New Roman"/>
          <w:sz w:val="20"/>
          <w:szCs w:val="20"/>
        </w:rPr>
        <w:t xml:space="preserve">.1. </w:t>
      </w:r>
      <w:r w:rsidRPr="000D60CA">
        <w:rPr>
          <w:rFonts w:ascii="Times New Roman" w:hAnsi="Times New Roman" w:cs="Times New Roman"/>
          <w:color w:val="000000"/>
          <w:sz w:val="20"/>
          <w:szCs w:val="20"/>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color w:val="000000"/>
          <w:sz w:val="20"/>
          <w:szCs w:val="20"/>
        </w:rPr>
        <w:t>1</w:t>
      </w:r>
      <w:r w:rsidR="00D65951">
        <w:rPr>
          <w:rFonts w:ascii="Times New Roman" w:hAnsi="Times New Roman" w:cs="Times New Roman"/>
          <w:color w:val="000000"/>
          <w:sz w:val="20"/>
          <w:szCs w:val="20"/>
        </w:rPr>
        <w:t>3</w:t>
      </w:r>
      <w:r w:rsidRPr="000D60CA">
        <w:rPr>
          <w:rFonts w:ascii="Times New Roman" w:hAnsi="Times New Roman" w:cs="Times New Roman"/>
          <w:color w:val="000000"/>
          <w:sz w:val="20"/>
          <w:szCs w:val="20"/>
        </w:rPr>
        <w:t>.2. Все приложения к договору являются его неотъемлемой частью.</w:t>
      </w:r>
    </w:p>
    <w:p w:rsidR="000D60CA" w:rsidRPr="000D60CA" w:rsidRDefault="000D60CA" w:rsidP="00D65951">
      <w:pPr>
        <w:overflowPunct/>
        <w:ind w:firstLine="709"/>
        <w:contextualSpacing/>
        <w:jc w:val="both"/>
        <w:rPr>
          <w:rFonts w:ascii="Times New Roman" w:hAnsi="Times New Roman" w:cs="Times New Roman"/>
          <w:color w:val="7E0021"/>
          <w:sz w:val="20"/>
          <w:szCs w:val="20"/>
        </w:rPr>
      </w:pPr>
      <w:r w:rsidRPr="000D60CA">
        <w:rPr>
          <w:rFonts w:ascii="Times New Roman" w:hAnsi="Times New Roman" w:cs="Times New Roman"/>
          <w:color w:val="000000"/>
          <w:sz w:val="20"/>
          <w:szCs w:val="20"/>
        </w:rPr>
        <w:t>1</w:t>
      </w:r>
      <w:r w:rsidR="00D65951">
        <w:rPr>
          <w:rFonts w:ascii="Times New Roman" w:hAnsi="Times New Roman" w:cs="Times New Roman"/>
          <w:color w:val="000000"/>
          <w:sz w:val="20"/>
          <w:szCs w:val="20"/>
        </w:rPr>
        <w:t>3</w:t>
      </w:r>
      <w:r w:rsidRPr="000D60CA">
        <w:rPr>
          <w:rFonts w:ascii="Times New Roman" w:hAnsi="Times New Roman" w:cs="Times New Roman"/>
          <w:color w:val="000000"/>
          <w:sz w:val="20"/>
          <w:szCs w:val="20"/>
        </w:rPr>
        <w:t>.3. К договору прилагаются:</w:t>
      </w:r>
    </w:p>
    <w:p w:rsidR="00A0256A" w:rsidRPr="00A0256A" w:rsidRDefault="00A0256A" w:rsidP="00D65951">
      <w:pPr>
        <w:overflowPunct/>
        <w:ind w:firstLine="709"/>
        <w:contextualSpacing/>
        <w:jc w:val="both"/>
        <w:rPr>
          <w:rFonts w:ascii="Times New Roman" w:hAnsi="Times New Roman" w:cs="Times New Roman"/>
          <w:color w:val="000000"/>
          <w:sz w:val="20"/>
          <w:szCs w:val="20"/>
        </w:rPr>
      </w:pPr>
      <w:r w:rsidRPr="00A0256A">
        <w:rPr>
          <w:rFonts w:ascii="Times New Roman" w:hAnsi="Times New Roman" w:cs="Times New Roman"/>
          <w:color w:val="000000"/>
          <w:sz w:val="20"/>
          <w:szCs w:val="20"/>
        </w:rPr>
        <w:t xml:space="preserve">Приложение №1 – </w:t>
      </w:r>
      <w:r w:rsidR="00D65951">
        <w:rPr>
          <w:rFonts w:ascii="Times New Roman" w:hAnsi="Times New Roman" w:cs="Times New Roman"/>
          <w:color w:val="000000"/>
          <w:sz w:val="20"/>
          <w:szCs w:val="20"/>
        </w:rPr>
        <w:t>Техническое задание.</w:t>
      </w:r>
    </w:p>
    <w:p w:rsidR="000D60CA"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1</w:t>
      </w:r>
      <w:r w:rsidR="00D65951">
        <w:rPr>
          <w:rFonts w:ascii="Times New Roman" w:hAnsi="Times New Roman" w:cs="Times New Roman"/>
          <w:sz w:val="20"/>
          <w:szCs w:val="20"/>
        </w:rPr>
        <w:t>3</w:t>
      </w:r>
      <w:r w:rsidRPr="000D60CA">
        <w:rPr>
          <w:rFonts w:ascii="Times New Roman" w:hAnsi="Times New Roman" w:cs="Times New Roman"/>
          <w:sz w:val="20"/>
          <w:szCs w:val="20"/>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w:t>
      </w:r>
    </w:p>
    <w:p w:rsidR="00243743" w:rsidRP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1</w:t>
      </w:r>
      <w:r w:rsidR="00D65951">
        <w:rPr>
          <w:rFonts w:ascii="Times New Roman" w:hAnsi="Times New Roman" w:cs="Times New Roman"/>
          <w:sz w:val="20"/>
          <w:szCs w:val="20"/>
        </w:rPr>
        <w:t>3</w:t>
      </w:r>
      <w:r w:rsidRPr="000D60CA">
        <w:rPr>
          <w:rFonts w:ascii="Times New Roman" w:hAnsi="Times New Roman" w:cs="Times New Roman"/>
          <w:sz w:val="20"/>
          <w:szCs w:val="20"/>
        </w:rPr>
        <w:t>.5.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0D60CA" w:rsidRDefault="000D60CA" w:rsidP="00D65951">
      <w:pPr>
        <w:overflowPunct/>
        <w:ind w:firstLine="709"/>
        <w:contextualSpacing/>
        <w:jc w:val="both"/>
        <w:rPr>
          <w:rFonts w:ascii="Times New Roman" w:hAnsi="Times New Roman" w:cs="Times New Roman"/>
          <w:sz w:val="20"/>
          <w:szCs w:val="20"/>
        </w:rPr>
      </w:pPr>
      <w:r w:rsidRPr="000D60CA">
        <w:rPr>
          <w:rFonts w:ascii="Times New Roman" w:hAnsi="Times New Roman" w:cs="Times New Roman"/>
          <w:sz w:val="20"/>
          <w:szCs w:val="20"/>
        </w:rPr>
        <w:t>1</w:t>
      </w:r>
      <w:r w:rsidR="00D65951">
        <w:rPr>
          <w:rFonts w:ascii="Times New Roman" w:hAnsi="Times New Roman" w:cs="Times New Roman"/>
          <w:sz w:val="20"/>
          <w:szCs w:val="20"/>
        </w:rPr>
        <w:t>3</w:t>
      </w:r>
      <w:r w:rsidRPr="000D60CA">
        <w:rPr>
          <w:rFonts w:ascii="Times New Roman" w:hAnsi="Times New Roman" w:cs="Times New Roman"/>
          <w:sz w:val="20"/>
          <w:szCs w:val="20"/>
        </w:rPr>
        <w:t>.6.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43743" w:rsidRPr="00243743" w:rsidRDefault="00243743" w:rsidP="00D65951">
      <w:pPr>
        <w:ind w:firstLine="709"/>
        <w:contextualSpacing/>
        <w:jc w:val="both"/>
        <w:rPr>
          <w:rFonts w:ascii="Times New Roman" w:hAnsi="Times New Roman" w:cs="Times New Roman"/>
          <w:bCs/>
          <w:sz w:val="20"/>
          <w:szCs w:val="20"/>
        </w:rPr>
      </w:pPr>
      <w:r w:rsidRPr="00243743">
        <w:rPr>
          <w:rFonts w:ascii="Times New Roman" w:hAnsi="Times New Roman" w:cs="Times New Roman"/>
          <w:sz w:val="20"/>
          <w:szCs w:val="20"/>
        </w:rPr>
        <w:t>1</w:t>
      </w:r>
      <w:r w:rsidR="00D65951">
        <w:rPr>
          <w:rFonts w:ascii="Times New Roman" w:hAnsi="Times New Roman" w:cs="Times New Roman"/>
          <w:sz w:val="20"/>
          <w:szCs w:val="20"/>
        </w:rPr>
        <w:t>3</w:t>
      </w:r>
      <w:r w:rsidRPr="00243743">
        <w:rPr>
          <w:rFonts w:ascii="Times New Roman" w:hAnsi="Times New Roman" w:cs="Times New Roman"/>
          <w:sz w:val="20"/>
          <w:szCs w:val="20"/>
        </w:rPr>
        <w:t xml:space="preserve">.7. </w:t>
      </w:r>
      <w:r w:rsidRPr="00243743">
        <w:rPr>
          <w:rFonts w:ascii="Times New Roman" w:hAnsi="Times New Roman" w:cs="Times New Roman"/>
          <w:bCs/>
          <w:sz w:val="20"/>
          <w:szCs w:val="20"/>
        </w:rPr>
        <w:t xml:space="preserve">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w:t>
      </w:r>
    </w:p>
    <w:p w:rsidR="00243743" w:rsidRPr="00243743" w:rsidRDefault="00243743" w:rsidP="00D65951">
      <w:pPr>
        <w:ind w:firstLine="709"/>
        <w:contextualSpacing/>
        <w:jc w:val="both"/>
        <w:rPr>
          <w:rFonts w:ascii="Times New Roman" w:hAnsi="Times New Roman" w:cs="Times New Roman"/>
          <w:bCs/>
          <w:sz w:val="20"/>
          <w:szCs w:val="20"/>
        </w:rPr>
      </w:pPr>
      <w:r w:rsidRPr="00243743">
        <w:rPr>
          <w:rFonts w:ascii="Times New Roman" w:hAnsi="Times New Roman" w:cs="Times New Roman"/>
          <w:bCs/>
          <w:sz w:val="20"/>
          <w:szCs w:val="20"/>
        </w:rPr>
        <w:t>Если договор заключен на выполнение работ (оказание услуг), в отношении которых установлены запрет, ограничение, преимущество, предусмотренные п. 1 ч. 2 ст. 3.1-4 Закона № 223-ФЗ, соответственно выполняемой (оказываемой) российским лицом,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rsidR="00243743" w:rsidRPr="000D60CA" w:rsidRDefault="00243743" w:rsidP="00D65951">
      <w:pPr>
        <w:overflowPunct/>
        <w:ind w:firstLine="709"/>
        <w:contextualSpacing/>
        <w:jc w:val="both"/>
        <w:rPr>
          <w:rFonts w:ascii="Times New Roman" w:hAnsi="Times New Roman" w:cs="Times New Roman"/>
          <w:sz w:val="20"/>
          <w:szCs w:val="20"/>
        </w:rPr>
      </w:pPr>
    </w:p>
    <w:p w:rsidR="00E33840" w:rsidRPr="001B44E1" w:rsidRDefault="00E33840" w:rsidP="00D65951">
      <w:pPr>
        <w:ind w:firstLine="709"/>
        <w:contextualSpacing/>
        <w:jc w:val="both"/>
        <w:rPr>
          <w:rFonts w:ascii="Times New Roman" w:hAnsi="Times New Roman" w:cs="Times New Roman"/>
          <w:sz w:val="20"/>
          <w:szCs w:val="20"/>
        </w:rPr>
      </w:pPr>
    </w:p>
    <w:p w:rsidR="00E33840" w:rsidRPr="001B44E1" w:rsidRDefault="0048419F" w:rsidP="00D65951">
      <w:pPr>
        <w:ind w:firstLine="709"/>
        <w:contextualSpacing/>
        <w:jc w:val="center"/>
        <w:rPr>
          <w:rFonts w:ascii="Times New Roman" w:hAnsi="Times New Roman" w:cs="Times New Roman"/>
          <w:b/>
          <w:bCs/>
          <w:sz w:val="20"/>
          <w:szCs w:val="20"/>
        </w:rPr>
      </w:pPr>
      <w:r w:rsidRPr="001B44E1">
        <w:rPr>
          <w:rFonts w:ascii="Times New Roman" w:hAnsi="Times New Roman" w:cs="Times New Roman"/>
          <w:b/>
          <w:bCs/>
          <w:sz w:val="20"/>
          <w:szCs w:val="20"/>
        </w:rPr>
        <w:t>13. Адреса места нахождения, банковские реквизиты и подписи Сторон</w:t>
      </w:r>
    </w:p>
    <w:tbl>
      <w:tblPr>
        <w:tblW w:w="10313" w:type="dxa"/>
        <w:tblInd w:w="125" w:type="dxa"/>
        <w:tblCellMar>
          <w:left w:w="118" w:type="dxa"/>
        </w:tblCellMar>
        <w:tblLook w:val="04A0" w:firstRow="1" w:lastRow="0" w:firstColumn="1" w:lastColumn="0" w:noHBand="0" w:noVBand="1"/>
      </w:tblPr>
      <w:tblGrid>
        <w:gridCol w:w="5326"/>
        <w:gridCol w:w="4987"/>
      </w:tblGrid>
      <w:tr w:rsidR="00D73675" w:rsidRPr="001B44E1" w:rsidTr="00D73675">
        <w:trPr>
          <w:trHeight w:val="63"/>
        </w:trPr>
        <w:tc>
          <w:tcPr>
            <w:tcW w:w="5326" w:type="dxa"/>
            <w:shd w:val="clear" w:color="auto" w:fill="FFFFFF"/>
          </w:tcPr>
          <w:p w:rsidR="00D73675" w:rsidRPr="009A7EEA" w:rsidRDefault="00D73675" w:rsidP="00D73675">
            <w:pPr>
              <w:contextualSpacing/>
              <w:jc w:val="center"/>
              <w:rPr>
                <w:rFonts w:ascii="Times New Roman" w:hAnsi="Times New Roman" w:cs="Times New Roman"/>
                <w:b/>
                <w:bCs/>
                <w:sz w:val="18"/>
                <w:szCs w:val="18"/>
              </w:rPr>
            </w:pPr>
            <w:r w:rsidRPr="009A7EEA">
              <w:rPr>
                <w:rFonts w:ascii="Times New Roman" w:hAnsi="Times New Roman" w:cs="Times New Roman"/>
                <w:b/>
                <w:bCs/>
                <w:sz w:val="18"/>
                <w:szCs w:val="18"/>
              </w:rPr>
              <w:t>Заказчик</w:t>
            </w:r>
          </w:p>
          <w:p w:rsidR="00D73675" w:rsidRPr="00A83BFB" w:rsidRDefault="00D73675" w:rsidP="00D73675">
            <w:pPr>
              <w:contextualSpacing/>
              <w:jc w:val="both"/>
              <w:rPr>
                <w:sz w:val="18"/>
                <w:szCs w:val="18"/>
              </w:rPr>
            </w:pPr>
            <w:r w:rsidRPr="00A83BFB">
              <w:rPr>
                <w:rFonts w:ascii="Century Schoolbook L" w:hAnsi="Century Schoolbook L"/>
                <w:sz w:val="18"/>
                <w:szCs w:val="18"/>
              </w:rPr>
              <w:t xml:space="preserve">Муниципальное унитарное многоотраслевое </w:t>
            </w:r>
          </w:p>
          <w:p w:rsidR="00D73675" w:rsidRDefault="00D73675" w:rsidP="00D73675">
            <w:pPr>
              <w:shd w:val="clear" w:color="auto" w:fill="FFFFFF"/>
              <w:contextualSpacing/>
              <w:jc w:val="both"/>
              <w:rPr>
                <w:rFonts w:ascii="Century Schoolbook L" w:eastAsiaTheme="minorHAnsi" w:hAnsi="Century Schoolbook L"/>
                <w:color w:val="000000"/>
                <w:sz w:val="18"/>
                <w:szCs w:val="18"/>
                <w:lang w:eastAsia="en-US"/>
              </w:rPr>
            </w:pPr>
            <w:r w:rsidRPr="00A83BFB">
              <w:rPr>
                <w:rFonts w:ascii="Century Schoolbook L" w:eastAsiaTheme="minorHAnsi" w:hAnsi="Century Schoolbook L"/>
                <w:color w:val="000000"/>
                <w:sz w:val="18"/>
                <w:szCs w:val="18"/>
                <w:lang w:eastAsia="en-US"/>
              </w:rPr>
              <w:t xml:space="preserve">коммунальное предприятие </w:t>
            </w:r>
            <w:r>
              <w:rPr>
                <w:rFonts w:ascii="Century Schoolbook L" w:eastAsiaTheme="minorHAnsi" w:hAnsi="Century Schoolbook L"/>
                <w:color w:val="000000"/>
                <w:sz w:val="18"/>
                <w:szCs w:val="18"/>
                <w:lang w:eastAsia="en-US"/>
              </w:rPr>
              <w:t xml:space="preserve">ЗАТО Сибирский </w:t>
            </w:r>
          </w:p>
          <w:p w:rsidR="00D73675" w:rsidRPr="00A83BFB" w:rsidRDefault="00D73675" w:rsidP="00D73675">
            <w:pPr>
              <w:shd w:val="clear" w:color="auto" w:fill="FFFFFF"/>
              <w:contextualSpacing/>
              <w:jc w:val="both"/>
              <w:rPr>
                <w:rFonts w:ascii="Century Schoolbook L" w:hAnsi="Century Schoolbook L"/>
                <w:sz w:val="18"/>
                <w:szCs w:val="18"/>
              </w:rPr>
            </w:pPr>
            <w:r>
              <w:rPr>
                <w:rFonts w:ascii="Century Schoolbook L" w:eastAsiaTheme="minorHAnsi" w:hAnsi="Century Schoolbook L"/>
                <w:color w:val="000000"/>
                <w:sz w:val="18"/>
                <w:szCs w:val="18"/>
                <w:lang w:eastAsia="en-US"/>
              </w:rPr>
              <w:t>Алтайского края</w:t>
            </w:r>
          </w:p>
          <w:p w:rsidR="00D73675" w:rsidRPr="00A83BFB" w:rsidRDefault="00D73675" w:rsidP="00D73675">
            <w:pPr>
              <w:contextualSpacing/>
              <w:jc w:val="both"/>
              <w:rPr>
                <w:rFonts w:ascii="Century Schoolbook L" w:hAnsi="Century Schoolbook L"/>
                <w:color w:val="000000"/>
                <w:sz w:val="18"/>
                <w:szCs w:val="18"/>
              </w:rPr>
            </w:pPr>
            <w:r w:rsidRPr="00A83BFB">
              <w:rPr>
                <w:rFonts w:ascii="Century Schoolbook L" w:hAnsi="Century Schoolbook L"/>
                <w:color w:val="000000"/>
                <w:sz w:val="18"/>
                <w:szCs w:val="18"/>
              </w:rPr>
              <w:t xml:space="preserve">Адрес: 658076, Алтайский край, ЗАТО Сибирский, </w:t>
            </w:r>
          </w:p>
          <w:p w:rsidR="00D73675" w:rsidRPr="00A83BFB" w:rsidRDefault="00D73675" w:rsidP="00D73675">
            <w:pPr>
              <w:contextualSpacing/>
              <w:jc w:val="both"/>
              <w:rPr>
                <w:sz w:val="18"/>
                <w:szCs w:val="18"/>
              </w:rPr>
            </w:pPr>
            <w:r w:rsidRPr="00A83BFB">
              <w:rPr>
                <w:rFonts w:ascii="Century Schoolbook L" w:hAnsi="Century Schoolbook L"/>
                <w:color w:val="000000"/>
                <w:sz w:val="18"/>
                <w:szCs w:val="18"/>
              </w:rPr>
              <w:t>ул. Строителей, 5А</w:t>
            </w:r>
            <w:r w:rsidRPr="00A83BFB">
              <w:rPr>
                <w:rFonts w:ascii="Century Schoolbook L" w:hAnsi="Century Schoolbook L"/>
                <w:sz w:val="18"/>
                <w:szCs w:val="18"/>
              </w:rPr>
              <w:t xml:space="preserve"> </w:t>
            </w:r>
          </w:p>
          <w:p w:rsidR="00D73675" w:rsidRPr="00A83BFB" w:rsidRDefault="00D73675" w:rsidP="00D73675">
            <w:pPr>
              <w:shd w:val="clear" w:color="auto" w:fill="FFFFFF"/>
              <w:contextualSpacing/>
              <w:jc w:val="both"/>
              <w:rPr>
                <w:sz w:val="18"/>
                <w:szCs w:val="18"/>
              </w:rPr>
            </w:pPr>
            <w:r w:rsidRPr="00A83BFB">
              <w:rPr>
                <w:rFonts w:ascii="Century Schoolbook L" w:eastAsiaTheme="minorHAnsi" w:hAnsi="Century Schoolbook L"/>
                <w:sz w:val="18"/>
                <w:szCs w:val="18"/>
                <w:lang w:eastAsia="en-US"/>
              </w:rPr>
              <w:t>Тел.:8 (38532) 50-380</w:t>
            </w:r>
          </w:p>
          <w:p w:rsidR="00D73675" w:rsidRPr="00A83BFB" w:rsidRDefault="00D73675" w:rsidP="00D73675">
            <w:pPr>
              <w:shd w:val="clear" w:color="auto" w:fill="FFFFFF"/>
              <w:tabs>
                <w:tab w:val="left" w:pos="4536"/>
              </w:tabs>
              <w:suppressAutoHyphens/>
              <w:rPr>
                <w:rFonts w:ascii="Century Schoolbook L" w:eastAsiaTheme="minorHAnsi" w:hAnsi="Century Schoolbook L"/>
                <w:sz w:val="18"/>
                <w:szCs w:val="18"/>
                <w:lang w:eastAsia="en-US"/>
              </w:rPr>
            </w:pPr>
            <w:r w:rsidRPr="00A83BFB">
              <w:rPr>
                <w:rFonts w:ascii="Century Schoolbook L" w:eastAsia="Times New Roman" w:hAnsi="Century Schoolbook L" w:cs="Calibri"/>
                <w:color w:val="000000"/>
                <w:sz w:val="18"/>
                <w:szCs w:val="18"/>
                <w:lang w:val="en-US" w:eastAsia="ar-SA"/>
              </w:rPr>
              <w:t>E</w:t>
            </w:r>
            <w:r w:rsidRPr="00A83BFB">
              <w:rPr>
                <w:rFonts w:ascii="Century Schoolbook L" w:eastAsia="Times New Roman" w:hAnsi="Century Schoolbook L" w:cs="Calibri"/>
                <w:color w:val="000000"/>
                <w:sz w:val="18"/>
                <w:szCs w:val="18"/>
                <w:lang w:eastAsia="ar-SA"/>
              </w:rPr>
              <w:t>-</w:t>
            </w:r>
            <w:r w:rsidRPr="00A83BFB">
              <w:rPr>
                <w:rFonts w:ascii="Century Schoolbook L" w:eastAsia="Times New Roman" w:hAnsi="Century Schoolbook L" w:cs="Calibri"/>
                <w:color w:val="000000"/>
                <w:sz w:val="18"/>
                <w:szCs w:val="18"/>
                <w:lang w:val="en-US" w:eastAsia="ar-SA"/>
              </w:rPr>
              <w:t>mail</w:t>
            </w:r>
            <w:r w:rsidRPr="00A83BFB">
              <w:rPr>
                <w:rFonts w:ascii="Century Schoolbook L" w:eastAsia="Times New Roman" w:hAnsi="Century Schoolbook L" w:cs="Calibri"/>
                <w:sz w:val="18"/>
                <w:szCs w:val="18"/>
                <w:lang w:eastAsia="ar-SA"/>
              </w:rPr>
              <w:t xml:space="preserve">: </w:t>
            </w:r>
            <w:r w:rsidRPr="00A83BFB">
              <w:rPr>
                <w:rFonts w:ascii="Century Schoolbook L" w:eastAsia="Times New Roman" w:hAnsi="Century Schoolbook L" w:cs="Calibri"/>
                <w:sz w:val="18"/>
                <w:szCs w:val="18"/>
                <w:lang w:val="en-US" w:eastAsia="ar-SA"/>
              </w:rPr>
              <w:t>mumkp</w:t>
            </w:r>
            <w:r w:rsidRPr="00A83BFB">
              <w:rPr>
                <w:rFonts w:ascii="Century Schoolbook L" w:eastAsia="Times New Roman" w:hAnsi="Century Schoolbook L" w:cs="Calibri"/>
                <w:sz w:val="18"/>
                <w:szCs w:val="18"/>
                <w:lang w:eastAsia="ar-SA"/>
              </w:rPr>
              <w:t>@</w:t>
            </w:r>
            <w:r w:rsidRPr="00A83BFB">
              <w:rPr>
                <w:rFonts w:ascii="Century Schoolbook L" w:eastAsia="Times New Roman" w:hAnsi="Century Schoolbook L" w:cs="Calibri"/>
                <w:sz w:val="18"/>
                <w:szCs w:val="18"/>
                <w:lang w:val="en-US" w:eastAsia="ar-SA"/>
              </w:rPr>
              <w:t>mail</w:t>
            </w:r>
            <w:r w:rsidRPr="00A83BFB">
              <w:rPr>
                <w:rFonts w:ascii="Century Schoolbook L" w:eastAsia="Times New Roman" w:hAnsi="Century Schoolbook L" w:cs="Calibri"/>
                <w:sz w:val="18"/>
                <w:szCs w:val="18"/>
                <w:lang w:eastAsia="ar-SA"/>
              </w:rPr>
              <w:t>.</w:t>
            </w:r>
            <w:r w:rsidRPr="00A83BFB">
              <w:rPr>
                <w:rFonts w:ascii="Century Schoolbook L" w:eastAsia="Times New Roman" w:hAnsi="Century Schoolbook L" w:cs="Calibri"/>
                <w:sz w:val="18"/>
                <w:szCs w:val="18"/>
                <w:lang w:val="en-US" w:eastAsia="ar-SA"/>
              </w:rPr>
              <w:t>ru</w:t>
            </w:r>
          </w:p>
          <w:p w:rsidR="00D73675" w:rsidRPr="00A83BFB" w:rsidRDefault="00D73675" w:rsidP="00D73675">
            <w:pPr>
              <w:shd w:val="clear" w:color="auto" w:fill="FFFFFF"/>
              <w:contextualSpacing/>
              <w:jc w:val="both"/>
              <w:rPr>
                <w:sz w:val="18"/>
                <w:szCs w:val="18"/>
              </w:rPr>
            </w:pPr>
            <w:r w:rsidRPr="00A83BFB">
              <w:rPr>
                <w:rFonts w:ascii="Century Schoolbook L" w:eastAsiaTheme="minorHAnsi" w:hAnsi="Century Schoolbook L"/>
                <w:sz w:val="18"/>
                <w:szCs w:val="18"/>
                <w:lang w:eastAsia="en-US"/>
              </w:rPr>
              <w:t>ИНН/КПП 2291000743 / 229101001</w:t>
            </w:r>
          </w:p>
          <w:p w:rsidR="00D73675" w:rsidRPr="00A83BFB" w:rsidRDefault="00D73675" w:rsidP="00D73675">
            <w:pPr>
              <w:shd w:val="clear" w:color="auto" w:fill="FFFFFF"/>
              <w:contextualSpacing/>
              <w:jc w:val="both"/>
              <w:rPr>
                <w:rFonts w:ascii="Century Schoolbook L" w:eastAsiaTheme="minorHAnsi" w:hAnsi="Century Schoolbook L"/>
                <w:sz w:val="18"/>
                <w:szCs w:val="18"/>
                <w:lang w:eastAsia="en-US"/>
              </w:rPr>
            </w:pPr>
            <w:r w:rsidRPr="00A83BFB">
              <w:rPr>
                <w:rFonts w:ascii="Century Schoolbook L" w:eastAsiaTheme="minorHAnsi" w:hAnsi="Century Schoolbook L"/>
                <w:sz w:val="18"/>
                <w:szCs w:val="18"/>
                <w:lang w:eastAsia="en-US"/>
              </w:rPr>
              <w:t xml:space="preserve">Алтайское отделение № 8644 ПАО СБЕРБАНК </w:t>
            </w:r>
          </w:p>
          <w:p w:rsidR="00D73675" w:rsidRPr="00A83BFB" w:rsidRDefault="00D73675" w:rsidP="00D73675">
            <w:pPr>
              <w:shd w:val="clear" w:color="auto" w:fill="FFFFFF"/>
              <w:contextualSpacing/>
              <w:jc w:val="both"/>
              <w:rPr>
                <w:rFonts w:ascii="Century Schoolbook L" w:hAnsi="Century Schoolbook L"/>
                <w:sz w:val="18"/>
                <w:szCs w:val="18"/>
              </w:rPr>
            </w:pPr>
            <w:r w:rsidRPr="00A83BFB">
              <w:rPr>
                <w:rFonts w:ascii="Century Schoolbook L" w:eastAsiaTheme="minorHAnsi" w:hAnsi="Century Schoolbook L"/>
                <w:sz w:val="18"/>
                <w:szCs w:val="18"/>
                <w:lang w:eastAsia="en-US"/>
              </w:rPr>
              <w:t>г. Барнаул</w:t>
            </w:r>
          </w:p>
          <w:p w:rsidR="00D73675" w:rsidRPr="00A83BFB" w:rsidRDefault="00D73675" w:rsidP="00D73675">
            <w:pPr>
              <w:shd w:val="clear" w:color="auto" w:fill="FFFFFF"/>
              <w:contextualSpacing/>
              <w:jc w:val="both"/>
              <w:rPr>
                <w:rFonts w:ascii="Century Schoolbook L" w:hAnsi="Century Schoolbook L"/>
                <w:sz w:val="18"/>
                <w:szCs w:val="18"/>
              </w:rPr>
            </w:pPr>
            <w:r w:rsidRPr="00A83BFB">
              <w:rPr>
                <w:rFonts w:ascii="Century Schoolbook L" w:eastAsiaTheme="minorHAnsi" w:hAnsi="Century Schoolbook L"/>
                <w:sz w:val="18"/>
                <w:szCs w:val="18"/>
                <w:lang w:eastAsia="en-US"/>
              </w:rPr>
              <w:t>р/с 40702810202630003761</w:t>
            </w:r>
          </w:p>
          <w:p w:rsidR="00D73675" w:rsidRPr="00A83BFB" w:rsidRDefault="00D73675" w:rsidP="00D73675">
            <w:pPr>
              <w:shd w:val="clear" w:color="auto" w:fill="FFFFFF"/>
              <w:contextualSpacing/>
              <w:jc w:val="both"/>
              <w:rPr>
                <w:rFonts w:ascii="Century Schoolbook L" w:hAnsi="Century Schoolbook L"/>
                <w:sz w:val="18"/>
                <w:szCs w:val="18"/>
              </w:rPr>
            </w:pPr>
            <w:r w:rsidRPr="00A83BFB">
              <w:rPr>
                <w:rFonts w:ascii="Century Schoolbook L" w:eastAsiaTheme="minorHAnsi" w:hAnsi="Century Schoolbook L"/>
                <w:sz w:val="18"/>
                <w:szCs w:val="18"/>
                <w:lang w:eastAsia="en-US"/>
              </w:rPr>
              <w:t>к/с 30101810200000000604</w:t>
            </w:r>
          </w:p>
          <w:p w:rsidR="00D73675" w:rsidRPr="00A83BFB" w:rsidRDefault="00D73675" w:rsidP="00D73675">
            <w:pPr>
              <w:shd w:val="clear" w:color="auto" w:fill="FFFFFF"/>
              <w:contextualSpacing/>
              <w:jc w:val="both"/>
              <w:rPr>
                <w:rFonts w:ascii="Century Schoolbook L" w:hAnsi="Century Schoolbook L"/>
                <w:sz w:val="18"/>
                <w:szCs w:val="18"/>
              </w:rPr>
            </w:pPr>
            <w:r w:rsidRPr="00A83BFB">
              <w:rPr>
                <w:rFonts w:ascii="Century Schoolbook L" w:eastAsiaTheme="minorHAnsi" w:hAnsi="Century Schoolbook L"/>
                <w:sz w:val="18"/>
                <w:szCs w:val="18"/>
                <w:lang w:eastAsia="en-US"/>
              </w:rPr>
              <w:t>БИК 040173604</w:t>
            </w:r>
          </w:p>
          <w:p w:rsidR="00D73675" w:rsidRPr="009A7EEA" w:rsidRDefault="00D73675" w:rsidP="00D73675">
            <w:pPr>
              <w:ind w:firstLine="709"/>
              <w:contextualSpacing/>
              <w:jc w:val="both"/>
              <w:rPr>
                <w:rFonts w:ascii="Times New Roman" w:hAnsi="Times New Roman" w:cs="Times New Roman"/>
                <w:sz w:val="18"/>
                <w:szCs w:val="18"/>
              </w:rPr>
            </w:pPr>
          </w:p>
          <w:p w:rsidR="00D73675" w:rsidRPr="009A7EEA" w:rsidRDefault="00D73675" w:rsidP="00D73675">
            <w:pPr>
              <w:contextualSpacing/>
              <w:jc w:val="both"/>
              <w:rPr>
                <w:rFonts w:ascii="Times New Roman" w:hAnsi="Times New Roman" w:cs="Times New Roman"/>
                <w:sz w:val="18"/>
                <w:szCs w:val="18"/>
              </w:rPr>
            </w:pPr>
            <w:r w:rsidRPr="009A7EEA">
              <w:rPr>
                <w:rFonts w:ascii="Times New Roman" w:hAnsi="Times New Roman" w:cs="Times New Roman"/>
                <w:sz w:val="18"/>
                <w:szCs w:val="18"/>
              </w:rPr>
              <w:t>Директор</w:t>
            </w:r>
          </w:p>
          <w:p w:rsidR="00D73675" w:rsidRPr="009A7EEA" w:rsidRDefault="00D73675" w:rsidP="00D73675">
            <w:pPr>
              <w:contextualSpacing/>
              <w:jc w:val="both"/>
              <w:rPr>
                <w:rFonts w:ascii="Times New Roman" w:hAnsi="Times New Roman" w:cs="Times New Roman"/>
                <w:sz w:val="18"/>
                <w:szCs w:val="18"/>
              </w:rPr>
            </w:pPr>
            <w:r w:rsidRPr="009A7EEA">
              <w:rPr>
                <w:rFonts w:ascii="Times New Roman" w:hAnsi="Times New Roman" w:cs="Times New Roman"/>
                <w:sz w:val="18"/>
                <w:szCs w:val="18"/>
              </w:rPr>
              <w:t>________________                            П.П. Суровикин</w:t>
            </w:r>
          </w:p>
          <w:p w:rsidR="00D73675" w:rsidRPr="009A7EEA" w:rsidRDefault="00D73675" w:rsidP="00D73675">
            <w:pPr>
              <w:contextualSpacing/>
              <w:jc w:val="both"/>
              <w:rPr>
                <w:rFonts w:ascii="Times New Roman" w:hAnsi="Times New Roman" w:cs="Times New Roman"/>
                <w:sz w:val="18"/>
                <w:szCs w:val="18"/>
                <w:lang w:eastAsia="en-US"/>
              </w:rPr>
            </w:pPr>
            <w:r w:rsidRPr="009A7EEA">
              <w:rPr>
                <w:rFonts w:ascii="Times New Roman" w:hAnsi="Times New Roman" w:cs="Times New Roman"/>
                <w:sz w:val="18"/>
                <w:szCs w:val="18"/>
                <w:lang w:eastAsia="en-US"/>
              </w:rPr>
              <w:t>МП</w:t>
            </w:r>
          </w:p>
        </w:tc>
        <w:tc>
          <w:tcPr>
            <w:tcW w:w="4987" w:type="dxa"/>
            <w:shd w:val="clear" w:color="auto" w:fill="FFFFFF"/>
          </w:tcPr>
          <w:p w:rsidR="00D73675" w:rsidRPr="009A7EEA" w:rsidRDefault="00D73675" w:rsidP="00D73675">
            <w:pPr>
              <w:contextualSpacing/>
              <w:jc w:val="center"/>
              <w:rPr>
                <w:rFonts w:ascii="Times New Roman" w:hAnsi="Times New Roman" w:cs="Times New Roman"/>
                <w:b/>
                <w:bCs/>
                <w:sz w:val="18"/>
                <w:szCs w:val="18"/>
                <w:lang w:eastAsia="en-US"/>
              </w:rPr>
            </w:pPr>
            <w:r>
              <w:rPr>
                <w:rFonts w:ascii="Times New Roman" w:hAnsi="Times New Roman" w:cs="Times New Roman"/>
                <w:b/>
                <w:bCs/>
                <w:sz w:val="18"/>
                <w:szCs w:val="18"/>
                <w:lang w:eastAsia="en-US"/>
              </w:rPr>
              <w:t>Исполнитель</w:t>
            </w:r>
          </w:p>
          <w:p w:rsidR="00D73675" w:rsidRPr="009A7EEA" w:rsidRDefault="00D73675" w:rsidP="00D73675">
            <w:pPr>
              <w:contextualSpacing/>
              <w:jc w:val="both"/>
              <w:rPr>
                <w:rFonts w:ascii="Times New Roman" w:hAnsi="Times New Roman" w:cs="Times New Roman"/>
                <w:spacing w:val="-1"/>
                <w:sz w:val="18"/>
                <w:szCs w:val="18"/>
              </w:rPr>
            </w:pPr>
          </w:p>
        </w:tc>
      </w:tr>
    </w:tbl>
    <w:p w:rsidR="00E33840" w:rsidRPr="001B44E1" w:rsidRDefault="0048419F" w:rsidP="00D65951">
      <w:pPr>
        <w:tabs>
          <w:tab w:val="left" w:pos="9750"/>
        </w:tabs>
        <w:ind w:firstLine="709"/>
        <w:contextualSpacing/>
        <w:jc w:val="right"/>
        <w:rPr>
          <w:rFonts w:ascii="Times New Roman" w:hAnsi="Times New Roman" w:cs="Times New Roman"/>
          <w:sz w:val="20"/>
          <w:szCs w:val="20"/>
        </w:rPr>
      </w:pPr>
      <w:r w:rsidRPr="001B44E1">
        <w:rPr>
          <w:rFonts w:ascii="Times New Roman" w:hAnsi="Times New Roman" w:cs="Times New Roman"/>
          <w:sz w:val="20"/>
          <w:szCs w:val="20"/>
        </w:rPr>
        <w:br w:type="page"/>
      </w:r>
    </w:p>
    <w:p w:rsidR="008817AF" w:rsidRPr="004A1B3C" w:rsidRDefault="008817AF" w:rsidP="00D65951">
      <w:pPr>
        <w:ind w:firstLine="709"/>
        <w:jc w:val="right"/>
        <w:rPr>
          <w:rFonts w:ascii="Times New Roman" w:hAnsi="Times New Roman" w:cs="Times New Roman"/>
          <w:sz w:val="20"/>
          <w:szCs w:val="20"/>
        </w:rPr>
      </w:pPr>
      <w:r w:rsidRPr="004A1B3C">
        <w:rPr>
          <w:rFonts w:ascii="Times New Roman" w:hAnsi="Times New Roman" w:cs="Times New Roman"/>
          <w:sz w:val="20"/>
          <w:szCs w:val="20"/>
        </w:rPr>
        <w:lastRenderedPageBreak/>
        <w:t>Приложение №</w:t>
      </w:r>
      <w:r w:rsidR="00294F02">
        <w:rPr>
          <w:rFonts w:ascii="Times New Roman" w:hAnsi="Times New Roman" w:cs="Times New Roman"/>
          <w:sz w:val="20"/>
          <w:szCs w:val="20"/>
        </w:rPr>
        <w:t>1</w:t>
      </w:r>
      <w:r w:rsidRPr="004A1B3C">
        <w:rPr>
          <w:rFonts w:ascii="Times New Roman" w:hAnsi="Times New Roman" w:cs="Times New Roman"/>
          <w:sz w:val="20"/>
          <w:szCs w:val="20"/>
        </w:rPr>
        <w:t xml:space="preserve"> </w:t>
      </w:r>
    </w:p>
    <w:p w:rsidR="008817AF" w:rsidRPr="004A1B3C" w:rsidRDefault="008817AF" w:rsidP="00D65951">
      <w:pPr>
        <w:ind w:firstLine="709"/>
        <w:contextualSpacing/>
        <w:jc w:val="right"/>
        <w:rPr>
          <w:rFonts w:ascii="Times New Roman" w:hAnsi="Times New Roman" w:cs="Times New Roman"/>
          <w:sz w:val="20"/>
          <w:szCs w:val="20"/>
        </w:rPr>
      </w:pPr>
      <w:r w:rsidRPr="004A1B3C">
        <w:rPr>
          <w:rFonts w:ascii="Times New Roman" w:hAnsi="Times New Roman" w:cs="Times New Roman"/>
          <w:sz w:val="20"/>
          <w:szCs w:val="20"/>
        </w:rPr>
        <w:t xml:space="preserve">к </w:t>
      </w:r>
      <w:r>
        <w:rPr>
          <w:rFonts w:ascii="Times New Roman" w:hAnsi="Times New Roman" w:cs="Times New Roman"/>
          <w:sz w:val="20"/>
          <w:szCs w:val="20"/>
        </w:rPr>
        <w:t>договор</w:t>
      </w:r>
      <w:r w:rsidRPr="004A1B3C">
        <w:rPr>
          <w:rFonts w:ascii="Times New Roman" w:hAnsi="Times New Roman" w:cs="Times New Roman"/>
          <w:sz w:val="20"/>
          <w:szCs w:val="20"/>
        </w:rPr>
        <w:t>у №_________</w:t>
      </w:r>
      <w:r w:rsidR="00BA2880" w:rsidRPr="004A1B3C">
        <w:rPr>
          <w:rFonts w:ascii="Times New Roman" w:hAnsi="Times New Roman" w:cs="Times New Roman"/>
          <w:sz w:val="20"/>
          <w:szCs w:val="20"/>
        </w:rPr>
        <w:t>_</w:t>
      </w:r>
      <w:r w:rsidR="00BA2880">
        <w:rPr>
          <w:rFonts w:ascii="Times New Roman" w:hAnsi="Times New Roman" w:cs="Times New Roman"/>
          <w:sz w:val="20"/>
          <w:szCs w:val="20"/>
        </w:rPr>
        <w:t xml:space="preserve"> </w:t>
      </w:r>
      <w:r w:rsidR="00BA2880" w:rsidRPr="004A1B3C">
        <w:rPr>
          <w:rFonts w:ascii="Times New Roman" w:hAnsi="Times New Roman" w:cs="Times New Roman"/>
          <w:sz w:val="20"/>
          <w:szCs w:val="20"/>
        </w:rPr>
        <w:t>от</w:t>
      </w:r>
      <w:r w:rsidRPr="004A1B3C">
        <w:rPr>
          <w:rFonts w:ascii="Times New Roman" w:hAnsi="Times New Roman" w:cs="Times New Roman"/>
          <w:sz w:val="20"/>
          <w:szCs w:val="20"/>
        </w:rPr>
        <w:t xml:space="preserve"> «</w:t>
      </w:r>
      <w:r>
        <w:rPr>
          <w:rFonts w:ascii="Times New Roman" w:hAnsi="Times New Roman" w:cs="Times New Roman"/>
          <w:sz w:val="20"/>
          <w:szCs w:val="20"/>
        </w:rPr>
        <w:t>_</w:t>
      </w:r>
      <w:r w:rsidRPr="004A1B3C">
        <w:rPr>
          <w:rFonts w:ascii="Times New Roman" w:hAnsi="Times New Roman" w:cs="Times New Roman"/>
          <w:sz w:val="20"/>
          <w:szCs w:val="20"/>
        </w:rPr>
        <w:t>__» ______</w:t>
      </w:r>
      <w:r>
        <w:rPr>
          <w:rFonts w:ascii="Times New Roman" w:hAnsi="Times New Roman" w:cs="Times New Roman"/>
          <w:sz w:val="20"/>
          <w:szCs w:val="20"/>
        </w:rPr>
        <w:t>____</w:t>
      </w:r>
      <w:r w:rsidRPr="004A1B3C">
        <w:rPr>
          <w:rFonts w:ascii="Times New Roman" w:hAnsi="Times New Roman" w:cs="Times New Roman"/>
          <w:sz w:val="20"/>
          <w:szCs w:val="20"/>
        </w:rPr>
        <w:t xml:space="preserve"> 20</w:t>
      </w:r>
      <w:r w:rsidR="00E85AD7">
        <w:rPr>
          <w:rFonts w:ascii="Times New Roman" w:hAnsi="Times New Roman" w:cs="Times New Roman"/>
          <w:sz w:val="20"/>
          <w:szCs w:val="20"/>
        </w:rPr>
        <w:t>2</w:t>
      </w:r>
      <w:r w:rsidR="00345D4C">
        <w:rPr>
          <w:rFonts w:ascii="Times New Roman" w:hAnsi="Times New Roman" w:cs="Times New Roman"/>
          <w:sz w:val="20"/>
          <w:szCs w:val="20"/>
        </w:rPr>
        <w:t>6</w:t>
      </w:r>
      <w:r w:rsidRPr="004A1B3C">
        <w:rPr>
          <w:rFonts w:ascii="Times New Roman" w:hAnsi="Times New Roman" w:cs="Times New Roman"/>
          <w:sz w:val="20"/>
          <w:szCs w:val="20"/>
        </w:rPr>
        <w:t xml:space="preserve"> г.</w:t>
      </w:r>
    </w:p>
    <w:p w:rsidR="008817AF" w:rsidRDefault="008817AF" w:rsidP="00D65951">
      <w:pPr>
        <w:widowControl w:val="0"/>
        <w:shd w:val="clear" w:color="auto" w:fill="FFFFFF"/>
        <w:suppressAutoHyphens/>
        <w:ind w:firstLine="709"/>
        <w:jc w:val="center"/>
        <w:rPr>
          <w:rFonts w:ascii="Times New Roman" w:hAnsi="Times New Roman" w:cs="Times New Roman"/>
          <w:b/>
          <w:sz w:val="20"/>
          <w:szCs w:val="20"/>
        </w:rPr>
      </w:pPr>
    </w:p>
    <w:p w:rsidR="003B4B4A" w:rsidRDefault="003B4B4A" w:rsidP="00D65951">
      <w:pPr>
        <w:suppressAutoHyphens/>
        <w:overflowPunct/>
        <w:ind w:firstLine="709"/>
        <w:rPr>
          <w:rFonts w:ascii="Times New Roman" w:eastAsia="Times New Roman" w:hAnsi="Times New Roman" w:cs="Times New Roman"/>
          <w:b/>
          <w:color w:val="auto"/>
          <w:sz w:val="18"/>
          <w:szCs w:val="18"/>
          <w:lang w:eastAsia="ru-RU" w:bidi="ar-SA"/>
        </w:rPr>
      </w:pPr>
    </w:p>
    <w:p w:rsidR="00D73675" w:rsidRPr="00D73675" w:rsidRDefault="00D73675" w:rsidP="00D73675">
      <w:pPr>
        <w:overflowPunct/>
        <w:ind w:right="-3" w:firstLine="567"/>
        <w:jc w:val="center"/>
        <w:rPr>
          <w:rFonts w:ascii="Times New Roman" w:eastAsia="Calibri" w:hAnsi="Times New Roman" w:cs="Times New Roman"/>
          <w:b/>
          <w:color w:val="auto"/>
          <w:sz w:val="20"/>
          <w:szCs w:val="20"/>
          <w:lang w:eastAsia="ru-RU" w:bidi="ar-SA"/>
        </w:rPr>
      </w:pPr>
      <w:r w:rsidRPr="00D73675">
        <w:rPr>
          <w:rFonts w:ascii="Times New Roman" w:eastAsia="Calibri" w:hAnsi="Times New Roman" w:cs="Times New Roman"/>
          <w:b/>
          <w:color w:val="auto"/>
          <w:sz w:val="20"/>
          <w:szCs w:val="20"/>
          <w:lang w:eastAsia="ru-RU" w:bidi="ar-SA"/>
        </w:rPr>
        <w:t>ТЕХНИЧЕСКОЕ ЗАДАНИЕ</w:t>
      </w:r>
    </w:p>
    <w:p w:rsidR="00D73675" w:rsidRDefault="00D73675" w:rsidP="00D73675">
      <w:pPr>
        <w:suppressAutoHyphens/>
        <w:overflowPunct/>
        <w:autoSpaceDE w:val="0"/>
        <w:ind w:firstLine="567"/>
        <w:jc w:val="center"/>
        <w:rPr>
          <w:rFonts w:ascii="Times New Roman" w:eastAsia="Times New Roman" w:hAnsi="Times New Roman" w:cs="Times New Roman"/>
          <w:b/>
          <w:color w:val="auto"/>
          <w:sz w:val="20"/>
          <w:szCs w:val="20"/>
          <w:lang w:bidi="ar-SA"/>
        </w:rPr>
      </w:pPr>
      <w:r w:rsidRPr="00D73675">
        <w:rPr>
          <w:rFonts w:ascii="Times New Roman" w:eastAsia="Times New Roman" w:hAnsi="Times New Roman" w:cs="Times New Roman"/>
          <w:b/>
          <w:color w:val="auto"/>
          <w:sz w:val="20"/>
          <w:szCs w:val="20"/>
          <w:lang w:bidi="ar-SA"/>
        </w:rPr>
        <w:t>на оказание услуг по определению количества загрязняющих веществ​​‌‌‌⁠​​⁠‌⁠‍​‍‍​‍​​‌‍‍⁠⁠⁠</w:t>
      </w:r>
      <w:r w:rsidRPr="00D73675">
        <w:rPr>
          <w:rFonts w:ascii="Tahoma" w:eastAsia="Times New Roman" w:hAnsi="Tahoma" w:cs="Tahoma"/>
          <w:b/>
          <w:color w:val="auto"/>
          <w:sz w:val="20"/>
          <w:szCs w:val="20"/>
          <w:lang w:bidi="ar-SA"/>
        </w:rPr>
        <w:t>﻿</w:t>
      </w:r>
      <w:r w:rsidRPr="00D73675">
        <w:rPr>
          <w:rFonts w:ascii="Times New Roman" w:eastAsia="Times New Roman" w:hAnsi="Times New Roman" w:cs="Times New Roman"/>
          <w:b/>
          <w:color w:val="auto"/>
          <w:sz w:val="20"/>
          <w:szCs w:val="20"/>
          <w:lang w:bidi="ar-SA"/>
        </w:rPr>
        <w:t>‍‍⁠‍​​⁠</w:t>
      </w:r>
      <w:r w:rsidRPr="00D73675">
        <w:rPr>
          <w:rFonts w:ascii="Tahoma" w:eastAsia="Times New Roman" w:hAnsi="Tahoma" w:cs="Tahoma"/>
          <w:b/>
          <w:color w:val="auto"/>
          <w:sz w:val="20"/>
          <w:szCs w:val="20"/>
          <w:lang w:bidi="ar-SA"/>
        </w:rPr>
        <w:t>﻿</w:t>
      </w:r>
      <w:r w:rsidRPr="00D73675">
        <w:rPr>
          <w:rFonts w:ascii="Times New Roman" w:eastAsia="Times New Roman" w:hAnsi="Times New Roman" w:cs="Times New Roman"/>
          <w:b/>
          <w:color w:val="auto"/>
          <w:sz w:val="20"/>
          <w:szCs w:val="20"/>
          <w:lang w:bidi="ar-SA"/>
        </w:rPr>
        <w:t>⁠</w:t>
      </w:r>
      <w:r w:rsidRPr="00D73675">
        <w:rPr>
          <w:rFonts w:ascii="Tahoma" w:eastAsia="Times New Roman" w:hAnsi="Tahoma" w:cs="Tahoma"/>
          <w:b/>
          <w:color w:val="auto"/>
          <w:sz w:val="20"/>
          <w:szCs w:val="20"/>
          <w:lang w:bidi="ar-SA"/>
        </w:rPr>
        <w:t>﻿</w:t>
      </w:r>
      <w:r w:rsidRPr="00D73675">
        <w:rPr>
          <w:rFonts w:ascii="Times New Roman" w:eastAsia="Times New Roman" w:hAnsi="Times New Roman" w:cs="Times New Roman"/>
          <w:b/>
          <w:color w:val="auto"/>
          <w:sz w:val="20"/>
          <w:szCs w:val="20"/>
          <w:lang w:bidi="ar-SA"/>
        </w:rPr>
        <w:t>​‌</w:t>
      </w:r>
      <w:r w:rsidRPr="00D73675">
        <w:rPr>
          <w:rFonts w:ascii="Tahoma" w:eastAsia="Times New Roman" w:hAnsi="Tahoma" w:cs="Tahoma"/>
          <w:b/>
          <w:color w:val="auto"/>
          <w:sz w:val="20"/>
          <w:szCs w:val="20"/>
          <w:lang w:bidi="ar-SA"/>
        </w:rPr>
        <w:t>﻿</w:t>
      </w:r>
      <w:r w:rsidRPr="00D73675">
        <w:rPr>
          <w:rFonts w:ascii="Times New Roman" w:eastAsia="Times New Roman" w:hAnsi="Times New Roman" w:cs="Times New Roman"/>
          <w:b/>
          <w:color w:val="auto"/>
          <w:sz w:val="20"/>
          <w:szCs w:val="20"/>
          <w:lang w:bidi="ar-SA"/>
        </w:rPr>
        <w:t>⁠</w:t>
      </w:r>
      <w:r w:rsidRPr="00D73675">
        <w:rPr>
          <w:rFonts w:ascii="Tahoma" w:eastAsia="Times New Roman" w:hAnsi="Tahoma" w:cs="Tahoma"/>
          <w:b/>
          <w:color w:val="auto"/>
          <w:sz w:val="20"/>
          <w:szCs w:val="20"/>
          <w:lang w:bidi="ar-SA"/>
        </w:rPr>
        <w:t>﻿</w:t>
      </w:r>
      <w:r w:rsidRPr="00D73675">
        <w:rPr>
          <w:rFonts w:ascii="Times New Roman" w:eastAsia="Times New Roman" w:hAnsi="Times New Roman" w:cs="Times New Roman"/>
          <w:b/>
          <w:color w:val="auto"/>
          <w:sz w:val="20"/>
          <w:szCs w:val="20"/>
          <w:lang w:bidi="ar-SA"/>
        </w:rPr>
        <w:t>‌‍‍</w:t>
      </w:r>
    </w:p>
    <w:p w:rsidR="00D73675" w:rsidRPr="00D73675" w:rsidRDefault="00D73675" w:rsidP="00D73675">
      <w:pPr>
        <w:suppressAutoHyphens/>
        <w:overflowPunct/>
        <w:autoSpaceDE w:val="0"/>
        <w:ind w:firstLine="567"/>
        <w:jc w:val="center"/>
        <w:rPr>
          <w:rFonts w:ascii="Times New Roman" w:eastAsia="Times New Roman" w:hAnsi="Times New Roman" w:cs="Times New Roman"/>
          <w:b/>
          <w:color w:val="auto"/>
          <w:sz w:val="20"/>
          <w:szCs w:val="20"/>
          <w:lang w:bidi="ar-SA"/>
        </w:rPr>
      </w:pPr>
      <w:r w:rsidRPr="00D73675">
        <w:rPr>
          <w:rFonts w:ascii="Times New Roman" w:eastAsia="Times New Roman" w:hAnsi="Times New Roman" w:cs="Times New Roman"/>
          <w:b/>
          <w:color w:val="auto"/>
          <w:sz w:val="20"/>
          <w:szCs w:val="20"/>
          <w:lang w:bidi="ar-SA"/>
        </w:rPr>
        <w:t xml:space="preserve"> в природной воде с отбором проб</w:t>
      </w:r>
    </w:p>
    <w:p w:rsidR="00D73675" w:rsidRPr="00D73675" w:rsidRDefault="00D73675" w:rsidP="00D73675">
      <w:pPr>
        <w:suppressAutoHyphens/>
        <w:overflowPunct/>
        <w:autoSpaceDE w:val="0"/>
        <w:ind w:firstLine="567"/>
        <w:jc w:val="center"/>
        <w:rPr>
          <w:rFonts w:ascii="Times New Roman" w:eastAsia="Times New Roman" w:hAnsi="Times New Roman" w:cs="Times New Roman"/>
          <w:bCs/>
          <w:color w:val="auto"/>
          <w:sz w:val="20"/>
          <w:szCs w:val="20"/>
          <w:lang w:eastAsia="ru-RU" w:bidi="ar-SA"/>
        </w:rPr>
      </w:pP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b/>
          <w:color w:val="auto"/>
          <w:sz w:val="20"/>
          <w:szCs w:val="20"/>
          <w:lang w:eastAsia="ru-RU" w:bidi="ar-SA"/>
        </w:rPr>
      </w:pPr>
    </w:p>
    <w:p w:rsidR="00D73675" w:rsidRPr="00D73675" w:rsidRDefault="00D73675" w:rsidP="00D73675">
      <w:pPr>
        <w:numPr>
          <w:ilvl w:val="0"/>
          <w:numId w:val="9"/>
        </w:numPr>
        <w:shd w:val="clear" w:color="auto" w:fill="FFFFFF"/>
        <w:overflowPunct/>
        <w:spacing w:after="200" w:line="276" w:lineRule="auto"/>
        <w:ind w:left="0" w:firstLine="567"/>
        <w:contextualSpacing/>
        <w:jc w:val="both"/>
        <w:rPr>
          <w:rFonts w:ascii="Times New Roman" w:eastAsia="Times New Roman" w:hAnsi="Times New Roman" w:cs="Times New Roman"/>
          <w:color w:val="22272F"/>
          <w:sz w:val="20"/>
          <w:szCs w:val="20"/>
          <w:lang w:eastAsia="ru-RU" w:bidi="ar-SA"/>
        </w:rPr>
      </w:pPr>
      <w:r w:rsidRPr="00D73675">
        <w:rPr>
          <w:rFonts w:ascii="Times New Roman" w:eastAsia="Times New Roman" w:hAnsi="Times New Roman" w:cs="Times New Roman"/>
          <w:b/>
          <w:color w:val="auto"/>
          <w:sz w:val="20"/>
          <w:szCs w:val="20"/>
          <w:lang w:eastAsia="ru-RU" w:bidi="ar-SA"/>
        </w:rPr>
        <w:t xml:space="preserve">Наименование оказываемых услуг: </w:t>
      </w:r>
      <w:r w:rsidRPr="00D73675">
        <w:rPr>
          <w:rFonts w:ascii="Times New Roman" w:eastAsia="Times New Roman" w:hAnsi="Times New Roman" w:cs="Times New Roman"/>
          <w:color w:val="auto"/>
          <w:sz w:val="20"/>
          <w:szCs w:val="20"/>
          <w:lang w:eastAsia="ru-RU" w:bidi="ar-SA"/>
        </w:rPr>
        <w:t>Определение количества загрязняющих веществ в природной воде с отбором проб</w:t>
      </w:r>
      <w:r w:rsidRPr="00D73675">
        <w:rPr>
          <w:rFonts w:ascii="Times New Roman" w:eastAsia="Times New Roman" w:hAnsi="Times New Roman" w:cs="Times New Roman"/>
          <w:color w:val="22272F"/>
          <w:sz w:val="20"/>
          <w:szCs w:val="20"/>
          <w:lang w:eastAsia="ru-RU" w:bidi="ar-SA"/>
        </w:rPr>
        <w:t xml:space="preserve"> </w:t>
      </w: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b/>
          <w:bCs/>
          <w:color w:val="auto"/>
          <w:sz w:val="20"/>
          <w:szCs w:val="20"/>
          <w:lang w:eastAsia="ru-RU" w:bidi="ar-SA"/>
        </w:rPr>
      </w:pP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b/>
          <w:color w:val="auto"/>
          <w:sz w:val="20"/>
          <w:szCs w:val="20"/>
          <w:lang w:eastAsia="ru-RU" w:bidi="ar-SA"/>
        </w:rPr>
        <w:t>2. Место оказания услуг:</w:t>
      </w:r>
      <w:r w:rsidRPr="00D73675">
        <w:rPr>
          <w:rFonts w:ascii="Times New Roman" w:eastAsia="Times New Roman" w:hAnsi="Times New Roman" w:cs="Times New Roman"/>
          <w:color w:val="auto"/>
          <w:sz w:val="20"/>
          <w:szCs w:val="20"/>
          <w:lang w:eastAsia="ru-RU" w:bidi="ar-SA"/>
        </w:rPr>
        <w:t xml:space="preserve"> </w:t>
      </w: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 xml:space="preserve">Алтайский край, Первомайский район, р. Обь (правый берег, о. Шадрин). Географические координаты: 53°26ʹ11ʺ с.ш., 83°39ʹ55ʺ в.д. </w:t>
      </w: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Фоновый створ (1000 м выше точки сброса)</w:t>
      </w: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b/>
          <w:bCs/>
          <w:color w:val="auto"/>
          <w:sz w:val="20"/>
          <w:szCs w:val="20"/>
          <w:lang w:eastAsia="ru-RU" w:bidi="ar-SA"/>
        </w:rPr>
      </w:pP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b/>
          <w:bCs/>
          <w:color w:val="auto"/>
          <w:sz w:val="20"/>
          <w:szCs w:val="20"/>
          <w:lang w:eastAsia="ru-RU" w:bidi="ar-SA"/>
        </w:rPr>
        <w:t>3. Сроки и условия оказания услуг:</w:t>
      </w:r>
      <w:r w:rsidRPr="00D73675">
        <w:rPr>
          <w:rFonts w:ascii="Times New Roman" w:eastAsia="Times New Roman" w:hAnsi="Times New Roman" w:cs="Times New Roman"/>
          <w:color w:val="auto"/>
          <w:sz w:val="20"/>
          <w:szCs w:val="20"/>
          <w:lang w:eastAsia="ru-RU" w:bidi="ar-SA"/>
        </w:rPr>
        <w:t xml:space="preserve"> с даты заключения договора по 31 мая 2027 года (возможно досрочное оказание услуг)</w:t>
      </w: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 xml:space="preserve">- отбор проб осуществляется 1 раз в месяц в двух точках. </w:t>
      </w:r>
    </w:p>
    <w:p w:rsidR="00D73675" w:rsidRPr="00D73675" w:rsidRDefault="00D73675" w:rsidP="00D73675">
      <w:pPr>
        <w:widowControl w:val="0"/>
        <w:tabs>
          <w:tab w:val="left" w:pos="1418"/>
        </w:tabs>
        <w:suppressAutoHyphens/>
        <w:overflowPunct/>
        <w:ind w:firstLine="567"/>
        <w:jc w:val="both"/>
        <w:rPr>
          <w:rFonts w:ascii="Times New Roman" w:eastAsia="Times New Roman" w:hAnsi="Times New Roman" w:cs="Times New Roman"/>
          <w:color w:val="auto"/>
          <w:sz w:val="20"/>
          <w:szCs w:val="20"/>
          <w:lang w:eastAsia="ru-RU" w:bidi="ar-SA"/>
        </w:rPr>
      </w:pPr>
    </w:p>
    <w:p w:rsidR="00D73675" w:rsidRPr="00D73675" w:rsidRDefault="00D73675" w:rsidP="00D73675">
      <w:pPr>
        <w:suppressAutoHyphens/>
        <w:overflowPunct/>
        <w:spacing w:line="240" w:lineRule="atLeast"/>
        <w:ind w:firstLine="567"/>
        <w:contextualSpacing/>
        <w:rPr>
          <w:rFonts w:ascii="Times New Roman" w:eastAsia="Times New Roman" w:hAnsi="Times New Roman" w:cs="Times New Roman"/>
          <w:b/>
          <w:color w:val="auto"/>
          <w:sz w:val="20"/>
          <w:szCs w:val="20"/>
          <w:lang w:bidi="ar-SA"/>
        </w:rPr>
      </w:pPr>
      <w:r w:rsidRPr="00D73675">
        <w:rPr>
          <w:rFonts w:ascii="Times New Roman" w:eastAsia="Times New Roman" w:hAnsi="Times New Roman" w:cs="Times New Roman"/>
          <w:b/>
          <w:color w:val="auto"/>
          <w:sz w:val="20"/>
          <w:szCs w:val="20"/>
          <w:lang w:bidi="ar-SA"/>
        </w:rPr>
        <w:t>4. Условия оказания услуг:</w:t>
      </w:r>
    </w:p>
    <w:p w:rsidR="00D73675" w:rsidRPr="00D73675" w:rsidRDefault="00D73675" w:rsidP="00D73675">
      <w:pPr>
        <w:overflowPunct/>
        <w:ind w:firstLine="567"/>
        <w:contextualSpacing/>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Протоколы исследований воды водного объекта должны быть выполнены лабораториями с аккредитацией в реестре ФСА (Федеральная служба по аккредитации).</w:t>
      </w:r>
    </w:p>
    <w:p w:rsidR="00D73675" w:rsidRPr="00D73675" w:rsidRDefault="00D73675" w:rsidP="00D73675">
      <w:pPr>
        <w:overflowPunct/>
        <w:ind w:firstLine="567"/>
        <w:contextualSpacing/>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Оказание услуг должно производиться с соблюдением следующих нормативных документов:</w:t>
      </w:r>
    </w:p>
    <w:p w:rsidR="00D73675" w:rsidRPr="00D73675" w:rsidRDefault="00D73675" w:rsidP="00D73675">
      <w:pPr>
        <w:widowControl w:val="0"/>
        <w:numPr>
          <w:ilvl w:val="0"/>
          <w:numId w:val="8"/>
        </w:numPr>
        <w:shd w:val="clear" w:color="auto" w:fill="FFFFFF"/>
        <w:overflowPunct/>
        <w:ind w:left="0" w:firstLine="567"/>
        <w:contextualSpacing/>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Федеральный закон от 10 января 2002 г. № 7-ФЗ «Об охране окружающей среды»;</w:t>
      </w:r>
    </w:p>
    <w:p w:rsidR="00D73675" w:rsidRPr="00D73675" w:rsidRDefault="00D73675" w:rsidP="00D73675">
      <w:pPr>
        <w:widowControl w:val="0"/>
        <w:numPr>
          <w:ilvl w:val="0"/>
          <w:numId w:val="8"/>
        </w:numPr>
        <w:shd w:val="clear" w:color="auto" w:fill="FFFFFF"/>
        <w:overflowPunct/>
        <w:ind w:left="0" w:firstLine="567"/>
        <w:contextualSpacing/>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Приказ Министерства природных ресурсов и экологии РФ от 29 декабря 2020 г. № 1118 «Об утверждении Методики разработки нормативов допустимых сбросов загрязняющих веществ в водные объекты для водопользователей»;</w:t>
      </w:r>
    </w:p>
    <w:p w:rsidR="00D73675" w:rsidRPr="00D73675" w:rsidRDefault="00D73675" w:rsidP="00D73675">
      <w:pPr>
        <w:widowControl w:val="0"/>
        <w:numPr>
          <w:ilvl w:val="0"/>
          <w:numId w:val="8"/>
        </w:numPr>
        <w:shd w:val="clear" w:color="auto" w:fill="FFFFFF"/>
        <w:overflowPunct/>
        <w:ind w:left="0" w:firstLine="567"/>
        <w:contextualSpacing/>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Распоряжение Правительства РФ от 20 октября 2023 г. N 2909-р «Об утверждении перечня загрязняющих веществ, в отношении которых применяются меры государственного регулирования в области охраны окружающей среды (с изменениями и дополнениями)»;</w:t>
      </w:r>
    </w:p>
    <w:p w:rsidR="00D73675" w:rsidRPr="00D73675" w:rsidRDefault="00D73675" w:rsidP="00D73675">
      <w:pPr>
        <w:widowControl w:val="0"/>
        <w:numPr>
          <w:ilvl w:val="0"/>
          <w:numId w:val="8"/>
        </w:numPr>
        <w:shd w:val="clear" w:color="auto" w:fill="FFFFFF"/>
        <w:overflowPunct/>
        <w:ind w:left="0" w:firstLine="567"/>
        <w:contextualSpacing/>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Постановление Правительства РФ от 13 июля 2019 г. №891 «Об утверждении Правил проведения инвентаризации сбросов загрязняющих веществ в окружающую среду».</w:t>
      </w:r>
    </w:p>
    <w:p w:rsidR="00D73675" w:rsidRPr="00D73675" w:rsidRDefault="00D73675" w:rsidP="00D73675">
      <w:pPr>
        <w:widowControl w:val="0"/>
        <w:shd w:val="clear" w:color="auto" w:fill="FFFFFF"/>
        <w:overflowPunct/>
        <w:ind w:firstLine="567"/>
        <w:rPr>
          <w:rFonts w:ascii="Times New Roman" w:eastAsia="Times New Roman" w:hAnsi="Times New Roman" w:cs="Times New Roman"/>
          <w:b/>
          <w:color w:val="auto"/>
          <w:sz w:val="20"/>
          <w:szCs w:val="20"/>
          <w:lang w:eastAsia="ru-RU" w:bidi="ar-SA"/>
        </w:rPr>
      </w:pPr>
    </w:p>
    <w:p w:rsidR="00D73675" w:rsidRPr="00D73675" w:rsidRDefault="00D73675" w:rsidP="00D73675">
      <w:pPr>
        <w:widowControl w:val="0"/>
        <w:shd w:val="clear" w:color="auto" w:fill="FFFFFF"/>
        <w:overflowPunct/>
        <w:ind w:firstLine="567"/>
        <w:rPr>
          <w:rFonts w:ascii="Times New Roman" w:eastAsia="Times New Roman" w:hAnsi="Times New Roman" w:cs="Times New Roman"/>
          <w:b/>
          <w:color w:val="auto"/>
          <w:sz w:val="20"/>
          <w:szCs w:val="20"/>
          <w:lang w:eastAsia="ru-RU" w:bidi="ar-SA"/>
        </w:rPr>
      </w:pPr>
      <w:r w:rsidRPr="00D73675">
        <w:rPr>
          <w:rFonts w:ascii="Times New Roman" w:eastAsia="Times New Roman" w:hAnsi="Times New Roman" w:cs="Times New Roman"/>
          <w:b/>
          <w:color w:val="auto"/>
          <w:sz w:val="20"/>
          <w:szCs w:val="20"/>
          <w:lang w:eastAsia="ru-RU" w:bidi="ar-SA"/>
        </w:rPr>
        <w:t>5. Нормативные требования к качеству услуг, их результату</w:t>
      </w:r>
    </w:p>
    <w:p w:rsidR="00D73675" w:rsidRPr="00D73675" w:rsidRDefault="00D73675" w:rsidP="00D73675">
      <w:pPr>
        <w:widowControl w:val="0"/>
        <w:shd w:val="clear" w:color="auto" w:fill="FFFFFF"/>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5.1. Наличие в качестве структурного подразделения испытательной лаборатории (центра), которая аккредитована национальным органом Российской Федерации по аккредитации в порядке, установленном законодательством Российской Федерации и имеет действующий аттестат аккредитации на момент выполнения работ с соответствующей областью аккредитации.</w:t>
      </w:r>
    </w:p>
    <w:p w:rsidR="00D73675" w:rsidRPr="00D73675" w:rsidRDefault="00D73675" w:rsidP="00D73675">
      <w:pPr>
        <w:widowControl w:val="0"/>
        <w:shd w:val="clear" w:color="auto" w:fill="FFFFFF"/>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5.2. Возможность проведения всех лабораторно-инструментальных исследований на основании собственной материально-технической базы и области аккредитации. Организации может быть отказано в оказании услуг в случае отсутствия необходимых методик в области аккредитации, а также в случае отсутствия поверенных средств измерений, необходимых для оказания услуг.</w:t>
      </w:r>
    </w:p>
    <w:p w:rsidR="00D73675" w:rsidRPr="00D73675" w:rsidRDefault="00D73675" w:rsidP="00D73675">
      <w:pPr>
        <w:widowControl w:val="0"/>
        <w:shd w:val="clear" w:color="auto" w:fill="FFFFFF"/>
        <w:overflowPunct/>
        <w:ind w:firstLine="567"/>
        <w:jc w:val="both"/>
        <w:rPr>
          <w:rFonts w:ascii="Times New Roman" w:eastAsia="Times New Roman" w:hAnsi="Times New Roman" w:cs="Times New Roman"/>
          <w:b/>
          <w:color w:val="auto"/>
          <w:sz w:val="20"/>
          <w:szCs w:val="20"/>
          <w:lang w:eastAsia="ru-RU" w:bidi="ar-SA"/>
        </w:rPr>
      </w:pPr>
    </w:p>
    <w:p w:rsidR="00D73675" w:rsidRPr="00D73675" w:rsidRDefault="00D73675" w:rsidP="00D73675">
      <w:pPr>
        <w:widowControl w:val="0"/>
        <w:shd w:val="clear" w:color="auto" w:fill="FFFFFF"/>
        <w:overflowPunct/>
        <w:ind w:firstLine="567"/>
        <w:rPr>
          <w:rFonts w:ascii="Times New Roman" w:eastAsia="Times New Roman" w:hAnsi="Times New Roman" w:cs="Times New Roman"/>
          <w:b/>
          <w:color w:val="auto"/>
          <w:sz w:val="20"/>
          <w:szCs w:val="20"/>
          <w:lang w:eastAsia="ru-RU" w:bidi="ar-SA"/>
        </w:rPr>
      </w:pPr>
      <w:r w:rsidRPr="00D73675">
        <w:rPr>
          <w:rFonts w:ascii="Times New Roman" w:eastAsia="Times New Roman" w:hAnsi="Times New Roman" w:cs="Times New Roman"/>
          <w:b/>
          <w:color w:val="auto"/>
          <w:sz w:val="20"/>
          <w:szCs w:val="20"/>
          <w:lang w:eastAsia="ru-RU" w:bidi="ar-SA"/>
        </w:rPr>
        <w:t>6. Состав оказываемых услуг:</w:t>
      </w:r>
    </w:p>
    <w:p w:rsidR="00D73675" w:rsidRPr="00D73675" w:rsidRDefault="00D73675" w:rsidP="00D73675">
      <w:pPr>
        <w:widowControl w:val="0"/>
        <w:shd w:val="clear" w:color="auto" w:fill="FFFFFF"/>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6.1. Отбор проб в двух точках (в точке сброса и 1000 м выше точки сброса);</w:t>
      </w:r>
    </w:p>
    <w:p w:rsidR="00D73675" w:rsidRPr="00D73675" w:rsidRDefault="00D73675" w:rsidP="00D73675">
      <w:pPr>
        <w:widowControl w:val="0"/>
        <w:shd w:val="clear" w:color="auto" w:fill="FFFFFF"/>
        <w:overflowPunct/>
        <w:ind w:firstLine="567"/>
        <w:jc w:val="both"/>
        <w:rPr>
          <w:rFonts w:ascii="Times New Roman" w:eastAsia="Times New Roman" w:hAnsi="Times New Roman" w:cs="Times New Roman"/>
          <w:color w:val="auto"/>
          <w:sz w:val="20"/>
          <w:szCs w:val="20"/>
          <w:lang w:eastAsia="ru-RU" w:bidi="ar-SA"/>
        </w:rPr>
      </w:pPr>
      <w:r w:rsidRPr="00D73675">
        <w:rPr>
          <w:rFonts w:ascii="Times New Roman" w:eastAsia="Times New Roman" w:hAnsi="Times New Roman" w:cs="Times New Roman"/>
          <w:color w:val="auto"/>
          <w:sz w:val="20"/>
          <w:szCs w:val="20"/>
          <w:lang w:eastAsia="ru-RU" w:bidi="ar-SA"/>
        </w:rPr>
        <w:t xml:space="preserve">6.2. Анализ отобранных проб проводится согласно перечню загрязняющих веществ, для объектов централизованных бытовых, общесплавных систем водоотведения, а также централизованных комбинированных систем водоотведения. </w:t>
      </w:r>
    </w:p>
    <w:p w:rsidR="00D73675" w:rsidRPr="00D73675" w:rsidRDefault="00D73675" w:rsidP="00D73675">
      <w:pPr>
        <w:widowControl w:val="0"/>
        <w:shd w:val="clear" w:color="auto" w:fill="FFFFFF"/>
        <w:overflowPunct/>
        <w:ind w:left="426" w:firstLine="567"/>
        <w:contextualSpacing/>
        <w:jc w:val="both"/>
        <w:rPr>
          <w:rFonts w:ascii="Times New Roman" w:eastAsia="Times New Roman" w:hAnsi="Times New Roman" w:cs="Times New Roman"/>
          <w:color w:val="auto"/>
          <w:sz w:val="20"/>
          <w:szCs w:val="20"/>
          <w:lang w:eastAsia="ru-RU" w:bidi="ar-SA"/>
        </w:rPr>
      </w:pPr>
    </w:p>
    <w:p w:rsidR="00D73675" w:rsidRPr="00D73675" w:rsidRDefault="00D73675" w:rsidP="00D73675">
      <w:pPr>
        <w:widowControl w:val="0"/>
        <w:shd w:val="clear" w:color="auto" w:fill="FFFFFF"/>
        <w:overflowPunct/>
        <w:ind w:firstLine="567"/>
        <w:jc w:val="center"/>
        <w:rPr>
          <w:rFonts w:ascii="Times New Roman" w:eastAsia="Times New Roman" w:hAnsi="Times New Roman" w:cs="Times New Roman"/>
          <w:b/>
          <w:color w:val="auto"/>
          <w:sz w:val="20"/>
          <w:szCs w:val="20"/>
          <w:lang w:eastAsia="ru-RU" w:bidi="ar-SA"/>
        </w:rPr>
      </w:pPr>
      <w:r w:rsidRPr="00D73675">
        <w:rPr>
          <w:rFonts w:ascii="Times New Roman" w:eastAsia="Times New Roman" w:hAnsi="Times New Roman" w:cs="Times New Roman"/>
          <w:b/>
          <w:color w:val="auto"/>
          <w:sz w:val="20"/>
          <w:szCs w:val="20"/>
          <w:lang w:eastAsia="ru-RU" w:bidi="ar-SA"/>
        </w:rPr>
        <w:t>Объем оказания услуг</w:t>
      </w:r>
    </w:p>
    <w:p w:rsidR="00D73675" w:rsidRPr="00D73675" w:rsidRDefault="00D73675" w:rsidP="00D73675">
      <w:pPr>
        <w:widowControl w:val="0"/>
        <w:shd w:val="clear" w:color="auto" w:fill="FFFFFF"/>
        <w:overflowPunct/>
        <w:ind w:firstLine="567"/>
        <w:jc w:val="center"/>
        <w:rPr>
          <w:rFonts w:ascii="Times New Roman" w:eastAsia="Times New Roman" w:hAnsi="Times New Roman" w:cs="Times New Roman"/>
          <w:b/>
          <w:color w:val="auto"/>
          <w:sz w:val="20"/>
          <w:szCs w:val="20"/>
          <w:lang w:eastAsia="ru-RU" w:bidi="ar-SA"/>
        </w:rPr>
      </w:pPr>
    </w:p>
    <w:tbl>
      <w:tblPr>
        <w:tblStyle w:val="11"/>
        <w:tblW w:w="8205" w:type="dxa"/>
        <w:jc w:val="center"/>
        <w:tblLook w:val="04A0" w:firstRow="1" w:lastRow="0" w:firstColumn="1" w:lastColumn="0" w:noHBand="0" w:noVBand="1"/>
      </w:tblPr>
      <w:tblGrid>
        <w:gridCol w:w="1427"/>
        <w:gridCol w:w="3528"/>
        <w:gridCol w:w="1757"/>
        <w:gridCol w:w="1493"/>
      </w:tblGrid>
      <w:tr w:rsidR="00D73675" w:rsidRPr="00D73675" w:rsidTr="00D73675">
        <w:trPr>
          <w:jc w:val="center"/>
        </w:trPr>
        <w:tc>
          <w:tcPr>
            <w:tcW w:w="1427" w:type="dxa"/>
            <w:vAlign w:val="center"/>
          </w:tcPr>
          <w:p w:rsidR="00D73675" w:rsidRPr="00D73675" w:rsidRDefault="00D73675" w:rsidP="00D73675">
            <w:pPr>
              <w:widowControl w:val="0"/>
              <w:overflowPunct/>
              <w:ind w:firstLine="29"/>
              <w:contextualSpacing/>
              <w:jc w:val="center"/>
              <w:rPr>
                <w:rFonts w:ascii="Times New Roman" w:hAnsi="Times New Roman"/>
                <w:b/>
                <w:color w:val="auto"/>
                <w:sz w:val="20"/>
                <w:szCs w:val="20"/>
              </w:rPr>
            </w:pPr>
            <w:r w:rsidRPr="00D73675">
              <w:rPr>
                <w:rFonts w:ascii="Times New Roman" w:hAnsi="Times New Roman"/>
                <w:b/>
                <w:color w:val="auto"/>
                <w:sz w:val="20"/>
                <w:szCs w:val="20"/>
              </w:rPr>
              <w:t>Место отбора проб</w:t>
            </w:r>
          </w:p>
        </w:tc>
        <w:tc>
          <w:tcPr>
            <w:tcW w:w="3528" w:type="dxa"/>
            <w:vAlign w:val="center"/>
          </w:tcPr>
          <w:p w:rsidR="00D73675" w:rsidRPr="00D73675" w:rsidRDefault="00D73675" w:rsidP="00D73675">
            <w:pPr>
              <w:widowControl w:val="0"/>
              <w:overflowPunct/>
              <w:ind w:firstLine="29"/>
              <w:contextualSpacing/>
              <w:jc w:val="center"/>
              <w:rPr>
                <w:rFonts w:ascii="Times New Roman" w:hAnsi="Times New Roman"/>
                <w:b/>
                <w:color w:val="auto"/>
                <w:sz w:val="20"/>
                <w:szCs w:val="20"/>
              </w:rPr>
            </w:pPr>
            <w:r w:rsidRPr="00D73675">
              <w:rPr>
                <w:rFonts w:ascii="Times New Roman" w:hAnsi="Times New Roman"/>
                <w:b/>
                <w:color w:val="auto"/>
                <w:sz w:val="20"/>
                <w:szCs w:val="20"/>
              </w:rPr>
              <w:t>Определяемые показатели</w:t>
            </w:r>
          </w:p>
        </w:tc>
        <w:tc>
          <w:tcPr>
            <w:tcW w:w="1757" w:type="dxa"/>
            <w:vAlign w:val="center"/>
          </w:tcPr>
          <w:p w:rsidR="00D73675" w:rsidRPr="00D73675" w:rsidRDefault="00D73675" w:rsidP="00D73675">
            <w:pPr>
              <w:widowControl w:val="0"/>
              <w:overflowPunct/>
              <w:ind w:firstLine="29"/>
              <w:contextualSpacing/>
              <w:jc w:val="center"/>
              <w:rPr>
                <w:rFonts w:ascii="Times New Roman" w:hAnsi="Times New Roman"/>
                <w:b/>
                <w:color w:val="auto"/>
                <w:sz w:val="20"/>
                <w:szCs w:val="20"/>
              </w:rPr>
            </w:pPr>
            <w:r w:rsidRPr="00D73675">
              <w:rPr>
                <w:rFonts w:ascii="Times New Roman" w:hAnsi="Times New Roman"/>
                <w:b/>
                <w:color w:val="auto"/>
                <w:sz w:val="20"/>
                <w:szCs w:val="20"/>
              </w:rPr>
              <w:t>Периодичность отбора проб</w:t>
            </w:r>
          </w:p>
        </w:tc>
        <w:tc>
          <w:tcPr>
            <w:tcW w:w="1493" w:type="dxa"/>
            <w:vAlign w:val="center"/>
          </w:tcPr>
          <w:p w:rsidR="00D73675" w:rsidRPr="00D73675" w:rsidRDefault="00D73675" w:rsidP="00D73675">
            <w:pPr>
              <w:widowControl w:val="0"/>
              <w:overflowPunct/>
              <w:ind w:firstLine="29"/>
              <w:contextualSpacing/>
              <w:jc w:val="center"/>
              <w:rPr>
                <w:rFonts w:ascii="Times New Roman" w:hAnsi="Times New Roman"/>
                <w:b/>
                <w:color w:val="auto"/>
                <w:sz w:val="20"/>
                <w:szCs w:val="20"/>
              </w:rPr>
            </w:pPr>
            <w:r w:rsidRPr="00D73675">
              <w:rPr>
                <w:rFonts w:ascii="Times New Roman" w:hAnsi="Times New Roman"/>
                <w:b/>
                <w:color w:val="auto"/>
                <w:sz w:val="20"/>
                <w:szCs w:val="20"/>
              </w:rPr>
              <w:t>Кол-во за весь период</w:t>
            </w:r>
          </w:p>
        </w:tc>
      </w:tr>
      <w:tr w:rsidR="00D73675" w:rsidRPr="00D73675" w:rsidTr="00D73675">
        <w:trPr>
          <w:trHeight w:val="1677"/>
          <w:jc w:val="center"/>
        </w:trPr>
        <w:tc>
          <w:tcPr>
            <w:tcW w:w="1427" w:type="dxa"/>
            <w:vAlign w:val="center"/>
          </w:tcPr>
          <w:p w:rsidR="00D73675" w:rsidRPr="00D73675" w:rsidRDefault="00D73675" w:rsidP="00D73675">
            <w:pPr>
              <w:widowControl w:val="0"/>
              <w:overflowPunct/>
              <w:ind w:hanging="113"/>
              <w:contextualSpacing/>
              <w:jc w:val="center"/>
              <w:rPr>
                <w:rFonts w:ascii="Times New Roman" w:hAnsi="Times New Roman"/>
                <w:color w:val="auto"/>
                <w:sz w:val="20"/>
                <w:szCs w:val="20"/>
              </w:rPr>
            </w:pPr>
            <w:r w:rsidRPr="00D73675">
              <w:rPr>
                <w:rFonts w:ascii="Times New Roman" w:hAnsi="Times New Roman"/>
                <w:color w:val="auto"/>
                <w:sz w:val="20"/>
                <w:szCs w:val="20"/>
              </w:rPr>
              <w:t>Точка сброса</w:t>
            </w:r>
          </w:p>
        </w:tc>
        <w:tc>
          <w:tcPr>
            <w:tcW w:w="3528" w:type="dxa"/>
            <w:vMerge w:val="restart"/>
            <w:vAlign w:val="center"/>
          </w:tcPr>
          <w:p w:rsidR="00D73675" w:rsidRPr="00D73675" w:rsidRDefault="00D73675" w:rsidP="00D73675">
            <w:pPr>
              <w:shd w:val="clear" w:color="auto" w:fill="FFFFFF"/>
              <w:overflowPunct/>
              <w:ind w:firstLine="567"/>
              <w:jc w:val="both"/>
              <w:rPr>
                <w:rFonts w:ascii="Times New Roman" w:hAnsi="Times New Roman"/>
                <w:color w:val="22272F"/>
                <w:sz w:val="20"/>
                <w:szCs w:val="20"/>
              </w:rPr>
            </w:pPr>
            <w:r w:rsidRPr="00D73675">
              <w:rPr>
                <w:rFonts w:ascii="Times New Roman" w:hAnsi="Times New Roman"/>
                <w:color w:val="22272F"/>
                <w:sz w:val="20"/>
                <w:szCs w:val="20"/>
              </w:rPr>
              <w:t xml:space="preserve">Нефтепродукты (нефть), Фенол, гидроксибензол, Сульфат-анион (сульфаты), Хлорид-анион (хлориды), Алюминий, Железо, Марганец, Медь, Цинк, Хром трехвалентный, Хром шестивалентный, Хлор свободный растворенный и хлорорганические соединения, Никель, Кадмий, Свинец, Сульфиды, Фторид-анион, Стронций, Ртуть и ее соединения, Магний, </w:t>
            </w:r>
            <w:r w:rsidRPr="00D73675">
              <w:rPr>
                <w:rFonts w:ascii="Times New Roman" w:hAnsi="Times New Roman"/>
                <w:color w:val="22272F"/>
                <w:sz w:val="20"/>
                <w:szCs w:val="20"/>
              </w:rPr>
              <w:lastRenderedPageBreak/>
              <w:t>Натрий, Кальций, АСПАВ (Анионные синтетические поверхностно-активные вещества), НСПАВ (Неионогенные синтетические поверхностно-активные вещества), Формальдегид (метаналь, муравьиный альдегид), Хлороформ (трихлорметан), Олово и его соединения, Молибден, Кобальт, Цианид-анион, Мышьяк и его соединения, Бор, Роданид-ион.</w:t>
            </w:r>
          </w:p>
        </w:tc>
        <w:tc>
          <w:tcPr>
            <w:tcW w:w="1757" w:type="dxa"/>
            <w:vAlign w:val="center"/>
          </w:tcPr>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r w:rsidRPr="00D73675">
              <w:rPr>
                <w:rFonts w:ascii="Times New Roman" w:hAnsi="Times New Roman"/>
                <w:color w:val="auto"/>
                <w:sz w:val="20"/>
                <w:szCs w:val="20"/>
              </w:rPr>
              <w:t>1 раз в месяц</w:t>
            </w:r>
          </w:p>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p>
        </w:tc>
        <w:tc>
          <w:tcPr>
            <w:tcW w:w="1493" w:type="dxa"/>
            <w:vAlign w:val="center"/>
          </w:tcPr>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r w:rsidRPr="00D73675">
              <w:rPr>
                <w:rFonts w:ascii="Times New Roman" w:hAnsi="Times New Roman"/>
                <w:color w:val="auto"/>
                <w:sz w:val="20"/>
                <w:szCs w:val="20"/>
              </w:rPr>
              <w:t>12</w:t>
            </w:r>
          </w:p>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p>
        </w:tc>
      </w:tr>
      <w:tr w:rsidR="00D73675" w:rsidRPr="00D73675" w:rsidTr="00D73675">
        <w:trPr>
          <w:jc w:val="center"/>
        </w:trPr>
        <w:tc>
          <w:tcPr>
            <w:tcW w:w="1427" w:type="dxa"/>
            <w:vAlign w:val="center"/>
          </w:tcPr>
          <w:p w:rsidR="00D73675" w:rsidRPr="00D73675" w:rsidRDefault="00D73675" w:rsidP="00D73675">
            <w:pPr>
              <w:widowControl w:val="0"/>
              <w:overflowPunct/>
              <w:ind w:firstLine="29"/>
              <w:contextualSpacing/>
              <w:jc w:val="center"/>
              <w:rPr>
                <w:rFonts w:ascii="Times New Roman" w:hAnsi="Times New Roman"/>
                <w:color w:val="auto"/>
                <w:sz w:val="20"/>
                <w:szCs w:val="20"/>
              </w:rPr>
            </w:pPr>
          </w:p>
          <w:p w:rsidR="00D73675" w:rsidRPr="00D73675" w:rsidRDefault="00D73675" w:rsidP="00D73675">
            <w:pPr>
              <w:widowControl w:val="0"/>
              <w:overflowPunct/>
              <w:ind w:firstLine="29"/>
              <w:contextualSpacing/>
              <w:jc w:val="center"/>
              <w:rPr>
                <w:rFonts w:ascii="Times New Roman" w:hAnsi="Times New Roman"/>
                <w:color w:val="auto"/>
                <w:sz w:val="20"/>
                <w:szCs w:val="20"/>
              </w:rPr>
            </w:pPr>
          </w:p>
          <w:p w:rsidR="00D73675" w:rsidRPr="00D73675" w:rsidRDefault="00D73675" w:rsidP="00D73675">
            <w:pPr>
              <w:widowControl w:val="0"/>
              <w:overflowPunct/>
              <w:ind w:firstLine="29"/>
              <w:contextualSpacing/>
              <w:jc w:val="center"/>
              <w:rPr>
                <w:rFonts w:ascii="Times New Roman" w:hAnsi="Times New Roman"/>
                <w:color w:val="auto"/>
                <w:sz w:val="20"/>
                <w:szCs w:val="20"/>
              </w:rPr>
            </w:pPr>
          </w:p>
          <w:p w:rsidR="00D73675" w:rsidRPr="00D73675" w:rsidRDefault="00D73675" w:rsidP="00D73675">
            <w:pPr>
              <w:widowControl w:val="0"/>
              <w:overflowPunct/>
              <w:ind w:firstLine="29"/>
              <w:contextualSpacing/>
              <w:jc w:val="center"/>
              <w:rPr>
                <w:rFonts w:ascii="Times New Roman" w:hAnsi="Times New Roman"/>
                <w:color w:val="auto"/>
                <w:sz w:val="20"/>
                <w:szCs w:val="20"/>
              </w:rPr>
            </w:pPr>
          </w:p>
          <w:p w:rsidR="00D73675" w:rsidRPr="00D73675" w:rsidRDefault="00D73675" w:rsidP="00D73675">
            <w:pPr>
              <w:widowControl w:val="0"/>
              <w:overflowPunct/>
              <w:ind w:firstLine="29"/>
              <w:contextualSpacing/>
              <w:jc w:val="center"/>
              <w:rPr>
                <w:rFonts w:ascii="Times New Roman" w:hAnsi="Times New Roman"/>
                <w:color w:val="auto"/>
                <w:sz w:val="20"/>
                <w:szCs w:val="20"/>
              </w:rPr>
            </w:pPr>
          </w:p>
          <w:p w:rsidR="00D73675" w:rsidRPr="00D73675" w:rsidRDefault="00D73675" w:rsidP="00D73675">
            <w:pPr>
              <w:widowControl w:val="0"/>
              <w:overflowPunct/>
              <w:ind w:firstLine="29"/>
              <w:contextualSpacing/>
              <w:jc w:val="center"/>
              <w:rPr>
                <w:rFonts w:ascii="Times New Roman" w:hAnsi="Times New Roman"/>
                <w:color w:val="auto"/>
                <w:sz w:val="20"/>
                <w:szCs w:val="20"/>
              </w:rPr>
            </w:pPr>
          </w:p>
          <w:p w:rsidR="00D73675" w:rsidRPr="00D73675" w:rsidRDefault="00D73675" w:rsidP="00D73675">
            <w:pPr>
              <w:widowControl w:val="0"/>
              <w:overflowPunct/>
              <w:ind w:firstLine="29"/>
              <w:contextualSpacing/>
              <w:jc w:val="center"/>
              <w:rPr>
                <w:rFonts w:ascii="Times New Roman" w:hAnsi="Times New Roman"/>
                <w:color w:val="auto"/>
                <w:sz w:val="20"/>
                <w:szCs w:val="20"/>
              </w:rPr>
            </w:pPr>
            <w:r w:rsidRPr="00D73675">
              <w:rPr>
                <w:rFonts w:ascii="Times New Roman" w:hAnsi="Times New Roman"/>
                <w:color w:val="auto"/>
                <w:sz w:val="20"/>
                <w:szCs w:val="20"/>
              </w:rPr>
              <w:t>Фоновый створ (1000 м выше точки сброса)</w:t>
            </w:r>
          </w:p>
        </w:tc>
        <w:tc>
          <w:tcPr>
            <w:tcW w:w="3528" w:type="dxa"/>
            <w:vMerge/>
            <w:vAlign w:val="center"/>
          </w:tcPr>
          <w:p w:rsidR="00D73675" w:rsidRPr="00D73675" w:rsidRDefault="00D73675" w:rsidP="00D73675">
            <w:pPr>
              <w:widowControl w:val="0"/>
              <w:overflowPunct/>
              <w:ind w:firstLine="567"/>
              <w:contextualSpacing/>
              <w:jc w:val="both"/>
              <w:rPr>
                <w:rFonts w:ascii="Times New Roman" w:hAnsi="Times New Roman"/>
                <w:color w:val="auto"/>
                <w:sz w:val="20"/>
                <w:szCs w:val="20"/>
              </w:rPr>
            </w:pPr>
          </w:p>
        </w:tc>
        <w:tc>
          <w:tcPr>
            <w:tcW w:w="1757" w:type="dxa"/>
            <w:vAlign w:val="center"/>
          </w:tcPr>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r w:rsidRPr="00D73675">
              <w:rPr>
                <w:rFonts w:ascii="Times New Roman" w:hAnsi="Times New Roman"/>
                <w:color w:val="auto"/>
                <w:sz w:val="20"/>
                <w:szCs w:val="20"/>
              </w:rPr>
              <w:t xml:space="preserve">   </w:t>
            </w: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r w:rsidRPr="00D73675">
              <w:rPr>
                <w:rFonts w:ascii="Times New Roman" w:hAnsi="Times New Roman"/>
                <w:color w:val="auto"/>
                <w:sz w:val="20"/>
                <w:szCs w:val="20"/>
              </w:rPr>
              <w:t xml:space="preserve">  1 раз в месяц</w:t>
            </w:r>
          </w:p>
        </w:tc>
        <w:tc>
          <w:tcPr>
            <w:tcW w:w="1493" w:type="dxa"/>
            <w:vAlign w:val="center"/>
          </w:tcPr>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both"/>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p>
          <w:p w:rsidR="00D73675" w:rsidRPr="00D73675" w:rsidRDefault="00D73675" w:rsidP="00D73675">
            <w:pPr>
              <w:widowControl w:val="0"/>
              <w:overflowPunct/>
              <w:contextualSpacing/>
              <w:jc w:val="center"/>
              <w:rPr>
                <w:rFonts w:ascii="Times New Roman" w:hAnsi="Times New Roman"/>
                <w:color w:val="auto"/>
                <w:sz w:val="20"/>
                <w:szCs w:val="20"/>
              </w:rPr>
            </w:pPr>
            <w:r w:rsidRPr="00D73675">
              <w:rPr>
                <w:rFonts w:ascii="Times New Roman" w:hAnsi="Times New Roman"/>
                <w:color w:val="auto"/>
                <w:sz w:val="20"/>
                <w:szCs w:val="20"/>
              </w:rPr>
              <w:t>12</w:t>
            </w:r>
          </w:p>
        </w:tc>
      </w:tr>
    </w:tbl>
    <w:p w:rsidR="00D73675" w:rsidRPr="00D73675" w:rsidRDefault="00D73675" w:rsidP="00D73675">
      <w:pPr>
        <w:shd w:val="clear" w:color="auto" w:fill="FFFFFF"/>
        <w:overflowPunct/>
        <w:ind w:firstLine="567"/>
        <w:jc w:val="both"/>
        <w:rPr>
          <w:rFonts w:ascii="Times New Roman" w:eastAsia="Times New Roman" w:hAnsi="Times New Roman" w:cs="Times New Roman"/>
          <w:color w:val="22272F"/>
          <w:sz w:val="20"/>
          <w:szCs w:val="20"/>
          <w:lang w:eastAsia="ru-RU" w:bidi="ar-SA"/>
        </w:rPr>
      </w:pPr>
    </w:p>
    <w:p w:rsidR="00D73675" w:rsidRPr="00D73675" w:rsidRDefault="00D73675" w:rsidP="00D73675">
      <w:pPr>
        <w:shd w:val="clear" w:color="auto" w:fill="FFFFFF"/>
        <w:overflowPunct/>
        <w:ind w:firstLine="567"/>
        <w:contextualSpacing/>
        <w:jc w:val="both"/>
        <w:rPr>
          <w:rFonts w:ascii="Times New Roman" w:eastAsia="Times New Roman" w:hAnsi="Times New Roman" w:cs="Times New Roman"/>
          <w:color w:val="22272F"/>
          <w:sz w:val="20"/>
          <w:szCs w:val="20"/>
          <w:lang w:eastAsia="ru-RU" w:bidi="ar-SA"/>
        </w:rPr>
      </w:pPr>
      <w:r w:rsidRPr="00D73675">
        <w:rPr>
          <w:rFonts w:ascii="Times New Roman" w:eastAsia="Times New Roman" w:hAnsi="Times New Roman" w:cs="Times New Roman"/>
          <w:color w:val="22272F"/>
          <w:sz w:val="20"/>
          <w:szCs w:val="20"/>
          <w:lang w:eastAsia="ru-RU" w:bidi="ar-SA"/>
        </w:rPr>
        <w:t>6.3. По факту отобранных проб в течение 3х рабочих дней Исполнитель направляет на электронный адрес Заказчика</w:t>
      </w:r>
      <w:r w:rsidRPr="00D73675">
        <w:rPr>
          <w:rFonts w:ascii="Calibri" w:eastAsia="Times New Roman" w:hAnsi="Calibri" w:cs="Times New Roman"/>
          <w:color w:val="auto"/>
          <w:sz w:val="20"/>
          <w:szCs w:val="20"/>
          <w:lang w:eastAsia="ru-RU" w:bidi="ar-SA"/>
        </w:rPr>
        <w:t xml:space="preserve"> </w:t>
      </w:r>
      <w:r w:rsidRPr="00D73675">
        <w:rPr>
          <w:rFonts w:ascii="Times New Roman" w:eastAsia="Times New Roman" w:hAnsi="Times New Roman" w:cs="Times New Roman"/>
          <w:color w:val="22272F"/>
          <w:sz w:val="20"/>
          <w:szCs w:val="20"/>
          <w:lang w:eastAsia="ru-RU" w:bidi="ar-SA"/>
        </w:rPr>
        <w:t>mumkpeng@mail.ru результаты испытаний в виде протоколов, оформленных бланке лаборатории, заверенных печатью, с дальнейшим направлением оригиналов протоколов Заказчику нарочно или почтой.</w:t>
      </w:r>
    </w:p>
    <w:p w:rsidR="00D73675" w:rsidRPr="00D73675" w:rsidRDefault="00D73675" w:rsidP="00D73675">
      <w:pPr>
        <w:shd w:val="clear" w:color="auto" w:fill="FFFFFF"/>
        <w:overflowPunct/>
        <w:ind w:firstLine="567"/>
        <w:jc w:val="both"/>
        <w:rPr>
          <w:rFonts w:ascii="Times New Roman" w:eastAsia="Times New Roman" w:hAnsi="Times New Roman" w:cs="Times New Roman"/>
          <w:color w:val="22272F"/>
          <w:sz w:val="20"/>
          <w:szCs w:val="20"/>
          <w:lang w:eastAsia="ru-RU" w:bidi="ar-SA"/>
        </w:rPr>
      </w:pPr>
    </w:p>
    <w:p w:rsidR="00D73675" w:rsidRPr="00D73675" w:rsidRDefault="00D73675" w:rsidP="00D73675">
      <w:pPr>
        <w:shd w:val="clear" w:color="auto" w:fill="FFFFFF"/>
        <w:overflowPunct/>
        <w:ind w:firstLine="567"/>
        <w:rPr>
          <w:rFonts w:ascii="Times New Roman" w:eastAsia="Times New Roman" w:hAnsi="Times New Roman" w:cs="Times New Roman"/>
          <w:b/>
          <w:color w:val="22272F"/>
          <w:sz w:val="20"/>
          <w:szCs w:val="20"/>
          <w:lang w:eastAsia="ru-RU" w:bidi="ar-SA"/>
        </w:rPr>
      </w:pPr>
      <w:r w:rsidRPr="00D73675">
        <w:rPr>
          <w:rFonts w:ascii="Times New Roman" w:eastAsia="Times New Roman" w:hAnsi="Times New Roman" w:cs="Times New Roman"/>
          <w:b/>
          <w:color w:val="22272F"/>
          <w:sz w:val="20"/>
          <w:szCs w:val="20"/>
          <w:lang w:eastAsia="ru-RU" w:bidi="ar-SA"/>
        </w:rPr>
        <w:t>7. Требования к организации обеспечения услуг</w:t>
      </w:r>
    </w:p>
    <w:p w:rsidR="00D73675" w:rsidRPr="00D73675" w:rsidRDefault="00D73675" w:rsidP="00D73675">
      <w:pPr>
        <w:shd w:val="clear" w:color="auto" w:fill="FFFFFF"/>
        <w:overflowPunct/>
        <w:ind w:firstLine="567"/>
        <w:contextualSpacing/>
        <w:jc w:val="both"/>
        <w:rPr>
          <w:rFonts w:ascii="Times New Roman" w:eastAsia="Times New Roman" w:hAnsi="Times New Roman" w:cs="Times New Roman"/>
          <w:color w:val="22272F"/>
          <w:sz w:val="20"/>
          <w:szCs w:val="20"/>
          <w:lang w:eastAsia="ru-RU" w:bidi="ar-SA"/>
        </w:rPr>
      </w:pPr>
      <w:r w:rsidRPr="00D73675">
        <w:rPr>
          <w:rFonts w:ascii="Times New Roman" w:eastAsia="Times New Roman" w:hAnsi="Times New Roman" w:cs="Times New Roman"/>
          <w:color w:val="22272F"/>
          <w:sz w:val="20"/>
          <w:szCs w:val="20"/>
          <w:lang w:eastAsia="ru-RU" w:bidi="ar-SA"/>
        </w:rPr>
        <w:t>7.1. Территориальное нахождение - Алтайский край, либо при условии нахождения лаборатории близ находящихся областей Алтайского края.</w:t>
      </w:r>
    </w:p>
    <w:p w:rsidR="00D73675" w:rsidRPr="00D73675" w:rsidRDefault="00D73675" w:rsidP="00D73675">
      <w:pPr>
        <w:shd w:val="clear" w:color="auto" w:fill="FFFFFF"/>
        <w:overflowPunct/>
        <w:ind w:firstLine="567"/>
        <w:jc w:val="both"/>
        <w:rPr>
          <w:rFonts w:ascii="Times New Roman" w:eastAsia="Times New Roman" w:hAnsi="Times New Roman" w:cs="Times New Roman"/>
          <w:color w:val="22272F"/>
          <w:sz w:val="20"/>
          <w:szCs w:val="20"/>
          <w:lang w:eastAsia="ru-RU" w:bidi="ar-SA"/>
        </w:rPr>
      </w:pPr>
      <w:r w:rsidRPr="00D73675">
        <w:rPr>
          <w:rFonts w:ascii="Times New Roman" w:eastAsia="Times New Roman" w:hAnsi="Times New Roman" w:cs="Times New Roman"/>
          <w:color w:val="22272F"/>
          <w:sz w:val="20"/>
          <w:szCs w:val="20"/>
          <w:lang w:eastAsia="ru-RU" w:bidi="ar-SA"/>
        </w:rPr>
        <w:t>7.2. Проведение измерений согласно действующему законодательству.</w:t>
      </w:r>
    </w:p>
    <w:p w:rsidR="00D73675" w:rsidRPr="00D73675" w:rsidRDefault="00D73675" w:rsidP="00D73675">
      <w:pPr>
        <w:shd w:val="clear" w:color="auto" w:fill="FFFFFF"/>
        <w:overflowPunct/>
        <w:ind w:firstLine="567"/>
        <w:jc w:val="both"/>
        <w:rPr>
          <w:rFonts w:ascii="Times New Roman" w:eastAsia="Times New Roman" w:hAnsi="Times New Roman" w:cs="Times New Roman"/>
          <w:color w:val="22272F"/>
          <w:sz w:val="20"/>
          <w:szCs w:val="20"/>
          <w:lang w:eastAsia="ru-RU" w:bidi="ar-SA"/>
        </w:rPr>
      </w:pPr>
    </w:p>
    <w:p w:rsidR="00D73675" w:rsidRPr="00D73675" w:rsidRDefault="00D73675" w:rsidP="00D73675">
      <w:pPr>
        <w:shd w:val="clear" w:color="auto" w:fill="FFFFFF"/>
        <w:overflowPunct/>
        <w:ind w:firstLine="567"/>
        <w:rPr>
          <w:rFonts w:ascii="Times New Roman" w:eastAsia="Times New Roman" w:hAnsi="Times New Roman" w:cs="Times New Roman"/>
          <w:b/>
          <w:color w:val="22272F"/>
          <w:sz w:val="20"/>
          <w:szCs w:val="20"/>
          <w:lang w:eastAsia="ru-RU" w:bidi="ar-SA"/>
        </w:rPr>
      </w:pPr>
      <w:r w:rsidRPr="00D73675">
        <w:rPr>
          <w:rFonts w:ascii="Times New Roman" w:eastAsia="Times New Roman" w:hAnsi="Times New Roman" w:cs="Times New Roman"/>
          <w:b/>
          <w:color w:val="22272F"/>
          <w:sz w:val="20"/>
          <w:szCs w:val="20"/>
          <w:lang w:eastAsia="ru-RU" w:bidi="ar-SA"/>
        </w:rPr>
        <w:t>8. Требования о наличии кадровых ресурсов и квалификации</w:t>
      </w:r>
    </w:p>
    <w:p w:rsidR="00D73675" w:rsidRPr="00D73675" w:rsidRDefault="00D73675" w:rsidP="00D73675">
      <w:pPr>
        <w:shd w:val="clear" w:color="auto" w:fill="FFFFFF"/>
        <w:overflowPunct/>
        <w:ind w:firstLine="567"/>
        <w:jc w:val="both"/>
        <w:rPr>
          <w:rFonts w:ascii="Times New Roman" w:eastAsia="Times New Roman" w:hAnsi="Times New Roman" w:cs="Times New Roman"/>
          <w:color w:val="22272F"/>
          <w:sz w:val="20"/>
          <w:szCs w:val="20"/>
          <w:lang w:eastAsia="ru-RU" w:bidi="ar-SA"/>
        </w:rPr>
      </w:pPr>
      <w:r w:rsidRPr="00D73675">
        <w:rPr>
          <w:rFonts w:ascii="Times New Roman" w:eastAsia="Times New Roman" w:hAnsi="Times New Roman" w:cs="Times New Roman"/>
          <w:color w:val="22272F"/>
          <w:sz w:val="20"/>
          <w:szCs w:val="20"/>
          <w:lang w:eastAsia="ru-RU" w:bidi="ar-SA"/>
        </w:rPr>
        <w:t>8.1. Исполнитель/сотрудники Исполнителя должны иметь разрешения, аттестации, свидетельства и иные документы, позволяющие осуществлять соответствующий вид деятельности на территории Российской Федерации.</w:t>
      </w:r>
    </w:p>
    <w:p w:rsidR="00D73675" w:rsidRPr="00D73675" w:rsidRDefault="00D73675" w:rsidP="00D73675">
      <w:pPr>
        <w:shd w:val="clear" w:color="auto" w:fill="FFFFFF"/>
        <w:overflowPunct/>
        <w:ind w:firstLine="567"/>
        <w:jc w:val="both"/>
        <w:rPr>
          <w:rFonts w:ascii="Times New Roman" w:eastAsia="Times New Roman" w:hAnsi="Times New Roman" w:cs="Times New Roman"/>
          <w:color w:val="22272F"/>
          <w:sz w:val="20"/>
          <w:szCs w:val="20"/>
          <w:lang w:eastAsia="ru-RU" w:bidi="ar-SA"/>
        </w:rPr>
      </w:pPr>
      <w:r w:rsidRPr="00D73675">
        <w:rPr>
          <w:rFonts w:ascii="Times New Roman" w:eastAsia="Times New Roman" w:hAnsi="Times New Roman" w:cs="Times New Roman"/>
          <w:color w:val="22272F"/>
          <w:sz w:val="20"/>
          <w:szCs w:val="20"/>
          <w:lang w:eastAsia="ru-RU" w:bidi="ar-SA"/>
        </w:rPr>
        <w:t>8.2. Персонал должен быть укомплектован необходимым инструментом и измерительными приборами, необходимыми для выполнения работ в соответствии с требованиями настоящего ТЗ.</w:t>
      </w:r>
    </w:p>
    <w:p w:rsidR="00D73675" w:rsidRPr="00D73675" w:rsidRDefault="00D73675" w:rsidP="00D73675">
      <w:pPr>
        <w:shd w:val="clear" w:color="auto" w:fill="FFFFFF"/>
        <w:overflowPunct/>
        <w:ind w:firstLine="567"/>
        <w:jc w:val="both"/>
        <w:rPr>
          <w:rFonts w:ascii="Times New Roman" w:eastAsia="Times New Roman" w:hAnsi="Times New Roman" w:cs="Times New Roman"/>
          <w:color w:val="22272F"/>
          <w:sz w:val="20"/>
          <w:szCs w:val="20"/>
          <w:lang w:eastAsia="ru-RU" w:bidi="ar-SA"/>
        </w:rPr>
      </w:pPr>
      <w:r w:rsidRPr="00D73675">
        <w:rPr>
          <w:rFonts w:ascii="Times New Roman" w:eastAsia="Times New Roman" w:hAnsi="Times New Roman" w:cs="Times New Roman"/>
          <w:color w:val="22272F"/>
          <w:sz w:val="20"/>
          <w:szCs w:val="20"/>
          <w:lang w:eastAsia="ru-RU" w:bidi="ar-SA"/>
        </w:rPr>
        <w:t>8.3. Наличие в штатном расписании Исполнителя сотрудников определенной квалификации в количестве достаточном для исполнения требований договора.</w:t>
      </w:r>
    </w:p>
    <w:p w:rsidR="00D73675" w:rsidRPr="00D73675" w:rsidRDefault="00D73675" w:rsidP="00D73675">
      <w:pPr>
        <w:keepNext/>
        <w:keepLines/>
        <w:suppressAutoHyphens/>
        <w:overflowPunct/>
        <w:ind w:firstLine="567"/>
        <w:jc w:val="both"/>
        <w:rPr>
          <w:rFonts w:ascii="Times New Roman" w:eastAsia="Times New Roman" w:hAnsi="Times New Roman" w:cs="Times New Roman"/>
          <w:color w:val="auto"/>
          <w:sz w:val="20"/>
          <w:szCs w:val="20"/>
          <w:lang w:val="x-none" w:bidi="ar-SA"/>
        </w:rPr>
      </w:pPr>
    </w:p>
    <w:p w:rsidR="00D73675" w:rsidRPr="00D73675" w:rsidRDefault="00D73675" w:rsidP="00D73675">
      <w:pPr>
        <w:keepNext/>
        <w:keepLines/>
        <w:suppressAutoHyphens/>
        <w:overflowPunct/>
        <w:ind w:firstLine="567"/>
        <w:jc w:val="both"/>
        <w:rPr>
          <w:rFonts w:ascii="Times New Roman" w:eastAsia="Times New Roman" w:hAnsi="Times New Roman" w:cs="Times New Roman"/>
          <w:b/>
          <w:color w:val="auto"/>
          <w:sz w:val="20"/>
          <w:szCs w:val="20"/>
          <w:lang w:val="x-none" w:bidi="ar-SA"/>
        </w:rPr>
      </w:pPr>
      <w:r w:rsidRPr="00D73675">
        <w:rPr>
          <w:rFonts w:ascii="Times New Roman" w:eastAsia="Times New Roman" w:hAnsi="Times New Roman" w:cs="Times New Roman"/>
          <w:b/>
          <w:color w:val="auto"/>
          <w:sz w:val="20"/>
          <w:szCs w:val="20"/>
          <w:lang w:bidi="ar-SA"/>
        </w:rPr>
        <w:t xml:space="preserve">9. </w:t>
      </w:r>
      <w:r w:rsidRPr="00D73675">
        <w:rPr>
          <w:rFonts w:ascii="Times New Roman" w:eastAsia="Times New Roman" w:hAnsi="Times New Roman" w:cs="Times New Roman"/>
          <w:b/>
          <w:color w:val="auto"/>
          <w:sz w:val="20"/>
          <w:szCs w:val="20"/>
          <w:lang w:val="x-none" w:bidi="ar-SA"/>
        </w:rPr>
        <w:t>Требования к сроку и (или) объему предоставления гарантий качества:</w:t>
      </w:r>
    </w:p>
    <w:p w:rsidR="00D73675" w:rsidRPr="00D73675" w:rsidRDefault="00D73675" w:rsidP="00D73675">
      <w:pPr>
        <w:keepNext/>
        <w:keepLines/>
        <w:suppressAutoHyphens/>
        <w:overflowPunct/>
        <w:ind w:firstLine="567"/>
        <w:jc w:val="both"/>
        <w:rPr>
          <w:rFonts w:ascii="Times New Roman" w:eastAsia="Times New Roman" w:hAnsi="Times New Roman" w:cs="Times New Roman"/>
          <w:color w:val="auto"/>
          <w:sz w:val="20"/>
          <w:szCs w:val="20"/>
          <w:lang w:bidi="ar-SA"/>
        </w:rPr>
      </w:pPr>
      <w:r w:rsidRPr="00D73675">
        <w:rPr>
          <w:rFonts w:ascii="Times New Roman" w:eastAsia="Times New Roman" w:hAnsi="Times New Roman" w:cs="Times New Roman"/>
          <w:color w:val="auto"/>
          <w:sz w:val="20"/>
          <w:szCs w:val="20"/>
          <w:lang w:bidi="ar-SA"/>
        </w:rPr>
        <w:t>9.1. Требования предоставления гарантий качества распространяется на весь объем оказываемых услуг в течение периода действия договора.</w:t>
      </w:r>
    </w:p>
    <w:p w:rsidR="00D73675" w:rsidRPr="00D73675" w:rsidRDefault="00D73675" w:rsidP="00D73675">
      <w:pPr>
        <w:keepNext/>
        <w:keepLines/>
        <w:suppressAutoHyphens/>
        <w:overflowPunct/>
        <w:ind w:firstLine="567"/>
        <w:jc w:val="both"/>
        <w:rPr>
          <w:rFonts w:ascii="Times New Roman" w:eastAsia="Times New Roman" w:hAnsi="Times New Roman" w:cs="Times New Roman"/>
          <w:color w:val="auto"/>
          <w:sz w:val="20"/>
          <w:szCs w:val="20"/>
          <w:lang w:bidi="ar-SA"/>
        </w:rPr>
      </w:pPr>
      <w:r w:rsidRPr="00D73675">
        <w:rPr>
          <w:rFonts w:ascii="Times New Roman" w:eastAsia="Times New Roman" w:hAnsi="Times New Roman" w:cs="Times New Roman"/>
          <w:color w:val="auto"/>
          <w:sz w:val="20"/>
          <w:szCs w:val="20"/>
          <w:lang w:bidi="ar-SA"/>
        </w:rPr>
        <w:t>9.2. Исполнитель несет ответственность перед Заказчиком за допущенные отступления от требований настоящего Технического задания.</w:t>
      </w:r>
    </w:p>
    <w:p w:rsidR="004C5F9C" w:rsidRDefault="004C5F9C" w:rsidP="00D65951">
      <w:pPr>
        <w:pStyle w:val="af2"/>
        <w:ind w:left="0" w:firstLine="709"/>
        <w:rPr>
          <w:rFonts w:ascii="Times New Roman" w:hAnsi="Times New Roman" w:cs="Times New Roman"/>
          <w:color w:val="000000"/>
          <w:sz w:val="20"/>
          <w:szCs w:val="20"/>
          <w:lang w:eastAsia="ru-RU" w:bidi="ru-RU"/>
        </w:rPr>
      </w:pPr>
    </w:p>
    <w:p w:rsidR="00D73675" w:rsidRDefault="00D73675" w:rsidP="00D65951">
      <w:pPr>
        <w:pStyle w:val="af2"/>
        <w:ind w:left="0" w:firstLine="709"/>
        <w:rPr>
          <w:rFonts w:ascii="Times New Roman" w:hAnsi="Times New Roman" w:cs="Times New Roman"/>
          <w:color w:val="000000"/>
          <w:sz w:val="20"/>
          <w:szCs w:val="20"/>
          <w:lang w:eastAsia="ru-RU" w:bidi="ru-RU"/>
        </w:rPr>
      </w:pPr>
    </w:p>
    <w:p w:rsidR="00D73675" w:rsidRPr="001B44E1" w:rsidRDefault="00D73675" w:rsidP="00D65951">
      <w:pPr>
        <w:pStyle w:val="af2"/>
        <w:ind w:left="0" w:firstLine="709"/>
        <w:rPr>
          <w:rFonts w:ascii="Times New Roman" w:hAnsi="Times New Roman" w:cs="Times New Roman"/>
          <w:color w:val="000000"/>
          <w:sz w:val="20"/>
          <w:szCs w:val="20"/>
          <w:lang w:eastAsia="ru-RU" w:bidi="ru-RU"/>
        </w:rPr>
      </w:pPr>
    </w:p>
    <w:tbl>
      <w:tblPr>
        <w:tblW w:w="5000" w:type="pct"/>
        <w:tblInd w:w="108" w:type="dxa"/>
        <w:tblLook w:val="04A0" w:firstRow="1" w:lastRow="0" w:firstColumn="1" w:lastColumn="0" w:noHBand="0" w:noVBand="1"/>
      </w:tblPr>
      <w:tblGrid>
        <w:gridCol w:w="5299"/>
        <w:gridCol w:w="5292"/>
      </w:tblGrid>
      <w:tr w:rsidR="00E33840" w:rsidRPr="001B44E1" w:rsidTr="00CB7802">
        <w:tc>
          <w:tcPr>
            <w:tcW w:w="5299" w:type="dxa"/>
            <w:shd w:val="clear" w:color="auto" w:fill="FFFFFF"/>
          </w:tcPr>
          <w:p w:rsidR="00E33840" w:rsidRPr="001B44E1" w:rsidRDefault="0048419F" w:rsidP="00D65951">
            <w:pPr>
              <w:spacing w:line="240" w:lineRule="atLeast"/>
              <w:ind w:firstLine="709"/>
              <w:rPr>
                <w:rFonts w:ascii="Times New Roman" w:hAnsi="Times New Roman" w:cs="Times New Roman"/>
                <w:color w:val="000000"/>
                <w:sz w:val="20"/>
                <w:szCs w:val="20"/>
              </w:rPr>
            </w:pPr>
            <w:r w:rsidRPr="001B44E1">
              <w:rPr>
                <w:rFonts w:ascii="Times New Roman" w:hAnsi="Times New Roman" w:cs="Times New Roman"/>
                <w:color w:val="000000"/>
                <w:sz w:val="20"/>
                <w:szCs w:val="20"/>
              </w:rPr>
              <w:t>Заказчик:</w:t>
            </w:r>
          </w:p>
          <w:p w:rsidR="00345D4C" w:rsidRDefault="0048419F" w:rsidP="00D73675">
            <w:pPr>
              <w:spacing w:line="240" w:lineRule="atLeast"/>
              <w:ind w:firstLine="38"/>
              <w:rPr>
                <w:rFonts w:ascii="Times New Roman" w:hAnsi="Times New Roman" w:cs="Times New Roman"/>
                <w:color w:val="000000"/>
                <w:sz w:val="20"/>
                <w:szCs w:val="20"/>
              </w:rPr>
            </w:pPr>
            <w:r w:rsidRPr="001B44E1">
              <w:rPr>
                <w:rFonts w:ascii="Times New Roman" w:hAnsi="Times New Roman" w:cs="Times New Roman"/>
                <w:color w:val="000000"/>
                <w:sz w:val="20"/>
                <w:szCs w:val="20"/>
              </w:rPr>
              <w:t>Муниципальное унитарное многоотраслевое коммунальное предприятие</w:t>
            </w:r>
            <w:r w:rsidR="00345D4C">
              <w:rPr>
                <w:rFonts w:ascii="Times New Roman" w:hAnsi="Times New Roman" w:cs="Times New Roman"/>
                <w:color w:val="000000"/>
                <w:sz w:val="20"/>
                <w:szCs w:val="20"/>
              </w:rPr>
              <w:t xml:space="preserve"> </w:t>
            </w:r>
          </w:p>
          <w:p w:rsidR="00E33840" w:rsidRPr="001B44E1" w:rsidRDefault="00345D4C" w:rsidP="00D73675">
            <w:pPr>
              <w:spacing w:line="240" w:lineRule="atLeast"/>
              <w:rPr>
                <w:rFonts w:ascii="Times New Roman" w:hAnsi="Times New Roman" w:cs="Times New Roman"/>
                <w:sz w:val="20"/>
                <w:szCs w:val="20"/>
              </w:rPr>
            </w:pPr>
            <w:r>
              <w:rPr>
                <w:rFonts w:ascii="Times New Roman" w:hAnsi="Times New Roman" w:cs="Times New Roman"/>
                <w:color w:val="000000"/>
                <w:sz w:val="20"/>
                <w:szCs w:val="20"/>
              </w:rPr>
              <w:t>ЗАТО Сибирский Алтайского края</w:t>
            </w:r>
          </w:p>
          <w:p w:rsidR="00E33840" w:rsidRPr="001B44E1" w:rsidRDefault="00E33840" w:rsidP="00D65951">
            <w:pPr>
              <w:spacing w:line="240" w:lineRule="atLeast"/>
              <w:ind w:firstLine="709"/>
              <w:rPr>
                <w:rFonts w:ascii="Times New Roman" w:hAnsi="Times New Roman" w:cs="Times New Roman"/>
                <w:color w:val="000000"/>
                <w:sz w:val="20"/>
                <w:szCs w:val="20"/>
              </w:rPr>
            </w:pPr>
          </w:p>
        </w:tc>
        <w:tc>
          <w:tcPr>
            <w:tcW w:w="5292" w:type="dxa"/>
            <w:shd w:val="clear" w:color="auto" w:fill="FFFFFF"/>
          </w:tcPr>
          <w:p w:rsidR="00E33840" w:rsidRPr="001B44E1" w:rsidRDefault="000522CE" w:rsidP="00D65951">
            <w:pPr>
              <w:spacing w:line="240" w:lineRule="atLeast"/>
              <w:ind w:firstLine="709"/>
              <w:rPr>
                <w:rFonts w:ascii="Times New Roman" w:hAnsi="Times New Roman" w:cs="Times New Roman"/>
                <w:color w:val="000000"/>
                <w:sz w:val="20"/>
                <w:szCs w:val="20"/>
              </w:rPr>
            </w:pPr>
            <w:r>
              <w:rPr>
                <w:rFonts w:ascii="Times New Roman" w:hAnsi="Times New Roman" w:cs="Times New Roman"/>
                <w:color w:val="000000"/>
                <w:sz w:val="20"/>
                <w:szCs w:val="20"/>
              </w:rPr>
              <w:t>Исполнитель</w:t>
            </w:r>
            <w:r w:rsidR="0048419F" w:rsidRPr="001B44E1">
              <w:rPr>
                <w:rFonts w:ascii="Times New Roman" w:hAnsi="Times New Roman" w:cs="Times New Roman"/>
                <w:color w:val="000000"/>
                <w:sz w:val="20"/>
                <w:szCs w:val="20"/>
              </w:rPr>
              <w:t>:</w:t>
            </w:r>
          </w:p>
          <w:p w:rsidR="00E33840" w:rsidRPr="001B44E1" w:rsidRDefault="00E33840" w:rsidP="00D65951">
            <w:pPr>
              <w:spacing w:line="240" w:lineRule="atLeast"/>
              <w:ind w:firstLine="709"/>
              <w:rPr>
                <w:rFonts w:ascii="Times New Roman" w:hAnsi="Times New Roman" w:cs="Times New Roman"/>
                <w:sz w:val="20"/>
                <w:szCs w:val="20"/>
              </w:rPr>
            </w:pPr>
          </w:p>
        </w:tc>
      </w:tr>
      <w:tr w:rsidR="00E33840" w:rsidRPr="001B44E1" w:rsidTr="00CB7802">
        <w:tc>
          <w:tcPr>
            <w:tcW w:w="5299" w:type="dxa"/>
            <w:shd w:val="clear" w:color="auto" w:fill="FFFFFF"/>
          </w:tcPr>
          <w:p w:rsidR="00E33840" w:rsidRPr="001B44E1" w:rsidRDefault="0048419F" w:rsidP="00D65951">
            <w:pPr>
              <w:ind w:firstLine="709"/>
              <w:rPr>
                <w:rFonts w:ascii="Times New Roman" w:hAnsi="Times New Roman" w:cs="Times New Roman"/>
                <w:sz w:val="20"/>
                <w:szCs w:val="20"/>
              </w:rPr>
            </w:pPr>
            <w:r w:rsidRPr="001B44E1">
              <w:rPr>
                <w:rFonts w:ascii="Times New Roman" w:hAnsi="Times New Roman" w:cs="Times New Roman"/>
                <w:sz w:val="20"/>
                <w:szCs w:val="20"/>
              </w:rPr>
              <w:t>___________________</w:t>
            </w:r>
          </w:p>
          <w:p w:rsidR="00E33840" w:rsidRPr="001B44E1" w:rsidRDefault="0048419F" w:rsidP="00D65951">
            <w:pPr>
              <w:ind w:firstLine="709"/>
              <w:rPr>
                <w:rFonts w:ascii="Times New Roman" w:hAnsi="Times New Roman" w:cs="Times New Roman"/>
                <w:sz w:val="20"/>
                <w:szCs w:val="20"/>
              </w:rPr>
            </w:pPr>
            <w:r w:rsidRPr="001B44E1">
              <w:rPr>
                <w:rFonts w:ascii="Times New Roman" w:hAnsi="Times New Roman" w:cs="Times New Roman"/>
                <w:sz w:val="20"/>
                <w:szCs w:val="20"/>
              </w:rPr>
              <w:t>_________/ _________</w:t>
            </w:r>
          </w:p>
          <w:p w:rsidR="00E33840" w:rsidRPr="001B44E1" w:rsidRDefault="0048419F" w:rsidP="00D65951">
            <w:pPr>
              <w:ind w:firstLine="709"/>
              <w:rPr>
                <w:rFonts w:ascii="Times New Roman" w:hAnsi="Times New Roman" w:cs="Times New Roman"/>
                <w:sz w:val="20"/>
                <w:szCs w:val="20"/>
              </w:rPr>
            </w:pPr>
            <w:r w:rsidRPr="001B44E1">
              <w:rPr>
                <w:rFonts w:ascii="Times New Roman" w:hAnsi="Times New Roman" w:cs="Times New Roman"/>
                <w:sz w:val="20"/>
                <w:szCs w:val="20"/>
              </w:rPr>
              <w:t>М.П.</w:t>
            </w:r>
          </w:p>
        </w:tc>
        <w:tc>
          <w:tcPr>
            <w:tcW w:w="5292" w:type="dxa"/>
            <w:shd w:val="clear" w:color="auto" w:fill="FFFFFF"/>
          </w:tcPr>
          <w:p w:rsidR="00E33840" w:rsidRPr="001B44E1" w:rsidRDefault="0048419F" w:rsidP="00D65951">
            <w:pPr>
              <w:ind w:firstLine="709"/>
              <w:rPr>
                <w:rFonts w:ascii="Times New Roman" w:hAnsi="Times New Roman" w:cs="Times New Roman"/>
                <w:sz w:val="20"/>
                <w:szCs w:val="20"/>
              </w:rPr>
            </w:pPr>
            <w:r w:rsidRPr="001B44E1">
              <w:rPr>
                <w:rFonts w:ascii="Times New Roman" w:hAnsi="Times New Roman" w:cs="Times New Roman"/>
                <w:sz w:val="20"/>
                <w:szCs w:val="20"/>
              </w:rPr>
              <w:t>___________________</w:t>
            </w:r>
          </w:p>
          <w:p w:rsidR="00E33840" w:rsidRPr="001B44E1" w:rsidRDefault="0048419F" w:rsidP="00D65951">
            <w:pPr>
              <w:ind w:firstLine="709"/>
              <w:rPr>
                <w:rFonts w:ascii="Times New Roman" w:hAnsi="Times New Roman" w:cs="Times New Roman"/>
                <w:sz w:val="20"/>
                <w:szCs w:val="20"/>
              </w:rPr>
            </w:pPr>
            <w:r w:rsidRPr="001B44E1">
              <w:rPr>
                <w:rFonts w:ascii="Times New Roman" w:hAnsi="Times New Roman" w:cs="Times New Roman"/>
                <w:sz w:val="20"/>
                <w:szCs w:val="20"/>
              </w:rPr>
              <w:t>_________/ _________</w:t>
            </w:r>
          </w:p>
          <w:p w:rsidR="00E33840" w:rsidRPr="001B44E1" w:rsidRDefault="0048419F" w:rsidP="00D65951">
            <w:pPr>
              <w:ind w:firstLine="709"/>
              <w:rPr>
                <w:rFonts w:ascii="Times New Roman" w:hAnsi="Times New Roman" w:cs="Times New Roman"/>
                <w:sz w:val="20"/>
                <w:szCs w:val="20"/>
              </w:rPr>
            </w:pPr>
            <w:r w:rsidRPr="001B44E1">
              <w:rPr>
                <w:rFonts w:ascii="Times New Roman" w:hAnsi="Times New Roman" w:cs="Times New Roman"/>
                <w:sz w:val="20"/>
                <w:szCs w:val="20"/>
              </w:rPr>
              <w:t>М.П.</w:t>
            </w:r>
          </w:p>
        </w:tc>
      </w:tr>
    </w:tbl>
    <w:p w:rsidR="00156328" w:rsidRDefault="00156328" w:rsidP="00D65951">
      <w:pPr>
        <w:widowControl w:val="0"/>
        <w:shd w:val="clear" w:color="auto" w:fill="FFFFFF"/>
        <w:tabs>
          <w:tab w:val="left" w:pos="9750"/>
        </w:tabs>
        <w:ind w:firstLine="709"/>
        <w:rPr>
          <w:rFonts w:ascii="Times New Roman" w:hAnsi="Times New Roman" w:cs="Times New Roman"/>
          <w:sz w:val="20"/>
          <w:szCs w:val="20"/>
        </w:rPr>
      </w:pPr>
    </w:p>
    <w:p w:rsidR="00156328" w:rsidRDefault="00156328" w:rsidP="00D65951">
      <w:pPr>
        <w:widowControl w:val="0"/>
        <w:shd w:val="clear" w:color="auto" w:fill="FFFFFF"/>
        <w:tabs>
          <w:tab w:val="left" w:pos="9750"/>
        </w:tabs>
        <w:ind w:firstLine="709"/>
        <w:rPr>
          <w:rFonts w:ascii="Times New Roman" w:hAnsi="Times New Roman" w:cs="Times New Roman"/>
          <w:sz w:val="20"/>
          <w:szCs w:val="20"/>
        </w:rPr>
      </w:pPr>
    </w:p>
    <w:p w:rsidR="00156328" w:rsidRDefault="00156328" w:rsidP="00D65951">
      <w:pPr>
        <w:widowControl w:val="0"/>
        <w:shd w:val="clear" w:color="auto" w:fill="FFFFFF"/>
        <w:tabs>
          <w:tab w:val="left" w:pos="9750"/>
        </w:tabs>
        <w:ind w:firstLine="709"/>
        <w:rPr>
          <w:rFonts w:ascii="Times New Roman" w:hAnsi="Times New Roman" w:cs="Times New Roman"/>
          <w:sz w:val="20"/>
          <w:szCs w:val="20"/>
        </w:rPr>
      </w:pPr>
    </w:p>
    <w:p w:rsidR="00156328" w:rsidRDefault="00156328" w:rsidP="00D65951">
      <w:pPr>
        <w:widowControl w:val="0"/>
        <w:shd w:val="clear" w:color="auto" w:fill="FFFFFF"/>
        <w:tabs>
          <w:tab w:val="left" w:pos="9750"/>
        </w:tabs>
        <w:ind w:firstLine="709"/>
        <w:rPr>
          <w:rFonts w:ascii="Times New Roman" w:hAnsi="Times New Roman" w:cs="Times New Roman"/>
          <w:sz w:val="20"/>
          <w:szCs w:val="20"/>
        </w:rPr>
      </w:pPr>
    </w:p>
    <w:p w:rsidR="00156328" w:rsidRDefault="00156328" w:rsidP="00D65951">
      <w:pPr>
        <w:widowControl w:val="0"/>
        <w:shd w:val="clear" w:color="auto" w:fill="FFFFFF"/>
        <w:tabs>
          <w:tab w:val="left" w:pos="9750"/>
        </w:tabs>
        <w:ind w:firstLine="709"/>
        <w:rPr>
          <w:rFonts w:ascii="Times New Roman" w:hAnsi="Times New Roman" w:cs="Times New Roman"/>
          <w:sz w:val="20"/>
          <w:szCs w:val="20"/>
        </w:rPr>
      </w:pPr>
    </w:p>
    <w:p w:rsidR="00156328" w:rsidRDefault="00156328" w:rsidP="00D65951">
      <w:pPr>
        <w:widowControl w:val="0"/>
        <w:shd w:val="clear" w:color="auto" w:fill="FFFFFF"/>
        <w:tabs>
          <w:tab w:val="left" w:pos="9750"/>
        </w:tabs>
        <w:ind w:firstLine="709"/>
        <w:rPr>
          <w:rFonts w:ascii="Times New Roman" w:hAnsi="Times New Roman" w:cs="Times New Roman"/>
          <w:sz w:val="20"/>
          <w:szCs w:val="20"/>
        </w:rPr>
      </w:pPr>
    </w:p>
    <w:p w:rsidR="00156328" w:rsidRDefault="00156328" w:rsidP="00D65951">
      <w:pPr>
        <w:widowControl w:val="0"/>
        <w:shd w:val="clear" w:color="auto" w:fill="FFFFFF"/>
        <w:tabs>
          <w:tab w:val="left" w:pos="9750"/>
        </w:tabs>
        <w:ind w:firstLine="709"/>
        <w:rPr>
          <w:rFonts w:ascii="Times New Roman" w:hAnsi="Times New Roman" w:cs="Times New Roman"/>
          <w:sz w:val="20"/>
          <w:szCs w:val="20"/>
        </w:rPr>
      </w:pPr>
    </w:p>
    <w:p w:rsidR="00B92867" w:rsidRDefault="00B92867" w:rsidP="00D65951">
      <w:pPr>
        <w:ind w:firstLine="709"/>
        <w:rPr>
          <w:rFonts w:ascii="Times New Roman" w:hAnsi="Times New Roman" w:cs="Times New Roman"/>
          <w:sz w:val="20"/>
          <w:szCs w:val="20"/>
        </w:rPr>
      </w:pPr>
    </w:p>
    <w:p w:rsidR="00E85AD7" w:rsidRPr="00E85AD7" w:rsidRDefault="00E85AD7" w:rsidP="00D65951">
      <w:pPr>
        <w:overflowPunct/>
        <w:ind w:firstLine="709"/>
        <w:jc w:val="center"/>
        <w:rPr>
          <w:rFonts w:ascii="Times New Roman" w:hAnsi="Times New Roman"/>
          <w:i/>
          <w:iCs/>
          <w:sz w:val="20"/>
          <w:szCs w:val="20"/>
        </w:rPr>
      </w:pPr>
    </w:p>
    <w:p w:rsidR="00E85AD7" w:rsidRPr="00E85AD7" w:rsidRDefault="00E85AD7" w:rsidP="00D65951">
      <w:pPr>
        <w:overflowPunct/>
        <w:ind w:firstLine="709"/>
        <w:jc w:val="center"/>
        <w:rPr>
          <w:rFonts w:ascii="Times New Roman" w:hAnsi="Times New Roman"/>
          <w:i/>
          <w:iCs/>
          <w:sz w:val="20"/>
          <w:szCs w:val="20"/>
        </w:rPr>
      </w:pPr>
    </w:p>
    <w:sectPr w:rsidR="00E85AD7" w:rsidRPr="00E85AD7" w:rsidSect="00D65951">
      <w:pgSz w:w="11906" w:h="16838"/>
      <w:pgMar w:top="709" w:right="397" w:bottom="709"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951" w:rsidRDefault="00D65951" w:rsidP="003F5BD1">
      <w:r>
        <w:separator/>
      </w:r>
    </w:p>
  </w:endnote>
  <w:endnote w:type="continuationSeparator" w:id="0">
    <w:p w:rsidR="00D65951" w:rsidRDefault="00D65951" w:rsidP="003F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WenQuanYi Micro Hei">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roman"/>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entury Schoolbook L">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951" w:rsidRDefault="00D65951" w:rsidP="003F5BD1">
      <w:r>
        <w:separator/>
      </w:r>
    </w:p>
  </w:footnote>
  <w:footnote w:type="continuationSeparator" w:id="0">
    <w:p w:rsidR="00D65951" w:rsidRDefault="00D65951" w:rsidP="003F5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5F76"/>
    <w:multiLevelType w:val="hybridMultilevel"/>
    <w:tmpl w:val="FE20B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EE02DC"/>
    <w:multiLevelType w:val="hybridMultilevel"/>
    <w:tmpl w:val="0A0A662C"/>
    <w:lvl w:ilvl="0" w:tplc="28DE28D2">
      <w:start w:val="1"/>
      <w:numFmt w:val="decimal"/>
      <w:lvlText w:val="%1."/>
      <w:lvlJc w:val="left"/>
      <w:pPr>
        <w:ind w:left="1069" w:hanging="360"/>
      </w:pPr>
      <w:rPr>
        <w:rFonts w:ascii="Times New Roman" w:hAnsi="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6B28E5"/>
    <w:multiLevelType w:val="hybridMultilevel"/>
    <w:tmpl w:val="26C81B66"/>
    <w:lvl w:ilvl="0" w:tplc="9A1CCD58">
      <w:start w:val="1"/>
      <w:numFmt w:val="bullet"/>
      <w:lvlText w:val="―"/>
      <w:lvlJc w:val="left"/>
      <w:pPr>
        <w:ind w:left="644" w:hanging="360"/>
      </w:pPr>
      <w:rPr>
        <w:rFonts w:ascii="Arial Narrow" w:hAnsi="Arial Narro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38D75652"/>
    <w:multiLevelType w:val="hybridMultilevel"/>
    <w:tmpl w:val="012A060C"/>
    <w:lvl w:ilvl="0" w:tplc="C1C679E0">
      <w:start w:val="1"/>
      <w:numFmt w:val="decimal"/>
      <w:lvlText w:val="%1."/>
      <w:lvlJc w:val="left"/>
      <w:pPr>
        <w:ind w:left="927" w:hanging="360"/>
      </w:pPr>
      <w:rPr>
        <w:rFonts w:eastAsiaTheme="minorEastAsia"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A811F75"/>
    <w:multiLevelType w:val="hybridMultilevel"/>
    <w:tmpl w:val="FDBA8432"/>
    <w:lvl w:ilvl="0" w:tplc="0CD0C5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711795"/>
    <w:multiLevelType w:val="hybridMultilevel"/>
    <w:tmpl w:val="9146C79A"/>
    <w:lvl w:ilvl="0" w:tplc="11D201BC">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FA094E"/>
    <w:multiLevelType w:val="hybridMultilevel"/>
    <w:tmpl w:val="F96C4DC6"/>
    <w:lvl w:ilvl="0" w:tplc="7F707CE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D6A2AE0"/>
    <w:multiLevelType w:val="hybridMultilevel"/>
    <w:tmpl w:val="105298BE"/>
    <w:lvl w:ilvl="0" w:tplc="D6FE90C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8004B4"/>
    <w:multiLevelType w:val="hybridMultilevel"/>
    <w:tmpl w:val="C88AF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8"/>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33840"/>
    <w:rsid w:val="0001218D"/>
    <w:rsid w:val="0002343B"/>
    <w:rsid w:val="000522CE"/>
    <w:rsid w:val="00053D2B"/>
    <w:rsid w:val="000817C3"/>
    <w:rsid w:val="000A19C8"/>
    <w:rsid w:val="000B1FA7"/>
    <w:rsid w:val="000B7341"/>
    <w:rsid w:val="000D60CA"/>
    <w:rsid w:val="001513EC"/>
    <w:rsid w:val="001527A5"/>
    <w:rsid w:val="001545AA"/>
    <w:rsid w:val="00156328"/>
    <w:rsid w:val="001B44E1"/>
    <w:rsid w:val="001B554A"/>
    <w:rsid w:val="001C1A1B"/>
    <w:rsid w:val="001F7F65"/>
    <w:rsid w:val="00205B10"/>
    <w:rsid w:val="00206543"/>
    <w:rsid w:val="00232603"/>
    <w:rsid w:val="00243743"/>
    <w:rsid w:val="00261DB6"/>
    <w:rsid w:val="002838E8"/>
    <w:rsid w:val="00294F02"/>
    <w:rsid w:val="002B1965"/>
    <w:rsid w:val="002B5952"/>
    <w:rsid w:val="002F1E32"/>
    <w:rsid w:val="0030041A"/>
    <w:rsid w:val="00322CA5"/>
    <w:rsid w:val="00336BB6"/>
    <w:rsid w:val="00345D4C"/>
    <w:rsid w:val="00357C0D"/>
    <w:rsid w:val="003B4B4A"/>
    <w:rsid w:val="003B72EC"/>
    <w:rsid w:val="003C74EA"/>
    <w:rsid w:val="003D7E75"/>
    <w:rsid w:val="003E2555"/>
    <w:rsid w:val="003F5BD1"/>
    <w:rsid w:val="003F6610"/>
    <w:rsid w:val="004224B4"/>
    <w:rsid w:val="00445185"/>
    <w:rsid w:val="00476C61"/>
    <w:rsid w:val="0048419F"/>
    <w:rsid w:val="004B01DB"/>
    <w:rsid w:val="004C5F9C"/>
    <w:rsid w:val="004D7614"/>
    <w:rsid w:val="004F4B72"/>
    <w:rsid w:val="00507823"/>
    <w:rsid w:val="00535F8C"/>
    <w:rsid w:val="00566671"/>
    <w:rsid w:val="00571248"/>
    <w:rsid w:val="0059246D"/>
    <w:rsid w:val="00626013"/>
    <w:rsid w:val="00641A9E"/>
    <w:rsid w:val="006911A8"/>
    <w:rsid w:val="0069238E"/>
    <w:rsid w:val="006A351F"/>
    <w:rsid w:val="006A3BC8"/>
    <w:rsid w:val="006A79D3"/>
    <w:rsid w:val="006B0219"/>
    <w:rsid w:val="006B5564"/>
    <w:rsid w:val="006C3EDF"/>
    <w:rsid w:val="006D33F3"/>
    <w:rsid w:val="006E135F"/>
    <w:rsid w:val="006F2706"/>
    <w:rsid w:val="00724D0C"/>
    <w:rsid w:val="007277FE"/>
    <w:rsid w:val="007617C3"/>
    <w:rsid w:val="007852CC"/>
    <w:rsid w:val="007C6D7D"/>
    <w:rsid w:val="00801C6E"/>
    <w:rsid w:val="00860164"/>
    <w:rsid w:val="008817AF"/>
    <w:rsid w:val="00894D2C"/>
    <w:rsid w:val="008B090C"/>
    <w:rsid w:val="0090025E"/>
    <w:rsid w:val="00904B02"/>
    <w:rsid w:val="00956C0F"/>
    <w:rsid w:val="0097286D"/>
    <w:rsid w:val="0099226D"/>
    <w:rsid w:val="009A2152"/>
    <w:rsid w:val="009A4468"/>
    <w:rsid w:val="009B7E09"/>
    <w:rsid w:val="00A0256A"/>
    <w:rsid w:val="00A44C03"/>
    <w:rsid w:val="00A70192"/>
    <w:rsid w:val="00A84D43"/>
    <w:rsid w:val="00AE29BA"/>
    <w:rsid w:val="00AF1EAA"/>
    <w:rsid w:val="00AF2BBF"/>
    <w:rsid w:val="00B30235"/>
    <w:rsid w:val="00B66A7E"/>
    <w:rsid w:val="00B92867"/>
    <w:rsid w:val="00BA2880"/>
    <w:rsid w:val="00BB131B"/>
    <w:rsid w:val="00BC2B96"/>
    <w:rsid w:val="00C56567"/>
    <w:rsid w:val="00C678DC"/>
    <w:rsid w:val="00C735A1"/>
    <w:rsid w:val="00C7506A"/>
    <w:rsid w:val="00C77229"/>
    <w:rsid w:val="00C87AFE"/>
    <w:rsid w:val="00CB7802"/>
    <w:rsid w:val="00CF05EE"/>
    <w:rsid w:val="00D004F2"/>
    <w:rsid w:val="00D17813"/>
    <w:rsid w:val="00D32461"/>
    <w:rsid w:val="00D65951"/>
    <w:rsid w:val="00D73675"/>
    <w:rsid w:val="00DA5524"/>
    <w:rsid w:val="00DD390E"/>
    <w:rsid w:val="00E061FD"/>
    <w:rsid w:val="00E07E70"/>
    <w:rsid w:val="00E1438F"/>
    <w:rsid w:val="00E33840"/>
    <w:rsid w:val="00E40DD5"/>
    <w:rsid w:val="00E54862"/>
    <w:rsid w:val="00E61232"/>
    <w:rsid w:val="00E85AD7"/>
    <w:rsid w:val="00E9013C"/>
    <w:rsid w:val="00EA6206"/>
    <w:rsid w:val="00EF1CE6"/>
    <w:rsid w:val="00F24DAA"/>
    <w:rsid w:val="00F32D0F"/>
    <w:rsid w:val="00F432BD"/>
    <w:rsid w:val="00F47658"/>
    <w:rsid w:val="00F47AC4"/>
    <w:rsid w:val="00F55D7B"/>
    <w:rsid w:val="00F63FEC"/>
    <w:rsid w:val="00F97FAD"/>
    <w:rsid w:val="00FA6B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C1F8"/>
  <w15:docId w15:val="{1FC48FB9-DC8F-4E89-963F-5758BF67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Devanagari"/>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rPr>
      <w:color w:val="00000A"/>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54">
    <w:name w:val="ListLabel 54"/>
    <w:qFormat/>
    <w:rPr>
      <w:rFonts w:eastAsia="Times New Roman"/>
      <w:b w:val="0"/>
      <w:i w:val="0"/>
      <w:caps w:val="0"/>
      <w:smallCaps w:val="0"/>
      <w:strike w:val="0"/>
      <w:dstrike w:val="0"/>
      <w:color w:val="000000"/>
      <w:spacing w:val="0"/>
      <w:w w:val="100"/>
      <w:sz w:val="24"/>
      <w:u w:val="none"/>
      <w:lang w:eastAsia="ru-RU"/>
    </w:rPr>
  </w:style>
  <w:style w:type="character" w:customStyle="1" w:styleId="ListLabel53">
    <w:name w:val="ListLabel 53"/>
    <w:qFormat/>
    <w:rPr>
      <w:rFonts w:eastAsia="Times New Roman"/>
      <w:b w:val="0"/>
      <w:i w:val="0"/>
      <w:caps w:val="0"/>
      <w:smallCaps w:val="0"/>
      <w:strike w:val="0"/>
      <w:dstrike w:val="0"/>
      <w:color w:val="000000"/>
      <w:spacing w:val="0"/>
      <w:w w:val="100"/>
      <w:sz w:val="24"/>
      <w:u w:val="none"/>
      <w:lang w:eastAsia="ru-RU"/>
    </w:rPr>
  </w:style>
  <w:style w:type="character" w:customStyle="1" w:styleId="ListLabel52">
    <w:name w:val="ListLabel 52"/>
    <w:qFormat/>
    <w:rPr>
      <w:rFonts w:eastAsia="Times New Roman"/>
      <w:b w:val="0"/>
      <w:i w:val="0"/>
      <w:caps w:val="0"/>
      <w:smallCaps w:val="0"/>
      <w:strike w:val="0"/>
      <w:dstrike w:val="0"/>
      <w:color w:val="000000"/>
      <w:spacing w:val="0"/>
      <w:w w:val="100"/>
      <w:sz w:val="24"/>
      <w:u w:val="none"/>
      <w:lang w:eastAsia="ru-RU"/>
    </w:rPr>
  </w:style>
  <w:style w:type="character" w:customStyle="1" w:styleId="ListLabel51">
    <w:name w:val="ListLabel 51"/>
    <w:qFormat/>
    <w:rPr>
      <w:rFonts w:eastAsia="Times New Roman"/>
      <w:b w:val="0"/>
      <w:i w:val="0"/>
      <w:caps w:val="0"/>
      <w:smallCaps w:val="0"/>
      <w:strike w:val="0"/>
      <w:dstrike w:val="0"/>
      <w:color w:val="000000"/>
      <w:spacing w:val="0"/>
      <w:w w:val="100"/>
      <w:sz w:val="24"/>
      <w:u w:val="none"/>
      <w:lang w:eastAsia="ru-RU"/>
    </w:rPr>
  </w:style>
  <w:style w:type="character" w:customStyle="1" w:styleId="ListLabel50">
    <w:name w:val="ListLabel 50"/>
    <w:qFormat/>
    <w:rPr>
      <w:rFonts w:eastAsia="Times New Roman"/>
      <w:b w:val="0"/>
      <w:i w:val="0"/>
      <w:caps w:val="0"/>
      <w:smallCaps w:val="0"/>
      <w:strike w:val="0"/>
      <w:dstrike w:val="0"/>
      <w:color w:val="000000"/>
      <w:spacing w:val="0"/>
      <w:w w:val="100"/>
      <w:sz w:val="24"/>
      <w:u w:val="none"/>
      <w:lang w:eastAsia="ru-RU"/>
    </w:rPr>
  </w:style>
  <w:style w:type="character" w:customStyle="1" w:styleId="ListLabel49">
    <w:name w:val="ListLabel 49"/>
    <w:qFormat/>
    <w:rPr>
      <w:rFonts w:eastAsia="Times New Roman"/>
      <w:b w:val="0"/>
      <w:i w:val="0"/>
      <w:caps w:val="0"/>
      <w:smallCaps w:val="0"/>
      <w:strike w:val="0"/>
      <w:dstrike w:val="0"/>
      <w:color w:val="000000"/>
      <w:spacing w:val="0"/>
      <w:w w:val="100"/>
      <w:sz w:val="24"/>
      <w:u w:val="none"/>
      <w:lang w:eastAsia="ru-RU"/>
    </w:rPr>
  </w:style>
  <w:style w:type="character" w:customStyle="1" w:styleId="ListLabel48">
    <w:name w:val="ListLabel 48"/>
    <w:qFormat/>
    <w:rPr>
      <w:rFonts w:eastAsia="Times New Roman"/>
      <w:b w:val="0"/>
      <w:i w:val="0"/>
      <w:caps w:val="0"/>
      <w:smallCaps w:val="0"/>
      <w:strike w:val="0"/>
      <w:dstrike w:val="0"/>
      <w:color w:val="000000"/>
      <w:spacing w:val="0"/>
      <w:w w:val="100"/>
      <w:sz w:val="24"/>
      <w:u w:val="none"/>
      <w:lang w:eastAsia="ru-RU"/>
    </w:rPr>
  </w:style>
  <w:style w:type="character" w:customStyle="1" w:styleId="ListLabel47">
    <w:name w:val="ListLabel 47"/>
    <w:qFormat/>
    <w:rPr>
      <w:rFonts w:eastAsia="Times New Roman"/>
      <w:b w:val="0"/>
      <w:i w:val="0"/>
      <w:caps w:val="0"/>
      <w:smallCaps w:val="0"/>
      <w:strike w:val="0"/>
      <w:dstrike w:val="0"/>
      <w:color w:val="000000"/>
      <w:spacing w:val="0"/>
      <w:w w:val="100"/>
      <w:sz w:val="24"/>
      <w:u w:val="none"/>
      <w:lang w:eastAsia="ru-RU"/>
    </w:rPr>
  </w:style>
  <w:style w:type="character" w:customStyle="1" w:styleId="ListLabel46">
    <w:name w:val="ListLabel 46"/>
    <w:qFormat/>
    <w:rPr>
      <w:rFonts w:eastAsia="Times New Roman"/>
      <w:b w:val="0"/>
      <w:i w:val="0"/>
      <w:caps w:val="0"/>
      <w:smallCaps w:val="0"/>
      <w:strike w:val="0"/>
      <w:dstrike w:val="0"/>
      <w:color w:val="000000"/>
      <w:spacing w:val="0"/>
      <w:w w:val="100"/>
      <w:sz w:val="24"/>
      <w:u w:val="none"/>
      <w:lang w:eastAsia="ru-RU"/>
    </w:rPr>
  </w:style>
  <w:style w:type="character" w:customStyle="1" w:styleId="ListLabel45">
    <w:name w:val="ListLabel 45"/>
    <w:qFormat/>
    <w:rPr>
      <w:rFonts w:eastAsia="Times New Roman"/>
      <w:b w:val="0"/>
      <w:i w:val="0"/>
      <w:caps w:val="0"/>
      <w:smallCaps w:val="0"/>
      <w:strike w:val="0"/>
      <w:dstrike w:val="0"/>
      <w:color w:val="000000"/>
      <w:spacing w:val="0"/>
      <w:w w:val="100"/>
      <w:sz w:val="24"/>
      <w:u w:val="none"/>
      <w:lang w:eastAsia="ru-RU"/>
    </w:rPr>
  </w:style>
  <w:style w:type="character" w:customStyle="1" w:styleId="ListLabel44">
    <w:name w:val="ListLabel 44"/>
    <w:qFormat/>
    <w:rPr>
      <w:rFonts w:eastAsia="Times New Roman"/>
      <w:b w:val="0"/>
      <w:i w:val="0"/>
      <w:caps w:val="0"/>
      <w:smallCaps w:val="0"/>
      <w:strike w:val="0"/>
      <w:dstrike w:val="0"/>
      <w:color w:val="000000"/>
      <w:spacing w:val="0"/>
      <w:w w:val="100"/>
      <w:sz w:val="24"/>
      <w:u w:val="none"/>
      <w:lang w:eastAsia="ru-RU"/>
    </w:rPr>
  </w:style>
  <w:style w:type="character" w:customStyle="1" w:styleId="ListLabel43">
    <w:name w:val="ListLabel 43"/>
    <w:qFormat/>
    <w:rPr>
      <w:rFonts w:eastAsia="Times New Roman"/>
      <w:b w:val="0"/>
      <w:i w:val="0"/>
      <w:caps w:val="0"/>
      <w:smallCaps w:val="0"/>
      <w:strike w:val="0"/>
      <w:dstrike w:val="0"/>
      <w:color w:val="000000"/>
      <w:spacing w:val="0"/>
      <w:w w:val="100"/>
      <w:sz w:val="24"/>
      <w:u w:val="none"/>
      <w:lang w:eastAsia="ru-RU"/>
    </w:rPr>
  </w:style>
  <w:style w:type="character" w:customStyle="1" w:styleId="ListLabel42">
    <w:name w:val="ListLabel 42"/>
    <w:qFormat/>
    <w:rPr>
      <w:rFonts w:eastAsia="Times New Roman"/>
      <w:b w:val="0"/>
      <w:i w:val="0"/>
      <w:caps w:val="0"/>
      <w:smallCaps w:val="0"/>
      <w:strike w:val="0"/>
      <w:dstrike w:val="0"/>
      <w:color w:val="000000"/>
      <w:spacing w:val="0"/>
      <w:w w:val="100"/>
      <w:sz w:val="24"/>
      <w:u w:val="none"/>
      <w:lang w:eastAsia="ru-RU"/>
    </w:rPr>
  </w:style>
  <w:style w:type="character" w:customStyle="1" w:styleId="ListLabel41">
    <w:name w:val="ListLabel 41"/>
    <w:qFormat/>
    <w:rPr>
      <w:rFonts w:eastAsia="Times New Roman"/>
      <w:b w:val="0"/>
      <w:i w:val="0"/>
      <w:caps w:val="0"/>
      <w:smallCaps w:val="0"/>
      <w:strike w:val="0"/>
      <w:dstrike w:val="0"/>
      <w:color w:val="000000"/>
      <w:spacing w:val="0"/>
      <w:w w:val="100"/>
      <w:sz w:val="24"/>
      <w:u w:val="none"/>
      <w:lang w:eastAsia="ru-RU"/>
    </w:rPr>
  </w:style>
  <w:style w:type="character" w:customStyle="1" w:styleId="ListLabel40">
    <w:name w:val="ListLabel 40"/>
    <w:qFormat/>
    <w:rPr>
      <w:rFonts w:eastAsia="Times New Roman"/>
      <w:b w:val="0"/>
      <w:i w:val="0"/>
      <w:caps w:val="0"/>
      <w:smallCaps w:val="0"/>
      <w:strike w:val="0"/>
      <w:dstrike w:val="0"/>
      <w:color w:val="000000"/>
      <w:spacing w:val="0"/>
      <w:w w:val="100"/>
      <w:sz w:val="24"/>
      <w:u w:val="none"/>
      <w:lang w:eastAsia="ru-RU"/>
    </w:rPr>
  </w:style>
  <w:style w:type="character" w:customStyle="1" w:styleId="ListLabel39">
    <w:name w:val="ListLabel 39"/>
    <w:qFormat/>
    <w:rPr>
      <w:rFonts w:eastAsia="Times New Roman"/>
      <w:b w:val="0"/>
      <w:i w:val="0"/>
      <w:caps w:val="0"/>
      <w:smallCaps w:val="0"/>
      <w:strike w:val="0"/>
      <w:dstrike w:val="0"/>
      <w:color w:val="000000"/>
      <w:spacing w:val="0"/>
      <w:w w:val="100"/>
      <w:sz w:val="24"/>
      <w:u w:val="none"/>
      <w:lang w:eastAsia="ru-RU"/>
    </w:rPr>
  </w:style>
  <w:style w:type="character" w:customStyle="1" w:styleId="ListLabel38">
    <w:name w:val="ListLabel 38"/>
    <w:qFormat/>
    <w:rPr>
      <w:rFonts w:eastAsia="Times New Roman"/>
      <w:b w:val="0"/>
      <w:i w:val="0"/>
      <w:caps w:val="0"/>
      <w:smallCaps w:val="0"/>
      <w:strike w:val="0"/>
      <w:dstrike w:val="0"/>
      <w:color w:val="000000"/>
      <w:spacing w:val="0"/>
      <w:w w:val="100"/>
      <w:sz w:val="24"/>
      <w:u w:val="none"/>
      <w:lang w:eastAsia="ru-RU"/>
    </w:rPr>
  </w:style>
  <w:style w:type="character" w:customStyle="1" w:styleId="ListLabel37">
    <w:name w:val="ListLabel 37"/>
    <w:qFormat/>
    <w:rPr>
      <w:rFonts w:eastAsia="Times New Roman"/>
      <w:b w:val="0"/>
      <w:i w:val="0"/>
      <w:caps w:val="0"/>
      <w:smallCaps w:val="0"/>
      <w:strike w:val="0"/>
      <w:dstrike w:val="0"/>
      <w:color w:val="000000"/>
      <w:spacing w:val="0"/>
      <w:w w:val="100"/>
      <w:sz w:val="24"/>
      <w:u w:val="none"/>
      <w:lang w:eastAsia="ru-RU"/>
    </w:rPr>
  </w:style>
  <w:style w:type="character" w:customStyle="1" w:styleId="ListLabel36">
    <w:name w:val="ListLabel 36"/>
    <w:qFormat/>
    <w:rPr>
      <w:rFonts w:eastAsia="Times New Roman"/>
      <w:b w:val="0"/>
      <w:i w:val="0"/>
      <w:caps w:val="0"/>
      <w:smallCaps w:val="0"/>
      <w:strike w:val="0"/>
      <w:dstrike w:val="0"/>
      <w:color w:val="000000"/>
      <w:spacing w:val="0"/>
      <w:w w:val="100"/>
      <w:sz w:val="24"/>
      <w:u w:val="none"/>
      <w:lang w:eastAsia="ru-RU"/>
    </w:rPr>
  </w:style>
  <w:style w:type="character" w:customStyle="1" w:styleId="ListLabel35">
    <w:name w:val="ListLabel 35"/>
    <w:qFormat/>
    <w:rPr>
      <w:rFonts w:eastAsia="Times New Roman"/>
      <w:b w:val="0"/>
      <w:i w:val="0"/>
      <w:caps w:val="0"/>
      <w:smallCaps w:val="0"/>
      <w:strike w:val="0"/>
      <w:dstrike w:val="0"/>
      <w:color w:val="000000"/>
      <w:spacing w:val="0"/>
      <w:w w:val="100"/>
      <w:sz w:val="24"/>
      <w:u w:val="none"/>
      <w:lang w:eastAsia="ru-RU"/>
    </w:rPr>
  </w:style>
  <w:style w:type="character" w:customStyle="1" w:styleId="ListLabel34">
    <w:name w:val="ListLabel 34"/>
    <w:qFormat/>
    <w:rPr>
      <w:rFonts w:eastAsia="Times New Roman"/>
      <w:b w:val="0"/>
      <w:i w:val="0"/>
      <w:caps w:val="0"/>
      <w:smallCaps w:val="0"/>
      <w:strike w:val="0"/>
      <w:dstrike w:val="0"/>
      <w:color w:val="000000"/>
      <w:spacing w:val="0"/>
      <w:w w:val="100"/>
      <w:sz w:val="24"/>
      <w:u w:val="none"/>
      <w:lang w:eastAsia="ru-RU"/>
    </w:rPr>
  </w:style>
  <w:style w:type="character" w:customStyle="1" w:styleId="ListLabel33">
    <w:name w:val="ListLabel 33"/>
    <w:qFormat/>
    <w:rPr>
      <w:rFonts w:eastAsia="Times New Roman"/>
      <w:b w:val="0"/>
      <w:i w:val="0"/>
      <w:caps w:val="0"/>
      <w:smallCaps w:val="0"/>
      <w:strike w:val="0"/>
      <w:dstrike w:val="0"/>
      <w:color w:val="000000"/>
      <w:spacing w:val="0"/>
      <w:w w:val="100"/>
      <w:sz w:val="24"/>
      <w:u w:val="none"/>
      <w:lang w:eastAsia="ru-RU"/>
    </w:rPr>
  </w:style>
  <w:style w:type="character" w:customStyle="1" w:styleId="ListLabel32">
    <w:name w:val="ListLabel 32"/>
    <w:qFormat/>
    <w:rPr>
      <w:rFonts w:eastAsia="Times New Roman"/>
      <w:b w:val="0"/>
      <w:i w:val="0"/>
      <w:caps w:val="0"/>
      <w:smallCaps w:val="0"/>
      <w:strike w:val="0"/>
      <w:dstrike w:val="0"/>
      <w:color w:val="000000"/>
      <w:spacing w:val="0"/>
      <w:w w:val="100"/>
      <w:sz w:val="24"/>
      <w:u w:val="none"/>
      <w:lang w:eastAsia="ru-RU"/>
    </w:rPr>
  </w:style>
  <w:style w:type="character" w:customStyle="1" w:styleId="ListLabel31">
    <w:name w:val="ListLabel 31"/>
    <w:qFormat/>
    <w:rPr>
      <w:rFonts w:eastAsia="Times New Roman"/>
      <w:b w:val="0"/>
      <w:i w:val="0"/>
      <w:caps w:val="0"/>
      <w:smallCaps w:val="0"/>
      <w:strike w:val="0"/>
      <w:dstrike w:val="0"/>
      <w:color w:val="000000"/>
      <w:spacing w:val="0"/>
      <w:w w:val="100"/>
      <w:sz w:val="24"/>
      <w:u w:val="none"/>
      <w:lang w:eastAsia="ru-RU"/>
    </w:rPr>
  </w:style>
  <w:style w:type="character" w:customStyle="1" w:styleId="ListLabel30">
    <w:name w:val="ListLabel 30"/>
    <w:qFormat/>
    <w:rPr>
      <w:rFonts w:eastAsia="Times New Roman"/>
      <w:b w:val="0"/>
      <w:i w:val="0"/>
      <w:caps w:val="0"/>
      <w:smallCaps w:val="0"/>
      <w:strike w:val="0"/>
      <w:dstrike w:val="0"/>
      <w:color w:val="000000"/>
      <w:spacing w:val="0"/>
      <w:w w:val="100"/>
      <w:sz w:val="24"/>
      <w:u w:val="none"/>
      <w:lang w:eastAsia="ru-RU"/>
    </w:rPr>
  </w:style>
  <w:style w:type="character" w:customStyle="1" w:styleId="ListLabel29">
    <w:name w:val="ListLabel 29"/>
    <w:qFormat/>
    <w:rPr>
      <w:rFonts w:eastAsia="Times New Roman"/>
      <w:b w:val="0"/>
      <w:i w:val="0"/>
      <w:caps w:val="0"/>
      <w:smallCaps w:val="0"/>
      <w:strike w:val="0"/>
      <w:dstrike w:val="0"/>
      <w:color w:val="000000"/>
      <w:spacing w:val="0"/>
      <w:w w:val="100"/>
      <w:sz w:val="24"/>
      <w:u w:val="none"/>
      <w:lang w:eastAsia="ru-RU"/>
    </w:rPr>
  </w:style>
  <w:style w:type="character" w:customStyle="1" w:styleId="ListLabel28">
    <w:name w:val="ListLabel 28"/>
    <w:qFormat/>
    <w:rPr>
      <w:rFonts w:eastAsia="Times New Roman"/>
      <w:b w:val="0"/>
      <w:i w:val="0"/>
      <w:caps w:val="0"/>
      <w:smallCaps w:val="0"/>
      <w:strike w:val="0"/>
      <w:dstrike w:val="0"/>
      <w:color w:val="000000"/>
      <w:spacing w:val="0"/>
      <w:w w:val="100"/>
      <w:sz w:val="24"/>
      <w:u w:val="none"/>
      <w:lang w:eastAsia="ru-RU"/>
    </w:rPr>
  </w:style>
  <w:style w:type="character" w:customStyle="1" w:styleId="ListLabel27">
    <w:name w:val="ListLabel 27"/>
    <w:qFormat/>
    <w:rPr>
      <w:rFonts w:eastAsia="Times New Roman"/>
      <w:b w:val="0"/>
      <w:i w:val="0"/>
      <w:caps w:val="0"/>
      <w:smallCaps w:val="0"/>
      <w:strike w:val="0"/>
      <w:dstrike w:val="0"/>
      <w:color w:val="000000"/>
      <w:spacing w:val="0"/>
      <w:w w:val="100"/>
      <w:sz w:val="24"/>
      <w:u w:val="none"/>
      <w:lang w:eastAsia="ru-RU"/>
    </w:rPr>
  </w:style>
  <w:style w:type="character" w:customStyle="1" w:styleId="ListLabel26">
    <w:name w:val="ListLabel 26"/>
    <w:qFormat/>
    <w:rPr>
      <w:rFonts w:eastAsia="Times New Roman"/>
      <w:b w:val="0"/>
      <w:i w:val="0"/>
      <w:caps w:val="0"/>
      <w:smallCaps w:val="0"/>
      <w:strike w:val="0"/>
      <w:dstrike w:val="0"/>
      <w:color w:val="000000"/>
      <w:spacing w:val="0"/>
      <w:w w:val="100"/>
      <w:sz w:val="24"/>
      <w:u w:val="none"/>
      <w:lang w:eastAsia="ru-RU"/>
    </w:rPr>
  </w:style>
  <w:style w:type="character" w:customStyle="1" w:styleId="ListLabel25">
    <w:name w:val="ListLabel 25"/>
    <w:qFormat/>
    <w:rPr>
      <w:rFonts w:eastAsia="Times New Roman"/>
      <w:b w:val="0"/>
      <w:i w:val="0"/>
      <w:caps w:val="0"/>
      <w:smallCaps w:val="0"/>
      <w:strike w:val="0"/>
      <w:dstrike w:val="0"/>
      <w:color w:val="000000"/>
      <w:spacing w:val="0"/>
      <w:w w:val="100"/>
      <w:sz w:val="24"/>
      <w:u w:val="none"/>
      <w:lang w:eastAsia="ru-RU"/>
    </w:rPr>
  </w:style>
  <w:style w:type="character" w:customStyle="1" w:styleId="ListLabel24">
    <w:name w:val="ListLabel 24"/>
    <w:qFormat/>
    <w:rPr>
      <w:rFonts w:eastAsia="Times New Roman"/>
      <w:b w:val="0"/>
      <w:i w:val="0"/>
      <w:caps w:val="0"/>
      <w:smallCaps w:val="0"/>
      <w:strike w:val="0"/>
      <w:dstrike w:val="0"/>
      <w:color w:val="000000"/>
      <w:spacing w:val="0"/>
      <w:w w:val="100"/>
      <w:sz w:val="24"/>
      <w:u w:val="none"/>
      <w:lang w:eastAsia="ru-RU"/>
    </w:rPr>
  </w:style>
  <w:style w:type="character" w:customStyle="1" w:styleId="ListLabel23">
    <w:name w:val="ListLabel 23"/>
    <w:qFormat/>
    <w:rPr>
      <w:rFonts w:eastAsia="Times New Roman"/>
      <w:b w:val="0"/>
      <w:i w:val="0"/>
      <w:caps w:val="0"/>
      <w:smallCaps w:val="0"/>
      <w:strike w:val="0"/>
      <w:dstrike w:val="0"/>
      <w:color w:val="000000"/>
      <w:spacing w:val="0"/>
      <w:w w:val="100"/>
      <w:sz w:val="24"/>
      <w:u w:val="none"/>
      <w:lang w:eastAsia="ru-RU"/>
    </w:rPr>
  </w:style>
  <w:style w:type="character" w:customStyle="1" w:styleId="ListLabel22">
    <w:name w:val="ListLabel 22"/>
    <w:qFormat/>
    <w:rPr>
      <w:rFonts w:eastAsia="Times New Roman"/>
      <w:b w:val="0"/>
      <w:i w:val="0"/>
      <w:caps w:val="0"/>
      <w:smallCaps w:val="0"/>
      <w:strike w:val="0"/>
      <w:dstrike w:val="0"/>
      <w:color w:val="000000"/>
      <w:spacing w:val="0"/>
      <w:w w:val="100"/>
      <w:sz w:val="24"/>
      <w:u w:val="none"/>
      <w:lang w:eastAsia="ru-RU"/>
    </w:rPr>
  </w:style>
  <w:style w:type="character" w:customStyle="1" w:styleId="ListLabel21">
    <w:name w:val="ListLabel 21"/>
    <w:qFormat/>
    <w:rPr>
      <w:rFonts w:eastAsia="Times New Roman"/>
      <w:b w:val="0"/>
      <w:i w:val="0"/>
      <w:caps w:val="0"/>
      <w:smallCaps w:val="0"/>
      <w:strike w:val="0"/>
      <w:dstrike w:val="0"/>
      <w:color w:val="000000"/>
      <w:spacing w:val="0"/>
      <w:w w:val="100"/>
      <w:sz w:val="24"/>
      <w:u w:val="none"/>
      <w:lang w:eastAsia="ru-RU"/>
    </w:rPr>
  </w:style>
  <w:style w:type="character" w:customStyle="1" w:styleId="ListLabel20">
    <w:name w:val="ListLabel 20"/>
    <w:qFormat/>
    <w:rPr>
      <w:rFonts w:eastAsia="Times New Roman"/>
      <w:b w:val="0"/>
      <w:i w:val="0"/>
      <w:caps w:val="0"/>
      <w:smallCaps w:val="0"/>
      <w:strike w:val="0"/>
      <w:dstrike w:val="0"/>
      <w:color w:val="000000"/>
      <w:spacing w:val="0"/>
      <w:w w:val="100"/>
      <w:sz w:val="24"/>
      <w:u w:val="none"/>
      <w:lang w:eastAsia="ru-RU"/>
    </w:rPr>
  </w:style>
  <w:style w:type="character" w:customStyle="1" w:styleId="2">
    <w:name w:val="Основной текст (2) + Полужирный"/>
    <w:qFormat/>
    <w:rPr>
      <w:rFonts w:ascii="Times New Roman" w:eastAsia="Times New Roman" w:hAnsi="Times New Roman"/>
      <w:b/>
      <w:i w:val="0"/>
      <w:caps w:val="0"/>
      <w:smallCaps w:val="0"/>
      <w:strike w:val="0"/>
      <w:dstrike w:val="0"/>
      <w:color w:val="000000"/>
      <w:spacing w:val="0"/>
      <w:w w:val="100"/>
      <w:sz w:val="24"/>
      <w:u w:val="none"/>
      <w:lang w:val="ru-RU" w:eastAsia="ru-RU"/>
    </w:rPr>
  </w:style>
  <w:style w:type="character" w:customStyle="1" w:styleId="24pt">
    <w:name w:val="Основной текст (2) + 4 pt"/>
    <w:qFormat/>
    <w:rPr>
      <w:rFonts w:ascii="Times New Roman" w:eastAsia="Times New Roman" w:hAnsi="Times New Roman"/>
      <w:b w:val="0"/>
      <w:i w:val="0"/>
      <w:caps w:val="0"/>
      <w:smallCaps w:val="0"/>
      <w:strike w:val="0"/>
      <w:dstrike w:val="0"/>
      <w:color w:val="000000"/>
      <w:spacing w:val="0"/>
      <w:w w:val="100"/>
      <w:sz w:val="8"/>
      <w:u w:val="none"/>
      <w:lang w:val="ru-RU" w:eastAsia="ru-RU"/>
    </w:rPr>
  </w:style>
  <w:style w:type="character" w:customStyle="1" w:styleId="2115pt">
    <w:name w:val="Основной текст (2) + 11;5 pt;Полужирный;Курсив"/>
    <w:qFormat/>
    <w:rPr>
      <w:rFonts w:ascii="Times New Roman" w:eastAsia="Times New Roman" w:hAnsi="Times New Roman"/>
      <w:b/>
      <w:i/>
      <w:caps w:val="0"/>
      <w:smallCaps w:val="0"/>
      <w:strike w:val="0"/>
      <w:dstrike w:val="0"/>
      <w:color w:val="000000"/>
      <w:spacing w:val="0"/>
      <w:w w:val="100"/>
      <w:sz w:val="23"/>
      <w:u w:val="none"/>
      <w:lang w:val="ru-RU" w:eastAsia="ru-RU"/>
    </w:rPr>
  </w:style>
  <w:style w:type="character" w:customStyle="1" w:styleId="2Exact">
    <w:name w:val="Основной текст (2) Exact"/>
    <w:qFormat/>
    <w:rPr>
      <w:rFonts w:ascii="Times New Roman" w:eastAsia="Times New Roman" w:hAnsi="Times New Roman"/>
      <w:b w:val="0"/>
      <w:i w:val="0"/>
      <w:caps w:val="0"/>
      <w:smallCaps w:val="0"/>
      <w:strike w:val="0"/>
      <w:dstrike w:val="0"/>
      <w:color w:val="000000"/>
      <w:spacing w:val="0"/>
      <w:w w:val="100"/>
      <w:sz w:val="24"/>
      <w:u w:val="none"/>
      <w:lang w:val="ru-RU" w:eastAsia="ru-RU"/>
    </w:rPr>
  </w:style>
  <w:style w:type="character" w:customStyle="1" w:styleId="2Exact0">
    <w:name w:val="Основной текст (2) + Полужирный Exact"/>
    <w:qFormat/>
    <w:rPr>
      <w:b/>
    </w:rPr>
  </w:style>
  <w:style w:type="character" w:customStyle="1" w:styleId="ListLabel18">
    <w:name w:val="ListLabel 18"/>
    <w:qFormat/>
    <w:rPr>
      <w:rFonts w:eastAsia="Times New Roman"/>
      <w:b w:val="0"/>
      <w:i w:val="0"/>
      <w:caps w:val="0"/>
      <w:smallCaps w:val="0"/>
      <w:strike w:val="0"/>
      <w:dstrike w:val="0"/>
      <w:color w:val="000000"/>
      <w:spacing w:val="0"/>
      <w:w w:val="100"/>
      <w:sz w:val="24"/>
      <w:u w:val="none"/>
      <w:lang w:eastAsia="ru-RU"/>
    </w:rPr>
  </w:style>
  <w:style w:type="character" w:customStyle="1" w:styleId="ListLabel17">
    <w:name w:val="ListLabel 17"/>
    <w:qFormat/>
    <w:rPr>
      <w:rFonts w:eastAsia="Times New Roman"/>
      <w:b w:val="0"/>
      <w:i w:val="0"/>
      <w:caps w:val="0"/>
      <w:smallCaps w:val="0"/>
      <w:strike w:val="0"/>
      <w:dstrike w:val="0"/>
      <w:color w:val="000000"/>
      <w:spacing w:val="0"/>
      <w:w w:val="100"/>
      <w:sz w:val="24"/>
      <w:u w:val="none"/>
      <w:lang w:eastAsia="ru-RU"/>
    </w:rPr>
  </w:style>
  <w:style w:type="character" w:customStyle="1" w:styleId="ListLabel16">
    <w:name w:val="ListLabel 16"/>
    <w:qFormat/>
    <w:rPr>
      <w:rFonts w:eastAsia="Times New Roman"/>
      <w:b w:val="0"/>
      <w:i w:val="0"/>
      <w:caps w:val="0"/>
      <w:smallCaps w:val="0"/>
      <w:strike w:val="0"/>
      <w:dstrike w:val="0"/>
      <w:color w:val="000000"/>
      <w:spacing w:val="0"/>
      <w:w w:val="100"/>
      <w:sz w:val="24"/>
      <w:u w:val="none"/>
      <w:lang w:eastAsia="ru-RU"/>
    </w:rPr>
  </w:style>
  <w:style w:type="character" w:customStyle="1" w:styleId="ListLabel15">
    <w:name w:val="ListLabel 15"/>
    <w:qFormat/>
    <w:rPr>
      <w:rFonts w:eastAsia="Times New Roman"/>
      <w:b w:val="0"/>
      <w:i w:val="0"/>
      <w:caps w:val="0"/>
      <w:smallCaps w:val="0"/>
      <w:strike w:val="0"/>
      <w:dstrike w:val="0"/>
      <w:color w:val="000000"/>
      <w:spacing w:val="0"/>
      <w:w w:val="100"/>
      <w:sz w:val="24"/>
      <w:u w:val="none"/>
      <w:lang w:eastAsia="ru-RU"/>
    </w:rPr>
  </w:style>
  <w:style w:type="character" w:customStyle="1" w:styleId="ListLabel14">
    <w:name w:val="ListLabel 14"/>
    <w:qFormat/>
    <w:rPr>
      <w:rFonts w:eastAsia="Times New Roman"/>
      <w:b w:val="0"/>
      <w:i w:val="0"/>
      <w:caps w:val="0"/>
      <w:smallCaps w:val="0"/>
      <w:strike w:val="0"/>
      <w:dstrike w:val="0"/>
      <w:color w:val="000000"/>
      <w:spacing w:val="0"/>
      <w:w w:val="100"/>
      <w:sz w:val="24"/>
      <w:u w:val="none"/>
      <w:lang w:eastAsia="ru-RU"/>
    </w:rPr>
  </w:style>
  <w:style w:type="character" w:customStyle="1" w:styleId="ListLabel13">
    <w:name w:val="ListLabel 13"/>
    <w:qFormat/>
    <w:rPr>
      <w:rFonts w:eastAsia="Times New Roman"/>
      <w:b w:val="0"/>
      <w:i w:val="0"/>
      <w:caps w:val="0"/>
      <w:smallCaps w:val="0"/>
      <w:strike w:val="0"/>
      <w:dstrike w:val="0"/>
      <w:color w:val="000000"/>
      <w:spacing w:val="0"/>
      <w:w w:val="100"/>
      <w:sz w:val="24"/>
      <w:u w:val="none"/>
      <w:lang w:eastAsia="ru-RU"/>
    </w:rPr>
  </w:style>
  <w:style w:type="character" w:customStyle="1" w:styleId="ListLabel12">
    <w:name w:val="ListLabel 12"/>
    <w:qFormat/>
    <w:rPr>
      <w:rFonts w:eastAsia="Times New Roman"/>
      <w:b w:val="0"/>
      <w:i w:val="0"/>
      <w:caps w:val="0"/>
      <w:smallCaps w:val="0"/>
      <w:strike w:val="0"/>
      <w:dstrike w:val="0"/>
      <w:color w:val="000000"/>
      <w:spacing w:val="0"/>
      <w:w w:val="100"/>
      <w:sz w:val="24"/>
      <w:u w:val="none"/>
      <w:lang w:eastAsia="ru-RU"/>
    </w:rPr>
  </w:style>
  <w:style w:type="character" w:customStyle="1" w:styleId="ListLabel11">
    <w:name w:val="ListLabel 11"/>
    <w:qFormat/>
    <w:rPr>
      <w:rFonts w:eastAsia="Times New Roman"/>
      <w:b w:val="0"/>
      <w:i w:val="0"/>
      <w:caps w:val="0"/>
      <w:smallCaps w:val="0"/>
      <w:strike w:val="0"/>
      <w:dstrike w:val="0"/>
      <w:color w:val="000000"/>
      <w:spacing w:val="0"/>
      <w:w w:val="100"/>
      <w:sz w:val="24"/>
      <w:u w:val="none"/>
      <w:lang w:eastAsia="ru-RU"/>
    </w:rPr>
  </w:style>
  <w:style w:type="character" w:customStyle="1" w:styleId="20">
    <w:name w:val="Основной текст (2)"/>
    <w:qFormat/>
    <w:rPr>
      <w:rFonts w:ascii="Times New Roman" w:eastAsia="Times New Roman" w:hAnsi="Times New Roman"/>
      <w:b w:val="0"/>
      <w:i w:val="0"/>
      <w:caps w:val="0"/>
      <w:smallCaps w:val="0"/>
      <w:strike w:val="0"/>
      <w:dstrike w:val="0"/>
      <w:color w:val="000000"/>
      <w:spacing w:val="0"/>
      <w:w w:val="100"/>
      <w:sz w:val="24"/>
      <w:u w:val="single"/>
      <w:lang w:val="ru-RU" w:eastAsia="ru-RU"/>
    </w:rPr>
  </w:style>
  <w:style w:type="character" w:customStyle="1" w:styleId="20pt">
    <w:name w:val="Основной текст (2) + Полужирный;Интервал 0 pt"/>
    <w:qFormat/>
    <w:rPr>
      <w:rFonts w:ascii="Times New Roman" w:eastAsia="Times New Roman" w:hAnsi="Times New Roman"/>
      <w:b/>
      <w:i w:val="0"/>
      <w:caps w:val="0"/>
      <w:smallCaps w:val="0"/>
      <w:strike w:val="0"/>
      <w:dstrike w:val="0"/>
      <w:color w:val="000000"/>
      <w:spacing w:val="-10"/>
      <w:w w:val="100"/>
      <w:sz w:val="24"/>
      <w:u w:val="none"/>
      <w:lang w:val="ru-RU" w:eastAsia="ru-RU"/>
    </w:rPr>
  </w:style>
  <w:style w:type="character" w:customStyle="1" w:styleId="2Consolas11pt-1pt">
    <w:name w:val="Основной текст (2) + Consolas;11 pt;Полужирный;Интервал -1 pt"/>
    <w:qFormat/>
    <w:rPr>
      <w:rFonts w:ascii="Consolas" w:eastAsia="Consolas" w:hAnsi="Consolas"/>
      <w:b/>
      <w:i w:val="0"/>
      <w:caps w:val="0"/>
      <w:smallCaps w:val="0"/>
      <w:strike w:val="0"/>
      <w:dstrike w:val="0"/>
      <w:color w:val="000000"/>
      <w:spacing w:val="-20"/>
      <w:w w:val="100"/>
      <w:sz w:val="22"/>
      <w:u w:val="none"/>
      <w:lang w:val="ru-RU" w:eastAsia="ru-RU"/>
    </w:rPr>
  </w:style>
  <w:style w:type="character" w:customStyle="1" w:styleId="21">
    <w:name w:val="Основной текст (2)_"/>
    <w:qFormat/>
    <w:rPr>
      <w:rFonts w:ascii="Times New Roman" w:eastAsia="Times New Roman" w:hAnsi="Times New Roman"/>
      <w:b w:val="0"/>
      <w:i w:val="0"/>
      <w:caps w:val="0"/>
      <w:smallCaps w:val="0"/>
      <w:strike w:val="0"/>
      <w:dstrike w:val="0"/>
      <w:color w:val="000000"/>
      <w:spacing w:val="0"/>
      <w:w w:val="100"/>
      <w:sz w:val="24"/>
      <w:u w:val="none"/>
      <w:lang w:val="ru-RU" w:eastAsia="ru-RU"/>
    </w:rPr>
  </w:style>
  <w:style w:type="character" w:customStyle="1" w:styleId="ListLabel10">
    <w:name w:val="ListLabel 10"/>
    <w:qFormat/>
    <w:rPr>
      <w:rFonts w:eastAsia="Times New Roman"/>
      <w:b w:val="0"/>
      <w:i w:val="0"/>
      <w:caps w:val="0"/>
      <w:smallCaps w:val="0"/>
      <w:strike w:val="0"/>
      <w:dstrike w:val="0"/>
      <w:color w:val="000000"/>
      <w:spacing w:val="0"/>
      <w:w w:val="100"/>
      <w:sz w:val="24"/>
      <w:u w:val="none"/>
      <w:lang w:eastAsia="ru-RU"/>
    </w:rPr>
  </w:style>
  <w:style w:type="character" w:customStyle="1" w:styleId="ListLabel9">
    <w:name w:val="ListLabel 9"/>
    <w:qFormat/>
    <w:rPr>
      <w:rFonts w:eastAsia="Times New Roman"/>
      <w:b w:val="0"/>
      <w:i w:val="0"/>
      <w:caps w:val="0"/>
      <w:smallCaps w:val="0"/>
      <w:strike w:val="0"/>
      <w:dstrike w:val="0"/>
      <w:color w:val="000000"/>
      <w:spacing w:val="0"/>
      <w:w w:val="100"/>
      <w:sz w:val="24"/>
      <w:u w:val="none"/>
      <w:lang w:eastAsia="ru-RU"/>
    </w:rPr>
  </w:style>
  <w:style w:type="character" w:customStyle="1" w:styleId="ListLabel8">
    <w:name w:val="ListLabel 8"/>
    <w:qFormat/>
    <w:rPr>
      <w:rFonts w:eastAsia="Times New Roman"/>
      <w:b w:val="0"/>
      <w:i w:val="0"/>
      <w:caps w:val="0"/>
      <w:smallCaps w:val="0"/>
      <w:strike w:val="0"/>
      <w:dstrike w:val="0"/>
      <w:color w:val="000000"/>
      <w:spacing w:val="0"/>
      <w:w w:val="100"/>
      <w:sz w:val="24"/>
      <w:u w:val="none"/>
      <w:lang w:eastAsia="ru-RU"/>
    </w:rPr>
  </w:style>
  <w:style w:type="character" w:customStyle="1" w:styleId="ListLabel7">
    <w:name w:val="ListLabel 7"/>
    <w:qFormat/>
    <w:rPr>
      <w:rFonts w:eastAsia="Times New Roman"/>
      <w:b w:val="0"/>
      <w:i w:val="0"/>
      <w:caps w:val="0"/>
      <w:smallCaps w:val="0"/>
      <w:strike w:val="0"/>
      <w:dstrike w:val="0"/>
      <w:color w:val="000000"/>
      <w:spacing w:val="0"/>
      <w:w w:val="100"/>
      <w:sz w:val="24"/>
      <w:u w:val="none"/>
      <w:lang w:eastAsia="ru-RU"/>
    </w:rPr>
  </w:style>
  <w:style w:type="character" w:customStyle="1" w:styleId="ListLabel6">
    <w:name w:val="ListLabel 6"/>
    <w:qFormat/>
    <w:rPr>
      <w:rFonts w:eastAsia="Times New Roman"/>
      <w:b w:val="0"/>
      <w:i w:val="0"/>
      <w:caps w:val="0"/>
      <w:smallCaps w:val="0"/>
      <w:strike w:val="0"/>
      <w:dstrike w:val="0"/>
      <w:color w:val="000000"/>
      <w:spacing w:val="0"/>
      <w:w w:val="100"/>
      <w:sz w:val="24"/>
      <w:u w:val="none"/>
      <w:lang w:eastAsia="ru-RU"/>
    </w:rPr>
  </w:style>
  <w:style w:type="character" w:customStyle="1" w:styleId="ListLabel5">
    <w:name w:val="ListLabel 5"/>
    <w:qFormat/>
    <w:rPr>
      <w:rFonts w:eastAsia="Times New Roman"/>
      <w:b w:val="0"/>
      <w:i w:val="0"/>
      <w:caps w:val="0"/>
      <w:smallCaps w:val="0"/>
      <w:strike w:val="0"/>
      <w:dstrike w:val="0"/>
      <w:color w:val="000000"/>
      <w:spacing w:val="0"/>
      <w:w w:val="100"/>
      <w:sz w:val="24"/>
      <w:u w:val="none"/>
      <w:lang w:eastAsia="ru-RU"/>
    </w:rPr>
  </w:style>
  <w:style w:type="character" w:customStyle="1" w:styleId="ListLabel4">
    <w:name w:val="ListLabel 4"/>
    <w:qFormat/>
    <w:rPr>
      <w:rFonts w:eastAsia="Times New Roman"/>
      <w:b w:val="0"/>
      <w:i w:val="0"/>
      <w:caps w:val="0"/>
      <w:smallCaps w:val="0"/>
      <w:strike w:val="0"/>
      <w:dstrike w:val="0"/>
      <w:color w:val="000000"/>
      <w:spacing w:val="0"/>
      <w:w w:val="100"/>
      <w:sz w:val="24"/>
      <w:u w:val="none"/>
      <w:lang w:eastAsia="ru-RU"/>
    </w:rPr>
  </w:style>
  <w:style w:type="character" w:customStyle="1" w:styleId="ListLabel3">
    <w:name w:val="ListLabel 3"/>
    <w:qFormat/>
    <w:rPr>
      <w:rFonts w:eastAsia="Times New Roman"/>
      <w:b w:val="0"/>
      <w:i w:val="0"/>
      <w:caps w:val="0"/>
      <w:smallCaps w:val="0"/>
      <w:strike w:val="0"/>
      <w:dstrike w:val="0"/>
      <w:color w:val="000000"/>
      <w:spacing w:val="0"/>
      <w:w w:val="100"/>
      <w:sz w:val="24"/>
      <w:u w:val="none"/>
      <w:lang w:eastAsia="ru-RU"/>
    </w:rPr>
  </w:style>
  <w:style w:type="character" w:customStyle="1" w:styleId="ListLabel2">
    <w:name w:val="ListLabel 2"/>
    <w:qFormat/>
    <w:rPr>
      <w:rFonts w:eastAsia="Times New Roman"/>
      <w:b w:val="0"/>
      <w:i w:val="0"/>
      <w:caps w:val="0"/>
      <w:smallCaps w:val="0"/>
      <w:strike w:val="0"/>
      <w:dstrike w:val="0"/>
      <w:color w:val="000000"/>
      <w:spacing w:val="0"/>
      <w:w w:val="100"/>
      <w:sz w:val="24"/>
      <w:u w:val="none"/>
      <w:lang w:eastAsia="ru-RU"/>
    </w:rPr>
  </w:style>
  <w:style w:type="character" w:customStyle="1" w:styleId="ListLabel1">
    <w:name w:val="ListLabel 1"/>
    <w:qFormat/>
    <w:rPr>
      <w:rFonts w:eastAsia="Times New Roman"/>
      <w:b w:val="0"/>
      <w:i w:val="0"/>
      <w:caps w:val="0"/>
      <w:smallCaps w:val="0"/>
      <w:strike w:val="0"/>
      <w:dstrike w:val="0"/>
      <w:color w:val="000000"/>
      <w:spacing w:val="0"/>
      <w:w w:val="100"/>
      <w:sz w:val="24"/>
      <w:u w:val="none"/>
      <w:lang w:eastAsia="ru-RU"/>
    </w:rPr>
  </w:style>
  <w:style w:type="character" w:customStyle="1" w:styleId="3">
    <w:name w:val="Основной текст (3)"/>
    <w:qFormat/>
    <w:rPr>
      <w:rFonts w:ascii="Times New Roman" w:eastAsia="Times New Roman" w:hAnsi="Times New Roman"/>
      <w:b/>
      <w:i w:val="0"/>
      <w:caps w:val="0"/>
      <w:smallCaps w:val="0"/>
      <w:strike w:val="0"/>
      <w:dstrike w:val="0"/>
      <w:color w:val="000000"/>
      <w:spacing w:val="0"/>
      <w:w w:val="100"/>
      <w:sz w:val="24"/>
      <w:u w:val="single"/>
      <w:lang w:val="ru-RU" w:eastAsia="ru-RU"/>
    </w:rPr>
  </w:style>
  <w:style w:type="character" w:customStyle="1" w:styleId="321pt-3pt">
    <w:name w:val="Основной текст (3) + 21 pt;Не полужирный;Курсив;Интервал -3 pt"/>
    <w:qFormat/>
    <w:rPr>
      <w:rFonts w:ascii="Times New Roman" w:eastAsia="Times New Roman" w:hAnsi="Times New Roman"/>
      <w:b/>
      <w:i/>
      <w:caps w:val="0"/>
      <w:smallCaps w:val="0"/>
      <w:strike w:val="0"/>
      <w:dstrike w:val="0"/>
      <w:color w:val="000000"/>
      <w:spacing w:val="-70"/>
      <w:w w:val="100"/>
      <w:sz w:val="42"/>
      <w:u w:val="single"/>
      <w:lang w:val="ru-RU" w:eastAsia="ru-RU"/>
    </w:rPr>
  </w:style>
  <w:style w:type="character" w:customStyle="1" w:styleId="321pt">
    <w:name w:val="Основной текст (3) + 21 pt;Не полужирный;Курсив"/>
    <w:qFormat/>
    <w:rPr>
      <w:rFonts w:ascii="Times New Roman" w:eastAsia="Times New Roman" w:hAnsi="Times New Roman"/>
      <w:b/>
      <w:i/>
      <w:caps w:val="0"/>
      <w:smallCaps w:val="0"/>
      <w:strike w:val="0"/>
      <w:dstrike w:val="0"/>
      <w:color w:val="000000"/>
      <w:spacing w:val="0"/>
      <w:w w:val="100"/>
      <w:sz w:val="42"/>
      <w:u w:val="none"/>
      <w:lang w:val="en-US" w:eastAsia="en-US"/>
    </w:rPr>
  </w:style>
  <w:style w:type="character" w:customStyle="1" w:styleId="30">
    <w:name w:val="Основной текст (3)_"/>
    <w:qFormat/>
    <w:rPr>
      <w:rFonts w:ascii="Times New Roman" w:eastAsia="Times New Roman" w:hAnsi="Times New Roman"/>
      <w:b/>
      <w:i w:val="0"/>
      <w:caps w:val="0"/>
      <w:smallCaps w:val="0"/>
      <w:strike w:val="0"/>
      <w:dstrike w:val="0"/>
      <w:color w:val="000000"/>
      <w:spacing w:val="0"/>
      <w:w w:val="100"/>
      <w:sz w:val="24"/>
      <w:u w:val="none"/>
      <w:lang w:val="ru-RU" w:eastAsia="ru-RU"/>
    </w:rPr>
  </w:style>
  <w:style w:type="character" w:customStyle="1" w:styleId="ListLabel19">
    <w:name w:val="ListLabel 19"/>
    <w:qFormat/>
    <w:rPr>
      <w:rFonts w:eastAsia="Times New Roman"/>
      <w:b w:val="0"/>
      <w:i w:val="0"/>
      <w:caps w:val="0"/>
      <w:smallCaps w:val="0"/>
      <w:strike w:val="0"/>
      <w:dstrike w:val="0"/>
      <w:color w:val="000000"/>
      <w:spacing w:val="0"/>
      <w:w w:val="100"/>
      <w:sz w:val="24"/>
      <w:u w:val="none"/>
      <w:lang w:eastAsia="ru-RU"/>
    </w:rPr>
  </w:style>
  <w:style w:type="character" w:customStyle="1" w:styleId="0pt">
    <w:name w:val="Основной текст + Интервал 0 pt"/>
    <w:qFormat/>
    <w:rPr>
      <w:rFonts w:ascii="Times New Roman" w:eastAsia="Times New Roman" w:hAnsi="Times New Roman" w:cs="Times New Roman"/>
      <w:i w:val="0"/>
      <w:iCs w:val="0"/>
      <w:caps w:val="0"/>
      <w:smallCaps w:val="0"/>
      <w:color w:val="000000"/>
      <w:spacing w:val="0"/>
      <w:w w:val="100"/>
      <w:position w:val="0"/>
      <w:sz w:val="20"/>
      <w:szCs w:val="20"/>
      <w:highlight w:val="white"/>
      <w:vertAlign w:val="baseline"/>
      <w:lang w:val="ru-RU"/>
    </w:rPr>
  </w:style>
  <w:style w:type="character" w:customStyle="1" w:styleId="apple-converted-space">
    <w:name w:val="apple-converted-space"/>
    <w:qFormat/>
  </w:style>
  <w:style w:type="character" w:styleId="a3">
    <w:name w:val="footnote reference"/>
    <w:qFormat/>
    <w:rPr>
      <w:rFonts w:ascii="Times New Roman" w:hAnsi="Times New Roman" w:cs="Times New Roman"/>
      <w:vertAlign w:val="superscript"/>
    </w:rPr>
  </w:style>
  <w:style w:type="character" w:customStyle="1" w:styleId="a4">
    <w:name w:val="Символ сноски"/>
    <w:qFormat/>
  </w:style>
  <w:style w:type="character" w:customStyle="1" w:styleId="a5">
    <w:name w:val="Привязка сноски"/>
    <w:rPr>
      <w:vertAlign w:val="superscript"/>
    </w:rPr>
  </w:style>
  <w:style w:type="character" w:customStyle="1" w:styleId="ListLabel59">
    <w:name w:val="ListLabel 59"/>
    <w:qFormat/>
    <w:rPr>
      <w:i w:val="0"/>
      <w:sz w:val="24"/>
      <w:szCs w:val="24"/>
    </w:rPr>
  </w:style>
  <w:style w:type="character" w:customStyle="1" w:styleId="ListLabel60">
    <w:name w:val="ListLabel 60"/>
    <w:qFormat/>
    <w:rPr>
      <w:i w:val="0"/>
    </w:rPr>
  </w:style>
  <w:style w:type="character" w:customStyle="1" w:styleId="r">
    <w:name w:val="r"/>
    <w:qFormat/>
  </w:style>
  <w:style w:type="paragraph" w:styleId="a6">
    <w:name w:val="Title"/>
    <w:basedOn w:val="a"/>
    <w:next w:val="a7"/>
    <w:qFormat/>
    <w:pPr>
      <w:keepNext/>
      <w:spacing w:before="240" w:after="120"/>
    </w:pPr>
    <w:rPr>
      <w:rFonts w:ascii="Liberation Sans" w:hAnsi="Liberation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styleId="aa">
    <w:name w:val="index heading"/>
    <w:basedOn w:val="a"/>
    <w:qFormat/>
    <w:pPr>
      <w:suppressLineNumbers/>
    </w:pPr>
  </w:style>
  <w:style w:type="paragraph" w:customStyle="1" w:styleId="31">
    <w:name w:val="Основной текст (3)"/>
    <w:basedOn w:val="a"/>
    <w:qFormat/>
    <w:pPr>
      <w:widowControl w:val="0"/>
      <w:shd w:val="clear" w:color="auto" w:fill="FFFFFF"/>
      <w:spacing w:line="283" w:lineRule="exact"/>
    </w:pPr>
    <w:rPr>
      <w:rFonts w:ascii="Times New Roman" w:eastAsia="Times New Roman" w:hAnsi="Times New Roman" w:cs="Times New Roman"/>
      <w:b/>
      <w:bCs/>
    </w:rPr>
  </w:style>
  <w:style w:type="paragraph" w:customStyle="1" w:styleId="ConsPlusNormal">
    <w:name w:val="ConsPlusNormal"/>
    <w:qFormat/>
    <w:pPr>
      <w:widowControl w:val="0"/>
      <w:overflowPunct w:val="0"/>
    </w:pPr>
    <w:rPr>
      <w:rFonts w:ascii="Arial" w:eastAsia="Times New Roman" w:hAnsi="Arial" w:cs="Arial"/>
      <w:color w:val="00000A"/>
      <w:szCs w:val="20"/>
      <w:lang w:eastAsia="ru-RU" w:bidi="ar-SA"/>
    </w:rPr>
  </w:style>
  <w:style w:type="paragraph" w:customStyle="1" w:styleId="22">
    <w:name w:val="Основной текст (2)"/>
    <w:basedOn w:val="a"/>
    <w:qFormat/>
    <w:pPr>
      <w:widowControl w:val="0"/>
      <w:shd w:val="clear" w:color="auto" w:fill="FFFFFF"/>
      <w:spacing w:before="360" w:line="278" w:lineRule="exact"/>
      <w:ind w:hanging="400"/>
      <w:jc w:val="both"/>
    </w:pPr>
    <w:rPr>
      <w:rFonts w:ascii="Times New Roman" w:eastAsia="Times New Roman" w:hAnsi="Times New Roman" w:cs="Times New Roman"/>
    </w:rPr>
  </w:style>
  <w:style w:type="paragraph" w:customStyle="1" w:styleId="23">
    <w:name w:val="Заголовок №2"/>
    <w:basedOn w:val="a"/>
    <w:qFormat/>
    <w:pPr>
      <w:widowControl w:val="0"/>
      <w:shd w:val="clear" w:color="auto" w:fill="FFFFFF"/>
      <w:spacing w:line="278" w:lineRule="exact"/>
      <w:outlineLvl w:val="1"/>
    </w:pPr>
    <w:rPr>
      <w:rFonts w:ascii="Times New Roman" w:eastAsia="Times New Roman" w:hAnsi="Times New Roman" w:cs="Times New Roman"/>
      <w:b/>
      <w:bCs/>
    </w:rPr>
  </w:style>
  <w:style w:type="paragraph" w:customStyle="1" w:styleId="12">
    <w:name w:val="Заголовок №1 (2)"/>
    <w:basedOn w:val="a"/>
    <w:qFormat/>
    <w:pPr>
      <w:widowControl w:val="0"/>
      <w:shd w:val="clear" w:color="auto" w:fill="FFFFFF"/>
      <w:spacing w:before="540" w:after="660" w:line="336" w:lineRule="exact"/>
      <w:jc w:val="center"/>
    </w:pPr>
    <w:rPr>
      <w:rFonts w:ascii="Times New Roman" w:eastAsia="Times New Roman" w:hAnsi="Times New Roman"/>
      <w:sz w:val="28"/>
      <w:lang w:eastAsia="hi-IN"/>
    </w:rPr>
  </w:style>
  <w:style w:type="paragraph" w:customStyle="1" w:styleId="ab">
    <w:name w:val="Содержимое таблицы"/>
    <w:basedOn w:val="a"/>
    <w:qFormat/>
  </w:style>
  <w:style w:type="paragraph" w:customStyle="1" w:styleId="ac">
    <w:name w:val="Заголовок таблицы"/>
    <w:basedOn w:val="ab"/>
    <w:qFormat/>
  </w:style>
  <w:style w:type="paragraph" w:styleId="ad">
    <w:name w:val="No Spacing"/>
    <w:qFormat/>
    <w:pPr>
      <w:suppressAutoHyphens/>
      <w:overflowPunct w:val="0"/>
    </w:pPr>
    <w:rPr>
      <w:rFonts w:ascii="Calibri" w:eastAsia="Calibri" w:hAnsi="Calibri" w:cs="Times New Roman"/>
      <w:color w:val="00000A"/>
      <w:sz w:val="22"/>
      <w:szCs w:val="22"/>
      <w:lang w:bidi="ar-SA"/>
    </w:rPr>
  </w:style>
  <w:style w:type="paragraph" w:customStyle="1" w:styleId="ae">
    <w:name w:val="Содержимое врезки"/>
    <w:basedOn w:val="a"/>
    <w:qFormat/>
  </w:style>
  <w:style w:type="paragraph" w:customStyle="1" w:styleId="1">
    <w:name w:val="Основной текст1"/>
    <w:basedOn w:val="a"/>
    <w:qFormat/>
    <w:pPr>
      <w:widowControl w:val="0"/>
      <w:shd w:val="clear" w:color="auto" w:fill="FFFFFF"/>
      <w:spacing w:after="1080"/>
      <w:ind w:hanging="320"/>
      <w:jc w:val="center"/>
    </w:pPr>
    <w:rPr>
      <w:rFonts w:ascii="Times New Roman" w:eastAsia="Times New Roman" w:hAnsi="Times New Roman" w:cs="Times New Roman"/>
      <w:spacing w:val="1"/>
      <w:sz w:val="20"/>
      <w:szCs w:val="20"/>
    </w:rPr>
  </w:style>
  <w:style w:type="paragraph" w:customStyle="1" w:styleId="Default">
    <w:name w:val="Default"/>
    <w:qFormat/>
    <w:pPr>
      <w:overflowPunct w:val="0"/>
    </w:pPr>
    <w:rPr>
      <w:rFonts w:ascii="Times New Roman" w:eastAsia="Times New Roman" w:hAnsi="Times New Roman" w:cs="Times New Roman"/>
      <w:color w:val="000000"/>
      <w:sz w:val="24"/>
      <w:lang w:eastAsia="ru-RU" w:bidi="ar-SA"/>
    </w:rPr>
  </w:style>
  <w:style w:type="paragraph" w:styleId="af">
    <w:name w:val="footnote text"/>
    <w:basedOn w:val="a"/>
    <w:qFormat/>
    <w:pPr>
      <w:spacing w:after="60"/>
    </w:pPr>
    <w:rPr>
      <w:sz w:val="20"/>
      <w:szCs w:val="20"/>
    </w:rPr>
  </w:style>
  <w:style w:type="paragraph" w:customStyle="1" w:styleId="10">
    <w:name w:val="Без интервала1"/>
    <w:rsid w:val="0048419F"/>
    <w:pPr>
      <w:suppressAutoHyphens/>
    </w:pPr>
    <w:rPr>
      <w:rFonts w:ascii="Calibri" w:eastAsia="Calibri" w:hAnsi="Calibri" w:cs="Times New Roman"/>
      <w:sz w:val="24"/>
    </w:rPr>
  </w:style>
  <w:style w:type="paragraph" w:styleId="af0">
    <w:name w:val="Balloon Text"/>
    <w:basedOn w:val="a"/>
    <w:link w:val="af1"/>
    <w:uiPriority w:val="99"/>
    <w:semiHidden/>
    <w:unhideWhenUsed/>
    <w:rsid w:val="00AF2BBF"/>
    <w:rPr>
      <w:rFonts w:ascii="Segoe UI" w:hAnsi="Segoe UI" w:cs="Mangal"/>
      <w:sz w:val="18"/>
      <w:szCs w:val="16"/>
    </w:rPr>
  </w:style>
  <w:style w:type="character" w:customStyle="1" w:styleId="af1">
    <w:name w:val="Текст выноски Знак"/>
    <w:basedOn w:val="a0"/>
    <w:link w:val="af0"/>
    <w:uiPriority w:val="99"/>
    <w:semiHidden/>
    <w:rsid w:val="00AF2BBF"/>
    <w:rPr>
      <w:rFonts w:ascii="Segoe UI" w:hAnsi="Segoe UI" w:cs="Mangal"/>
      <w:color w:val="00000A"/>
      <w:sz w:val="18"/>
      <w:szCs w:val="16"/>
    </w:rPr>
  </w:style>
  <w:style w:type="paragraph" w:styleId="af2">
    <w:name w:val="List Paragraph"/>
    <w:basedOn w:val="a"/>
    <w:uiPriority w:val="34"/>
    <w:qFormat/>
    <w:rsid w:val="008817AF"/>
    <w:pPr>
      <w:overflowPunct/>
      <w:ind w:left="720"/>
      <w:contextualSpacing/>
    </w:pPr>
    <w:rPr>
      <w:rFonts w:cs="Mangal"/>
      <w:szCs w:val="21"/>
    </w:rPr>
  </w:style>
  <w:style w:type="paragraph" w:customStyle="1" w:styleId="Standard">
    <w:name w:val="Standard"/>
    <w:rsid w:val="004C5F9C"/>
    <w:pPr>
      <w:widowControl w:val="0"/>
      <w:suppressAutoHyphens/>
      <w:autoSpaceDN w:val="0"/>
      <w:textAlignment w:val="baseline"/>
    </w:pPr>
    <w:rPr>
      <w:rFonts w:ascii="Times New Roman" w:eastAsia="Andale Sans UI" w:hAnsi="Times New Roman" w:cs="Tahoma"/>
      <w:kern w:val="3"/>
      <w:sz w:val="24"/>
      <w:lang w:eastAsia="ru-RU" w:bidi="ar-SA"/>
    </w:rPr>
  </w:style>
  <w:style w:type="paragraph" w:customStyle="1" w:styleId="Style13">
    <w:name w:val="Style13"/>
    <w:basedOn w:val="a"/>
    <w:uiPriority w:val="99"/>
    <w:rsid w:val="003B4B4A"/>
    <w:pPr>
      <w:widowControl w:val="0"/>
      <w:overflowPunct/>
      <w:autoSpaceDE w:val="0"/>
      <w:autoSpaceDN w:val="0"/>
      <w:adjustRightInd w:val="0"/>
      <w:spacing w:line="281" w:lineRule="exact"/>
      <w:jc w:val="both"/>
    </w:pPr>
    <w:rPr>
      <w:rFonts w:ascii="Times New Roman" w:eastAsia="Times New Roman" w:hAnsi="Times New Roman" w:cs="Times New Roman"/>
      <w:color w:val="auto"/>
      <w:lang w:eastAsia="ru-RU" w:bidi="ar-SA"/>
    </w:rPr>
  </w:style>
  <w:style w:type="paragraph" w:customStyle="1" w:styleId="210">
    <w:name w:val="Основной текст (2)1"/>
    <w:basedOn w:val="a"/>
    <w:rsid w:val="00EF1CE6"/>
    <w:pPr>
      <w:shd w:val="clear" w:color="auto" w:fill="FFFFFF"/>
      <w:suppressAutoHyphens/>
      <w:overflowPunct/>
      <w:spacing w:before="420" w:after="300" w:line="240" w:lineRule="atLeast"/>
      <w:jc w:val="both"/>
    </w:pPr>
    <w:rPr>
      <w:rFonts w:ascii="Calibri" w:eastAsia="Calibri" w:hAnsi="Calibri" w:cs="Times New Roman"/>
      <w:color w:val="auto"/>
      <w:sz w:val="23"/>
      <w:szCs w:val="23"/>
      <w:lang w:val="x-none" w:bidi="ar-SA"/>
    </w:rPr>
  </w:style>
  <w:style w:type="paragraph" w:styleId="af3">
    <w:name w:val="header"/>
    <w:basedOn w:val="a"/>
    <w:link w:val="af4"/>
    <w:uiPriority w:val="99"/>
    <w:unhideWhenUsed/>
    <w:rsid w:val="003F5BD1"/>
    <w:pPr>
      <w:tabs>
        <w:tab w:val="center" w:pos="4677"/>
        <w:tab w:val="right" w:pos="9355"/>
      </w:tabs>
    </w:pPr>
    <w:rPr>
      <w:rFonts w:cs="Mangal"/>
      <w:szCs w:val="21"/>
    </w:rPr>
  </w:style>
  <w:style w:type="character" w:customStyle="1" w:styleId="af4">
    <w:name w:val="Верхний колонтитул Знак"/>
    <w:basedOn w:val="a0"/>
    <w:link w:val="af3"/>
    <w:uiPriority w:val="99"/>
    <w:rsid w:val="003F5BD1"/>
    <w:rPr>
      <w:rFonts w:cs="Mangal"/>
      <w:color w:val="00000A"/>
      <w:sz w:val="24"/>
      <w:szCs w:val="21"/>
    </w:rPr>
  </w:style>
  <w:style w:type="paragraph" w:styleId="af5">
    <w:name w:val="footer"/>
    <w:basedOn w:val="a"/>
    <w:link w:val="af6"/>
    <w:uiPriority w:val="99"/>
    <w:unhideWhenUsed/>
    <w:rsid w:val="003F5BD1"/>
    <w:pPr>
      <w:tabs>
        <w:tab w:val="center" w:pos="4677"/>
        <w:tab w:val="right" w:pos="9355"/>
      </w:tabs>
    </w:pPr>
    <w:rPr>
      <w:rFonts w:cs="Mangal"/>
      <w:szCs w:val="21"/>
    </w:rPr>
  </w:style>
  <w:style w:type="character" w:customStyle="1" w:styleId="af6">
    <w:name w:val="Нижний колонтитул Знак"/>
    <w:basedOn w:val="a0"/>
    <w:link w:val="af5"/>
    <w:uiPriority w:val="99"/>
    <w:rsid w:val="003F5BD1"/>
    <w:rPr>
      <w:rFonts w:cs="Mangal"/>
      <w:color w:val="00000A"/>
      <w:sz w:val="24"/>
      <w:szCs w:val="21"/>
    </w:rPr>
  </w:style>
  <w:style w:type="table" w:customStyle="1" w:styleId="11">
    <w:name w:val="Сетка таблицы1"/>
    <w:basedOn w:val="a1"/>
    <w:next w:val="af7"/>
    <w:uiPriority w:val="59"/>
    <w:rsid w:val="00D73675"/>
    <w:rPr>
      <w:rFonts w:ascii="Calibri" w:eastAsia="Times New Roman" w:hAnsi="Calibri" w:cs="Times New Roman"/>
      <w:sz w:val="22"/>
      <w:szCs w:val="22"/>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7">
    <w:name w:val="Table Grid"/>
    <w:basedOn w:val="a1"/>
    <w:uiPriority w:val="39"/>
    <w:rsid w:val="00D7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3884</TotalTime>
  <Pages>9</Pages>
  <Words>5837</Words>
  <Characters>33271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Яна Команденко</cp:lastModifiedBy>
  <cp:revision>104</cp:revision>
  <cp:lastPrinted>2023-11-30T01:57:00Z</cp:lastPrinted>
  <dcterms:created xsi:type="dcterms:W3CDTF">2017-02-27T15:47:00Z</dcterms:created>
  <dcterms:modified xsi:type="dcterms:W3CDTF">2026-05-06T04:49:00Z</dcterms:modified>
  <dc:language>ru-RU</dc:language>
</cp:coreProperties>
</file>