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00AEC8BF" w14:textId="77777777" w:rsidR="006F33F7" w:rsidRDefault="006F33F7" w:rsidP="00334CCB">
            <w:pPr>
              <w:spacing w:after="0" w:line="240" w:lineRule="auto"/>
              <w:jc w:val="both"/>
              <w:rPr>
                <w:rFonts w:ascii="Times New Roman" w:hAnsi="Times New Roman" w:cs="Times New Roman"/>
                <w:sz w:val="20"/>
                <w:szCs w:val="20"/>
              </w:rPr>
            </w:pPr>
            <w:r w:rsidRPr="006F33F7">
              <w:rPr>
                <w:rFonts w:ascii="Times New Roman" w:hAnsi="Times New Roman" w:cs="Times New Roman"/>
                <w:sz w:val="20"/>
                <w:szCs w:val="20"/>
              </w:rPr>
              <w:t>В общую цену Договора включены все необходимые расходы Лицензиара, для осуществления им своих обязательств по Договору в полном объеме и надлежащего качества, в том числе на доставку до Лицензиата, страхование, уплату таможенных пошлин, налогов, сборов и других обязательных платежей и расходов, связанных с исполнением Договора.</w:t>
            </w:r>
          </w:p>
          <w:p w14:paraId="0AD5016B" w14:textId="0DE0B5E5"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7A12D939" w14:textId="77777777"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6F33F7">
              <w:rPr>
                <w:rFonts w:ascii="Times New Roman" w:hAnsi="Times New Roman" w:cs="Times New Roman"/>
                <w:sz w:val="20"/>
                <w:szCs w:val="20"/>
                <w:lang w:eastAsia="en-US"/>
              </w:rPr>
              <w:t>пункт</w:t>
            </w:r>
            <w:r w:rsidR="006F33F7" w:rsidRPr="006F33F7">
              <w:rPr>
                <w:rFonts w:ascii="Times New Roman" w:hAnsi="Times New Roman" w:cs="Times New Roman"/>
                <w:sz w:val="20"/>
                <w:szCs w:val="20"/>
                <w:lang w:eastAsia="en-US"/>
              </w:rPr>
              <w:t>ом 18</w:t>
            </w:r>
            <w:r w:rsidRPr="006F33F7">
              <w:rPr>
                <w:rFonts w:ascii="Times New Roman" w:hAnsi="Times New Roman" w:cs="Times New Roman"/>
                <w:sz w:val="20"/>
                <w:szCs w:val="20"/>
                <w:lang w:eastAsia="en-US"/>
              </w:rPr>
              <w:t xml:space="preserve"> извещения о закупке</w:t>
            </w:r>
            <w:r w:rsidR="006F33F7">
              <w:rPr>
                <w:rFonts w:ascii="Times New Roman" w:hAnsi="Times New Roman" w:cs="Times New Roman"/>
                <w:sz w:val="20"/>
                <w:szCs w:val="20"/>
                <w:lang w:eastAsia="en-US"/>
              </w:rPr>
              <w:t>:</w:t>
            </w:r>
          </w:p>
          <w:p w14:paraId="6CE06637" w14:textId="77777777" w:rsidR="006F33F7" w:rsidRPr="006F33F7" w:rsidRDefault="006F33F7" w:rsidP="006F33F7">
            <w:pPr>
              <w:widowControl w:val="0"/>
              <w:spacing w:after="0" w:line="240" w:lineRule="auto"/>
              <w:ind w:firstLine="567"/>
              <w:jc w:val="both"/>
              <w:rPr>
                <w:rFonts w:ascii="Times New Roman" w:hAnsi="Times New Roman" w:cs="Times New Roman"/>
                <w:sz w:val="20"/>
                <w:szCs w:val="20"/>
                <w:lang w:eastAsia="en-US"/>
              </w:rPr>
            </w:pPr>
            <w:r w:rsidRPr="006F33F7">
              <w:rPr>
                <w:rFonts w:ascii="Times New Roman" w:hAnsi="Times New Roman" w:cs="Times New Roman"/>
                <w:sz w:val="20"/>
                <w:szCs w:val="20"/>
                <w:lang w:eastAsia="en-US"/>
              </w:rPr>
              <w:t>1)</w:t>
            </w:r>
            <w:r w:rsidRPr="006F33F7">
              <w:rPr>
                <w:rFonts w:ascii="Times New Roman" w:hAnsi="Times New Roman" w:cs="Times New Roman"/>
                <w:sz w:val="20"/>
                <w:szCs w:val="20"/>
                <w:lang w:eastAsia="en-US"/>
              </w:rPr>
              <w:tab/>
              <w:t>участник закупки - юридическое лицо не находится в процессе ликвидации;</w:t>
            </w:r>
          </w:p>
          <w:p w14:paraId="77BE3434" w14:textId="77777777" w:rsidR="006F33F7" w:rsidRPr="006F33F7" w:rsidRDefault="006F33F7" w:rsidP="006F33F7">
            <w:pPr>
              <w:widowControl w:val="0"/>
              <w:spacing w:after="0" w:line="240" w:lineRule="auto"/>
              <w:ind w:firstLine="567"/>
              <w:jc w:val="both"/>
              <w:rPr>
                <w:rFonts w:ascii="Times New Roman" w:hAnsi="Times New Roman" w:cs="Times New Roman"/>
                <w:sz w:val="20"/>
                <w:szCs w:val="20"/>
                <w:lang w:eastAsia="en-US"/>
              </w:rPr>
            </w:pPr>
            <w:r w:rsidRPr="006F33F7">
              <w:rPr>
                <w:rFonts w:ascii="Times New Roman" w:hAnsi="Times New Roman" w:cs="Times New Roman"/>
                <w:sz w:val="20"/>
                <w:szCs w:val="20"/>
                <w:lang w:eastAsia="en-US"/>
              </w:rPr>
              <w:t>2)</w:t>
            </w:r>
            <w:r w:rsidRPr="006F33F7">
              <w:rPr>
                <w:rFonts w:ascii="Times New Roman" w:hAnsi="Times New Roman" w:cs="Times New Roman"/>
                <w:sz w:val="20"/>
                <w:szCs w:val="20"/>
                <w:lang w:eastAsia="en-U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6E5A234" w14:textId="77777777" w:rsidR="006F33F7" w:rsidRPr="006F33F7" w:rsidRDefault="006F33F7" w:rsidP="006F33F7">
            <w:pPr>
              <w:widowControl w:val="0"/>
              <w:spacing w:after="0" w:line="240" w:lineRule="auto"/>
              <w:ind w:firstLine="567"/>
              <w:jc w:val="both"/>
              <w:rPr>
                <w:rFonts w:ascii="Times New Roman" w:hAnsi="Times New Roman" w:cs="Times New Roman"/>
                <w:sz w:val="20"/>
                <w:szCs w:val="20"/>
                <w:lang w:eastAsia="en-US"/>
              </w:rPr>
            </w:pPr>
            <w:r w:rsidRPr="006F33F7">
              <w:rPr>
                <w:rFonts w:ascii="Times New Roman" w:hAnsi="Times New Roman" w:cs="Times New Roman"/>
                <w:sz w:val="20"/>
                <w:szCs w:val="20"/>
                <w:lang w:eastAsia="en-US"/>
              </w:rPr>
              <w:t>3)</w:t>
            </w:r>
            <w:r w:rsidRPr="006F33F7">
              <w:rPr>
                <w:rFonts w:ascii="Times New Roman" w:hAnsi="Times New Roman" w:cs="Times New Roman"/>
                <w:sz w:val="20"/>
                <w:szCs w:val="20"/>
                <w:lang w:eastAsia="en-U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28C93B6" w14:textId="77777777" w:rsidR="006F33F7" w:rsidRPr="006F33F7" w:rsidRDefault="006F33F7" w:rsidP="006F33F7">
            <w:pPr>
              <w:widowControl w:val="0"/>
              <w:spacing w:after="0" w:line="240" w:lineRule="auto"/>
              <w:ind w:firstLine="567"/>
              <w:jc w:val="both"/>
              <w:rPr>
                <w:rFonts w:ascii="Times New Roman" w:hAnsi="Times New Roman" w:cs="Times New Roman"/>
                <w:sz w:val="20"/>
                <w:szCs w:val="20"/>
                <w:lang w:eastAsia="en-US"/>
              </w:rPr>
            </w:pPr>
            <w:r w:rsidRPr="006F33F7">
              <w:rPr>
                <w:rFonts w:ascii="Times New Roman" w:hAnsi="Times New Roman" w:cs="Times New Roman"/>
                <w:sz w:val="20"/>
                <w:szCs w:val="20"/>
                <w:lang w:eastAsia="en-US"/>
              </w:rPr>
              <w:t>4)</w:t>
            </w:r>
            <w:r w:rsidRPr="006F33F7">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60B7965" w14:textId="77777777" w:rsidR="006F33F7" w:rsidRPr="006F33F7" w:rsidRDefault="006F33F7" w:rsidP="006F33F7">
            <w:pPr>
              <w:widowControl w:val="0"/>
              <w:spacing w:after="0" w:line="240" w:lineRule="auto"/>
              <w:ind w:firstLine="567"/>
              <w:jc w:val="both"/>
              <w:rPr>
                <w:rFonts w:ascii="Times New Roman" w:hAnsi="Times New Roman" w:cs="Times New Roman"/>
                <w:sz w:val="20"/>
                <w:szCs w:val="20"/>
                <w:lang w:eastAsia="en-US"/>
              </w:rPr>
            </w:pPr>
            <w:r w:rsidRPr="006F33F7">
              <w:rPr>
                <w:rFonts w:ascii="Times New Roman" w:hAnsi="Times New Roman" w:cs="Times New Roman"/>
                <w:sz w:val="20"/>
                <w:szCs w:val="20"/>
                <w:lang w:eastAsia="en-US"/>
              </w:rPr>
              <w:t>5)</w:t>
            </w:r>
            <w:r w:rsidRPr="006F33F7">
              <w:rPr>
                <w:rFonts w:ascii="Times New Roman" w:hAnsi="Times New Roman" w:cs="Times New Roman"/>
                <w:sz w:val="20"/>
                <w:szCs w:val="20"/>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3CEE16" w14:textId="77777777" w:rsidR="006F33F7" w:rsidRPr="006F33F7" w:rsidRDefault="006F33F7" w:rsidP="006F33F7">
            <w:pPr>
              <w:widowControl w:val="0"/>
              <w:spacing w:after="0" w:line="240" w:lineRule="auto"/>
              <w:ind w:firstLine="567"/>
              <w:jc w:val="both"/>
              <w:rPr>
                <w:rFonts w:ascii="Times New Roman" w:hAnsi="Times New Roman" w:cs="Times New Roman"/>
                <w:sz w:val="20"/>
                <w:szCs w:val="20"/>
                <w:lang w:eastAsia="en-US"/>
              </w:rPr>
            </w:pPr>
            <w:r w:rsidRPr="006F33F7">
              <w:rPr>
                <w:rFonts w:ascii="Times New Roman" w:hAnsi="Times New Roman" w:cs="Times New Roman"/>
                <w:sz w:val="20"/>
                <w:szCs w:val="20"/>
                <w:lang w:eastAsia="en-US"/>
              </w:rPr>
              <w:t>6)</w:t>
            </w:r>
            <w:r w:rsidRPr="006F33F7">
              <w:rPr>
                <w:rFonts w:ascii="Times New Roman" w:hAnsi="Times New Roman" w:cs="Times New Roman"/>
                <w:sz w:val="20"/>
                <w:szCs w:val="20"/>
                <w:lang w:eastAsia="en-U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9868607" w14:textId="77777777" w:rsidR="006F33F7" w:rsidRPr="006F33F7" w:rsidRDefault="006F33F7" w:rsidP="006F33F7">
            <w:pPr>
              <w:widowControl w:val="0"/>
              <w:spacing w:after="0" w:line="240" w:lineRule="auto"/>
              <w:ind w:firstLine="567"/>
              <w:jc w:val="both"/>
              <w:rPr>
                <w:rFonts w:ascii="Times New Roman" w:hAnsi="Times New Roman" w:cs="Times New Roman"/>
                <w:sz w:val="20"/>
                <w:szCs w:val="20"/>
                <w:lang w:eastAsia="en-US"/>
              </w:rPr>
            </w:pPr>
            <w:r w:rsidRPr="006F33F7">
              <w:rPr>
                <w:rFonts w:ascii="Times New Roman" w:hAnsi="Times New Roman" w:cs="Times New Roman"/>
                <w:sz w:val="20"/>
                <w:szCs w:val="20"/>
                <w:lang w:eastAsia="en-US"/>
              </w:rPr>
              <w:t>7)</w:t>
            </w:r>
            <w:r w:rsidRPr="006F33F7">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8D091AE" w14:textId="77777777" w:rsidR="006F33F7" w:rsidRPr="006F33F7" w:rsidRDefault="006F33F7" w:rsidP="006F33F7">
            <w:pPr>
              <w:widowControl w:val="0"/>
              <w:spacing w:after="0" w:line="240" w:lineRule="auto"/>
              <w:ind w:firstLine="567"/>
              <w:jc w:val="both"/>
              <w:rPr>
                <w:rFonts w:ascii="Times New Roman" w:hAnsi="Times New Roman" w:cs="Times New Roman"/>
                <w:sz w:val="20"/>
                <w:szCs w:val="20"/>
                <w:lang w:eastAsia="en-US"/>
              </w:rPr>
            </w:pPr>
            <w:r w:rsidRPr="006F33F7">
              <w:rPr>
                <w:rFonts w:ascii="Times New Roman" w:hAnsi="Times New Roman" w:cs="Times New Roman"/>
                <w:sz w:val="20"/>
                <w:szCs w:val="20"/>
                <w:lang w:eastAsia="en-US"/>
              </w:rPr>
              <w:t>8)</w:t>
            </w:r>
            <w:r w:rsidRPr="006F33F7">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471C9ED" w14:textId="77777777" w:rsidR="006F33F7" w:rsidRPr="006F33F7" w:rsidRDefault="006F33F7" w:rsidP="006F33F7">
            <w:pPr>
              <w:widowControl w:val="0"/>
              <w:spacing w:after="0" w:line="240" w:lineRule="auto"/>
              <w:ind w:firstLine="567"/>
              <w:jc w:val="both"/>
              <w:rPr>
                <w:rFonts w:ascii="Times New Roman" w:hAnsi="Times New Roman" w:cs="Times New Roman"/>
                <w:sz w:val="20"/>
                <w:szCs w:val="20"/>
                <w:lang w:eastAsia="en-US"/>
              </w:rPr>
            </w:pPr>
            <w:r w:rsidRPr="006F33F7">
              <w:rPr>
                <w:rFonts w:ascii="Times New Roman" w:hAnsi="Times New Roman" w:cs="Times New Roman"/>
                <w:sz w:val="20"/>
                <w:szCs w:val="20"/>
                <w:lang w:eastAsia="en-US"/>
              </w:rPr>
              <w:t>9)</w:t>
            </w:r>
            <w:r w:rsidRPr="006F33F7">
              <w:rPr>
                <w:rFonts w:ascii="Times New Roman" w:hAnsi="Times New Roman" w:cs="Times New Roman"/>
                <w:sz w:val="20"/>
                <w:szCs w:val="20"/>
                <w:lang w:eastAsia="en-US"/>
              </w:rPr>
              <w:tab/>
              <w:t>отсутствие между участником закупки и заказчиком конфликта интересов;</w:t>
            </w:r>
          </w:p>
          <w:p w14:paraId="4C5C83E8" w14:textId="77777777" w:rsidR="006F33F7" w:rsidRPr="006F33F7" w:rsidRDefault="006F33F7" w:rsidP="006F33F7">
            <w:pPr>
              <w:widowControl w:val="0"/>
              <w:spacing w:after="0" w:line="240" w:lineRule="auto"/>
              <w:ind w:firstLine="567"/>
              <w:jc w:val="both"/>
              <w:rPr>
                <w:rFonts w:ascii="Times New Roman" w:hAnsi="Times New Roman" w:cs="Times New Roman"/>
                <w:sz w:val="20"/>
                <w:szCs w:val="20"/>
                <w:lang w:eastAsia="en-US"/>
              </w:rPr>
            </w:pPr>
            <w:r w:rsidRPr="006F33F7">
              <w:rPr>
                <w:rFonts w:ascii="Times New Roman" w:hAnsi="Times New Roman" w:cs="Times New Roman"/>
                <w:sz w:val="20"/>
                <w:szCs w:val="20"/>
                <w:lang w:eastAsia="en-US"/>
              </w:rPr>
              <w:t>10) участник закупки не является офшорной компанией;</w:t>
            </w:r>
          </w:p>
          <w:p w14:paraId="525C1C0E" w14:textId="6686ED65" w:rsidR="006F33F7" w:rsidRPr="00925D83" w:rsidRDefault="006F33F7" w:rsidP="006F33F7">
            <w:pPr>
              <w:widowControl w:val="0"/>
              <w:spacing w:after="0" w:line="240" w:lineRule="auto"/>
              <w:ind w:firstLine="567"/>
              <w:jc w:val="both"/>
              <w:rPr>
                <w:rFonts w:ascii="Times New Roman" w:hAnsi="Times New Roman" w:cs="Times New Roman"/>
                <w:sz w:val="20"/>
                <w:szCs w:val="20"/>
                <w:lang w:eastAsia="en-US"/>
              </w:rPr>
            </w:pPr>
            <w:r w:rsidRPr="006F33F7">
              <w:rPr>
                <w:rFonts w:ascii="Times New Roman" w:hAnsi="Times New Roman" w:cs="Times New Roman"/>
                <w:sz w:val="20"/>
                <w:szCs w:val="20"/>
                <w:lang w:eastAsia="en-US"/>
              </w:rPr>
              <w:lastRenderedPageBreak/>
              <w:t>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0"/>
                <w:szCs w:val="20"/>
                <w:lang w:eastAsia="en-US"/>
              </w:rPr>
              <w:t>.</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137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2B1D1" w14:textId="77777777" w:rsidR="00CA706C" w:rsidRDefault="00CA706C" w:rsidP="00D02DC5">
      <w:pPr>
        <w:spacing w:after="0" w:line="240" w:lineRule="auto"/>
      </w:pPr>
      <w:r>
        <w:separator/>
      </w:r>
    </w:p>
  </w:endnote>
  <w:endnote w:type="continuationSeparator" w:id="0">
    <w:p w14:paraId="6FFB56D7" w14:textId="77777777" w:rsidR="00CA706C" w:rsidRDefault="00CA706C"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E7674" w14:textId="77777777" w:rsidR="00CA706C" w:rsidRDefault="00CA706C" w:rsidP="00D02DC5">
      <w:pPr>
        <w:spacing w:after="0" w:line="240" w:lineRule="auto"/>
      </w:pPr>
      <w:r>
        <w:separator/>
      </w:r>
    </w:p>
  </w:footnote>
  <w:footnote w:type="continuationSeparator" w:id="0">
    <w:p w14:paraId="3D6E9A9E" w14:textId="77777777" w:rsidR="00CA706C" w:rsidRDefault="00CA706C"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143EF6"/>
    <w:rsid w:val="00224F3C"/>
    <w:rsid w:val="00313FD7"/>
    <w:rsid w:val="00334CCB"/>
    <w:rsid w:val="00363527"/>
    <w:rsid w:val="003F02AE"/>
    <w:rsid w:val="005C1372"/>
    <w:rsid w:val="005F0FBF"/>
    <w:rsid w:val="006839CC"/>
    <w:rsid w:val="006E0719"/>
    <w:rsid w:val="006F33F7"/>
    <w:rsid w:val="0081275B"/>
    <w:rsid w:val="00872B8E"/>
    <w:rsid w:val="00907585"/>
    <w:rsid w:val="00925D83"/>
    <w:rsid w:val="00950906"/>
    <w:rsid w:val="009B46E0"/>
    <w:rsid w:val="00A370E5"/>
    <w:rsid w:val="00B36A4E"/>
    <w:rsid w:val="00BB181E"/>
    <w:rsid w:val="00BD229B"/>
    <w:rsid w:val="00BD4FE0"/>
    <w:rsid w:val="00C1179B"/>
    <w:rsid w:val="00C311D9"/>
    <w:rsid w:val="00C53FB4"/>
    <w:rsid w:val="00CA706C"/>
    <w:rsid w:val="00D02DC5"/>
    <w:rsid w:val="00D17DE7"/>
    <w:rsid w:val="00DE60DE"/>
    <w:rsid w:val="00E07D67"/>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824D7-8F10-45AC-999F-02D4E862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2088</Words>
  <Characters>11906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DOC-MARKER-4JCJ-eCCw-5yy24xGS0nCA</dc:description>
  <cp:lastModifiedBy>User119</cp:lastModifiedBy>
  <cp:revision>3</cp:revision>
  <dcterms:created xsi:type="dcterms:W3CDTF">2026-04-20T05:55:00Z</dcterms:created>
  <dcterms:modified xsi:type="dcterms:W3CDTF">2026-04-20T07:05:00Z</dcterms:modified>
</cp:coreProperties>
</file>