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2B2D2131"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ОБЩЕОБРАЗОВАТЕЛЬНОЕ УЧРЕЖДЕНИЕ </w:t>
      </w:r>
      <w:r>
        <w:rPr>
          <w:rFonts w:ascii="Times New Roman" w:eastAsia="Times New Roman" w:hAnsi="Times New Roman" w:cs="Times New Roman"/>
          <w:b/>
          <w:bCs/>
          <w:lang w:eastAsia="ru-RU"/>
        </w:rPr>
        <w:t>«</w:t>
      </w:r>
      <w:r w:rsidRPr="00D15C24">
        <w:rPr>
          <w:rFonts w:ascii="Times New Roman" w:eastAsia="Times New Roman" w:hAnsi="Times New Roman" w:cs="Times New Roman"/>
          <w:b/>
          <w:bCs/>
          <w:lang w:eastAsia="ru-RU"/>
        </w:rPr>
        <w:t xml:space="preserve">СРЕДНЯЯ ОБЩЕОБРАЗОВАТЕЛЬНАЯ ШКОЛА № </w:t>
      </w:r>
      <w:r w:rsidR="007B7629">
        <w:rPr>
          <w:rFonts w:ascii="Times New Roman" w:eastAsia="Times New Roman" w:hAnsi="Times New Roman" w:cs="Times New Roman"/>
          <w:b/>
          <w:bCs/>
          <w:lang w:eastAsia="ru-RU"/>
        </w:rPr>
        <w:t>18</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A04604" w:rsidRDefault="009D3BE3" w:rsidP="00A04604">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Утверждаю:</w:t>
      </w:r>
    </w:p>
    <w:p w14:paraId="03802850" w14:textId="31A0B383" w:rsidR="009D3BE3" w:rsidRPr="00A04604" w:rsidRDefault="00A0460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Директор</w:t>
      </w:r>
      <w:r w:rsidR="00221A9C">
        <w:rPr>
          <w:rFonts w:ascii="Times New Roman" w:eastAsia="Times New Roman" w:hAnsi="Times New Roman" w:cs="Times New Roman"/>
          <w:bCs/>
          <w:lang w:eastAsia="ru-RU"/>
        </w:rPr>
        <w:t xml:space="preserve"> </w:t>
      </w:r>
      <w:r w:rsidR="00D15C24">
        <w:rPr>
          <w:rFonts w:ascii="Times New Roman" w:eastAsia="Times New Roman" w:hAnsi="Times New Roman" w:cs="Times New Roman"/>
          <w:bCs/>
          <w:lang w:eastAsia="ru-RU"/>
        </w:rPr>
        <w:t xml:space="preserve">МАОУ СОШ № </w:t>
      </w:r>
      <w:r w:rsidR="007B7629">
        <w:rPr>
          <w:rFonts w:ascii="Times New Roman" w:eastAsia="Times New Roman" w:hAnsi="Times New Roman" w:cs="Times New Roman"/>
          <w:bCs/>
          <w:lang w:eastAsia="ru-RU"/>
        </w:rPr>
        <w:t>18</w:t>
      </w:r>
    </w:p>
    <w:p w14:paraId="669734F1" w14:textId="77777777" w:rsidR="009D3BE3" w:rsidRPr="00A04604" w:rsidRDefault="009D3BE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0BB482EB" w:rsidR="00633137" w:rsidRPr="00A04604" w:rsidRDefault="009D3BE3"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_______________ </w:t>
      </w:r>
      <w:r w:rsidR="007B7629">
        <w:rPr>
          <w:rFonts w:ascii="Times New Roman" w:eastAsia="Times New Roman" w:hAnsi="Times New Roman" w:cs="Times New Roman"/>
          <w:bCs/>
          <w:lang w:eastAsia="ru-RU"/>
        </w:rPr>
        <w:t>Н.А. Казанцева</w:t>
      </w:r>
    </w:p>
    <w:p w14:paraId="3B0FF879" w14:textId="7F943B22" w:rsidR="009D3BE3" w:rsidRPr="00A04604" w:rsidRDefault="00221A9C"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D26DD0">
        <w:rPr>
          <w:rFonts w:ascii="Times New Roman" w:eastAsia="Times New Roman" w:hAnsi="Times New Roman" w:cs="Times New Roman"/>
          <w:lang w:eastAsia="ru-RU"/>
        </w:rPr>
        <w:t>07</w:t>
      </w:r>
      <w:r>
        <w:rPr>
          <w:rFonts w:ascii="Times New Roman" w:eastAsia="Times New Roman" w:hAnsi="Times New Roman" w:cs="Times New Roman"/>
          <w:lang w:eastAsia="ru-RU"/>
        </w:rPr>
        <w:t xml:space="preserve">» </w:t>
      </w:r>
      <w:r w:rsidR="00DB0D89">
        <w:rPr>
          <w:rFonts w:ascii="Times New Roman" w:eastAsia="Times New Roman" w:hAnsi="Times New Roman" w:cs="Times New Roman"/>
          <w:lang w:eastAsia="ru-RU"/>
        </w:rPr>
        <w:t>ма</w:t>
      </w:r>
      <w:r w:rsidR="00D26DD0">
        <w:rPr>
          <w:rFonts w:ascii="Times New Roman" w:eastAsia="Times New Roman" w:hAnsi="Times New Roman" w:cs="Times New Roman"/>
          <w:lang w:eastAsia="ru-RU"/>
        </w:rPr>
        <w:t>я</w:t>
      </w:r>
      <w:r w:rsidR="009D3BE3" w:rsidRPr="00A04604">
        <w:rPr>
          <w:rFonts w:ascii="Times New Roman" w:eastAsia="Times New Roman" w:hAnsi="Times New Roman" w:cs="Times New Roman"/>
          <w:lang w:eastAsia="ru-RU"/>
        </w:rPr>
        <w:t xml:space="preserve"> </w:t>
      </w:r>
      <w:r w:rsidR="00D15C24">
        <w:rPr>
          <w:rFonts w:ascii="Times New Roman" w:eastAsia="Times New Roman" w:hAnsi="Times New Roman" w:cs="Times New Roman"/>
          <w:lang w:eastAsia="ru-RU"/>
        </w:rPr>
        <w:t>20</w:t>
      </w:r>
      <w:r w:rsidR="007B7629">
        <w:rPr>
          <w:rFonts w:ascii="Times New Roman" w:eastAsia="Times New Roman" w:hAnsi="Times New Roman" w:cs="Times New Roman"/>
          <w:lang w:eastAsia="ru-RU"/>
        </w:rPr>
        <w:t>26</w:t>
      </w:r>
      <w:r w:rsidR="00EC2653">
        <w:rPr>
          <w:rFonts w:ascii="Times New Roman" w:eastAsia="Times New Roman" w:hAnsi="Times New Roman" w:cs="Times New Roman"/>
          <w:lang w:eastAsia="ru-RU"/>
        </w:rPr>
        <w:t xml:space="preserve"> года</w:t>
      </w:r>
    </w:p>
    <w:p w14:paraId="6EBC1C8F" w14:textId="77777777" w:rsidR="009D3BE3" w:rsidRPr="00A04604" w:rsidRDefault="009D3BE3" w:rsidP="00A04604">
      <w:pPr>
        <w:widowControl w:val="0"/>
        <w:spacing w:after="0" w:line="240" w:lineRule="auto"/>
        <w:ind w:firstLine="5812"/>
        <w:jc w:val="both"/>
        <w:rPr>
          <w:rFonts w:ascii="Times New Roman" w:eastAsia="Calibri" w:hAnsi="Times New Roman" w:cs="Times New Roman"/>
        </w:rPr>
      </w:pPr>
    </w:p>
    <w:p w14:paraId="41A09BA6" w14:textId="77777777" w:rsidR="009D3BE3" w:rsidRPr="00A04604" w:rsidRDefault="009D3BE3" w:rsidP="00A04604">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BE1C9B" w:rsidRDefault="009D3BE3" w:rsidP="00A04604">
      <w:pPr>
        <w:widowControl w:val="0"/>
        <w:spacing w:after="0" w:line="240" w:lineRule="auto"/>
        <w:jc w:val="center"/>
        <w:rPr>
          <w:rFonts w:ascii="Times New Roman" w:eastAsia="Times New Roman" w:hAnsi="Times New Roman" w:cs="Times New Roman"/>
          <w:b/>
          <w:bCs/>
          <w:lang w:eastAsia="ru-RU"/>
        </w:rPr>
      </w:pPr>
      <w:r w:rsidRPr="00BE1C9B">
        <w:rPr>
          <w:rFonts w:ascii="Times New Roman" w:eastAsia="Times New Roman" w:hAnsi="Times New Roman" w:cs="Times New Roman"/>
          <w:b/>
          <w:bCs/>
          <w:lang w:eastAsia="ru-RU"/>
        </w:rPr>
        <w:t>ДОКУМЕНТАЦИЯ ОБ ЭЛЕКТРОННОМ АУКЦИОНЕ</w:t>
      </w:r>
    </w:p>
    <w:p w14:paraId="5AB4FD1E" w14:textId="77777777" w:rsidR="009D3BE3" w:rsidRPr="00BE1C9B" w:rsidRDefault="009D3BE3" w:rsidP="00A04604">
      <w:pPr>
        <w:widowControl w:val="0"/>
        <w:spacing w:after="0" w:line="240" w:lineRule="auto"/>
        <w:jc w:val="center"/>
        <w:rPr>
          <w:rFonts w:ascii="Times New Roman" w:eastAsia="Times New Roman" w:hAnsi="Times New Roman" w:cs="Times New Roman"/>
          <w:lang w:eastAsia="ru-RU"/>
        </w:rPr>
      </w:pPr>
    </w:p>
    <w:p w14:paraId="6C5F609B" w14:textId="52C716B8" w:rsidR="009D3BE3" w:rsidRPr="00BE1C9B" w:rsidRDefault="00633137" w:rsidP="00A04604">
      <w:pPr>
        <w:widowControl w:val="0"/>
        <w:spacing w:after="0" w:line="240" w:lineRule="auto"/>
        <w:jc w:val="center"/>
        <w:rPr>
          <w:rFonts w:ascii="Times New Roman" w:eastAsia="Times New Roman" w:hAnsi="Times New Roman" w:cs="Times New Roman"/>
          <w:lang w:eastAsia="ru-RU"/>
        </w:rPr>
      </w:pPr>
      <w:bookmarkStart w:id="0" w:name="_Hlk222326040"/>
      <w:r w:rsidRPr="00BE1C9B">
        <w:rPr>
          <w:rFonts w:ascii="Times New Roman" w:eastAsia="Calibri" w:hAnsi="Times New Roman" w:cs="Times New Roman"/>
          <w:color w:val="000000"/>
        </w:rPr>
        <w:t xml:space="preserve">Выполнение работ </w:t>
      </w:r>
      <w:r w:rsidR="00D15C24" w:rsidRPr="00BE1C9B">
        <w:rPr>
          <w:rFonts w:ascii="Times New Roman" w:eastAsia="Calibri" w:hAnsi="Times New Roman" w:cs="Times New Roman"/>
          <w:color w:val="000000"/>
        </w:rPr>
        <w:t xml:space="preserve">по ремонту кровли в здании МАОУ СОШ № </w:t>
      </w:r>
      <w:r w:rsidR="007B7629" w:rsidRPr="00BE1C9B">
        <w:rPr>
          <w:rFonts w:ascii="Times New Roman" w:eastAsia="Calibri" w:hAnsi="Times New Roman" w:cs="Times New Roman"/>
          <w:color w:val="000000"/>
        </w:rPr>
        <w:t>18 СП ООШ №19</w:t>
      </w:r>
      <w:r w:rsidR="00D15C24" w:rsidRPr="00BE1C9B">
        <w:rPr>
          <w:rFonts w:ascii="Times New Roman" w:eastAsia="Calibri" w:hAnsi="Times New Roman" w:cs="Times New Roman"/>
          <w:color w:val="000000"/>
        </w:rPr>
        <w:t xml:space="preserve">, расположенного по адресу: Челябинская область, </w:t>
      </w:r>
      <w:proofErr w:type="spellStart"/>
      <w:r w:rsidR="00D15C24" w:rsidRPr="00BE1C9B">
        <w:rPr>
          <w:rFonts w:ascii="Times New Roman" w:eastAsia="Calibri" w:hAnsi="Times New Roman" w:cs="Times New Roman"/>
          <w:color w:val="000000"/>
        </w:rPr>
        <w:t>г.о</w:t>
      </w:r>
      <w:proofErr w:type="spellEnd"/>
      <w:r w:rsidR="00D15C24" w:rsidRPr="00BE1C9B">
        <w:rPr>
          <w:rFonts w:ascii="Times New Roman" w:eastAsia="Calibri" w:hAnsi="Times New Roman" w:cs="Times New Roman"/>
          <w:color w:val="000000"/>
        </w:rPr>
        <w:t xml:space="preserve">. Златоустовский, г. Златоуст, </w:t>
      </w:r>
      <w:r w:rsidR="00944E1C" w:rsidRPr="00BE1C9B">
        <w:rPr>
          <w:rFonts w:ascii="Times New Roman" w:eastAsia="Calibri" w:hAnsi="Times New Roman" w:cs="Times New Roman"/>
          <w:color w:val="000000"/>
        </w:rPr>
        <w:t>ул.</w:t>
      </w:r>
      <w:r w:rsidR="00FD7589" w:rsidRPr="00BE1C9B">
        <w:rPr>
          <w:rFonts w:ascii="Times New Roman" w:eastAsia="Calibri" w:hAnsi="Times New Roman" w:cs="Times New Roman"/>
          <w:color w:val="000000"/>
        </w:rPr>
        <w:t xml:space="preserve"> им. Александра Невского</w:t>
      </w:r>
      <w:r w:rsidR="00944E1C" w:rsidRPr="00BE1C9B">
        <w:rPr>
          <w:rFonts w:ascii="Times New Roman" w:eastAsia="Calibri" w:hAnsi="Times New Roman" w:cs="Times New Roman"/>
          <w:color w:val="000000"/>
        </w:rPr>
        <w:t xml:space="preserve">, </w:t>
      </w:r>
      <w:r w:rsidR="00FD7589" w:rsidRPr="00BE1C9B">
        <w:rPr>
          <w:rFonts w:ascii="Times New Roman" w:eastAsia="Calibri" w:hAnsi="Times New Roman" w:cs="Times New Roman"/>
          <w:color w:val="000000"/>
        </w:rPr>
        <w:t>д.40</w:t>
      </w:r>
    </w:p>
    <w:bookmarkEnd w:id="0"/>
    <w:p w14:paraId="220A0C0D"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767D1E5E"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3902FF93"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31374F5"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5C7AAA94"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8EEC5DB"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B295773"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C0C980A"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3A31997D"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BDA32F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CE11BEC"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02F8F47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3C66660"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0D5223C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3327A68"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28EB2B5"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76ABC2C"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74C1A578"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3F5E35B"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B1FF027"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99B5B96"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15F2982D"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14547711"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4D5BB42B"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0C074975"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394E48B9"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7D346FF2"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79A1C843"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234CD6B2" w14:textId="77777777" w:rsidR="009D3BE3" w:rsidRPr="00BE1C9B" w:rsidRDefault="009D3BE3" w:rsidP="00A04604">
      <w:pPr>
        <w:widowControl w:val="0"/>
        <w:spacing w:after="0" w:line="240" w:lineRule="auto"/>
        <w:jc w:val="center"/>
        <w:rPr>
          <w:rFonts w:ascii="Times New Roman" w:eastAsia="Times New Roman" w:hAnsi="Times New Roman" w:cs="Times New Roman"/>
          <w:lang w:eastAsia="ru-RU"/>
        </w:rPr>
      </w:pPr>
    </w:p>
    <w:p w14:paraId="55D52BED" w14:textId="1D6D87DD" w:rsidR="009D3BE3" w:rsidRPr="00BE1C9B" w:rsidRDefault="00D15C24" w:rsidP="00A04604">
      <w:pPr>
        <w:widowControl w:val="0"/>
        <w:tabs>
          <w:tab w:val="left" w:pos="1080"/>
        </w:tabs>
        <w:spacing w:after="0" w:line="240" w:lineRule="auto"/>
        <w:jc w:val="center"/>
        <w:rPr>
          <w:rFonts w:ascii="Times New Roman" w:eastAsia="Times New Roman" w:hAnsi="Times New Roman" w:cs="Times New Roman"/>
          <w:b/>
          <w:bCs/>
          <w:lang w:eastAsia="ru-RU"/>
        </w:rPr>
      </w:pPr>
      <w:r w:rsidRPr="00BE1C9B">
        <w:rPr>
          <w:rFonts w:ascii="Times New Roman" w:eastAsia="Times New Roman" w:hAnsi="Times New Roman" w:cs="Times New Roman"/>
          <w:lang w:eastAsia="ru-RU"/>
        </w:rPr>
        <w:t>202</w:t>
      </w:r>
      <w:r w:rsidR="007B7629" w:rsidRPr="00BE1C9B">
        <w:rPr>
          <w:rFonts w:ascii="Times New Roman" w:eastAsia="Times New Roman" w:hAnsi="Times New Roman" w:cs="Times New Roman"/>
          <w:lang w:eastAsia="ru-RU"/>
        </w:rPr>
        <w:t>6</w:t>
      </w:r>
      <w:r w:rsidR="009D3BE3" w:rsidRPr="00BE1C9B">
        <w:rPr>
          <w:rFonts w:ascii="Times New Roman" w:eastAsia="Times New Roman" w:hAnsi="Times New Roman" w:cs="Times New Roman"/>
          <w:lang w:eastAsia="ru-RU"/>
        </w:rPr>
        <w:t xml:space="preserve"> год</w:t>
      </w:r>
    </w:p>
    <w:p w14:paraId="04E1E707" w14:textId="4E8CB2EB" w:rsidR="009D3BE3" w:rsidRPr="00BE1C9B" w:rsidRDefault="009D3BE3" w:rsidP="00221A9C">
      <w:pPr>
        <w:widowControl w:val="0"/>
        <w:spacing w:after="0" w:line="240" w:lineRule="auto"/>
        <w:jc w:val="center"/>
        <w:rPr>
          <w:rFonts w:ascii="Times New Roman" w:eastAsia="Times New Roman" w:hAnsi="Times New Roman" w:cs="Times New Roman"/>
          <w:b/>
          <w:iCs/>
          <w:lang w:eastAsia="ru-RU"/>
        </w:rPr>
      </w:pPr>
      <w:r w:rsidRPr="00BE1C9B">
        <w:rPr>
          <w:rFonts w:ascii="Times New Roman" w:eastAsia="Times New Roman" w:hAnsi="Times New Roman" w:cs="Times New Roman"/>
          <w:b/>
          <w:color w:val="000000"/>
          <w:lang w:eastAsia="ru-RU"/>
        </w:rPr>
        <w:br w:type="page"/>
      </w:r>
      <w:r w:rsidRPr="00BE1C9B">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BE1C9B" w:rsidRDefault="009D3BE3" w:rsidP="00A04604">
      <w:pPr>
        <w:widowControl w:val="0"/>
        <w:spacing w:after="0" w:line="240" w:lineRule="auto"/>
        <w:ind w:left="284"/>
        <w:contextualSpacing/>
        <w:jc w:val="center"/>
        <w:rPr>
          <w:rFonts w:ascii="Times New Roman" w:eastAsia="Times New Roman" w:hAnsi="Times New Roman" w:cs="Times New Roman"/>
          <w:b/>
          <w:iCs/>
          <w:lang w:eastAsia="ru-RU"/>
        </w:rPr>
      </w:pPr>
      <w:r w:rsidRPr="00BE1C9B">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lang w:eastAsia="ru-RU"/>
        </w:rPr>
        <w:t xml:space="preserve">Федеральный закон от 18 </w:t>
      </w:r>
      <w:r w:rsidR="001B7137" w:rsidRPr="00BE1C9B">
        <w:rPr>
          <w:rFonts w:ascii="Times New Roman" w:eastAsia="Times New Roman" w:hAnsi="Times New Roman" w:cs="Times New Roman"/>
          <w:lang w:eastAsia="ru-RU"/>
        </w:rPr>
        <w:t>августа</w:t>
      </w:r>
      <w:r w:rsidRPr="00BE1C9B">
        <w:rPr>
          <w:rFonts w:ascii="Times New Roman" w:eastAsia="Times New Roman" w:hAnsi="Times New Roman" w:cs="Times New Roman"/>
          <w:lang w:eastAsia="ru-RU"/>
        </w:rPr>
        <w:t xml:space="preserve"> 2011 г</w:t>
      </w:r>
      <w:r w:rsidR="00EC2653" w:rsidRPr="00BE1C9B">
        <w:rPr>
          <w:rFonts w:ascii="Times New Roman" w:eastAsia="Times New Roman" w:hAnsi="Times New Roman" w:cs="Times New Roman"/>
          <w:lang w:eastAsia="ru-RU"/>
        </w:rPr>
        <w:t>ода</w:t>
      </w:r>
      <w:r w:rsidRPr="00BE1C9B">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BE1C9B">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BE1C9B">
        <w:rPr>
          <w:rFonts w:ascii="Times New Roman" w:eastAsia="Calibri" w:hAnsi="Times New Roman" w:cs="Times New Roman"/>
        </w:rPr>
        <w:t xml:space="preserve"> </w:t>
      </w:r>
      <w:r w:rsidRPr="00BE1C9B">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78A0C385" w14:textId="4B66F3E5"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Наименование Заказчика: </w:t>
      </w:r>
      <w:r w:rsidR="00D15C24" w:rsidRPr="00BE1C9B">
        <w:rPr>
          <w:rFonts w:ascii="Times New Roman" w:eastAsia="Calibri" w:hAnsi="Times New Roman" w:cs="Times New Roman"/>
          <w:color w:val="000000"/>
        </w:rPr>
        <w:t xml:space="preserve">Муниципальное автономное общеобразовательное учреждение «Средняя общеобразовательная школа № </w:t>
      </w:r>
      <w:r w:rsidR="007B7629" w:rsidRPr="00BE1C9B">
        <w:rPr>
          <w:rFonts w:ascii="Times New Roman" w:eastAsia="Calibri" w:hAnsi="Times New Roman" w:cs="Times New Roman"/>
          <w:color w:val="000000"/>
        </w:rPr>
        <w:t>18</w:t>
      </w:r>
      <w:r w:rsidR="00D15C24" w:rsidRPr="00BE1C9B">
        <w:rPr>
          <w:rFonts w:ascii="Times New Roman" w:eastAsia="Calibri" w:hAnsi="Times New Roman" w:cs="Times New Roman"/>
          <w:color w:val="000000"/>
        </w:rPr>
        <w:t>»</w:t>
      </w:r>
      <w:r w:rsidR="00633137" w:rsidRPr="00BE1C9B">
        <w:rPr>
          <w:rFonts w:ascii="Times New Roman" w:eastAsia="Calibri" w:hAnsi="Times New Roman" w:cs="Times New Roman"/>
          <w:color w:val="000000"/>
        </w:rPr>
        <w:t xml:space="preserve"> </w:t>
      </w:r>
      <w:r w:rsidRPr="00BE1C9B">
        <w:rPr>
          <w:rFonts w:ascii="Times New Roman" w:eastAsia="Times New Roman" w:hAnsi="Times New Roman" w:cs="Times New Roman"/>
          <w:bCs/>
          <w:lang w:eastAsia="ru-RU"/>
        </w:rPr>
        <w:t>(</w:t>
      </w:r>
      <w:r w:rsidR="00D15C24" w:rsidRPr="00BE1C9B">
        <w:rPr>
          <w:rFonts w:ascii="Times New Roman" w:eastAsia="Calibri" w:hAnsi="Times New Roman" w:cs="Times New Roman"/>
          <w:color w:val="000000"/>
        </w:rPr>
        <w:t xml:space="preserve">МАОУ СОШ № </w:t>
      </w:r>
      <w:r w:rsidR="007B7629" w:rsidRPr="00BE1C9B">
        <w:rPr>
          <w:rFonts w:ascii="Times New Roman" w:eastAsia="Calibri" w:hAnsi="Times New Roman" w:cs="Times New Roman"/>
          <w:color w:val="000000"/>
        </w:rPr>
        <w:t>18</w:t>
      </w:r>
      <w:r w:rsidRPr="00BE1C9B">
        <w:rPr>
          <w:rFonts w:ascii="Times New Roman" w:eastAsia="Times New Roman" w:hAnsi="Times New Roman" w:cs="Times New Roman"/>
          <w:bCs/>
          <w:lang w:eastAsia="ru-RU"/>
        </w:rPr>
        <w:t>).</w:t>
      </w:r>
    </w:p>
    <w:p w14:paraId="44C86425" w14:textId="77777777" w:rsidR="00FD7589" w:rsidRPr="00BE1C9B" w:rsidRDefault="009D3BE3" w:rsidP="00FD7589">
      <w:pPr>
        <w:widowControl w:val="0"/>
        <w:spacing w:after="0" w:line="240" w:lineRule="auto"/>
        <w:jc w:val="center"/>
        <w:rPr>
          <w:rFonts w:ascii="Times New Roman" w:eastAsia="Times New Roman" w:hAnsi="Times New Roman" w:cs="Times New Roman"/>
          <w:lang w:eastAsia="ru-RU"/>
        </w:rPr>
      </w:pPr>
      <w:r w:rsidRPr="00BE1C9B">
        <w:rPr>
          <w:rFonts w:ascii="Times New Roman" w:eastAsia="Times New Roman" w:hAnsi="Times New Roman" w:cs="Times New Roman"/>
          <w:iCs/>
          <w:lang w:eastAsia="ru-RU"/>
        </w:rPr>
        <w:t xml:space="preserve">Место нахождения: </w:t>
      </w:r>
      <w:bookmarkStart w:id="1" w:name="_Hlk222326148"/>
      <w:r w:rsidR="00D15C24" w:rsidRPr="00BE1C9B">
        <w:rPr>
          <w:rFonts w:ascii="Times New Roman" w:eastAsia="Times New Roman" w:hAnsi="Times New Roman" w:cs="Times New Roman"/>
          <w:iCs/>
          <w:lang w:eastAsia="ru-RU"/>
        </w:rPr>
        <w:t>4562</w:t>
      </w:r>
      <w:r w:rsidR="00FD7589" w:rsidRPr="00BE1C9B">
        <w:rPr>
          <w:rFonts w:ascii="Times New Roman" w:eastAsia="Times New Roman" w:hAnsi="Times New Roman" w:cs="Times New Roman"/>
          <w:iCs/>
          <w:lang w:eastAsia="ru-RU"/>
        </w:rPr>
        <w:t>04</w:t>
      </w:r>
      <w:r w:rsidR="00D15C24" w:rsidRPr="00BE1C9B">
        <w:rPr>
          <w:rFonts w:ascii="Times New Roman" w:eastAsia="Times New Roman" w:hAnsi="Times New Roman" w:cs="Times New Roman"/>
          <w:iCs/>
          <w:lang w:eastAsia="ru-RU"/>
        </w:rPr>
        <w:t xml:space="preserve">, Челябинская область, город Златоуст, </w:t>
      </w:r>
      <w:r w:rsidR="00FD7589" w:rsidRPr="00BE1C9B">
        <w:rPr>
          <w:rFonts w:ascii="Times New Roman" w:eastAsia="Calibri" w:hAnsi="Times New Roman" w:cs="Times New Roman"/>
          <w:color w:val="000000"/>
        </w:rPr>
        <w:t>ул. им. Александра Невского, д.40</w:t>
      </w:r>
      <w:bookmarkEnd w:id="1"/>
    </w:p>
    <w:p w14:paraId="39A15FD5" w14:textId="6D8C4A69" w:rsidR="00FD7589" w:rsidRPr="00BE1C9B" w:rsidRDefault="009D3BE3" w:rsidP="00FD7589">
      <w:pPr>
        <w:widowControl w:val="0"/>
        <w:spacing w:after="0" w:line="240" w:lineRule="auto"/>
        <w:jc w:val="center"/>
        <w:rPr>
          <w:rFonts w:ascii="Times New Roman" w:eastAsia="Times New Roman" w:hAnsi="Times New Roman" w:cs="Times New Roman"/>
          <w:lang w:eastAsia="ru-RU"/>
        </w:rPr>
      </w:pPr>
      <w:r w:rsidRPr="00BE1C9B">
        <w:rPr>
          <w:rFonts w:ascii="Times New Roman" w:eastAsia="Times New Roman" w:hAnsi="Times New Roman" w:cs="Times New Roman"/>
          <w:iCs/>
          <w:lang w:eastAsia="ru-RU"/>
        </w:rPr>
        <w:t xml:space="preserve">Почтовый адрес: </w:t>
      </w:r>
      <w:r w:rsidR="00D15C24" w:rsidRPr="00BE1C9B">
        <w:rPr>
          <w:rFonts w:ascii="Times New Roman" w:eastAsia="Times New Roman" w:hAnsi="Times New Roman" w:cs="Times New Roman"/>
          <w:iCs/>
          <w:lang w:eastAsia="ru-RU"/>
        </w:rPr>
        <w:t>4562</w:t>
      </w:r>
      <w:r w:rsidR="008E0511" w:rsidRPr="00BE1C9B">
        <w:rPr>
          <w:rFonts w:ascii="Times New Roman" w:eastAsia="Times New Roman" w:hAnsi="Times New Roman" w:cs="Times New Roman"/>
          <w:iCs/>
          <w:lang w:eastAsia="ru-RU"/>
        </w:rPr>
        <w:t>04</w:t>
      </w:r>
      <w:r w:rsidR="00D15C24" w:rsidRPr="00BE1C9B">
        <w:rPr>
          <w:rFonts w:ascii="Times New Roman" w:eastAsia="Times New Roman" w:hAnsi="Times New Roman" w:cs="Times New Roman"/>
          <w:iCs/>
          <w:lang w:eastAsia="ru-RU"/>
        </w:rPr>
        <w:t xml:space="preserve">, Челябинская область, город Златоуст, </w:t>
      </w:r>
      <w:r w:rsidR="00FD7589" w:rsidRPr="00BE1C9B">
        <w:rPr>
          <w:rFonts w:ascii="Times New Roman" w:eastAsia="Calibri" w:hAnsi="Times New Roman" w:cs="Times New Roman"/>
          <w:color w:val="000000"/>
        </w:rPr>
        <w:t>ул. им. Александра Невского, д.40</w:t>
      </w:r>
    </w:p>
    <w:p w14:paraId="0305FCFA" w14:textId="658D6A08" w:rsidR="00FD7589" w:rsidRPr="00BE1C9B" w:rsidRDefault="009D3BE3" w:rsidP="00A04604">
      <w:pPr>
        <w:widowControl w:val="0"/>
        <w:spacing w:after="0" w:line="240" w:lineRule="auto"/>
        <w:contextualSpacing/>
        <w:jc w:val="both"/>
        <w:rPr>
          <w:rFonts w:ascii="Arial" w:hAnsi="Arial" w:cs="Arial"/>
          <w:color w:val="000000"/>
          <w:sz w:val="20"/>
          <w:szCs w:val="20"/>
          <w:shd w:val="clear" w:color="auto" w:fill="FFFFFF"/>
        </w:rPr>
      </w:pPr>
      <w:r w:rsidRPr="00BE1C9B">
        <w:rPr>
          <w:rFonts w:ascii="Times New Roman" w:eastAsia="Times New Roman" w:hAnsi="Times New Roman" w:cs="Times New Roman"/>
          <w:iCs/>
          <w:lang w:eastAsia="ru-RU"/>
        </w:rPr>
        <w:t xml:space="preserve">Адрес электронной почты: </w:t>
      </w:r>
      <w:bookmarkStart w:id="2" w:name="_Hlk222326163"/>
      <w:r w:rsidR="00C243D6" w:rsidRPr="00BE1C9B">
        <w:fldChar w:fldCharType="begin"/>
      </w:r>
      <w:r w:rsidR="00C243D6" w:rsidRPr="00BE1C9B">
        <w:instrText xml:space="preserve"> HYPERLINK "mailto:zlatschool18@mail.ru" </w:instrText>
      </w:r>
      <w:r w:rsidR="00C243D6" w:rsidRPr="00BE1C9B">
        <w:fldChar w:fldCharType="separate"/>
      </w:r>
      <w:r w:rsidR="00FD7589" w:rsidRPr="00BE1C9B">
        <w:rPr>
          <w:rStyle w:val="a6"/>
          <w:rFonts w:ascii="Arial" w:hAnsi="Arial" w:cs="Arial"/>
          <w:sz w:val="20"/>
          <w:szCs w:val="20"/>
          <w:shd w:val="clear" w:color="auto" w:fill="FFFFFF"/>
        </w:rPr>
        <w:t>zlatschool18@mail.ru</w:t>
      </w:r>
      <w:r w:rsidR="00C243D6" w:rsidRPr="00BE1C9B">
        <w:rPr>
          <w:rStyle w:val="a6"/>
          <w:rFonts w:ascii="Arial" w:hAnsi="Arial" w:cs="Arial"/>
          <w:sz w:val="20"/>
          <w:szCs w:val="20"/>
          <w:shd w:val="clear" w:color="auto" w:fill="FFFFFF"/>
        </w:rPr>
        <w:fldChar w:fldCharType="end"/>
      </w:r>
      <w:bookmarkEnd w:id="2"/>
    </w:p>
    <w:p w14:paraId="36DBE0C9" w14:textId="40887620"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Контактный телефон: </w:t>
      </w:r>
      <w:r w:rsidR="00D15C24" w:rsidRPr="00BE1C9B">
        <w:rPr>
          <w:rFonts w:ascii="Times New Roman" w:eastAsia="Times New Roman" w:hAnsi="Times New Roman" w:cs="Times New Roman"/>
          <w:iCs/>
          <w:lang w:eastAsia="ru-RU"/>
        </w:rPr>
        <w:t xml:space="preserve">8 (3513) </w:t>
      </w:r>
      <w:r w:rsidR="00FD7589" w:rsidRPr="00BE1C9B">
        <w:rPr>
          <w:rFonts w:ascii="Times New Roman" w:eastAsia="Times New Roman" w:hAnsi="Times New Roman" w:cs="Times New Roman"/>
          <w:iCs/>
          <w:lang w:eastAsia="ru-RU"/>
        </w:rPr>
        <w:t>67-77-78</w:t>
      </w:r>
    </w:p>
    <w:p w14:paraId="2C4B5F01" w14:textId="35084EA1"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Ответственное должностное лицо: </w:t>
      </w:r>
      <w:r w:rsidR="002F29C1" w:rsidRPr="00BE1C9B">
        <w:rPr>
          <w:rFonts w:ascii="Times New Roman" w:eastAsia="Times New Roman" w:hAnsi="Times New Roman" w:cs="Times New Roman"/>
          <w:iCs/>
          <w:lang w:eastAsia="ru-RU"/>
        </w:rPr>
        <w:t>Казанцева Наталья Алексеевна</w:t>
      </w:r>
    </w:p>
    <w:p w14:paraId="628876FD"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2849A8A5" w14:textId="5D737216" w:rsidR="009D3BE3" w:rsidRPr="00BE1C9B" w:rsidRDefault="009D3BE3" w:rsidP="00A04604">
      <w:pPr>
        <w:widowControl w:val="0"/>
        <w:spacing w:after="0" w:line="240" w:lineRule="auto"/>
        <w:contextualSpacing/>
        <w:jc w:val="both"/>
        <w:rPr>
          <w:rFonts w:ascii="Times New Roman" w:eastAsia="Calibri" w:hAnsi="Times New Roman" w:cs="Times New Roman"/>
        </w:rPr>
      </w:pPr>
      <w:r w:rsidRPr="00BE1C9B">
        <w:rPr>
          <w:rFonts w:ascii="Times New Roman" w:eastAsia="Times New Roman" w:hAnsi="Times New Roman" w:cs="Times New Roman"/>
          <w:iCs/>
          <w:lang w:eastAsia="ru-RU"/>
        </w:rPr>
        <w:t xml:space="preserve">Положение о закупках товаров, работ, услуг Заказчика </w:t>
      </w:r>
      <w:r w:rsidR="00D15C24" w:rsidRPr="00BE1C9B">
        <w:rPr>
          <w:rFonts w:ascii="Times New Roman" w:eastAsia="Calibri" w:hAnsi="Times New Roman" w:cs="Times New Roman"/>
          <w:color w:val="000000"/>
        </w:rPr>
        <w:t xml:space="preserve">МАОУ СОШ № </w:t>
      </w:r>
      <w:r w:rsidR="007B7629" w:rsidRPr="00BE1C9B">
        <w:rPr>
          <w:rFonts w:ascii="Times New Roman" w:eastAsia="Calibri" w:hAnsi="Times New Roman" w:cs="Times New Roman"/>
          <w:color w:val="000000"/>
        </w:rPr>
        <w:t>18</w:t>
      </w:r>
      <w:r w:rsidRPr="00BE1C9B">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w:t>
      </w:r>
      <w:r w:rsidR="001B7137" w:rsidRPr="00BE1C9B">
        <w:rPr>
          <w:rFonts w:ascii="Times New Roman" w:eastAsia="Times New Roman" w:hAnsi="Times New Roman" w:cs="Times New Roman"/>
          <w:iCs/>
          <w:lang w:eastAsia="ru-RU"/>
        </w:rPr>
        <w:t>августа</w:t>
      </w:r>
      <w:r w:rsidRPr="00BE1C9B">
        <w:rPr>
          <w:rFonts w:ascii="Times New Roman" w:eastAsia="Times New Roman" w:hAnsi="Times New Roman" w:cs="Times New Roman"/>
          <w:iCs/>
          <w:lang w:eastAsia="ru-RU"/>
        </w:rPr>
        <w:t xml:space="preserve"> 2011 г</w:t>
      </w:r>
      <w:r w:rsidR="00EC2653" w:rsidRPr="00BE1C9B">
        <w:rPr>
          <w:rFonts w:ascii="Times New Roman" w:eastAsia="Times New Roman" w:hAnsi="Times New Roman" w:cs="Times New Roman"/>
          <w:iCs/>
          <w:lang w:eastAsia="ru-RU"/>
        </w:rPr>
        <w:t>ода</w:t>
      </w:r>
      <w:r w:rsidRPr="00BE1C9B">
        <w:rPr>
          <w:rFonts w:ascii="Times New Roman" w:eastAsia="Times New Roman" w:hAnsi="Times New Roman" w:cs="Times New Roman"/>
          <w:iCs/>
          <w:lang w:eastAsia="ru-RU"/>
        </w:rPr>
        <w:t xml:space="preserve"> №</w:t>
      </w:r>
      <w:r w:rsidR="00221A9C" w:rsidRPr="00BE1C9B">
        <w:rPr>
          <w:rFonts w:ascii="Times New Roman" w:eastAsia="Times New Roman" w:hAnsi="Times New Roman" w:cs="Times New Roman"/>
          <w:iCs/>
          <w:lang w:eastAsia="ru-RU"/>
        </w:rPr>
        <w:t xml:space="preserve"> </w:t>
      </w:r>
      <w:r w:rsidRPr="00BE1C9B">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BE1C9B">
        <w:rPr>
          <w:rFonts w:ascii="Times New Roman" w:eastAsia="Calibri" w:hAnsi="Times New Roman" w:cs="Times New Roman"/>
        </w:rPr>
        <w:t xml:space="preserve"> </w:t>
      </w:r>
    </w:p>
    <w:p w14:paraId="2CD78886"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A04604" w:rsidRDefault="009D3BE3" w:rsidP="00A04604">
      <w:pPr>
        <w:widowControl w:val="0"/>
        <w:spacing w:after="0" w:line="240" w:lineRule="auto"/>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Все Приложения к документации</w:t>
      </w:r>
      <w:r w:rsidRPr="00A04604">
        <w:rPr>
          <w:rFonts w:ascii="Times New Roman" w:eastAsia="Times New Roman" w:hAnsi="Times New Roman" w:cs="Times New Roman"/>
          <w:iCs/>
          <w:lang w:eastAsia="ru-RU"/>
        </w:rPr>
        <w:t xml:space="preserve"> являются ее неотъемлемой частью.</w:t>
      </w:r>
    </w:p>
    <w:p w14:paraId="6DE6C78F" w14:textId="4982BD59" w:rsidR="00D7072A" w:rsidRPr="00A04604" w:rsidRDefault="00D7072A" w:rsidP="00A04604">
      <w:pPr>
        <w:widowControl w:val="0"/>
        <w:spacing w:after="0" w:line="240" w:lineRule="auto"/>
        <w:rPr>
          <w:rFonts w:ascii="Times New Roman" w:eastAsia="Times New Roman" w:hAnsi="Times New Roman" w:cs="Times New Roman"/>
          <w:iCs/>
          <w:lang w:eastAsia="ru-RU"/>
        </w:rPr>
      </w:pPr>
      <w:r w:rsidRPr="00A04604">
        <w:rPr>
          <w:rFonts w:ascii="Times New Roman" w:eastAsia="Times New Roman" w:hAnsi="Times New Roman" w:cs="Times New Roman"/>
          <w:iCs/>
          <w:lang w:eastAsia="ru-RU"/>
        </w:rPr>
        <w:br w:type="page"/>
      </w:r>
    </w:p>
    <w:p w14:paraId="37A6E336" w14:textId="77777777" w:rsidR="00D7072A" w:rsidRPr="00A0460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A04604" w14:paraId="7A86D727" w14:textId="77777777" w:rsidTr="00BB0AE7">
        <w:trPr>
          <w:trHeight w:val="20"/>
        </w:trPr>
        <w:tc>
          <w:tcPr>
            <w:tcW w:w="540" w:type="pct"/>
            <w:vAlign w:val="center"/>
          </w:tcPr>
          <w:p w14:paraId="718FBF25"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Раздел №</w:t>
            </w:r>
          </w:p>
        </w:tc>
        <w:tc>
          <w:tcPr>
            <w:tcW w:w="4460" w:type="pct"/>
            <w:vAlign w:val="center"/>
          </w:tcPr>
          <w:p w14:paraId="32A4E235" w14:textId="77777777" w:rsidR="009D3BE3" w:rsidRPr="00A0460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 xml:space="preserve">НАИМЕНОВАНИЕ РАЗДЕЛА ДОКУМЕНТАЦИИ </w:t>
            </w:r>
          </w:p>
        </w:tc>
      </w:tr>
      <w:tr w:rsidR="009D3BE3" w:rsidRPr="00A04604" w14:paraId="0CC584A9" w14:textId="77777777" w:rsidTr="00BB0AE7">
        <w:trPr>
          <w:trHeight w:val="20"/>
        </w:trPr>
        <w:tc>
          <w:tcPr>
            <w:tcW w:w="540" w:type="pct"/>
            <w:vAlign w:val="center"/>
          </w:tcPr>
          <w:p w14:paraId="21F8F373" w14:textId="4624E6B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w:t>
            </w:r>
            <w:r w:rsidR="002E62AA">
              <w:rPr>
                <w:rFonts w:ascii="Times New Roman" w:eastAsia="Times New Roman" w:hAnsi="Times New Roman" w:cs="Times New Roman"/>
                <w:lang w:eastAsia="ru-RU"/>
              </w:rPr>
              <w:t>.</w:t>
            </w:r>
          </w:p>
        </w:tc>
        <w:tc>
          <w:tcPr>
            <w:tcW w:w="4460" w:type="pct"/>
            <w:vAlign w:val="center"/>
          </w:tcPr>
          <w:p w14:paraId="66A0350D"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Предмет договора</w:t>
            </w:r>
          </w:p>
          <w:p w14:paraId="2B202F5B" w14:textId="55D469B9" w:rsidR="009D3BE3" w:rsidRPr="002F29C1" w:rsidRDefault="002F29C1" w:rsidP="002F29C1">
            <w:pPr>
              <w:widowControl w:val="0"/>
              <w:spacing w:after="0" w:line="240" w:lineRule="auto"/>
              <w:jc w:val="both"/>
              <w:rPr>
                <w:rFonts w:ascii="Times New Roman" w:eastAsia="Times New Roman" w:hAnsi="Times New Roman" w:cs="Times New Roman"/>
                <w:lang w:eastAsia="ru-RU"/>
              </w:rPr>
            </w:pPr>
            <w:r w:rsidRPr="002F29C1">
              <w:rPr>
                <w:rFonts w:ascii="Times New Roman" w:eastAsia="Calibri" w:hAnsi="Times New Roman" w:cs="Times New Roman"/>
                <w:color w:val="000000"/>
              </w:rPr>
              <w:t xml:space="preserve">Выполнение работ по ремонту кровли в здании МАОУ СОШ № 18 СП ООШ №19, расположенного по адресу: Челябинская область, </w:t>
            </w:r>
            <w:proofErr w:type="spellStart"/>
            <w:r w:rsidRPr="002F29C1">
              <w:rPr>
                <w:rFonts w:ascii="Times New Roman" w:eastAsia="Calibri" w:hAnsi="Times New Roman" w:cs="Times New Roman"/>
                <w:color w:val="000000"/>
              </w:rPr>
              <w:t>г.о</w:t>
            </w:r>
            <w:proofErr w:type="spellEnd"/>
            <w:r w:rsidRPr="002F29C1">
              <w:rPr>
                <w:rFonts w:ascii="Times New Roman" w:eastAsia="Calibri" w:hAnsi="Times New Roman" w:cs="Times New Roman"/>
                <w:color w:val="000000"/>
              </w:rPr>
              <w:t>. Златоустовский, г. Златоуст, ул. им. Александра Невского, д.40</w:t>
            </w:r>
          </w:p>
        </w:tc>
      </w:tr>
      <w:tr w:rsidR="009D3BE3" w:rsidRPr="00A04604" w14:paraId="0E5DA0B7" w14:textId="77777777" w:rsidTr="00BB0AE7">
        <w:trPr>
          <w:trHeight w:val="20"/>
        </w:trPr>
        <w:tc>
          <w:tcPr>
            <w:tcW w:w="540" w:type="pct"/>
            <w:vAlign w:val="center"/>
          </w:tcPr>
          <w:p w14:paraId="107F0FA1" w14:textId="57B7EDA6"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w:t>
            </w:r>
            <w:r w:rsidR="002E62AA">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 xml:space="preserve">Описание объекта закупки </w:t>
            </w:r>
          </w:p>
          <w:p w14:paraId="624FBCAD" w14:textId="5B11A76D" w:rsidR="009D3BE3" w:rsidRPr="002F29C1"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2F29C1">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2F29C1">
              <w:rPr>
                <w:rFonts w:ascii="Times New Roman" w:eastAsia="Times New Roman" w:hAnsi="Times New Roman" w:cs="Times New Roman"/>
                <w:lang w:eastAsia="ru-RU"/>
              </w:rPr>
              <w:t xml:space="preserve"> подряда</w:t>
            </w:r>
            <w:r w:rsidRPr="002F29C1">
              <w:rPr>
                <w:rFonts w:ascii="Times New Roman" w:eastAsia="Times New Roman" w:hAnsi="Times New Roman" w:cs="Times New Roman"/>
                <w:lang w:eastAsia="ru-RU"/>
              </w:rPr>
              <w:t>).</w:t>
            </w:r>
          </w:p>
          <w:p w14:paraId="28062246" w14:textId="4F50D7D0" w:rsidR="009D3BE3" w:rsidRPr="002F29C1"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2F29C1">
              <w:rPr>
                <w:rFonts w:ascii="Times New Roman" w:eastAsia="Calibri" w:hAnsi="Times New Roman" w:cs="Times New Roman"/>
              </w:rPr>
              <w:t xml:space="preserve"> </w:t>
            </w:r>
            <w:r w:rsidRPr="002F29C1">
              <w:rPr>
                <w:rFonts w:ascii="Times New Roman" w:eastAsia="Times New Roman" w:hAnsi="Times New Roman" w:cs="Times New Roman"/>
                <w:lang w:eastAsia="ru-RU"/>
              </w:rPr>
              <w:t>согласно Техническому заданию (Приложение №1 к проекту Договора</w:t>
            </w:r>
            <w:r w:rsidR="00C143C4" w:rsidRPr="002F29C1">
              <w:rPr>
                <w:rFonts w:ascii="Times New Roman" w:eastAsia="Times New Roman" w:hAnsi="Times New Roman" w:cs="Times New Roman"/>
                <w:lang w:eastAsia="ru-RU"/>
              </w:rPr>
              <w:t xml:space="preserve"> подряда</w:t>
            </w:r>
            <w:r w:rsidRPr="002F29C1">
              <w:rPr>
                <w:rFonts w:ascii="Times New Roman" w:eastAsia="Times New Roman" w:hAnsi="Times New Roman" w:cs="Times New Roman"/>
                <w:lang w:eastAsia="ru-RU"/>
              </w:rPr>
              <w:t>).</w:t>
            </w:r>
          </w:p>
        </w:tc>
      </w:tr>
      <w:tr w:rsidR="009D3BE3" w:rsidRPr="00A04604" w14:paraId="176ADE7C" w14:textId="77777777" w:rsidTr="00BB0AE7">
        <w:trPr>
          <w:trHeight w:val="20"/>
        </w:trPr>
        <w:tc>
          <w:tcPr>
            <w:tcW w:w="540" w:type="pct"/>
            <w:vAlign w:val="center"/>
          </w:tcPr>
          <w:p w14:paraId="38EB3252" w14:textId="1860E182"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3</w:t>
            </w:r>
            <w:r w:rsidR="002E62AA">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A04604"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Способ закупки</w:t>
            </w:r>
          </w:p>
          <w:p w14:paraId="4F7D5D23" w14:textId="77777777" w:rsidR="009D3BE3" w:rsidRPr="00A04604"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Аукцион в электронной форме</w:t>
            </w:r>
          </w:p>
        </w:tc>
      </w:tr>
      <w:tr w:rsidR="009D3BE3" w:rsidRPr="00A04604" w14:paraId="7854177F" w14:textId="77777777" w:rsidTr="00BB0AE7">
        <w:trPr>
          <w:trHeight w:val="20"/>
        </w:trPr>
        <w:tc>
          <w:tcPr>
            <w:tcW w:w="540" w:type="pct"/>
            <w:vAlign w:val="center"/>
          </w:tcPr>
          <w:p w14:paraId="79E5FB8F" w14:textId="619125B8"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4</w:t>
            </w:r>
            <w:r w:rsidR="002E62AA">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A04604"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w:t>
            </w:r>
            <w:r w:rsidR="009D3BE3" w:rsidRPr="00A04604">
              <w:rPr>
                <w:rFonts w:ascii="Times New Roman" w:eastAsia="Times New Roman" w:hAnsi="Times New Roman" w:cs="Times New Roman"/>
                <w:lang w:eastAsia="ru-RU"/>
              </w:rPr>
              <w:t>Техническому заданию (</w:t>
            </w:r>
            <w:r w:rsidR="009D3BE3" w:rsidRPr="00C143C4">
              <w:rPr>
                <w:rFonts w:ascii="Times New Roman" w:eastAsia="Times New Roman" w:hAnsi="Times New Roman" w:cs="Times New Roman"/>
                <w:lang w:eastAsia="ru-RU"/>
              </w:rPr>
              <w:t>Приложение №1 к проекту Договора</w:t>
            </w:r>
            <w:r w:rsidR="00C143C4">
              <w:rPr>
                <w:rFonts w:ascii="Times New Roman" w:eastAsia="Times New Roman" w:hAnsi="Times New Roman" w:cs="Times New Roman"/>
                <w:lang w:eastAsia="ru-RU"/>
              </w:rPr>
              <w:t xml:space="preserve"> подряда</w:t>
            </w:r>
            <w:r w:rsidR="009D3BE3" w:rsidRPr="00A04604">
              <w:rPr>
                <w:rFonts w:ascii="Times New Roman" w:eastAsia="Times New Roman" w:hAnsi="Times New Roman" w:cs="Times New Roman"/>
                <w:lang w:eastAsia="ru-RU"/>
              </w:rPr>
              <w:t>)</w:t>
            </w:r>
          </w:p>
        </w:tc>
      </w:tr>
      <w:tr w:rsidR="009D3BE3" w:rsidRPr="00A04604" w14:paraId="7A560AE8" w14:textId="77777777" w:rsidTr="00BB0AE7">
        <w:trPr>
          <w:trHeight w:val="20"/>
        </w:trPr>
        <w:tc>
          <w:tcPr>
            <w:tcW w:w="540" w:type="pct"/>
            <w:vAlign w:val="center"/>
          </w:tcPr>
          <w:p w14:paraId="4D16564D" w14:textId="501570B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5</w:t>
            </w:r>
            <w:r w:rsidR="002E62AA">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2296B7B8" w14:textId="377B063C" w:rsidR="00435F67" w:rsidRPr="002F29C1" w:rsidRDefault="00435F67"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lang w:eastAsia="ru-RU"/>
              </w:rPr>
              <w:t>Место выполнения работ:</w:t>
            </w:r>
            <w:r w:rsidR="00D15C24" w:rsidRPr="002F29C1">
              <w:t xml:space="preserve"> </w:t>
            </w:r>
            <w:r w:rsidR="002F29C1" w:rsidRPr="002F29C1">
              <w:rPr>
                <w:rFonts w:ascii="Times New Roman" w:eastAsia="Calibri" w:hAnsi="Times New Roman" w:cs="Times New Roman"/>
                <w:color w:val="000000"/>
              </w:rPr>
              <w:t xml:space="preserve">Челябинская область, </w:t>
            </w:r>
            <w:proofErr w:type="spellStart"/>
            <w:r w:rsidR="002F29C1" w:rsidRPr="002F29C1">
              <w:rPr>
                <w:rFonts w:ascii="Times New Roman" w:eastAsia="Calibri" w:hAnsi="Times New Roman" w:cs="Times New Roman"/>
                <w:color w:val="000000"/>
              </w:rPr>
              <w:t>г.о</w:t>
            </w:r>
            <w:proofErr w:type="spellEnd"/>
            <w:r w:rsidR="002F29C1" w:rsidRPr="002F29C1">
              <w:rPr>
                <w:rFonts w:ascii="Times New Roman" w:eastAsia="Calibri" w:hAnsi="Times New Roman" w:cs="Times New Roman"/>
                <w:color w:val="000000"/>
              </w:rPr>
              <w:t>. Златоустовский, г. Златоуст, ул. им. Александра Невского, д.40</w:t>
            </w:r>
            <w:r w:rsidRPr="002F29C1">
              <w:rPr>
                <w:rFonts w:ascii="Times New Roman" w:eastAsia="Times New Roman" w:hAnsi="Times New Roman" w:cs="Times New Roman"/>
                <w:lang w:eastAsia="ru-RU"/>
              </w:rPr>
              <w:t>.</w:t>
            </w:r>
          </w:p>
          <w:p w14:paraId="40CFAE14" w14:textId="30E010C1" w:rsidR="009D3BE3" w:rsidRPr="002F29C1"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2F29C1">
              <w:rPr>
                <w:rFonts w:ascii="Times New Roman" w:eastAsia="Times New Roman" w:hAnsi="Times New Roman" w:cs="Times New Roman"/>
                <w:lang w:eastAsia="ru-RU"/>
              </w:rPr>
              <w:t xml:space="preserve">Срок выполнения работ: </w:t>
            </w:r>
            <w:r w:rsidR="00D15C24" w:rsidRPr="002F29C1">
              <w:rPr>
                <w:rFonts w:ascii="Times New Roman" w:hAnsi="Times New Roman" w:cs="Times New Roman"/>
              </w:rPr>
              <w:t xml:space="preserve">с момента заключения договора по </w:t>
            </w:r>
            <w:r w:rsidR="00DB0D89">
              <w:rPr>
                <w:rFonts w:ascii="Times New Roman" w:hAnsi="Times New Roman" w:cs="Times New Roman"/>
              </w:rPr>
              <w:t>14</w:t>
            </w:r>
            <w:r w:rsidR="00D15C24" w:rsidRPr="002F29C1">
              <w:rPr>
                <w:rFonts w:ascii="Times New Roman" w:hAnsi="Times New Roman" w:cs="Times New Roman"/>
              </w:rPr>
              <w:t>.</w:t>
            </w:r>
            <w:r w:rsidR="00DB0D89">
              <w:rPr>
                <w:rFonts w:ascii="Times New Roman" w:hAnsi="Times New Roman" w:cs="Times New Roman"/>
              </w:rPr>
              <w:t>08</w:t>
            </w:r>
            <w:r w:rsidR="00D15C24" w:rsidRPr="002F29C1">
              <w:rPr>
                <w:rFonts w:ascii="Times New Roman" w:hAnsi="Times New Roman" w:cs="Times New Roman"/>
              </w:rPr>
              <w:t>.202</w:t>
            </w:r>
            <w:r w:rsidR="008E0511">
              <w:rPr>
                <w:rFonts w:ascii="Times New Roman" w:hAnsi="Times New Roman" w:cs="Times New Roman"/>
              </w:rPr>
              <w:t>6</w:t>
            </w:r>
            <w:r w:rsidR="00D15C24" w:rsidRPr="002F29C1">
              <w:rPr>
                <w:rFonts w:ascii="Times New Roman" w:hAnsi="Times New Roman" w:cs="Times New Roman"/>
              </w:rPr>
              <w:t xml:space="preserve"> года</w:t>
            </w:r>
          </w:p>
        </w:tc>
      </w:tr>
      <w:tr w:rsidR="009D3BE3" w:rsidRPr="00A04604" w14:paraId="21B3C2B9" w14:textId="77777777" w:rsidTr="00BB0AE7">
        <w:trPr>
          <w:trHeight w:val="20"/>
        </w:trPr>
        <w:tc>
          <w:tcPr>
            <w:tcW w:w="540" w:type="pct"/>
            <w:vAlign w:val="center"/>
          </w:tcPr>
          <w:p w14:paraId="51ED57B9" w14:textId="7717333C"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6</w:t>
            </w:r>
            <w:r w:rsidR="002E62AA">
              <w:rPr>
                <w:rFonts w:ascii="Times New Roman" w:eastAsia="Times New Roman" w:hAnsi="Times New Roman" w:cs="Times New Roman"/>
                <w:lang w:eastAsia="ru-RU"/>
              </w:rPr>
              <w:t>.</w:t>
            </w:r>
          </w:p>
        </w:tc>
        <w:tc>
          <w:tcPr>
            <w:tcW w:w="4460" w:type="pct"/>
            <w:shd w:val="clear" w:color="auto" w:fill="FFFFFF"/>
            <w:vAlign w:val="center"/>
          </w:tcPr>
          <w:p w14:paraId="194B2E59" w14:textId="728970A5" w:rsidR="009D3BE3" w:rsidRPr="002F29C1"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 xml:space="preserve">Начальная (максимальная) цена договора НМЦД </w:t>
            </w:r>
            <w:r w:rsidR="003906AE" w:rsidRPr="003906AE">
              <w:rPr>
                <w:rFonts w:ascii="Times New Roman" w:eastAsia="Calibri" w:hAnsi="Times New Roman" w:cs="Times New Roman"/>
                <w:b/>
                <w:color w:val="000000"/>
              </w:rPr>
              <w:t xml:space="preserve"> 13 169 151,68   </w:t>
            </w:r>
            <w:r w:rsidR="000A6942" w:rsidRPr="002F29C1">
              <w:rPr>
                <w:rFonts w:ascii="Times New Roman" w:eastAsia="Calibri" w:hAnsi="Times New Roman" w:cs="Times New Roman"/>
                <w:b/>
                <w:color w:val="000000"/>
              </w:rPr>
              <w:t>(</w:t>
            </w:r>
            <w:r w:rsidR="002F29C1" w:rsidRPr="002F29C1">
              <w:rPr>
                <w:rFonts w:ascii="Times New Roman" w:eastAsia="Calibri" w:hAnsi="Times New Roman" w:cs="Times New Roman"/>
                <w:b/>
                <w:color w:val="000000"/>
              </w:rPr>
              <w:t xml:space="preserve">Тринадцать миллионов </w:t>
            </w:r>
            <w:r w:rsidR="00DB0D89">
              <w:rPr>
                <w:rFonts w:ascii="Times New Roman" w:eastAsia="Calibri" w:hAnsi="Times New Roman" w:cs="Times New Roman"/>
                <w:b/>
                <w:color w:val="000000"/>
              </w:rPr>
              <w:t>сто шестьдесят девять тысяч сто пятьдесят один</w:t>
            </w:r>
            <w:r w:rsidR="000A6942" w:rsidRPr="002F29C1">
              <w:rPr>
                <w:rFonts w:ascii="Times New Roman" w:eastAsia="Calibri" w:hAnsi="Times New Roman" w:cs="Times New Roman"/>
                <w:b/>
                <w:color w:val="000000"/>
              </w:rPr>
              <w:t>) рубл</w:t>
            </w:r>
            <w:r w:rsidR="00DB0D89">
              <w:rPr>
                <w:rFonts w:ascii="Times New Roman" w:eastAsia="Calibri" w:hAnsi="Times New Roman" w:cs="Times New Roman"/>
                <w:b/>
                <w:color w:val="000000"/>
              </w:rPr>
              <w:t>ь</w:t>
            </w:r>
            <w:r w:rsidR="000A6942" w:rsidRPr="002F29C1">
              <w:rPr>
                <w:rFonts w:ascii="Times New Roman" w:eastAsia="Calibri" w:hAnsi="Times New Roman" w:cs="Times New Roman"/>
                <w:b/>
                <w:color w:val="000000"/>
              </w:rPr>
              <w:t xml:space="preserve"> </w:t>
            </w:r>
            <w:r w:rsidR="002F29C1" w:rsidRPr="002F29C1">
              <w:rPr>
                <w:rFonts w:ascii="Times New Roman" w:eastAsia="Calibri" w:hAnsi="Times New Roman" w:cs="Times New Roman"/>
                <w:b/>
                <w:color w:val="000000"/>
              </w:rPr>
              <w:t>68</w:t>
            </w:r>
            <w:r w:rsidR="000A6942" w:rsidRPr="002F29C1">
              <w:rPr>
                <w:rFonts w:ascii="Times New Roman" w:eastAsia="Calibri" w:hAnsi="Times New Roman" w:cs="Times New Roman"/>
                <w:b/>
                <w:color w:val="000000"/>
              </w:rPr>
              <w:t xml:space="preserve"> копеек</w:t>
            </w:r>
          </w:p>
          <w:p w14:paraId="774AA909" w14:textId="77777777" w:rsidR="00C14098" w:rsidRPr="002F29C1" w:rsidRDefault="00C14098" w:rsidP="00C14098">
            <w:pPr>
              <w:widowControl w:val="0"/>
              <w:jc w:val="both"/>
              <w:rPr>
                <w:rFonts w:ascii="Times New Roman" w:hAnsi="Times New Roman" w:cs="Times New Roman"/>
              </w:rPr>
            </w:pPr>
            <w:r w:rsidRPr="002F29C1">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2F29C1">
                  <w:rPr>
                    <w:rFonts w:ascii="Times New Roman" w:hAnsi="Times New Roman" w:cs="Times New Roman"/>
                  </w:rPr>
                  <w:t>проектно-сметный</w:t>
                </w:r>
              </w:sdtContent>
            </w:sdt>
            <w:r w:rsidRPr="002F29C1">
              <w:rPr>
                <w:rFonts w:ascii="Times New Roman" w:hAnsi="Times New Roman" w:cs="Times New Roman"/>
              </w:rPr>
              <w:t>.</w:t>
            </w:r>
          </w:p>
          <w:p w14:paraId="02E837DD" w14:textId="1D324CA8" w:rsidR="009D3BE3" w:rsidRPr="002F29C1"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lang w:eastAsia="ru-RU"/>
              </w:rPr>
              <w:t>Обоснование НМЦД</w:t>
            </w:r>
            <w:r w:rsidR="00C14098" w:rsidRPr="002F29C1">
              <w:rPr>
                <w:rFonts w:ascii="Times New Roman" w:eastAsia="Times New Roman" w:hAnsi="Times New Roman" w:cs="Times New Roman"/>
                <w:lang w:eastAsia="ru-RU"/>
              </w:rPr>
              <w:t xml:space="preserve"> в </w:t>
            </w:r>
            <w:r w:rsidR="00D15C24" w:rsidRPr="002F29C1">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3"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3"/>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781A97">
                    <w:rPr>
                      <w:rFonts w:ascii="Times New Roman" w:hAnsi="Times New Roman" w:cs="Times New Roman"/>
                      <w:b/>
                      <w:bCs/>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w:t>
            </w:r>
            <w:r w:rsidRPr="00781A97">
              <w:rPr>
                <w:rFonts w:ascii="Times New Roman" w:eastAsia="Times New Roman" w:hAnsi="Times New Roman" w:cs="Times New Roman"/>
                <w:bCs/>
                <w:iCs/>
                <w:lang w:eastAsia="ru-RU"/>
              </w:rPr>
              <w:lastRenderedPageBreak/>
              <w:t>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lastRenderedPageBreak/>
              <w:t>Аукцион в электронной форме включает в себя порядок подачи его участниками 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0C382B86"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4" w:name="_Hlk207613944"/>
            <w:r w:rsidR="00E43E8D">
              <w:rPr>
                <w:rFonts w:ascii="Times New Roman" w:eastAsia="Times New Roman" w:hAnsi="Times New Roman" w:cs="Times New Roman"/>
                <w:lang w:eastAsia="ru-RU"/>
              </w:rPr>
              <w:t>5</w:t>
            </w:r>
            <w:r w:rsidRPr="00B56A33">
              <w:rPr>
                <w:rFonts w:ascii="Times New Roman" w:eastAsia="Times New Roman" w:hAnsi="Times New Roman" w:cs="Times New Roman"/>
                <w:lang w:eastAsia="ru-RU"/>
              </w:rPr>
              <w:t>% от цены договора</w:t>
            </w:r>
            <w:bookmarkEnd w:id="4"/>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способ. Предоставлением банковской гарантии. Понятие «банковская гарантия» используется в значении, указанном в ГК РФ.</w:t>
            </w:r>
          </w:p>
          <w:p w14:paraId="1B6A4D4B" w14:textId="77777777"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Банковские реквизиты для внесения обеспечения исполнения договора</w:t>
            </w:r>
            <w:r>
              <w:rPr>
                <w:rFonts w:ascii="Times New Roman" w:eastAsia="Times New Roman" w:hAnsi="Times New Roman" w:cs="Times New Roman"/>
                <w:lang w:eastAsia="ru-RU"/>
              </w:rPr>
              <w:t>:</w:t>
            </w:r>
          </w:p>
          <w:p w14:paraId="582407EB" w14:textId="15118C5D" w:rsidR="003D1DB1" w:rsidRP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Финансовое управление ЗГО (МАОУ СОШ № </w:t>
            </w:r>
            <w:r w:rsidR="001132AF">
              <w:rPr>
                <w:rFonts w:ascii="Times New Roman" w:eastAsia="Times New Roman" w:hAnsi="Times New Roman" w:cs="Times New Roman"/>
                <w:lang w:eastAsia="ru-RU"/>
              </w:rPr>
              <w:t>18</w:t>
            </w:r>
            <w:r w:rsidRPr="00E64AA2">
              <w:rPr>
                <w:rFonts w:ascii="Times New Roman" w:eastAsia="Times New Roman" w:hAnsi="Times New Roman" w:cs="Times New Roman"/>
                <w:lang w:eastAsia="ru-RU"/>
              </w:rPr>
              <w:t xml:space="preserve">, </w:t>
            </w:r>
            <w:r w:rsidR="00E64AA2" w:rsidRPr="00E64AA2">
              <w:rPr>
                <w:rFonts w:ascii="Times New Roman" w:eastAsia="Times New Roman" w:hAnsi="Times New Roman" w:cs="Times New Roman"/>
                <w:lang w:eastAsia="ru-RU"/>
              </w:rPr>
              <w:t>3111306200</w:t>
            </w:r>
            <w:r w:rsidRPr="00E64AA2">
              <w:rPr>
                <w:rFonts w:ascii="Times New Roman" w:eastAsia="Times New Roman" w:hAnsi="Times New Roman" w:cs="Times New Roman"/>
                <w:lang w:eastAsia="ru-RU"/>
              </w:rPr>
              <w:t>С) К/с 40102810645370000062, Единый казначейский счет 03234643757120006900 в Отделение Челябинск Банка России//УФК по Челябинской области г. Челябинск, БИК 017501500, ИНН 7404011272, КПП 740401001</w:t>
            </w:r>
            <w:r w:rsidRPr="003D1DB1">
              <w:rPr>
                <w:rFonts w:ascii="Times New Roman" w:eastAsia="Times New Roman" w:hAnsi="Times New Roman" w:cs="Times New Roman"/>
                <w:lang w:eastAsia="ru-RU"/>
              </w:rPr>
              <w:t xml:space="preserve">.  </w:t>
            </w:r>
          </w:p>
          <w:p w14:paraId="79509BC2" w14:textId="77777777" w:rsidR="003D1DB1" w:rsidRP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Назначение платежа:</w:t>
            </w:r>
          </w:p>
          <w:p w14:paraId="24745611" w14:textId="05799DB9"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КВФО 3, КОСГУ 510, Ан.гр.510. Обеспечение исполнения договора №_____</w:t>
            </w:r>
            <w:proofErr w:type="spellStart"/>
            <w:r w:rsidRPr="003D1DB1">
              <w:rPr>
                <w:rFonts w:ascii="Times New Roman" w:eastAsia="Times New Roman" w:hAnsi="Times New Roman" w:cs="Times New Roman"/>
                <w:lang w:eastAsia="ru-RU"/>
              </w:rPr>
              <w:t>от_______на</w:t>
            </w:r>
            <w:proofErr w:type="spellEnd"/>
            <w:r w:rsidRPr="003D1DB1">
              <w:rPr>
                <w:rFonts w:ascii="Times New Roman" w:eastAsia="Times New Roman" w:hAnsi="Times New Roman" w:cs="Times New Roman"/>
                <w:lang w:eastAsia="ru-RU"/>
              </w:rPr>
              <w:t xml:space="preserve"> </w:t>
            </w:r>
            <w:r w:rsidR="008E0511" w:rsidRPr="002F29C1">
              <w:rPr>
                <w:rFonts w:ascii="Times New Roman" w:eastAsia="Calibri" w:hAnsi="Times New Roman" w:cs="Times New Roman"/>
                <w:color w:val="000000"/>
              </w:rPr>
              <w:t xml:space="preserve">ремонт кровли в здании МАОУ СОШ № 18 СП ООШ №19, расположенного по адресу: Челябинская область, </w:t>
            </w:r>
            <w:proofErr w:type="spellStart"/>
            <w:r w:rsidR="008E0511" w:rsidRPr="002F29C1">
              <w:rPr>
                <w:rFonts w:ascii="Times New Roman" w:eastAsia="Calibri" w:hAnsi="Times New Roman" w:cs="Times New Roman"/>
                <w:color w:val="000000"/>
              </w:rPr>
              <w:t>г.о</w:t>
            </w:r>
            <w:proofErr w:type="spellEnd"/>
            <w:r w:rsidR="008E0511" w:rsidRPr="002F29C1">
              <w:rPr>
                <w:rFonts w:ascii="Times New Roman" w:eastAsia="Calibri" w:hAnsi="Times New Roman" w:cs="Times New Roman"/>
                <w:color w:val="000000"/>
              </w:rPr>
              <w:t>. Златоустовский, г. Златоуст, ул. им. Александра Невского, д.40</w:t>
            </w:r>
          </w:p>
          <w:p w14:paraId="1002A990"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p>
          <w:p w14:paraId="29B93B47" w14:textId="5D0F15A9"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5" w:name="_Hlk207218797"/>
            <w:r w:rsidRPr="003D1DB1">
              <w:rPr>
                <w:rFonts w:ascii="Times New Roman" w:eastAsia="Times New Roman" w:hAnsi="Times New Roman" w:cs="Times New Roman"/>
                <w:lang w:eastAsia="ru-RU"/>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5"/>
          </w:p>
        </w:tc>
      </w:tr>
      <w:tr w:rsidR="009D3BE3" w:rsidRPr="00A04604" w14:paraId="6A33E1ED" w14:textId="77777777" w:rsidTr="00BB0AE7">
        <w:trPr>
          <w:trHeight w:val="20"/>
        </w:trPr>
        <w:tc>
          <w:tcPr>
            <w:tcW w:w="540" w:type="pct"/>
            <w:shd w:val="clear" w:color="auto" w:fill="FFFFFF"/>
            <w:vAlign w:val="center"/>
          </w:tcPr>
          <w:p w14:paraId="417C211A" w14:textId="33FCF83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sidR="002E62AA">
              <w:rPr>
                <w:rFonts w:ascii="Times New Roman" w:eastAsia="Times New Roman" w:hAnsi="Times New Roman" w:cs="Times New Roman"/>
                <w:lang w:eastAsia="ru-RU"/>
              </w:rPr>
              <w:t>.</w:t>
            </w:r>
          </w:p>
        </w:tc>
        <w:tc>
          <w:tcPr>
            <w:tcW w:w="4460" w:type="pct"/>
            <w:shd w:val="clear" w:color="auto" w:fill="FFFFFF"/>
            <w:vAlign w:val="center"/>
          </w:tcPr>
          <w:p w14:paraId="520EC400"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12179327" w:rsidR="009D3BE3" w:rsidRPr="00A04604" w:rsidRDefault="00D26DD0"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D26DD0">
              <w:t>https://etp-region.ru/</w:t>
            </w:r>
          </w:p>
        </w:tc>
      </w:tr>
      <w:tr w:rsidR="009D3BE3" w:rsidRPr="00A04604" w14:paraId="4B08CBF3" w14:textId="77777777" w:rsidTr="00BB0AE7">
        <w:trPr>
          <w:trHeight w:val="20"/>
        </w:trPr>
        <w:tc>
          <w:tcPr>
            <w:tcW w:w="540" w:type="pct"/>
            <w:vAlign w:val="center"/>
          </w:tcPr>
          <w:p w14:paraId="636F35E9"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29DCFDCC" w:rsidR="009D3BE3" w:rsidRPr="00A04604" w:rsidRDefault="00BB0AE7"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w:t>
            </w:r>
            <w:r w:rsidRPr="00781A97">
              <w:rPr>
                <w:rFonts w:ascii="Times New Roman" w:eastAsia="Times New Roman" w:hAnsi="Times New Roman" w:cs="Times New Roman"/>
                <w:lang w:eastAsia="ru-RU"/>
              </w:rPr>
              <w:lastRenderedPageBreak/>
              <w:t>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9D3BE3" w:rsidRPr="00A04604" w14:paraId="1D34C745" w14:textId="77777777" w:rsidTr="00BB0AE7">
        <w:trPr>
          <w:trHeight w:val="20"/>
        </w:trPr>
        <w:tc>
          <w:tcPr>
            <w:tcW w:w="540" w:type="pct"/>
            <w:vAlign w:val="center"/>
          </w:tcPr>
          <w:p w14:paraId="2E167EB3" w14:textId="16951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sidR="00176937">
              <w:rPr>
                <w:rFonts w:ascii="Times New Roman" w:eastAsia="Times New Roman" w:hAnsi="Times New Roman" w:cs="Times New Roman"/>
                <w:lang w:eastAsia="ru-RU"/>
              </w:rPr>
              <w:t>.</w:t>
            </w:r>
          </w:p>
        </w:tc>
        <w:tc>
          <w:tcPr>
            <w:tcW w:w="4460" w:type="pct"/>
            <w:shd w:val="clear" w:color="auto" w:fill="FFFFFF"/>
            <w:vAlign w:val="center"/>
          </w:tcPr>
          <w:p w14:paraId="30075B6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Порядок, место, срок подачи заявок на участие в аукционе</w:t>
            </w:r>
          </w:p>
          <w:p w14:paraId="254AC8CD"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41062B67"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4BBDA79"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55B91572"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387886D0"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2D8AF96"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Место подачи заявки:</w:t>
            </w:r>
            <w:r w:rsidRPr="00A04604">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w:t>
            </w:r>
            <w:r w:rsidRPr="00332858">
              <w:rPr>
                <w:rFonts w:ascii="Times New Roman" w:eastAsia="Times New Roman" w:hAnsi="Times New Roman" w:cs="Times New Roman"/>
                <w:lang w:eastAsia="ru-RU"/>
              </w:rPr>
              <w:t xml:space="preserve">аукциона оператору электронной площадки в форме электронного документа. </w:t>
            </w:r>
          </w:p>
          <w:p w14:paraId="4DD4AEAF"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332858">
              <w:rPr>
                <w:rFonts w:ascii="Times New Roman" w:eastAsia="Times New Roman" w:hAnsi="Times New Roman" w:cs="Times New Roman"/>
                <w:b/>
                <w:lang w:eastAsia="ru-RU"/>
              </w:rPr>
              <w:t xml:space="preserve">Дата начала, дата и время окончания срока подачи заявок на участие в закупке: </w:t>
            </w:r>
          </w:p>
          <w:p w14:paraId="733E5B52" w14:textId="7F4141D4"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32858">
              <w:rPr>
                <w:rFonts w:ascii="Times New Roman" w:eastAsia="Times New Roman" w:hAnsi="Times New Roman" w:cs="Times New Roman"/>
                <w:u w:val="single"/>
                <w:lang w:eastAsia="ru-RU"/>
              </w:rPr>
              <w:t>Участник может подать заявку с «</w:t>
            </w:r>
            <w:r w:rsidR="00D26DD0">
              <w:rPr>
                <w:rFonts w:ascii="Times New Roman" w:eastAsia="Times New Roman" w:hAnsi="Times New Roman" w:cs="Times New Roman"/>
                <w:u w:val="single"/>
                <w:lang w:eastAsia="ru-RU"/>
              </w:rPr>
              <w:t>1</w:t>
            </w:r>
            <w:r w:rsidR="000D2A6D">
              <w:rPr>
                <w:rFonts w:ascii="Times New Roman" w:eastAsia="Times New Roman" w:hAnsi="Times New Roman" w:cs="Times New Roman"/>
                <w:u w:val="single"/>
                <w:lang w:eastAsia="ru-RU"/>
              </w:rPr>
              <w:t>3</w:t>
            </w:r>
            <w:r w:rsidRPr="00332858">
              <w:rPr>
                <w:rFonts w:ascii="Times New Roman" w:eastAsia="Times New Roman" w:hAnsi="Times New Roman" w:cs="Times New Roman"/>
                <w:u w:val="single"/>
                <w:lang w:eastAsia="ru-RU"/>
              </w:rPr>
              <w:t xml:space="preserve">» </w:t>
            </w:r>
            <w:r w:rsidR="00DB0D89">
              <w:rPr>
                <w:rFonts w:ascii="Times New Roman" w:eastAsia="Times New Roman" w:hAnsi="Times New Roman" w:cs="Times New Roman"/>
                <w:u w:val="single"/>
                <w:lang w:eastAsia="ru-RU"/>
              </w:rPr>
              <w:t>ма</w:t>
            </w:r>
            <w:r w:rsidR="00D26DD0">
              <w:rPr>
                <w:rFonts w:ascii="Times New Roman" w:eastAsia="Times New Roman" w:hAnsi="Times New Roman" w:cs="Times New Roman"/>
                <w:u w:val="single"/>
                <w:lang w:eastAsia="ru-RU"/>
              </w:rPr>
              <w:t>я</w:t>
            </w:r>
            <w:r w:rsidRPr="00332858">
              <w:rPr>
                <w:rFonts w:ascii="Times New Roman" w:eastAsia="Times New Roman" w:hAnsi="Times New Roman" w:cs="Times New Roman"/>
                <w:u w:val="single"/>
                <w:lang w:eastAsia="ru-RU"/>
              </w:rPr>
              <w:t xml:space="preserve"> </w:t>
            </w:r>
            <w:r w:rsidR="00D15C24">
              <w:rPr>
                <w:rFonts w:ascii="Times New Roman" w:eastAsia="Times New Roman" w:hAnsi="Times New Roman" w:cs="Times New Roman"/>
                <w:u w:val="single"/>
                <w:lang w:eastAsia="ru-RU"/>
              </w:rPr>
              <w:t>202</w:t>
            </w:r>
            <w:r w:rsidR="007B7629">
              <w:rPr>
                <w:rFonts w:ascii="Times New Roman" w:eastAsia="Times New Roman" w:hAnsi="Times New Roman" w:cs="Times New Roman"/>
                <w:u w:val="single"/>
                <w:lang w:eastAsia="ru-RU"/>
              </w:rPr>
              <w:t>6</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 xml:space="preserve"> до 11:00 часов по местному времени Заказчика </w:t>
            </w:r>
            <w:r w:rsidR="00221A9C">
              <w:rPr>
                <w:rFonts w:ascii="Times New Roman" w:eastAsia="Times New Roman" w:hAnsi="Times New Roman" w:cs="Times New Roman"/>
                <w:u w:val="single"/>
                <w:lang w:eastAsia="ru-RU"/>
              </w:rPr>
              <w:t xml:space="preserve">до </w:t>
            </w:r>
            <w:r w:rsidRPr="00332858">
              <w:rPr>
                <w:rFonts w:ascii="Times New Roman" w:eastAsia="Times New Roman" w:hAnsi="Times New Roman" w:cs="Times New Roman"/>
                <w:u w:val="single"/>
                <w:lang w:eastAsia="ru-RU"/>
              </w:rPr>
              <w:t>«</w:t>
            </w:r>
            <w:r w:rsidR="00D26DD0">
              <w:rPr>
                <w:rFonts w:ascii="Times New Roman" w:eastAsia="Times New Roman" w:hAnsi="Times New Roman" w:cs="Times New Roman"/>
                <w:u w:val="single"/>
                <w:lang w:eastAsia="ru-RU"/>
              </w:rPr>
              <w:t>2</w:t>
            </w:r>
            <w:r w:rsidR="000D2A6D">
              <w:rPr>
                <w:rFonts w:ascii="Times New Roman" w:eastAsia="Times New Roman" w:hAnsi="Times New Roman" w:cs="Times New Roman"/>
                <w:u w:val="single"/>
                <w:lang w:eastAsia="ru-RU"/>
              </w:rPr>
              <w:t>9</w:t>
            </w:r>
            <w:r w:rsidRPr="00735027">
              <w:rPr>
                <w:rFonts w:ascii="Times New Roman" w:eastAsia="Times New Roman" w:hAnsi="Times New Roman" w:cs="Times New Roman"/>
                <w:u w:val="single"/>
                <w:lang w:eastAsia="ru-RU"/>
              </w:rPr>
              <w:t>»</w:t>
            </w:r>
            <w:r w:rsidRPr="00332858">
              <w:rPr>
                <w:rFonts w:ascii="Times New Roman" w:eastAsia="Times New Roman" w:hAnsi="Times New Roman" w:cs="Times New Roman"/>
                <w:u w:val="single"/>
                <w:lang w:eastAsia="ru-RU"/>
              </w:rPr>
              <w:t xml:space="preserve"> </w:t>
            </w:r>
            <w:r w:rsidR="00D26DD0">
              <w:rPr>
                <w:rFonts w:ascii="Times New Roman" w:eastAsia="Times New Roman" w:hAnsi="Times New Roman" w:cs="Times New Roman"/>
                <w:u w:val="single"/>
                <w:lang w:eastAsia="ru-RU"/>
              </w:rPr>
              <w:t>ма</w:t>
            </w:r>
            <w:r w:rsidR="00DB0D89">
              <w:rPr>
                <w:rFonts w:ascii="Times New Roman" w:eastAsia="Times New Roman" w:hAnsi="Times New Roman" w:cs="Times New Roman"/>
                <w:u w:val="single"/>
                <w:lang w:eastAsia="ru-RU"/>
              </w:rPr>
              <w:t>я</w:t>
            </w:r>
            <w:r w:rsidR="007B7629">
              <w:rPr>
                <w:rFonts w:ascii="Times New Roman" w:eastAsia="Times New Roman" w:hAnsi="Times New Roman" w:cs="Times New Roman"/>
                <w:u w:val="single"/>
                <w:lang w:eastAsia="ru-RU"/>
              </w:rPr>
              <w:t xml:space="preserve"> 2026 </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w:t>
            </w:r>
          </w:p>
          <w:p w14:paraId="3A425146" w14:textId="34FB19A9" w:rsidR="009D3BE3" w:rsidRPr="00A04604" w:rsidRDefault="009D3BE3" w:rsidP="006239E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32858">
              <w:rPr>
                <w:rFonts w:ascii="Times New Roman" w:eastAsia="Times New Roman" w:hAnsi="Times New Roman" w:cs="Times New Roman"/>
                <w:bCs/>
                <w:u w:val="single"/>
                <w:lang w:eastAsia="ru-RU"/>
              </w:rPr>
              <w:t xml:space="preserve">Дата рассмотрения </w:t>
            </w:r>
            <w:r w:rsidR="001F50D7" w:rsidRPr="00332858">
              <w:rPr>
                <w:rFonts w:ascii="Times New Roman" w:eastAsia="Times New Roman" w:hAnsi="Times New Roman" w:cs="Times New Roman"/>
                <w:bCs/>
                <w:u w:val="single"/>
                <w:lang w:eastAsia="ru-RU"/>
              </w:rPr>
              <w:t xml:space="preserve">первых частей </w:t>
            </w:r>
            <w:r w:rsidRPr="00332858">
              <w:rPr>
                <w:rFonts w:ascii="Times New Roman" w:eastAsia="Times New Roman" w:hAnsi="Times New Roman" w:cs="Times New Roman"/>
                <w:bCs/>
                <w:u w:val="single"/>
                <w:lang w:eastAsia="ru-RU"/>
              </w:rPr>
              <w:t xml:space="preserve">заявок на участие в </w:t>
            </w:r>
            <w:r w:rsidRPr="00735027">
              <w:rPr>
                <w:rFonts w:ascii="Times New Roman" w:eastAsia="Times New Roman" w:hAnsi="Times New Roman" w:cs="Times New Roman"/>
                <w:bCs/>
                <w:u w:val="single"/>
                <w:lang w:eastAsia="ru-RU"/>
              </w:rPr>
              <w:t>аукционе:</w:t>
            </w:r>
            <w:r w:rsidRPr="00735027">
              <w:rPr>
                <w:rFonts w:ascii="Times New Roman" w:eastAsia="Times New Roman" w:hAnsi="Times New Roman" w:cs="Times New Roman"/>
                <w:b/>
                <w:bCs/>
                <w:lang w:eastAsia="ru-RU"/>
              </w:rPr>
              <w:t xml:space="preserve"> </w:t>
            </w:r>
            <w:r w:rsidR="00EC00AF" w:rsidRPr="00735027">
              <w:rPr>
                <w:rFonts w:ascii="Times New Roman" w:eastAsia="Times New Roman" w:hAnsi="Times New Roman" w:cs="Times New Roman"/>
                <w:u w:val="single"/>
                <w:lang w:eastAsia="ru-RU"/>
              </w:rPr>
              <w:t>«</w:t>
            </w:r>
            <w:r w:rsidR="00D26DD0">
              <w:rPr>
                <w:rFonts w:ascii="Times New Roman" w:eastAsia="Times New Roman" w:hAnsi="Times New Roman" w:cs="Times New Roman"/>
                <w:u w:val="single"/>
                <w:lang w:eastAsia="ru-RU"/>
              </w:rPr>
              <w:t>2</w:t>
            </w:r>
            <w:r w:rsidR="000D2A6D">
              <w:rPr>
                <w:rFonts w:ascii="Times New Roman" w:eastAsia="Times New Roman" w:hAnsi="Times New Roman" w:cs="Times New Roman"/>
                <w:u w:val="single"/>
                <w:lang w:eastAsia="ru-RU"/>
              </w:rPr>
              <w:t>9</w:t>
            </w:r>
            <w:r w:rsidR="00EC00AF" w:rsidRPr="00735027">
              <w:rPr>
                <w:rFonts w:ascii="Times New Roman" w:eastAsia="Times New Roman" w:hAnsi="Times New Roman" w:cs="Times New Roman"/>
                <w:u w:val="single"/>
                <w:lang w:eastAsia="ru-RU"/>
              </w:rPr>
              <w:t xml:space="preserve">» </w:t>
            </w:r>
            <w:r w:rsidR="00D26DD0">
              <w:rPr>
                <w:rFonts w:ascii="Times New Roman" w:eastAsia="Times New Roman" w:hAnsi="Times New Roman" w:cs="Times New Roman"/>
                <w:u w:val="single"/>
                <w:lang w:eastAsia="ru-RU"/>
              </w:rPr>
              <w:t>ма</w:t>
            </w:r>
            <w:r w:rsidR="00DB0D89">
              <w:rPr>
                <w:rFonts w:ascii="Times New Roman" w:eastAsia="Times New Roman" w:hAnsi="Times New Roman" w:cs="Times New Roman"/>
                <w:u w:val="single"/>
                <w:lang w:eastAsia="ru-RU"/>
              </w:rPr>
              <w:t>я</w:t>
            </w:r>
            <w:r w:rsidR="00EC00AF" w:rsidRPr="00332858">
              <w:rPr>
                <w:rFonts w:ascii="Times New Roman" w:eastAsia="Times New Roman" w:hAnsi="Times New Roman" w:cs="Times New Roman"/>
                <w:u w:val="single"/>
                <w:lang w:eastAsia="ru-RU"/>
              </w:rPr>
              <w:t xml:space="preserve"> </w:t>
            </w:r>
            <w:r w:rsidR="00D15C24">
              <w:rPr>
                <w:rFonts w:ascii="Times New Roman" w:eastAsia="Times New Roman" w:hAnsi="Times New Roman" w:cs="Times New Roman"/>
                <w:u w:val="single"/>
                <w:lang w:eastAsia="ru-RU"/>
              </w:rPr>
              <w:t>202</w:t>
            </w:r>
            <w:r w:rsidR="007B7629">
              <w:rPr>
                <w:rFonts w:ascii="Times New Roman" w:eastAsia="Times New Roman" w:hAnsi="Times New Roman" w:cs="Times New Roman"/>
                <w:u w:val="single"/>
                <w:lang w:eastAsia="ru-RU"/>
              </w:rPr>
              <w:t>6</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3CA523AD" w14:textId="4027E884" w:rsidR="009D3BE3" w:rsidRPr="00E64AA2"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64AA2">
              <w:rPr>
                <w:rFonts w:ascii="Times New Roman" w:eastAsia="Times New Roman" w:hAnsi="Times New Roman" w:cs="Times New Roman"/>
                <w:b/>
                <w:bCs/>
                <w:lang w:eastAsia="ru-RU"/>
              </w:rPr>
              <w:t xml:space="preserve">Место и дата рассмотрения </w:t>
            </w:r>
            <w:r w:rsidR="001F50D7" w:rsidRPr="00E64AA2">
              <w:rPr>
                <w:rFonts w:ascii="Times New Roman" w:eastAsia="Times New Roman" w:hAnsi="Times New Roman" w:cs="Times New Roman"/>
                <w:b/>
                <w:bCs/>
                <w:lang w:eastAsia="ru-RU"/>
              </w:rPr>
              <w:t xml:space="preserve">вторых частей </w:t>
            </w:r>
            <w:r w:rsidRPr="00E64AA2">
              <w:rPr>
                <w:rFonts w:ascii="Times New Roman" w:eastAsia="Times New Roman" w:hAnsi="Times New Roman" w:cs="Times New Roman"/>
                <w:b/>
                <w:bCs/>
                <w:lang w:eastAsia="ru-RU"/>
              </w:rPr>
              <w:t>заявок на участие в аукционе, время и дата проведения аукциона, дата и место подведения итогов аукциона</w:t>
            </w:r>
          </w:p>
          <w:p w14:paraId="2656810F" w14:textId="40886003"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E64AA2">
              <w:rPr>
                <w:rFonts w:ascii="Times New Roman" w:eastAsia="Times New Roman" w:hAnsi="Times New Roman" w:cs="Times New Roman"/>
                <w:bCs/>
                <w:lang w:eastAsia="ru-RU"/>
              </w:rPr>
              <w:t>Место рассмотрения заявок на участие в аукционе: по адресу Заказчика</w:t>
            </w:r>
            <w:r w:rsidR="00E40EE2">
              <w:rPr>
                <w:rFonts w:ascii="Times New Roman" w:eastAsia="Times New Roman" w:hAnsi="Times New Roman" w:cs="Times New Roman"/>
                <w:bCs/>
                <w:lang w:eastAsia="ru-RU"/>
              </w:rPr>
              <w:t xml:space="preserve"> </w:t>
            </w:r>
            <w:r w:rsidR="00E64AA2" w:rsidRPr="00E64AA2">
              <w:rPr>
                <w:rFonts w:ascii="Times New Roman" w:eastAsia="Times New Roman" w:hAnsi="Times New Roman" w:cs="Times New Roman"/>
                <w:iCs/>
                <w:lang w:eastAsia="ru-RU"/>
              </w:rPr>
              <w:t>45620</w:t>
            </w:r>
            <w:r w:rsidR="00D26DD0">
              <w:rPr>
                <w:rFonts w:ascii="Times New Roman" w:eastAsia="Times New Roman" w:hAnsi="Times New Roman" w:cs="Times New Roman"/>
                <w:iCs/>
                <w:lang w:eastAsia="ru-RU"/>
              </w:rPr>
              <w:t>0</w:t>
            </w:r>
            <w:r w:rsidR="00E64AA2" w:rsidRPr="00E64AA2">
              <w:rPr>
                <w:rFonts w:ascii="Times New Roman" w:eastAsia="Times New Roman" w:hAnsi="Times New Roman" w:cs="Times New Roman"/>
                <w:iCs/>
                <w:lang w:eastAsia="ru-RU"/>
              </w:rPr>
              <w:t xml:space="preserve">, Челябинская </w:t>
            </w:r>
            <w:r w:rsidR="00E64AA2" w:rsidRPr="00E64AA2">
              <w:rPr>
                <w:rFonts w:ascii="Times New Roman" w:eastAsia="Times New Roman" w:hAnsi="Times New Roman" w:cs="Times New Roman"/>
                <w:iCs/>
                <w:lang w:eastAsia="ru-RU"/>
              </w:rPr>
              <w:lastRenderedPageBreak/>
              <w:t xml:space="preserve">область, город Златоуст, </w:t>
            </w:r>
            <w:proofErr w:type="spellStart"/>
            <w:r w:rsidR="00E64AA2" w:rsidRPr="00E64AA2">
              <w:rPr>
                <w:rFonts w:ascii="Times New Roman" w:eastAsia="Times New Roman" w:hAnsi="Times New Roman" w:cs="Times New Roman"/>
                <w:iCs/>
                <w:lang w:eastAsia="ru-RU"/>
              </w:rPr>
              <w:t>ул.им</w:t>
            </w:r>
            <w:proofErr w:type="spellEnd"/>
            <w:r w:rsidR="00E64AA2" w:rsidRPr="00E64AA2">
              <w:rPr>
                <w:rFonts w:ascii="Times New Roman" w:eastAsia="Times New Roman" w:hAnsi="Times New Roman" w:cs="Times New Roman"/>
                <w:iCs/>
                <w:lang w:eastAsia="ru-RU"/>
              </w:rPr>
              <w:t xml:space="preserve">. Карла Маркса, д. </w:t>
            </w:r>
            <w:r w:rsidR="00865D46">
              <w:rPr>
                <w:rFonts w:ascii="Times New Roman" w:eastAsia="Times New Roman" w:hAnsi="Times New Roman" w:cs="Times New Roman"/>
                <w:iCs/>
                <w:lang w:eastAsia="ru-RU"/>
              </w:rPr>
              <w:t>10</w:t>
            </w:r>
          </w:p>
          <w:p w14:paraId="5FA1F4CA" w14:textId="55463F3A"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E64AA2">
              <w:rPr>
                <w:rFonts w:ascii="Times New Roman" w:eastAsia="Times New Roman" w:hAnsi="Times New Roman" w:cs="Times New Roman"/>
                <w:bCs/>
                <w:u w:val="single"/>
                <w:lang w:eastAsia="ru-RU"/>
              </w:rPr>
              <w:t xml:space="preserve">Время и дата проведения аукциона: </w:t>
            </w:r>
            <w:r w:rsidR="00EC00AF" w:rsidRPr="00E64AA2">
              <w:rPr>
                <w:rFonts w:ascii="Times New Roman" w:eastAsia="Times New Roman" w:hAnsi="Times New Roman" w:cs="Times New Roman"/>
                <w:u w:val="single"/>
                <w:lang w:eastAsia="ru-RU"/>
              </w:rPr>
              <w:t>«</w:t>
            </w:r>
            <w:r w:rsidR="000D2A6D">
              <w:rPr>
                <w:rFonts w:ascii="Times New Roman" w:eastAsia="Times New Roman" w:hAnsi="Times New Roman" w:cs="Times New Roman"/>
                <w:u w:val="single"/>
                <w:lang w:eastAsia="ru-RU"/>
              </w:rPr>
              <w:t>01</w:t>
            </w:r>
            <w:r w:rsidR="00EC00AF" w:rsidRPr="00E64AA2">
              <w:rPr>
                <w:rFonts w:ascii="Times New Roman" w:eastAsia="Times New Roman" w:hAnsi="Times New Roman" w:cs="Times New Roman"/>
                <w:u w:val="single"/>
                <w:lang w:eastAsia="ru-RU"/>
              </w:rPr>
              <w:t xml:space="preserve">» </w:t>
            </w:r>
            <w:r w:rsidR="000D2A6D">
              <w:rPr>
                <w:rFonts w:ascii="Times New Roman" w:eastAsia="Times New Roman" w:hAnsi="Times New Roman" w:cs="Times New Roman"/>
                <w:u w:val="single"/>
                <w:lang w:eastAsia="ru-RU"/>
              </w:rPr>
              <w:t>июня</w:t>
            </w:r>
            <w:r w:rsidR="00EC00AF" w:rsidRPr="00E64AA2">
              <w:rPr>
                <w:rFonts w:ascii="Times New Roman" w:eastAsia="Times New Roman" w:hAnsi="Times New Roman" w:cs="Times New Roman"/>
                <w:u w:val="single"/>
                <w:lang w:eastAsia="ru-RU"/>
              </w:rPr>
              <w:t xml:space="preserve"> </w:t>
            </w:r>
            <w:r w:rsidR="00D15C24" w:rsidRPr="00E64AA2">
              <w:rPr>
                <w:rFonts w:ascii="Times New Roman" w:eastAsia="Times New Roman" w:hAnsi="Times New Roman" w:cs="Times New Roman"/>
                <w:bCs/>
                <w:lang w:eastAsia="ru-RU"/>
              </w:rPr>
              <w:t>202</w:t>
            </w:r>
            <w:r w:rsidR="007B7629" w:rsidRPr="00E64AA2">
              <w:rPr>
                <w:rFonts w:ascii="Times New Roman" w:eastAsia="Times New Roman" w:hAnsi="Times New Roman" w:cs="Times New Roman"/>
                <w:bCs/>
                <w:lang w:eastAsia="ru-RU"/>
              </w:rPr>
              <w:t>6</w:t>
            </w:r>
            <w:r w:rsidRPr="00E64AA2">
              <w:rPr>
                <w:rFonts w:ascii="Times New Roman" w:eastAsia="Times New Roman" w:hAnsi="Times New Roman" w:cs="Times New Roman"/>
                <w:bCs/>
                <w:lang w:eastAsia="ru-RU"/>
              </w:rPr>
              <w:t xml:space="preserve"> года в 10:00 часов по местному времени Заказчика.</w:t>
            </w:r>
          </w:p>
          <w:p w14:paraId="6338C924" w14:textId="1F8C6925"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E64AA2">
              <w:rPr>
                <w:rFonts w:ascii="Times New Roman" w:eastAsia="Times New Roman" w:hAnsi="Times New Roman" w:cs="Times New Roman"/>
                <w:bCs/>
                <w:u w:val="single"/>
                <w:lang w:eastAsia="ru-RU"/>
              </w:rPr>
              <w:t xml:space="preserve">Дата </w:t>
            </w:r>
            <w:r w:rsidR="00781A97" w:rsidRPr="00E64AA2">
              <w:rPr>
                <w:rFonts w:ascii="Times New Roman" w:eastAsia="Times New Roman" w:hAnsi="Times New Roman" w:cs="Times New Roman"/>
                <w:bCs/>
                <w:u w:val="single"/>
                <w:lang w:eastAsia="ru-RU"/>
              </w:rPr>
              <w:t xml:space="preserve">рассмотрения вторых частей заявок и </w:t>
            </w:r>
            <w:r w:rsidRPr="00E64AA2">
              <w:rPr>
                <w:rFonts w:ascii="Times New Roman" w:eastAsia="Times New Roman" w:hAnsi="Times New Roman" w:cs="Times New Roman"/>
                <w:bCs/>
                <w:u w:val="single"/>
                <w:lang w:eastAsia="ru-RU"/>
              </w:rPr>
              <w:t>подведения итогов аукциона:</w:t>
            </w:r>
            <w:r w:rsidRPr="00E64AA2">
              <w:rPr>
                <w:rFonts w:ascii="Times New Roman" w:eastAsia="Times New Roman" w:hAnsi="Times New Roman" w:cs="Times New Roman"/>
                <w:b/>
                <w:bCs/>
                <w:lang w:eastAsia="ru-RU"/>
              </w:rPr>
              <w:t xml:space="preserve"> </w:t>
            </w:r>
            <w:r w:rsidR="00EC00AF" w:rsidRPr="00E64AA2">
              <w:rPr>
                <w:rFonts w:ascii="Times New Roman" w:eastAsia="Times New Roman" w:hAnsi="Times New Roman" w:cs="Times New Roman"/>
                <w:u w:val="single"/>
                <w:lang w:eastAsia="ru-RU"/>
              </w:rPr>
              <w:t>«</w:t>
            </w:r>
            <w:r w:rsidR="000D2A6D">
              <w:rPr>
                <w:rFonts w:ascii="Times New Roman" w:eastAsia="Times New Roman" w:hAnsi="Times New Roman" w:cs="Times New Roman"/>
                <w:u w:val="single"/>
                <w:lang w:eastAsia="ru-RU"/>
              </w:rPr>
              <w:t>01</w:t>
            </w:r>
            <w:r w:rsidR="00EC00AF" w:rsidRPr="00E64AA2">
              <w:rPr>
                <w:rFonts w:ascii="Times New Roman" w:eastAsia="Times New Roman" w:hAnsi="Times New Roman" w:cs="Times New Roman"/>
                <w:u w:val="single"/>
                <w:lang w:eastAsia="ru-RU"/>
              </w:rPr>
              <w:t xml:space="preserve">» </w:t>
            </w:r>
            <w:r w:rsidR="000D2A6D">
              <w:rPr>
                <w:rFonts w:ascii="Times New Roman" w:eastAsia="Times New Roman" w:hAnsi="Times New Roman" w:cs="Times New Roman"/>
                <w:u w:val="single"/>
                <w:lang w:eastAsia="ru-RU"/>
              </w:rPr>
              <w:t>июня</w:t>
            </w:r>
            <w:r w:rsidR="00EC00AF" w:rsidRPr="00E64AA2">
              <w:rPr>
                <w:rFonts w:ascii="Times New Roman" w:eastAsia="Times New Roman" w:hAnsi="Times New Roman" w:cs="Times New Roman"/>
                <w:u w:val="single"/>
                <w:lang w:eastAsia="ru-RU"/>
              </w:rPr>
              <w:t xml:space="preserve"> </w:t>
            </w:r>
            <w:r w:rsidR="00D15C24" w:rsidRPr="00E64AA2">
              <w:rPr>
                <w:rFonts w:ascii="Times New Roman" w:eastAsia="Times New Roman" w:hAnsi="Times New Roman" w:cs="Times New Roman"/>
                <w:bCs/>
                <w:lang w:eastAsia="ru-RU"/>
              </w:rPr>
              <w:t>202</w:t>
            </w:r>
            <w:r w:rsidR="007B7629" w:rsidRPr="00E64AA2">
              <w:rPr>
                <w:rFonts w:ascii="Times New Roman" w:eastAsia="Times New Roman" w:hAnsi="Times New Roman" w:cs="Times New Roman"/>
                <w:bCs/>
                <w:lang w:eastAsia="ru-RU"/>
              </w:rPr>
              <w:t>6</w:t>
            </w:r>
            <w:r w:rsidRPr="00E64AA2">
              <w:rPr>
                <w:rFonts w:ascii="Times New Roman" w:eastAsia="Times New Roman" w:hAnsi="Times New Roman" w:cs="Times New Roman"/>
                <w:bCs/>
                <w:lang w:eastAsia="ru-RU"/>
              </w:rPr>
              <w:t xml:space="preserve"> года.</w:t>
            </w:r>
          </w:p>
          <w:p w14:paraId="1489492A" w14:textId="4FC1F5EB"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bCs/>
                <w:lang w:eastAsia="ru-RU"/>
              </w:rPr>
              <w:t>Место подведения итогов аукциона:</w:t>
            </w:r>
            <w:r w:rsidRPr="00E64AA2">
              <w:rPr>
                <w:rFonts w:ascii="Times New Roman" w:eastAsia="Times New Roman" w:hAnsi="Times New Roman" w:cs="Times New Roman"/>
                <w:lang w:eastAsia="ru-RU"/>
              </w:rPr>
              <w:t xml:space="preserve"> </w:t>
            </w:r>
            <w:r w:rsidR="00D15C24" w:rsidRPr="00E64AA2">
              <w:rPr>
                <w:rFonts w:ascii="Times New Roman" w:eastAsia="Times New Roman" w:hAnsi="Times New Roman" w:cs="Times New Roman"/>
                <w:iCs/>
                <w:lang w:eastAsia="ru-RU"/>
              </w:rPr>
              <w:t>4562</w:t>
            </w:r>
            <w:r w:rsidR="00E64AA2" w:rsidRPr="00E64AA2">
              <w:rPr>
                <w:rFonts w:ascii="Times New Roman" w:eastAsia="Times New Roman" w:hAnsi="Times New Roman" w:cs="Times New Roman"/>
                <w:iCs/>
                <w:lang w:eastAsia="ru-RU"/>
              </w:rPr>
              <w:t>0</w:t>
            </w:r>
            <w:r w:rsidR="00D26DD0">
              <w:rPr>
                <w:rFonts w:ascii="Times New Roman" w:eastAsia="Times New Roman" w:hAnsi="Times New Roman" w:cs="Times New Roman"/>
                <w:iCs/>
                <w:lang w:eastAsia="ru-RU"/>
              </w:rPr>
              <w:t>0</w:t>
            </w:r>
            <w:r w:rsidR="00D15C24" w:rsidRPr="00E64AA2">
              <w:rPr>
                <w:rFonts w:ascii="Times New Roman" w:eastAsia="Times New Roman" w:hAnsi="Times New Roman" w:cs="Times New Roman"/>
                <w:iCs/>
                <w:lang w:eastAsia="ru-RU"/>
              </w:rPr>
              <w:t xml:space="preserve">, Челябинская область, город Златоуст, </w:t>
            </w:r>
            <w:r w:rsidR="00E64AA2" w:rsidRPr="00E64AA2">
              <w:rPr>
                <w:rFonts w:ascii="Times New Roman" w:eastAsia="Times New Roman" w:hAnsi="Times New Roman" w:cs="Times New Roman"/>
                <w:iCs/>
                <w:lang w:eastAsia="ru-RU"/>
              </w:rPr>
              <w:t>ул.</w:t>
            </w:r>
            <w:r w:rsidR="00D26DD0">
              <w:rPr>
                <w:rFonts w:ascii="Times New Roman" w:eastAsia="Times New Roman" w:hAnsi="Times New Roman" w:cs="Times New Roman"/>
                <w:iCs/>
                <w:lang w:eastAsia="ru-RU"/>
              </w:rPr>
              <w:t xml:space="preserve"> </w:t>
            </w:r>
            <w:r w:rsidR="00E64AA2" w:rsidRPr="00E64AA2">
              <w:rPr>
                <w:rFonts w:ascii="Times New Roman" w:eastAsia="Times New Roman" w:hAnsi="Times New Roman" w:cs="Times New Roman"/>
                <w:iCs/>
                <w:lang w:eastAsia="ru-RU"/>
              </w:rPr>
              <w:t>им. Карла Маркса, д. 10</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E64AA2"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E64AA2"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64AA2">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E64AA2" w:rsidRDefault="009D3BE3" w:rsidP="00A04604">
            <w:pPr>
              <w:widowControl w:val="0"/>
              <w:spacing w:after="0" w:line="240" w:lineRule="auto"/>
              <w:jc w:val="center"/>
              <w:rPr>
                <w:rFonts w:ascii="Times New Roman" w:eastAsia="Calibri" w:hAnsi="Times New Roman" w:cs="Times New Roman"/>
                <w:b/>
              </w:rPr>
            </w:pPr>
            <w:r w:rsidRPr="00E64AA2">
              <w:rPr>
                <w:rFonts w:ascii="Times New Roman" w:eastAsia="Calibri" w:hAnsi="Times New Roman" w:cs="Times New Roman"/>
                <w:b/>
              </w:rPr>
              <w:t>Обоснование начальной (максимальной) цены договора</w:t>
            </w:r>
          </w:p>
          <w:p w14:paraId="30A497E8" w14:textId="77777777" w:rsidR="009D3BE3" w:rsidRPr="00E64AA2" w:rsidRDefault="009D3BE3" w:rsidP="00A04604">
            <w:pPr>
              <w:widowControl w:val="0"/>
              <w:spacing w:after="0" w:line="240" w:lineRule="auto"/>
              <w:rPr>
                <w:rFonts w:ascii="Times New Roman" w:eastAsia="Calibri" w:hAnsi="Times New Roman" w:cs="Times New Roman"/>
                <w:b/>
              </w:rPr>
            </w:pPr>
            <w:r w:rsidRPr="00E64AA2">
              <w:rPr>
                <w:rFonts w:ascii="Times New Roman" w:eastAsia="Times New Roman" w:hAnsi="Times New Roman" w:cs="Times New Roman"/>
                <w:lang w:eastAsia="ru-RU"/>
              </w:rPr>
              <w:t>Согласно разделу 6 настоящей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E64AA2"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 xml:space="preserve">Условия платежей по договору – </w:t>
            </w:r>
            <w:r w:rsidRPr="00E64AA2">
              <w:rPr>
                <w:rFonts w:ascii="Times New Roman" w:eastAsia="Times New Roman" w:hAnsi="Times New Roman" w:cs="Times New Roman"/>
                <w:lang w:eastAsia="ru-RU"/>
              </w:rPr>
              <w:t xml:space="preserve">согласно </w:t>
            </w:r>
            <w:r w:rsidR="00781A97" w:rsidRPr="00E64AA2">
              <w:rPr>
                <w:rFonts w:ascii="Times New Roman" w:eastAsia="Times New Roman" w:hAnsi="Times New Roman" w:cs="Times New Roman"/>
                <w:lang w:eastAsia="ru-RU"/>
              </w:rPr>
              <w:t>пункту 2.2</w:t>
            </w:r>
            <w:r w:rsidRPr="00E64AA2">
              <w:rPr>
                <w:rFonts w:ascii="Times New Roman" w:eastAsia="Times New Roman" w:hAnsi="Times New Roman" w:cs="Times New Roman"/>
                <w:lang w:eastAsia="ru-RU"/>
              </w:rPr>
              <w:t xml:space="preserve"> проекта договора</w:t>
            </w:r>
            <w:r w:rsidR="00781A97" w:rsidRPr="00E64AA2">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E64AA2"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0F068681" w14:textId="77777777" w:rsidR="009D3BE3" w:rsidRPr="00E64AA2" w:rsidRDefault="009D3BE3" w:rsidP="00781A97">
            <w:pPr>
              <w:widowControl w:val="0"/>
              <w:autoSpaceDE w:val="0"/>
              <w:autoSpaceDN w:val="0"/>
              <w:adjustRightInd w:val="0"/>
              <w:spacing w:after="0" w:line="240" w:lineRule="auto"/>
              <w:ind w:left="34" w:firstLine="399"/>
              <w:contextualSpacing/>
              <w:jc w:val="center"/>
              <w:rPr>
                <w:rFonts w:ascii="Times New Roman" w:eastAsia="Times New Roman" w:hAnsi="Times New Roman" w:cs="Times New Roman"/>
                <w:b/>
                <w:bCs/>
                <w:lang w:eastAsia="ru-RU"/>
              </w:rPr>
            </w:pPr>
            <w:r w:rsidRPr="00E64AA2">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0862CD1F" w14:textId="77777777"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163D1F6" w14:textId="77777777"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D7AB0F1" w14:textId="4CE91D62"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В течение 3 (трех) рабочих дней с</w:t>
            </w:r>
            <w:r w:rsidR="0053718E" w:rsidRPr="00E64AA2">
              <w:rPr>
                <w:rFonts w:ascii="Times New Roman" w:eastAsia="Times New Roman" w:hAnsi="Times New Roman" w:cs="Times New Roman"/>
                <w:lang w:eastAsia="ru-RU"/>
              </w:rPr>
              <w:t>о дня</w:t>
            </w:r>
            <w:r w:rsidRPr="00E64AA2">
              <w:rPr>
                <w:rFonts w:ascii="Times New Roman" w:eastAsia="Times New Roman" w:hAnsi="Times New Roman" w:cs="Times New Roman"/>
                <w:lang w:eastAsia="ru-RU"/>
              </w:rPr>
              <w:t xml:space="preserve">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E64AA2">
              <w:rPr>
                <w:rFonts w:ascii="Times New Roman" w:eastAsia="Calibri" w:hAnsi="Times New Roman" w:cs="Times New Roman"/>
              </w:rPr>
              <w:t xml:space="preserve"> </w:t>
            </w:r>
            <w:r w:rsidRPr="00E64AA2">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66E300F0" w14:textId="2619240D"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w:t>
            </w:r>
            <w:r w:rsidR="0053718E" w:rsidRPr="00E64AA2">
              <w:rPr>
                <w:rFonts w:ascii="Times New Roman" w:eastAsia="Times New Roman" w:hAnsi="Times New Roman" w:cs="Times New Roman"/>
                <w:lang w:eastAsia="ru-RU"/>
              </w:rPr>
              <w:t>,</w:t>
            </w:r>
            <w:r w:rsidRPr="00E64AA2">
              <w:rPr>
                <w:rFonts w:ascii="Times New Roman" w:eastAsia="Times New Roman" w:hAnsi="Times New Roman" w:cs="Times New Roman"/>
                <w:lang w:eastAsia="ru-RU"/>
              </w:rPr>
              <w:t xml:space="preserve"> чем за 3 (три) рабочих дня до даты окончания срока подачи заявок на участие в такой закупке.</w:t>
            </w:r>
          </w:p>
          <w:p w14:paraId="2DA7ECE7" w14:textId="2BB7E5DA"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 xml:space="preserve">Разъяснения положений документации о закупке не должны изменять предмет закупки и </w:t>
            </w:r>
            <w:r w:rsidRPr="00E64AA2">
              <w:rPr>
                <w:rFonts w:ascii="Times New Roman" w:eastAsia="Times New Roman" w:hAnsi="Times New Roman" w:cs="Times New Roman"/>
                <w:lang w:eastAsia="ru-RU"/>
              </w:rPr>
              <w:lastRenderedPageBreak/>
              <w:t>существенные условия проекта договора.</w:t>
            </w:r>
          </w:p>
          <w:p w14:paraId="48F9B3A3" w14:textId="30D68B53" w:rsidR="001B7137" w:rsidRPr="00E64AA2" w:rsidRDefault="001B7137"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1E381B1C" w14:textId="70AD47A7" w:rsidR="009D3BE3" w:rsidRPr="00E64AA2"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 xml:space="preserve">Дата начала срока предоставления разъяснений: </w:t>
            </w:r>
            <w:r w:rsidR="00DE46C1" w:rsidRPr="00E64AA2">
              <w:rPr>
                <w:rFonts w:ascii="Times New Roman" w:eastAsia="Times New Roman" w:hAnsi="Times New Roman" w:cs="Times New Roman"/>
                <w:u w:val="single"/>
                <w:lang w:eastAsia="ru-RU"/>
              </w:rPr>
              <w:t>«</w:t>
            </w:r>
            <w:r w:rsidR="00D26DD0">
              <w:rPr>
                <w:rFonts w:ascii="Times New Roman" w:eastAsia="Times New Roman" w:hAnsi="Times New Roman" w:cs="Times New Roman"/>
                <w:u w:val="single"/>
                <w:lang w:eastAsia="ru-RU"/>
              </w:rPr>
              <w:t>1</w:t>
            </w:r>
            <w:r w:rsidR="000D2A6D">
              <w:rPr>
                <w:rFonts w:ascii="Times New Roman" w:eastAsia="Times New Roman" w:hAnsi="Times New Roman" w:cs="Times New Roman"/>
                <w:u w:val="single"/>
                <w:lang w:eastAsia="ru-RU"/>
              </w:rPr>
              <w:t>3</w:t>
            </w:r>
            <w:r w:rsidR="00DE46C1" w:rsidRPr="00E64AA2">
              <w:rPr>
                <w:rFonts w:ascii="Times New Roman" w:eastAsia="Times New Roman" w:hAnsi="Times New Roman" w:cs="Times New Roman"/>
                <w:u w:val="single"/>
                <w:lang w:eastAsia="ru-RU"/>
              </w:rPr>
              <w:t xml:space="preserve">» </w:t>
            </w:r>
            <w:r w:rsidR="00D26DD0">
              <w:rPr>
                <w:rFonts w:ascii="Times New Roman" w:eastAsia="Times New Roman" w:hAnsi="Times New Roman" w:cs="Times New Roman"/>
                <w:u w:val="single"/>
                <w:lang w:eastAsia="ru-RU"/>
              </w:rPr>
              <w:t>мая</w:t>
            </w:r>
            <w:r w:rsidR="00DE46C1" w:rsidRPr="00E64AA2">
              <w:rPr>
                <w:rFonts w:ascii="Times New Roman" w:eastAsia="Times New Roman" w:hAnsi="Times New Roman" w:cs="Times New Roman"/>
                <w:u w:val="single"/>
                <w:lang w:eastAsia="ru-RU"/>
              </w:rPr>
              <w:t xml:space="preserve"> </w:t>
            </w:r>
            <w:r w:rsidR="00D15C24" w:rsidRPr="00E64AA2">
              <w:rPr>
                <w:rFonts w:ascii="Times New Roman" w:eastAsia="Times New Roman" w:hAnsi="Times New Roman" w:cs="Times New Roman"/>
                <w:lang w:eastAsia="ru-RU"/>
              </w:rPr>
              <w:t>202</w:t>
            </w:r>
            <w:r w:rsidR="007B7629" w:rsidRPr="00E64AA2">
              <w:rPr>
                <w:rFonts w:ascii="Times New Roman" w:eastAsia="Times New Roman" w:hAnsi="Times New Roman" w:cs="Times New Roman"/>
                <w:lang w:eastAsia="ru-RU"/>
              </w:rPr>
              <w:t>6</w:t>
            </w:r>
            <w:r w:rsidR="00AF0AD0" w:rsidRPr="00E64AA2">
              <w:rPr>
                <w:rFonts w:ascii="Times New Roman" w:eastAsia="Times New Roman" w:hAnsi="Times New Roman" w:cs="Times New Roman"/>
                <w:lang w:eastAsia="ru-RU"/>
              </w:rPr>
              <w:t xml:space="preserve"> года</w:t>
            </w:r>
            <w:r w:rsidRPr="00E64AA2">
              <w:rPr>
                <w:rFonts w:ascii="Times New Roman" w:eastAsia="Times New Roman" w:hAnsi="Times New Roman" w:cs="Times New Roman"/>
                <w:lang w:eastAsia="ru-RU"/>
              </w:rPr>
              <w:t>.</w:t>
            </w:r>
          </w:p>
          <w:p w14:paraId="3D6B542B" w14:textId="7C3A5FAB" w:rsidR="009D3BE3" w:rsidRPr="00E64AA2"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b/>
                <w:lang w:eastAsia="ru-RU"/>
              </w:rPr>
              <w:t xml:space="preserve">Дата </w:t>
            </w:r>
            <w:r w:rsidR="00EC00AF" w:rsidRPr="00E64AA2">
              <w:rPr>
                <w:rFonts w:ascii="Times New Roman" w:eastAsia="Times New Roman" w:hAnsi="Times New Roman" w:cs="Times New Roman"/>
                <w:b/>
                <w:lang w:eastAsia="ru-RU"/>
              </w:rPr>
              <w:t xml:space="preserve">и время </w:t>
            </w:r>
            <w:r w:rsidRPr="00E64AA2">
              <w:rPr>
                <w:rFonts w:ascii="Times New Roman" w:eastAsia="Times New Roman" w:hAnsi="Times New Roman" w:cs="Times New Roman"/>
                <w:b/>
                <w:lang w:eastAsia="ru-RU"/>
              </w:rPr>
              <w:t xml:space="preserve">окончания срока предоставления разъяснений: </w:t>
            </w:r>
            <w:r w:rsidR="00896786" w:rsidRPr="00E64AA2">
              <w:rPr>
                <w:rFonts w:ascii="Times New Roman" w:eastAsia="Times New Roman" w:hAnsi="Times New Roman" w:cs="Times New Roman"/>
                <w:u w:val="single"/>
                <w:lang w:eastAsia="ru-RU"/>
              </w:rPr>
              <w:t>10</w:t>
            </w:r>
            <w:r w:rsidR="00EC00AF" w:rsidRPr="00E64AA2">
              <w:rPr>
                <w:rFonts w:ascii="Times New Roman" w:eastAsia="Times New Roman" w:hAnsi="Times New Roman" w:cs="Times New Roman"/>
                <w:u w:val="single"/>
                <w:lang w:eastAsia="ru-RU"/>
              </w:rPr>
              <w:t>:</w:t>
            </w:r>
            <w:r w:rsidR="00896786" w:rsidRPr="00E64AA2">
              <w:rPr>
                <w:rFonts w:ascii="Times New Roman" w:eastAsia="Times New Roman" w:hAnsi="Times New Roman" w:cs="Times New Roman"/>
                <w:u w:val="single"/>
                <w:lang w:eastAsia="ru-RU"/>
              </w:rPr>
              <w:t>59</w:t>
            </w:r>
            <w:r w:rsidR="00EC00AF" w:rsidRPr="00E64AA2">
              <w:rPr>
                <w:rFonts w:ascii="Times New Roman" w:eastAsia="Times New Roman" w:hAnsi="Times New Roman" w:cs="Times New Roman"/>
                <w:u w:val="single"/>
                <w:lang w:eastAsia="ru-RU"/>
              </w:rPr>
              <w:t xml:space="preserve"> часов по местному времени Заказчика «</w:t>
            </w:r>
            <w:r w:rsidR="00D26DD0">
              <w:rPr>
                <w:rFonts w:ascii="Times New Roman" w:eastAsia="Times New Roman" w:hAnsi="Times New Roman" w:cs="Times New Roman"/>
                <w:u w:val="single"/>
                <w:lang w:eastAsia="ru-RU"/>
              </w:rPr>
              <w:t>2</w:t>
            </w:r>
            <w:r w:rsidR="000D2A6D">
              <w:rPr>
                <w:rFonts w:ascii="Times New Roman" w:eastAsia="Times New Roman" w:hAnsi="Times New Roman" w:cs="Times New Roman"/>
                <w:u w:val="single"/>
                <w:lang w:eastAsia="ru-RU"/>
              </w:rPr>
              <w:t>9</w:t>
            </w:r>
            <w:r w:rsidR="00D26DD0">
              <w:rPr>
                <w:rFonts w:ascii="Times New Roman" w:eastAsia="Times New Roman" w:hAnsi="Times New Roman" w:cs="Times New Roman"/>
                <w:u w:val="single"/>
                <w:lang w:eastAsia="ru-RU"/>
              </w:rPr>
              <w:t xml:space="preserve"> </w:t>
            </w:r>
            <w:r w:rsidR="00EC00AF" w:rsidRPr="00E64AA2">
              <w:rPr>
                <w:rFonts w:ascii="Times New Roman" w:eastAsia="Times New Roman" w:hAnsi="Times New Roman" w:cs="Times New Roman"/>
                <w:u w:val="single"/>
                <w:lang w:eastAsia="ru-RU"/>
              </w:rPr>
              <w:t xml:space="preserve">» </w:t>
            </w:r>
            <w:r w:rsidR="00D26DD0">
              <w:rPr>
                <w:rFonts w:ascii="Times New Roman" w:eastAsia="Times New Roman" w:hAnsi="Times New Roman" w:cs="Times New Roman"/>
                <w:u w:val="single"/>
                <w:lang w:eastAsia="ru-RU"/>
              </w:rPr>
              <w:t>ма</w:t>
            </w:r>
            <w:r w:rsidR="00DB0D89">
              <w:rPr>
                <w:rFonts w:ascii="Times New Roman" w:eastAsia="Times New Roman" w:hAnsi="Times New Roman" w:cs="Times New Roman"/>
                <w:u w:val="single"/>
                <w:lang w:eastAsia="ru-RU"/>
              </w:rPr>
              <w:t>я</w:t>
            </w:r>
            <w:r w:rsidR="00EC00AF" w:rsidRPr="00E64AA2">
              <w:rPr>
                <w:rFonts w:ascii="Times New Roman" w:eastAsia="Times New Roman" w:hAnsi="Times New Roman" w:cs="Times New Roman"/>
                <w:u w:val="single"/>
                <w:lang w:eastAsia="ru-RU"/>
              </w:rPr>
              <w:t xml:space="preserve"> </w:t>
            </w:r>
            <w:r w:rsidR="00D15C24" w:rsidRPr="00E64AA2">
              <w:rPr>
                <w:rFonts w:ascii="Times New Roman" w:eastAsia="Times New Roman" w:hAnsi="Times New Roman" w:cs="Times New Roman"/>
                <w:u w:val="single"/>
                <w:lang w:eastAsia="ru-RU"/>
              </w:rPr>
              <w:t>202</w:t>
            </w:r>
            <w:r w:rsidR="007B7629" w:rsidRPr="00E64AA2">
              <w:rPr>
                <w:rFonts w:ascii="Times New Roman" w:eastAsia="Times New Roman" w:hAnsi="Times New Roman" w:cs="Times New Roman"/>
                <w:u w:val="single"/>
                <w:lang w:eastAsia="ru-RU"/>
              </w:rPr>
              <w:t>6</w:t>
            </w:r>
            <w:r w:rsidR="00AF0AD0" w:rsidRPr="00E64AA2">
              <w:rPr>
                <w:rFonts w:ascii="Times New Roman" w:eastAsia="Times New Roman" w:hAnsi="Times New Roman" w:cs="Times New Roman"/>
                <w:u w:val="single"/>
                <w:lang w:eastAsia="ru-RU"/>
              </w:rPr>
              <w:t xml:space="preserve"> года</w:t>
            </w:r>
            <w:r w:rsidR="00EC00AF" w:rsidRPr="00E64AA2">
              <w:rPr>
                <w:rFonts w:ascii="Times New Roman" w:eastAsia="Times New Roman" w:hAnsi="Times New Roman" w:cs="Times New Roman"/>
                <w:u w:val="single"/>
                <w:lang w:eastAsia="ru-RU"/>
              </w:rPr>
              <w:t>.</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w:t>
            </w:r>
            <w:bookmarkStart w:id="6" w:name="_GoBack"/>
            <w:bookmarkEnd w:id="6"/>
            <w:r w:rsidRPr="00A04604">
              <w:rPr>
                <w:rFonts w:ascii="Times New Roman" w:eastAsia="Times New Roman" w:hAnsi="Times New Roman" w:cs="Times New Roman"/>
                <w:b/>
                <w:lang w:eastAsia="ru-RU"/>
              </w:rPr>
              <w:t>ность заказчика изменить условия договора</w:t>
            </w:r>
          </w:p>
          <w:p w14:paraId="7C65CA7D" w14:textId="0B604C0A" w:rsidR="009D3BE3"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Pr>
                <w:rFonts w:ascii="Times New Roman" w:eastAsia="Times New Roman" w:hAnsi="Times New Roman" w:cs="Times New Roman"/>
                <w:b/>
                <w:lang w:eastAsia="ru-RU"/>
              </w:rPr>
              <w:t xml:space="preserve"> -</w:t>
            </w:r>
          </w:p>
          <w:p w14:paraId="1D0E3DE9" w14:textId="077F6B2C" w:rsidR="009D3BE3" w:rsidRPr="00A04604"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D3BE3" w:rsidRPr="00A04604">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1F7F994"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В соответствии </w:t>
            </w:r>
            <w:r w:rsidR="001132AF">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Положени</w:t>
            </w:r>
            <w:r w:rsidR="001132AF">
              <w:rPr>
                <w:rFonts w:ascii="Times New Roman" w:eastAsia="Times New Roman" w:hAnsi="Times New Roman" w:cs="Times New Roman"/>
                <w:lang w:eastAsia="ru-RU"/>
              </w:rPr>
              <w:t>ем</w:t>
            </w:r>
            <w:r>
              <w:rPr>
                <w:rFonts w:ascii="Times New Roman" w:eastAsia="Times New Roman" w:hAnsi="Times New Roman" w:cs="Times New Roman"/>
                <w:lang w:eastAsia="ru-RU"/>
              </w:rPr>
              <w:t xml:space="preserve">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8"/>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C1477" w14:textId="77777777" w:rsidR="00D1106A" w:rsidRDefault="00D1106A">
      <w:pPr>
        <w:spacing w:after="0" w:line="240" w:lineRule="auto"/>
      </w:pPr>
      <w:r>
        <w:separator/>
      </w:r>
    </w:p>
  </w:endnote>
  <w:endnote w:type="continuationSeparator" w:id="0">
    <w:p w14:paraId="69E17B51" w14:textId="77777777" w:rsidR="00D1106A" w:rsidRDefault="00D1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9AE6" w14:textId="77777777" w:rsidR="00D1106A" w:rsidRDefault="00D1106A">
      <w:pPr>
        <w:spacing w:after="0" w:line="240" w:lineRule="auto"/>
      </w:pPr>
      <w:r>
        <w:separator/>
      </w:r>
    </w:p>
  </w:footnote>
  <w:footnote w:type="continuationSeparator" w:id="0">
    <w:p w14:paraId="47D16125" w14:textId="77777777" w:rsidR="00D1106A" w:rsidRDefault="00D11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6942"/>
    <w:rsid w:val="000D2A6D"/>
    <w:rsid w:val="001132AF"/>
    <w:rsid w:val="00164595"/>
    <w:rsid w:val="00164DB9"/>
    <w:rsid w:val="00176937"/>
    <w:rsid w:val="001935A9"/>
    <w:rsid w:val="001B7137"/>
    <w:rsid w:val="001C4535"/>
    <w:rsid w:val="001E7AD6"/>
    <w:rsid w:val="001F2B32"/>
    <w:rsid w:val="001F50D7"/>
    <w:rsid w:val="001F5844"/>
    <w:rsid w:val="0022154C"/>
    <w:rsid w:val="00221A9C"/>
    <w:rsid w:val="0022401B"/>
    <w:rsid w:val="00256417"/>
    <w:rsid w:val="00262538"/>
    <w:rsid w:val="002A3D03"/>
    <w:rsid w:val="002B6796"/>
    <w:rsid w:val="002D7865"/>
    <w:rsid w:val="002E4F42"/>
    <w:rsid w:val="002E62AA"/>
    <w:rsid w:val="002F1B89"/>
    <w:rsid w:val="002F29C1"/>
    <w:rsid w:val="00332858"/>
    <w:rsid w:val="00352685"/>
    <w:rsid w:val="003633B3"/>
    <w:rsid w:val="00375640"/>
    <w:rsid w:val="00380440"/>
    <w:rsid w:val="003906AE"/>
    <w:rsid w:val="003A4314"/>
    <w:rsid w:val="003D1DB1"/>
    <w:rsid w:val="00435F67"/>
    <w:rsid w:val="004B25C7"/>
    <w:rsid w:val="004D11FA"/>
    <w:rsid w:val="004E165D"/>
    <w:rsid w:val="004F2CED"/>
    <w:rsid w:val="00514A8A"/>
    <w:rsid w:val="0053718E"/>
    <w:rsid w:val="00556019"/>
    <w:rsid w:val="00585A16"/>
    <w:rsid w:val="00586CE2"/>
    <w:rsid w:val="005B3FAB"/>
    <w:rsid w:val="005F5CAD"/>
    <w:rsid w:val="006015BE"/>
    <w:rsid w:val="00615A1B"/>
    <w:rsid w:val="006239E4"/>
    <w:rsid w:val="00633137"/>
    <w:rsid w:val="00695C1C"/>
    <w:rsid w:val="006D689A"/>
    <w:rsid w:val="006E3F83"/>
    <w:rsid w:val="00735027"/>
    <w:rsid w:val="00743865"/>
    <w:rsid w:val="00781A97"/>
    <w:rsid w:val="007B55A6"/>
    <w:rsid w:val="007B7629"/>
    <w:rsid w:val="007C22F3"/>
    <w:rsid w:val="007C3E28"/>
    <w:rsid w:val="007F084E"/>
    <w:rsid w:val="00827A24"/>
    <w:rsid w:val="00827D8A"/>
    <w:rsid w:val="00856544"/>
    <w:rsid w:val="00861D0C"/>
    <w:rsid w:val="00865D46"/>
    <w:rsid w:val="008820E6"/>
    <w:rsid w:val="00883093"/>
    <w:rsid w:val="00896786"/>
    <w:rsid w:val="008C5477"/>
    <w:rsid w:val="008E0511"/>
    <w:rsid w:val="00901FF3"/>
    <w:rsid w:val="00902E20"/>
    <w:rsid w:val="009069FF"/>
    <w:rsid w:val="00931ADD"/>
    <w:rsid w:val="00944E1C"/>
    <w:rsid w:val="009553C0"/>
    <w:rsid w:val="009A0B76"/>
    <w:rsid w:val="009B7B1B"/>
    <w:rsid w:val="009D3BE3"/>
    <w:rsid w:val="009E71DF"/>
    <w:rsid w:val="00A04604"/>
    <w:rsid w:val="00A0505D"/>
    <w:rsid w:val="00A34FAD"/>
    <w:rsid w:val="00A50DBC"/>
    <w:rsid w:val="00A82E15"/>
    <w:rsid w:val="00A96312"/>
    <w:rsid w:val="00AA39C2"/>
    <w:rsid w:val="00AF0AD0"/>
    <w:rsid w:val="00AF3B0D"/>
    <w:rsid w:val="00B11E0B"/>
    <w:rsid w:val="00B56A33"/>
    <w:rsid w:val="00B56B7E"/>
    <w:rsid w:val="00B93A6B"/>
    <w:rsid w:val="00BB0AE7"/>
    <w:rsid w:val="00BC223E"/>
    <w:rsid w:val="00BE066B"/>
    <w:rsid w:val="00BE1C9B"/>
    <w:rsid w:val="00C14098"/>
    <w:rsid w:val="00C143C4"/>
    <w:rsid w:val="00C243D6"/>
    <w:rsid w:val="00C67E5C"/>
    <w:rsid w:val="00C70730"/>
    <w:rsid w:val="00CA3CEC"/>
    <w:rsid w:val="00CC5D4C"/>
    <w:rsid w:val="00CF4BB9"/>
    <w:rsid w:val="00D1106A"/>
    <w:rsid w:val="00D11D65"/>
    <w:rsid w:val="00D15C24"/>
    <w:rsid w:val="00D20CFF"/>
    <w:rsid w:val="00D26DD0"/>
    <w:rsid w:val="00D7072A"/>
    <w:rsid w:val="00DA06B6"/>
    <w:rsid w:val="00DB0D89"/>
    <w:rsid w:val="00DC646A"/>
    <w:rsid w:val="00DE0FBA"/>
    <w:rsid w:val="00DE46C1"/>
    <w:rsid w:val="00DF28D2"/>
    <w:rsid w:val="00DF3E4E"/>
    <w:rsid w:val="00E03087"/>
    <w:rsid w:val="00E40EE2"/>
    <w:rsid w:val="00E43E8D"/>
    <w:rsid w:val="00E45D33"/>
    <w:rsid w:val="00E64AA2"/>
    <w:rsid w:val="00EB0B39"/>
    <w:rsid w:val="00EB7318"/>
    <w:rsid w:val="00EC00AF"/>
    <w:rsid w:val="00EC2653"/>
    <w:rsid w:val="00ED5AD7"/>
    <w:rsid w:val="00F16B5C"/>
    <w:rsid w:val="00F37BDD"/>
    <w:rsid w:val="00F60A22"/>
    <w:rsid w:val="00F611D7"/>
    <w:rsid w:val="00F97B13"/>
    <w:rsid w:val="00FC6B10"/>
    <w:rsid w:val="00FD7589"/>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0E6729"/>
    <w:rsid w:val="00380440"/>
    <w:rsid w:val="003E78B4"/>
    <w:rsid w:val="00440D06"/>
    <w:rsid w:val="0045110A"/>
    <w:rsid w:val="0048561D"/>
    <w:rsid w:val="006203F7"/>
    <w:rsid w:val="006D59B9"/>
    <w:rsid w:val="00752476"/>
    <w:rsid w:val="007A2FD1"/>
    <w:rsid w:val="00841E9B"/>
    <w:rsid w:val="00846AF1"/>
    <w:rsid w:val="009B3C36"/>
    <w:rsid w:val="00A05AE8"/>
    <w:rsid w:val="00A509D0"/>
    <w:rsid w:val="00A70F60"/>
    <w:rsid w:val="00AB04DA"/>
    <w:rsid w:val="00BD13B6"/>
    <w:rsid w:val="00BF6FE6"/>
    <w:rsid w:val="00C47134"/>
    <w:rsid w:val="00CA6A7E"/>
    <w:rsid w:val="00CE4771"/>
    <w:rsid w:val="00D93794"/>
    <w:rsid w:val="00E05152"/>
    <w:rsid w:val="00F9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5FDA-643A-4815-A3E9-2C280EDC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Rusina</cp:lastModifiedBy>
  <cp:revision>5</cp:revision>
  <dcterms:created xsi:type="dcterms:W3CDTF">2026-05-06T15:02:00Z</dcterms:created>
  <dcterms:modified xsi:type="dcterms:W3CDTF">2026-05-13T11:12:00Z</dcterms:modified>
</cp:coreProperties>
</file>