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Характе​⁠⁠​​﻿﻿‌‍‌‍⁠‍﻿⁠﻿﻿‌﻿‌​﻿​﻿​﻿‌⁠‍﻿﻿​‍‍⁠‍​​​‍⁠‌‌​ристики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50D98950" w14:textId="77777777" w:rsidR="00FA37B7" w:rsidRPr="00FA37B7" w:rsidRDefault="00000000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7"/>
        <w:gridCol w:w="2849"/>
        <w:gridCol w:w="1275"/>
        <w:gridCol w:w="851"/>
        <w:gridCol w:w="850"/>
        <w:gridCol w:w="1255"/>
        <w:gridCol w:w="1297"/>
        <w:gridCol w:w="1276"/>
        <w:gridCol w:w="1559"/>
        <w:gridCol w:w="1843"/>
        <w:gridCol w:w="1926"/>
      </w:tblGrid>
      <w:tr w:rsidR="00FA37B7" w:rsidRPr="00FA37B7" w14:paraId="52C9F93D" w14:textId="77777777" w:rsidTr="009906A6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2849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275" w:type="dxa"/>
            <w:vAlign w:val="center"/>
          </w:tcPr>
          <w:p w14:paraId="138D60B2" w14:textId="77777777" w:rsidR="009906A6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val="en-US" w:eastAsia="zh-CN" w:bidi="ar"/>
              </w:rPr>
              <w:t>ОКПД2/</w:t>
            </w:r>
          </w:p>
          <w:p w14:paraId="71517B0C" w14:textId="7B0540A1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КТРУ</w:t>
            </w:r>
          </w:p>
        </w:tc>
        <w:tc>
          <w:tcPr>
            <w:tcW w:w="851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850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125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297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76" w:type="dxa"/>
            <w:vAlign w:val="center"/>
          </w:tcPr>
          <w:p w14:paraId="04E4924F" w14:textId="77777777" w:rsidR="00FA37B7" w:rsidRPr="00FA37B7" w:rsidRDefault="0000000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559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9906A6">
        <w:trPr>
          <w:cantSplit/>
          <w:trHeight w:val="460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849" w:type="dxa"/>
            <w:vMerge w:val="restart"/>
            <w:vAlign w:val="center"/>
          </w:tcPr>
          <w:p w14:paraId="1C13228F" w14:textId="37521770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Выполнение работ по монтажу системы видеонаблюдения в соответствии с требованиями методических рекомендаций по оснащению объектов, системой распознавания лиц</w:t>
            </w:r>
          </w:p>
        </w:tc>
        <w:tc>
          <w:tcPr>
            <w:tcW w:w="1275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43.29.19.190</w:t>
            </w:r>
          </w:p>
        </w:tc>
        <w:tc>
          <w:tcPr>
            <w:tcW w:w="851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850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125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297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2 714 797,00</w:t>
            </w:r>
          </w:p>
        </w:tc>
        <w:tc>
          <w:tcPr>
            <w:tcW w:w="1276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2 688 521,67</w:t>
            </w:r>
          </w:p>
        </w:tc>
        <w:tc>
          <w:tcPr>
            <w:tcW w:w="1559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127 771,58</w:t>
            </w:r>
          </w:p>
        </w:tc>
        <w:tc>
          <w:tcPr>
            <w:tcW w:w="1843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4,75</w:t>
            </w:r>
          </w:p>
        </w:tc>
        <w:tc>
          <w:tcPr>
            <w:tcW w:w="1926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2 688 521,67</w:t>
            </w:r>
          </w:p>
        </w:tc>
      </w:tr>
      <w:tr w:rsidR="00FA37B7" w:rsidRPr="00FA37B7" w14:paraId="6ADF59E9" w14:textId="77777777" w:rsidTr="009906A6">
        <w:trPr>
          <w:cantSplit/>
          <w:trHeight w:val="552"/>
        </w:trPr>
        <w:tc>
          <w:tcPr>
            <w:tcW w:w="407" w:type="dxa"/>
            <w:vMerge/>
            <w:vAlign w:val="center"/>
          </w:tcPr>
          <w:p w14:paraId="42D93C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849" w:type="dxa"/>
            <w:vMerge/>
            <w:vAlign w:val="center"/>
          </w:tcPr>
          <w:p w14:paraId="22F845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14:paraId="298B7A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vMerge/>
            <w:vAlign w:val="center"/>
          </w:tcPr>
          <w:p w14:paraId="66F4CF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58C513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  <w:tcMar>
              <w:left w:w="0" w:type="dxa"/>
              <w:right w:w="0" w:type="dxa"/>
            </w:tcMar>
            <w:vAlign w:val="center"/>
          </w:tcPr>
          <w:p w14:paraId="1B7BD7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297" w:type="dxa"/>
            <w:vAlign w:val="center"/>
          </w:tcPr>
          <w:p w14:paraId="78F782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2 549 655,00</w:t>
            </w:r>
          </w:p>
        </w:tc>
        <w:tc>
          <w:tcPr>
            <w:tcW w:w="1276" w:type="dxa"/>
            <w:vMerge/>
            <w:vAlign w:val="center"/>
          </w:tcPr>
          <w:p w14:paraId="4A46AC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vMerge/>
            <w:vAlign w:val="center"/>
          </w:tcPr>
          <w:p w14:paraId="1450FB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843" w:type="dxa"/>
            <w:vMerge/>
            <w:vAlign w:val="center"/>
          </w:tcPr>
          <w:p w14:paraId="01DEA8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26" w:type="dxa"/>
            <w:vMerge/>
            <w:vAlign w:val="center"/>
          </w:tcPr>
          <w:p w14:paraId="55E91B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59D1B1F" w14:textId="77777777" w:rsidTr="009906A6">
        <w:trPr>
          <w:cantSplit/>
          <w:trHeight w:val="567"/>
        </w:trPr>
        <w:tc>
          <w:tcPr>
            <w:tcW w:w="407" w:type="dxa"/>
            <w:vMerge/>
            <w:vAlign w:val="center"/>
          </w:tcPr>
          <w:p w14:paraId="158921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849" w:type="dxa"/>
            <w:vMerge/>
            <w:vAlign w:val="center"/>
          </w:tcPr>
          <w:p w14:paraId="48E84D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14:paraId="12E2D8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vMerge/>
            <w:vAlign w:val="center"/>
          </w:tcPr>
          <w:p w14:paraId="23A701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590211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  <w:tcMar>
              <w:left w:w="0" w:type="dxa"/>
              <w:right w:w="0" w:type="dxa"/>
            </w:tcMar>
            <w:vAlign w:val="center"/>
          </w:tcPr>
          <w:p w14:paraId="3F6B25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297" w:type="dxa"/>
            <w:vAlign w:val="center"/>
          </w:tcPr>
          <w:p w14:paraId="0C8016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2 801 113,00</w:t>
            </w:r>
          </w:p>
        </w:tc>
        <w:tc>
          <w:tcPr>
            <w:tcW w:w="1276" w:type="dxa"/>
            <w:vMerge/>
            <w:vAlign w:val="center"/>
          </w:tcPr>
          <w:p w14:paraId="28F7DC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vMerge/>
            <w:vAlign w:val="center"/>
          </w:tcPr>
          <w:p w14:paraId="47E1DA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843" w:type="dxa"/>
            <w:vMerge/>
            <w:vAlign w:val="center"/>
          </w:tcPr>
          <w:p w14:paraId="3E8AA7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26" w:type="dxa"/>
            <w:vMerge/>
            <w:vAlign w:val="center"/>
          </w:tcPr>
          <w:p w14:paraId="6859BC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9906A6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849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5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97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1926" w:type="dxa"/>
            <w:vAlign w:val="center"/>
          </w:tcPr>
          <w:p w14:paraId="11D51195" w14:textId="527157BF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2</w:t>
            </w:r>
            <w:r w:rsidR="009906A6">
              <w:rPr>
                <w:lang w:eastAsia="zh-CN" w:bidi="ar"/>
              </w:rPr>
              <w:t xml:space="preserve"> </w:t>
            </w:r>
            <w:r w:rsidRPr="00FA37B7">
              <w:rPr>
                <w:lang w:val="en-US" w:eastAsia="zh-CN" w:bidi="ar"/>
              </w:rPr>
              <w:t>688</w:t>
            </w:r>
            <w:r w:rsidR="009906A6">
              <w:rPr>
                <w:lang w:eastAsia="zh-CN" w:bidi="ar"/>
              </w:rPr>
              <w:t xml:space="preserve"> </w:t>
            </w:r>
            <w:r w:rsidRPr="00FA37B7">
              <w:rPr>
                <w:lang w:val="en-US" w:eastAsia="zh-CN" w:bidi="ar"/>
              </w:rPr>
              <w:t>521,67</w:t>
            </w:r>
          </w:p>
        </w:tc>
      </w:tr>
      <w:tr w:rsidR="00FA37B7" w:rsidRPr="00FA37B7" w14:paraId="56CF6DA6" w14:textId="77777777" w:rsidTr="009906A6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Content>
                <w:r w:rsidRPr="00FA37B7">
                  <w:rPr>
                    <w:lang w:eastAsia="zh-CN"/>
                  </w:rPr>
                  <w:t>2688521,67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7D95" w14:textId="5B8098DB" w:rsidR="00FA37B7" w:rsidRPr="00FA37B7" w:rsidRDefault="00000000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Content>
                <w:r w:rsidR="008B7191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Юрист по закупкам</w:t>
                </w:r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Content>
                <w:r w:rsidRPr="00FA37B7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Ожерельева Е.А.</w:t>
                </w:r>
              </w:sdtContent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76845D15" w14:textId="77777777" w:rsidR="00B86847" w:rsidRDefault="00B86847"/>
    <w:sectPr w:rsidR="00B86847" w:rsidSect="009906A6">
      <w:pgSz w:w="16838" w:h="11906" w:orient="landscape"/>
      <w:pgMar w:top="142" w:right="720" w:bottom="720" w:left="720" w:header="851" w:footer="992" w:gutter="0"/>
      <w:cols w:space="425"/>
      <w:docGrid w:type="lines" w:linePitch="312"/>
    </w:sectPr>
    <!-- MKR-11429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1A0D05"/>
    <w:rsid w:val="00405A4B"/>
    <w:rsid w:val="00622261"/>
    <w:rsid w:val="00670C1A"/>
    <w:rsid w:val="00724B6E"/>
    <w:rsid w:val="008B7191"/>
    <w:rsid w:val="009906A6"/>
    <w:rsid w:val="00A02902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A0D05"/>
    <w:rsid w:val="001D4F0A"/>
    <w:rsid w:val="002711C7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>DOC-MARKER-5SJil2GMddOEO1BTwsUucQ</dc:description>
  <cp:lastModifiedBy>Пользователь</cp:lastModifiedBy>
  <cp:revision>2</cp:revision>
  <cp:lastPrinted>2026-04-16T06:08:00Z</cp:lastPrinted>
  <dcterms:created xsi:type="dcterms:W3CDTF">2026-04-16T06:38:00Z</dcterms:created>
  <dcterms:modified xsi:type="dcterms:W3CDTF">2026-04-16T06:38:00Z</dcterms:modified>
</cp:coreProperties>
</file>