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C3914" w14:textId="55ADAAC6" w:rsidR="00145DCD" w:rsidRDefault="00145DCD" w:rsidP="00145DCD">
      <w:pPr>
        <w:widowControl w:val="0"/>
        <w:ind w:firstLine="708"/>
        <w:jc w:val="right"/>
        <w:outlineLvl w:val="0"/>
        <w:rPr>
          <w:b/>
          <w:i/>
          <w:spacing w:val="5"/>
          <w:kern w:val="28"/>
          <w:sz w:val="22"/>
          <w:szCs w:val="22"/>
        </w:rPr>
      </w:pPr>
      <w:r>
        <w:rPr>
          <w:b/>
          <w:i/>
          <w:sz w:val="22"/>
          <w:szCs w:val="22"/>
        </w:rPr>
        <w:t xml:space="preserve">Приложение </w:t>
      </w:r>
    </w:p>
    <w:p w14:paraId="7756A51B" w14:textId="77777777" w:rsidR="00145DCD" w:rsidRDefault="00145DCD" w:rsidP="00145DCD">
      <w:pPr>
        <w:widowControl w:val="0"/>
        <w:ind w:firstLine="708"/>
        <w:jc w:val="right"/>
        <w:outlineLvl w:val="0"/>
        <w:rPr>
          <w:b/>
          <w:i/>
          <w:sz w:val="22"/>
          <w:szCs w:val="22"/>
        </w:rPr>
      </w:pPr>
      <w:r>
        <w:rPr>
          <w:b/>
          <w:i/>
          <w:sz w:val="22"/>
          <w:szCs w:val="22"/>
        </w:rPr>
        <w:t>к документации</w:t>
      </w:r>
      <w:r>
        <w:rPr>
          <w:i/>
          <w:sz w:val="22"/>
          <w:szCs w:val="22"/>
        </w:rPr>
        <w:t xml:space="preserve"> </w:t>
      </w:r>
      <w:r>
        <w:rPr>
          <w:b/>
          <w:i/>
          <w:sz w:val="22"/>
          <w:szCs w:val="22"/>
        </w:rPr>
        <w:t xml:space="preserve">о запросе предложений </w:t>
      </w:r>
    </w:p>
    <w:p w14:paraId="5208EBED" w14:textId="40081ABF" w:rsidR="00145DCD" w:rsidRDefault="00D05FE6" w:rsidP="00145DCD">
      <w:pPr>
        <w:widowControl w:val="0"/>
        <w:ind w:firstLine="708"/>
        <w:jc w:val="right"/>
        <w:outlineLvl w:val="0"/>
        <w:rPr>
          <w:b/>
          <w:i/>
          <w:spacing w:val="5"/>
          <w:kern w:val="28"/>
          <w:sz w:val="22"/>
          <w:szCs w:val="22"/>
        </w:rPr>
      </w:pPr>
      <w:r>
        <w:rPr>
          <w:b/>
          <w:i/>
          <w:sz w:val="22"/>
          <w:szCs w:val="22"/>
        </w:rPr>
        <w:t>в электр‍﻿‍‍​‌​‍​‌﻿﻿​‌‍</w:t>
      </w:r>
      <w:bookmarkStart w:id="0" w:name="_GoBack"/>
      <w:bookmarkEnd w:id="0"/>
      <w:r>
        <w:rPr>
          <w:b/>
          <w:i/>
          <w:sz w:val="22"/>
          <w:szCs w:val="22"/>
        </w:rPr>
        <w:t>‌‌﻿﻿​‌﻿‌‌﻿‍‌онной</w:t>
      </w:r>
      <w:r w:rsidR="00145DCD">
        <w:rPr>
          <w:b/>
          <w:i/>
          <w:sz w:val="22"/>
          <w:szCs w:val="22"/>
        </w:rPr>
        <w:t xml:space="preserve"> форме</w:t>
      </w:r>
    </w:p>
    <w:p w14:paraId="3B4FCB53" w14:textId="77777777" w:rsidR="00145DCD" w:rsidRDefault="00145DCD" w:rsidP="00145DCD">
      <w:pPr>
        <w:widowControl w:val="0"/>
        <w:jc w:val="center"/>
        <w:rPr>
          <w:b/>
          <w:i/>
          <w:spacing w:val="5"/>
          <w:kern w:val="28"/>
          <w:sz w:val="22"/>
          <w:szCs w:val="22"/>
        </w:rPr>
      </w:pPr>
    </w:p>
    <w:p w14:paraId="7F37FC06" w14:textId="77777777" w:rsidR="00145DCD" w:rsidRDefault="00145DCD" w:rsidP="00145DCD">
      <w:pPr>
        <w:widowControl w:val="0"/>
        <w:autoSpaceDE w:val="0"/>
        <w:ind w:left="540"/>
        <w:jc w:val="center"/>
        <w:rPr>
          <w:b/>
          <w:bCs/>
          <w:color w:val="000000"/>
          <w:sz w:val="22"/>
          <w:szCs w:val="22"/>
          <w:lang w:eastAsia="zh-CN"/>
        </w:rPr>
      </w:pPr>
      <w:r>
        <w:rPr>
          <w:b/>
          <w:bCs/>
          <w:color w:val="000000"/>
          <w:sz w:val="22"/>
          <w:szCs w:val="22"/>
          <w:lang w:eastAsia="zh-CN"/>
        </w:rPr>
        <w:t>Договор № ___</w:t>
      </w:r>
    </w:p>
    <w:p w14:paraId="21CC8052" w14:textId="77777777" w:rsidR="00145DCD" w:rsidRDefault="00145DCD" w:rsidP="00145DCD">
      <w:pPr>
        <w:widowControl w:val="0"/>
        <w:tabs>
          <w:tab w:val="left" w:pos="222"/>
        </w:tabs>
        <w:ind w:firstLine="851"/>
        <w:jc w:val="center"/>
        <w:rPr>
          <w:b/>
          <w:sz w:val="22"/>
          <w:szCs w:val="22"/>
        </w:rPr>
      </w:pPr>
      <w:r>
        <w:rPr>
          <w:b/>
          <w:sz w:val="22"/>
          <w:szCs w:val="22"/>
        </w:rPr>
        <w:t>на поставку бензина и дизельного топлива для нужд МУП «Ливенские тепловые сети»</w:t>
      </w:r>
    </w:p>
    <w:p w14:paraId="3D63934B" w14:textId="77777777" w:rsidR="00145DCD" w:rsidRDefault="00145DCD" w:rsidP="00145DCD">
      <w:pPr>
        <w:widowControl w:val="0"/>
        <w:autoSpaceDE w:val="0"/>
        <w:ind w:left="540"/>
        <w:jc w:val="center"/>
        <w:rPr>
          <w:b/>
          <w:bCs/>
          <w:i/>
          <w:color w:val="000000"/>
          <w:sz w:val="22"/>
          <w:szCs w:val="22"/>
          <w:lang w:eastAsia="zh-CN"/>
        </w:rPr>
      </w:pPr>
    </w:p>
    <w:p w14:paraId="3016855B" w14:textId="470458DB" w:rsidR="00145DCD" w:rsidRDefault="00145DCD" w:rsidP="00145DCD">
      <w:pPr>
        <w:widowControl w:val="0"/>
        <w:ind w:firstLine="567"/>
        <w:rPr>
          <w:i/>
          <w:sz w:val="22"/>
          <w:szCs w:val="22"/>
          <w:lang w:eastAsia="en-US"/>
        </w:rPr>
      </w:pPr>
      <w:r>
        <w:rPr>
          <w:sz w:val="22"/>
          <w:szCs w:val="22"/>
          <w:lang w:eastAsia="en-US"/>
        </w:rPr>
        <w:t>г. Ливны</w:t>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                         </w:t>
      </w:r>
      <w:r w:rsidR="00D05FE6">
        <w:rPr>
          <w:sz w:val="22"/>
          <w:szCs w:val="22"/>
          <w:lang w:eastAsia="en-US"/>
        </w:rPr>
        <w:t xml:space="preserve">                      </w:t>
      </w:r>
      <w:r>
        <w:rPr>
          <w:sz w:val="22"/>
          <w:szCs w:val="22"/>
          <w:lang w:eastAsia="en-US"/>
        </w:rPr>
        <w:t xml:space="preserve">                                    «___» __________</w:t>
      </w:r>
      <w:r w:rsidR="00F61773">
        <w:rPr>
          <w:sz w:val="22"/>
          <w:szCs w:val="22"/>
          <w:lang w:eastAsia="en-US"/>
        </w:rPr>
        <w:t>202</w:t>
      </w:r>
      <w:r w:rsidR="000A71E3">
        <w:rPr>
          <w:sz w:val="22"/>
          <w:szCs w:val="22"/>
          <w:lang w:eastAsia="en-US"/>
        </w:rPr>
        <w:t>_</w:t>
      </w:r>
      <w:r>
        <w:rPr>
          <w:sz w:val="22"/>
          <w:szCs w:val="22"/>
          <w:lang w:eastAsia="en-US"/>
        </w:rPr>
        <w:t xml:space="preserve"> г</w:t>
      </w:r>
      <w:r>
        <w:rPr>
          <w:i/>
          <w:sz w:val="22"/>
          <w:szCs w:val="22"/>
          <w:lang w:eastAsia="en-US"/>
        </w:rPr>
        <w:t>.</w:t>
      </w:r>
    </w:p>
    <w:p w14:paraId="6B06B71E" w14:textId="77777777" w:rsidR="00145DCD" w:rsidRDefault="00145DCD" w:rsidP="00145DCD">
      <w:pPr>
        <w:widowControl w:val="0"/>
        <w:ind w:firstLine="567"/>
        <w:rPr>
          <w:sz w:val="22"/>
          <w:szCs w:val="22"/>
          <w:lang w:eastAsia="en-US"/>
        </w:rPr>
      </w:pPr>
    </w:p>
    <w:p w14:paraId="7BABE98A" w14:textId="43E3502E" w:rsidR="00145DCD" w:rsidRDefault="00145DCD" w:rsidP="00145DCD">
      <w:pPr>
        <w:widowControl w:val="0"/>
        <w:ind w:firstLine="567"/>
        <w:jc w:val="both"/>
        <w:rPr>
          <w:sz w:val="22"/>
          <w:szCs w:val="22"/>
          <w:lang w:eastAsia="en-US"/>
        </w:rPr>
      </w:pPr>
      <w:r>
        <w:rPr>
          <w:sz w:val="22"/>
          <w:szCs w:val="22"/>
        </w:rPr>
        <w:t>Муниципальное унитарное предприятие «Ливенские тепловые сети», именуемый в дальнейшем Заказчик, в лице директора Полетаева Сергея Дмитриевича, действующего на основании Устава, с одной стороны</w:t>
      </w:r>
      <w:r>
        <w:rPr>
          <w:sz w:val="22"/>
          <w:szCs w:val="22"/>
          <w:lang w:eastAsia="en-US"/>
        </w:rPr>
        <w:t xml:space="preserve"> и</w:t>
      </w:r>
      <w:r>
        <w:rPr>
          <w:b/>
          <w:bCs/>
          <w:sz w:val="22"/>
          <w:szCs w:val="22"/>
          <w:lang w:eastAsia="en-US"/>
        </w:rPr>
        <w:t>____________________________________________</w:t>
      </w:r>
      <w:r>
        <w:rPr>
          <w:sz w:val="22"/>
          <w:szCs w:val="22"/>
          <w:lang w:eastAsia="en-US"/>
        </w:rPr>
        <w:t xml:space="preserve">, именуемое в дальнейшем </w:t>
      </w:r>
      <w:r>
        <w:rPr>
          <w:b/>
          <w:bCs/>
          <w:sz w:val="22"/>
          <w:szCs w:val="22"/>
          <w:lang w:eastAsia="en-US"/>
        </w:rPr>
        <w:t xml:space="preserve">«Поставщик», </w:t>
      </w:r>
      <w:r>
        <w:rPr>
          <w:sz w:val="22"/>
          <w:szCs w:val="22"/>
          <w:lang w:eastAsia="en-US"/>
        </w:rPr>
        <w:t>в лице ___________________________________________________, действующего на основании ___________________________, с другой стороны, на основании проведенного запроса предложений в электронной форме (далее по тексту – запрос предложений), протокол № _____________ от «____»________</w:t>
      </w:r>
      <w:r w:rsidR="00F61773">
        <w:rPr>
          <w:sz w:val="22"/>
          <w:szCs w:val="22"/>
          <w:lang w:eastAsia="en-US"/>
        </w:rPr>
        <w:t>202</w:t>
      </w:r>
      <w:r w:rsidR="000A71E3">
        <w:rPr>
          <w:sz w:val="22"/>
          <w:szCs w:val="22"/>
          <w:lang w:eastAsia="en-US"/>
        </w:rPr>
        <w:t>_</w:t>
      </w:r>
      <w:r>
        <w:rPr>
          <w:sz w:val="22"/>
          <w:szCs w:val="22"/>
          <w:lang w:eastAsia="en-US"/>
        </w:rPr>
        <w:t>г. в соответствии с Федеральным законом от 18.07.2011 № 223-ФЗ «О закупках товаров, работ, услуг отдельными видами юридических лиц», заключили настоящий Договор  о нижеследующем:</w:t>
      </w:r>
    </w:p>
    <w:p w14:paraId="0D2B45DA" w14:textId="77777777" w:rsidR="00145DCD" w:rsidRDefault="00145DCD" w:rsidP="00145DCD">
      <w:pPr>
        <w:widowControl w:val="0"/>
        <w:ind w:firstLine="708"/>
        <w:jc w:val="both"/>
        <w:rPr>
          <w:sz w:val="22"/>
          <w:szCs w:val="22"/>
          <w:lang w:eastAsia="en-US"/>
        </w:rPr>
      </w:pPr>
    </w:p>
    <w:p w14:paraId="50237344" w14:textId="77777777" w:rsidR="00145DCD" w:rsidRDefault="00145DCD" w:rsidP="00145DCD">
      <w:pPr>
        <w:widowControl w:val="0"/>
        <w:numPr>
          <w:ilvl w:val="0"/>
          <w:numId w:val="1"/>
        </w:numPr>
        <w:shd w:val="clear" w:color="auto" w:fill="FFFFFF"/>
        <w:autoSpaceDE w:val="0"/>
        <w:autoSpaceDN w:val="0"/>
        <w:adjustRightInd w:val="0"/>
        <w:ind w:left="360" w:firstLine="491"/>
        <w:contextualSpacing/>
        <w:jc w:val="center"/>
        <w:rPr>
          <w:sz w:val="22"/>
          <w:szCs w:val="22"/>
        </w:rPr>
      </w:pPr>
      <w:r>
        <w:rPr>
          <w:b/>
          <w:bCs/>
          <w:color w:val="000000"/>
          <w:w w:val="102"/>
          <w:sz w:val="22"/>
          <w:szCs w:val="22"/>
        </w:rPr>
        <w:t>ПРЕДМЕТ ДОГОВОРА</w:t>
      </w:r>
    </w:p>
    <w:p w14:paraId="7B09E4F2" w14:textId="77777777" w:rsidR="00145DCD" w:rsidRDefault="00145DCD" w:rsidP="00145DCD">
      <w:pPr>
        <w:widowControl w:val="0"/>
        <w:overflowPunct w:val="0"/>
        <w:autoSpaceDE w:val="0"/>
        <w:autoSpaceDN w:val="0"/>
        <w:adjustRightInd w:val="0"/>
        <w:ind w:firstLine="567"/>
        <w:jc w:val="both"/>
        <w:rPr>
          <w:sz w:val="22"/>
          <w:szCs w:val="22"/>
        </w:rPr>
      </w:pPr>
      <w:r>
        <w:rPr>
          <w:sz w:val="22"/>
          <w:szCs w:val="22"/>
        </w:rPr>
        <w:t>1.1. Поставщик обязуется передать Заказчику в собственность топливо (далее – товар),  а  Заказчик обязуется принять товар и оплатить его.</w:t>
      </w:r>
    </w:p>
    <w:p w14:paraId="45A111AC" w14:textId="77777777" w:rsidR="00145DCD" w:rsidRDefault="00145DCD" w:rsidP="00145DCD">
      <w:pPr>
        <w:widowControl w:val="0"/>
        <w:tabs>
          <w:tab w:val="left" w:pos="792"/>
        </w:tabs>
        <w:autoSpaceDE w:val="0"/>
        <w:autoSpaceDN w:val="0"/>
        <w:adjustRightInd w:val="0"/>
        <w:ind w:firstLine="567"/>
        <w:jc w:val="both"/>
        <w:rPr>
          <w:sz w:val="22"/>
          <w:szCs w:val="22"/>
          <w:lang w:eastAsia="en-US"/>
        </w:rPr>
      </w:pPr>
      <w:r>
        <w:rPr>
          <w:sz w:val="22"/>
          <w:szCs w:val="22"/>
        </w:rPr>
        <w:t>1.2. Ассортимент, количество и цена Товара определяется в спецификации (Приложении №1) к настоящему Договору.</w:t>
      </w:r>
    </w:p>
    <w:p w14:paraId="4F2FD3C4" w14:textId="77777777" w:rsidR="00145DCD" w:rsidRDefault="00145DCD" w:rsidP="00145DCD">
      <w:pPr>
        <w:widowControl w:val="0"/>
        <w:overflowPunct w:val="0"/>
        <w:autoSpaceDE w:val="0"/>
        <w:autoSpaceDN w:val="0"/>
        <w:adjustRightInd w:val="0"/>
        <w:ind w:firstLine="567"/>
        <w:jc w:val="both"/>
        <w:rPr>
          <w:sz w:val="22"/>
          <w:szCs w:val="22"/>
        </w:rPr>
      </w:pPr>
      <w:r>
        <w:rPr>
          <w:sz w:val="22"/>
          <w:szCs w:val="22"/>
        </w:rPr>
        <w:t xml:space="preserve">1.3. Поставка товара осуществляется </w:t>
      </w:r>
      <w:r>
        <w:rPr>
          <w:spacing w:val="-4"/>
          <w:sz w:val="22"/>
          <w:szCs w:val="22"/>
        </w:rPr>
        <w:t xml:space="preserve">путем отпуска его </w:t>
      </w:r>
      <w:r>
        <w:rPr>
          <w:sz w:val="22"/>
          <w:szCs w:val="22"/>
        </w:rPr>
        <w:t>на Автозаправочных станциях/комплексах (далее – АЗС) согласно Перечню АЗС (Приложение № 2 к настоящему Договору) с использованием пластиковых карт</w:t>
      </w:r>
      <w:r>
        <w:rPr>
          <w:spacing w:val="-4"/>
          <w:sz w:val="22"/>
          <w:szCs w:val="22"/>
        </w:rPr>
        <w:t xml:space="preserve"> с микрочипом</w:t>
      </w:r>
      <w:r>
        <w:rPr>
          <w:sz w:val="22"/>
          <w:szCs w:val="22"/>
        </w:rPr>
        <w:t xml:space="preserve"> (далее по тексту «карты»), выдаваемых Поставщиком:</w:t>
      </w:r>
    </w:p>
    <w:p w14:paraId="78DBEFB3" w14:textId="77777777" w:rsidR="00145DCD" w:rsidRDefault="00145DCD" w:rsidP="00145DCD">
      <w:pPr>
        <w:widowControl w:val="0"/>
        <w:overflowPunct w:val="0"/>
        <w:autoSpaceDE w:val="0"/>
        <w:autoSpaceDN w:val="0"/>
        <w:adjustRightInd w:val="0"/>
        <w:ind w:firstLine="567"/>
        <w:jc w:val="both"/>
        <w:rPr>
          <w:sz w:val="22"/>
          <w:szCs w:val="22"/>
        </w:rPr>
      </w:pPr>
      <w:r>
        <w:rPr>
          <w:spacing w:val="-4"/>
          <w:sz w:val="22"/>
          <w:szCs w:val="22"/>
        </w:rPr>
        <w:t>Карта является техническим средством учета количества реализованных товаров и не является платежным средством.</w:t>
      </w:r>
    </w:p>
    <w:p w14:paraId="28879CA4" w14:textId="77777777" w:rsidR="00145DCD" w:rsidRDefault="00145DCD" w:rsidP="00145DCD">
      <w:pPr>
        <w:widowControl w:val="0"/>
        <w:overflowPunct w:val="0"/>
        <w:autoSpaceDE w:val="0"/>
        <w:autoSpaceDN w:val="0"/>
        <w:adjustRightInd w:val="0"/>
        <w:ind w:firstLine="567"/>
        <w:jc w:val="both"/>
        <w:rPr>
          <w:sz w:val="22"/>
          <w:szCs w:val="22"/>
        </w:rPr>
      </w:pPr>
      <w:r>
        <w:rPr>
          <w:sz w:val="22"/>
          <w:szCs w:val="22"/>
        </w:rPr>
        <w:t>1.4. Поставщик обеспечивает Заказчику отпуск Товара на АЗС по переданным ему картам.</w:t>
      </w:r>
    </w:p>
    <w:p w14:paraId="759107BB" w14:textId="77777777" w:rsidR="00145DCD" w:rsidRDefault="00145DCD" w:rsidP="00145DCD">
      <w:pPr>
        <w:widowControl w:val="0"/>
        <w:overflowPunct w:val="0"/>
        <w:autoSpaceDE w:val="0"/>
        <w:autoSpaceDN w:val="0"/>
        <w:adjustRightInd w:val="0"/>
        <w:ind w:firstLine="567"/>
        <w:jc w:val="both"/>
        <w:rPr>
          <w:color w:val="000000"/>
          <w:spacing w:val="-4"/>
          <w:sz w:val="22"/>
          <w:szCs w:val="22"/>
        </w:rPr>
      </w:pPr>
      <w:r>
        <w:rPr>
          <w:color w:val="000000"/>
          <w:spacing w:val="-4"/>
          <w:sz w:val="22"/>
          <w:szCs w:val="22"/>
        </w:rPr>
        <w:t xml:space="preserve">1.5. Право собственности на товар, поставляемый по настоящему </w:t>
      </w:r>
      <w:r>
        <w:rPr>
          <w:sz w:val="22"/>
          <w:szCs w:val="22"/>
        </w:rPr>
        <w:t>Договору</w:t>
      </w:r>
      <w:r>
        <w:rPr>
          <w:color w:val="000000"/>
          <w:spacing w:val="-4"/>
          <w:sz w:val="22"/>
          <w:szCs w:val="22"/>
        </w:rPr>
        <w:t>, переходит от Поставщика к Заказчику в момент его получения  Заказчиком на АЗС.</w:t>
      </w:r>
    </w:p>
    <w:p w14:paraId="57E28E10" w14:textId="77777777" w:rsidR="00145DCD" w:rsidRDefault="00145DCD" w:rsidP="00145DCD">
      <w:pPr>
        <w:widowControl w:val="0"/>
        <w:overflowPunct w:val="0"/>
        <w:autoSpaceDE w:val="0"/>
        <w:autoSpaceDN w:val="0"/>
        <w:adjustRightInd w:val="0"/>
        <w:ind w:firstLine="567"/>
        <w:jc w:val="both"/>
        <w:rPr>
          <w:sz w:val="22"/>
          <w:szCs w:val="22"/>
        </w:rPr>
      </w:pPr>
      <w:r>
        <w:rPr>
          <w:sz w:val="22"/>
          <w:szCs w:val="22"/>
        </w:rPr>
        <w:t>1.6. АЗС, на которых Заказчик вправе получить Товар</w:t>
      </w:r>
      <w:r>
        <w:rPr>
          <w:color w:val="000000"/>
          <w:spacing w:val="-4"/>
          <w:sz w:val="22"/>
          <w:szCs w:val="22"/>
        </w:rPr>
        <w:t>,</w:t>
      </w:r>
      <w:r>
        <w:rPr>
          <w:sz w:val="22"/>
          <w:szCs w:val="22"/>
        </w:rPr>
        <w:t xml:space="preserve"> в соответствии с условиями настоящего Договора, определяются Поставщиком в Приложении № 2 к настоящему Договору.</w:t>
      </w:r>
    </w:p>
    <w:p w14:paraId="282A64C1" w14:textId="77777777" w:rsidR="00145DCD" w:rsidRDefault="00145DCD" w:rsidP="00145DCD">
      <w:pPr>
        <w:widowControl w:val="0"/>
        <w:overflowPunct w:val="0"/>
        <w:autoSpaceDE w:val="0"/>
        <w:autoSpaceDN w:val="0"/>
        <w:adjustRightInd w:val="0"/>
        <w:jc w:val="both"/>
        <w:rPr>
          <w:color w:val="000000"/>
          <w:spacing w:val="-4"/>
          <w:sz w:val="22"/>
          <w:szCs w:val="22"/>
        </w:rPr>
      </w:pPr>
    </w:p>
    <w:p w14:paraId="7D68038C" w14:textId="77777777" w:rsidR="00145DCD" w:rsidRDefault="00145DCD" w:rsidP="00145DCD">
      <w:pPr>
        <w:widowControl w:val="0"/>
        <w:tabs>
          <w:tab w:val="left" w:pos="426"/>
        </w:tabs>
        <w:ind w:firstLine="284"/>
        <w:jc w:val="center"/>
        <w:rPr>
          <w:b/>
          <w:sz w:val="22"/>
          <w:szCs w:val="22"/>
        </w:rPr>
      </w:pPr>
      <w:r>
        <w:rPr>
          <w:b/>
          <w:sz w:val="22"/>
          <w:szCs w:val="22"/>
        </w:rPr>
        <w:t>2. СРОК ПОСТАВКИ ТОВАРА</w:t>
      </w:r>
    </w:p>
    <w:p w14:paraId="557CD68E" w14:textId="77777777" w:rsidR="00A70D2E" w:rsidRDefault="00145DCD" w:rsidP="00145DCD">
      <w:pPr>
        <w:widowControl w:val="0"/>
        <w:overflowPunct w:val="0"/>
        <w:autoSpaceDE w:val="0"/>
        <w:autoSpaceDN w:val="0"/>
        <w:adjustRightInd w:val="0"/>
        <w:ind w:firstLine="567"/>
        <w:jc w:val="both"/>
        <w:rPr>
          <w:sz w:val="22"/>
          <w:szCs w:val="22"/>
        </w:rPr>
      </w:pPr>
      <w:r>
        <w:rPr>
          <w:sz w:val="22"/>
          <w:szCs w:val="22"/>
        </w:rPr>
        <w:t>2.1. Товар передается Заказчику путем заправки автотранспорта Заказчика на основании карт в течение всего срока действия Договора, в соответствии с условиями Договора.</w:t>
      </w:r>
    </w:p>
    <w:p w14:paraId="1A5CFDFC" w14:textId="313FDFBA" w:rsidR="00145DCD" w:rsidRDefault="00145DCD" w:rsidP="00AC31EF">
      <w:pPr>
        <w:widowControl w:val="0"/>
        <w:overflowPunct w:val="0"/>
        <w:autoSpaceDE w:val="0"/>
        <w:autoSpaceDN w:val="0"/>
        <w:adjustRightInd w:val="0"/>
        <w:spacing w:line="20" w:lineRule="atLeast"/>
        <w:ind w:firstLine="567"/>
        <w:jc w:val="both"/>
        <w:rPr>
          <w:sz w:val="22"/>
          <w:szCs w:val="22"/>
        </w:rPr>
      </w:pPr>
      <w:r>
        <w:rPr>
          <w:sz w:val="22"/>
          <w:szCs w:val="22"/>
        </w:rPr>
        <w:t>Срок передачи карт: не позднее 3 рабочих дней с момента заключения Договора.</w:t>
      </w:r>
    </w:p>
    <w:p w14:paraId="1B16C8B2" w14:textId="77777777" w:rsidR="00AC31EF" w:rsidRDefault="00145DCD" w:rsidP="00AC31EF">
      <w:pPr>
        <w:widowControl w:val="0"/>
        <w:overflowPunct w:val="0"/>
        <w:autoSpaceDE w:val="0"/>
        <w:autoSpaceDN w:val="0"/>
        <w:adjustRightInd w:val="0"/>
        <w:spacing w:line="20" w:lineRule="atLeast"/>
        <w:ind w:firstLine="567"/>
        <w:jc w:val="both"/>
        <w:rPr>
          <w:sz w:val="22"/>
          <w:szCs w:val="22"/>
        </w:rPr>
      </w:pPr>
      <w:r>
        <w:rPr>
          <w:sz w:val="22"/>
          <w:szCs w:val="22"/>
        </w:rPr>
        <w:t>2.2. Этапы исполнения Договора не установлены.</w:t>
      </w:r>
    </w:p>
    <w:p w14:paraId="75631465" w14:textId="4EDACA2E" w:rsidR="00AC31EF" w:rsidRPr="00AC31EF" w:rsidRDefault="00145DCD" w:rsidP="00AC31EF">
      <w:pPr>
        <w:widowControl w:val="0"/>
        <w:overflowPunct w:val="0"/>
        <w:autoSpaceDE w:val="0"/>
        <w:autoSpaceDN w:val="0"/>
        <w:adjustRightInd w:val="0"/>
        <w:spacing w:line="20" w:lineRule="atLeast"/>
        <w:ind w:firstLine="567"/>
        <w:jc w:val="both"/>
        <w:rPr>
          <w:sz w:val="22"/>
          <w:szCs w:val="22"/>
        </w:rPr>
      </w:pPr>
      <w:r w:rsidRPr="00AC31EF">
        <w:rPr>
          <w:sz w:val="22"/>
          <w:szCs w:val="22"/>
        </w:rPr>
        <w:t xml:space="preserve">2.3. Сроки поставки товара: </w:t>
      </w:r>
      <w:r w:rsidR="0089463A" w:rsidRPr="0089463A">
        <w:rPr>
          <w:sz w:val="22"/>
          <w:szCs w:val="22"/>
        </w:rPr>
        <w:t>с 01 июля 2026г по 31 декабря 2026 года</w:t>
      </w:r>
      <w:r w:rsidR="00AC31EF" w:rsidRPr="00AC31EF">
        <w:rPr>
          <w:sz w:val="22"/>
          <w:szCs w:val="22"/>
        </w:rPr>
        <w:t>, либо до момента достижения общей суммы договора, в зависимости от того, какая дата наступит ранее.</w:t>
      </w:r>
    </w:p>
    <w:p w14:paraId="75125189" w14:textId="77777777" w:rsidR="00AC31EF" w:rsidRPr="00AC31EF" w:rsidRDefault="00AC31EF" w:rsidP="00AC31EF">
      <w:pPr>
        <w:spacing w:line="20" w:lineRule="atLeast"/>
        <w:rPr>
          <w:sz w:val="22"/>
          <w:szCs w:val="22"/>
        </w:rPr>
      </w:pPr>
      <w:r w:rsidRPr="00AC31EF">
        <w:rPr>
          <w:sz w:val="22"/>
          <w:szCs w:val="22"/>
        </w:rPr>
        <w:t xml:space="preserve">Товар отпускается круглосуточно, в будни, выходные и праздничные дни.  </w:t>
      </w:r>
    </w:p>
    <w:p w14:paraId="758516D0" w14:textId="5ACEF5DF" w:rsidR="00145DCD" w:rsidRDefault="00145DCD" w:rsidP="00AC31EF">
      <w:pPr>
        <w:widowControl w:val="0"/>
        <w:overflowPunct w:val="0"/>
        <w:autoSpaceDE w:val="0"/>
        <w:autoSpaceDN w:val="0"/>
        <w:adjustRightInd w:val="0"/>
        <w:ind w:firstLine="567"/>
        <w:jc w:val="both"/>
        <w:rPr>
          <w:sz w:val="22"/>
          <w:szCs w:val="22"/>
        </w:rPr>
      </w:pPr>
    </w:p>
    <w:p w14:paraId="0DC90E0B" w14:textId="77777777" w:rsidR="00145DCD" w:rsidRDefault="00145DCD" w:rsidP="00145DCD">
      <w:pPr>
        <w:widowControl w:val="0"/>
        <w:shd w:val="clear" w:color="auto" w:fill="FFFFFF"/>
        <w:autoSpaceDE w:val="0"/>
        <w:autoSpaceDN w:val="0"/>
        <w:adjustRightInd w:val="0"/>
        <w:ind w:left="360"/>
        <w:contextualSpacing/>
        <w:jc w:val="center"/>
        <w:rPr>
          <w:b/>
          <w:bCs/>
          <w:sz w:val="22"/>
          <w:szCs w:val="22"/>
        </w:rPr>
      </w:pPr>
      <w:r>
        <w:rPr>
          <w:b/>
          <w:bCs/>
          <w:color w:val="000000"/>
          <w:sz w:val="22"/>
          <w:szCs w:val="22"/>
        </w:rPr>
        <w:t>3.ПРАВА И ОБЯЗАННОСТИ СТОРОН</w:t>
      </w:r>
    </w:p>
    <w:p w14:paraId="752C85CC" w14:textId="77777777" w:rsidR="00145DCD" w:rsidRDefault="00145DCD" w:rsidP="00145DCD">
      <w:pPr>
        <w:widowControl w:val="0"/>
        <w:ind w:firstLine="567"/>
        <w:jc w:val="both"/>
        <w:rPr>
          <w:b/>
          <w:bCs/>
          <w:sz w:val="22"/>
          <w:szCs w:val="22"/>
        </w:rPr>
      </w:pPr>
      <w:r>
        <w:rPr>
          <w:b/>
          <w:bCs/>
          <w:sz w:val="22"/>
          <w:szCs w:val="22"/>
        </w:rPr>
        <w:t>3.1.    ПОСТАВЩИК ВПРАВЕ:</w:t>
      </w:r>
    </w:p>
    <w:p w14:paraId="4815E017" w14:textId="77777777" w:rsidR="00145DCD" w:rsidRDefault="00145DCD" w:rsidP="00145DCD">
      <w:pPr>
        <w:widowControl w:val="0"/>
        <w:ind w:firstLine="567"/>
        <w:jc w:val="both"/>
        <w:rPr>
          <w:b/>
          <w:bCs/>
          <w:sz w:val="22"/>
          <w:szCs w:val="22"/>
        </w:rPr>
      </w:pPr>
      <w:r>
        <w:rPr>
          <w:sz w:val="22"/>
          <w:szCs w:val="22"/>
        </w:rPr>
        <w:t>3.1.1. вносить изменения и дополнения в Перечень АЗС с обязательным уведомлением об этом Заказчика в течении пяти рабочих дней;</w:t>
      </w:r>
    </w:p>
    <w:p w14:paraId="0A42AB4D" w14:textId="77777777" w:rsidR="00145DCD" w:rsidRDefault="00145DCD" w:rsidP="00145DCD">
      <w:pPr>
        <w:widowControl w:val="0"/>
        <w:ind w:firstLine="567"/>
        <w:jc w:val="both"/>
        <w:rPr>
          <w:sz w:val="22"/>
          <w:szCs w:val="22"/>
        </w:rPr>
      </w:pPr>
      <w:r>
        <w:rPr>
          <w:sz w:val="22"/>
          <w:szCs w:val="22"/>
        </w:rPr>
        <w:t>3.1.2. при несвоевременной оплате Заказчиком выставленного счета приостановить отпуск товара</w:t>
      </w:r>
      <w:r>
        <w:rPr>
          <w:color w:val="000000"/>
          <w:spacing w:val="-4"/>
          <w:sz w:val="22"/>
          <w:szCs w:val="22"/>
        </w:rPr>
        <w:t>,</w:t>
      </w:r>
      <w:r>
        <w:rPr>
          <w:sz w:val="22"/>
          <w:szCs w:val="22"/>
        </w:rPr>
        <w:t xml:space="preserve"> на АЗС до момента полной его оплаты.</w:t>
      </w:r>
    </w:p>
    <w:p w14:paraId="3AB24D63" w14:textId="77777777" w:rsidR="00145DCD" w:rsidRDefault="00145DCD" w:rsidP="00145DCD">
      <w:pPr>
        <w:widowControl w:val="0"/>
        <w:shd w:val="clear" w:color="auto" w:fill="FFFFFF"/>
        <w:autoSpaceDE w:val="0"/>
        <w:autoSpaceDN w:val="0"/>
        <w:adjustRightInd w:val="0"/>
        <w:ind w:firstLine="567"/>
        <w:jc w:val="both"/>
        <w:rPr>
          <w:sz w:val="22"/>
          <w:szCs w:val="22"/>
        </w:rPr>
      </w:pPr>
      <w:r>
        <w:rPr>
          <w:sz w:val="22"/>
          <w:szCs w:val="22"/>
        </w:rPr>
        <w:t>3.1.3. Принять решение об одностороннем отказе от исполнения Договора в соответствии с действующем законодательством РФ.</w:t>
      </w:r>
    </w:p>
    <w:p w14:paraId="654FB371" w14:textId="77777777" w:rsidR="00145DCD" w:rsidRDefault="00145DCD" w:rsidP="00145DCD">
      <w:pPr>
        <w:widowControl w:val="0"/>
        <w:ind w:firstLine="567"/>
        <w:jc w:val="both"/>
        <w:rPr>
          <w:b/>
          <w:bCs/>
          <w:sz w:val="22"/>
          <w:szCs w:val="22"/>
        </w:rPr>
      </w:pPr>
      <w:r>
        <w:rPr>
          <w:b/>
          <w:bCs/>
          <w:sz w:val="22"/>
          <w:szCs w:val="22"/>
        </w:rPr>
        <w:t>3.2. ПОСТАВЩИК ОБЯЗУЕТСЯ:</w:t>
      </w:r>
    </w:p>
    <w:p w14:paraId="3DA3E625" w14:textId="77777777" w:rsidR="00145DCD" w:rsidRDefault="00145DCD" w:rsidP="00145DCD">
      <w:pPr>
        <w:widowControl w:val="0"/>
        <w:tabs>
          <w:tab w:val="left" w:pos="1224"/>
        </w:tabs>
        <w:ind w:firstLine="567"/>
        <w:jc w:val="both"/>
        <w:rPr>
          <w:sz w:val="22"/>
          <w:szCs w:val="22"/>
        </w:rPr>
      </w:pPr>
      <w:r>
        <w:rPr>
          <w:color w:val="000000"/>
          <w:spacing w:val="-3"/>
          <w:sz w:val="22"/>
          <w:szCs w:val="22"/>
        </w:rPr>
        <w:t xml:space="preserve">3.2.1. обеспечить Заказчику отпуск </w:t>
      </w:r>
      <w:r>
        <w:rPr>
          <w:sz w:val="22"/>
          <w:szCs w:val="22"/>
        </w:rPr>
        <w:t>товара</w:t>
      </w:r>
      <w:r>
        <w:rPr>
          <w:color w:val="000000"/>
          <w:spacing w:val="-3"/>
          <w:sz w:val="22"/>
          <w:szCs w:val="22"/>
        </w:rPr>
        <w:t xml:space="preserve"> на сети АЗС Поставщика по картам в круглосуточном режиме (за исключением технологических перерывов) без выходных и праздничных дней;</w:t>
      </w:r>
    </w:p>
    <w:p w14:paraId="53C0E917" w14:textId="77777777" w:rsidR="00145DCD" w:rsidRDefault="00145DCD" w:rsidP="00145DCD">
      <w:pPr>
        <w:widowControl w:val="0"/>
        <w:tabs>
          <w:tab w:val="left" w:pos="1224"/>
        </w:tabs>
        <w:ind w:firstLine="567"/>
        <w:jc w:val="both"/>
        <w:rPr>
          <w:sz w:val="22"/>
          <w:szCs w:val="22"/>
        </w:rPr>
      </w:pPr>
      <w:r>
        <w:rPr>
          <w:sz w:val="22"/>
          <w:szCs w:val="22"/>
        </w:rPr>
        <w:t xml:space="preserve">3.2.3. предоставить Заказчику до 10 (десятого) числа месяца, следующего за отчетным оформленные в соответствии с законодательством бухгалтерские документы (счет, накладную, счет-фактуру, расшифровку по картам и т.п.) о приобретении Заказчиком товара с использованием карт. Отчетные документы направляются посредством электронной почты, с последующим предоставлением оригиналов. Оригиналы вышеуказанных документов забираются Заказчиком самостоятельно из офиса Поставщика, или передаются Заказчику при помощи ЭДО.  Поставщик не несет ответственности за неполучение Заказчиком вышеуказанных документов, </w:t>
      </w:r>
      <w:r>
        <w:rPr>
          <w:sz w:val="22"/>
          <w:szCs w:val="22"/>
        </w:rPr>
        <w:lastRenderedPageBreak/>
        <w:t>если Заказчик не указал или указал ошибочный адрес электронной почты  в разделе 11 настоящего Договора;</w:t>
      </w:r>
    </w:p>
    <w:p w14:paraId="2ABAF46B" w14:textId="77777777" w:rsidR="00145DCD" w:rsidRDefault="00145DCD" w:rsidP="00145DCD">
      <w:pPr>
        <w:widowControl w:val="0"/>
        <w:tabs>
          <w:tab w:val="left" w:pos="792"/>
        </w:tabs>
        <w:ind w:firstLine="567"/>
        <w:jc w:val="both"/>
        <w:rPr>
          <w:b/>
          <w:bCs/>
          <w:sz w:val="22"/>
          <w:szCs w:val="22"/>
        </w:rPr>
      </w:pPr>
      <w:r>
        <w:rPr>
          <w:b/>
          <w:bCs/>
          <w:sz w:val="22"/>
          <w:szCs w:val="22"/>
        </w:rPr>
        <w:t>3.3. ЗАКАЗЧИК ВПРАВЕ:</w:t>
      </w:r>
    </w:p>
    <w:p w14:paraId="613F7746" w14:textId="77777777" w:rsidR="00145DCD" w:rsidRDefault="00145DCD" w:rsidP="00145DCD">
      <w:pPr>
        <w:widowControl w:val="0"/>
        <w:tabs>
          <w:tab w:val="left" w:pos="1440"/>
        </w:tabs>
        <w:ind w:firstLine="567"/>
        <w:jc w:val="both"/>
        <w:rPr>
          <w:sz w:val="22"/>
          <w:szCs w:val="22"/>
        </w:rPr>
      </w:pPr>
      <w:r>
        <w:rPr>
          <w:sz w:val="22"/>
          <w:szCs w:val="22"/>
        </w:rPr>
        <w:t xml:space="preserve">3.3.1. передавать карты уполномоченным лицам для получения товара на АЗС, согласно Перечню АЗС (Приложение № 2 к настоящему </w:t>
      </w:r>
      <w:r>
        <w:rPr>
          <w:color w:val="000000"/>
          <w:sz w:val="22"/>
          <w:szCs w:val="22"/>
        </w:rPr>
        <w:t>Договору</w:t>
      </w:r>
      <w:r>
        <w:rPr>
          <w:sz w:val="22"/>
          <w:szCs w:val="22"/>
        </w:rPr>
        <w:t>);</w:t>
      </w:r>
    </w:p>
    <w:p w14:paraId="5ACFA06E" w14:textId="77777777" w:rsidR="00145DCD" w:rsidRDefault="00145DCD" w:rsidP="00145DCD">
      <w:pPr>
        <w:widowControl w:val="0"/>
        <w:tabs>
          <w:tab w:val="left" w:pos="1440"/>
        </w:tabs>
        <w:ind w:firstLine="567"/>
        <w:jc w:val="both"/>
        <w:rPr>
          <w:color w:val="000000"/>
          <w:spacing w:val="-5"/>
          <w:sz w:val="22"/>
          <w:szCs w:val="22"/>
        </w:rPr>
      </w:pPr>
      <w:r>
        <w:rPr>
          <w:color w:val="000000"/>
          <w:spacing w:val="-4"/>
          <w:sz w:val="22"/>
          <w:szCs w:val="22"/>
        </w:rPr>
        <w:t xml:space="preserve">3.3.2. </w:t>
      </w:r>
      <w:r>
        <w:rPr>
          <w:color w:val="000000"/>
          <w:spacing w:val="-5"/>
          <w:sz w:val="22"/>
          <w:szCs w:val="22"/>
        </w:rPr>
        <w:t>Осуществлять контроль за объемом и сроками поставки товара.</w:t>
      </w:r>
    </w:p>
    <w:p w14:paraId="6A4A7A4B" w14:textId="77777777" w:rsidR="00145DCD" w:rsidRDefault="00145DCD" w:rsidP="00145DCD">
      <w:pPr>
        <w:widowControl w:val="0"/>
        <w:shd w:val="clear" w:color="auto" w:fill="FFFFFF"/>
        <w:autoSpaceDE w:val="0"/>
        <w:autoSpaceDN w:val="0"/>
        <w:adjustRightInd w:val="0"/>
        <w:ind w:firstLine="567"/>
        <w:jc w:val="both"/>
        <w:rPr>
          <w:sz w:val="22"/>
          <w:szCs w:val="22"/>
        </w:rPr>
      </w:pPr>
      <w:r>
        <w:rPr>
          <w:color w:val="000000"/>
          <w:spacing w:val="-5"/>
          <w:sz w:val="22"/>
          <w:szCs w:val="22"/>
        </w:rPr>
        <w:t xml:space="preserve">3.3.3. </w:t>
      </w:r>
      <w:r>
        <w:rPr>
          <w:sz w:val="22"/>
          <w:szCs w:val="22"/>
        </w:rPr>
        <w:t>Принять решение об одностороннем отказе от исполнения Договора в соответствии с действующем законодательством РФ</w:t>
      </w:r>
      <w:r>
        <w:rPr>
          <w:spacing w:val="-2"/>
          <w:sz w:val="22"/>
          <w:szCs w:val="22"/>
        </w:rPr>
        <w:t>.</w:t>
      </w:r>
    </w:p>
    <w:p w14:paraId="46428363" w14:textId="77777777" w:rsidR="00145DCD" w:rsidRDefault="00145DCD" w:rsidP="00145DCD">
      <w:pPr>
        <w:widowControl w:val="0"/>
        <w:tabs>
          <w:tab w:val="left" w:pos="1440"/>
        </w:tabs>
        <w:ind w:firstLine="567"/>
        <w:jc w:val="both"/>
        <w:rPr>
          <w:sz w:val="22"/>
          <w:szCs w:val="22"/>
        </w:rPr>
      </w:pPr>
      <w:r>
        <w:rPr>
          <w:sz w:val="22"/>
          <w:szCs w:val="22"/>
        </w:rPr>
        <w:t>3.3.4. По соглашению с Поставщиком изменить существенные условия Договора в случаях, установленных п. 4.3.-4.4.</w:t>
      </w:r>
    </w:p>
    <w:p w14:paraId="00B73546" w14:textId="77777777" w:rsidR="00145DCD" w:rsidRDefault="00145DCD" w:rsidP="00145DCD">
      <w:pPr>
        <w:widowControl w:val="0"/>
        <w:numPr>
          <w:ilvl w:val="1"/>
          <w:numId w:val="2"/>
        </w:numPr>
        <w:tabs>
          <w:tab w:val="left" w:pos="0"/>
          <w:tab w:val="left" w:pos="426"/>
          <w:tab w:val="left" w:pos="792"/>
        </w:tabs>
        <w:ind w:left="0" w:firstLine="567"/>
        <w:contextualSpacing/>
        <w:jc w:val="both"/>
        <w:rPr>
          <w:b/>
          <w:bCs/>
          <w:sz w:val="22"/>
          <w:szCs w:val="22"/>
        </w:rPr>
      </w:pPr>
      <w:r>
        <w:rPr>
          <w:b/>
          <w:bCs/>
          <w:sz w:val="22"/>
          <w:szCs w:val="22"/>
        </w:rPr>
        <w:t>ЗАКАЗЧИК ОБЯЗУЕТСЯ:</w:t>
      </w:r>
    </w:p>
    <w:p w14:paraId="0F837CC6" w14:textId="77777777" w:rsidR="00145DCD" w:rsidRDefault="00145DCD" w:rsidP="00145DCD">
      <w:pPr>
        <w:widowControl w:val="0"/>
        <w:tabs>
          <w:tab w:val="left" w:pos="1440"/>
        </w:tabs>
        <w:ind w:firstLine="567"/>
        <w:jc w:val="both"/>
        <w:rPr>
          <w:sz w:val="22"/>
          <w:szCs w:val="22"/>
        </w:rPr>
      </w:pPr>
      <w:r>
        <w:rPr>
          <w:color w:val="000000"/>
          <w:spacing w:val="-4"/>
          <w:sz w:val="22"/>
          <w:szCs w:val="22"/>
        </w:rPr>
        <w:t xml:space="preserve">3.4.1. соблюдать установленный настоящим </w:t>
      </w:r>
      <w:r>
        <w:rPr>
          <w:color w:val="000000"/>
          <w:sz w:val="22"/>
          <w:szCs w:val="22"/>
        </w:rPr>
        <w:t>Договором</w:t>
      </w:r>
      <w:r>
        <w:rPr>
          <w:color w:val="000000"/>
          <w:spacing w:val="-4"/>
          <w:sz w:val="22"/>
          <w:szCs w:val="22"/>
        </w:rPr>
        <w:t xml:space="preserve"> порядок и условия получения </w:t>
      </w:r>
      <w:r>
        <w:rPr>
          <w:sz w:val="22"/>
          <w:szCs w:val="22"/>
        </w:rPr>
        <w:t>товара</w:t>
      </w:r>
      <w:r>
        <w:rPr>
          <w:color w:val="000000"/>
          <w:spacing w:val="-4"/>
          <w:sz w:val="22"/>
          <w:szCs w:val="22"/>
        </w:rPr>
        <w:t xml:space="preserve"> на АЗС;</w:t>
      </w:r>
    </w:p>
    <w:p w14:paraId="42567034" w14:textId="77777777" w:rsidR="00145DCD" w:rsidRDefault="00145DCD" w:rsidP="00145DCD">
      <w:pPr>
        <w:widowControl w:val="0"/>
        <w:tabs>
          <w:tab w:val="left" w:pos="1440"/>
        </w:tabs>
        <w:ind w:firstLine="567"/>
        <w:jc w:val="both"/>
        <w:rPr>
          <w:sz w:val="22"/>
          <w:szCs w:val="22"/>
        </w:rPr>
      </w:pPr>
      <w:r>
        <w:rPr>
          <w:sz w:val="22"/>
          <w:szCs w:val="22"/>
        </w:rPr>
        <w:t>3.4.2. своевременно принимать и оплачивать надлежащим образом поставленный товар, в соответствии с условиями настоящего договора;</w:t>
      </w:r>
    </w:p>
    <w:p w14:paraId="091B49AE" w14:textId="77777777" w:rsidR="00145DCD" w:rsidRDefault="00145DCD" w:rsidP="00145DCD">
      <w:pPr>
        <w:widowControl w:val="0"/>
        <w:tabs>
          <w:tab w:val="left" w:pos="1440"/>
        </w:tabs>
        <w:ind w:firstLine="567"/>
        <w:jc w:val="both"/>
        <w:rPr>
          <w:sz w:val="22"/>
          <w:szCs w:val="22"/>
        </w:rPr>
      </w:pPr>
      <w:r>
        <w:rPr>
          <w:spacing w:val="-4"/>
          <w:sz w:val="22"/>
          <w:szCs w:val="22"/>
        </w:rPr>
        <w:t xml:space="preserve">3.4.3. ежемесячно в течение 5-ти дней с момента получения от Поставщика оригинала накладной </w:t>
      </w:r>
      <w:r>
        <w:rPr>
          <w:sz w:val="22"/>
          <w:szCs w:val="22"/>
        </w:rPr>
        <w:t>на товар</w:t>
      </w:r>
      <w:r>
        <w:rPr>
          <w:spacing w:val="-4"/>
          <w:sz w:val="22"/>
          <w:szCs w:val="22"/>
        </w:rPr>
        <w:t xml:space="preserve"> передать Поставщику подписанный  и заверенный печатью Заказчика оригинал накладной </w:t>
      </w:r>
      <w:r>
        <w:rPr>
          <w:sz w:val="22"/>
          <w:szCs w:val="22"/>
        </w:rPr>
        <w:t>на товар, полученный Заказчиком с использованием карт за отчетный календарный месяц   или направить подписанный ЭЦП накладную на товар посредством ЭДО;</w:t>
      </w:r>
    </w:p>
    <w:p w14:paraId="76E65EA4" w14:textId="77777777" w:rsidR="00145DCD" w:rsidRDefault="00145DCD" w:rsidP="00145DCD">
      <w:pPr>
        <w:widowControl w:val="0"/>
        <w:tabs>
          <w:tab w:val="left" w:pos="1440"/>
        </w:tabs>
        <w:ind w:firstLine="567"/>
        <w:jc w:val="both"/>
        <w:rPr>
          <w:sz w:val="22"/>
          <w:szCs w:val="22"/>
        </w:rPr>
      </w:pPr>
      <w:r>
        <w:rPr>
          <w:sz w:val="22"/>
          <w:szCs w:val="22"/>
        </w:rPr>
        <w:t>3.4.4. в течение 24 (двадцати четырех) часов с момента обнаружения некачественного товара известить об этом Поставщика;</w:t>
      </w:r>
    </w:p>
    <w:p w14:paraId="7EC9AFE3" w14:textId="77777777" w:rsidR="00145DCD" w:rsidRDefault="00145DCD" w:rsidP="00145DCD">
      <w:pPr>
        <w:widowControl w:val="0"/>
        <w:tabs>
          <w:tab w:val="left" w:pos="1440"/>
        </w:tabs>
        <w:ind w:firstLine="567"/>
        <w:jc w:val="both"/>
        <w:rPr>
          <w:sz w:val="22"/>
          <w:szCs w:val="22"/>
        </w:rPr>
      </w:pPr>
      <w:r>
        <w:rPr>
          <w:sz w:val="22"/>
          <w:szCs w:val="22"/>
        </w:rPr>
        <w:t>3.4.5. в случае утраты карты незамедлительно уведомить об этом Поставщика по телефону/факсу/электронной почте с последующим предоставлением соответствующего письменного заявления, но не позднее 1-го (одного) рабочего дня.</w:t>
      </w:r>
    </w:p>
    <w:p w14:paraId="1A6D907A" w14:textId="77777777" w:rsidR="00145DCD" w:rsidRDefault="00145DCD" w:rsidP="00145DCD">
      <w:pPr>
        <w:widowControl w:val="0"/>
        <w:tabs>
          <w:tab w:val="left" w:pos="1440"/>
        </w:tabs>
        <w:ind w:firstLine="567"/>
        <w:jc w:val="both"/>
        <w:rPr>
          <w:sz w:val="22"/>
          <w:szCs w:val="22"/>
        </w:rPr>
      </w:pPr>
      <w:r>
        <w:rPr>
          <w:sz w:val="22"/>
          <w:szCs w:val="22"/>
        </w:rPr>
        <w:t>3.4.6.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84C5948" w14:textId="77777777" w:rsidR="00145DCD" w:rsidRDefault="00145DCD" w:rsidP="00145DCD">
      <w:pPr>
        <w:widowControl w:val="0"/>
        <w:tabs>
          <w:tab w:val="left" w:pos="1440"/>
        </w:tabs>
        <w:jc w:val="both"/>
        <w:rPr>
          <w:sz w:val="22"/>
          <w:szCs w:val="22"/>
        </w:rPr>
      </w:pPr>
    </w:p>
    <w:p w14:paraId="240A0B81" w14:textId="77777777" w:rsidR="00145DCD" w:rsidRDefault="00145DCD" w:rsidP="00145DCD">
      <w:pPr>
        <w:widowControl w:val="0"/>
        <w:shd w:val="clear" w:color="auto" w:fill="FFFFFF"/>
        <w:autoSpaceDE w:val="0"/>
        <w:autoSpaceDN w:val="0"/>
        <w:adjustRightInd w:val="0"/>
        <w:ind w:left="360"/>
        <w:contextualSpacing/>
        <w:jc w:val="center"/>
        <w:rPr>
          <w:b/>
          <w:sz w:val="22"/>
          <w:szCs w:val="22"/>
        </w:rPr>
      </w:pPr>
      <w:r>
        <w:rPr>
          <w:b/>
          <w:sz w:val="22"/>
          <w:szCs w:val="22"/>
        </w:rPr>
        <w:t>4.ЦЕНА ДОГОВОРА И ПОРЯДОК РАСЧЕТОВ</w:t>
      </w:r>
    </w:p>
    <w:p w14:paraId="30682084" w14:textId="77777777" w:rsidR="00145DCD" w:rsidRDefault="00145DCD" w:rsidP="00145DCD">
      <w:pPr>
        <w:widowControl w:val="0"/>
        <w:shd w:val="clear" w:color="auto" w:fill="FFFFFF"/>
        <w:autoSpaceDE w:val="0"/>
        <w:autoSpaceDN w:val="0"/>
        <w:adjustRightInd w:val="0"/>
        <w:ind w:firstLine="567"/>
        <w:jc w:val="both"/>
        <w:rPr>
          <w:color w:val="000000"/>
          <w:spacing w:val="-5"/>
          <w:sz w:val="22"/>
          <w:szCs w:val="22"/>
        </w:rPr>
      </w:pPr>
      <w:r>
        <w:rPr>
          <w:color w:val="000000"/>
          <w:spacing w:val="-5"/>
          <w:sz w:val="22"/>
          <w:szCs w:val="22"/>
        </w:rPr>
        <w:t xml:space="preserve">4.1.  Расчеты по настоящему </w:t>
      </w:r>
      <w:r>
        <w:rPr>
          <w:color w:val="000000"/>
          <w:sz w:val="22"/>
          <w:szCs w:val="22"/>
        </w:rPr>
        <w:t xml:space="preserve">Договору </w:t>
      </w:r>
      <w:r>
        <w:rPr>
          <w:color w:val="000000"/>
          <w:spacing w:val="-5"/>
          <w:sz w:val="22"/>
          <w:szCs w:val="22"/>
        </w:rPr>
        <w:t>производятся в рублях РФ.</w:t>
      </w:r>
    </w:p>
    <w:p w14:paraId="25B43AD3" w14:textId="77777777" w:rsidR="00145DCD" w:rsidRDefault="00145DCD" w:rsidP="00145DCD">
      <w:pPr>
        <w:widowControl w:val="0"/>
        <w:ind w:firstLine="567"/>
        <w:jc w:val="both"/>
        <w:rPr>
          <w:color w:val="000000"/>
          <w:sz w:val="22"/>
          <w:szCs w:val="22"/>
        </w:rPr>
      </w:pPr>
      <w:r>
        <w:rPr>
          <w:color w:val="000000"/>
          <w:sz w:val="22"/>
          <w:szCs w:val="22"/>
        </w:rPr>
        <w:t>4.2. Цена Договора составляет ____________ (___ рублей __ копеек), в том числе НДС - __% ____руб. ___коп., и остается неизменной в течение всего срока действия настоящего Договора, за исключением случаев, указанных в пп. 4.3. - 4.4. настоящего Договора.</w:t>
      </w:r>
    </w:p>
    <w:p w14:paraId="0E418673" w14:textId="77777777" w:rsidR="00145DCD" w:rsidRDefault="00145DCD" w:rsidP="00145DCD">
      <w:pPr>
        <w:widowControl w:val="0"/>
        <w:ind w:firstLine="567"/>
        <w:jc w:val="both"/>
        <w:rPr>
          <w:color w:val="000000"/>
          <w:sz w:val="22"/>
          <w:szCs w:val="22"/>
        </w:rPr>
      </w:pPr>
      <w:r>
        <w:rPr>
          <w:color w:val="000000"/>
          <w:sz w:val="22"/>
          <w:szCs w:val="22"/>
        </w:rPr>
        <w:t>Оплата осуществляется за счет собственных средств.</w:t>
      </w:r>
    </w:p>
    <w:p w14:paraId="02CF9C6F" w14:textId="77777777" w:rsidR="00145DCD" w:rsidRDefault="00145DCD" w:rsidP="00145DCD">
      <w:pPr>
        <w:widowControl w:val="0"/>
        <w:ind w:firstLine="567"/>
        <w:jc w:val="both"/>
        <w:rPr>
          <w:spacing w:val="-5"/>
          <w:sz w:val="22"/>
          <w:szCs w:val="22"/>
        </w:rPr>
      </w:pPr>
      <w:r>
        <w:rPr>
          <w:spacing w:val="-5"/>
          <w:sz w:val="22"/>
          <w:szCs w:val="22"/>
        </w:rPr>
        <w:t>Цена единицы Товара – соответствует текущим ценам Поставщика и не может превышать цену за единицу Товара, установленную в настоящем Договоре. Цена единицы Товара, указанная в Приложение № 1 настоящего Договора действует на АЗС г. Ливны и Орловской области</w:t>
      </w:r>
      <w:r>
        <w:rPr>
          <w:sz w:val="22"/>
          <w:szCs w:val="22"/>
          <w:lang w:eastAsia="en-US"/>
        </w:rPr>
        <w:t xml:space="preserve">. </w:t>
      </w:r>
      <w:r>
        <w:rPr>
          <w:spacing w:val="-5"/>
          <w:sz w:val="22"/>
          <w:szCs w:val="22"/>
        </w:rPr>
        <w:t>За пределами Орловской области цена поставляемого Товара соответствует его розничной цене за наличный расчет, установленной на АЗС в день выборки Товара и указывается на Терминальном чеке, выдаваемом при получении Товара на АЗС.</w:t>
      </w:r>
    </w:p>
    <w:p w14:paraId="71B0F9B4" w14:textId="77777777" w:rsidR="00145DCD" w:rsidRDefault="00145DCD" w:rsidP="00145DCD">
      <w:pPr>
        <w:widowControl w:val="0"/>
        <w:ind w:firstLine="567"/>
        <w:jc w:val="both"/>
        <w:rPr>
          <w:color w:val="000000"/>
          <w:sz w:val="22"/>
          <w:szCs w:val="22"/>
        </w:rPr>
      </w:pPr>
      <w:r>
        <w:rPr>
          <w:color w:val="000000"/>
          <w:sz w:val="22"/>
          <w:szCs w:val="22"/>
        </w:rPr>
        <w:t>Цена единицы поставляемого Товара соответствует его розничной стоимости за наличный расчет, установленной на АЗС в день выборки Товара, но не выше цены за единицу товара, сложившейся по результатам закупки (Приложение №1 к Договору). Цена каждой позиции сложившейся по результатам закупки, рассчитывается пропорционально коэффициенту снижения начальной (максимальной) цены контракта, полученной в ходе проведения процедуры закупки. В случае получения дробных итоговых единичных цен, имеющих более 2 знаков в дробной части, для обеспечения не превышения цены контракта, предложенной участником размещения заказа, с которым заключается договор, осуществляется округление полученных расчетных итоговых единичных цен на товары, работы, услуги до 2 знаков после запятой в меньшую сторону.</w:t>
      </w:r>
    </w:p>
    <w:p w14:paraId="2D68751E" w14:textId="77777777" w:rsidR="00145DCD" w:rsidRDefault="00145DCD" w:rsidP="00145DCD">
      <w:pPr>
        <w:widowControl w:val="0"/>
        <w:ind w:firstLine="567"/>
        <w:jc w:val="both"/>
        <w:rPr>
          <w:color w:val="000000"/>
          <w:sz w:val="22"/>
          <w:szCs w:val="22"/>
        </w:rPr>
      </w:pPr>
      <w:r>
        <w:rPr>
          <w:color w:val="000000"/>
          <w:sz w:val="22"/>
          <w:szCs w:val="22"/>
        </w:rPr>
        <w:t>Поставщик оставляет за собой право предоставлять Заказчику скидку в соответствии с утвержденной Поставщиком Тарифной политикой.</w:t>
      </w:r>
    </w:p>
    <w:p w14:paraId="1B61BAB8" w14:textId="77777777" w:rsidR="00145DCD" w:rsidRDefault="00145DCD" w:rsidP="00145DCD">
      <w:pPr>
        <w:widowControl w:val="0"/>
        <w:ind w:firstLine="567"/>
        <w:jc w:val="both"/>
        <w:rPr>
          <w:color w:val="000000"/>
          <w:sz w:val="22"/>
          <w:szCs w:val="22"/>
        </w:rPr>
      </w:pPr>
      <w:r>
        <w:rPr>
          <w:color w:val="000000"/>
          <w:sz w:val="22"/>
          <w:szCs w:val="22"/>
        </w:rPr>
        <w:t>4.3. Цена Договора может быть снижена по соглашению сторон без изменения предусмотренных Договором количества поставляемого товара. В случае, если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14:paraId="0F44EEE0" w14:textId="77777777" w:rsidR="00145DCD" w:rsidRDefault="00145DCD" w:rsidP="00145DCD">
      <w:pPr>
        <w:widowControl w:val="0"/>
        <w:shd w:val="clear" w:color="auto" w:fill="FFFFFF"/>
        <w:autoSpaceDE w:val="0"/>
        <w:autoSpaceDN w:val="0"/>
        <w:adjustRightInd w:val="0"/>
        <w:ind w:firstLine="567"/>
        <w:jc w:val="both"/>
        <w:rPr>
          <w:sz w:val="22"/>
          <w:szCs w:val="22"/>
        </w:rPr>
      </w:pPr>
      <w:r>
        <w:rPr>
          <w:color w:val="000000"/>
          <w:spacing w:val="-2"/>
          <w:sz w:val="22"/>
          <w:szCs w:val="22"/>
        </w:rPr>
        <w:t>4.4. Заказчик по согласованию с Поставщиком в ходе исполнения настоящего Договора вправе изменить не более чем на десять процентов количество всего предусмотренного настоящим Договором товара при изменении потребности в товаре, на поставку которых заключен настоящий Договор.</w:t>
      </w:r>
    </w:p>
    <w:p w14:paraId="628CCC88" w14:textId="77777777" w:rsidR="00145DCD" w:rsidRDefault="00145DCD" w:rsidP="00145DCD">
      <w:pPr>
        <w:widowControl w:val="0"/>
        <w:tabs>
          <w:tab w:val="left" w:pos="709"/>
        </w:tabs>
        <w:ind w:firstLine="567"/>
        <w:jc w:val="both"/>
        <w:rPr>
          <w:sz w:val="22"/>
          <w:szCs w:val="22"/>
        </w:rPr>
      </w:pPr>
      <w:r>
        <w:rPr>
          <w:color w:val="000000"/>
          <w:sz w:val="22"/>
          <w:szCs w:val="22"/>
        </w:rPr>
        <w:t xml:space="preserve">4.5. </w:t>
      </w:r>
      <w:r>
        <w:rPr>
          <w:sz w:val="22"/>
          <w:szCs w:val="22"/>
        </w:rPr>
        <w:t>После каждой операции с картой Заказчику в обязательном порядке выдается чек терминала. На чеке терминала о совершенной операции указывается дата и время операции, номер карты, номер терминала, количество и ассортимент товара, справочная информация о цене и стоимости товара.</w:t>
      </w:r>
    </w:p>
    <w:p w14:paraId="4E8F7058" w14:textId="77777777" w:rsidR="00145DCD" w:rsidRDefault="00145DCD" w:rsidP="00145DCD">
      <w:pPr>
        <w:widowControl w:val="0"/>
        <w:tabs>
          <w:tab w:val="left" w:pos="709"/>
        </w:tabs>
        <w:ind w:firstLine="567"/>
        <w:jc w:val="both"/>
        <w:rPr>
          <w:sz w:val="22"/>
          <w:szCs w:val="22"/>
        </w:rPr>
      </w:pPr>
      <w:r>
        <w:rPr>
          <w:sz w:val="22"/>
          <w:szCs w:val="22"/>
        </w:rPr>
        <w:lastRenderedPageBreak/>
        <w:t>4.6. Оплата Товаров производится Заказчиком на условиях предварительной оплаты самостоятельно.</w:t>
      </w:r>
      <w:r>
        <w:rPr>
          <w:color w:val="000000"/>
          <w:sz w:val="22"/>
          <w:szCs w:val="22"/>
          <w:shd w:val="clear" w:color="auto" w:fill="FFFFFF"/>
        </w:rPr>
        <w:t xml:space="preserve"> </w:t>
      </w:r>
      <w:r>
        <w:rPr>
          <w:sz w:val="22"/>
          <w:szCs w:val="22"/>
        </w:rPr>
        <w:t>При этом Заказчик, осуществляя платежи, указывает в платежных поручениях номер Договора, по которому осуществляется оплата.</w:t>
      </w:r>
    </w:p>
    <w:p w14:paraId="6FD5D23B" w14:textId="77777777" w:rsidR="00145DCD" w:rsidRDefault="00145DCD" w:rsidP="00145DCD">
      <w:pPr>
        <w:widowControl w:val="0"/>
        <w:tabs>
          <w:tab w:val="left" w:pos="709"/>
        </w:tabs>
        <w:ind w:firstLine="567"/>
        <w:jc w:val="both"/>
        <w:rPr>
          <w:sz w:val="22"/>
          <w:szCs w:val="22"/>
        </w:rPr>
      </w:pPr>
      <w:r>
        <w:rPr>
          <w:sz w:val="22"/>
          <w:szCs w:val="22"/>
        </w:rPr>
        <w:t xml:space="preserve">4.7. Обязательства Заказчика по оплате товаров считаются исполненными с момента поступления денежных средств на расчетный счет Поставщика. </w:t>
      </w:r>
    </w:p>
    <w:p w14:paraId="78EF21B5" w14:textId="77777777" w:rsidR="00145DCD" w:rsidRDefault="00145DCD" w:rsidP="00145DCD">
      <w:pPr>
        <w:widowControl w:val="0"/>
        <w:tabs>
          <w:tab w:val="left" w:pos="709"/>
        </w:tabs>
        <w:ind w:firstLine="567"/>
        <w:jc w:val="both"/>
        <w:rPr>
          <w:sz w:val="22"/>
          <w:szCs w:val="22"/>
        </w:rPr>
      </w:pPr>
      <w:r>
        <w:rPr>
          <w:sz w:val="22"/>
          <w:szCs w:val="22"/>
        </w:rPr>
        <w:t xml:space="preserve">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14:paraId="08ED1BC3" w14:textId="77777777" w:rsidR="00145DCD" w:rsidRDefault="00145DCD" w:rsidP="00145DCD">
      <w:pPr>
        <w:widowControl w:val="0"/>
        <w:tabs>
          <w:tab w:val="left" w:pos="709"/>
        </w:tabs>
        <w:ind w:firstLine="567"/>
        <w:jc w:val="both"/>
        <w:rPr>
          <w:sz w:val="22"/>
          <w:szCs w:val="22"/>
        </w:rPr>
      </w:pPr>
      <w:r>
        <w:rPr>
          <w:sz w:val="22"/>
          <w:szCs w:val="22"/>
        </w:rPr>
        <w:t>4.8. Поставщик до 10 числа месяца, следующего за отчетным, выставляет Заказчику следующие документы, содержащие данные за отчетный месяц (далее – отчетные документы), оформленные надлежащим образом: Счет, Счет-фактура, товарная накладная.</w:t>
      </w:r>
    </w:p>
    <w:p w14:paraId="0B4EB6D3" w14:textId="77777777" w:rsidR="00145DCD" w:rsidRDefault="00145DCD" w:rsidP="00145DCD">
      <w:pPr>
        <w:widowControl w:val="0"/>
        <w:tabs>
          <w:tab w:val="left" w:pos="709"/>
        </w:tabs>
        <w:jc w:val="both"/>
        <w:rPr>
          <w:sz w:val="22"/>
          <w:szCs w:val="22"/>
        </w:rPr>
      </w:pPr>
    </w:p>
    <w:p w14:paraId="65C86BDB" w14:textId="77777777" w:rsidR="00145DCD" w:rsidRDefault="00145DCD" w:rsidP="00145DCD">
      <w:pPr>
        <w:widowControl w:val="0"/>
        <w:numPr>
          <w:ilvl w:val="0"/>
          <w:numId w:val="2"/>
        </w:numPr>
        <w:shd w:val="clear" w:color="auto" w:fill="FFFFFF"/>
        <w:tabs>
          <w:tab w:val="left" w:pos="360"/>
        </w:tabs>
        <w:autoSpaceDE w:val="0"/>
        <w:autoSpaceDN w:val="0"/>
        <w:adjustRightInd w:val="0"/>
        <w:contextualSpacing/>
        <w:jc w:val="center"/>
        <w:rPr>
          <w:b/>
          <w:bCs/>
          <w:sz w:val="22"/>
          <w:szCs w:val="22"/>
        </w:rPr>
      </w:pPr>
      <w:r>
        <w:rPr>
          <w:b/>
          <w:bCs/>
          <w:color w:val="000000"/>
          <w:sz w:val="22"/>
          <w:szCs w:val="22"/>
        </w:rPr>
        <w:t>КАЧЕСТВО ТОВАРА</w:t>
      </w:r>
    </w:p>
    <w:p w14:paraId="54DE9B08" w14:textId="77777777" w:rsidR="00145DCD" w:rsidRDefault="00145DCD" w:rsidP="00145DCD">
      <w:pPr>
        <w:widowControl w:val="0"/>
        <w:shd w:val="clear" w:color="auto" w:fill="FFFFFF"/>
        <w:autoSpaceDE w:val="0"/>
        <w:autoSpaceDN w:val="0"/>
        <w:adjustRightInd w:val="0"/>
        <w:ind w:firstLine="567"/>
        <w:jc w:val="both"/>
        <w:rPr>
          <w:sz w:val="22"/>
          <w:szCs w:val="22"/>
        </w:rPr>
      </w:pPr>
      <w:r>
        <w:rPr>
          <w:sz w:val="22"/>
          <w:szCs w:val="22"/>
        </w:rPr>
        <w:t>5.1. Поставщик гарантирует соответствие качества поставляемых товаров действующим стандартам, установленным на данный вид товаров, и предоставлением паспорта качества, обязательного для данного вида товаров, оформленного в соответствии с законодательством Российской Федерации.</w:t>
      </w:r>
    </w:p>
    <w:p w14:paraId="7AEE6003" w14:textId="77777777" w:rsidR="00145DCD" w:rsidRDefault="00145DCD" w:rsidP="00145DCD">
      <w:pPr>
        <w:widowControl w:val="0"/>
        <w:shd w:val="clear" w:color="auto" w:fill="FFFFFF"/>
        <w:autoSpaceDE w:val="0"/>
        <w:autoSpaceDN w:val="0"/>
        <w:adjustRightInd w:val="0"/>
        <w:ind w:firstLine="567"/>
        <w:jc w:val="both"/>
        <w:rPr>
          <w:sz w:val="22"/>
          <w:szCs w:val="22"/>
        </w:rPr>
      </w:pPr>
      <w:r>
        <w:rPr>
          <w:sz w:val="22"/>
          <w:szCs w:val="22"/>
        </w:rPr>
        <w:t>5.2. Качество товара, поставляемого по настоящему Договору, должно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Постановлением Правительства Российской Федерации от 27 февраля 2008 года № 118, Постановлению Госстандарта России от 31.01.2002 №42-ст «Топлива моторные. Бензин неэтилированный. Технические условия» ГОСТом Р 51866-2002 (ЕН 228-2004).</w:t>
      </w:r>
    </w:p>
    <w:p w14:paraId="25E658B0" w14:textId="77777777" w:rsidR="00145DCD" w:rsidRDefault="00145DCD" w:rsidP="00145DCD">
      <w:pPr>
        <w:widowControl w:val="0"/>
        <w:shd w:val="clear" w:color="auto" w:fill="FFFFFF"/>
        <w:autoSpaceDE w:val="0"/>
        <w:autoSpaceDN w:val="0"/>
        <w:adjustRightInd w:val="0"/>
        <w:ind w:firstLine="567"/>
        <w:jc w:val="both"/>
        <w:rPr>
          <w:sz w:val="22"/>
          <w:szCs w:val="22"/>
        </w:rPr>
      </w:pPr>
      <w:r>
        <w:rPr>
          <w:sz w:val="22"/>
          <w:szCs w:val="22"/>
        </w:rPr>
        <w:t>5.3. Соответствие товара Техническому регламенту подтверждается Поставщиком по требованию Заказчика путем предоставления Заказчику копий соответствующих документов: паспорт продукции с указанием в нем информации о сертификации (декларировании) товаров или с приложением копии сертификата (декларации) в соответствии с Постановлением Правительства Российской Федерации от 27.02.2008 г. №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и Приказом Минэнерго России от 01.08.2001 г. № 229 «Правила технической эксплуатации автозаправочных станций РД 153-39.2-080-01».</w:t>
      </w:r>
    </w:p>
    <w:p w14:paraId="10E52CAF" w14:textId="77777777" w:rsidR="00145DCD" w:rsidRDefault="00145DCD" w:rsidP="00145DCD">
      <w:pPr>
        <w:widowControl w:val="0"/>
        <w:shd w:val="clear" w:color="auto" w:fill="FFFFFF"/>
        <w:autoSpaceDE w:val="0"/>
        <w:autoSpaceDN w:val="0"/>
        <w:adjustRightInd w:val="0"/>
        <w:ind w:firstLine="567"/>
        <w:jc w:val="both"/>
        <w:rPr>
          <w:sz w:val="22"/>
          <w:szCs w:val="22"/>
        </w:rPr>
      </w:pPr>
      <w:r>
        <w:rPr>
          <w:sz w:val="22"/>
          <w:szCs w:val="22"/>
        </w:rPr>
        <w:t>5.4. Работы по контролю и обеспечению сохранения качества товаров при приеме, хранении, транспортировании и их отпуске в организациях нефтепродуктообеспечения должны проводиться в соответствии с Приказом Минэнерго РФ от 19.06.2003 г. № 231 «Об утверждении Инструкции по контролю и обеспечению сохранения качества нефтепродуктов в организациях нефтепродуктообеспечения».</w:t>
      </w:r>
    </w:p>
    <w:p w14:paraId="42EFF9C2" w14:textId="77777777" w:rsidR="00145DCD" w:rsidRDefault="00145DCD" w:rsidP="00145DCD">
      <w:pPr>
        <w:widowControl w:val="0"/>
        <w:shd w:val="clear" w:color="auto" w:fill="FFFFFF"/>
        <w:autoSpaceDE w:val="0"/>
        <w:autoSpaceDN w:val="0"/>
        <w:adjustRightInd w:val="0"/>
        <w:ind w:firstLine="567"/>
        <w:jc w:val="both"/>
        <w:rPr>
          <w:sz w:val="22"/>
          <w:szCs w:val="22"/>
        </w:rPr>
      </w:pPr>
      <w:r>
        <w:rPr>
          <w:sz w:val="22"/>
          <w:szCs w:val="22"/>
        </w:rPr>
        <w:t>5.5. Заказчик, которому передан Товар ненадлежащего качества, вправе потребовать от Поставщика, а Поставщик обязан исполнить требование о:</w:t>
      </w:r>
    </w:p>
    <w:p w14:paraId="0B4D6C8F" w14:textId="77777777" w:rsidR="00145DCD" w:rsidRDefault="00145DCD" w:rsidP="00145DCD">
      <w:pPr>
        <w:widowControl w:val="0"/>
        <w:shd w:val="clear" w:color="auto" w:fill="FFFFFF"/>
        <w:autoSpaceDE w:val="0"/>
        <w:autoSpaceDN w:val="0"/>
        <w:adjustRightInd w:val="0"/>
        <w:ind w:firstLine="567"/>
        <w:jc w:val="both"/>
        <w:rPr>
          <w:sz w:val="22"/>
          <w:szCs w:val="22"/>
        </w:rPr>
      </w:pPr>
      <w:r>
        <w:rPr>
          <w:sz w:val="22"/>
          <w:szCs w:val="22"/>
        </w:rPr>
        <w:t>- возмещении стоимости некачественного Товара;</w:t>
      </w:r>
    </w:p>
    <w:p w14:paraId="344A5EB3" w14:textId="77777777" w:rsidR="00145DCD" w:rsidRDefault="00145DCD" w:rsidP="00145DCD">
      <w:pPr>
        <w:widowControl w:val="0"/>
        <w:shd w:val="clear" w:color="auto" w:fill="FFFFFF"/>
        <w:autoSpaceDE w:val="0"/>
        <w:autoSpaceDN w:val="0"/>
        <w:adjustRightInd w:val="0"/>
        <w:ind w:firstLine="567"/>
        <w:jc w:val="both"/>
        <w:rPr>
          <w:sz w:val="22"/>
          <w:szCs w:val="22"/>
        </w:rPr>
      </w:pPr>
      <w:r>
        <w:rPr>
          <w:sz w:val="22"/>
          <w:szCs w:val="22"/>
        </w:rPr>
        <w:t>- возмещении ущерба, понесенного Заказчиком в связи с использованием некачественного топлива.</w:t>
      </w:r>
    </w:p>
    <w:p w14:paraId="241FCE13" w14:textId="77777777" w:rsidR="00145DCD" w:rsidRDefault="00145DCD" w:rsidP="00145DCD">
      <w:pPr>
        <w:widowControl w:val="0"/>
        <w:shd w:val="clear" w:color="auto" w:fill="FFFFFF"/>
        <w:autoSpaceDE w:val="0"/>
        <w:autoSpaceDN w:val="0"/>
        <w:adjustRightInd w:val="0"/>
        <w:ind w:firstLine="567"/>
        <w:jc w:val="both"/>
        <w:rPr>
          <w:sz w:val="22"/>
          <w:szCs w:val="22"/>
        </w:rPr>
      </w:pPr>
      <w:r>
        <w:rPr>
          <w:sz w:val="22"/>
          <w:szCs w:val="22"/>
        </w:rPr>
        <w:t>Претензии по качеству нефтепродуктов принимаются Поставщиком при наличии у Заказчика:</w:t>
      </w:r>
    </w:p>
    <w:p w14:paraId="73316898" w14:textId="77777777" w:rsidR="00145DCD" w:rsidRDefault="00145DCD" w:rsidP="00145DCD">
      <w:pPr>
        <w:widowControl w:val="0"/>
        <w:shd w:val="clear" w:color="auto" w:fill="FFFFFF"/>
        <w:autoSpaceDE w:val="0"/>
        <w:autoSpaceDN w:val="0"/>
        <w:adjustRightInd w:val="0"/>
        <w:ind w:firstLine="567"/>
        <w:jc w:val="both"/>
        <w:rPr>
          <w:sz w:val="22"/>
          <w:szCs w:val="22"/>
        </w:rPr>
      </w:pPr>
      <w:r>
        <w:rPr>
          <w:sz w:val="22"/>
          <w:szCs w:val="22"/>
        </w:rPr>
        <w:t>- фискального чека АЗС;</w:t>
      </w:r>
    </w:p>
    <w:p w14:paraId="49868A2D" w14:textId="77777777" w:rsidR="00145DCD" w:rsidRDefault="00145DCD" w:rsidP="00145DCD">
      <w:pPr>
        <w:widowControl w:val="0"/>
        <w:shd w:val="clear" w:color="auto" w:fill="FFFFFF"/>
        <w:autoSpaceDE w:val="0"/>
        <w:autoSpaceDN w:val="0"/>
        <w:adjustRightInd w:val="0"/>
        <w:ind w:firstLine="567"/>
        <w:jc w:val="both"/>
        <w:rPr>
          <w:sz w:val="22"/>
          <w:szCs w:val="22"/>
        </w:rPr>
      </w:pPr>
      <w:r>
        <w:rPr>
          <w:sz w:val="22"/>
          <w:szCs w:val="22"/>
        </w:rPr>
        <w:t>- подтверждения факта ненадлежащего качества Товара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w:t>
      </w:r>
    </w:p>
    <w:p w14:paraId="496FBD09" w14:textId="77777777" w:rsidR="00145DCD" w:rsidRDefault="00145DCD" w:rsidP="00145DCD">
      <w:pPr>
        <w:widowControl w:val="0"/>
        <w:shd w:val="clear" w:color="auto" w:fill="FFFFFF"/>
        <w:autoSpaceDE w:val="0"/>
        <w:autoSpaceDN w:val="0"/>
        <w:adjustRightInd w:val="0"/>
        <w:ind w:firstLine="708"/>
        <w:jc w:val="both"/>
        <w:rPr>
          <w:sz w:val="22"/>
          <w:szCs w:val="22"/>
        </w:rPr>
      </w:pPr>
    </w:p>
    <w:p w14:paraId="5EB3D032" w14:textId="77777777" w:rsidR="00145DCD" w:rsidRDefault="00145DCD" w:rsidP="00145DCD">
      <w:pPr>
        <w:widowControl w:val="0"/>
        <w:numPr>
          <w:ilvl w:val="0"/>
          <w:numId w:val="2"/>
        </w:numPr>
        <w:shd w:val="clear" w:color="auto" w:fill="FFFFFF"/>
        <w:tabs>
          <w:tab w:val="left" w:pos="360"/>
        </w:tabs>
        <w:autoSpaceDE w:val="0"/>
        <w:autoSpaceDN w:val="0"/>
        <w:adjustRightInd w:val="0"/>
        <w:contextualSpacing/>
        <w:jc w:val="center"/>
        <w:rPr>
          <w:b/>
          <w:bCs/>
          <w:color w:val="000000"/>
          <w:sz w:val="22"/>
          <w:szCs w:val="22"/>
        </w:rPr>
      </w:pPr>
      <w:r>
        <w:rPr>
          <w:b/>
          <w:bCs/>
          <w:color w:val="000000"/>
          <w:sz w:val="22"/>
          <w:szCs w:val="22"/>
        </w:rPr>
        <w:t>ОТВЕТСТВЕННОСТЬ СТОРОН.</w:t>
      </w:r>
    </w:p>
    <w:p w14:paraId="3346E468" w14:textId="77777777" w:rsidR="00145DCD" w:rsidRDefault="00145DCD" w:rsidP="00145DCD">
      <w:pPr>
        <w:widowControl w:val="0"/>
        <w:tabs>
          <w:tab w:val="left" w:pos="993"/>
        </w:tabs>
        <w:ind w:firstLine="567"/>
        <w:jc w:val="both"/>
        <w:rPr>
          <w:sz w:val="22"/>
          <w:szCs w:val="22"/>
          <w:lang w:eastAsia="en-US"/>
        </w:rPr>
      </w:pPr>
      <w:r>
        <w:rPr>
          <w:sz w:val="22"/>
          <w:szCs w:val="22"/>
          <w:lang w:eastAsia="en-US"/>
        </w:rPr>
        <w:t xml:space="preserve">6.1. 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 </w:t>
      </w:r>
    </w:p>
    <w:p w14:paraId="41B5463E" w14:textId="77777777" w:rsidR="00145DCD" w:rsidRDefault="00145DCD" w:rsidP="00145DCD">
      <w:pPr>
        <w:widowControl w:val="0"/>
        <w:tabs>
          <w:tab w:val="left" w:pos="993"/>
        </w:tabs>
        <w:ind w:firstLine="567"/>
        <w:jc w:val="both"/>
        <w:rPr>
          <w:sz w:val="22"/>
          <w:szCs w:val="22"/>
          <w:lang w:eastAsia="en-US"/>
        </w:rPr>
      </w:pPr>
      <w:r>
        <w:rPr>
          <w:sz w:val="22"/>
          <w:szCs w:val="22"/>
          <w:lang w:eastAsia="en-US"/>
        </w:rPr>
        <w:t>6.2. Поставщик не несет ответственность за использование Заказчиком или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w:t>
      </w:r>
    </w:p>
    <w:p w14:paraId="625497E8" w14:textId="77777777" w:rsidR="00145DCD" w:rsidRDefault="00145DCD" w:rsidP="00145DCD">
      <w:pPr>
        <w:widowControl w:val="0"/>
        <w:tabs>
          <w:tab w:val="left" w:pos="993"/>
        </w:tabs>
        <w:ind w:firstLine="567"/>
        <w:jc w:val="both"/>
        <w:rPr>
          <w:sz w:val="22"/>
          <w:szCs w:val="22"/>
          <w:lang w:eastAsia="en-US"/>
        </w:rPr>
      </w:pPr>
      <w:r>
        <w:rPr>
          <w:sz w:val="22"/>
          <w:szCs w:val="22"/>
          <w:lang w:eastAsia="en-US"/>
        </w:rPr>
        <w:t xml:space="preserve">6.3.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25481E3" w14:textId="77777777" w:rsidR="00145DCD" w:rsidRDefault="00145DCD" w:rsidP="00145DCD">
      <w:pPr>
        <w:widowControl w:val="0"/>
        <w:ind w:firstLine="567"/>
        <w:jc w:val="both"/>
        <w:rPr>
          <w:sz w:val="22"/>
          <w:szCs w:val="22"/>
          <w:lang w:eastAsia="en-US"/>
        </w:rPr>
      </w:pPr>
      <w:r>
        <w:rPr>
          <w:sz w:val="22"/>
          <w:szCs w:val="22"/>
          <w:lang w:eastAsia="en-US"/>
        </w:rPr>
        <w:lastRenderedPageBreak/>
        <w:t xml:space="preserve">6.4.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F07BCCD" w14:textId="77777777" w:rsidR="00145DCD" w:rsidRDefault="00145DCD" w:rsidP="00145DCD">
      <w:pPr>
        <w:widowControl w:val="0"/>
        <w:ind w:firstLine="567"/>
        <w:jc w:val="both"/>
        <w:rPr>
          <w:sz w:val="22"/>
          <w:szCs w:val="22"/>
          <w:lang w:eastAsia="en-US"/>
        </w:rPr>
      </w:pPr>
      <w:r>
        <w:rPr>
          <w:sz w:val="22"/>
          <w:szCs w:val="22"/>
          <w:lang w:eastAsia="en-US"/>
        </w:rPr>
        <w:t xml:space="preserve">6.5.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 </w:t>
      </w:r>
    </w:p>
    <w:p w14:paraId="46E2EE6C" w14:textId="77777777" w:rsidR="00145DCD" w:rsidRDefault="00145DCD" w:rsidP="00145DCD">
      <w:pPr>
        <w:widowControl w:val="0"/>
        <w:ind w:firstLine="567"/>
        <w:jc w:val="both"/>
        <w:rPr>
          <w:sz w:val="22"/>
          <w:szCs w:val="22"/>
          <w:lang w:eastAsia="en-US"/>
        </w:rPr>
      </w:pPr>
      <w:r>
        <w:rPr>
          <w:sz w:val="22"/>
          <w:szCs w:val="22"/>
          <w:lang w:eastAsia="en-US"/>
        </w:rPr>
        <w:t xml:space="preserve">6.6. В случае прекращения выполнения работ, предусмотренных Договором, по вине Заказчика, последний обязан возместить Поставщику фактически произведенные затраты. </w:t>
      </w:r>
    </w:p>
    <w:p w14:paraId="0AE178EF" w14:textId="77777777" w:rsidR="00145DCD" w:rsidRDefault="00145DCD" w:rsidP="00145DCD">
      <w:pPr>
        <w:widowControl w:val="0"/>
        <w:ind w:firstLine="567"/>
        <w:jc w:val="both"/>
        <w:rPr>
          <w:sz w:val="22"/>
          <w:szCs w:val="22"/>
          <w:lang w:eastAsia="en-US"/>
        </w:rPr>
      </w:pPr>
      <w:r>
        <w:rPr>
          <w:sz w:val="22"/>
          <w:szCs w:val="22"/>
          <w:lang w:eastAsia="en-US"/>
        </w:rPr>
        <w:t xml:space="preserve">6.7. Поставщик несет ответственность в соответствии с действующим законодательством Российской Федерации за нанесение ущерба любому имуществу Заказчика или третьих лиц, возникшее в результате его действия или бездействия при выполнении работ, предусмотренных Договором. </w:t>
      </w:r>
    </w:p>
    <w:p w14:paraId="06E9182F" w14:textId="77777777" w:rsidR="00145DCD" w:rsidRDefault="00145DCD" w:rsidP="00145DCD">
      <w:pPr>
        <w:widowControl w:val="0"/>
        <w:ind w:firstLine="567"/>
        <w:jc w:val="both"/>
        <w:rPr>
          <w:sz w:val="22"/>
          <w:szCs w:val="22"/>
          <w:lang w:eastAsia="en-US"/>
        </w:rPr>
      </w:pPr>
      <w:r>
        <w:rPr>
          <w:sz w:val="22"/>
          <w:szCs w:val="22"/>
          <w:lang w:eastAsia="en-US"/>
        </w:rPr>
        <w:t xml:space="preserve">6.8. Применение штрафных санкций не освобождает Стороны от выполнения принятых ими на себя обязательств по Договору. </w:t>
      </w:r>
    </w:p>
    <w:p w14:paraId="37516EC2" w14:textId="77777777" w:rsidR="00145DCD" w:rsidRDefault="00145DCD" w:rsidP="00145DCD">
      <w:pPr>
        <w:widowControl w:val="0"/>
        <w:ind w:firstLine="567"/>
        <w:jc w:val="both"/>
        <w:rPr>
          <w:sz w:val="22"/>
          <w:szCs w:val="22"/>
          <w:lang w:eastAsia="en-US"/>
        </w:rPr>
      </w:pPr>
      <w:r>
        <w:rPr>
          <w:sz w:val="22"/>
          <w:szCs w:val="22"/>
          <w:lang w:eastAsia="en-US"/>
        </w:rPr>
        <w:t>6.9. 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4A12DE58" w14:textId="77777777" w:rsidR="00145DCD" w:rsidRDefault="00145DCD" w:rsidP="00145DCD">
      <w:pPr>
        <w:widowControl w:val="0"/>
        <w:tabs>
          <w:tab w:val="left" w:pos="993"/>
        </w:tabs>
        <w:ind w:firstLine="567"/>
        <w:jc w:val="both"/>
        <w:rPr>
          <w:sz w:val="22"/>
          <w:szCs w:val="22"/>
          <w:lang w:eastAsia="en-US"/>
        </w:rPr>
      </w:pPr>
      <w:r>
        <w:rPr>
          <w:sz w:val="22"/>
          <w:szCs w:val="22"/>
          <w:lang w:eastAsia="en-US"/>
        </w:rPr>
        <w:t>6.10. 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14:paraId="50E8B5F4" w14:textId="77777777" w:rsidR="00145DCD" w:rsidRDefault="00145DCD" w:rsidP="00145DCD">
      <w:pPr>
        <w:widowControl w:val="0"/>
        <w:tabs>
          <w:tab w:val="left" w:pos="993"/>
        </w:tabs>
        <w:ind w:firstLine="567"/>
        <w:jc w:val="both"/>
        <w:rPr>
          <w:sz w:val="22"/>
          <w:szCs w:val="22"/>
          <w:lang w:eastAsia="en-US"/>
        </w:rPr>
      </w:pPr>
      <w:r>
        <w:rPr>
          <w:sz w:val="22"/>
          <w:szCs w:val="22"/>
          <w:lang w:eastAsia="en-US"/>
        </w:rPr>
        <w:t>6.11. В случае нарушения Заказчиком своих обязательств по предварительной оплате Товаров Поставщик вправе приостановить отпуск Товаров до момента поступления денежных средств на расчетный счет Поставщика.</w:t>
      </w:r>
    </w:p>
    <w:p w14:paraId="0A991F45" w14:textId="77777777" w:rsidR="00145DCD" w:rsidRDefault="00145DCD" w:rsidP="00145DCD">
      <w:pPr>
        <w:widowControl w:val="0"/>
        <w:tabs>
          <w:tab w:val="left" w:pos="709"/>
          <w:tab w:val="left" w:pos="851"/>
          <w:tab w:val="left" w:pos="993"/>
          <w:tab w:val="left" w:pos="3420"/>
        </w:tabs>
        <w:autoSpaceDE w:val="0"/>
        <w:autoSpaceDN w:val="0"/>
        <w:adjustRightInd w:val="0"/>
        <w:ind w:firstLine="567"/>
        <w:jc w:val="both"/>
        <w:rPr>
          <w:snapToGrid w:val="0"/>
          <w:sz w:val="22"/>
          <w:szCs w:val="22"/>
          <w:lang w:eastAsia="en-US"/>
        </w:rPr>
      </w:pPr>
      <w:r>
        <w:rPr>
          <w:snapToGrid w:val="0"/>
          <w:sz w:val="22"/>
          <w:szCs w:val="22"/>
          <w:lang w:eastAsia="en-US"/>
        </w:rPr>
        <w:t>6.12. 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14:paraId="2F515470" w14:textId="77777777" w:rsidR="00145DCD" w:rsidRDefault="00145DCD" w:rsidP="00145DCD">
      <w:pPr>
        <w:widowControl w:val="0"/>
        <w:tabs>
          <w:tab w:val="left" w:pos="709"/>
          <w:tab w:val="left" w:pos="851"/>
          <w:tab w:val="left" w:pos="993"/>
          <w:tab w:val="left" w:pos="3420"/>
        </w:tabs>
        <w:autoSpaceDE w:val="0"/>
        <w:autoSpaceDN w:val="0"/>
        <w:adjustRightInd w:val="0"/>
        <w:jc w:val="both"/>
        <w:rPr>
          <w:snapToGrid w:val="0"/>
          <w:sz w:val="22"/>
          <w:szCs w:val="22"/>
          <w:lang w:eastAsia="en-US"/>
        </w:rPr>
      </w:pPr>
    </w:p>
    <w:p w14:paraId="5E211345" w14:textId="77777777" w:rsidR="00145DCD" w:rsidRDefault="00145DCD" w:rsidP="00145DCD">
      <w:pPr>
        <w:widowControl w:val="0"/>
        <w:numPr>
          <w:ilvl w:val="0"/>
          <w:numId w:val="2"/>
        </w:numPr>
        <w:shd w:val="clear" w:color="auto" w:fill="FFFFFF"/>
        <w:tabs>
          <w:tab w:val="left" w:pos="360"/>
        </w:tabs>
        <w:autoSpaceDE w:val="0"/>
        <w:autoSpaceDN w:val="0"/>
        <w:adjustRightInd w:val="0"/>
        <w:contextualSpacing/>
        <w:jc w:val="center"/>
        <w:rPr>
          <w:b/>
          <w:bCs/>
          <w:color w:val="000000"/>
          <w:sz w:val="22"/>
          <w:szCs w:val="22"/>
          <w:lang w:eastAsia="en-US"/>
        </w:rPr>
      </w:pPr>
      <w:r>
        <w:rPr>
          <w:b/>
          <w:bCs/>
          <w:color w:val="000000"/>
          <w:sz w:val="22"/>
          <w:szCs w:val="22"/>
          <w:lang w:eastAsia="en-US"/>
        </w:rPr>
        <w:t>ФОРС-МАЖОРНЫЕ ОБСТОЯТЕЛЬСТВА.</w:t>
      </w:r>
    </w:p>
    <w:p w14:paraId="35ED1BF4" w14:textId="77777777" w:rsidR="00145DCD" w:rsidRDefault="00145DCD" w:rsidP="00145DCD">
      <w:pPr>
        <w:widowControl w:val="0"/>
        <w:ind w:firstLine="567"/>
        <w:jc w:val="both"/>
        <w:rPr>
          <w:sz w:val="22"/>
          <w:szCs w:val="22"/>
        </w:rPr>
      </w:pPr>
      <w:r>
        <w:rPr>
          <w:sz w:val="22"/>
          <w:szCs w:val="22"/>
        </w:rPr>
        <w:t>7.1.</w:t>
      </w:r>
      <w:r>
        <w:rPr>
          <w:sz w:val="22"/>
          <w:szCs w:val="22"/>
        </w:rPr>
        <w:tab/>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возникших после заключения настоящего Договора, объективно препятствующих полному или частичному выполнению сторонами своих обязательств по настоящему Договору,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14:paraId="645629F8" w14:textId="77777777" w:rsidR="00145DCD" w:rsidRDefault="00145DCD" w:rsidP="00145DCD">
      <w:pPr>
        <w:widowControl w:val="0"/>
        <w:ind w:firstLine="567"/>
        <w:jc w:val="both"/>
        <w:rPr>
          <w:sz w:val="22"/>
          <w:szCs w:val="22"/>
        </w:rPr>
      </w:pPr>
      <w:r>
        <w:rPr>
          <w:sz w:val="22"/>
          <w:szCs w:val="22"/>
        </w:rPr>
        <w:t>7.2.</w:t>
      </w:r>
      <w:r>
        <w:rPr>
          <w:sz w:val="22"/>
          <w:szCs w:val="22"/>
        </w:rPr>
        <w:tab/>
        <w:t>Сторона, для которой создалась невозможность исполнения обязательств по настоящему Договору в силу вышеуказанных причин, должна без промедления, но не позднее 5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5894F020" w14:textId="77777777" w:rsidR="00145DCD" w:rsidRDefault="00145DCD" w:rsidP="00145DCD">
      <w:pPr>
        <w:widowControl w:val="0"/>
        <w:ind w:firstLine="567"/>
        <w:jc w:val="both"/>
        <w:rPr>
          <w:sz w:val="22"/>
          <w:szCs w:val="22"/>
        </w:rPr>
      </w:pPr>
      <w:r>
        <w:rPr>
          <w:sz w:val="22"/>
          <w:szCs w:val="22"/>
        </w:rPr>
        <w:t xml:space="preserve">7.3. </w:t>
      </w:r>
      <w:r>
        <w:rPr>
          <w:sz w:val="22"/>
          <w:szCs w:val="22"/>
        </w:rPr>
        <w:tab/>
        <w:t>Не извещение или несвоевременное извещение другой Стороны согласно пункту 7.2. влечет за собой утрату права ссылаться на эти обстоятельства.</w:t>
      </w:r>
    </w:p>
    <w:p w14:paraId="64CCDE14" w14:textId="77777777" w:rsidR="00145DCD" w:rsidRDefault="00145DCD" w:rsidP="00145DCD">
      <w:pPr>
        <w:widowControl w:val="0"/>
        <w:ind w:firstLine="567"/>
        <w:jc w:val="both"/>
        <w:rPr>
          <w:sz w:val="22"/>
          <w:szCs w:val="22"/>
        </w:rPr>
      </w:pPr>
      <w:r>
        <w:rPr>
          <w:sz w:val="22"/>
          <w:szCs w:val="22"/>
        </w:rPr>
        <w:t xml:space="preserve">7.4. </w:t>
      </w:r>
      <w:r>
        <w:rPr>
          <w:sz w:val="22"/>
          <w:szCs w:val="22"/>
        </w:rPr>
        <w:tab/>
        <w:t>Если форс-мажорные обстоятельства и их последствия продлятся более трех месяцев, то каждая Сторона имеет право расторгнуть настоящий Договор в одностороннем порядке, известив письменно об этом другую Сторону за 2 недели до предполагаемого расторжения. В этом случае действие Договора прекращается с момента получения этого извещения другой Стороной.</w:t>
      </w:r>
    </w:p>
    <w:p w14:paraId="22709908" w14:textId="77777777" w:rsidR="00145DCD" w:rsidRDefault="00145DCD" w:rsidP="00145DCD">
      <w:pPr>
        <w:widowControl w:val="0"/>
        <w:jc w:val="both"/>
        <w:rPr>
          <w:sz w:val="22"/>
          <w:szCs w:val="22"/>
        </w:rPr>
      </w:pPr>
    </w:p>
    <w:p w14:paraId="54AB93BC" w14:textId="77777777" w:rsidR="00145DCD" w:rsidRDefault="00145DCD" w:rsidP="00145DCD">
      <w:pPr>
        <w:widowControl w:val="0"/>
        <w:numPr>
          <w:ilvl w:val="0"/>
          <w:numId w:val="2"/>
        </w:numPr>
        <w:shd w:val="clear" w:color="auto" w:fill="FFFFFF"/>
        <w:tabs>
          <w:tab w:val="left" w:pos="360"/>
        </w:tabs>
        <w:autoSpaceDE w:val="0"/>
        <w:autoSpaceDN w:val="0"/>
        <w:adjustRightInd w:val="0"/>
        <w:contextualSpacing/>
        <w:jc w:val="center"/>
        <w:rPr>
          <w:b/>
          <w:bCs/>
          <w:color w:val="000000"/>
          <w:sz w:val="22"/>
          <w:szCs w:val="22"/>
        </w:rPr>
      </w:pPr>
      <w:r>
        <w:rPr>
          <w:b/>
          <w:bCs/>
          <w:color w:val="000000"/>
          <w:sz w:val="22"/>
          <w:szCs w:val="22"/>
        </w:rPr>
        <w:t>СРОК ДЕЙСТВИЯ ДОГОВОРА. ПОРЯДОК РАСТОРЖЕНИЯ</w:t>
      </w:r>
    </w:p>
    <w:p w14:paraId="554F663E" w14:textId="77777777" w:rsidR="00145DCD" w:rsidRDefault="00145DCD" w:rsidP="00145DCD">
      <w:pPr>
        <w:widowControl w:val="0"/>
        <w:ind w:firstLine="567"/>
        <w:jc w:val="both"/>
        <w:rPr>
          <w:sz w:val="22"/>
          <w:szCs w:val="22"/>
        </w:rPr>
      </w:pPr>
      <w:r>
        <w:rPr>
          <w:sz w:val="22"/>
          <w:szCs w:val="22"/>
        </w:rPr>
        <w:t xml:space="preserve">8.1. Настоящий </w:t>
      </w:r>
      <w:r>
        <w:rPr>
          <w:color w:val="000000"/>
          <w:spacing w:val="-8"/>
          <w:w w:val="103"/>
          <w:sz w:val="22"/>
          <w:szCs w:val="22"/>
        </w:rPr>
        <w:t xml:space="preserve">Договор </w:t>
      </w:r>
      <w:r>
        <w:rPr>
          <w:b/>
          <w:color w:val="000000"/>
          <w:spacing w:val="-8"/>
          <w:w w:val="103"/>
          <w:sz w:val="22"/>
          <w:szCs w:val="22"/>
        </w:rPr>
        <w:t>вступает в силу с момента заключения договора.</w:t>
      </w:r>
    </w:p>
    <w:p w14:paraId="62123548" w14:textId="3AE9FEC1" w:rsidR="00145DCD" w:rsidRDefault="00145DCD" w:rsidP="00145DCD">
      <w:pPr>
        <w:widowControl w:val="0"/>
        <w:ind w:firstLine="567"/>
        <w:jc w:val="both"/>
        <w:rPr>
          <w:b/>
          <w:color w:val="FF0000"/>
          <w:sz w:val="22"/>
          <w:szCs w:val="22"/>
        </w:rPr>
      </w:pPr>
      <w:r>
        <w:rPr>
          <w:color w:val="000000"/>
          <w:sz w:val="22"/>
          <w:szCs w:val="22"/>
        </w:rPr>
        <w:t xml:space="preserve">8.2. Настоящий </w:t>
      </w:r>
      <w:r>
        <w:rPr>
          <w:color w:val="000000"/>
          <w:spacing w:val="-7"/>
          <w:w w:val="103"/>
          <w:sz w:val="22"/>
          <w:szCs w:val="22"/>
        </w:rPr>
        <w:t xml:space="preserve">Договор </w:t>
      </w:r>
      <w:r>
        <w:rPr>
          <w:b/>
          <w:color w:val="000000"/>
          <w:spacing w:val="-7"/>
          <w:w w:val="103"/>
          <w:sz w:val="22"/>
          <w:szCs w:val="22"/>
        </w:rPr>
        <w:t>действует по 3</w:t>
      </w:r>
      <w:r w:rsidR="00F61773">
        <w:rPr>
          <w:b/>
          <w:color w:val="000000"/>
          <w:spacing w:val="-7"/>
          <w:w w:val="103"/>
          <w:sz w:val="22"/>
          <w:szCs w:val="22"/>
        </w:rPr>
        <w:t>1</w:t>
      </w:r>
      <w:r>
        <w:rPr>
          <w:b/>
          <w:color w:val="000000"/>
          <w:spacing w:val="-7"/>
          <w:w w:val="103"/>
          <w:sz w:val="22"/>
          <w:szCs w:val="22"/>
        </w:rPr>
        <w:t xml:space="preserve"> </w:t>
      </w:r>
      <w:r w:rsidR="0089463A">
        <w:rPr>
          <w:b/>
          <w:color w:val="000000"/>
          <w:spacing w:val="-7"/>
          <w:w w:val="103"/>
          <w:sz w:val="22"/>
          <w:szCs w:val="22"/>
        </w:rPr>
        <w:t xml:space="preserve">декабря </w:t>
      </w:r>
      <w:r>
        <w:rPr>
          <w:b/>
          <w:color w:val="000000"/>
          <w:spacing w:val="-7"/>
          <w:w w:val="103"/>
          <w:sz w:val="22"/>
          <w:szCs w:val="22"/>
        </w:rPr>
        <w:t xml:space="preserve"> 202</w:t>
      </w:r>
      <w:r w:rsidR="00AC31EF">
        <w:rPr>
          <w:b/>
          <w:color w:val="000000"/>
          <w:spacing w:val="-7"/>
          <w:w w:val="103"/>
          <w:sz w:val="22"/>
          <w:szCs w:val="22"/>
        </w:rPr>
        <w:t>6</w:t>
      </w:r>
      <w:r>
        <w:rPr>
          <w:b/>
          <w:color w:val="000000"/>
          <w:spacing w:val="-7"/>
          <w:w w:val="103"/>
          <w:sz w:val="22"/>
          <w:szCs w:val="22"/>
        </w:rPr>
        <w:t xml:space="preserve"> г</w:t>
      </w:r>
      <w:r>
        <w:rPr>
          <w:b/>
          <w:color w:val="000000"/>
          <w:sz w:val="22"/>
          <w:szCs w:val="22"/>
        </w:rPr>
        <w:t>., а в части взаиморасчетов – до полного исполнения сторонами своих обязательств.</w:t>
      </w:r>
    </w:p>
    <w:p w14:paraId="6F930669" w14:textId="77777777" w:rsidR="00145DCD" w:rsidRDefault="00145DCD" w:rsidP="00145DCD">
      <w:pPr>
        <w:widowControl w:val="0"/>
        <w:ind w:firstLine="567"/>
        <w:jc w:val="both"/>
        <w:rPr>
          <w:sz w:val="22"/>
          <w:szCs w:val="22"/>
        </w:rPr>
      </w:pPr>
      <w:r>
        <w:rPr>
          <w:sz w:val="22"/>
          <w:szCs w:val="22"/>
        </w:rPr>
        <w:t>8.3. 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w:t>
      </w:r>
    </w:p>
    <w:p w14:paraId="7669E2A0" w14:textId="77777777" w:rsidR="00145DCD" w:rsidRDefault="00145DCD" w:rsidP="00145DCD">
      <w:pPr>
        <w:widowControl w:val="0"/>
        <w:ind w:firstLine="567"/>
        <w:jc w:val="both"/>
        <w:rPr>
          <w:sz w:val="22"/>
          <w:szCs w:val="22"/>
        </w:rPr>
      </w:pPr>
      <w:r>
        <w:rPr>
          <w:sz w:val="22"/>
          <w:szCs w:val="22"/>
        </w:rPr>
        <w:t>8.4. Нарушение Поставщиком обязательств (одного или нескольких), предусмотренных Договором, признается Сторонами существенным нарушением Договора.</w:t>
      </w:r>
    </w:p>
    <w:p w14:paraId="57281753" w14:textId="77777777" w:rsidR="00145DCD" w:rsidRDefault="00145DCD" w:rsidP="00145DCD">
      <w:pPr>
        <w:widowControl w:val="0"/>
        <w:ind w:firstLine="567"/>
        <w:jc w:val="both"/>
        <w:rPr>
          <w:sz w:val="22"/>
          <w:szCs w:val="22"/>
        </w:rPr>
      </w:pPr>
      <w:r>
        <w:rPr>
          <w:sz w:val="22"/>
          <w:szCs w:val="22"/>
        </w:rPr>
        <w:t>8.5.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РФ.</w:t>
      </w:r>
    </w:p>
    <w:p w14:paraId="3813A717" w14:textId="77777777" w:rsidR="00145DCD" w:rsidRDefault="00145DCD" w:rsidP="00145DCD">
      <w:pPr>
        <w:widowControl w:val="0"/>
        <w:ind w:firstLine="567"/>
        <w:jc w:val="both"/>
        <w:rPr>
          <w:sz w:val="22"/>
          <w:szCs w:val="22"/>
        </w:rPr>
      </w:pPr>
      <w:r>
        <w:rPr>
          <w:sz w:val="22"/>
          <w:szCs w:val="22"/>
        </w:rPr>
        <w:t>8.6. Договор может быть расторгнут по соглашению Сторон; по решению суда по основаниям, предусмотренным действующим законодательством Российской Федерации или в связи с односторонним отказом Стороны настоящего Договора от исполнения Договора в соответствии с положениями Гражданского законодательства (ст. 523 ГК РФ).</w:t>
      </w:r>
    </w:p>
    <w:p w14:paraId="64FDF252" w14:textId="77777777" w:rsidR="00145DCD" w:rsidRDefault="00145DCD" w:rsidP="00145DCD">
      <w:pPr>
        <w:widowControl w:val="0"/>
        <w:ind w:firstLine="567"/>
        <w:jc w:val="both"/>
        <w:rPr>
          <w:sz w:val="22"/>
          <w:szCs w:val="22"/>
        </w:rPr>
      </w:pPr>
      <w:r>
        <w:rPr>
          <w:sz w:val="22"/>
          <w:szCs w:val="22"/>
        </w:rPr>
        <w:lastRenderedPageBreak/>
        <w:t>8.7. Любая из сторон вправе расторгнуть настоящий Договор в одностороннем порядке, письменно уведомив другую сторону за 30 (Тридцать) дней до предполагаемой даты расторжения Договора. Договор прекращает свое действие после завершения всех взаиморасчетов Сторон.</w:t>
      </w:r>
    </w:p>
    <w:p w14:paraId="7D46333D" w14:textId="77777777" w:rsidR="00145DCD" w:rsidRDefault="00145DCD" w:rsidP="00145DCD">
      <w:pPr>
        <w:widowControl w:val="0"/>
        <w:ind w:firstLine="567"/>
        <w:jc w:val="both"/>
        <w:rPr>
          <w:sz w:val="22"/>
          <w:szCs w:val="22"/>
        </w:rPr>
      </w:pPr>
      <w:r>
        <w:rPr>
          <w:sz w:val="22"/>
          <w:szCs w:val="22"/>
        </w:rPr>
        <w:t xml:space="preserve">8.8. Договор может быть расторгнут Заказчиком в одностороннем порядке в случае, если это условие было предусмотрено документацией о закупке и договором. </w:t>
      </w:r>
    </w:p>
    <w:p w14:paraId="0928AA3E" w14:textId="77777777" w:rsidR="00145DCD" w:rsidRDefault="00145DCD" w:rsidP="00145DCD">
      <w:pPr>
        <w:widowControl w:val="0"/>
        <w:ind w:firstLine="567"/>
        <w:jc w:val="both"/>
        <w:rPr>
          <w:sz w:val="22"/>
          <w:szCs w:val="22"/>
        </w:rPr>
      </w:pPr>
      <w:r>
        <w:rPr>
          <w:sz w:val="22"/>
          <w:szCs w:val="22"/>
        </w:rPr>
        <w:t>8.9. Заказчик обязан принять решение об одностороннем отказе от исполнения/расторжении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14:paraId="7817C265" w14:textId="77777777" w:rsidR="00145DCD" w:rsidRDefault="00145DCD" w:rsidP="00145DCD">
      <w:pPr>
        <w:widowControl w:val="0"/>
        <w:ind w:firstLine="567"/>
        <w:jc w:val="both"/>
        <w:rPr>
          <w:sz w:val="22"/>
          <w:szCs w:val="22"/>
        </w:rPr>
      </w:pPr>
      <w:r>
        <w:rPr>
          <w:sz w:val="22"/>
          <w:szCs w:val="22"/>
        </w:rPr>
        <w:t xml:space="preserve">8.10. При расторжении договора в одностороннем порядке по вине поставщика (подрядчика, исполнителя) Заказчик может предъявить требование об уплате неустоек в связи с неисполнением или ненадлежащим исполнением обязательств, предусмотренных договором, а также обратиться к поставщику с требованием о возмещении понесенных убытков при их наличии. </w:t>
      </w:r>
    </w:p>
    <w:p w14:paraId="42898D89" w14:textId="77777777" w:rsidR="00145DCD" w:rsidRDefault="00145DCD" w:rsidP="00145DCD">
      <w:pPr>
        <w:widowControl w:val="0"/>
        <w:ind w:firstLine="567"/>
        <w:jc w:val="both"/>
        <w:rPr>
          <w:sz w:val="22"/>
          <w:szCs w:val="22"/>
        </w:rPr>
      </w:pPr>
      <w:r>
        <w:rPr>
          <w:sz w:val="22"/>
          <w:szCs w:val="22"/>
        </w:rPr>
        <w:t xml:space="preserve">8.11. Расторжение договора влечет за собой прекращение обязательств сторон договора, но не освобождает от ответственности за неисполнение обязательств, которые имели место быть до расторжения договора. </w:t>
      </w:r>
    </w:p>
    <w:p w14:paraId="32078987" w14:textId="77777777" w:rsidR="00145DCD" w:rsidRDefault="00145DCD" w:rsidP="00145DCD">
      <w:pPr>
        <w:widowControl w:val="0"/>
        <w:ind w:firstLine="567"/>
        <w:jc w:val="both"/>
        <w:rPr>
          <w:sz w:val="22"/>
          <w:szCs w:val="22"/>
        </w:rPr>
      </w:pPr>
      <w:r>
        <w:rPr>
          <w:sz w:val="22"/>
          <w:szCs w:val="22"/>
        </w:rPr>
        <w:t>8.12.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соглашении сторон, либо не предусмотрен действующим законодательством.</w:t>
      </w:r>
    </w:p>
    <w:p w14:paraId="6633C1D4" w14:textId="77777777" w:rsidR="00145DCD" w:rsidRDefault="00145DCD" w:rsidP="00145DCD">
      <w:pPr>
        <w:widowControl w:val="0"/>
        <w:ind w:firstLine="567"/>
        <w:jc w:val="both"/>
        <w:rPr>
          <w:sz w:val="22"/>
          <w:szCs w:val="22"/>
        </w:rPr>
      </w:pPr>
      <w:r>
        <w:rPr>
          <w:sz w:val="22"/>
          <w:szCs w:val="22"/>
        </w:rPr>
        <w:t xml:space="preserve">8.13. При внесении в реестре договоров требуется указывать цену единицы товара или услуги (работы). 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товара/материала, который подлежит принятию заказчиком к бухучету в качестве отдельного объекта основных средств. </w:t>
      </w:r>
    </w:p>
    <w:p w14:paraId="6A9FCE49" w14:textId="77777777" w:rsidR="00145DCD" w:rsidRDefault="00145DCD" w:rsidP="00145DCD">
      <w:pPr>
        <w:widowControl w:val="0"/>
        <w:ind w:firstLine="567"/>
        <w:jc w:val="both"/>
        <w:rPr>
          <w:sz w:val="22"/>
          <w:szCs w:val="22"/>
        </w:rPr>
      </w:pPr>
      <w:r>
        <w:rPr>
          <w:sz w:val="22"/>
          <w:szCs w:val="22"/>
        </w:rPr>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14:paraId="0FB9B26B" w14:textId="77777777" w:rsidR="00145DCD" w:rsidRDefault="00145DCD" w:rsidP="00145DCD">
      <w:pPr>
        <w:widowControl w:val="0"/>
        <w:ind w:firstLine="567"/>
        <w:jc w:val="both"/>
        <w:rPr>
          <w:sz w:val="22"/>
          <w:szCs w:val="22"/>
        </w:rPr>
      </w:pPr>
      <w:r>
        <w:rPr>
          <w:sz w:val="22"/>
          <w:szCs w:val="22"/>
        </w:rPr>
        <w:t>По каждому коду целевой статьи расходов требуется указать объём субсидий в обеспечении закупки, при субсидировании из источников финансирования в соответствии с целевыми программами, предусмотренными законодательством РФ.</w:t>
      </w:r>
    </w:p>
    <w:p w14:paraId="61FE7BED" w14:textId="77777777" w:rsidR="00145DCD" w:rsidRDefault="00145DCD" w:rsidP="00145DCD">
      <w:pPr>
        <w:widowControl w:val="0"/>
        <w:jc w:val="both"/>
        <w:rPr>
          <w:sz w:val="22"/>
          <w:szCs w:val="22"/>
        </w:rPr>
      </w:pPr>
    </w:p>
    <w:p w14:paraId="7AE510C1" w14:textId="77777777" w:rsidR="00145DCD" w:rsidRDefault="00145DCD" w:rsidP="00145DCD">
      <w:pPr>
        <w:widowControl w:val="0"/>
        <w:numPr>
          <w:ilvl w:val="0"/>
          <w:numId w:val="2"/>
        </w:numPr>
        <w:shd w:val="clear" w:color="auto" w:fill="FFFFFF"/>
        <w:tabs>
          <w:tab w:val="left" w:pos="360"/>
        </w:tabs>
        <w:autoSpaceDE w:val="0"/>
        <w:autoSpaceDN w:val="0"/>
        <w:adjustRightInd w:val="0"/>
        <w:contextualSpacing/>
        <w:jc w:val="center"/>
        <w:rPr>
          <w:b/>
          <w:bCs/>
          <w:color w:val="000000"/>
          <w:sz w:val="22"/>
          <w:szCs w:val="22"/>
        </w:rPr>
      </w:pPr>
      <w:r>
        <w:rPr>
          <w:b/>
          <w:bCs/>
          <w:color w:val="000000"/>
          <w:sz w:val="22"/>
          <w:szCs w:val="22"/>
        </w:rPr>
        <w:t>ЗАКЛЮЧИТЕЛЬНЫЕ ПОЛОЖЕНИЯ.</w:t>
      </w:r>
    </w:p>
    <w:p w14:paraId="40C0BE44" w14:textId="77777777" w:rsidR="00145DCD" w:rsidRDefault="00145DCD" w:rsidP="00145DCD">
      <w:pPr>
        <w:widowControl w:val="0"/>
        <w:ind w:firstLine="567"/>
        <w:jc w:val="both"/>
        <w:rPr>
          <w:sz w:val="22"/>
          <w:szCs w:val="22"/>
          <w:lang w:eastAsia="en-US"/>
        </w:rPr>
      </w:pPr>
      <w:r>
        <w:rPr>
          <w:sz w:val="22"/>
          <w:szCs w:val="22"/>
          <w:lang w:eastAsia="en-US"/>
        </w:rPr>
        <w:t>9.1. Заказчик заявляет, что любое лицо, являющееся фактическим держателем карты, является уполномоченным представителем Заказчика.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 Заказчика.</w:t>
      </w:r>
    </w:p>
    <w:p w14:paraId="3D4FFDD0" w14:textId="77777777" w:rsidR="00145DCD" w:rsidRDefault="00145DCD" w:rsidP="00145DCD">
      <w:pPr>
        <w:widowControl w:val="0"/>
        <w:ind w:firstLine="567"/>
        <w:jc w:val="both"/>
        <w:rPr>
          <w:sz w:val="22"/>
          <w:szCs w:val="22"/>
          <w:lang w:eastAsia="en-US"/>
        </w:rPr>
      </w:pPr>
      <w:r>
        <w:rPr>
          <w:sz w:val="22"/>
          <w:szCs w:val="22"/>
          <w:lang w:eastAsia="en-US"/>
        </w:rPr>
        <w:t>9.2. 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14:paraId="40C8D680" w14:textId="77777777" w:rsidR="00145DCD" w:rsidRDefault="00145DCD" w:rsidP="00145DCD">
      <w:pPr>
        <w:widowControl w:val="0"/>
        <w:ind w:firstLine="567"/>
        <w:jc w:val="both"/>
        <w:rPr>
          <w:sz w:val="22"/>
          <w:szCs w:val="22"/>
        </w:rPr>
      </w:pPr>
      <w:r>
        <w:rPr>
          <w:color w:val="000000"/>
          <w:w w:val="102"/>
          <w:sz w:val="22"/>
          <w:szCs w:val="22"/>
        </w:rPr>
        <w:t xml:space="preserve">9.3. Сторона, не известившая или несвоевременно известившая другую Сторону, о вышеуказанных </w:t>
      </w:r>
      <w:r>
        <w:rPr>
          <w:color w:val="000000"/>
          <w:spacing w:val="-2"/>
          <w:w w:val="102"/>
          <w:sz w:val="22"/>
          <w:szCs w:val="22"/>
        </w:rPr>
        <w:t>изменениях несет ответственность за все связанные с этим неблагоприятные последствия.</w:t>
      </w:r>
    </w:p>
    <w:p w14:paraId="73D9C058" w14:textId="77777777" w:rsidR="00145DCD" w:rsidRDefault="00145DCD" w:rsidP="00145DCD">
      <w:pPr>
        <w:widowControl w:val="0"/>
        <w:ind w:firstLine="567"/>
        <w:jc w:val="both"/>
        <w:rPr>
          <w:sz w:val="22"/>
          <w:szCs w:val="22"/>
        </w:rPr>
      </w:pPr>
      <w:r>
        <w:rPr>
          <w:sz w:val="22"/>
          <w:szCs w:val="22"/>
        </w:rPr>
        <w:t xml:space="preserve">9.4. В случае возникновения споров по настоящему Договору Стороны принимают все меры для решения их путем переговоров. При невозможности решения споров и разногласий путем переговоров Стороны вправе обратиться в Арбитражный суд </w:t>
      </w:r>
      <w:r>
        <w:rPr>
          <w:color w:val="000000"/>
          <w:spacing w:val="-3"/>
          <w:w w:val="102"/>
          <w:sz w:val="22"/>
          <w:szCs w:val="22"/>
        </w:rPr>
        <w:t>Орловской области</w:t>
      </w:r>
      <w:r>
        <w:rPr>
          <w:sz w:val="22"/>
          <w:szCs w:val="22"/>
        </w:rPr>
        <w:t>.</w:t>
      </w:r>
    </w:p>
    <w:p w14:paraId="03B4D3A1" w14:textId="77777777" w:rsidR="00145DCD" w:rsidRDefault="00145DCD" w:rsidP="00145DCD">
      <w:pPr>
        <w:widowControl w:val="0"/>
        <w:ind w:firstLine="567"/>
        <w:jc w:val="both"/>
        <w:rPr>
          <w:sz w:val="22"/>
          <w:szCs w:val="22"/>
        </w:rPr>
      </w:pPr>
      <w:r>
        <w:rPr>
          <w:sz w:val="22"/>
          <w:szCs w:val="22"/>
        </w:rPr>
        <w:t>9.5. 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14:paraId="4B276B14" w14:textId="77777777" w:rsidR="00145DCD" w:rsidRDefault="00145DCD" w:rsidP="00145DCD">
      <w:pPr>
        <w:widowControl w:val="0"/>
        <w:ind w:firstLine="567"/>
        <w:jc w:val="both"/>
        <w:rPr>
          <w:sz w:val="22"/>
          <w:szCs w:val="22"/>
        </w:rPr>
      </w:pPr>
      <w:r>
        <w:rPr>
          <w:color w:val="000000"/>
          <w:spacing w:val="-4"/>
          <w:w w:val="103"/>
          <w:sz w:val="22"/>
          <w:szCs w:val="22"/>
        </w:rPr>
        <w:t xml:space="preserve">9.6. Стороны соглашаются с тем, что </w:t>
      </w:r>
      <w:r>
        <w:rPr>
          <w:sz w:val="22"/>
          <w:szCs w:val="22"/>
        </w:rPr>
        <w:t>Договор</w:t>
      </w:r>
      <w:r>
        <w:rPr>
          <w:color w:val="000000"/>
          <w:spacing w:val="-4"/>
          <w:w w:val="103"/>
          <w:sz w:val="22"/>
          <w:szCs w:val="22"/>
        </w:rPr>
        <w:t xml:space="preserve">, включая его условия, а также любая информация и </w:t>
      </w:r>
      <w:r>
        <w:rPr>
          <w:color w:val="000000"/>
          <w:spacing w:val="-1"/>
          <w:w w:val="103"/>
          <w:sz w:val="22"/>
          <w:szCs w:val="22"/>
        </w:rPr>
        <w:t xml:space="preserve">документы, касающиеся любой из Сторон и предоставленные или ставшие известными любой из </w:t>
      </w:r>
      <w:r>
        <w:rPr>
          <w:color w:val="000000"/>
          <w:w w:val="103"/>
          <w:sz w:val="22"/>
          <w:szCs w:val="22"/>
        </w:rPr>
        <w:t xml:space="preserve">Стороны в рамках исполнения </w:t>
      </w:r>
      <w:r>
        <w:rPr>
          <w:sz w:val="22"/>
          <w:szCs w:val="22"/>
        </w:rPr>
        <w:t>Договора</w:t>
      </w:r>
      <w:r>
        <w:rPr>
          <w:color w:val="000000"/>
          <w:w w:val="103"/>
          <w:sz w:val="22"/>
          <w:szCs w:val="22"/>
        </w:rPr>
        <w:t xml:space="preserve">, содержат коммерческую тайну Сторон и не подлежат </w:t>
      </w:r>
      <w:r>
        <w:rPr>
          <w:color w:val="000000"/>
          <w:spacing w:val="-4"/>
          <w:w w:val="103"/>
          <w:sz w:val="22"/>
          <w:szCs w:val="22"/>
        </w:rPr>
        <w:t xml:space="preserve">разглашению или передаче третьим лицам за исключением случаев предусмотренных действующим </w:t>
      </w:r>
      <w:r>
        <w:rPr>
          <w:color w:val="000000"/>
          <w:spacing w:val="-6"/>
          <w:w w:val="102"/>
          <w:sz w:val="22"/>
          <w:szCs w:val="22"/>
        </w:rPr>
        <w:t>законодательством РФ.</w:t>
      </w:r>
    </w:p>
    <w:p w14:paraId="4243C2D2" w14:textId="77777777" w:rsidR="00145DCD" w:rsidRDefault="00145DCD" w:rsidP="00145DCD">
      <w:pPr>
        <w:widowControl w:val="0"/>
        <w:ind w:firstLine="567"/>
        <w:jc w:val="both"/>
        <w:rPr>
          <w:sz w:val="22"/>
          <w:szCs w:val="22"/>
        </w:rPr>
      </w:pPr>
      <w:r>
        <w:rPr>
          <w:color w:val="000000"/>
          <w:w w:val="102"/>
          <w:sz w:val="22"/>
          <w:szCs w:val="22"/>
        </w:rPr>
        <w:t xml:space="preserve">9.7. Все документы, исходящие от Стороны по </w:t>
      </w:r>
      <w:r>
        <w:rPr>
          <w:sz w:val="22"/>
          <w:szCs w:val="22"/>
        </w:rPr>
        <w:t>Договору</w:t>
      </w:r>
      <w:r>
        <w:rPr>
          <w:color w:val="000000"/>
          <w:w w:val="102"/>
          <w:sz w:val="22"/>
          <w:szCs w:val="22"/>
        </w:rPr>
        <w:t xml:space="preserve"> и отправляемые в рамках исполнения </w:t>
      </w:r>
      <w:r>
        <w:rPr>
          <w:sz w:val="22"/>
          <w:szCs w:val="22"/>
        </w:rPr>
        <w:t>Договора</w:t>
      </w:r>
      <w:r>
        <w:rPr>
          <w:color w:val="000000"/>
          <w:spacing w:val="-1"/>
          <w:w w:val="102"/>
          <w:sz w:val="22"/>
          <w:szCs w:val="22"/>
        </w:rPr>
        <w:t>, должны быть подписаны уполномоченным лицом Стороны-отправителя.</w:t>
      </w:r>
    </w:p>
    <w:p w14:paraId="3C95C2FD" w14:textId="77777777" w:rsidR="00145DCD" w:rsidRDefault="00145DCD" w:rsidP="00145DCD">
      <w:pPr>
        <w:widowControl w:val="0"/>
        <w:ind w:firstLine="567"/>
        <w:jc w:val="both"/>
        <w:rPr>
          <w:sz w:val="22"/>
          <w:szCs w:val="22"/>
        </w:rPr>
      </w:pPr>
      <w:r>
        <w:rPr>
          <w:sz w:val="22"/>
          <w:szCs w:val="22"/>
        </w:rPr>
        <w:t>9.8.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8662F70" w14:textId="77777777" w:rsidR="00145DCD" w:rsidRDefault="00145DCD" w:rsidP="00145DCD">
      <w:pPr>
        <w:widowControl w:val="0"/>
        <w:ind w:firstLine="567"/>
        <w:jc w:val="both"/>
        <w:rPr>
          <w:sz w:val="22"/>
          <w:szCs w:val="22"/>
        </w:rPr>
      </w:pPr>
      <w:r>
        <w:rPr>
          <w:sz w:val="22"/>
          <w:szCs w:val="22"/>
        </w:rPr>
        <w:t>9.9. Настоящий Договор имеет приложения, являющиеся его неотъемлемой частью:</w:t>
      </w:r>
    </w:p>
    <w:p w14:paraId="6336B91F" w14:textId="77777777" w:rsidR="00145DCD" w:rsidRDefault="00145DCD" w:rsidP="00145DCD">
      <w:pPr>
        <w:widowControl w:val="0"/>
        <w:ind w:firstLine="567"/>
        <w:jc w:val="both"/>
        <w:rPr>
          <w:sz w:val="22"/>
          <w:szCs w:val="22"/>
        </w:rPr>
      </w:pPr>
      <w:r>
        <w:rPr>
          <w:sz w:val="22"/>
          <w:szCs w:val="22"/>
        </w:rPr>
        <w:t>Приложение № 1 – Спецификация.</w:t>
      </w:r>
    </w:p>
    <w:p w14:paraId="4568C782" w14:textId="77777777" w:rsidR="00145DCD" w:rsidRDefault="00145DCD" w:rsidP="00145DCD">
      <w:pPr>
        <w:widowControl w:val="0"/>
        <w:ind w:firstLine="567"/>
        <w:jc w:val="both"/>
        <w:rPr>
          <w:sz w:val="22"/>
          <w:szCs w:val="22"/>
        </w:rPr>
      </w:pPr>
      <w:r>
        <w:rPr>
          <w:sz w:val="22"/>
          <w:szCs w:val="22"/>
        </w:rPr>
        <w:t>Приложение № 2 – Перечень АЗС.</w:t>
      </w:r>
    </w:p>
    <w:p w14:paraId="5FBA999F" w14:textId="77777777" w:rsidR="00145DCD" w:rsidRDefault="00145DCD" w:rsidP="00145DCD">
      <w:pPr>
        <w:widowControl w:val="0"/>
        <w:ind w:firstLine="567"/>
        <w:jc w:val="both"/>
        <w:rPr>
          <w:sz w:val="22"/>
          <w:szCs w:val="22"/>
        </w:rPr>
      </w:pPr>
      <w:r>
        <w:rPr>
          <w:sz w:val="22"/>
          <w:szCs w:val="22"/>
        </w:rPr>
        <w:t>Приложение № 3 – Правила пользования картой.</w:t>
      </w:r>
    </w:p>
    <w:p w14:paraId="14A448F9" w14:textId="77777777" w:rsidR="00145DCD" w:rsidRDefault="00145DCD" w:rsidP="00145DCD">
      <w:pPr>
        <w:widowControl w:val="0"/>
        <w:ind w:firstLine="567"/>
        <w:jc w:val="both"/>
        <w:rPr>
          <w:sz w:val="22"/>
          <w:szCs w:val="22"/>
        </w:rPr>
      </w:pPr>
      <w:r>
        <w:rPr>
          <w:sz w:val="22"/>
          <w:szCs w:val="22"/>
        </w:rPr>
        <w:t>Приложение № 4 – Антикоррупционные условия.</w:t>
      </w:r>
    </w:p>
    <w:p w14:paraId="7D90349F" w14:textId="77777777" w:rsidR="00145DCD" w:rsidRDefault="00145DCD" w:rsidP="00145DCD">
      <w:pPr>
        <w:widowControl w:val="0"/>
        <w:ind w:firstLine="709"/>
        <w:jc w:val="both"/>
        <w:rPr>
          <w:sz w:val="22"/>
          <w:szCs w:val="22"/>
        </w:rPr>
      </w:pPr>
    </w:p>
    <w:p w14:paraId="203FB27F" w14:textId="77777777" w:rsidR="00145DCD" w:rsidRDefault="00145DCD" w:rsidP="00145DCD">
      <w:pPr>
        <w:widowControl w:val="0"/>
        <w:ind w:firstLine="709"/>
        <w:jc w:val="both"/>
        <w:rPr>
          <w:sz w:val="22"/>
          <w:szCs w:val="22"/>
        </w:rPr>
      </w:pPr>
    </w:p>
    <w:p w14:paraId="46AF79FE" w14:textId="77777777" w:rsidR="00145DCD" w:rsidRDefault="00145DCD" w:rsidP="00145DCD">
      <w:pPr>
        <w:widowControl w:val="0"/>
        <w:numPr>
          <w:ilvl w:val="0"/>
          <w:numId w:val="3"/>
        </w:numPr>
        <w:jc w:val="center"/>
        <w:rPr>
          <w:rFonts w:eastAsia="Calibri"/>
          <w:b/>
          <w:sz w:val="22"/>
          <w:szCs w:val="22"/>
        </w:rPr>
      </w:pPr>
      <w:r>
        <w:rPr>
          <w:b/>
          <w:color w:val="000000"/>
          <w:sz w:val="22"/>
          <w:szCs w:val="22"/>
          <w:lang w:eastAsia="zh-CN"/>
        </w:rPr>
        <w:t>ЮРИДИЧЕСКИЕ АДРЕСА, РЕКВИЗИТЫ И ПОДПИСИ СТОРОН</w:t>
      </w:r>
    </w:p>
    <w:p w14:paraId="54E7E688" w14:textId="77777777" w:rsidR="00145DCD" w:rsidRDefault="00145DCD" w:rsidP="00145DCD">
      <w:pPr>
        <w:widowControl w:val="0"/>
        <w:ind w:left="360"/>
        <w:contextualSpacing/>
        <w:jc w:val="center"/>
        <w:rPr>
          <w:rFonts w:eastAsia="Calibri"/>
          <w:b/>
          <w:sz w:val="22"/>
          <w:szCs w:val="22"/>
        </w:rPr>
      </w:pPr>
    </w:p>
    <w:tbl>
      <w:tblPr>
        <w:tblW w:w="9360" w:type="dxa"/>
        <w:jc w:val="center"/>
        <w:tblLayout w:type="fixed"/>
        <w:tblLook w:val="04A0" w:firstRow="1" w:lastRow="0" w:firstColumn="1" w:lastColumn="0" w:noHBand="0" w:noVBand="1"/>
      </w:tblPr>
      <w:tblGrid>
        <w:gridCol w:w="4680"/>
        <w:gridCol w:w="4680"/>
      </w:tblGrid>
      <w:tr w:rsidR="00145DCD" w14:paraId="2FA46C24" w14:textId="77777777" w:rsidTr="00145DCD">
        <w:trPr>
          <w:jc w:val="center"/>
        </w:trPr>
        <w:tc>
          <w:tcPr>
            <w:tcW w:w="4678" w:type="dxa"/>
          </w:tcPr>
          <w:p w14:paraId="5F83C067" w14:textId="77777777" w:rsidR="00145DCD" w:rsidRDefault="00145DCD">
            <w:pPr>
              <w:widowControl w:val="0"/>
              <w:jc w:val="center"/>
              <w:rPr>
                <w:b/>
                <w:sz w:val="22"/>
                <w:szCs w:val="22"/>
                <w:lang w:eastAsia="zh-CN"/>
              </w:rPr>
            </w:pPr>
            <w:r>
              <w:rPr>
                <w:b/>
                <w:sz w:val="22"/>
                <w:szCs w:val="22"/>
                <w:lang w:eastAsia="zh-CN"/>
              </w:rPr>
              <w:t>ПОСТАВЩИК</w:t>
            </w:r>
          </w:p>
          <w:p w14:paraId="5C7916D1" w14:textId="77777777" w:rsidR="00145DCD" w:rsidRDefault="00145DCD">
            <w:pPr>
              <w:widowControl w:val="0"/>
              <w:jc w:val="center"/>
              <w:rPr>
                <w:b/>
                <w:sz w:val="22"/>
                <w:szCs w:val="22"/>
                <w:lang w:eastAsia="zh-CN"/>
              </w:rPr>
            </w:pPr>
          </w:p>
          <w:p w14:paraId="2C6D433E" w14:textId="77777777" w:rsidR="00145DCD" w:rsidRDefault="00145DCD">
            <w:pPr>
              <w:widowControl w:val="0"/>
              <w:rPr>
                <w:sz w:val="22"/>
                <w:szCs w:val="22"/>
                <w:lang w:eastAsia="zh-CN"/>
              </w:rPr>
            </w:pPr>
            <w:r>
              <w:rPr>
                <w:sz w:val="22"/>
                <w:szCs w:val="22"/>
                <w:lang w:eastAsia="zh-CN"/>
              </w:rPr>
              <w:t xml:space="preserve">Адрес места нахождения: </w:t>
            </w:r>
          </w:p>
          <w:p w14:paraId="76B969E7" w14:textId="77777777" w:rsidR="00145DCD" w:rsidRDefault="00145DCD">
            <w:pPr>
              <w:widowControl w:val="0"/>
              <w:rPr>
                <w:sz w:val="22"/>
                <w:szCs w:val="22"/>
                <w:lang w:eastAsia="zh-CN"/>
              </w:rPr>
            </w:pPr>
            <w:r>
              <w:rPr>
                <w:sz w:val="22"/>
                <w:szCs w:val="22"/>
                <w:lang w:eastAsia="zh-CN"/>
              </w:rPr>
              <w:t>Адрес для почтовых отправлений:</w:t>
            </w:r>
          </w:p>
          <w:p w14:paraId="4220AE97" w14:textId="77777777" w:rsidR="00145DCD" w:rsidRDefault="00145DCD">
            <w:pPr>
              <w:widowControl w:val="0"/>
              <w:rPr>
                <w:sz w:val="22"/>
                <w:szCs w:val="22"/>
                <w:lang w:eastAsia="zh-CN"/>
              </w:rPr>
            </w:pPr>
          </w:p>
          <w:p w14:paraId="7AD6B171" w14:textId="77777777" w:rsidR="00145DCD" w:rsidRDefault="00145DCD">
            <w:pPr>
              <w:widowControl w:val="0"/>
              <w:rPr>
                <w:sz w:val="22"/>
                <w:szCs w:val="22"/>
                <w:lang w:eastAsia="zh-CN"/>
              </w:rPr>
            </w:pPr>
            <w:r>
              <w:rPr>
                <w:sz w:val="22"/>
                <w:szCs w:val="22"/>
                <w:lang w:eastAsia="zh-CN"/>
              </w:rPr>
              <w:t xml:space="preserve">Тел.(факс) </w:t>
            </w:r>
          </w:p>
          <w:p w14:paraId="19622D0C" w14:textId="77777777" w:rsidR="00145DCD" w:rsidRDefault="00145DCD">
            <w:pPr>
              <w:widowControl w:val="0"/>
              <w:rPr>
                <w:sz w:val="22"/>
                <w:szCs w:val="22"/>
                <w:lang w:eastAsia="zh-CN"/>
              </w:rPr>
            </w:pPr>
            <w:r>
              <w:rPr>
                <w:sz w:val="22"/>
                <w:szCs w:val="22"/>
                <w:lang w:eastAsia="zh-CN"/>
              </w:rPr>
              <w:t>Эл.почта:</w:t>
            </w:r>
          </w:p>
          <w:p w14:paraId="6666D589" w14:textId="77777777" w:rsidR="00145DCD" w:rsidRDefault="00145DCD">
            <w:pPr>
              <w:widowControl w:val="0"/>
              <w:rPr>
                <w:sz w:val="22"/>
                <w:szCs w:val="22"/>
                <w:lang w:eastAsia="zh-CN"/>
              </w:rPr>
            </w:pPr>
            <w:r>
              <w:rPr>
                <w:sz w:val="22"/>
                <w:szCs w:val="22"/>
                <w:lang w:eastAsia="zh-CN"/>
              </w:rPr>
              <w:t>Банковские реквизиты:</w:t>
            </w:r>
          </w:p>
          <w:p w14:paraId="121AE11C" w14:textId="77777777" w:rsidR="00145DCD" w:rsidRDefault="00145DCD">
            <w:pPr>
              <w:widowControl w:val="0"/>
              <w:rPr>
                <w:sz w:val="22"/>
                <w:szCs w:val="22"/>
                <w:lang w:eastAsia="zh-CN"/>
              </w:rPr>
            </w:pPr>
            <w:r>
              <w:rPr>
                <w:sz w:val="22"/>
                <w:szCs w:val="22"/>
                <w:lang w:eastAsia="zh-CN"/>
              </w:rPr>
              <w:t xml:space="preserve">ИНН </w:t>
            </w:r>
          </w:p>
          <w:p w14:paraId="2C3A97B6" w14:textId="77777777" w:rsidR="00145DCD" w:rsidRDefault="00145DCD">
            <w:pPr>
              <w:widowControl w:val="0"/>
              <w:rPr>
                <w:sz w:val="22"/>
                <w:szCs w:val="22"/>
                <w:lang w:eastAsia="zh-CN"/>
              </w:rPr>
            </w:pPr>
            <w:r>
              <w:rPr>
                <w:sz w:val="22"/>
                <w:szCs w:val="22"/>
                <w:lang w:eastAsia="zh-CN"/>
              </w:rPr>
              <w:t>КПП</w:t>
            </w:r>
          </w:p>
          <w:p w14:paraId="5EDADEDB" w14:textId="77777777" w:rsidR="00145DCD" w:rsidRDefault="00145DCD">
            <w:pPr>
              <w:widowControl w:val="0"/>
              <w:rPr>
                <w:sz w:val="22"/>
                <w:szCs w:val="22"/>
                <w:lang w:eastAsia="zh-CN"/>
              </w:rPr>
            </w:pPr>
            <w:r>
              <w:rPr>
                <w:sz w:val="22"/>
                <w:szCs w:val="22"/>
                <w:lang w:eastAsia="zh-CN"/>
              </w:rPr>
              <w:t>БИК</w:t>
            </w:r>
          </w:p>
          <w:p w14:paraId="0DA46B2D" w14:textId="77777777" w:rsidR="00145DCD" w:rsidRDefault="00145DCD">
            <w:pPr>
              <w:widowControl w:val="0"/>
              <w:rPr>
                <w:sz w:val="22"/>
                <w:szCs w:val="22"/>
                <w:lang w:eastAsia="zh-CN"/>
              </w:rPr>
            </w:pPr>
            <w:r>
              <w:rPr>
                <w:sz w:val="22"/>
                <w:szCs w:val="22"/>
                <w:lang w:eastAsia="zh-CN"/>
              </w:rPr>
              <w:t xml:space="preserve">ОКОПФ </w:t>
            </w:r>
          </w:p>
          <w:p w14:paraId="77B05B3C" w14:textId="77777777" w:rsidR="00145DCD" w:rsidRDefault="00145DCD">
            <w:pPr>
              <w:widowControl w:val="0"/>
              <w:rPr>
                <w:sz w:val="22"/>
                <w:szCs w:val="22"/>
                <w:lang w:eastAsia="zh-CN"/>
              </w:rPr>
            </w:pPr>
            <w:r>
              <w:rPr>
                <w:sz w:val="22"/>
                <w:szCs w:val="22"/>
                <w:lang w:eastAsia="zh-CN"/>
              </w:rPr>
              <w:t xml:space="preserve">ОКПО </w:t>
            </w:r>
          </w:p>
          <w:p w14:paraId="43A90E59" w14:textId="77777777" w:rsidR="00145DCD" w:rsidRDefault="00145DCD">
            <w:pPr>
              <w:widowControl w:val="0"/>
              <w:rPr>
                <w:sz w:val="22"/>
                <w:szCs w:val="22"/>
                <w:lang w:eastAsia="zh-CN"/>
              </w:rPr>
            </w:pPr>
            <w:r>
              <w:rPr>
                <w:sz w:val="22"/>
                <w:szCs w:val="22"/>
                <w:lang w:eastAsia="zh-CN"/>
              </w:rPr>
              <w:t xml:space="preserve">ОКВЭД </w:t>
            </w:r>
          </w:p>
          <w:p w14:paraId="4798486B" w14:textId="77777777" w:rsidR="00145DCD" w:rsidRDefault="00145DCD">
            <w:pPr>
              <w:widowControl w:val="0"/>
              <w:rPr>
                <w:sz w:val="22"/>
                <w:szCs w:val="22"/>
                <w:lang w:eastAsia="zh-CN"/>
              </w:rPr>
            </w:pPr>
            <w:r>
              <w:rPr>
                <w:sz w:val="22"/>
                <w:szCs w:val="22"/>
                <w:lang w:eastAsia="zh-CN"/>
              </w:rPr>
              <w:t>ОГРН (ОГРНИП)</w:t>
            </w:r>
          </w:p>
          <w:p w14:paraId="381F13C7" w14:textId="77777777" w:rsidR="00145DCD" w:rsidRDefault="00145DCD">
            <w:pPr>
              <w:widowControl w:val="0"/>
              <w:rPr>
                <w:sz w:val="22"/>
                <w:szCs w:val="22"/>
                <w:lang w:eastAsia="zh-CN"/>
              </w:rPr>
            </w:pPr>
            <w:r>
              <w:rPr>
                <w:sz w:val="22"/>
                <w:szCs w:val="22"/>
                <w:lang w:eastAsia="zh-CN"/>
              </w:rPr>
              <w:t>ОКТМО</w:t>
            </w:r>
          </w:p>
          <w:p w14:paraId="1B468A25" w14:textId="77777777" w:rsidR="00145DCD" w:rsidRDefault="00145DCD">
            <w:pPr>
              <w:widowControl w:val="0"/>
              <w:jc w:val="both"/>
              <w:rPr>
                <w:sz w:val="22"/>
                <w:szCs w:val="22"/>
                <w:lang w:eastAsia="zh-CN"/>
              </w:rPr>
            </w:pPr>
            <w:r>
              <w:rPr>
                <w:sz w:val="22"/>
                <w:szCs w:val="22"/>
                <w:lang w:eastAsia="zh-CN"/>
              </w:rPr>
              <w:t xml:space="preserve">Дата постановки на учет </w:t>
            </w:r>
          </w:p>
          <w:p w14:paraId="7C2E608A" w14:textId="77777777" w:rsidR="00145DCD" w:rsidRDefault="00145DCD">
            <w:pPr>
              <w:widowControl w:val="0"/>
              <w:rPr>
                <w:sz w:val="22"/>
                <w:szCs w:val="22"/>
                <w:lang w:eastAsia="zh-CN"/>
              </w:rPr>
            </w:pPr>
            <w:r>
              <w:rPr>
                <w:sz w:val="22"/>
                <w:szCs w:val="22"/>
                <w:lang w:eastAsia="zh-CN"/>
              </w:rPr>
              <w:t>в налоговом органе</w:t>
            </w:r>
          </w:p>
          <w:p w14:paraId="1A3A89B1" w14:textId="77777777" w:rsidR="00145DCD" w:rsidRDefault="00145DCD">
            <w:pPr>
              <w:widowControl w:val="0"/>
              <w:jc w:val="center"/>
              <w:rPr>
                <w:b/>
                <w:sz w:val="22"/>
                <w:szCs w:val="22"/>
                <w:lang w:eastAsia="zh-CN"/>
              </w:rPr>
            </w:pPr>
          </w:p>
          <w:p w14:paraId="52C11302" w14:textId="77777777" w:rsidR="00145DCD" w:rsidRDefault="00145DCD">
            <w:pPr>
              <w:widowControl w:val="0"/>
              <w:jc w:val="center"/>
              <w:rPr>
                <w:b/>
                <w:sz w:val="22"/>
                <w:szCs w:val="22"/>
                <w:lang w:eastAsia="zh-CN"/>
              </w:rPr>
            </w:pPr>
          </w:p>
          <w:p w14:paraId="5403070C" w14:textId="77777777" w:rsidR="00145DCD" w:rsidRDefault="00145DCD">
            <w:pPr>
              <w:widowControl w:val="0"/>
              <w:jc w:val="center"/>
              <w:rPr>
                <w:b/>
                <w:sz w:val="22"/>
                <w:szCs w:val="22"/>
                <w:lang w:eastAsia="zh-CN"/>
              </w:rPr>
            </w:pPr>
          </w:p>
          <w:p w14:paraId="1332309A" w14:textId="77777777" w:rsidR="00145DCD" w:rsidRDefault="00145DCD">
            <w:pPr>
              <w:widowControl w:val="0"/>
              <w:jc w:val="center"/>
              <w:rPr>
                <w:b/>
                <w:sz w:val="22"/>
                <w:szCs w:val="22"/>
                <w:lang w:eastAsia="zh-CN"/>
              </w:rPr>
            </w:pPr>
          </w:p>
          <w:p w14:paraId="077F443D" w14:textId="77777777" w:rsidR="00145DCD" w:rsidRDefault="00145DCD">
            <w:pPr>
              <w:widowControl w:val="0"/>
              <w:jc w:val="center"/>
              <w:rPr>
                <w:b/>
                <w:sz w:val="22"/>
                <w:szCs w:val="22"/>
                <w:lang w:eastAsia="zh-CN"/>
              </w:rPr>
            </w:pPr>
          </w:p>
          <w:p w14:paraId="386985CB" w14:textId="77777777" w:rsidR="00145DCD" w:rsidRDefault="00145DCD">
            <w:pPr>
              <w:widowControl w:val="0"/>
              <w:jc w:val="center"/>
              <w:rPr>
                <w:b/>
                <w:sz w:val="22"/>
                <w:szCs w:val="22"/>
                <w:lang w:eastAsia="zh-CN"/>
              </w:rPr>
            </w:pPr>
          </w:p>
          <w:p w14:paraId="433E87F9" w14:textId="77777777" w:rsidR="00145DCD" w:rsidRDefault="00145DCD">
            <w:pPr>
              <w:widowControl w:val="0"/>
              <w:jc w:val="center"/>
              <w:rPr>
                <w:b/>
                <w:sz w:val="22"/>
                <w:szCs w:val="22"/>
                <w:lang w:eastAsia="zh-CN"/>
              </w:rPr>
            </w:pPr>
          </w:p>
          <w:p w14:paraId="50F34362" w14:textId="77777777" w:rsidR="00145DCD" w:rsidRDefault="00145DCD">
            <w:pPr>
              <w:widowControl w:val="0"/>
              <w:rPr>
                <w:sz w:val="22"/>
                <w:szCs w:val="22"/>
                <w:lang w:eastAsia="zh-CN"/>
              </w:rPr>
            </w:pPr>
            <w:r>
              <w:rPr>
                <w:sz w:val="22"/>
                <w:szCs w:val="22"/>
                <w:lang w:eastAsia="zh-CN"/>
              </w:rPr>
              <w:t>Поставщик</w:t>
            </w:r>
          </w:p>
          <w:p w14:paraId="1F6CDDF8" w14:textId="77777777" w:rsidR="00145DCD" w:rsidRDefault="00145DCD">
            <w:pPr>
              <w:widowControl w:val="0"/>
              <w:rPr>
                <w:sz w:val="22"/>
                <w:szCs w:val="22"/>
                <w:lang w:eastAsia="zh-CN"/>
              </w:rPr>
            </w:pPr>
            <w:r>
              <w:rPr>
                <w:sz w:val="22"/>
                <w:szCs w:val="22"/>
                <w:lang w:eastAsia="zh-CN"/>
              </w:rPr>
              <w:t>Наименование должности</w:t>
            </w:r>
          </w:p>
          <w:p w14:paraId="2E8C44FE" w14:textId="77777777" w:rsidR="00145DCD" w:rsidRDefault="00145DCD">
            <w:pPr>
              <w:widowControl w:val="0"/>
              <w:rPr>
                <w:sz w:val="22"/>
                <w:szCs w:val="22"/>
                <w:lang w:eastAsia="zh-CN"/>
              </w:rPr>
            </w:pPr>
          </w:p>
          <w:p w14:paraId="563F8C34" w14:textId="77777777" w:rsidR="00145DCD" w:rsidRDefault="00145DCD">
            <w:pPr>
              <w:widowControl w:val="0"/>
              <w:rPr>
                <w:sz w:val="22"/>
                <w:szCs w:val="22"/>
                <w:lang w:eastAsia="zh-CN"/>
              </w:rPr>
            </w:pPr>
          </w:p>
          <w:p w14:paraId="5EF28F1D" w14:textId="77777777" w:rsidR="00145DCD" w:rsidRDefault="00145DCD">
            <w:pPr>
              <w:widowControl w:val="0"/>
              <w:rPr>
                <w:sz w:val="22"/>
                <w:szCs w:val="22"/>
                <w:lang w:eastAsia="zh-CN"/>
              </w:rPr>
            </w:pPr>
          </w:p>
          <w:p w14:paraId="1A693EC7" w14:textId="77777777" w:rsidR="00145DCD" w:rsidRDefault="00145DCD">
            <w:pPr>
              <w:widowControl w:val="0"/>
              <w:rPr>
                <w:sz w:val="22"/>
                <w:szCs w:val="22"/>
                <w:lang w:eastAsia="zh-CN"/>
              </w:rPr>
            </w:pPr>
            <w:r>
              <w:rPr>
                <w:sz w:val="22"/>
                <w:szCs w:val="22"/>
                <w:lang w:eastAsia="zh-CN"/>
              </w:rPr>
              <w:t>_________________ФИО</w:t>
            </w:r>
          </w:p>
          <w:p w14:paraId="529A19B4" w14:textId="77777777" w:rsidR="00145DCD" w:rsidRDefault="00145DCD">
            <w:pPr>
              <w:widowControl w:val="0"/>
              <w:rPr>
                <w:sz w:val="22"/>
                <w:szCs w:val="22"/>
                <w:lang w:eastAsia="zh-CN"/>
              </w:rPr>
            </w:pPr>
          </w:p>
          <w:p w14:paraId="7CD8FE2E" w14:textId="77777777" w:rsidR="00145DCD" w:rsidRDefault="00145DCD">
            <w:pPr>
              <w:widowControl w:val="0"/>
              <w:jc w:val="center"/>
              <w:rPr>
                <w:sz w:val="22"/>
                <w:szCs w:val="22"/>
                <w:lang w:eastAsia="zh-CN"/>
              </w:rPr>
            </w:pPr>
          </w:p>
          <w:p w14:paraId="2B9C2B37" w14:textId="47D863E6" w:rsidR="00145DCD" w:rsidRDefault="00145DCD">
            <w:pPr>
              <w:widowControl w:val="0"/>
              <w:tabs>
                <w:tab w:val="left" w:pos="1511"/>
              </w:tabs>
              <w:rPr>
                <w:sz w:val="22"/>
                <w:szCs w:val="22"/>
                <w:lang w:eastAsia="zh-CN"/>
              </w:rPr>
            </w:pPr>
            <w:r>
              <w:rPr>
                <w:sz w:val="22"/>
                <w:szCs w:val="22"/>
                <w:lang w:eastAsia="zh-CN"/>
              </w:rPr>
              <w:t xml:space="preserve">«      »                       </w:t>
            </w:r>
            <w:r w:rsidR="00F61773">
              <w:rPr>
                <w:sz w:val="22"/>
                <w:szCs w:val="22"/>
                <w:lang w:eastAsia="zh-CN"/>
              </w:rPr>
              <w:t>202</w:t>
            </w:r>
            <w:r w:rsidR="00C62CE5">
              <w:rPr>
                <w:sz w:val="22"/>
                <w:szCs w:val="22"/>
                <w:lang w:eastAsia="zh-CN"/>
              </w:rPr>
              <w:t>_</w:t>
            </w:r>
            <w:r>
              <w:rPr>
                <w:sz w:val="22"/>
                <w:szCs w:val="22"/>
                <w:lang w:eastAsia="zh-CN"/>
              </w:rPr>
              <w:t xml:space="preserve"> г.</w:t>
            </w:r>
          </w:p>
          <w:p w14:paraId="2132A43D" w14:textId="77777777" w:rsidR="00145DCD" w:rsidRDefault="00145DCD">
            <w:pPr>
              <w:widowControl w:val="0"/>
              <w:jc w:val="center"/>
              <w:rPr>
                <w:sz w:val="22"/>
                <w:szCs w:val="22"/>
                <w:lang w:eastAsia="zh-CN"/>
              </w:rPr>
            </w:pPr>
            <w:r>
              <w:rPr>
                <w:sz w:val="22"/>
                <w:szCs w:val="22"/>
                <w:lang w:eastAsia="zh-CN"/>
              </w:rPr>
              <w:t>м.п.</w:t>
            </w:r>
          </w:p>
        </w:tc>
        <w:tc>
          <w:tcPr>
            <w:tcW w:w="4678" w:type="dxa"/>
          </w:tcPr>
          <w:p w14:paraId="2ED38809" w14:textId="77777777" w:rsidR="00145DCD" w:rsidRDefault="00145DCD">
            <w:pPr>
              <w:widowControl w:val="0"/>
              <w:tabs>
                <w:tab w:val="left" w:pos="1511"/>
              </w:tabs>
              <w:rPr>
                <w:b/>
                <w:sz w:val="22"/>
                <w:szCs w:val="22"/>
                <w:lang w:eastAsia="zh-CN"/>
              </w:rPr>
            </w:pPr>
            <w:r>
              <w:rPr>
                <w:b/>
                <w:sz w:val="22"/>
                <w:szCs w:val="22"/>
                <w:lang w:eastAsia="zh-CN"/>
              </w:rPr>
              <w:t>ЗАКАЗЧИК</w:t>
            </w:r>
          </w:p>
          <w:p w14:paraId="04168CE0" w14:textId="77777777" w:rsidR="00145DCD" w:rsidRDefault="00145DCD">
            <w:pPr>
              <w:widowControl w:val="0"/>
              <w:tabs>
                <w:tab w:val="left" w:pos="1511"/>
              </w:tabs>
              <w:rPr>
                <w:b/>
                <w:sz w:val="22"/>
                <w:szCs w:val="22"/>
                <w:lang w:eastAsia="zh-CN"/>
              </w:rPr>
            </w:pPr>
            <w:r>
              <w:rPr>
                <w:b/>
                <w:sz w:val="22"/>
                <w:szCs w:val="22"/>
                <w:lang w:eastAsia="zh-CN"/>
              </w:rPr>
              <w:t>МУП «Ливенские тепловые сети»</w:t>
            </w:r>
          </w:p>
          <w:p w14:paraId="70272B6A" w14:textId="77777777" w:rsidR="00145DCD" w:rsidRDefault="00145DCD">
            <w:pPr>
              <w:widowControl w:val="0"/>
              <w:tabs>
                <w:tab w:val="left" w:pos="1511"/>
              </w:tabs>
              <w:rPr>
                <w:sz w:val="22"/>
                <w:szCs w:val="22"/>
                <w:lang w:eastAsia="zh-CN"/>
              </w:rPr>
            </w:pPr>
            <w:r>
              <w:rPr>
                <w:sz w:val="22"/>
                <w:szCs w:val="22"/>
                <w:lang w:eastAsia="zh-CN"/>
              </w:rPr>
              <w:t>Адрес места нахождения: 303852, Орловская область, г. Ливны, пер. Железнодорожный, д. 10 а</w:t>
            </w:r>
          </w:p>
          <w:p w14:paraId="29B96AA2" w14:textId="4E77976C" w:rsidR="00145DCD" w:rsidRDefault="00145DCD">
            <w:pPr>
              <w:widowControl w:val="0"/>
              <w:tabs>
                <w:tab w:val="left" w:pos="1511"/>
              </w:tabs>
              <w:rPr>
                <w:sz w:val="22"/>
                <w:szCs w:val="22"/>
                <w:lang w:eastAsia="zh-CN"/>
              </w:rPr>
            </w:pPr>
            <w:r>
              <w:rPr>
                <w:sz w:val="22"/>
                <w:szCs w:val="22"/>
                <w:lang w:eastAsia="zh-CN"/>
              </w:rPr>
              <w:t>Адрес для почтовых отправл</w:t>
            </w:r>
            <w:r w:rsidR="006734F2">
              <w:rPr>
                <w:sz w:val="22"/>
                <w:szCs w:val="22"/>
                <w:lang w:eastAsia="zh-CN"/>
              </w:rPr>
              <w:t xml:space="preserve">ений: 303852, Орловская область, </w:t>
            </w:r>
            <w:r>
              <w:rPr>
                <w:sz w:val="22"/>
                <w:szCs w:val="22"/>
                <w:lang w:eastAsia="zh-CN"/>
              </w:rPr>
              <w:t>г. Ливны, пер. Железнодорожный, д. 10 а</w:t>
            </w:r>
          </w:p>
          <w:p w14:paraId="493C9CB2" w14:textId="77777777" w:rsidR="00145DCD" w:rsidRDefault="00145DCD">
            <w:pPr>
              <w:widowControl w:val="0"/>
              <w:tabs>
                <w:tab w:val="left" w:pos="1511"/>
              </w:tabs>
              <w:rPr>
                <w:sz w:val="22"/>
                <w:szCs w:val="22"/>
                <w:lang w:eastAsia="zh-CN"/>
              </w:rPr>
            </w:pPr>
            <w:r>
              <w:rPr>
                <w:sz w:val="22"/>
                <w:szCs w:val="22"/>
                <w:lang w:eastAsia="zh-CN"/>
              </w:rPr>
              <w:t>Тел. 8 (48677) 2-29-89, факс. 2-10-80</w:t>
            </w:r>
          </w:p>
          <w:p w14:paraId="35543C52" w14:textId="549FEF92" w:rsidR="00145DCD" w:rsidRDefault="00145DCD">
            <w:pPr>
              <w:widowControl w:val="0"/>
              <w:tabs>
                <w:tab w:val="left" w:pos="1511"/>
              </w:tabs>
              <w:rPr>
                <w:sz w:val="22"/>
                <w:szCs w:val="22"/>
                <w:lang w:eastAsia="zh-CN"/>
              </w:rPr>
            </w:pPr>
            <w:r>
              <w:rPr>
                <w:sz w:val="22"/>
                <w:szCs w:val="22"/>
                <w:lang w:eastAsia="zh-CN"/>
              </w:rPr>
              <w:t xml:space="preserve">Эл.почта:  </w:t>
            </w:r>
            <w:r>
              <w:rPr>
                <w:sz w:val="22"/>
                <w:szCs w:val="22"/>
                <w:lang w:val="en-US" w:eastAsia="zh-CN"/>
              </w:rPr>
              <w:t>livteploseti</w:t>
            </w:r>
            <w:r>
              <w:rPr>
                <w:sz w:val="22"/>
                <w:szCs w:val="22"/>
                <w:lang w:eastAsia="zh-CN"/>
              </w:rPr>
              <w:t>@</w:t>
            </w:r>
            <w:r>
              <w:rPr>
                <w:sz w:val="22"/>
                <w:szCs w:val="22"/>
                <w:lang w:val="en-US" w:eastAsia="zh-CN"/>
              </w:rPr>
              <w:t>yandex</w:t>
            </w:r>
            <w:r>
              <w:rPr>
                <w:sz w:val="22"/>
                <w:szCs w:val="22"/>
                <w:lang w:eastAsia="zh-CN"/>
              </w:rPr>
              <w:t>.</w:t>
            </w:r>
            <w:r>
              <w:rPr>
                <w:sz w:val="22"/>
                <w:szCs w:val="22"/>
                <w:lang w:val="en-US" w:eastAsia="zh-CN"/>
              </w:rPr>
              <w:t>ru</w:t>
            </w:r>
            <w:r>
              <w:rPr>
                <w:sz w:val="22"/>
                <w:szCs w:val="22"/>
                <w:lang w:eastAsia="zh-CN"/>
              </w:rPr>
              <w:t xml:space="preserve">, </w:t>
            </w:r>
            <w:r w:rsidR="006734F2">
              <w:rPr>
                <w:sz w:val="22"/>
                <w:szCs w:val="22"/>
                <w:lang w:val="en-US" w:eastAsia="zh-CN"/>
              </w:rPr>
              <w:t>yahontova</w:t>
            </w:r>
            <w:r w:rsidR="006734F2" w:rsidRPr="00B84E9C">
              <w:rPr>
                <w:sz w:val="22"/>
                <w:szCs w:val="22"/>
                <w:lang w:eastAsia="zh-CN"/>
              </w:rPr>
              <w:t>30</w:t>
            </w:r>
            <w:r>
              <w:rPr>
                <w:sz w:val="22"/>
                <w:szCs w:val="22"/>
                <w:lang w:eastAsia="zh-CN"/>
              </w:rPr>
              <w:t>@</w:t>
            </w:r>
            <w:r>
              <w:rPr>
                <w:sz w:val="22"/>
                <w:szCs w:val="22"/>
                <w:lang w:val="en-US" w:eastAsia="zh-CN"/>
              </w:rPr>
              <w:t>mail</w:t>
            </w:r>
            <w:r>
              <w:rPr>
                <w:sz w:val="22"/>
                <w:szCs w:val="22"/>
                <w:lang w:eastAsia="zh-CN"/>
              </w:rPr>
              <w:t>.</w:t>
            </w:r>
            <w:r>
              <w:rPr>
                <w:sz w:val="22"/>
                <w:szCs w:val="22"/>
                <w:lang w:val="en-US" w:eastAsia="zh-CN"/>
              </w:rPr>
              <w:t>ru</w:t>
            </w:r>
          </w:p>
          <w:p w14:paraId="7B9ADF97" w14:textId="77777777" w:rsidR="00145DCD" w:rsidRDefault="00145DCD">
            <w:pPr>
              <w:widowControl w:val="0"/>
              <w:tabs>
                <w:tab w:val="left" w:pos="1511"/>
              </w:tabs>
              <w:rPr>
                <w:sz w:val="22"/>
                <w:szCs w:val="22"/>
                <w:lang w:eastAsia="zh-CN"/>
              </w:rPr>
            </w:pPr>
            <w:r>
              <w:rPr>
                <w:sz w:val="22"/>
                <w:szCs w:val="22"/>
                <w:lang w:eastAsia="zh-CN"/>
              </w:rPr>
              <w:t>Филиал «Банка Заречье</w:t>
            </w:r>
            <w:proofErr w:type="gramStart"/>
            <w:r>
              <w:rPr>
                <w:sz w:val="22"/>
                <w:szCs w:val="22"/>
                <w:lang w:eastAsia="zh-CN"/>
              </w:rPr>
              <w:t>»(</w:t>
            </w:r>
            <w:proofErr w:type="gramEnd"/>
            <w:r>
              <w:rPr>
                <w:sz w:val="22"/>
                <w:szCs w:val="22"/>
                <w:lang w:eastAsia="zh-CN"/>
              </w:rPr>
              <w:t>АО) в г. Орле</w:t>
            </w:r>
          </w:p>
          <w:p w14:paraId="7F80A0D5" w14:textId="77777777" w:rsidR="00145DCD" w:rsidRDefault="00145DCD">
            <w:pPr>
              <w:widowControl w:val="0"/>
              <w:tabs>
                <w:tab w:val="left" w:pos="1511"/>
              </w:tabs>
              <w:rPr>
                <w:sz w:val="22"/>
                <w:szCs w:val="22"/>
                <w:lang w:eastAsia="zh-CN"/>
              </w:rPr>
            </w:pPr>
            <w:r>
              <w:rPr>
                <w:sz w:val="22"/>
                <w:szCs w:val="22"/>
                <w:lang w:eastAsia="zh-CN"/>
              </w:rPr>
              <w:t>р/счет 40702810425010000054</w:t>
            </w:r>
          </w:p>
          <w:p w14:paraId="04A70AB0" w14:textId="77777777" w:rsidR="00145DCD" w:rsidRDefault="00145DCD">
            <w:pPr>
              <w:widowControl w:val="0"/>
              <w:tabs>
                <w:tab w:val="left" w:pos="1511"/>
              </w:tabs>
              <w:rPr>
                <w:sz w:val="22"/>
                <w:szCs w:val="22"/>
                <w:lang w:eastAsia="zh-CN"/>
              </w:rPr>
            </w:pPr>
            <w:r>
              <w:rPr>
                <w:sz w:val="22"/>
                <w:szCs w:val="22"/>
                <w:lang w:eastAsia="zh-CN"/>
              </w:rPr>
              <w:t>к/с30101810100000000704</w:t>
            </w:r>
          </w:p>
          <w:p w14:paraId="1751A66E" w14:textId="77777777" w:rsidR="00145DCD" w:rsidRDefault="00145DCD">
            <w:pPr>
              <w:widowControl w:val="0"/>
              <w:tabs>
                <w:tab w:val="left" w:pos="1511"/>
              </w:tabs>
              <w:rPr>
                <w:sz w:val="22"/>
                <w:szCs w:val="22"/>
                <w:lang w:eastAsia="zh-CN"/>
              </w:rPr>
            </w:pPr>
            <w:r>
              <w:rPr>
                <w:sz w:val="22"/>
                <w:szCs w:val="22"/>
                <w:lang w:eastAsia="zh-CN"/>
              </w:rPr>
              <w:t>ИНН 5702012944</w:t>
            </w:r>
          </w:p>
          <w:p w14:paraId="326A8F0C" w14:textId="77777777" w:rsidR="00145DCD" w:rsidRDefault="00145DCD">
            <w:pPr>
              <w:widowControl w:val="0"/>
              <w:tabs>
                <w:tab w:val="left" w:pos="1511"/>
              </w:tabs>
              <w:rPr>
                <w:sz w:val="22"/>
                <w:szCs w:val="22"/>
                <w:lang w:eastAsia="zh-CN"/>
              </w:rPr>
            </w:pPr>
            <w:r>
              <w:rPr>
                <w:sz w:val="22"/>
                <w:szCs w:val="22"/>
                <w:lang w:eastAsia="zh-CN"/>
              </w:rPr>
              <w:t>КПП 570201001</w:t>
            </w:r>
          </w:p>
          <w:p w14:paraId="3CFE84F8" w14:textId="77777777" w:rsidR="00145DCD" w:rsidRDefault="00145DCD">
            <w:pPr>
              <w:widowControl w:val="0"/>
              <w:tabs>
                <w:tab w:val="left" w:pos="1511"/>
              </w:tabs>
              <w:rPr>
                <w:sz w:val="22"/>
                <w:szCs w:val="22"/>
                <w:lang w:eastAsia="zh-CN"/>
              </w:rPr>
            </w:pPr>
            <w:r>
              <w:rPr>
                <w:sz w:val="22"/>
                <w:szCs w:val="22"/>
                <w:lang w:eastAsia="zh-CN"/>
              </w:rPr>
              <w:t>БИК 045402704</w:t>
            </w:r>
          </w:p>
          <w:p w14:paraId="0B3FEE1F" w14:textId="77777777" w:rsidR="00145DCD" w:rsidRDefault="00145DCD">
            <w:pPr>
              <w:widowControl w:val="0"/>
              <w:tabs>
                <w:tab w:val="left" w:pos="1511"/>
              </w:tabs>
              <w:rPr>
                <w:sz w:val="22"/>
                <w:szCs w:val="22"/>
                <w:lang w:eastAsia="zh-CN"/>
              </w:rPr>
            </w:pPr>
            <w:r>
              <w:rPr>
                <w:sz w:val="22"/>
                <w:szCs w:val="22"/>
                <w:lang w:eastAsia="zh-CN"/>
              </w:rPr>
              <w:t>ОКПФО 65243</w:t>
            </w:r>
          </w:p>
          <w:p w14:paraId="2E9ECE70" w14:textId="77777777" w:rsidR="00145DCD" w:rsidRDefault="00145DCD">
            <w:pPr>
              <w:widowControl w:val="0"/>
              <w:tabs>
                <w:tab w:val="left" w:pos="1511"/>
              </w:tabs>
              <w:rPr>
                <w:sz w:val="22"/>
                <w:szCs w:val="22"/>
                <w:lang w:eastAsia="zh-CN"/>
              </w:rPr>
            </w:pPr>
            <w:r>
              <w:rPr>
                <w:sz w:val="22"/>
                <w:szCs w:val="22"/>
                <w:lang w:eastAsia="zh-CN"/>
              </w:rPr>
              <w:t>ОКПО 25979213</w:t>
            </w:r>
          </w:p>
          <w:p w14:paraId="1D627ADA" w14:textId="77777777" w:rsidR="00145DCD" w:rsidRDefault="00145DCD">
            <w:pPr>
              <w:widowControl w:val="0"/>
              <w:tabs>
                <w:tab w:val="left" w:pos="1511"/>
              </w:tabs>
              <w:rPr>
                <w:sz w:val="22"/>
                <w:szCs w:val="22"/>
                <w:lang w:eastAsia="zh-CN"/>
              </w:rPr>
            </w:pPr>
            <w:r>
              <w:rPr>
                <w:sz w:val="22"/>
                <w:szCs w:val="22"/>
                <w:lang w:eastAsia="zh-CN"/>
              </w:rPr>
              <w:t>ОКВЭД 35.30</w:t>
            </w:r>
          </w:p>
          <w:p w14:paraId="660FC0B4" w14:textId="77777777" w:rsidR="00145DCD" w:rsidRDefault="00145DCD">
            <w:pPr>
              <w:widowControl w:val="0"/>
              <w:tabs>
                <w:tab w:val="left" w:pos="1511"/>
              </w:tabs>
              <w:rPr>
                <w:sz w:val="22"/>
                <w:szCs w:val="22"/>
                <w:lang w:eastAsia="zh-CN"/>
              </w:rPr>
            </w:pPr>
            <w:r>
              <w:rPr>
                <w:sz w:val="22"/>
                <w:szCs w:val="22"/>
                <w:lang w:eastAsia="zh-CN"/>
              </w:rPr>
              <w:t>ОГРН 1155749008480</w:t>
            </w:r>
          </w:p>
          <w:p w14:paraId="0560AC7C" w14:textId="77777777" w:rsidR="00145DCD" w:rsidRDefault="00145DCD">
            <w:pPr>
              <w:widowControl w:val="0"/>
              <w:tabs>
                <w:tab w:val="left" w:pos="1511"/>
              </w:tabs>
              <w:rPr>
                <w:sz w:val="22"/>
                <w:szCs w:val="22"/>
                <w:lang w:eastAsia="zh-CN"/>
              </w:rPr>
            </w:pPr>
            <w:r>
              <w:rPr>
                <w:sz w:val="22"/>
                <w:szCs w:val="22"/>
                <w:lang w:eastAsia="zh-CN"/>
              </w:rPr>
              <w:t>ОКТМО 54705000</w:t>
            </w:r>
          </w:p>
          <w:p w14:paraId="68C5C485" w14:textId="77777777" w:rsidR="00145DCD" w:rsidRDefault="00145DCD">
            <w:pPr>
              <w:widowControl w:val="0"/>
              <w:tabs>
                <w:tab w:val="left" w:pos="1511"/>
              </w:tabs>
              <w:rPr>
                <w:sz w:val="22"/>
                <w:szCs w:val="22"/>
                <w:lang w:eastAsia="zh-CN"/>
              </w:rPr>
            </w:pPr>
            <w:r>
              <w:rPr>
                <w:sz w:val="22"/>
                <w:szCs w:val="22"/>
                <w:lang w:eastAsia="zh-CN"/>
              </w:rPr>
              <w:t>Дата постановки на учет</w:t>
            </w:r>
          </w:p>
          <w:p w14:paraId="06111A5B" w14:textId="77777777" w:rsidR="00145DCD" w:rsidRDefault="00145DCD">
            <w:pPr>
              <w:widowControl w:val="0"/>
              <w:tabs>
                <w:tab w:val="left" w:pos="1511"/>
              </w:tabs>
              <w:rPr>
                <w:sz w:val="22"/>
                <w:szCs w:val="22"/>
                <w:lang w:eastAsia="zh-CN"/>
              </w:rPr>
            </w:pPr>
            <w:r>
              <w:rPr>
                <w:sz w:val="22"/>
                <w:szCs w:val="22"/>
                <w:lang w:eastAsia="zh-CN"/>
              </w:rPr>
              <w:t>в налоговом органе: 10.09.2015г.</w:t>
            </w:r>
          </w:p>
          <w:p w14:paraId="592CC815" w14:textId="77777777" w:rsidR="00145DCD" w:rsidRDefault="00145DCD">
            <w:pPr>
              <w:widowControl w:val="0"/>
              <w:tabs>
                <w:tab w:val="left" w:pos="1511"/>
              </w:tabs>
              <w:rPr>
                <w:sz w:val="22"/>
                <w:szCs w:val="22"/>
                <w:lang w:eastAsia="zh-CN"/>
              </w:rPr>
            </w:pPr>
          </w:p>
          <w:p w14:paraId="2604C238" w14:textId="77777777" w:rsidR="00145DCD" w:rsidRDefault="00145DCD">
            <w:pPr>
              <w:widowControl w:val="0"/>
              <w:tabs>
                <w:tab w:val="left" w:pos="1511"/>
              </w:tabs>
              <w:rPr>
                <w:sz w:val="22"/>
                <w:szCs w:val="22"/>
                <w:lang w:eastAsia="zh-CN"/>
              </w:rPr>
            </w:pPr>
            <w:r>
              <w:rPr>
                <w:sz w:val="22"/>
                <w:szCs w:val="22"/>
                <w:lang w:eastAsia="zh-CN"/>
              </w:rPr>
              <w:t>Заказчик:</w:t>
            </w:r>
          </w:p>
          <w:p w14:paraId="1F9BAA19" w14:textId="77777777" w:rsidR="00145DCD" w:rsidRDefault="00145DCD">
            <w:pPr>
              <w:widowControl w:val="0"/>
              <w:tabs>
                <w:tab w:val="left" w:pos="1511"/>
              </w:tabs>
              <w:rPr>
                <w:sz w:val="22"/>
                <w:szCs w:val="22"/>
                <w:lang w:eastAsia="zh-CN"/>
              </w:rPr>
            </w:pPr>
            <w:r>
              <w:rPr>
                <w:sz w:val="22"/>
                <w:szCs w:val="22"/>
                <w:lang w:eastAsia="zh-CN"/>
              </w:rPr>
              <w:t>Директор МУП «Ливенские тепловые сети»</w:t>
            </w:r>
          </w:p>
          <w:p w14:paraId="31D94D0F" w14:textId="77777777" w:rsidR="00145DCD" w:rsidRDefault="00145DCD">
            <w:pPr>
              <w:widowControl w:val="0"/>
              <w:tabs>
                <w:tab w:val="left" w:pos="1511"/>
              </w:tabs>
              <w:rPr>
                <w:sz w:val="22"/>
                <w:szCs w:val="22"/>
                <w:lang w:eastAsia="zh-CN"/>
              </w:rPr>
            </w:pPr>
          </w:p>
          <w:p w14:paraId="786E1954" w14:textId="77777777" w:rsidR="00145DCD" w:rsidRDefault="00145DCD">
            <w:pPr>
              <w:widowControl w:val="0"/>
              <w:tabs>
                <w:tab w:val="left" w:pos="1511"/>
              </w:tabs>
              <w:rPr>
                <w:sz w:val="22"/>
                <w:szCs w:val="22"/>
                <w:lang w:eastAsia="zh-CN"/>
              </w:rPr>
            </w:pPr>
          </w:p>
          <w:p w14:paraId="32CEA666" w14:textId="77777777" w:rsidR="00145DCD" w:rsidRDefault="00145DCD">
            <w:pPr>
              <w:widowControl w:val="0"/>
              <w:tabs>
                <w:tab w:val="left" w:pos="1511"/>
              </w:tabs>
              <w:rPr>
                <w:sz w:val="22"/>
                <w:szCs w:val="22"/>
                <w:lang w:eastAsia="zh-CN"/>
              </w:rPr>
            </w:pPr>
          </w:p>
          <w:p w14:paraId="3CD26CB3" w14:textId="0CD1ACEB" w:rsidR="00145DCD" w:rsidRDefault="00145DCD">
            <w:pPr>
              <w:widowControl w:val="0"/>
              <w:tabs>
                <w:tab w:val="left" w:pos="1511"/>
              </w:tabs>
              <w:rPr>
                <w:sz w:val="22"/>
                <w:szCs w:val="22"/>
                <w:lang w:eastAsia="zh-CN"/>
              </w:rPr>
            </w:pPr>
            <w:r>
              <w:rPr>
                <w:sz w:val="22"/>
                <w:szCs w:val="22"/>
                <w:lang w:eastAsia="zh-CN"/>
              </w:rPr>
              <w:t>_________________ С.</w:t>
            </w:r>
            <w:r w:rsidR="00D05FE6">
              <w:rPr>
                <w:sz w:val="22"/>
                <w:szCs w:val="22"/>
                <w:lang w:eastAsia="zh-CN"/>
              </w:rPr>
              <w:t xml:space="preserve"> </w:t>
            </w:r>
            <w:r>
              <w:rPr>
                <w:sz w:val="22"/>
                <w:szCs w:val="22"/>
                <w:lang w:eastAsia="zh-CN"/>
              </w:rPr>
              <w:t>Д. Полетаев</w:t>
            </w:r>
          </w:p>
          <w:p w14:paraId="6FA0DA1A" w14:textId="77777777" w:rsidR="00145DCD" w:rsidRDefault="00145DCD">
            <w:pPr>
              <w:widowControl w:val="0"/>
              <w:tabs>
                <w:tab w:val="left" w:pos="1511"/>
              </w:tabs>
              <w:rPr>
                <w:sz w:val="22"/>
                <w:szCs w:val="22"/>
                <w:lang w:eastAsia="zh-CN"/>
              </w:rPr>
            </w:pPr>
          </w:p>
          <w:p w14:paraId="08DC17CD" w14:textId="0AAAC135" w:rsidR="00145DCD" w:rsidRDefault="00145DCD">
            <w:pPr>
              <w:widowControl w:val="0"/>
              <w:tabs>
                <w:tab w:val="left" w:pos="1511"/>
              </w:tabs>
              <w:rPr>
                <w:sz w:val="22"/>
                <w:szCs w:val="22"/>
                <w:lang w:eastAsia="zh-CN"/>
              </w:rPr>
            </w:pPr>
            <w:r>
              <w:rPr>
                <w:sz w:val="22"/>
                <w:szCs w:val="22"/>
                <w:lang w:eastAsia="zh-CN"/>
              </w:rPr>
              <w:t xml:space="preserve">«      »                       </w:t>
            </w:r>
            <w:r w:rsidR="00F61773">
              <w:rPr>
                <w:sz w:val="22"/>
                <w:szCs w:val="22"/>
                <w:lang w:eastAsia="zh-CN"/>
              </w:rPr>
              <w:t>202</w:t>
            </w:r>
            <w:r w:rsidR="00C62CE5">
              <w:rPr>
                <w:sz w:val="22"/>
                <w:szCs w:val="22"/>
                <w:lang w:eastAsia="zh-CN"/>
              </w:rPr>
              <w:t>_</w:t>
            </w:r>
            <w:r>
              <w:rPr>
                <w:sz w:val="22"/>
                <w:szCs w:val="22"/>
                <w:lang w:eastAsia="zh-CN"/>
              </w:rPr>
              <w:t xml:space="preserve"> г.</w:t>
            </w:r>
          </w:p>
          <w:p w14:paraId="7E89CCCA" w14:textId="77777777" w:rsidR="00145DCD" w:rsidRDefault="00145DCD">
            <w:pPr>
              <w:widowControl w:val="0"/>
              <w:tabs>
                <w:tab w:val="left" w:pos="1511"/>
              </w:tabs>
              <w:rPr>
                <w:sz w:val="22"/>
                <w:szCs w:val="22"/>
                <w:lang w:eastAsia="zh-CN"/>
              </w:rPr>
            </w:pPr>
            <w:r>
              <w:rPr>
                <w:sz w:val="22"/>
                <w:szCs w:val="22"/>
                <w:lang w:eastAsia="zh-CN"/>
              </w:rPr>
              <w:t>м.п.</w:t>
            </w:r>
          </w:p>
          <w:p w14:paraId="07825FDE" w14:textId="77777777" w:rsidR="00145DCD" w:rsidRDefault="00145DCD">
            <w:pPr>
              <w:widowControl w:val="0"/>
              <w:tabs>
                <w:tab w:val="left" w:pos="1511"/>
              </w:tabs>
              <w:rPr>
                <w:b/>
                <w:sz w:val="22"/>
                <w:szCs w:val="22"/>
                <w:lang w:eastAsia="zh-CN"/>
              </w:rPr>
            </w:pPr>
          </w:p>
        </w:tc>
      </w:tr>
    </w:tbl>
    <w:p w14:paraId="51D56629" w14:textId="77777777" w:rsidR="00145DCD" w:rsidRDefault="00145DCD" w:rsidP="00145DCD">
      <w:pPr>
        <w:widowControl w:val="0"/>
        <w:autoSpaceDE w:val="0"/>
        <w:autoSpaceDN w:val="0"/>
        <w:adjustRightInd w:val="0"/>
        <w:jc w:val="right"/>
        <w:rPr>
          <w:sz w:val="22"/>
          <w:szCs w:val="22"/>
        </w:rPr>
      </w:pPr>
    </w:p>
    <w:p w14:paraId="02BD1EDF" w14:textId="77777777" w:rsidR="00145DCD" w:rsidRDefault="00145DCD" w:rsidP="00145DCD">
      <w:pPr>
        <w:widowControl w:val="0"/>
        <w:rPr>
          <w:sz w:val="22"/>
          <w:szCs w:val="22"/>
        </w:rPr>
      </w:pPr>
      <w:r>
        <w:rPr>
          <w:sz w:val="22"/>
          <w:szCs w:val="22"/>
        </w:rPr>
        <w:br w:type="page"/>
      </w:r>
    </w:p>
    <w:p w14:paraId="2C55FAAC" w14:textId="77777777" w:rsidR="00145DCD" w:rsidRDefault="00145DCD" w:rsidP="00145DCD">
      <w:pPr>
        <w:widowControl w:val="0"/>
        <w:autoSpaceDE w:val="0"/>
        <w:autoSpaceDN w:val="0"/>
        <w:adjustRightInd w:val="0"/>
        <w:jc w:val="right"/>
        <w:rPr>
          <w:sz w:val="22"/>
          <w:szCs w:val="22"/>
        </w:rPr>
      </w:pPr>
      <w:r>
        <w:rPr>
          <w:sz w:val="22"/>
          <w:szCs w:val="22"/>
        </w:rPr>
        <w:lastRenderedPageBreak/>
        <w:t>Приложение № 1 к Договору № ___</w:t>
      </w:r>
    </w:p>
    <w:p w14:paraId="797E7206" w14:textId="69D972D8" w:rsidR="00145DCD" w:rsidRDefault="00145DCD" w:rsidP="00145DCD">
      <w:pPr>
        <w:widowControl w:val="0"/>
        <w:autoSpaceDE w:val="0"/>
        <w:autoSpaceDN w:val="0"/>
        <w:adjustRightInd w:val="0"/>
        <w:jc w:val="right"/>
        <w:rPr>
          <w:sz w:val="22"/>
          <w:szCs w:val="22"/>
        </w:rPr>
      </w:pPr>
      <w:r>
        <w:rPr>
          <w:sz w:val="22"/>
          <w:szCs w:val="22"/>
        </w:rPr>
        <w:t>от «         »</w:t>
      </w:r>
      <w:r w:rsidR="00F61773">
        <w:rPr>
          <w:sz w:val="22"/>
          <w:szCs w:val="22"/>
        </w:rPr>
        <w:t>202</w:t>
      </w:r>
      <w:r w:rsidR="002E1C67">
        <w:rPr>
          <w:sz w:val="22"/>
          <w:szCs w:val="22"/>
        </w:rPr>
        <w:t>_</w:t>
      </w:r>
      <w:r>
        <w:rPr>
          <w:sz w:val="22"/>
          <w:szCs w:val="22"/>
        </w:rPr>
        <w:t>г.</w:t>
      </w:r>
    </w:p>
    <w:p w14:paraId="02E94359" w14:textId="77777777" w:rsidR="00145DCD" w:rsidRDefault="00145DCD" w:rsidP="00145DCD">
      <w:pPr>
        <w:widowControl w:val="0"/>
        <w:autoSpaceDE w:val="0"/>
        <w:autoSpaceDN w:val="0"/>
        <w:adjustRightInd w:val="0"/>
        <w:jc w:val="right"/>
        <w:rPr>
          <w:sz w:val="22"/>
          <w:szCs w:val="22"/>
        </w:rPr>
      </w:pPr>
    </w:p>
    <w:p w14:paraId="49C967DA" w14:textId="77777777" w:rsidR="00145DCD" w:rsidRDefault="00145DCD" w:rsidP="00145DCD">
      <w:pPr>
        <w:widowControl w:val="0"/>
        <w:autoSpaceDE w:val="0"/>
        <w:autoSpaceDN w:val="0"/>
        <w:adjustRightInd w:val="0"/>
        <w:jc w:val="right"/>
        <w:rPr>
          <w:sz w:val="22"/>
          <w:szCs w:val="22"/>
        </w:rPr>
      </w:pPr>
    </w:p>
    <w:p w14:paraId="4EA1EAB7" w14:textId="77777777" w:rsidR="00145DCD" w:rsidRDefault="00145DCD" w:rsidP="00145DCD">
      <w:pPr>
        <w:widowControl w:val="0"/>
        <w:autoSpaceDE w:val="0"/>
        <w:autoSpaceDN w:val="0"/>
        <w:adjustRightInd w:val="0"/>
        <w:jc w:val="center"/>
        <w:rPr>
          <w:b/>
          <w:sz w:val="22"/>
          <w:szCs w:val="22"/>
        </w:rPr>
      </w:pPr>
      <w:r>
        <w:rPr>
          <w:b/>
          <w:sz w:val="22"/>
          <w:szCs w:val="22"/>
        </w:rPr>
        <w:t>СПЕЦИФИКАЦИЯ</w:t>
      </w:r>
    </w:p>
    <w:p w14:paraId="34B65B21" w14:textId="77777777" w:rsidR="00145DCD" w:rsidRDefault="00145DCD" w:rsidP="00145DCD">
      <w:pPr>
        <w:widowControl w:val="0"/>
        <w:autoSpaceDE w:val="0"/>
        <w:autoSpaceDN w:val="0"/>
        <w:adjustRightInd w:val="0"/>
        <w:jc w:val="right"/>
        <w:rPr>
          <w:sz w:val="22"/>
          <w:szCs w:val="22"/>
        </w:rPr>
      </w:pPr>
    </w:p>
    <w:tbl>
      <w:tblPr>
        <w:tblW w:w="11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988"/>
        <w:gridCol w:w="1277"/>
        <w:gridCol w:w="1559"/>
        <w:gridCol w:w="1701"/>
        <w:gridCol w:w="992"/>
        <w:gridCol w:w="1701"/>
        <w:gridCol w:w="2268"/>
      </w:tblGrid>
      <w:tr w:rsidR="00145DCD" w14:paraId="19A023DC" w14:textId="77777777" w:rsidTr="00145DCD">
        <w:tc>
          <w:tcPr>
            <w:tcW w:w="570" w:type="dxa"/>
            <w:tcBorders>
              <w:top w:val="single" w:sz="4" w:space="0" w:color="auto"/>
              <w:left w:val="single" w:sz="4" w:space="0" w:color="auto"/>
              <w:bottom w:val="single" w:sz="4" w:space="0" w:color="auto"/>
              <w:right w:val="single" w:sz="4" w:space="0" w:color="auto"/>
            </w:tcBorders>
            <w:hideMark/>
          </w:tcPr>
          <w:p w14:paraId="52D2C300" w14:textId="77777777" w:rsidR="00145DCD" w:rsidRDefault="00145DCD">
            <w:pPr>
              <w:widowControl w:val="0"/>
              <w:autoSpaceDE w:val="0"/>
              <w:autoSpaceDN w:val="0"/>
              <w:adjustRightInd w:val="0"/>
              <w:jc w:val="center"/>
              <w:rPr>
                <w:rFonts w:eastAsia="Calibri"/>
                <w:iCs/>
                <w:sz w:val="22"/>
                <w:szCs w:val="22"/>
              </w:rPr>
            </w:pPr>
            <w:r>
              <w:rPr>
                <w:rFonts w:eastAsia="Calibri"/>
                <w:iCs/>
                <w:sz w:val="22"/>
                <w:szCs w:val="22"/>
              </w:rPr>
              <w:t>№ п/п</w:t>
            </w:r>
          </w:p>
        </w:tc>
        <w:tc>
          <w:tcPr>
            <w:tcW w:w="2266" w:type="dxa"/>
            <w:gridSpan w:val="2"/>
            <w:tcBorders>
              <w:top w:val="single" w:sz="4" w:space="0" w:color="auto"/>
              <w:left w:val="single" w:sz="4" w:space="0" w:color="auto"/>
              <w:bottom w:val="single" w:sz="4" w:space="0" w:color="auto"/>
              <w:right w:val="single" w:sz="4" w:space="0" w:color="auto"/>
            </w:tcBorders>
          </w:tcPr>
          <w:p w14:paraId="7A8FB1CF" w14:textId="77777777" w:rsidR="00145DCD" w:rsidRDefault="00145DCD">
            <w:pPr>
              <w:widowControl w:val="0"/>
              <w:autoSpaceDE w:val="0"/>
              <w:autoSpaceDN w:val="0"/>
              <w:adjustRightInd w:val="0"/>
              <w:jc w:val="center"/>
              <w:rPr>
                <w:rFonts w:eastAsia="Calibri"/>
                <w:iCs/>
                <w:sz w:val="22"/>
                <w:szCs w:val="22"/>
              </w:rPr>
            </w:pPr>
          </w:p>
          <w:p w14:paraId="75A55818" w14:textId="77777777" w:rsidR="00145DCD" w:rsidRDefault="00145DCD">
            <w:pPr>
              <w:widowControl w:val="0"/>
              <w:autoSpaceDE w:val="0"/>
              <w:autoSpaceDN w:val="0"/>
              <w:adjustRightInd w:val="0"/>
              <w:jc w:val="center"/>
              <w:rPr>
                <w:rFonts w:eastAsia="Calibri"/>
                <w:iCs/>
                <w:sz w:val="22"/>
                <w:szCs w:val="22"/>
              </w:rPr>
            </w:pPr>
            <w:r>
              <w:rPr>
                <w:rFonts w:eastAsia="Calibri"/>
                <w:iCs/>
                <w:sz w:val="22"/>
                <w:szCs w:val="22"/>
              </w:rPr>
              <w:t>Наименование</w:t>
            </w:r>
          </w:p>
        </w:tc>
        <w:tc>
          <w:tcPr>
            <w:tcW w:w="1559" w:type="dxa"/>
            <w:tcBorders>
              <w:top w:val="single" w:sz="4" w:space="0" w:color="auto"/>
              <w:left w:val="single" w:sz="4" w:space="0" w:color="auto"/>
              <w:bottom w:val="single" w:sz="4" w:space="0" w:color="auto"/>
              <w:right w:val="single" w:sz="4" w:space="0" w:color="auto"/>
            </w:tcBorders>
          </w:tcPr>
          <w:p w14:paraId="63318156" w14:textId="77777777" w:rsidR="00145DCD" w:rsidRDefault="00145DCD">
            <w:pPr>
              <w:widowControl w:val="0"/>
              <w:autoSpaceDE w:val="0"/>
              <w:autoSpaceDN w:val="0"/>
              <w:adjustRightInd w:val="0"/>
              <w:jc w:val="center"/>
              <w:rPr>
                <w:rFonts w:eastAsia="Calibri"/>
                <w:iCs/>
                <w:sz w:val="22"/>
                <w:szCs w:val="22"/>
              </w:rPr>
            </w:pPr>
          </w:p>
          <w:p w14:paraId="7D3B9A61" w14:textId="77777777" w:rsidR="00145DCD" w:rsidRDefault="00145DCD">
            <w:pPr>
              <w:widowControl w:val="0"/>
              <w:autoSpaceDE w:val="0"/>
              <w:autoSpaceDN w:val="0"/>
              <w:adjustRightInd w:val="0"/>
              <w:jc w:val="center"/>
              <w:rPr>
                <w:rFonts w:eastAsia="Calibri"/>
                <w:iCs/>
                <w:sz w:val="22"/>
                <w:szCs w:val="22"/>
              </w:rPr>
            </w:pPr>
            <w:r>
              <w:rPr>
                <w:rFonts w:eastAsia="Calibri"/>
                <w:iCs/>
                <w:sz w:val="22"/>
                <w:szCs w:val="22"/>
              </w:rPr>
              <w:t>Ед. измерения</w:t>
            </w:r>
          </w:p>
        </w:tc>
        <w:tc>
          <w:tcPr>
            <w:tcW w:w="1701" w:type="dxa"/>
            <w:tcBorders>
              <w:top w:val="single" w:sz="4" w:space="0" w:color="auto"/>
              <w:left w:val="single" w:sz="4" w:space="0" w:color="auto"/>
              <w:bottom w:val="single" w:sz="4" w:space="0" w:color="auto"/>
              <w:right w:val="single" w:sz="4" w:space="0" w:color="auto"/>
            </w:tcBorders>
            <w:hideMark/>
          </w:tcPr>
          <w:p w14:paraId="729E68C8" w14:textId="77777777" w:rsidR="00145DCD" w:rsidRDefault="00145DCD">
            <w:pPr>
              <w:widowControl w:val="0"/>
              <w:autoSpaceDE w:val="0"/>
              <w:autoSpaceDN w:val="0"/>
              <w:adjustRightInd w:val="0"/>
              <w:jc w:val="center"/>
              <w:rPr>
                <w:rFonts w:eastAsia="Calibri"/>
                <w:iCs/>
                <w:sz w:val="22"/>
                <w:szCs w:val="22"/>
              </w:rPr>
            </w:pPr>
            <w:r>
              <w:rPr>
                <w:rFonts w:eastAsia="Calibri"/>
                <w:iCs/>
                <w:sz w:val="22"/>
                <w:szCs w:val="22"/>
              </w:rPr>
              <w:t>Страна происхождения товара</w:t>
            </w:r>
          </w:p>
        </w:tc>
        <w:tc>
          <w:tcPr>
            <w:tcW w:w="992" w:type="dxa"/>
            <w:tcBorders>
              <w:top w:val="single" w:sz="4" w:space="0" w:color="auto"/>
              <w:left w:val="single" w:sz="4" w:space="0" w:color="auto"/>
              <w:bottom w:val="single" w:sz="4" w:space="0" w:color="auto"/>
              <w:right w:val="single" w:sz="4" w:space="0" w:color="auto"/>
            </w:tcBorders>
          </w:tcPr>
          <w:p w14:paraId="4226B013" w14:textId="77777777" w:rsidR="00145DCD" w:rsidRDefault="00145DCD">
            <w:pPr>
              <w:widowControl w:val="0"/>
              <w:autoSpaceDE w:val="0"/>
              <w:autoSpaceDN w:val="0"/>
              <w:adjustRightInd w:val="0"/>
              <w:jc w:val="center"/>
              <w:rPr>
                <w:rFonts w:eastAsia="Calibri"/>
                <w:iCs/>
                <w:sz w:val="22"/>
                <w:szCs w:val="22"/>
              </w:rPr>
            </w:pPr>
          </w:p>
          <w:p w14:paraId="613DA6A3" w14:textId="77777777" w:rsidR="00145DCD" w:rsidRDefault="00145DCD">
            <w:pPr>
              <w:widowControl w:val="0"/>
              <w:autoSpaceDE w:val="0"/>
              <w:autoSpaceDN w:val="0"/>
              <w:adjustRightInd w:val="0"/>
              <w:jc w:val="center"/>
              <w:rPr>
                <w:rFonts w:eastAsia="Calibri"/>
                <w:iCs/>
                <w:sz w:val="22"/>
                <w:szCs w:val="22"/>
              </w:rPr>
            </w:pPr>
            <w:r>
              <w:rPr>
                <w:rFonts w:eastAsia="Calibri"/>
                <w:iCs/>
                <w:sz w:val="22"/>
                <w:szCs w:val="22"/>
              </w:rPr>
              <w:t>Кол-во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2E9DF9" w14:textId="77777777" w:rsidR="00145DCD" w:rsidRDefault="00145DCD">
            <w:pPr>
              <w:widowControl w:val="0"/>
              <w:autoSpaceDE w:val="0"/>
              <w:autoSpaceDN w:val="0"/>
              <w:adjustRightInd w:val="0"/>
              <w:jc w:val="center"/>
              <w:rPr>
                <w:rFonts w:eastAsia="Calibri"/>
                <w:sz w:val="22"/>
                <w:szCs w:val="22"/>
              </w:rPr>
            </w:pPr>
            <w:r>
              <w:rPr>
                <w:rFonts w:eastAsia="Calibri"/>
                <w:sz w:val="22"/>
                <w:szCs w:val="22"/>
              </w:rPr>
              <w:t>Цена за ед. товара, с НДС, (руб.)</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6F1C5E" w14:textId="77777777" w:rsidR="00145DCD" w:rsidRDefault="00145DCD">
            <w:pPr>
              <w:widowControl w:val="0"/>
              <w:autoSpaceDE w:val="0"/>
              <w:autoSpaceDN w:val="0"/>
              <w:adjustRightInd w:val="0"/>
              <w:jc w:val="center"/>
              <w:rPr>
                <w:rFonts w:eastAsia="Calibri"/>
                <w:sz w:val="22"/>
                <w:szCs w:val="22"/>
              </w:rPr>
            </w:pPr>
            <w:r>
              <w:rPr>
                <w:rFonts w:eastAsia="Calibri"/>
                <w:sz w:val="22"/>
                <w:szCs w:val="22"/>
              </w:rPr>
              <w:t>Общая стоимость товара, с НДС (руб.)</w:t>
            </w:r>
          </w:p>
        </w:tc>
      </w:tr>
      <w:tr w:rsidR="00145DCD" w14:paraId="7F69174E" w14:textId="77777777" w:rsidTr="00145DCD">
        <w:tc>
          <w:tcPr>
            <w:tcW w:w="570" w:type="dxa"/>
            <w:tcBorders>
              <w:top w:val="single" w:sz="4" w:space="0" w:color="auto"/>
              <w:left w:val="single" w:sz="4" w:space="0" w:color="auto"/>
              <w:bottom w:val="single" w:sz="4" w:space="0" w:color="auto"/>
              <w:right w:val="single" w:sz="4" w:space="0" w:color="auto"/>
            </w:tcBorders>
          </w:tcPr>
          <w:p w14:paraId="2F8C5D01" w14:textId="77777777" w:rsidR="00145DCD" w:rsidRDefault="00145DCD">
            <w:pPr>
              <w:widowControl w:val="0"/>
              <w:autoSpaceDE w:val="0"/>
              <w:autoSpaceDN w:val="0"/>
              <w:adjustRightInd w:val="0"/>
              <w:jc w:val="center"/>
              <w:rPr>
                <w:rFonts w:eastAsia="Calibri"/>
                <w:iCs/>
                <w:sz w:val="22"/>
                <w:szCs w:val="22"/>
              </w:rPr>
            </w:pPr>
          </w:p>
        </w:tc>
        <w:tc>
          <w:tcPr>
            <w:tcW w:w="2266" w:type="dxa"/>
            <w:gridSpan w:val="2"/>
            <w:tcBorders>
              <w:top w:val="single" w:sz="4" w:space="0" w:color="auto"/>
              <w:left w:val="single" w:sz="4" w:space="0" w:color="auto"/>
              <w:bottom w:val="single" w:sz="4" w:space="0" w:color="auto"/>
              <w:right w:val="single" w:sz="4" w:space="0" w:color="auto"/>
            </w:tcBorders>
            <w:hideMark/>
          </w:tcPr>
          <w:p w14:paraId="36D8BE0A" w14:textId="77777777" w:rsidR="00145DCD" w:rsidRDefault="00145DCD">
            <w:pPr>
              <w:widowControl w:val="0"/>
              <w:autoSpaceDE w:val="0"/>
              <w:autoSpaceDN w:val="0"/>
              <w:adjustRightInd w:val="0"/>
              <w:rPr>
                <w:rFonts w:eastAsia="Calibri"/>
                <w:iCs/>
                <w:sz w:val="22"/>
                <w:szCs w:val="22"/>
              </w:rPr>
            </w:pPr>
            <w:r>
              <w:rPr>
                <w:rFonts w:eastAsia="Calibri"/>
                <w:iCs/>
                <w:sz w:val="22"/>
                <w:szCs w:val="22"/>
              </w:rPr>
              <w:t xml:space="preserve">Топливо дизельное </w:t>
            </w:r>
          </w:p>
        </w:tc>
        <w:tc>
          <w:tcPr>
            <w:tcW w:w="1559" w:type="dxa"/>
            <w:tcBorders>
              <w:top w:val="single" w:sz="4" w:space="0" w:color="auto"/>
              <w:left w:val="single" w:sz="4" w:space="0" w:color="auto"/>
              <w:bottom w:val="single" w:sz="4" w:space="0" w:color="auto"/>
              <w:right w:val="single" w:sz="4" w:space="0" w:color="auto"/>
            </w:tcBorders>
            <w:hideMark/>
          </w:tcPr>
          <w:p w14:paraId="33FF54D5" w14:textId="1D6AC093" w:rsidR="00145DCD" w:rsidRDefault="00145DCD">
            <w:pPr>
              <w:widowControl w:val="0"/>
              <w:autoSpaceDE w:val="0"/>
              <w:autoSpaceDN w:val="0"/>
              <w:adjustRightInd w:val="0"/>
              <w:jc w:val="center"/>
              <w:rPr>
                <w:rFonts w:eastAsia="Calibri"/>
                <w:iCs/>
                <w:sz w:val="22"/>
                <w:szCs w:val="22"/>
              </w:rPr>
            </w:pPr>
            <w:r>
              <w:rPr>
                <w:rFonts w:eastAsia="Calibri"/>
                <w:iCs/>
                <w:sz w:val="22"/>
                <w:szCs w:val="22"/>
              </w:rPr>
              <w:t xml:space="preserve">Литр кубический </w:t>
            </w:r>
            <w:r w:rsidR="00B84E9C">
              <w:rPr>
                <w:rFonts w:eastAsia="Calibri"/>
                <w:iCs/>
                <w:sz w:val="22"/>
                <w:szCs w:val="22"/>
              </w:rPr>
              <w:t>дециметр</w:t>
            </w:r>
          </w:p>
        </w:tc>
        <w:tc>
          <w:tcPr>
            <w:tcW w:w="1701" w:type="dxa"/>
            <w:tcBorders>
              <w:top w:val="single" w:sz="4" w:space="0" w:color="auto"/>
              <w:left w:val="single" w:sz="4" w:space="0" w:color="auto"/>
              <w:bottom w:val="single" w:sz="4" w:space="0" w:color="auto"/>
              <w:right w:val="single" w:sz="4" w:space="0" w:color="auto"/>
            </w:tcBorders>
          </w:tcPr>
          <w:p w14:paraId="656648FE" w14:textId="77777777" w:rsidR="00145DCD" w:rsidRDefault="00145DCD">
            <w:pPr>
              <w:widowControl w:val="0"/>
              <w:autoSpaceDE w:val="0"/>
              <w:autoSpaceDN w:val="0"/>
              <w:adjustRightInd w:val="0"/>
              <w:jc w:val="center"/>
              <w:rPr>
                <w:rFonts w:eastAsia="Calibri"/>
                <w:i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200B1B68" w14:textId="77777777" w:rsidR="00145DCD" w:rsidRDefault="00145DCD">
            <w:pPr>
              <w:widowControl w:val="0"/>
              <w:autoSpaceDE w:val="0"/>
              <w:autoSpaceDN w:val="0"/>
              <w:adjustRightInd w:val="0"/>
              <w:jc w:val="center"/>
              <w:rPr>
                <w:rFonts w:eastAsia="Calibri"/>
                <w:i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527242B" w14:textId="77777777" w:rsidR="00145DCD" w:rsidRDefault="00145DCD">
            <w:pPr>
              <w:widowControl w:val="0"/>
              <w:jc w:val="center"/>
              <w:rPr>
                <w:rFonts w:eastAsia="Calibri"/>
                <w:sz w:val="22"/>
                <w:szCs w:val="22"/>
                <w:lang w:val="kk-KZ"/>
              </w:rPr>
            </w:pPr>
          </w:p>
        </w:tc>
        <w:tc>
          <w:tcPr>
            <w:tcW w:w="2268" w:type="dxa"/>
            <w:tcBorders>
              <w:top w:val="single" w:sz="4" w:space="0" w:color="auto"/>
              <w:left w:val="single" w:sz="4" w:space="0" w:color="auto"/>
              <w:bottom w:val="single" w:sz="4" w:space="0" w:color="auto"/>
              <w:right w:val="single" w:sz="4" w:space="0" w:color="auto"/>
            </w:tcBorders>
          </w:tcPr>
          <w:p w14:paraId="29A37916" w14:textId="77777777" w:rsidR="00145DCD" w:rsidRDefault="00145DCD">
            <w:pPr>
              <w:widowControl w:val="0"/>
              <w:jc w:val="center"/>
              <w:rPr>
                <w:rFonts w:eastAsia="Calibri"/>
                <w:sz w:val="22"/>
                <w:szCs w:val="22"/>
                <w:lang w:val="kk-KZ"/>
              </w:rPr>
            </w:pPr>
          </w:p>
        </w:tc>
      </w:tr>
      <w:tr w:rsidR="00145DCD" w14:paraId="2DE08F18" w14:textId="77777777" w:rsidTr="00145DCD">
        <w:trPr>
          <w:trHeight w:val="157"/>
        </w:trPr>
        <w:tc>
          <w:tcPr>
            <w:tcW w:w="570" w:type="dxa"/>
            <w:tcBorders>
              <w:top w:val="single" w:sz="4" w:space="0" w:color="auto"/>
              <w:left w:val="single" w:sz="4" w:space="0" w:color="auto"/>
              <w:bottom w:val="single" w:sz="4" w:space="0" w:color="auto"/>
              <w:right w:val="single" w:sz="4" w:space="0" w:color="auto"/>
            </w:tcBorders>
          </w:tcPr>
          <w:p w14:paraId="7DB01520" w14:textId="77777777" w:rsidR="00145DCD" w:rsidRDefault="00145DCD">
            <w:pPr>
              <w:widowControl w:val="0"/>
              <w:autoSpaceDE w:val="0"/>
              <w:autoSpaceDN w:val="0"/>
              <w:adjustRightInd w:val="0"/>
              <w:jc w:val="center"/>
              <w:rPr>
                <w:rFonts w:eastAsia="Calibri"/>
                <w:iCs/>
                <w:sz w:val="22"/>
                <w:szCs w:val="22"/>
              </w:rPr>
            </w:pPr>
          </w:p>
        </w:tc>
        <w:tc>
          <w:tcPr>
            <w:tcW w:w="2266" w:type="dxa"/>
            <w:gridSpan w:val="2"/>
            <w:tcBorders>
              <w:top w:val="single" w:sz="4" w:space="0" w:color="auto"/>
              <w:left w:val="single" w:sz="4" w:space="0" w:color="auto"/>
              <w:bottom w:val="single" w:sz="4" w:space="0" w:color="auto"/>
              <w:right w:val="single" w:sz="4" w:space="0" w:color="auto"/>
            </w:tcBorders>
            <w:hideMark/>
          </w:tcPr>
          <w:p w14:paraId="67276E53" w14:textId="77777777" w:rsidR="00145DCD" w:rsidRDefault="00145DCD">
            <w:pPr>
              <w:widowControl w:val="0"/>
              <w:autoSpaceDE w:val="0"/>
              <w:autoSpaceDN w:val="0"/>
              <w:adjustRightInd w:val="0"/>
              <w:rPr>
                <w:rFonts w:eastAsia="Calibri"/>
                <w:sz w:val="22"/>
                <w:szCs w:val="22"/>
                <w:lang w:eastAsia="en-US"/>
              </w:rPr>
            </w:pPr>
            <w:r>
              <w:rPr>
                <w:rFonts w:eastAsia="Calibri"/>
                <w:sz w:val="22"/>
                <w:szCs w:val="22"/>
                <w:lang w:eastAsia="en-US"/>
              </w:rPr>
              <w:t>Бензин 92</w:t>
            </w:r>
          </w:p>
        </w:tc>
        <w:tc>
          <w:tcPr>
            <w:tcW w:w="1559" w:type="dxa"/>
            <w:tcBorders>
              <w:top w:val="single" w:sz="4" w:space="0" w:color="auto"/>
              <w:left w:val="single" w:sz="4" w:space="0" w:color="auto"/>
              <w:bottom w:val="single" w:sz="4" w:space="0" w:color="auto"/>
              <w:right w:val="single" w:sz="4" w:space="0" w:color="auto"/>
            </w:tcBorders>
            <w:hideMark/>
          </w:tcPr>
          <w:p w14:paraId="6EC0502C" w14:textId="4729B936" w:rsidR="00145DCD" w:rsidRDefault="00145DCD">
            <w:pPr>
              <w:widowControl w:val="0"/>
              <w:autoSpaceDE w:val="0"/>
              <w:autoSpaceDN w:val="0"/>
              <w:adjustRightInd w:val="0"/>
              <w:jc w:val="center"/>
              <w:rPr>
                <w:rFonts w:eastAsia="Calibri"/>
                <w:iCs/>
                <w:sz w:val="22"/>
                <w:szCs w:val="22"/>
              </w:rPr>
            </w:pPr>
            <w:r>
              <w:rPr>
                <w:rFonts w:eastAsia="Calibri"/>
                <w:iCs/>
                <w:sz w:val="22"/>
                <w:szCs w:val="22"/>
              </w:rPr>
              <w:t xml:space="preserve">Литр кубический </w:t>
            </w:r>
            <w:r w:rsidR="00B84E9C">
              <w:rPr>
                <w:rFonts w:eastAsia="Calibri"/>
                <w:iCs/>
                <w:sz w:val="22"/>
                <w:szCs w:val="22"/>
              </w:rPr>
              <w:t>дециметр</w:t>
            </w:r>
          </w:p>
        </w:tc>
        <w:tc>
          <w:tcPr>
            <w:tcW w:w="1701" w:type="dxa"/>
            <w:tcBorders>
              <w:top w:val="single" w:sz="4" w:space="0" w:color="auto"/>
              <w:left w:val="single" w:sz="4" w:space="0" w:color="auto"/>
              <w:bottom w:val="single" w:sz="4" w:space="0" w:color="auto"/>
              <w:right w:val="single" w:sz="4" w:space="0" w:color="auto"/>
            </w:tcBorders>
          </w:tcPr>
          <w:p w14:paraId="62D0A902" w14:textId="77777777" w:rsidR="00145DCD" w:rsidRDefault="00145DCD">
            <w:pPr>
              <w:widowControl w:val="0"/>
              <w:autoSpaceDE w:val="0"/>
              <w:autoSpaceDN w:val="0"/>
              <w:adjustRightInd w:val="0"/>
              <w:rPr>
                <w:rFonts w:eastAsia="Calibri"/>
                <w:i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79F0A9D5" w14:textId="77777777" w:rsidR="00145DCD" w:rsidRDefault="00145DCD">
            <w:pPr>
              <w:widowControl w:val="0"/>
              <w:autoSpaceDE w:val="0"/>
              <w:autoSpaceDN w:val="0"/>
              <w:adjustRightInd w:val="0"/>
              <w:jc w:val="center"/>
              <w:rPr>
                <w:rFonts w:eastAsia="Calibri"/>
                <w:i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0B0571A" w14:textId="77777777" w:rsidR="00145DCD" w:rsidRDefault="00145DCD">
            <w:pPr>
              <w:widowControl w:val="0"/>
              <w:autoSpaceDE w:val="0"/>
              <w:autoSpaceDN w:val="0"/>
              <w:adjustRightInd w:val="0"/>
              <w:jc w:val="center"/>
              <w:rPr>
                <w:rFonts w:eastAsia="Calibri"/>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0A4AB3" w14:textId="77777777" w:rsidR="00145DCD" w:rsidRDefault="00145DCD">
            <w:pPr>
              <w:widowControl w:val="0"/>
              <w:autoSpaceDE w:val="0"/>
              <w:autoSpaceDN w:val="0"/>
              <w:adjustRightInd w:val="0"/>
              <w:jc w:val="center"/>
              <w:rPr>
                <w:rFonts w:eastAsia="Calibri"/>
                <w:iCs/>
                <w:sz w:val="22"/>
                <w:szCs w:val="22"/>
              </w:rPr>
            </w:pPr>
          </w:p>
        </w:tc>
      </w:tr>
      <w:tr w:rsidR="00145DCD" w14:paraId="1CC6CA0D" w14:textId="77777777" w:rsidTr="00145DCD">
        <w:tc>
          <w:tcPr>
            <w:tcW w:w="1559" w:type="dxa"/>
            <w:gridSpan w:val="2"/>
            <w:tcBorders>
              <w:top w:val="single" w:sz="4" w:space="0" w:color="auto"/>
              <w:left w:val="single" w:sz="4" w:space="0" w:color="auto"/>
              <w:bottom w:val="single" w:sz="4" w:space="0" w:color="auto"/>
              <w:right w:val="single" w:sz="4" w:space="0" w:color="auto"/>
            </w:tcBorders>
          </w:tcPr>
          <w:p w14:paraId="1ADE4BEF" w14:textId="77777777" w:rsidR="00145DCD" w:rsidRDefault="00145DCD">
            <w:pPr>
              <w:widowControl w:val="0"/>
              <w:autoSpaceDE w:val="0"/>
              <w:autoSpaceDN w:val="0"/>
              <w:adjustRightInd w:val="0"/>
              <w:jc w:val="right"/>
              <w:rPr>
                <w:rFonts w:eastAsia="Calibri"/>
                <w:iCs/>
                <w:sz w:val="22"/>
                <w:szCs w:val="22"/>
              </w:rPr>
            </w:pPr>
          </w:p>
        </w:tc>
        <w:tc>
          <w:tcPr>
            <w:tcW w:w="7230" w:type="dxa"/>
            <w:gridSpan w:val="5"/>
            <w:tcBorders>
              <w:top w:val="single" w:sz="4" w:space="0" w:color="auto"/>
              <w:left w:val="single" w:sz="4" w:space="0" w:color="auto"/>
              <w:bottom w:val="single" w:sz="4" w:space="0" w:color="auto"/>
              <w:right w:val="single" w:sz="4" w:space="0" w:color="auto"/>
            </w:tcBorders>
            <w:hideMark/>
          </w:tcPr>
          <w:p w14:paraId="5D13DCD9" w14:textId="77777777" w:rsidR="00145DCD" w:rsidRDefault="00145DCD">
            <w:pPr>
              <w:widowControl w:val="0"/>
              <w:autoSpaceDE w:val="0"/>
              <w:autoSpaceDN w:val="0"/>
              <w:adjustRightInd w:val="0"/>
              <w:jc w:val="right"/>
              <w:rPr>
                <w:rFonts w:eastAsia="Calibri"/>
                <w:iCs/>
                <w:sz w:val="22"/>
                <w:szCs w:val="22"/>
              </w:rPr>
            </w:pPr>
            <w:r>
              <w:rPr>
                <w:rFonts w:eastAsia="Calibri"/>
                <w:iCs/>
                <w:sz w:val="22"/>
                <w:szCs w:val="22"/>
              </w:rPr>
              <w:t>Общая стоимость:</w:t>
            </w:r>
          </w:p>
        </w:tc>
        <w:tc>
          <w:tcPr>
            <w:tcW w:w="2268" w:type="dxa"/>
            <w:tcBorders>
              <w:top w:val="single" w:sz="4" w:space="0" w:color="auto"/>
              <w:left w:val="single" w:sz="4" w:space="0" w:color="auto"/>
              <w:bottom w:val="single" w:sz="4" w:space="0" w:color="auto"/>
              <w:right w:val="single" w:sz="4" w:space="0" w:color="auto"/>
            </w:tcBorders>
          </w:tcPr>
          <w:p w14:paraId="5E0C668B" w14:textId="77777777" w:rsidR="00145DCD" w:rsidRDefault="00145DCD">
            <w:pPr>
              <w:widowControl w:val="0"/>
              <w:autoSpaceDE w:val="0"/>
              <w:autoSpaceDN w:val="0"/>
              <w:adjustRightInd w:val="0"/>
              <w:jc w:val="center"/>
              <w:rPr>
                <w:rFonts w:eastAsia="Calibri"/>
                <w:iCs/>
                <w:sz w:val="22"/>
                <w:szCs w:val="22"/>
              </w:rPr>
            </w:pPr>
          </w:p>
        </w:tc>
      </w:tr>
    </w:tbl>
    <w:p w14:paraId="11420940" w14:textId="77777777" w:rsidR="00145DCD" w:rsidRDefault="00145DCD" w:rsidP="00145DCD">
      <w:pPr>
        <w:widowControl w:val="0"/>
        <w:autoSpaceDE w:val="0"/>
        <w:autoSpaceDN w:val="0"/>
        <w:adjustRightInd w:val="0"/>
        <w:jc w:val="right"/>
        <w:rPr>
          <w:sz w:val="22"/>
          <w:szCs w:val="22"/>
        </w:rPr>
      </w:pPr>
    </w:p>
    <w:p w14:paraId="2D699C64" w14:textId="77777777" w:rsidR="00145DCD" w:rsidRDefault="00145DCD" w:rsidP="00145DCD">
      <w:pPr>
        <w:widowControl w:val="0"/>
        <w:jc w:val="both"/>
        <w:rPr>
          <w:b/>
          <w:sz w:val="22"/>
          <w:szCs w:val="22"/>
        </w:rPr>
      </w:pPr>
      <w:r>
        <w:rPr>
          <w:b/>
          <w:sz w:val="22"/>
          <w:szCs w:val="22"/>
        </w:rPr>
        <w:t>Количество потребления каждого вида товара определяется фактической потребностью Заказчика.</w:t>
      </w:r>
    </w:p>
    <w:p w14:paraId="47A16E63" w14:textId="77777777" w:rsidR="00145DCD" w:rsidRDefault="00145DCD" w:rsidP="00145DCD">
      <w:pPr>
        <w:widowControl w:val="0"/>
        <w:autoSpaceDE w:val="0"/>
        <w:autoSpaceDN w:val="0"/>
        <w:adjustRightInd w:val="0"/>
        <w:jc w:val="both"/>
        <w:rPr>
          <w:sz w:val="22"/>
          <w:szCs w:val="22"/>
        </w:rPr>
      </w:pPr>
    </w:p>
    <w:p w14:paraId="17149F70" w14:textId="77777777" w:rsidR="00145DCD" w:rsidRDefault="00145DCD" w:rsidP="00145DCD">
      <w:pPr>
        <w:widowControl w:val="0"/>
        <w:rPr>
          <w:rFonts w:eastAsia="Calibri"/>
          <w:sz w:val="22"/>
          <w:szCs w:val="22"/>
          <w:lang w:eastAsia="ar-SA"/>
        </w:rPr>
      </w:pPr>
      <w:r>
        <w:rPr>
          <w:rFonts w:eastAsia="Calibri"/>
          <w:sz w:val="22"/>
          <w:szCs w:val="22"/>
          <w:lang w:eastAsia="ar-SA"/>
        </w:rPr>
        <w:t>Наименование должности</w:t>
      </w:r>
      <w:r>
        <w:rPr>
          <w:rFonts w:eastAsia="Calibri"/>
          <w:sz w:val="22"/>
          <w:szCs w:val="22"/>
          <w:lang w:eastAsia="ar-SA"/>
        </w:rPr>
        <w:tab/>
        <w:t xml:space="preserve">                                     Директор</w:t>
      </w:r>
    </w:p>
    <w:p w14:paraId="0D354C81" w14:textId="62E3614D" w:rsidR="00145DCD" w:rsidRDefault="00145DCD" w:rsidP="00145DCD">
      <w:pPr>
        <w:widowControl w:val="0"/>
        <w:rPr>
          <w:rFonts w:eastAsia="Calibri"/>
          <w:sz w:val="22"/>
          <w:szCs w:val="22"/>
          <w:lang w:eastAsia="ar-SA"/>
        </w:rPr>
      </w:pPr>
      <w:r>
        <w:rPr>
          <w:rFonts w:eastAsia="Calibri"/>
          <w:sz w:val="22"/>
          <w:szCs w:val="22"/>
          <w:lang w:eastAsia="ar-SA"/>
        </w:rPr>
        <w:t>_______________________ ФИО</w:t>
      </w:r>
      <w:r>
        <w:rPr>
          <w:rFonts w:eastAsia="Calibri"/>
          <w:sz w:val="22"/>
          <w:szCs w:val="22"/>
          <w:lang w:eastAsia="ar-SA"/>
        </w:rPr>
        <w:tab/>
        <w:t xml:space="preserve">                         _______________________ Полетаев С.</w:t>
      </w:r>
      <w:r w:rsidR="00D05FE6">
        <w:rPr>
          <w:rFonts w:eastAsia="Calibri"/>
          <w:sz w:val="22"/>
          <w:szCs w:val="22"/>
          <w:lang w:eastAsia="ar-SA"/>
        </w:rPr>
        <w:t xml:space="preserve"> </w:t>
      </w:r>
      <w:r>
        <w:rPr>
          <w:rFonts w:eastAsia="Calibri"/>
          <w:sz w:val="22"/>
          <w:szCs w:val="22"/>
          <w:lang w:eastAsia="ar-SA"/>
        </w:rPr>
        <w:t>Д.</w:t>
      </w:r>
    </w:p>
    <w:p w14:paraId="50C4A8E9" w14:textId="77777777" w:rsidR="00145DCD" w:rsidRDefault="00145DCD" w:rsidP="00145DCD">
      <w:pPr>
        <w:widowControl w:val="0"/>
        <w:tabs>
          <w:tab w:val="left" w:pos="789"/>
          <w:tab w:val="left" w:pos="5597"/>
        </w:tabs>
        <w:autoSpaceDE w:val="0"/>
        <w:autoSpaceDN w:val="0"/>
        <w:adjustRightInd w:val="0"/>
        <w:rPr>
          <w:sz w:val="22"/>
          <w:szCs w:val="22"/>
        </w:rPr>
      </w:pPr>
      <w:r>
        <w:rPr>
          <w:sz w:val="22"/>
          <w:szCs w:val="22"/>
        </w:rPr>
        <w:tab/>
        <w:t>м.п.</w:t>
      </w:r>
      <w:r>
        <w:rPr>
          <w:sz w:val="22"/>
          <w:szCs w:val="22"/>
        </w:rPr>
        <w:tab/>
        <w:t>м.п.</w:t>
      </w:r>
    </w:p>
    <w:p w14:paraId="2390C764" w14:textId="77777777" w:rsidR="00145DCD" w:rsidRDefault="00145DCD" w:rsidP="00145DCD">
      <w:pPr>
        <w:widowControl w:val="0"/>
        <w:tabs>
          <w:tab w:val="left" w:pos="6237"/>
        </w:tabs>
        <w:autoSpaceDE w:val="0"/>
        <w:autoSpaceDN w:val="0"/>
        <w:adjustRightInd w:val="0"/>
        <w:jc w:val="center"/>
        <w:rPr>
          <w:b/>
          <w:sz w:val="22"/>
          <w:szCs w:val="22"/>
        </w:rPr>
      </w:pPr>
    </w:p>
    <w:p w14:paraId="043E0B84" w14:textId="77777777" w:rsidR="00145DCD" w:rsidRDefault="00145DCD" w:rsidP="00145DCD">
      <w:pPr>
        <w:widowControl w:val="0"/>
        <w:autoSpaceDE w:val="0"/>
        <w:autoSpaceDN w:val="0"/>
        <w:adjustRightInd w:val="0"/>
        <w:rPr>
          <w:sz w:val="22"/>
          <w:szCs w:val="22"/>
        </w:rPr>
      </w:pPr>
    </w:p>
    <w:p w14:paraId="5B4C85AB" w14:textId="77777777" w:rsidR="00145DCD" w:rsidRDefault="00145DCD" w:rsidP="00145DCD">
      <w:pPr>
        <w:widowControl w:val="0"/>
        <w:autoSpaceDE w:val="0"/>
        <w:autoSpaceDN w:val="0"/>
        <w:adjustRightInd w:val="0"/>
        <w:jc w:val="right"/>
        <w:rPr>
          <w:sz w:val="22"/>
          <w:szCs w:val="22"/>
        </w:rPr>
      </w:pPr>
    </w:p>
    <w:p w14:paraId="21B0CC3C" w14:textId="77777777" w:rsidR="00145DCD" w:rsidRDefault="00145DCD" w:rsidP="00145DCD">
      <w:pPr>
        <w:widowControl w:val="0"/>
        <w:rPr>
          <w:sz w:val="22"/>
          <w:szCs w:val="22"/>
          <w:lang w:eastAsia="en-US"/>
        </w:rPr>
      </w:pPr>
    </w:p>
    <w:p w14:paraId="1697EED8" w14:textId="77777777" w:rsidR="00145DCD" w:rsidRDefault="00145DCD" w:rsidP="00145DCD">
      <w:pPr>
        <w:rPr>
          <w:sz w:val="22"/>
          <w:szCs w:val="22"/>
        </w:rPr>
        <w:sectPr w:rsidR="00145DCD">
          <w:pgSz w:w="11906" w:h="16838"/>
          <w:pgMar w:top="720" w:right="720" w:bottom="720" w:left="720" w:header="0" w:footer="709" w:gutter="0"/>
          <w:cols w:space="720"/>
        </w:sectPr>
      </w:pPr>
    </w:p>
    <w:p w14:paraId="5DB28E29" w14:textId="77777777" w:rsidR="00145DCD" w:rsidRDefault="00145DCD" w:rsidP="00145DCD">
      <w:pPr>
        <w:widowControl w:val="0"/>
        <w:autoSpaceDE w:val="0"/>
        <w:autoSpaceDN w:val="0"/>
        <w:adjustRightInd w:val="0"/>
        <w:jc w:val="right"/>
        <w:rPr>
          <w:sz w:val="22"/>
          <w:szCs w:val="22"/>
        </w:rPr>
      </w:pPr>
      <w:r>
        <w:rPr>
          <w:sz w:val="22"/>
          <w:szCs w:val="22"/>
        </w:rPr>
        <w:lastRenderedPageBreak/>
        <w:t>Приложение № 2 к Договору № _______________</w:t>
      </w:r>
    </w:p>
    <w:p w14:paraId="2604B5DB" w14:textId="1B46FB9C" w:rsidR="00145DCD" w:rsidRDefault="00145DCD" w:rsidP="00145DCD">
      <w:pPr>
        <w:widowControl w:val="0"/>
        <w:autoSpaceDE w:val="0"/>
        <w:autoSpaceDN w:val="0"/>
        <w:adjustRightInd w:val="0"/>
        <w:jc w:val="right"/>
        <w:rPr>
          <w:sz w:val="22"/>
          <w:szCs w:val="22"/>
        </w:rPr>
      </w:pPr>
      <w:r>
        <w:rPr>
          <w:sz w:val="22"/>
          <w:szCs w:val="22"/>
        </w:rPr>
        <w:t xml:space="preserve">от «___» ________ </w:t>
      </w:r>
      <w:r w:rsidR="00F61773">
        <w:rPr>
          <w:sz w:val="22"/>
          <w:szCs w:val="22"/>
        </w:rPr>
        <w:t>202</w:t>
      </w:r>
      <w:r w:rsidR="002E1C67">
        <w:rPr>
          <w:sz w:val="22"/>
          <w:szCs w:val="22"/>
        </w:rPr>
        <w:t>_</w:t>
      </w:r>
      <w:r>
        <w:rPr>
          <w:sz w:val="22"/>
          <w:szCs w:val="22"/>
        </w:rPr>
        <w:t xml:space="preserve"> г.</w:t>
      </w:r>
    </w:p>
    <w:p w14:paraId="1DC148CF" w14:textId="77777777" w:rsidR="00145DCD" w:rsidRDefault="00145DCD" w:rsidP="00145DCD">
      <w:pPr>
        <w:widowControl w:val="0"/>
        <w:autoSpaceDE w:val="0"/>
        <w:autoSpaceDN w:val="0"/>
        <w:adjustRightInd w:val="0"/>
        <w:ind w:right="-1"/>
        <w:contextualSpacing/>
        <w:jc w:val="right"/>
        <w:rPr>
          <w:b/>
          <w:bCs/>
          <w:sz w:val="22"/>
          <w:szCs w:val="22"/>
        </w:rPr>
      </w:pPr>
    </w:p>
    <w:p w14:paraId="1B12F429" w14:textId="77777777" w:rsidR="00145DCD" w:rsidRDefault="00145DCD" w:rsidP="00145DCD">
      <w:pPr>
        <w:widowControl w:val="0"/>
        <w:autoSpaceDE w:val="0"/>
        <w:autoSpaceDN w:val="0"/>
        <w:adjustRightInd w:val="0"/>
        <w:ind w:right="-1"/>
        <w:contextualSpacing/>
        <w:jc w:val="center"/>
        <w:rPr>
          <w:b/>
          <w:bCs/>
          <w:sz w:val="22"/>
          <w:szCs w:val="22"/>
        </w:rPr>
      </w:pPr>
      <w:r>
        <w:rPr>
          <w:b/>
          <w:bCs/>
          <w:sz w:val="22"/>
          <w:szCs w:val="22"/>
        </w:rPr>
        <w:t>ПЕРЕЧЕНЬ АЗС ПОСТАВЩИКА</w:t>
      </w:r>
    </w:p>
    <w:p w14:paraId="412D7CE5" w14:textId="77777777" w:rsidR="00145DCD" w:rsidRDefault="00145DCD" w:rsidP="00145DCD">
      <w:pPr>
        <w:widowControl w:val="0"/>
        <w:autoSpaceDE w:val="0"/>
        <w:autoSpaceDN w:val="0"/>
        <w:adjustRightInd w:val="0"/>
        <w:jc w:val="center"/>
        <w:rPr>
          <w:b/>
          <w:bCs/>
          <w:sz w:val="22"/>
          <w:szCs w:val="22"/>
        </w:rPr>
      </w:pPr>
      <w:r>
        <w:rPr>
          <w:b/>
          <w:bCs/>
          <w:sz w:val="22"/>
          <w:szCs w:val="22"/>
        </w:rPr>
        <w:t>на территории г. Ливны и Орловской области</w:t>
      </w:r>
    </w:p>
    <w:p w14:paraId="091D3948" w14:textId="77777777" w:rsidR="00145DCD" w:rsidRDefault="00145DCD" w:rsidP="00145DCD">
      <w:pPr>
        <w:widowControl w:val="0"/>
        <w:autoSpaceDE w:val="0"/>
        <w:autoSpaceDN w:val="0"/>
        <w:adjustRightInd w:val="0"/>
        <w:jc w:val="center"/>
        <w:rPr>
          <w:b/>
          <w:bCs/>
          <w:sz w:val="22"/>
          <w:szCs w:val="22"/>
        </w:rPr>
      </w:pPr>
    </w:p>
    <w:p w14:paraId="412B3BB3" w14:textId="77777777" w:rsidR="00145DCD" w:rsidRDefault="00145DCD" w:rsidP="00145DCD">
      <w:pPr>
        <w:widowControl w:val="0"/>
        <w:autoSpaceDE w:val="0"/>
        <w:autoSpaceDN w:val="0"/>
        <w:adjustRightInd w:val="0"/>
        <w:ind w:firstLine="544"/>
        <w:jc w:val="right"/>
        <w:rPr>
          <w:b/>
          <w:sz w:val="22"/>
          <w:szCs w:val="22"/>
        </w:rPr>
      </w:pPr>
    </w:p>
    <w:p w14:paraId="329E12E0" w14:textId="77777777" w:rsidR="00145DCD" w:rsidRDefault="00145DCD" w:rsidP="00145DCD">
      <w:pPr>
        <w:widowControl w:val="0"/>
        <w:ind w:left="360"/>
        <w:jc w:val="center"/>
        <w:rPr>
          <w:rFonts w:eastAsia="Batang"/>
          <w:sz w:val="22"/>
          <w:szCs w:val="22"/>
        </w:rPr>
      </w:pPr>
    </w:p>
    <w:p w14:paraId="7546F4D6" w14:textId="77777777" w:rsidR="00145DCD" w:rsidRDefault="00145DCD" w:rsidP="00145DCD">
      <w:pPr>
        <w:widowControl w:val="0"/>
        <w:rPr>
          <w:sz w:val="22"/>
          <w:szCs w:val="22"/>
        </w:rPr>
      </w:pPr>
    </w:p>
    <w:p w14:paraId="3E2BB14D" w14:textId="77777777" w:rsidR="00145DCD" w:rsidRDefault="00145DCD" w:rsidP="00145DCD">
      <w:pPr>
        <w:widowControl w:val="0"/>
        <w:tabs>
          <w:tab w:val="left" w:pos="6237"/>
        </w:tabs>
        <w:autoSpaceDE w:val="0"/>
        <w:autoSpaceDN w:val="0"/>
        <w:adjustRightInd w:val="0"/>
        <w:jc w:val="center"/>
        <w:rPr>
          <w:b/>
          <w:sz w:val="22"/>
          <w:szCs w:val="22"/>
        </w:rPr>
      </w:pPr>
    </w:p>
    <w:p w14:paraId="2D3D9EAE" w14:textId="77777777" w:rsidR="00145DCD" w:rsidRDefault="00145DCD" w:rsidP="00145DCD">
      <w:pPr>
        <w:widowControl w:val="0"/>
        <w:rPr>
          <w:rFonts w:eastAsia="Calibri"/>
          <w:sz w:val="22"/>
          <w:szCs w:val="22"/>
          <w:lang w:eastAsia="ar-SA"/>
        </w:rPr>
      </w:pPr>
      <w:r>
        <w:rPr>
          <w:rFonts w:eastAsia="Calibri"/>
          <w:sz w:val="22"/>
          <w:szCs w:val="22"/>
          <w:lang w:eastAsia="ar-SA"/>
        </w:rPr>
        <w:t>Наименование должности</w:t>
      </w:r>
      <w:r>
        <w:rPr>
          <w:rFonts w:eastAsia="Calibri"/>
          <w:sz w:val="22"/>
          <w:szCs w:val="22"/>
          <w:lang w:eastAsia="ar-SA"/>
        </w:rPr>
        <w:tab/>
        <w:t xml:space="preserve">                                     Директор</w:t>
      </w:r>
    </w:p>
    <w:p w14:paraId="2FFD4C88" w14:textId="4818AE13" w:rsidR="00145DCD" w:rsidRDefault="00145DCD" w:rsidP="00145DCD">
      <w:pPr>
        <w:widowControl w:val="0"/>
        <w:rPr>
          <w:rFonts w:eastAsia="Calibri"/>
          <w:sz w:val="22"/>
          <w:szCs w:val="22"/>
          <w:lang w:eastAsia="ar-SA"/>
        </w:rPr>
      </w:pPr>
      <w:r>
        <w:rPr>
          <w:rFonts w:eastAsia="Calibri"/>
          <w:sz w:val="22"/>
          <w:szCs w:val="22"/>
          <w:lang w:eastAsia="ar-SA"/>
        </w:rPr>
        <w:t>_______________________ ФИО</w:t>
      </w:r>
      <w:r>
        <w:rPr>
          <w:rFonts w:eastAsia="Calibri"/>
          <w:sz w:val="22"/>
          <w:szCs w:val="22"/>
          <w:lang w:eastAsia="ar-SA"/>
        </w:rPr>
        <w:tab/>
        <w:t xml:space="preserve">                         _______________________ Полетаев С.</w:t>
      </w:r>
      <w:r w:rsidR="00D05FE6">
        <w:rPr>
          <w:rFonts w:eastAsia="Calibri"/>
          <w:sz w:val="22"/>
          <w:szCs w:val="22"/>
          <w:lang w:eastAsia="ar-SA"/>
        </w:rPr>
        <w:t xml:space="preserve"> </w:t>
      </w:r>
      <w:r>
        <w:rPr>
          <w:rFonts w:eastAsia="Calibri"/>
          <w:sz w:val="22"/>
          <w:szCs w:val="22"/>
          <w:lang w:eastAsia="ar-SA"/>
        </w:rPr>
        <w:t>Д.</w:t>
      </w:r>
    </w:p>
    <w:p w14:paraId="236DD6A6" w14:textId="77777777" w:rsidR="00145DCD" w:rsidRDefault="00145DCD" w:rsidP="00145DCD">
      <w:pPr>
        <w:widowControl w:val="0"/>
        <w:tabs>
          <w:tab w:val="left" w:pos="789"/>
          <w:tab w:val="left" w:pos="5597"/>
        </w:tabs>
        <w:autoSpaceDE w:val="0"/>
        <w:autoSpaceDN w:val="0"/>
        <w:adjustRightInd w:val="0"/>
        <w:rPr>
          <w:sz w:val="22"/>
          <w:szCs w:val="22"/>
        </w:rPr>
      </w:pPr>
      <w:r>
        <w:rPr>
          <w:sz w:val="22"/>
          <w:szCs w:val="22"/>
        </w:rPr>
        <w:tab/>
        <w:t>м.п.</w:t>
      </w:r>
      <w:r>
        <w:rPr>
          <w:sz w:val="22"/>
          <w:szCs w:val="22"/>
        </w:rPr>
        <w:tab/>
        <w:t>м.п.</w:t>
      </w:r>
    </w:p>
    <w:p w14:paraId="47D05E98" w14:textId="77777777" w:rsidR="00145DCD" w:rsidRDefault="00145DCD" w:rsidP="00145DCD">
      <w:pPr>
        <w:widowControl w:val="0"/>
        <w:tabs>
          <w:tab w:val="left" w:pos="6237"/>
        </w:tabs>
        <w:autoSpaceDE w:val="0"/>
        <w:autoSpaceDN w:val="0"/>
        <w:adjustRightInd w:val="0"/>
        <w:jc w:val="center"/>
        <w:rPr>
          <w:b/>
          <w:sz w:val="22"/>
          <w:szCs w:val="22"/>
        </w:rPr>
      </w:pPr>
    </w:p>
    <w:p w14:paraId="1FC9C137" w14:textId="77777777" w:rsidR="00145DCD" w:rsidRDefault="00145DCD" w:rsidP="00145DCD">
      <w:pPr>
        <w:widowControl w:val="0"/>
        <w:autoSpaceDE w:val="0"/>
        <w:autoSpaceDN w:val="0"/>
        <w:adjustRightInd w:val="0"/>
        <w:rPr>
          <w:sz w:val="22"/>
          <w:szCs w:val="22"/>
        </w:rPr>
      </w:pPr>
    </w:p>
    <w:p w14:paraId="1A062636" w14:textId="77777777" w:rsidR="00145DCD" w:rsidRDefault="00145DCD" w:rsidP="00145DCD">
      <w:pPr>
        <w:widowControl w:val="0"/>
        <w:autoSpaceDE w:val="0"/>
        <w:autoSpaceDN w:val="0"/>
        <w:adjustRightInd w:val="0"/>
        <w:ind w:right="-1"/>
        <w:contextualSpacing/>
        <w:jc w:val="center"/>
        <w:rPr>
          <w:b/>
          <w:bCs/>
          <w:sz w:val="22"/>
          <w:szCs w:val="22"/>
        </w:rPr>
      </w:pPr>
    </w:p>
    <w:p w14:paraId="78F4A72D" w14:textId="77777777" w:rsidR="00145DCD" w:rsidRDefault="00145DCD" w:rsidP="00145DCD">
      <w:pPr>
        <w:widowControl w:val="0"/>
        <w:autoSpaceDE w:val="0"/>
        <w:autoSpaceDN w:val="0"/>
        <w:adjustRightInd w:val="0"/>
        <w:ind w:right="-1"/>
        <w:contextualSpacing/>
        <w:jc w:val="center"/>
        <w:rPr>
          <w:b/>
          <w:bCs/>
          <w:sz w:val="22"/>
          <w:szCs w:val="22"/>
        </w:rPr>
      </w:pPr>
    </w:p>
    <w:p w14:paraId="5CBE6713" w14:textId="77777777" w:rsidR="00145DCD" w:rsidRDefault="00145DCD" w:rsidP="00145DCD">
      <w:pPr>
        <w:rPr>
          <w:b/>
          <w:bCs/>
          <w:sz w:val="22"/>
          <w:szCs w:val="22"/>
        </w:rPr>
        <w:sectPr w:rsidR="00145DCD">
          <w:pgSz w:w="11906" w:h="16838"/>
          <w:pgMar w:top="851" w:right="851" w:bottom="567" w:left="1276" w:header="709" w:footer="709" w:gutter="0"/>
          <w:cols w:space="720"/>
        </w:sectPr>
      </w:pPr>
    </w:p>
    <w:p w14:paraId="0F853C51" w14:textId="77777777" w:rsidR="00145DCD" w:rsidRDefault="00145DCD" w:rsidP="00145DCD">
      <w:pPr>
        <w:widowControl w:val="0"/>
        <w:tabs>
          <w:tab w:val="left" w:pos="6663"/>
        </w:tabs>
        <w:jc w:val="right"/>
        <w:rPr>
          <w:sz w:val="22"/>
          <w:szCs w:val="22"/>
        </w:rPr>
      </w:pPr>
      <w:r>
        <w:rPr>
          <w:sz w:val="22"/>
          <w:szCs w:val="22"/>
        </w:rPr>
        <w:lastRenderedPageBreak/>
        <w:t xml:space="preserve">                     Приложение № 3Договору № ___</w:t>
      </w:r>
    </w:p>
    <w:p w14:paraId="05679EEF" w14:textId="2A5C151A" w:rsidR="00145DCD" w:rsidRDefault="00145DCD" w:rsidP="00145DCD">
      <w:pPr>
        <w:widowControl w:val="0"/>
        <w:autoSpaceDE w:val="0"/>
        <w:autoSpaceDN w:val="0"/>
        <w:adjustRightInd w:val="0"/>
        <w:jc w:val="right"/>
        <w:rPr>
          <w:sz w:val="22"/>
          <w:szCs w:val="22"/>
        </w:rPr>
      </w:pPr>
      <w:r>
        <w:rPr>
          <w:sz w:val="22"/>
          <w:szCs w:val="22"/>
        </w:rPr>
        <w:t xml:space="preserve">от «___» __________ </w:t>
      </w:r>
      <w:r w:rsidR="00F61773">
        <w:rPr>
          <w:sz w:val="22"/>
          <w:szCs w:val="22"/>
        </w:rPr>
        <w:t>202</w:t>
      </w:r>
      <w:r w:rsidR="002E1C67">
        <w:rPr>
          <w:sz w:val="22"/>
          <w:szCs w:val="22"/>
        </w:rPr>
        <w:t>_</w:t>
      </w:r>
      <w:r>
        <w:rPr>
          <w:sz w:val="22"/>
          <w:szCs w:val="22"/>
        </w:rPr>
        <w:t xml:space="preserve"> г.</w:t>
      </w:r>
    </w:p>
    <w:p w14:paraId="7348F071" w14:textId="77777777" w:rsidR="00145DCD" w:rsidRDefault="00145DCD" w:rsidP="00145DCD">
      <w:pPr>
        <w:widowControl w:val="0"/>
        <w:autoSpaceDE w:val="0"/>
        <w:autoSpaceDN w:val="0"/>
        <w:adjustRightInd w:val="0"/>
        <w:jc w:val="right"/>
        <w:rPr>
          <w:sz w:val="22"/>
          <w:szCs w:val="22"/>
        </w:rPr>
      </w:pPr>
    </w:p>
    <w:p w14:paraId="503D130A" w14:textId="77777777" w:rsidR="00145DCD" w:rsidRDefault="00145DCD" w:rsidP="00145DCD">
      <w:pPr>
        <w:widowControl w:val="0"/>
        <w:tabs>
          <w:tab w:val="left" w:pos="6237"/>
        </w:tabs>
        <w:autoSpaceDE w:val="0"/>
        <w:autoSpaceDN w:val="0"/>
        <w:adjustRightInd w:val="0"/>
        <w:jc w:val="center"/>
        <w:rPr>
          <w:b/>
          <w:sz w:val="22"/>
          <w:szCs w:val="22"/>
        </w:rPr>
      </w:pPr>
      <w:r>
        <w:rPr>
          <w:b/>
          <w:sz w:val="22"/>
          <w:szCs w:val="22"/>
        </w:rPr>
        <w:t>ПРАВИЛА ПОЛЬЗОВАНИЯ КАРТОЙ</w:t>
      </w:r>
    </w:p>
    <w:p w14:paraId="5210475D" w14:textId="77777777" w:rsidR="00145DCD" w:rsidRDefault="00145DCD" w:rsidP="00145DCD">
      <w:pPr>
        <w:widowControl w:val="0"/>
        <w:tabs>
          <w:tab w:val="left" w:pos="6237"/>
        </w:tabs>
        <w:autoSpaceDE w:val="0"/>
        <w:autoSpaceDN w:val="0"/>
        <w:adjustRightInd w:val="0"/>
        <w:jc w:val="center"/>
        <w:rPr>
          <w:b/>
          <w:sz w:val="22"/>
          <w:szCs w:val="22"/>
        </w:rPr>
      </w:pPr>
    </w:p>
    <w:p w14:paraId="558EA7BB" w14:textId="77777777" w:rsidR="00145DCD" w:rsidRDefault="00145DCD" w:rsidP="00145DCD">
      <w:pPr>
        <w:widowControl w:val="0"/>
        <w:jc w:val="both"/>
        <w:rPr>
          <w:rFonts w:eastAsia="Calibri"/>
          <w:sz w:val="22"/>
          <w:szCs w:val="22"/>
          <w:lang w:eastAsia="en-US"/>
        </w:rPr>
      </w:pPr>
      <w:r>
        <w:rPr>
          <w:rFonts w:eastAsia="Calibri"/>
          <w:b/>
          <w:bCs/>
          <w:sz w:val="22"/>
          <w:szCs w:val="22"/>
          <w:lang w:eastAsia="en-US"/>
        </w:rPr>
        <w:t>1. Порядок получения нефтепродуктов / товаров:</w:t>
      </w:r>
    </w:p>
    <w:p w14:paraId="5CC58ED1" w14:textId="77777777" w:rsidR="00145DCD" w:rsidRDefault="00145DCD" w:rsidP="00145DCD">
      <w:pPr>
        <w:widowControl w:val="0"/>
        <w:jc w:val="both"/>
        <w:rPr>
          <w:rFonts w:eastAsia="Calibri"/>
          <w:sz w:val="22"/>
          <w:szCs w:val="22"/>
          <w:lang w:eastAsia="en-US"/>
        </w:rPr>
      </w:pPr>
      <w:r>
        <w:rPr>
          <w:rFonts w:eastAsia="Calibri"/>
          <w:sz w:val="22"/>
          <w:szCs w:val="22"/>
          <w:lang w:eastAsia="en-US"/>
        </w:rPr>
        <w:t xml:space="preserve">1.1. предъявить Карту оператору-кассиру АЗС/АЗК. </w:t>
      </w:r>
    </w:p>
    <w:p w14:paraId="2204D89F" w14:textId="77777777" w:rsidR="00145DCD" w:rsidRDefault="00145DCD" w:rsidP="00145DCD">
      <w:pPr>
        <w:widowControl w:val="0"/>
        <w:jc w:val="both"/>
        <w:rPr>
          <w:rFonts w:eastAsia="Calibri"/>
          <w:sz w:val="22"/>
          <w:szCs w:val="22"/>
          <w:lang w:eastAsia="en-US"/>
        </w:rPr>
      </w:pPr>
      <w:r>
        <w:rPr>
          <w:rFonts w:eastAsia="Calibri"/>
          <w:sz w:val="22"/>
          <w:szCs w:val="22"/>
          <w:lang w:eastAsia="en-US"/>
        </w:rPr>
        <w:t xml:space="preserve">1.2. назвать вид нефтепродукта / товара. </w:t>
      </w:r>
    </w:p>
    <w:p w14:paraId="2EF7066F" w14:textId="77777777" w:rsidR="00145DCD" w:rsidRDefault="00145DCD" w:rsidP="00145DCD">
      <w:pPr>
        <w:widowControl w:val="0"/>
        <w:jc w:val="both"/>
        <w:rPr>
          <w:rFonts w:eastAsia="Calibri"/>
          <w:sz w:val="22"/>
          <w:szCs w:val="22"/>
          <w:lang w:eastAsia="en-US"/>
        </w:rPr>
      </w:pPr>
      <w:r>
        <w:rPr>
          <w:rFonts w:eastAsia="Calibri"/>
          <w:sz w:val="22"/>
          <w:szCs w:val="22"/>
          <w:lang w:eastAsia="en-US"/>
        </w:rPr>
        <w:t xml:space="preserve">1.3. назвать необходимое количество нефтепродуктов/ товара. </w:t>
      </w:r>
    </w:p>
    <w:p w14:paraId="55BE8C6A" w14:textId="77777777" w:rsidR="00145DCD" w:rsidRDefault="00145DCD" w:rsidP="00145DCD">
      <w:pPr>
        <w:widowControl w:val="0"/>
        <w:jc w:val="both"/>
        <w:rPr>
          <w:rFonts w:eastAsia="Calibri"/>
          <w:sz w:val="22"/>
          <w:szCs w:val="22"/>
          <w:lang w:eastAsia="en-US"/>
        </w:rPr>
      </w:pPr>
      <w:r>
        <w:rPr>
          <w:rFonts w:eastAsia="Calibri"/>
          <w:sz w:val="22"/>
          <w:szCs w:val="22"/>
          <w:lang w:eastAsia="en-US"/>
        </w:rPr>
        <w:t xml:space="preserve">1.4. оператор-кассир АЗС/АЗК на терминале проверяет текущую информацию по Карте. </w:t>
      </w:r>
    </w:p>
    <w:p w14:paraId="0A1DB247" w14:textId="77777777" w:rsidR="00145DCD" w:rsidRDefault="00145DCD" w:rsidP="00145DCD">
      <w:pPr>
        <w:widowControl w:val="0"/>
        <w:jc w:val="both"/>
        <w:rPr>
          <w:rFonts w:eastAsia="Calibri"/>
          <w:sz w:val="22"/>
          <w:szCs w:val="22"/>
          <w:lang w:eastAsia="en-US"/>
        </w:rPr>
      </w:pPr>
      <w:r>
        <w:rPr>
          <w:rFonts w:eastAsia="Calibri"/>
          <w:sz w:val="22"/>
          <w:szCs w:val="22"/>
          <w:lang w:eastAsia="en-US"/>
        </w:rPr>
        <w:t xml:space="preserve">для проведения операции оператор-кассир должен предложить держателю Карты ввести на специальном устройстве (PIN-Pad) идентификационный код Карты (PIN-код). В случае технической невозможности предоставить PIN-Pad, держатель Карты обязан сообщить PIN-код оператору-кассиру. </w:t>
      </w:r>
    </w:p>
    <w:p w14:paraId="304CF342" w14:textId="77777777" w:rsidR="00145DCD" w:rsidRDefault="00145DCD" w:rsidP="00145DCD">
      <w:pPr>
        <w:widowControl w:val="0"/>
        <w:jc w:val="both"/>
        <w:rPr>
          <w:rFonts w:eastAsia="Calibri"/>
          <w:sz w:val="22"/>
          <w:szCs w:val="22"/>
          <w:lang w:eastAsia="en-US"/>
        </w:rPr>
      </w:pPr>
      <w:r>
        <w:rPr>
          <w:rFonts w:eastAsia="Calibri"/>
          <w:sz w:val="22"/>
          <w:szCs w:val="22"/>
          <w:lang w:eastAsia="en-US"/>
        </w:rPr>
        <w:t xml:space="preserve">1.5. оператор-кассир АЗС/АЗК производит отпуск нефтепродуктов / товара по Карте. </w:t>
      </w:r>
    </w:p>
    <w:p w14:paraId="131CFDED" w14:textId="77777777" w:rsidR="00145DCD" w:rsidRDefault="00145DCD" w:rsidP="00145DCD">
      <w:pPr>
        <w:widowControl w:val="0"/>
        <w:jc w:val="both"/>
        <w:rPr>
          <w:rFonts w:eastAsia="Calibri"/>
          <w:sz w:val="22"/>
          <w:szCs w:val="22"/>
          <w:lang w:eastAsia="en-US"/>
        </w:rPr>
      </w:pPr>
      <w:r>
        <w:rPr>
          <w:rFonts w:eastAsia="Calibri"/>
          <w:sz w:val="22"/>
          <w:szCs w:val="22"/>
          <w:lang w:eastAsia="en-US"/>
        </w:rPr>
        <w:t xml:space="preserve">1.6. после проведения операции с Картой оператор-кассир: </w:t>
      </w:r>
    </w:p>
    <w:p w14:paraId="5A46237F" w14:textId="77777777" w:rsidR="00145DCD" w:rsidRDefault="00145DCD" w:rsidP="00145DCD">
      <w:pPr>
        <w:widowControl w:val="0"/>
        <w:jc w:val="both"/>
        <w:rPr>
          <w:rFonts w:eastAsia="Calibri"/>
          <w:sz w:val="22"/>
          <w:szCs w:val="22"/>
          <w:lang w:eastAsia="en-US"/>
        </w:rPr>
      </w:pPr>
      <w:r>
        <w:rPr>
          <w:rFonts w:eastAsia="Calibri"/>
          <w:sz w:val="22"/>
          <w:szCs w:val="22"/>
          <w:lang w:eastAsia="en-US"/>
        </w:rPr>
        <w:t xml:space="preserve">1.6.1. возвращает Держателю Карту. </w:t>
      </w:r>
    </w:p>
    <w:p w14:paraId="4FCC9408" w14:textId="77777777" w:rsidR="00145DCD" w:rsidRDefault="00145DCD" w:rsidP="00145DCD">
      <w:pPr>
        <w:widowControl w:val="0"/>
        <w:jc w:val="both"/>
        <w:rPr>
          <w:rFonts w:eastAsia="Calibri"/>
          <w:sz w:val="22"/>
          <w:szCs w:val="22"/>
          <w:lang w:eastAsia="en-US"/>
        </w:rPr>
      </w:pPr>
      <w:r>
        <w:rPr>
          <w:rFonts w:eastAsia="Calibri"/>
          <w:sz w:val="22"/>
          <w:szCs w:val="22"/>
          <w:lang w:eastAsia="en-US"/>
        </w:rPr>
        <w:t xml:space="preserve">1.6.2. выдает терминальный чек (см. п.2), который подтверждает проведенную операцию. </w:t>
      </w:r>
    </w:p>
    <w:p w14:paraId="7657C906" w14:textId="77777777" w:rsidR="00145DCD" w:rsidRDefault="00145DCD" w:rsidP="00145DCD">
      <w:pPr>
        <w:widowControl w:val="0"/>
        <w:jc w:val="both"/>
        <w:rPr>
          <w:rFonts w:eastAsia="Calibri"/>
          <w:sz w:val="22"/>
          <w:szCs w:val="22"/>
          <w:lang w:eastAsia="en-US"/>
        </w:rPr>
      </w:pPr>
      <w:r>
        <w:rPr>
          <w:rFonts w:eastAsia="Calibri"/>
          <w:sz w:val="22"/>
          <w:szCs w:val="22"/>
          <w:lang w:eastAsia="en-US"/>
        </w:rPr>
        <w:t xml:space="preserve">1.7. В случае, если топливо не вошло полностью в топливный бак ТС, необходимо предъявить Карту оператору-кассиру, чтобы произвести частичный возврат. </w:t>
      </w:r>
    </w:p>
    <w:p w14:paraId="20C7EE62" w14:textId="77777777" w:rsidR="00145DCD" w:rsidRDefault="00145DCD" w:rsidP="00145DCD">
      <w:pPr>
        <w:widowControl w:val="0"/>
        <w:jc w:val="both"/>
        <w:rPr>
          <w:rFonts w:eastAsia="Calibri"/>
          <w:sz w:val="22"/>
          <w:szCs w:val="22"/>
          <w:lang w:eastAsia="en-US"/>
        </w:rPr>
      </w:pPr>
      <w:r>
        <w:rPr>
          <w:rFonts w:eastAsia="Calibri"/>
          <w:sz w:val="22"/>
          <w:szCs w:val="22"/>
          <w:lang w:eastAsia="en-US"/>
        </w:rPr>
        <w:t xml:space="preserve">1.8. Запрещается осуществлять заправку нефтепродуктов в бак до предоставления топливной Карты оператору АЗС/АЗК, в том числе при заправке до полного бака! </w:t>
      </w:r>
    </w:p>
    <w:p w14:paraId="3110DB2D" w14:textId="77777777" w:rsidR="00145DCD" w:rsidRDefault="00145DCD" w:rsidP="00145DCD">
      <w:pPr>
        <w:widowControl w:val="0"/>
        <w:jc w:val="both"/>
        <w:rPr>
          <w:rFonts w:eastAsia="Calibri"/>
          <w:sz w:val="22"/>
          <w:szCs w:val="22"/>
          <w:lang w:eastAsia="en-US"/>
        </w:rPr>
      </w:pPr>
      <w:r>
        <w:rPr>
          <w:rFonts w:eastAsia="Calibri"/>
          <w:sz w:val="22"/>
          <w:szCs w:val="22"/>
          <w:lang w:eastAsia="en-US"/>
        </w:rPr>
        <w:t xml:space="preserve">1.9. Пополнение карты и добавление дополнительных видов топлива происходит только в регионе получения карт. </w:t>
      </w:r>
    </w:p>
    <w:p w14:paraId="6EB52250" w14:textId="77777777" w:rsidR="00145DCD" w:rsidRDefault="00145DCD" w:rsidP="00145DCD">
      <w:pPr>
        <w:widowControl w:val="0"/>
        <w:jc w:val="both"/>
        <w:rPr>
          <w:rFonts w:eastAsia="Calibri"/>
          <w:b/>
          <w:bCs/>
          <w:sz w:val="22"/>
          <w:szCs w:val="22"/>
          <w:lang w:eastAsia="en-US"/>
        </w:rPr>
      </w:pPr>
      <w:r>
        <w:rPr>
          <w:rFonts w:eastAsia="Calibri"/>
          <w:b/>
          <w:bCs/>
          <w:sz w:val="22"/>
          <w:szCs w:val="22"/>
          <w:lang w:eastAsia="en-US"/>
        </w:rPr>
        <w:t>2. Терминальный чек содержит следующую информацию</w:t>
      </w:r>
    </w:p>
    <w:p w14:paraId="35F25684" w14:textId="77777777" w:rsidR="00145DCD" w:rsidRDefault="00145DCD" w:rsidP="00145DCD">
      <w:pPr>
        <w:widowControl w:val="0"/>
        <w:jc w:val="both"/>
        <w:rPr>
          <w:rFonts w:eastAsia="Calibri"/>
          <w:b/>
          <w:bCs/>
          <w:sz w:val="22"/>
          <w:szCs w:val="22"/>
          <w:lang w:eastAsia="en-US"/>
        </w:rPr>
      </w:pPr>
      <w:r>
        <w:rPr>
          <w:rFonts w:eastAsia="Calibri"/>
          <w:b/>
          <w:bCs/>
          <w:sz w:val="22"/>
          <w:szCs w:val="22"/>
          <w:lang w:eastAsia="en-US"/>
        </w:rPr>
        <w:t>(пример – внешний вид и состав может быть изменён!):</w:t>
      </w:r>
    </w:p>
    <w:p w14:paraId="2CEDDEBF" w14:textId="77777777" w:rsidR="00145DCD" w:rsidRDefault="00145DCD" w:rsidP="00145DCD">
      <w:pPr>
        <w:widowControl w:val="0"/>
        <w:jc w:val="both"/>
        <w:rPr>
          <w:rFonts w:eastAsia="Calibri"/>
          <w:b/>
          <w:sz w:val="22"/>
          <w:szCs w:val="22"/>
          <w:lang w:eastAsia="en-US"/>
        </w:rPr>
      </w:pPr>
      <w:r>
        <w:rPr>
          <w:rFonts w:eastAsia="Calibri"/>
          <w:b/>
          <w:sz w:val="22"/>
          <w:szCs w:val="22"/>
          <w:lang w:eastAsia="en-US"/>
        </w:rPr>
        <w:t>3.Операция с Картой может быть остановлена Терминалом по следующим причинам:</w:t>
      </w:r>
    </w:p>
    <w:tbl>
      <w:tblPr>
        <w:tblpPr w:leftFromText="180" w:rightFromText="180" w:vertAnchor="text" w:horzAnchor="page" w:tblpX="1027" w:tblpY="102"/>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7372"/>
      </w:tblGrid>
      <w:tr w:rsidR="00145DCD" w14:paraId="5440686E" w14:textId="77777777" w:rsidTr="00145DCD">
        <w:tc>
          <w:tcPr>
            <w:tcW w:w="2977" w:type="dxa"/>
            <w:tcBorders>
              <w:top w:val="single" w:sz="4" w:space="0" w:color="auto"/>
              <w:left w:val="single" w:sz="4" w:space="0" w:color="auto"/>
              <w:bottom w:val="single" w:sz="4" w:space="0" w:color="auto"/>
              <w:right w:val="single" w:sz="4" w:space="0" w:color="auto"/>
            </w:tcBorders>
            <w:hideMark/>
          </w:tcPr>
          <w:p w14:paraId="3C87023B" w14:textId="77777777" w:rsidR="00145DCD" w:rsidRDefault="00145DCD">
            <w:pPr>
              <w:widowControl w:val="0"/>
              <w:jc w:val="both"/>
              <w:rPr>
                <w:rFonts w:eastAsia="Calibri"/>
                <w:spacing w:val="-4"/>
                <w:sz w:val="22"/>
                <w:szCs w:val="22"/>
                <w:lang w:val="en-US" w:eastAsia="en-US"/>
              </w:rPr>
            </w:pPr>
            <w:r>
              <w:rPr>
                <w:rFonts w:eastAsia="Calibri"/>
                <w:spacing w:val="-4"/>
                <w:sz w:val="22"/>
                <w:szCs w:val="22"/>
                <w:lang w:eastAsia="en-US"/>
              </w:rPr>
              <w:t xml:space="preserve">     ИНН</w:t>
            </w:r>
          </w:p>
          <w:p w14:paraId="226D57CB" w14:textId="77777777" w:rsidR="00145DCD" w:rsidRDefault="00145DCD">
            <w:pPr>
              <w:widowControl w:val="0"/>
              <w:jc w:val="both"/>
              <w:rPr>
                <w:rFonts w:eastAsia="Calibri"/>
                <w:spacing w:val="-4"/>
                <w:sz w:val="22"/>
                <w:szCs w:val="22"/>
                <w:lang w:val="en-US" w:eastAsia="en-US"/>
              </w:rPr>
            </w:pPr>
            <w:r>
              <w:rPr>
                <w:rFonts w:eastAsia="Calibri"/>
                <w:spacing w:val="-4"/>
                <w:sz w:val="22"/>
                <w:szCs w:val="22"/>
                <w:lang w:val="en-US" w:eastAsia="en-US"/>
              </w:rPr>
              <w:t>------------------------</w:t>
            </w:r>
          </w:p>
          <w:p w14:paraId="57CDCFBA" w14:textId="77777777" w:rsidR="00145DCD" w:rsidRDefault="00145DCD">
            <w:pPr>
              <w:widowControl w:val="0"/>
              <w:jc w:val="both"/>
              <w:rPr>
                <w:rFonts w:eastAsia="Calibri"/>
                <w:spacing w:val="-4"/>
                <w:sz w:val="22"/>
                <w:szCs w:val="22"/>
                <w:lang w:val="en-US" w:eastAsia="en-US"/>
              </w:rPr>
            </w:pPr>
            <w:r>
              <w:rPr>
                <w:rFonts w:eastAsia="Calibri"/>
                <w:spacing w:val="-4"/>
                <w:sz w:val="22"/>
                <w:szCs w:val="22"/>
                <w:lang w:val="en-US" w:eastAsia="en-US"/>
              </w:rPr>
              <w:t xml:space="preserve">       0000019959       </w:t>
            </w:r>
          </w:p>
          <w:p w14:paraId="0DA6E944" w14:textId="77777777" w:rsidR="00145DCD" w:rsidRDefault="00145DCD">
            <w:pPr>
              <w:widowControl w:val="0"/>
              <w:jc w:val="both"/>
              <w:rPr>
                <w:rFonts w:eastAsia="Calibri"/>
                <w:spacing w:val="-4"/>
                <w:sz w:val="22"/>
                <w:szCs w:val="22"/>
                <w:lang w:val="en-US" w:eastAsia="en-US"/>
              </w:rPr>
            </w:pPr>
            <w:r>
              <w:rPr>
                <w:rFonts w:eastAsia="Calibri"/>
                <w:spacing w:val="-4"/>
                <w:sz w:val="22"/>
                <w:szCs w:val="22"/>
                <w:lang w:val="en-US" w:eastAsia="en-US"/>
              </w:rPr>
              <w:t>01/01/08        14:01:44</w:t>
            </w:r>
          </w:p>
          <w:p w14:paraId="574F8F3F" w14:textId="77777777" w:rsidR="00145DCD" w:rsidRDefault="00145DCD">
            <w:pPr>
              <w:widowControl w:val="0"/>
              <w:jc w:val="both"/>
              <w:rPr>
                <w:rFonts w:eastAsia="Calibri"/>
                <w:spacing w:val="-4"/>
                <w:sz w:val="22"/>
                <w:szCs w:val="22"/>
                <w:lang w:val="en-US" w:eastAsia="en-US"/>
              </w:rPr>
            </w:pPr>
            <w:r>
              <w:rPr>
                <w:rFonts w:eastAsia="Calibri"/>
                <w:spacing w:val="-4"/>
                <w:sz w:val="22"/>
                <w:szCs w:val="22"/>
                <w:lang w:val="en-US" w:eastAsia="en-US"/>
              </w:rPr>
              <w:t>POS No             00004</w:t>
            </w:r>
          </w:p>
          <w:p w14:paraId="223750E9" w14:textId="77777777" w:rsidR="00145DCD" w:rsidRDefault="00145DCD">
            <w:pPr>
              <w:widowControl w:val="0"/>
              <w:jc w:val="both"/>
              <w:rPr>
                <w:rFonts w:eastAsia="Calibri"/>
                <w:spacing w:val="-4"/>
                <w:sz w:val="22"/>
                <w:szCs w:val="22"/>
                <w:lang w:val="en-US" w:eastAsia="en-US"/>
              </w:rPr>
            </w:pPr>
            <w:r>
              <w:rPr>
                <w:rFonts w:eastAsia="Calibri"/>
                <w:spacing w:val="-4"/>
                <w:sz w:val="22"/>
                <w:szCs w:val="22"/>
                <w:lang w:eastAsia="en-US"/>
              </w:rPr>
              <w:t>Карта</w:t>
            </w:r>
            <w:r>
              <w:rPr>
                <w:rFonts w:eastAsia="Calibri"/>
                <w:spacing w:val="-4"/>
                <w:sz w:val="22"/>
                <w:szCs w:val="22"/>
                <w:lang w:val="en-US" w:eastAsia="en-US"/>
              </w:rPr>
              <w:t xml:space="preserve"> No      0400000001</w:t>
            </w:r>
          </w:p>
          <w:p w14:paraId="3F27B923"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 xml:space="preserve">Филиал </w:t>
            </w:r>
            <w:r>
              <w:rPr>
                <w:rFonts w:eastAsia="Calibri"/>
                <w:spacing w:val="-4"/>
                <w:sz w:val="22"/>
                <w:szCs w:val="22"/>
                <w:lang w:val="en-US" w:eastAsia="en-US"/>
              </w:rPr>
              <w:t>No</w:t>
            </w:r>
            <w:r>
              <w:rPr>
                <w:rFonts w:eastAsia="Calibri"/>
                <w:spacing w:val="-4"/>
                <w:sz w:val="22"/>
                <w:szCs w:val="22"/>
                <w:lang w:eastAsia="en-US"/>
              </w:rPr>
              <w:t xml:space="preserve">          00001</w:t>
            </w:r>
          </w:p>
          <w:p w14:paraId="71F639EC"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 xml:space="preserve">Фирма </w:t>
            </w:r>
            <w:r>
              <w:rPr>
                <w:rFonts w:eastAsia="Calibri"/>
                <w:spacing w:val="-4"/>
                <w:sz w:val="22"/>
                <w:szCs w:val="22"/>
                <w:lang w:val="en-US" w:eastAsia="en-US"/>
              </w:rPr>
              <w:t>No</w:t>
            </w:r>
            <w:r>
              <w:rPr>
                <w:rFonts w:eastAsia="Calibri"/>
                <w:spacing w:val="-4"/>
                <w:sz w:val="22"/>
                <w:szCs w:val="22"/>
                <w:lang w:eastAsia="en-US"/>
              </w:rPr>
              <w:t xml:space="preserve">           00039</w:t>
            </w:r>
          </w:p>
          <w:p w14:paraId="0E18F425"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Аи-95 ----------- (ДЕБ.)</w:t>
            </w:r>
          </w:p>
          <w:p w14:paraId="6E5AE803"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 xml:space="preserve">  1:       -       10.00</w:t>
            </w:r>
          </w:p>
          <w:p w14:paraId="30839A40"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w:t>
            </w:r>
          </w:p>
          <w:p w14:paraId="43C1571A"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Итого      Л       10.00</w:t>
            </w:r>
          </w:p>
          <w:p w14:paraId="6B374FB8"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Цена за    ЛИТ     20.10</w:t>
            </w:r>
          </w:p>
          <w:p w14:paraId="43FA266D"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Сумма в    РУБ    201.00</w:t>
            </w:r>
          </w:p>
          <w:p w14:paraId="6EA102AE"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В т.ч. НДС РУБ     30.66</w:t>
            </w:r>
          </w:p>
          <w:p w14:paraId="31F0BA4F"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w:t>
            </w:r>
          </w:p>
          <w:p w14:paraId="7B282E28"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 Остаток в кошельке --</w:t>
            </w:r>
          </w:p>
          <w:p w14:paraId="4F7F9CFB"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   2000,00 /+      0,00</w:t>
            </w:r>
          </w:p>
          <w:p w14:paraId="6DB62B1D"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Ост.м/лим  РУБ  160.00</w:t>
            </w:r>
          </w:p>
          <w:p w14:paraId="00A0E0E3"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 xml:space="preserve">Макс. </w:t>
            </w:r>
            <w:proofErr w:type="gramStart"/>
            <w:r>
              <w:rPr>
                <w:rFonts w:eastAsia="Calibri"/>
                <w:spacing w:val="-4"/>
                <w:sz w:val="22"/>
                <w:szCs w:val="22"/>
                <w:lang w:eastAsia="en-US"/>
              </w:rPr>
              <w:t>м</w:t>
            </w:r>
            <w:proofErr w:type="gramEnd"/>
            <w:r>
              <w:rPr>
                <w:rFonts w:eastAsia="Calibri"/>
                <w:spacing w:val="-4"/>
                <w:sz w:val="22"/>
                <w:szCs w:val="22"/>
                <w:lang w:eastAsia="en-US"/>
              </w:rPr>
              <w:t>/лим  РУБ  300.00</w:t>
            </w:r>
          </w:p>
          <w:p w14:paraId="36E026ED"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w:t>
            </w:r>
          </w:p>
          <w:p w14:paraId="5042305C"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 xml:space="preserve">Оператор </w:t>
            </w:r>
            <w:r>
              <w:rPr>
                <w:rFonts w:eastAsia="Calibri"/>
                <w:spacing w:val="-4"/>
                <w:sz w:val="22"/>
                <w:szCs w:val="22"/>
                <w:lang w:val="en-US" w:eastAsia="en-US"/>
              </w:rPr>
              <w:t>No</w:t>
            </w:r>
          </w:p>
        </w:tc>
        <w:tc>
          <w:tcPr>
            <w:tcW w:w="7371" w:type="dxa"/>
            <w:tcBorders>
              <w:top w:val="single" w:sz="4" w:space="0" w:color="auto"/>
              <w:left w:val="nil"/>
              <w:bottom w:val="single" w:sz="4" w:space="0" w:color="auto"/>
              <w:right w:val="single" w:sz="4" w:space="0" w:color="auto"/>
            </w:tcBorders>
          </w:tcPr>
          <w:p w14:paraId="16460BB2"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ИНН организации</w:t>
            </w:r>
          </w:p>
          <w:p w14:paraId="183B7014" w14:textId="77777777" w:rsidR="00145DCD" w:rsidRDefault="00145DCD">
            <w:pPr>
              <w:widowControl w:val="0"/>
              <w:jc w:val="both"/>
              <w:rPr>
                <w:rFonts w:eastAsia="Calibri"/>
                <w:spacing w:val="-4"/>
                <w:sz w:val="22"/>
                <w:szCs w:val="22"/>
                <w:lang w:eastAsia="en-US"/>
              </w:rPr>
            </w:pPr>
          </w:p>
          <w:p w14:paraId="3B475C86"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 чека</w:t>
            </w:r>
          </w:p>
          <w:p w14:paraId="3BB54F6E"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Дата, время</w:t>
            </w:r>
          </w:p>
          <w:p w14:paraId="35B50521"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Номер ТО (технический)</w:t>
            </w:r>
          </w:p>
          <w:p w14:paraId="7C92987A"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 Карты Держателя</w:t>
            </w:r>
          </w:p>
          <w:p w14:paraId="1EF08A31"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 филиала карты Держателя</w:t>
            </w:r>
          </w:p>
          <w:p w14:paraId="0CF235AC"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 фирмы Держателя карты</w:t>
            </w:r>
          </w:p>
          <w:p w14:paraId="4301BFFB"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Вид Товара/Услуги и вид операции, проводимой с Картой</w:t>
            </w:r>
          </w:p>
          <w:p w14:paraId="352ED860"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Количество отпущенных единиц Товаров (литры/рубли и т.д.)</w:t>
            </w:r>
          </w:p>
          <w:p w14:paraId="612FACB2" w14:textId="77777777" w:rsidR="00145DCD" w:rsidRDefault="00145DCD">
            <w:pPr>
              <w:widowControl w:val="0"/>
              <w:jc w:val="both"/>
              <w:rPr>
                <w:rFonts w:eastAsia="Calibri"/>
                <w:spacing w:val="-4"/>
                <w:sz w:val="22"/>
                <w:szCs w:val="22"/>
                <w:lang w:eastAsia="en-US"/>
              </w:rPr>
            </w:pPr>
          </w:p>
          <w:p w14:paraId="7D010FFD" w14:textId="77777777" w:rsidR="00145DCD" w:rsidRDefault="00145DCD">
            <w:pPr>
              <w:widowControl w:val="0"/>
              <w:jc w:val="both"/>
              <w:rPr>
                <w:rFonts w:eastAsia="Calibri"/>
                <w:spacing w:val="-4"/>
                <w:sz w:val="22"/>
                <w:szCs w:val="22"/>
                <w:lang w:eastAsia="en-US"/>
              </w:rPr>
            </w:pPr>
          </w:p>
          <w:p w14:paraId="2CCF4942"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 xml:space="preserve">Цена за единицу Товара </w:t>
            </w:r>
          </w:p>
          <w:p w14:paraId="273A35A1"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Стоимость отпущенных Товаров</w:t>
            </w:r>
          </w:p>
          <w:p w14:paraId="7F28345B"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Сумма НДС</w:t>
            </w:r>
          </w:p>
          <w:p w14:paraId="446D8337" w14:textId="77777777" w:rsidR="00145DCD" w:rsidRDefault="00145DCD">
            <w:pPr>
              <w:widowControl w:val="0"/>
              <w:jc w:val="both"/>
              <w:rPr>
                <w:rFonts w:eastAsia="Calibri"/>
                <w:spacing w:val="-4"/>
                <w:sz w:val="22"/>
                <w:szCs w:val="22"/>
                <w:lang w:eastAsia="en-US"/>
              </w:rPr>
            </w:pPr>
          </w:p>
          <w:p w14:paraId="384FAE12" w14:textId="77777777" w:rsidR="00145DCD" w:rsidRDefault="00145DCD">
            <w:pPr>
              <w:widowControl w:val="0"/>
              <w:jc w:val="both"/>
              <w:rPr>
                <w:rFonts w:eastAsia="Calibri"/>
                <w:spacing w:val="-4"/>
                <w:sz w:val="22"/>
                <w:szCs w:val="22"/>
                <w:lang w:eastAsia="en-US"/>
              </w:rPr>
            </w:pPr>
          </w:p>
          <w:p w14:paraId="63D5C141"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Остаток средств на рублёвом кошельке (если лимитная схема, то не отображается)</w:t>
            </w:r>
          </w:p>
          <w:p w14:paraId="1A63B6DA"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Текущий остаток месячного/недельного/суточного лимита на рублёвом кошельке</w:t>
            </w:r>
          </w:p>
          <w:p w14:paraId="7E6A93AC"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Размер месячного/недельного/суточного лимита на рублёвом кошельке</w:t>
            </w:r>
          </w:p>
          <w:p w14:paraId="59B01C74" w14:textId="77777777" w:rsidR="00145DCD" w:rsidRDefault="00145DCD">
            <w:pPr>
              <w:widowControl w:val="0"/>
              <w:jc w:val="both"/>
              <w:rPr>
                <w:rFonts w:eastAsia="Calibri"/>
                <w:spacing w:val="-4"/>
                <w:sz w:val="22"/>
                <w:szCs w:val="22"/>
                <w:lang w:eastAsia="en-US"/>
              </w:rPr>
            </w:pPr>
          </w:p>
        </w:tc>
      </w:tr>
    </w:tbl>
    <w:p w14:paraId="45F31914" w14:textId="77777777" w:rsidR="00145DCD" w:rsidRDefault="00145DCD" w:rsidP="00145DCD">
      <w:pPr>
        <w:widowControl w:val="0"/>
        <w:jc w:val="both"/>
        <w:rPr>
          <w:rFonts w:eastAsia="Calibri"/>
          <w:b/>
          <w:bCs/>
          <w:sz w:val="22"/>
          <w:szCs w:val="22"/>
          <w:lang w:eastAsia="en-US"/>
        </w:rPr>
      </w:pPr>
    </w:p>
    <w:p w14:paraId="1A15FB4B" w14:textId="77777777" w:rsidR="00145DCD" w:rsidRDefault="00145DCD" w:rsidP="00145DCD">
      <w:pPr>
        <w:widowControl w:val="0"/>
        <w:jc w:val="both"/>
        <w:rPr>
          <w:rFonts w:eastAsia="Calibri"/>
          <w:b/>
          <w:bCs/>
          <w:sz w:val="22"/>
          <w:szCs w:val="22"/>
          <w:lang w:eastAsia="en-US"/>
        </w:rPr>
      </w:pPr>
    </w:p>
    <w:tbl>
      <w:tblPr>
        <w:tblW w:w="10635" w:type="dxa"/>
        <w:tblInd w:w="-1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79"/>
        <w:gridCol w:w="7656"/>
      </w:tblGrid>
      <w:tr w:rsidR="00145DCD" w14:paraId="162D378A" w14:textId="77777777" w:rsidTr="00B84E9C">
        <w:trPr>
          <w:cantSplit/>
        </w:trPr>
        <w:tc>
          <w:tcPr>
            <w:tcW w:w="2979" w:type="dxa"/>
            <w:tcBorders>
              <w:top w:val="single" w:sz="6" w:space="0" w:color="auto"/>
              <w:left w:val="single" w:sz="6" w:space="0" w:color="auto"/>
              <w:bottom w:val="single" w:sz="6" w:space="0" w:color="auto"/>
              <w:right w:val="single" w:sz="6" w:space="0" w:color="auto"/>
            </w:tcBorders>
            <w:vAlign w:val="center"/>
            <w:hideMark/>
          </w:tcPr>
          <w:p w14:paraId="58563CB8"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lastRenderedPageBreak/>
              <w:t xml:space="preserve">Неверный </w:t>
            </w:r>
            <w:r>
              <w:rPr>
                <w:rFonts w:eastAsia="Calibri"/>
                <w:spacing w:val="-4"/>
                <w:sz w:val="22"/>
                <w:szCs w:val="22"/>
                <w:lang w:val="en-US" w:eastAsia="en-US"/>
              </w:rPr>
              <w:t>PIN</w:t>
            </w:r>
            <w:r>
              <w:rPr>
                <w:rFonts w:eastAsia="Calibri"/>
                <w:spacing w:val="-4"/>
                <w:sz w:val="22"/>
                <w:szCs w:val="22"/>
                <w:lang w:eastAsia="en-US"/>
              </w:rPr>
              <w:t xml:space="preserve"> или</w:t>
            </w:r>
          </w:p>
          <w:p w14:paraId="7F643BD4"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Ост.попыток: 2 или</w:t>
            </w:r>
          </w:p>
          <w:p w14:paraId="43581DD1"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 ПОСЛЕДНЯЯ !!!</w:t>
            </w:r>
          </w:p>
        </w:tc>
        <w:tc>
          <w:tcPr>
            <w:tcW w:w="7656" w:type="dxa"/>
            <w:tcBorders>
              <w:top w:val="single" w:sz="6" w:space="0" w:color="auto"/>
              <w:left w:val="single" w:sz="6" w:space="0" w:color="auto"/>
              <w:bottom w:val="single" w:sz="6" w:space="0" w:color="auto"/>
              <w:right w:val="single" w:sz="6" w:space="0" w:color="auto"/>
            </w:tcBorders>
            <w:hideMark/>
          </w:tcPr>
          <w:p w14:paraId="267CA0B0"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 xml:space="preserve">Сообщение выводится при вводе неверного PIN-кода Карты. Необходимо ввести правильный PIN-код. Имеется возможность ввести </w:t>
            </w:r>
            <w:r>
              <w:rPr>
                <w:rFonts w:eastAsia="Calibri"/>
                <w:spacing w:val="-4"/>
                <w:sz w:val="22"/>
                <w:szCs w:val="22"/>
                <w:lang w:val="en-US" w:eastAsia="en-US"/>
              </w:rPr>
              <w:t>PIN</w:t>
            </w:r>
            <w:r>
              <w:rPr>
                <w:rFonts w:eastAsia="Calibri"/>
                <w:spacing w:val="-4"/>
                <w:sz w:val="22"/>
                <w:szCs w:val="22"/>
                <w:lang w:eastAsia="en-US"/>
              </w:rPr>
              <w:t xml:space="preserve">-код только ТРИ раза. После трехкратного неправильного введения PIN-кода Карта блокируется. Разблокировать ее можно только в офисе Поставщика. После двух неправильных попыток необходимо связаться со своей организацией и уточнить </w:t>
            </w:r>
            <w:r>
              <w:rPr>
                <w:rFonts w:eastAsia="Calibri"/>
                <w:spacing w:val="-4"/>
                <w:sz w:val="22"/>
                <w:szCs w:val="22"/>
                <w:lang w:val="en-US" w:eastAsia="en-US"/>
              </w:rPr>
              <w:t>PIN</w:t>
            </w:r>
            <w:r>
              <w:rPr>
                <w:rFonts w:eastAsia="Calibri"/>
                <w:spacing w:val="-4"/>
                <w:sz w:val="22"/>
                <w:szCs w:val="22"/>
                <w:lang w:eastAsia="en-US"/>
              </w:rPr>
              <w:t>-код по Карте.</w:t>
            </w:r>
          </w:p>
        </w:tc>
      </w:tr>
      <w:tr w:rsidR="00145DCD" w14:paraId="22FD47D3" w14:textId="77777777" w:rsidTr="00B84E9C">
        <w:trPr>
          <w:cantSplit/>
        </w:trPr>
        <w:tc>
          <w:tcPr>
            <w:tcW w:w="2979" w:type="dxa"/>
            <w:tcBorders>
              <w:top w:val="single" w:sz="6" w:space="0" w:color="auto"/>
              <w:left w:val="single" w:sz="6" w:space="0" w:color="auto"/>
              <w:bottom w:val="single" w:sz="6" w:space="0" w:color="auto"/>
              <w:right w:val="single" w:sz="6" w:space="0" w:color="auto"/>
            </w:tcBorders>
            <w:hideMark/>
          </w:tcPr>
          <w:p w14:paraId="5FB85411"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Услуга недоступна</w:t>
            </w:r>
          </w:p>
        </w:tc>
        <w:tc>
          <w:tcPr>
            <w:tcW w:w="7656" w:type="dxa"/>
            <w:tcBorders>
              <w:top w:val="single" w:sz="6" w:space="0" w:color="auto"/>
              <w:left w:val="single" w:sz="6" w:space="0" w:color="auto"/>
              <w:bottom w:val="single" w:sz="6" w:space="0" w:color="auto"/>
              <w:right w:val="single" w:sz="6" w:space="0" w:color="auto"/>
            </w:tcBorders>
            <w:hideMark/>
          </w:tcPr>
          <w:p w14:paraId="3D7DED16"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Был выбран вид Товара, отсутствующий на Карте.</w:t>
            </w:r>
          </w:p>
        </w:tc>
      </w:tr>
      <w:tr w:rsidR="00145DCD" w14:paraId="6DE141DF" w14:textId="77777777" w:rsidTr="00B84E9C">
        <w:trPr>
          <w:cantSplit/>
          <w:trHeight w:val="472"/>
        </w:trPr>
        <w:tc>
          <w:tcPr>
            <w:tcW w:w="2979" w:type="dxa"/>
            <w:tcBorders>
              <w:top w:val="single" w:sz="6" w:space="0" w:color="auto"/>
              <w:left w:val="single" w:sz="6" w:space="0" w:color="auto"/>
              <w:bottom w:val="single" w:sz="6" w:space="0" w:color="auto"/>
              <w:right w:val="single" w:sz="6" w:space="0" w:color="auto"/>
            </w:tcBorders>
            <w:hideMark/>
          </w:tcPr>
          <w:p w14:paraId="69B93388"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ПРЕВЫШЕНИЕ</w:t>
            </w:r>
          </w:p>
          <w:p w14:paraId="00FAC5FF"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сут. Лимита</w:t>
            </w:r>
          </w:p>
        </w:tc>
        <w:tc>
          <w:tcPr>
            <w:tcW w:w="7656" w:type="dxa"/>
            <w:tcBorders>
              <w:top w:val="single" w:sz="6" w:space="0" w:color="auto"/>
              <w:left w:val="single" w:sz="6" w:space="0" w:color="auto"/>
              <w:bottom w:val="single" w:sz="6" w:space="0" w:color="auto"/>
              <w:right w:val="single" w:sz="6" w:space="0" w:color="auto"/>
            </w:tcBorders>
            <w:hideMark/>
          </w:tcPr>
          <w:p w14:paraId="2F8A7618"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Стоимость покупки превышает остаток текущего суточного лимита.</w:t>
            </w:r>
          </w:p>
        </w:tc>
      </w:tr>
      <w:tr w:rsidR="00145DCD" w14:paraId="1C53E424" w14:textId="77777777" w:rsidTr="00B84E9C">
        <w:trPr>
          <w:cantSplit/>
        </w:trPr>
        <w:tc>
          <w:tcPr>
            <w:tcW w:w="2979" w:type="dxa"/>
            <w:tcBorders>
              <w:top w:val="single" w:sz="6" w:space="0" w:color="auto"/>
              <w:left w:val="single" w:sz="6" w:space="0" w:color="auto"/>
              <w:bottom w:val="single" w:sz="6" w:space="0" w:color="auto"/>
              <w:right w:val="single" w:sz="6" w:space="0" w:color="auto"/>
            </w:tcBorders>
            <w:hideMark/>
          </w:tcPr>
          <w:p w14:paraId="75A8F478"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ПРЕВЫШЕНИЕ</w:t>
            </w:r>
          </w:p>
          <w:p w14:paraId="6DB789C4"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мес. Лимита</w:t>
            </w:r>
          </w:p>
        </w:tc>
        <w:tc>
          <w:tcPr>
            <w:tcW w:w="7656" w:type="dxa"/>
            <w:tcBorders>
              <w:top w:val="single" w:sz="6" w:space="0" w:color="auto"/>
              <w:left w:val="single" w:sz="6" w:space="0" w:color="auto"/>
              <w:bottom w:val="single" w:sz="6" w:space="0" w:color="auto"/>
              <w:right w:val="single" w:sz="6" w:space="0" w:color="auto"/>
            </w:tcBorders>
            <w:hideMark/>
          </w:tcPr>
          <w:p w14:paraId="352D0CE1"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Стоимость покупки превышает остаток текущего месячного лимита.</w:t>
            </w:r>
          </w:p>
        </w:tc>
      </w:tr>
      <w:tr w:rsidR="00145DCD" w14:paraId="16D905F2" w14:textId="77777777" w:rsidTr="00B84E9C">
        <w:trPr>
          <w:cantSplit/>
        </w:trPr>
        <w:tc>
          <w:tcPr>
            <w:tcW w:w="2979" w:type="dxa"/>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5963E8BB"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Карта в черном списке или</w:t>
            </w:r>
            <w:r>
              <w:rPr>
                <w:rFonts w:eastAsia="Calibri"/>
                <w:spacing w:val="-4"/>
                <w:sz w:val="22"/>
                <w:szCs w:val="22"/>
                <w:lang w:eastAsia="en-US"/>
              </w:rPr>
              <w:br/>
              <w:t>Фирма в черном списке</w:t>
            </w:r>
          </w:p>
        </w:tc>
        <w:tc>
          <w:tcPr>
            <w:tcW w:w="7656" w:type="dxa"/>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68E43BDA"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Карту обслуживать запрещается, так как она находится в черном списке.</w:t>
            </w:r>
          </w:p>
        </w:tc>
      </w:tr>
      <w:tr w:rsidR="00145DCD" w14:paraId="1F6C3A3D" w14:textId="77777777" w:rsidTr="00B84E9C">
        <w:trPr>
          <w:cantSplit/>
        </w:trPr>
        <w:tc>
          <w:tcPr>
            <w:tcW w:w="2979" w:type="dxa"/>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vAlign w:val="center"/>
          </w:tcPr>
          <w:p w14:paraId="1EC5D009"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Срок действия Карты истек</w:t>
            </w:r>
          </w:p>
          <w:p w14:paraId="25CAA8D0" w14:textId="77777777" w:rsidR="00145DCD" w:rsidRDefault="00145DCD">
            <w:pPr>
              <w:widowControl w:val="0"/>
              <w:jc w:val="both"/>
              <w:rPr>
                <w:rFonts w:eastAsia="Calibri"/>
                <w:spacing w:val="-4"/>
                <w:sz w:val="22"/>
                <w:szCs w:val="22"/>
                <w:lang w:eastAsia="en-US"/>
              </w:rPr>
            </w:pPr>
          </w:p>
        </w:tc>
        <w:tc>
          <w:tcPr>
            <w:tcW w:w="7656" w:type="dxa"/>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6ABAE83C"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Каждая Карта имеет срок действия 6 (шесть) месяцев со дня последнего обслуживания по Карте. Когда этот срок заканчивается, Карта может не приниматься к обслуживанию. Срок действия Карты можно продлить в офисе Поставщика.</w:t>
            </w:r>
          </w:p>
        </w:tc>
      </w:tr>
      <w:tr w:rsidR="00145DCD" w14:paraId="073F5FC5" w14:textId="77777777" w:rsidTr="00B84E9C">
        <w:trPr>
          <w:cantSplit/>
        </w:trPr>
        <w:tc>
          <w:tcPr>
            <w:tcW w:w="2979" w:type="dxa"/>
            <w:tcBorders>
              <w:top w:val="single" w:sz="6" w:space="0" w:color="auto"/>
              <w:left w:val="single" w:sz="6" w:space="0" w:color="auto"/>
              <w:bottom w:val="single" w:sz="6" w:space="0" w:color="auto"/>
              <w:right w:val="single" w:sz="6" w:space="0" w:color="auto"/>
            </w:tcBorders>
            <w:vAlign w:val="center"/>
            <w:hideMark/>
          </w:tcPr>
          <w:p w14:paraId="1602F3FB"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НЕИЗВЕСТНАЯ ОШИБКА</w:t>
            </w:r>
          </w:p>
          <w:p w14:paraId="0A56920B"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ОШИБКА СБРОСА</w:t>
            </w:r>
          </w:p>
        </w:tc>
        <w:tc>
          <w:tcPr>
            <w:tcW w:w="7656" w:type="dxa"/>
            <w:tcBorders>
              <w:top w:val="single" w:sz="6" w:space="0" w:color="auto"/>
              <w:left w:val="single" w:sz="6" w:space="0" w:color="auto"/>
              <w:bottom w:val="single" w:sz="6" w:space="0" w:color="auto"/>
              <w:right w:val="single" w:sz="6" w:space="0" w:color="auto"/>
            </w:tcBorders>
            <w:hideMark/>
          </w:tcPr>
          <w:p w14:paraId="362D69C4"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Возможно, Карта была некорректно вставлена или сдвинута во время работы с ней. Также не исключено, что контактная площадка Карты покрыта грязью, что нарушает контакт. Необходимо повторить операцию.</w:t>
            </w:r>
          </w:p>
        </w:tc>
      </w:tr>
      <w:tr w:rsidR="00145DCD" w14:paraId="4ECEDE7A" w14:textId="77777777" w:rsidTr="00B84E9C">
        <w:trPr>
          <w:cantSplit/>
        </w:trPr>
        <w:tc>
          <w:tcPr>
            <w:tcW w:w="2979" w:type="dxa"/>
            <w:tcBorders>
              <w:top w:val="single" w:sz="6" w:space="0" w:color="auto"/>
              <w:left w:val="single" w:sz="6" w:space="0" w:color="auto"/>
              <w:bottom w:val="single" w:sz="6" w:space="0" w:color="auto"/>
              <w:right w:val="single" w:sz="6" w:space="0" w:color="auto"/>
            </w:tcBorders>
            <w:hideMark/>
          </w:tcPr>
          <w:p w14:paraId="2549BAB2"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КАРТА БЫЛА УДАЛЕНА</w:t>
            </w:r>
          </w:p>
        </w:tc>
        <w:tc>
          <w:tcPr>
            <w:tcW w:w="7656" w:type="dxa"/>
            <w:tcBorders>
              <w:top w:val="single" w:sz="6" w:space="0" w:color="auto"/>
              <w:left w:val="single" w:sz="6" w:space="0" w:color="auto"/>
              <w:bottom w:val="single" w:sz="6" w:space="0" w:color="auto"/>
              <w:right w:val="single" w:sz="6" w:space="0" w:color="auto"/>
            </w:tcBorders>
            <w:hideMark/>
          </w:tcPr>
          <w:p w14:paraId="188C0600"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Карта вынута из Картоприемника Терминала или сдвинута. Необходимо повторить операцию.</w:t>
            </w:r>
          </w:p>
        </w:tc>
      </w:tr>
      <w:tr w:rsidR="00145DCD" w14:paraId="0713B26A" w14:textId="77777777" w:rsidTr="00B84E9C">
        <w:trPr>
          <w:cantSplit/>
          <w:trHeight w:val="534"/>
        </w:trPr>
        <w:tc>
          <w:tcPr>
            <w:tcW w:w="2979" w:type="dxa"/>
            <w:tcBorders>
              <w:top w:val="single" w:sz="6" w:space="0" w:color="auto"/>
              <w:left w:val="single" w:sz="6" w:space="0" w:color="auto"/>
              <w:bottom w:val="single" w:sz="6" w:space="0" w:color="auto"/>
              <w:right w:val="single" w:sz="6" w:space="0" w:color="auto"/>
            </w:tcBorders>
            <w:hideMark/>
          </w:tcPr>
          <w:p w14:paraId="7139DC2A"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 xml:space="preserve">Ошибка чтения или </w:t>
            </w:r>
            <w:r>
              <w:rPr>
                <w:rFonts w:eastAsia="Calibri"/>
                <w:spacing w:val="-4"/>
                <w:sz w:val="22"/>
                <w:szCs w:val="22"/>
                <w:lang w:eastAsia="en-US"/>
              </w:rPr>
              <w:br/>
              <w:t>Ошибка операции или</w:t>
            </w:r>
            <w:r>
              <w:rPr>
                <w:rFonts w:eastAsia="Calibri"/>
                <w:spacing w:val="-4"/>
                <w:sz w:val="22"/>
                <w:szCs w:val="22"/>
                <w:lang w:eastAsia="en-US"/>
              </w:rPr>
              <w:br/>
              <w:t>Ошибка записи</w:t>
            </w:r>
          </w:p>
        </w:tc>
        <w:tc>
          <w:tcPr>
            <w:tcW w:w="7656" w:type="dxa"/>
            <w:tcBorders>
              <w:top w:val="single" w:sz="6" w:space="0" w:color="auto"/>
              <w:left w:val="single" w:sz="6" w:space="0" w:color="auto"/>
              <w:bottom w:val="single" w:sz="6" w:space="0" w:color="auto"/>
              <w:right w:val="single" w:sz="6" w:space="0" w:color="auto"/>
            </w:tcBorders>
            <w:hideMark/>
          </w:tcPr>
          <w:p w14:paraId="53C01C09"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Оператору ТО необходимо повторить операцию.</w:t>
            </w:r>
          </w:p>
          <w:p w14:paraId="0C006AF3" w14:textId="77777777" w:rsidR="00145DCD" w:rsidRDefault="00145DCD">
            <w:pPr>
              <w:widowControl w:val="0"/>
              <w:jc w:val="both"/>
              <w:rPr>
                <w:rFonts w:eastAsia="Calibri"/>
                <w:spacing w:val="-4"/>
                <w:sz w:val="22"/>
                <w:szCs w:val="22"/>
                <w:lang w:eastAsia="en-US"/>
              </w:rPr>
            </w:pPr>
            <w:r>
              <w:rPr>
                <w:rFonts w:eastAsia="Calibri"/>
                <w:spacing w:val="-4"/>
                <w:sz w:val="22"/>
                <w:szCs w:val="22"/>
                <w:lang w:eastAsia="en-US"/>
              </w:rPr>
              <w:t>Если сообщение не устранено, то Держателю карты необходимо предоставить Карту в офис Поставщика.</w:t>
            </w:r>
          </w:p>
        </w:tc>
      </w:tr>
    </w:tbl>
    <w:p w14:paraId="19B04096" w14:textId="77777777" w:rsidR="00145DCD" w:rsidRDefault="00145DCD" w:rsidP="00145DCD">
      <w:pPr>
        <w:widowControl w:val="0"/>
        <w:jc w:val="both"/>
        <w:rPr>
          <w:rFonts w:eastAsia="Calibri"/>
          <w:b/>
          <w:bCs/>
          <w:sz w:val="22"/>
          <w:szCs w:val="22"/>
          <w:lang w:eastAsia="en-US"/>
        </w:rPr>
      </w:pPr>
      <w:bookmarkStart w:id="1" w:name="_Toc378165056"/>
    </w:p>
    <w:p w14:paraId="19AA7730" w14:textId="77777777" w:rsidR="00145DCD" w:rsidRDefault="00145DCD" w:rsidP="00145DCD">
      <w:pPr>
        <w:widowControl w:val="0"/>
        <w:ind w:firstLine="567"/>
        <w:jc w:val="both"/>
        <w:rPr>
          <w:rFonts w:eastAsia="Calibri"/>
          <w:b/>
          <w:bCs/>
          <w:sz w:val="22"/>
          <w:szCs w:val="22"/>
          <w:lang w:eastAsia="en-US"/>
        </w:rPr>
      </w:pPr>
      <w:r>
        <w:rPr>
          <w:rFonts w:eastAsia="Calibri"/>
          <w:b/>
          <w:bCs/>
          <w:sz w:val="22"/>
          <w:szCs w:val="22"/>
          <w:lang w:eastAsia="en-US"/>
        </w:rPr>
        <w:t>4. Дополнительные положения</w:t>
      </w:r>
      <w:bookmarkEnd w:id="1"/>
      <w:r>
        <w:rPr>
          <w:rFonts w:eastAsia="Calibri"/>
          <w:b/>
          <w:bCs/>
          <w:sz w:val="22"/>
          <w:szCs w:val="22"/>
          <w:lang w:eastAsia="en-US"/>
        </w:rPr>
        <w:t>:</w:t>
      </w:r>
    </w:p>
    <w:p w14:paraId="3BAB24DC" w14:textId="77777777" w:rsidR="00145DCD" w:rsidRDefault="00145DCD" w:rsidP="00145DCD">
      <w:pPr>
        <w:widowControl w:val="0"/>
        <w:tabs>
          <w:tab w:val="left" w:pos="426"/>
        </w:tabs>
        <w:ind w:firstLine="567"/>
        <w:jc w:val="both"/>
        <w:rPr>
          <w:rFonts w:eastAsia="Calibri"/>
          <w:sz w:val="22"/>
          <w:szCs w:val="22"/>
          <w:lang w:eastAsia="en-US"/>
        </w:rPr>
      </w:pPr>
      <w:r>
        <w:rPr>
          <w:rFonts w:eastAsia="Calibri"/>
          <w:sz w:val="22"/>
          <w:szCs w:val="22"/>
          <w:lang w:eastAsia="en-US"/>
        </w:rPr>
        <w:t>4.1. В случае невозможности проведения операции с Картой по любой причине (поломка Терминального оборудования, неисправность Карты, иные причины, указываемые в чеках отказа, сообщения об ошибках и др.) необходимо:</w:t>
      </w:r>
    </w:p>
    <w:p w14:paraId="2FB1DD25" w14:textId="77777777" w:rsidR="00145DCD" w:rsidRDefault="00145DCD" w:rsidP="00145DCD">
      <w:pPr>
        <w:widowControl w:val="0"/>
        <w:numPr>
          <w:ilvl w:val="0"/>
          <w:numId w:val="4"/>
        </w:numPr>
        <w:tabs>
          <w:tab w:val="left" w:pos="426"/>
          <w:tab w:val="left" w:pos="1068"/>
        </w:tabs>
        <w:ind w:left="0" w:firstLine="567"/>
        <w:jc w:val="both"/>
        <w:rPr>
          <w:rFonts w:eastAsia="Calibri"/>
          <w:sz w:val="22"/>
          <w:szCs w:val="22"/>
          <w:lang w:eastAsia="en-US"/>
        </w:rPr>
      </w:pPr>
      <w:r>
        <w:rPr>
          <w:rFonts w:eastAsia="Calibri"/>
          <w:sz w:val="22"/>
          <w:szCs w:val="22"/>
          <w:lang w:eastAsia="en-US"/>
        </w:rPr>
        <w:t>Получить Терминальный чек, на котором указана причина отказа.</w:t>
      </w:r>
    </w:p>
    <w:p w14:paraId="557DAA62" w14:textId="77777777" w:rsidR="00145DCD" w:rsidRDefault="00145DCD" w:rsidP="00145DCD">
      <w:pPr>
        <w:widowControl w:val="0"/>
        <w:numPr>
          <w:ilvl w:val="0"/>
          <w:numId w:val="4"/>
        </w:numPr>
        <w:tabs>
          <w:tab w:val="left" w:pos="426"/>
          <w:tab w:val="left" w:pos="1068"/>
        </w:tabs>
        <w:ind w:left="0" w:firstLine="567"/>
        <w:jc w:val="both"/>
        <w:rPr>
          <w:rFonts w:eastAsia="Calibri"/>
          <w:sz w:val="22"/>
          <w:szCs w:val="22"/>
          <w:lang w:eastAsia="en-US"/>
        </w:rPr>
      </w:pPr>
      <w:r>
        <w:rPr>
          <w:rFonts w:eastAsia="Calibri"/>
          <w:sz w:val="22"/>
          <w:szCs w:val="22"/>
          <w:lang w:eastAsia="en-US"/>
        </w:rPr>
        <w:t>немедленно связаться:</w:t>
      </w:r>
    </w:p>
    <w:p w14:paraId="50FE588D" w14:textId="77777777" w:rsidR="00145DCD" w:rsidRDefault="00145DCD" w:rsidP="00145DCD">
      <w:pPr>
        <w:widowControl w:val="0"/>
        <w:numPr>
          <w:ilvl w:val="1"/>
          <w:numId w:val="4"/>
        </w:numPr>
        <w:tabs>
          <w:tab w:val="left" w:pos="426"/>
          <w:tab w:val="left" w:pos="1788"/>
        </w:tabs>
        <w:ind w:left="0" w:firstLine="567"/>
        <w:jc w:val="both"/>
        <w:rPr>
          <w:rFonts w:eastAsia="Calibri"/>
          <w:sz w:val="22"/>
          <w:szCs w:val="22"/>
          <w:lang w:eastAsia="en-US"/>
        </w:rPr>
      </w:pPr>
      <w:r>
        <w:rPr>
          <w:rFonts w:eastAsia="Calibri"/>
          <w:sz w:val="22"/>
          <w:szCs w:val="22"/>
          <w:lang w:eastAsia="en-US"/>
        </w:rPr>
        <w:t>в рабочие часы Поставщика по рабочим дням РФ - с Поставщиком по телефонам, указанным в реквизитах договора с Поставщиком;</w:t>
      </w:r>
    </w:p>
    <w:p w14:paraId="48980917" w14:textId="14025206" w:rsidR="00145DCD" w:rsidRDefault="00145DCD" w:rsidP="00145DCD">
      <w:pPr>
        <w:widowControl w:val="0"/>
        <w:numPr>
          <w:ilvl w:val="1"/>
          <w:numId w:val="4"/>
        </w:numPr>
        <w:tabs>
          <w:tab w:val="left" w:pos="426"/>
          <w:tab w:val="left" w:pos="1788"/>
        </w:tabs>
        <w:ind w:left="0" w:firstLine="567"/>
        <w:jc w:val="both"/>
        <w:rPr>
          <w:rFonts w:eastAsia="Calibri"/>
          <w:sz w:val="22"/>
          <w:szCs w:val="22"/>
          <w:lang w:eastAsia="en-US"/>
        </w:rPr>
      </w:pPr>
      <w:r>
        <w:rPr>
          <w:rFonts w:eastAsia="Calibri"/>
          <w:sz w:val="22"/>
          <w:szCs w:val="22"/>
          <w:lang w:eastAsia="en-US"/>
        </w:rPr>
        <w:t xml:space="preserve">в праздничные и выходные дни, а также во внерабочее время Поставщика - с дежурным сотрудником единого Центра Информационной Поддержки Клиентов по телефону круглосуточной линии: </w:t>
      </w:r>
      <w:r w:rsidR="0089463A">
        <w:rPr>
          <w:rFonts w:eastAsia="Calibri"/>
          <w:b/>
          <w:sz w:val="22"/>
          <w:szCs w:val="22"/>
          <w:lang w:eastAsia="en-US"/>
        </w:rPr>
        <w:t>_______________</w:t>
      </w:r>
      <w:r>
        <w:rPr>
          <w:rFonts w:eastAsia="Calibri"/>
          <w:b/>
          <w:sz w:val="22"/>
          <w:szCs w:val="22"/>
          <w:lang w:eastAsia="en-US"/>
        </w:rPr>
        <w:t>.</w:t>
      </w:r>
    </w:p>
    <w:p w14:paraId="0BA19877" w14:textId="77777777" w:rsidR="00145DCD" w:rsidRDefault="00145DCD" w:rsidP="00145DCD">
      <w:pPr>
        <w:widowControl w:val="0"/>
        <w:ind w:firstLine="567"/>
        <w:jc w:val="both"/>
        <w:rPr>
          <w:rFonts w:eastAsia="Calibri"/>
          <w:sz w:val="22"/>
          <w:szCs w:val="22"/>
          <w:lang w:eastAsia="en-US"/>
        </w:rPr>
      </w:pPr>
    </w:p>
    <w:p w14:paraId="5162D04A" w14:textId="77777777" w:rsidR="00145DCD" w:rsidRDefault="00145DCD" w:rsidP="00145DCD">
      <w:pPr>
        <w:widowControl w:val="0"/>
        <w:tabs>
          <w:tab w:val="left" w:pos="1134"/>
        </w:tabs>
        <w:ind w:firstLine="567"/>
        <w:jc w:val="both"/>
        <w:rPr>
          <w:rFonts w:eastAsia="Calibri"/>
          <w:sz w:val="22"/>
          <w:szCs w:val="22"/>
          <w:lang w:eastAsia="en-US"/>
        </w:rPr>
      </w:pPr>
      <w:r>
        <w:rPr>
          <w:rFonts w:eastAsia="Calibri"/>
          <w:sz w:val="22"/>
          <w:szCs w:val="22"/>
          <w:lang w:eastAsia="en-US"/>
        </w:rPr>
        <w:t>4.2. Внимание! Сохраняйте чек отказа!</w:t>
      </w:r>
    </w:p>
    <w:p w14:paraId="56DD9686" w14:textId="77777777" w:rsidR="00145DCD" w:rsidRDefault="00145DCD" w:rsidP="00145DCD">
      <w:pPr>
        <w:widowControl w:val="0"/>
        <w:autoSpaceDE w:val="0"/>
        <w:autoSpaceDN w:val="0"/>
        <w:adjustRightInd w:val="0"/>
        <w:ind w:firstLine="567"/>
        <w:jc w:val="both"/>
        <w:rPr>
          <w:rFonts w:eastAsia="Calibri"/>
          <w:sz w:val="22"/>
          <w:szCs w:val="22"/>
          <w:lang w:eastAsia="en-US"/>
        </w:rPr>
      </w:pPr>
      <w:r>
        <w:rPr>
          <w:rFonts w:eastAsia="Calibri"/>
          <w:sz w:val="22"/>
          <w:szCs w:val="22"/>
          <w:lang w:eastAsia="en-US"/>
        </w:rPr>
        <w:t>Карты являются собственностью Поставщика и подлежат возврату по окончании срока действия договора/контракта</w:t>
      </w:r>
    </w:p>
    <w:p w14:paraId="0DE48540" w14:textId="77777777" w:rsidR="00145DCD" w:rsidRDefault="00145DCD" w:rsidP="00145DCD">
      <w:pPr>
        <w:widowControl w:val="0"/>
        <w:autoSpaceDE w:val="0"/>
        <w:autoSpaceDN w:val="0"/>
        <w:adjustRightInd w:val="0"/>
        <w:ind w:firstLine="567"/>
        <w:jc w:val="both"/>
        <w:rPr>
          <w:rFonts w:eastAsia="Calibri"/>
          <w:sz w:val="22"/>
          <w:szCs w:val="22"/>
          <w:lang w:eastAsia="en-US"/>
        </w:rPr>
      </w:pPr>
    </w:p>
    <w:p w14:paraId="12D89150" w14:textId="77777777" w:rsidR="00145DCD" w:rsidRDefault="00145DCD" w:rsidP="00145DCD">
      <w:pPr>
        <w:widowControl w:val="0"/>
        <w:numPr>
          <w:ilvl w:val="0"/>
          <w:numId w:val="3"/>
        </w:numPr>
        <w:tabs>
          <w:tab w:val="left" w:pos="1134"/>
        </w:tabs>
        <w:ind w:left="0" w:firstLine="567"/>
        <w:contextualSpacing/>
        <w:jc w:val="both"/>
        <w:rPr>
          <w:rFonts w:eastAsia="Calibri"/>
          <w:b/>
          <w:sz w:val="22"/>
          <w:szCs w:val="22"/>
          <w:lang w:eastAsia="en-US"/>
        </w:rPr>
      </w:pPr>
      <w:r>
        <w:rPr>
          <w:rFonts w:eastAsia="Calibri"/>
          <w:b/>
          <w:sz w:val="22"/>
          <w:szCs w:val="22"/>
          <w:lang w:eastAsia="en-US"/>
        </w:rPr>
        <w:t>Блокировка карты.</w:t>
      </w:r>
    </w:p>
    <w:p w14:paraId="194B7239" w14:textId="77777777" w:rsidR="00145DCD" w:rsidRDefault="00145DCD" w:rsidP="00145DCD">
      <w:pPr>
        <w:widowControl w:val="0"/>
        <w:numPr>
          <w:ilvl w:val="1"/>
          <w:numId w:val="5"/>
        </w:numPr>
        <w:tabs>
          <w:tab w:val="left" w:pos="0"/>
          <w:tab w:val="left" w:pos="142"/>
          <w:tab w:val="left" w:pos="426"/>
        </w:tabs>
        <w:overflowPunct w:val="0"/>
        <w:autoSpaceDE w:val="0"/>
        <w:autoSpaceDN w:val="0"/>
        <w:adjustRightInd w:val="0"/>
        <w:ind w:left="0" w:firstLine="567"/>
        <w:contextualSpacing/>
        <w:jc w:val="both"/>
        <w:rPr>
          <w:rFonts w:eastAsia="Calibri"/>
          <w:bCs/>
          <w:sz w:val="22"/>
          <w:szCs w:val="22"/>
          <w:lang w:eastAsia="en-US"/>
        </w:rPr>
      </w:pPr>
      <w:r>
        <w:rPr>
          <w:rFonts w:eastAsia="Calibri"/>
          <w:bCs/>
          <w:sz w:val="22"/>
          <w:szCs w:val="22"/>
          <w:lang w:eastAsia="en-US"/>
        </w:rPr>
        <w:t>Блокировка Карты (прекращение операций по Карте) / Разблокировка Карты (возобновление операций по Карте):</w:t>
      </w:r>
    </w:p>
    <w:p w14:paraId="7E69A51B" w14:textId="77777777" w:rsidR="00145DCD" w:rsidRDefault="00145DCD" w:rsidP="00145DCD">
      <w:pPr>
        <w:widowControl w:val="0"/>
        <w:tabs>
          <w:tab w:val="left" w:pos="0"/>
          <w:tab w:val="left" w:pos="142"/>
          <w:tab w:val="left" w:pos="426"/>
          <w:tab w:val="left" w:pos="709"/>
        </w:tabs>
        <w:overflowPunct w:val="0"/>
        <w:autoSpaceDE w:val="0"/>
        <w:autoSpaceDN w:val="0"/>
        <w:adjustRightInd w:val="0"/>
        <w:ind w:firstLine="567"/>
        <w:jc w:val="both"/>
        <w:rPr>
          <w:rFonts w:eastAsia="Calibri"/>
          <w:bCs/>
          <w:sz w:val="22"/>
          <w:szCs w:val="22"/>
          <w:lang w:eastAsia="en-US"/>
        </w:rPr>
      </w:pPr>
      <w:r>
        <w:rPr>
          <w:rFonts w:eastAsia="Calibri"/>
          <w:bCs/>
          <w:sz w:val="22"/>
          <w:szCs w:val="22"/>
          <w:lang w:eastAsia="en-US"/>
        </w:rPr>
        <w:t>5.1.1. Производится ПОСТАВЩИКОМ по письменному заявлению ЗАКАЗЧИКА, оформленному на официальном бланке ЗАКАЗЧИКА с проставлением подписи уполномоченного лица ЗАКАЗЧИКА. Заявление может быть направлено в адрес ПОСТАВЩИКА / местных офисов ПОСТАВЩИКА посредством электронной почты с обязательным последующим предоставлением оригинала заявления в рабочее время ПОСТАВЩИКА / местных офисов ПОСТАВЩИКА по месту их нахождения.</w:t>
      </w:r>
    </w:p>
    <w:p w14:paraId="35F00A0D" w14:textId="77777777" w:rsidR="00145DCD" w:rsidRDefault="00145DCD" w:rsidP="00145DCD">
      <w:pPr>
        <w:widowControl w:val="0"/>
        <w:tabs>
          <w:tab w:val="left" w:pos="0"/>
          <w:tab w:val="left" w:pos="142"/>
          <w:tab w:val="left" w:pos="426"/>
          <w:tab w:val="left" w:pos="709"/>
        </w:tabs>
        <w:overflowPunct w:val="0"/>
        <w:autoSpaceDE w:val="0"/>
        <w:autoSpaceDN w:val="0"/>
        <w:adjustRightInd w:val="0"/>
        <w:ind w:firstLine="567"/>
        <w:jc w:val="both"/>
        <w:rPr>
          <w:rFonts w:eastAsia="Calibri"/>
          <w:bCs/>
          <w:sz w:val="22"/>
          <w:szCs w:val="22"/>
          <w:lang w:eastAsia="en-US"/>
        </w:rPr>
      </w:pPr>
      <w:r>
        <w:rPr>
          <w:rFonts w:eastAsia="Calibri"/>
          <w:bCs/>
          <w:sz w:val="22"/>
          <w:szCs w:val="22"/>
          <w:lang w:eastAsia="en-US"/>
        </w:rPr>
        <w:t xml:space="preserve">Блокировка Карты (прекращение операций по Карте) / Разблокировка Карты (возобновление операций по Карте) производится ПОСТАВЩИКОМ в течение 12 часов с момента получения письменного заявления ЗАКАЗЧИКА о необходимости блокировки / разблокировки Карты или с момента поступления денежных средств на Карту / счёт ЗАКАЗЧИКА. Течение срока возникновения обязанности ПОСТАВЩИКА по блокировке / разблокировке Карт начинается в </w:t>
      </w:r>
      <w:r>
        <w:rPr>
          <w:rFonts w:eastAsia="Calibri"/>
          <w:bCs/>
          <w:sz w:val="22"/>
          <w:szCs w:val="22"/>
          <w:lang w:eastAsia="en-US"/>
        </w:rPr>
        <w:lastRenderedPageBreak/>
        <w:t>рабочий день, следующий за днем получения письменного заявления от ЗАКАЗЧИКА.</w:t>
      </w:r>
    </w:p>
    <w:p w14:paraId="54BE5755" w14:textId="77777777" w:rsidR="00145DCD" w:rsidRDefault="00145DCD" w:rsidP="00145DCD">
      <w:pPr>
        <w:widowControl w:val="0"/>
        <w:tabs>
          <w:tab w:val="left" w:pos="0"/>
          <w:tab w:val="left" w:pos="142"/>
          <w:tab w:val="left" w:pos="426"/>
          <w:tab w:val="left" w:pos="709"/>
        </w:tabs>
        <w:overflowPunct w:val="0"/>
        <w:autoSpaceDE w:val="0"/>
        <w:autoSpaceDN w:val="0"/>
        <w:adjustRightInd w:val="0"/>
        <w:ind w:firstLine="567"/>
        <w:jc w:val="both"/>
        <w:rPr>
          <w:rFonts w:eastAsia="Calibri"/>
          <w:bCs/>
          <w:sz w:val="22"/>
          <w:szCs w:val="22"/>
          <w:lang w:eastAsia="en-US"/>
        </w:rPr>
      </w:pPr>
      <w:r>
        <w:rPr>
          <w:rFonts w:eastAsia="Calibri"/>
          <w:bCs/>
          <w:sz w:val="22"/>
          <w:szCs w:val="22"/>
          <w:lang w:eastAsia="en-US"/>
        </w:rPr>
        <w:t xml:space="preserve">5.1.2. ЗАКАЗЧИК вправе осуществить мероприятия по блокировке (прекращение операций по Карте) / разблокировке (возобновление операций по Карте) самостоятельно с использованием Личного кабинета ЗАКАЗЧИКА. Блокировка (прекращение операций по картам) производится незамедлительно. Разблокировка (возобновление операций по Карте) с использованием Личного кабинета возможна только при условии блокировки (прекращение операций по Карте) с использованием Личного кабинета. </w:t>
      </w:r>
    </w:p>
    <w:p w14:paraId="25294414" w14:textId="77777777" w:rsidR="00145DCD" w:rsidRDefault="00145DCD" w:rsidP="00145DCD">
      <w:pPr>
        <w:widowControl w:val="0"/>
        <w:tabs>
          <w:tab w:val="left" w:pos="0"/>
          <w:tab w:val="left" w:pos="142"/>
          <w:tab w:val="left" w:pos="426"/>
          <w:tab w:val="left" w:pos="709"/>
        </w:tabs>
        <w:overflowPunct w:val="0"/>
        <w:autoSpaceDE w:val="0"/>
        <w:autoSpaceDN w:val="0"/>
        <w:adjustRightInd w:val="0"/>
        <w:ind w:firstLine="567"/>
        <w:jc w:val="both"/>
        <w:rPr>
          <w:rFonts w:eastAsia="Calibri"/>
          <w:bCs/>
          <w:sz w:val="22"/>
          <w:szCs w:val="22"/>
          <w:lang w:eastAsia="en-US"/>
        </w:rPr>
      </w:pPr>
      <w:r>
        <w:rPr>
          <w:rFonts w:eastAsia="Calibri"/>
          <w:bCs/>
          <w:sz w:val="22"/>
          <w:szCs w:val="22"/>
          <w:lang w:eastAsia="en-US"/>
        </w:rPr>
        <w:t>5.1.3. ЗАКАЗЧИК вправе осуществить мероприятия по блокировке (прекращение операций по Карте) по телефону «Горячей линии» ПОСТАВЩИКА с использованием Кодового слова в случае наличия отдельного заявления ПОСТАВЩИКА об использовании способа блокировки (прекращение операций по Карте) с использованием Кодового слова. Блокировка (прекращение операций по картам) производится не позднее 6 часов с момента получения ПОСТАВЩИКОМ сообщения ЗАКАЗЧИКА. Разблокировка (возобновление операций по Карте) производится по письменному заявлению ЗАКАЗЧИКА в порядке п. 5.1.1 Приложения №3 настоящего Договора.</w:t>
      </w:r>
    </w:p>
    <w:p w14:paraId="3B2571D5" w14:textId="77777777" w:rsidR="00145DCD" w:rsidRDefault="00145DCD" w:rsidP="00145DCD">
      <w:pPr>
        <w:widowControl w:val="0"/>
        <w:numPr>
          <w:ilvl w:val="1"/>
          <w:numId w:val="5"/>
        </w:numPr>
        <w:tabs>
          <w:tab w:val="left" w:pos="0"/>
          <w:tab w:val="left" w:pos="426"/>
          <w:tab w:val="left" w:pos="709"/>
        </w:tabs>
        <w:overflowPunct w:val="0"/>
        <w:autoSpaceDE w:val="0"/>
        <w:autoSpaceDN w:val="0"/>
        <w:adjustRightInd w:val="0"/>
        <w:ind w:left="0" w:firstLine="567"/>
        <w:contextualSpacing/>
        <w:jc w:val="both"/>
        <w:rPr>
          <w:rFonts w:eastAsia="Calibri"/>
          <w:bCs/>
          <w:sz w:val="22"/>
          <w:szCs w:val="22"/>
          <w:lang w:eastAsia="en-US"/>
        </w:rPr>
      </w:pPr>
      <w:r>
        <w:rPr>
          <w:rFonts w:eastAsia="Calibri"/>
          <w:bCs/>
          <w:sz w:val="22"/>
          <w:szCs w:val="22"/>
          <w:lang w:eastAsia="en-US"/>
        </w:rPr>
        <w:t>Блокировка Карты (прекращение операций по Карте) производится ПОСТАВЩИКОМ в случаях:</w:t>
      </w:r>
    </w:p>
    <w:p w14:paraId="268CC58F" w14:textId="77777777" w:rsidR="00145DCD" w:rsidRDefault="00145DCD" w:rsidP="00145DCD">
      <w:pPr>
        <w:widowControl w:val="0"/>
        <w:numPr>
          <w:ilvl w:val="0"/>
          <w:numId w:val="6"/>
        </w:numPr>
        <w:tabs>
          <w:tab w:val="left" w:pos="0"/>
          <w:tab w:val="left" w:pos="426"/>
          <w:tab w:val="left" w:pos="709"/>
        </w:tabs>
        <w:overflowPunct w:val="0"/>
        <w:autoSpaceDE w:val="0"/>
        <w:autoSpaceDN w:val="0"/>
        <w:adjustRightInd w:val="0"/>
        <w:ind w:left="0" w:firstLine="567"/>
        <w:jc w:val="both"/>
        <w:rPr>
          <w:rFonts w:eastAsia="Calibri"/>
          <w:bCs/>
          <w:sz w:val="22"/>
          <w:szCs w:val="22"/>
          <w:lang w:eastAsia="en-US"/>
        </w:rPr>
      </w:pPr>
      <w:r>
        <w:rPr>
          <w:rFonts w:eastAsia="Calibri"/>
          <w:bCs/>
          <w:sz w:val="22"/>
          <w:szCs w:val="22"/>
          <w:lang w:eastAsia="en-US"/>
        </w:rPr>
        <w:t>получения письменного заявления ЗАКАЗЧИКА;</w:t>
      </w:r>
    </w:p>
    <w:p w14:paraId="0183B5E0" w14:textId="77777777" w:rsidR="00145DCD" w:rsidRDefault="00145DCD" w:rsidP="00145DCD">
      <w:pPr>
        <w:widowControl w:val="0"/>
        <w:numPr>
          <w:ilvl w:val="0"/>
          <w:numId w:val="6"/>
        </w:numPr>
        <w:tabs>
          <w:tab w:val="left" w:pos="0"/>
          <w:tab w:val="left" w:pos="426"/>
          <w:tab w:val="left" w:pos="709"/>
        </w:tabs>
        <w:overflowPunct w:val="0"/>
        <w:autoSpaceDE w:val="0"/>
        <w:autoSpaceDN w:val="0"/>
        <w:adjustRightInd w:val="0"/>
        <w:ind w:left="0" w:firstLine="567"/>
        <w:jc w:val="both"/>
        <w:rPr>
          <w:rFonts w:eastAsia="Calibri"/>
          <w:bCs/>
          <w:sz w:val="22"/>
          <w:szCs w:val="22"/>
          <w:lang w:eastAsia="en-US"/>
        </w:rPr>
      </w:pPr>
      <w:r>
        <w:rPr>
          <w:rFonts w:eastAsia="Calibri"/>
          <w:bCs/>
          <w:sz w:val="22"/>
          <w:szCs w:val="22"/>
          <w:lang w:eastAsia="en-US"/>
        </w:rPr>
        <w:t>нарушения ЗАКАЗЧИКОМ условий настоящего Договора.</w:t>
      </w:r>
    </w:p>
    <w:p w14:paraId="34E50B52" w14:textId="77777777" w:rsidR="00145DCD" w:rsidRDefault="00145DCD" w:rsidP="00145DCD">
      <w:pPr>
        <w:widowControl w:val="0"/>
        <w:numPr>
          <w:ilvl w:val="1"/>
          <w:numId w:val="5"/>
        </w:numPr>
        <w:tabs>
          <w:tab w:val="left" w:pos="0"/>
          <w:tab w:val="left" w:pos="426"/>
          <w:tab w:val="left" w:pos="709"/>
        </w:tabs>
        <w:overflowPunct w:val="0"/>
        <w:autoSpaceDE w:val="0"/>
        <w:autoSpaceDN w:val="0"/>
        <w:adjustRightInd w:val="0"/>
        <w:ind w:left="0" w:firstLine="567"/>
        <w:contextualSpacing/>
        <w:jc w:val="both"/>
        <w:rPr>
          <w:rFonts w:eastAsia="Calibri"/>
          <w:bCs/>
          <w:sz w:val="22"/>
          <w:szCs w:val="22"/>
          <w:lang w:eastAsia="en-US"/>
        </w:rPr>
      </w:pPr>
      <w:r>
        <w:rPr>
          <w:rFonts w:eastAsia="Calibri"/>
          <w:bCs/>
          <w:sz w:val="22"/>
          <w:szCs w:val="22"/>
          <w:lang w:eastAsia="en-US"/>
        </w:rPr>
        <w:t>ЗАКАЗЧИК заявляет, что любое лицо, являющееся фактическим Держателем Карт, переданных ПОСТАВЩИКОМ ЗАКАЗЧИКУ во исполнение Договора, является уполномоченным представителем ЗАКАЗЧИКА.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14:paraId="51F0246D" w14:textId="77777777" w:rsidR="00145DCD" w:rsidRDefault="00145DCD" w:rsidP="00145DCD">
      <w:pPr>
        <w:widowControl w:val="0"/>
        <w:tabs>
          <w:tab w:val="left" w:pos="0"/>
          <w:tab w:val="left" w:pos="426"/>
          <w:tab w:val="left" w:pos="6237"/>
        </w:tabs>
        <w:autoSpaceDE w:val="0"/>
        <w:autoSpaceDN w:val="0"/>
        <w:adjustRightInd w:val="0"/>
        <w:ind w:firstLine="567"/>
        <w:jc w:val="both"/>
        <w:rPr>
          <w:b/>
          <w:sz w:val="22"/>
          <w:szCs w:val="22"/>
        </w:rPr>
      </w:pPr>
      <w:r>
        <w:rPr>
          <w:rFonts w:eastAsia="Calibri"/>
          <w:bCs/>
          <w:sz w:val="22"/>
          <w:szCs w:val="22"/>
          <w:lang w:eastAsia="en-US"/>
        </w:rPr>
        <w:t>Товары, полученные Держателем Карты до момента блокировки (прекращение операций по Карте) в соответствии с условиями Договора, считаются полученными ЗАКАЗЧИКОМ и подлежат оплате в полном объеме.</w:t>
      </w:r>
    </w:p>
    <w:p w14:paraId="04B25490" w14:textId="77777777" w:rsidR="00145DCD" w:rsidRDefault="00145DCD" w:rsidP="00145DCD">
      <w:pPr>
        <w:widowControl w:val="0"/>
        <w:tabs>
          <w:tab w:val="left" w:pos="6237"/>
        </w:tabs>
        <w:autoSpaceDE w:val="0"/>
        <w:autoSpaceDN w:val="0"/>
        <w:adjustRightInd w:val="0"/>
        <w:jc w:val="center"/>
        <w:rPr>
          <w:b/>
          <w:sz w:val="22"/>
          <w:szCs w:val="22"/>
        </w:rPr>
      </w:pPr>
    </w:p>
    <w:p w14:paraId="4862C3C5" w14:textId="77777777" w:rsidR="00145DCD" w:rsidRDefault="00145DCD" w:rsidP="00145DCD">
      <w:pPr>
        <w:widowControl w:val="0"/>
        <w:tabs>
          <w:tab w:val="left" w:pos="6237"/>
        </w:tabs>
        <w:autoSpaceDE w:val="0"/>
        <w:autoSpaceDN w:val="0"/>
        <w:adjustRightInd w:val="0"/>
        <w:jc w:val="center"/>
        <w:rPr>
          <w:b/>
          <w:sz w:val="22"/>
          <w:szCs w:val="22"/>
        </w:rPr>
      </w:pPr>
    </w:p>
    <w:p w14:paraId="0FFD43E5" w14:textId="77777777" w:rsidR="00145DCD" w:rsidRDefault="00145DCD" w:rsidP="00145DCD">
      <w:pPr>
        <w:widowControl w:val="0"/>
        <w:rPr>
          <w:rFonts w:eastAsia="Calibri"/>
          <w:sz w:val="22"/>
          <w:szCs w:val="22"/>
          <w:lang w:eastAsia="ar-SA"/>
        </w:rPr>
      </w:pPr>
      <w:r>
        <w:rPr>
          <w:rFonts w:eastAsia="Calibri"/>
          <w:sz w:val="22"/>
          <w:szCs w:val="22"/>
          <w:lang w:eastAsia="ar-SA"/>
        </w:rPr>
        <w:t>Наименование должности</w:t>
      </w:r>
      <w:r>
        <w:rPr>
          <w:rFonts w:eastAsia="Calibri"/>
          <w:sz w:val="22"/>
          <w:szCs w:val="22"/>
          <w:lang w:eastAsia="ar-SA"/>
        </w:rPr>
        <w:tab/>
        <w:t xml:space="preserve">                                     Директор</w:t>
      </w:r>
    </w:p>
    <w:p w14:paraId="02226E2E" w14:textId="75DAE657" w:rsidR="00145DCD" w:rsidRDefault="00145DCD" w:rsidP="00145DCD">
      <w:pPr>
        <w:widowControl w:val="0"/>
        <w:rPr>
          <w:rFonts w:eastAsia="Calibri"/>
          <w:sz w:val="22"/>
          <w:szCs w:val="22"/>
          <w:lang w:eastAsia="ar-SA"/>
        </w:rPr>
      </w:pPr>
      <w:r>
        <w:rPr>
          <w:rFonts w:eastAsia="Calibri"/>
          <w:sz w:val="22"/>
          <w:szCs w:val="22"/>
          <w:lang w:eastAsia="ar-SA"/>
        </w:rPr>
        <w:t>_______________________ ФИО</w:t>
      </w:r>
      <w:r>
        <w:rPr>
          <w:rFonts w:eastAsia="Calibri"/>
          <w:sz w:val="22"/>
          <w:szCs w:val="22"/>
          <w:lang w:eastAsia="ar-SA"/>
        </w:rPr>
        <w:tab/>
        <w:t xml:space="preserve">                         _______________________ Полетаев С.</w:t>
      </w:r>
      <w:r w:rsidR="00D05FE6">
        <w:rPr>
          <w:rFonts w:eastAsia="Calibri"/>
          <w:sz w:val="22"/>
          <w:szCs w:val="22"/>
          <w:lang w:eastAsia="ar-SA"/>
        </w:rPr>
        <w:t xml:space="preserve"> </w:t>
      </w:r>
      <w:r>
        <w:rPr>
          <w:rFonts w:eastAsia="Calibri"/>
          <w:sz w:val="22"/>
          <w:szCs w:val="22"/>
          <w:lang w:eastAsia="ar-SA"/>
        </w:rPr>
        <w:t>Д.</w:t>
      </w:r>
    </w:p>
    <w:p w14:paraId="7DE980D9" w14:textId="77777777" w:rsidR="00145DCD" w:rsidRDefault="00145DCD" w:rsidP="00145DCD">
      <w:pPr>
        <w:widowControl w:val="0"/>
        <w:tabs>
          <w:tab w:val="left" w:pos="789"/>
          <w:tab w:val="left" w:pos="5597"/>
        </w:tabs>
        <w:autoSpaceDE w:val="0"/>
        <w:autoSpaceDN w:val="0"/>
        <w:adjustRightInd w:val="0"/>
        <w:rPr>
          <w:sz w:val="22"/>
          <w:szCs w:val="22"/>
        </w:rPr>
      </w:pPr>
      <w:r>
        <w:rPr>
          <w:sz w:val="22"/>
          <w:szCs w:val="22"/>
        </w:rPr>
        <w:tab/>
        <w:t>м.п.</w:t>
      </w:r>
      <w:r>
        <w:rPr>
          <w:sz w:val="22"/>
          <w:szCs w:val="22"/>
        </w:rPr>
        <w:tab/>
        <w:t>м.п.</w:t>
      </w:r>
    </w:p>
    <w:p w14:paraId="0200F023" w14:textId="77777777" w:rsidR="00145DCD" w:rsidRDefault="00145DCD" w:rsidP="00145DCD">
      <w:pPr>
        <w:widowControl w:val="0"/>
        <w:tabs>
          <w:tab w:val="left" w:pos="6237"/>
        </w:tabs>
        <w:autoSpaceDE w:val="0"/>
        <w:autoSpaceDN w:val="0"/>
        <w:adjustRightInd w:val="0"/>
        <w:jc w:val="center"/>
        <w:rPr>
          <w:b/>
          <w:sz w:val="22"/>
          <w:szCs w:val="22"/>
        </w:rPr>
      </w:pPr>
    </w:p>
    <w:p w14:paraId="79091719" w14:textId="77777777" w:rsidR="00145DCD" w:rsidRDefault="00145DCD" w:rsidP="00145DCD">
      <w:pPr>
        <w:widowControl w:val="0"/>
        <w:tabs>
          <w:tab w:val="left" w:pos="6237"/>
        </w:tabs>
        <w:autoSpaceDE w:val="0"/>
        <w:autoSpaceDN w:val="0"/>
        <w:adjustRightInd w:val="0"/>
        <w:jc w:val="center"/>
        <w:rPr>
          <w:b/>
          <w:sz w:val="22"/>
          <w:szCs w:val="22"/>
        </w:rPr>
      </w:pPr>
    </w:p>
    <w:p w14:paraId="6CC8169D" w14:textId="77777777" w:rsidR="00145DCD" w:rsidRDefault="00145DCD" w:rsidP="00145DCD">
      <w:pPr>
        <w:widowControl w:val="0"/>
        <w:ind w:left="-567"/>
        <w:contextualSpacing/>
        <w:jc w:val="center"/>
        <w:outlineLvl w:val="0"/>
        <w:rPr>
          <w:sz w:val="22"/>
          <w:szCs w:val="22"/>
          <w:lang w:eastAsia="en-US"/>
        </w:rPr>
      </w:pPr>
    </w:p>
    <w:p w14:paraId="5318719B" w14:textId="77777777" w:rsidR="00145DCD" w:rsidRDefault="00145DCD" w:rsidP="00145DCD">
      <w:pPr>
        <w:widowControl w:val="0"/>
        <w:rPr>
          <w:rFonts w:eastAsia="Calibri"/>
          <w:sz w:val="22"/>
          <w:szCs w:val="22"/>
          <w:lang w:eastAsia="en-US"/>
        </w:rPr>
      </w:pPr>
    </w:p>
    <w:p w14:paraId="6BCB28CA" w14:textId="77777777" w:rsidR="00145DCD" w:rsidRDefault="00145DCD" w:rsidP="00145DCD">
      <w:pPr>
        <w:widowControl w:val="0"/>
        <w:rPr>
          <w:rFonts w:eastAsia="Calibri"/>
          <w:sz w:val="22"/>
          <w:szCs w:val="22"/>
          <w:lang w:eastAsia="en-US"/>
        </w:rPr>
      </w:pPr>
    </w:p>
    <w:p w14:paraId="6BE8B348" w14:textId="77777777" w:rsidR="00145DCD" w:rsidRDefault="00145DCD" w:rsidP="00145DCD">
      <w:pPr>
        <w:widowControl w:val="0"/>
        <w:rPr>
          <w:rFonts w:eastAsia="Calibri"/>
          <w:sz w:val="22"/>
          <w:szCs w:val="22"/>
          <w:lang w:eastAsia="en-US"/>
        </w:rPr>
      </w:pPr>
    </w:p>
    <w:p w14:paraId="5932D28E" w14:textId="77777777" w:rsidR="00145DCD" w:rsidRDefault="00145DCD" w:rsidP="00145DCD">
      <w:pPr>
        <w:widowControl w:val="0"/>
        <w:jc w:val="right"/>
        <w:rPr>
          <w:sz w:val="22"/>
          <w:szCs w:val="22"/>
        </w:rPr>
      </w:pPr>
      <w:r>
        <w:rPr>
          <w:sz w:val="22"/>
          <w:szCs w:val="22"/>
        </w:rPr>
        <w:br w:type="page"/>
      </w:r>
      <w:r>
        <w:rPr>
          <w:sz w:val="22"/>
          <w:szCs w:val="22"/>
        </w:rPr>
        <w:lastRenderedPageBreak/>
        <w:t>Приложение № 4 к Договору № ______________</w:t>
      </w:r>
    </w:p>
    <w:p w14:paraId="0DC4861A" w14:textId="5060FB39" w:rsidR="00145DCD" w:rsidRDefault="00145DCD" w:rsidP="00145DCD">
      <w:pPr>
        <w:widowControl w:val="0"/>
        <w:autoSpaceDE w:val="0"/>
        <w:autoSpaceDN w:val="0"/>
        <w:adjustRightInd w:val="0"/>
        <w:jc w:val="right"/>
        <w:rPr>
          <w:sz w:val="22"/>
          <w:szCs w:val="22"/>
        </w:rPr>
      </w:pPr>
      <w:r>
        <w:rPr>
          <w:sz w:val="22"/>
          <w:szCs w:val="22"/>
        </w:rPr>
        <w:t xml:space="preserve">от «___» __________ </w:t>
      </w:r>
      <w:r w:rsidR="00F61773">
        <w:rPr>
          <w:sz w:val="22"/>
          <w:szCs w:val="22"/>
        </w:rPr>
        <w:t>202</w:t>
      </w:r>
      <w:r w:rsidR="002E1C67">
        <w:rPr>
          <w:sz w:val="22"/>
          <w:szCs w:val="22"/>
        </w:rPr>
        <w:t>_</w:t>
      </w:r>
      <w:r>
        <w:rPr>
          <w:sz w:val="22"/>
          <w:szCs w:val="22"/>
        </w:rPr>
        <w:t xml:space="preserve"> г.</w:t>
      </w:r>
    </w:p>
    <w:p w14:paraId="4759583B" w14:textId="77777777" w:rsidR="00145DCD" w:rsidRDefault="00145DCD" w:rsidP="00145DCD">
      <w:pPr>
        <w:widowControl w:val="0"/>
        <w:rPr>
          <w:rFonts w:eastAsia="Calibri"/>
          <w:b/>
          <w:sz w:val="22"/>
          <w:szCs w:val="22"/>
          <w:lang w:eastAsia="en-US"/>
        </w:rPr>
      </w:pPr>
    </w:p>
    <w:p w14:paraId="499A9F88" w14:textId="77777777" w:rsidR="00145DCD" w:rsidRDefault="00145DCD" w:rsidP="00145DCD">
      <w:pPr>
        <w:widowControl w:val="0"/>
        <w:rPr>
          <w:rFonts w:eastAsia="Calibri"/>
          <w:b/>
          <w:sz w:val="22"/>
          <w:szCs w:val="22"/>
          <w:lang w:eastAsia="en-US"/>
        </w:rPr>
      </w:pPr>
    </w:p>
    <w:p w14:paraId="4BE704EA" w14:textId="77777777" w:rsidR="00145DCD" w:rsidRDefault="00145DCD" w:rsidP="00145DCD">
      <w:pPr>
        <w:widowControl w:val="0"/>
        <w:jc w:val="center"/>
        <w:rPr>
          <w:rFonts w:eastAsia="Calibri"/>
          <w:b/>
          <w:sz w:val="22"/>
          <w:szCs w:val="22"/>
          <w:lang w:eastAsia="en-US"/>
        </w:rPr>
      </w:pPr>
      <w:r>
        <w:rPr>
          <w:rFonts w:eastAsia="Calibri"/>
          <w:b/>
          <w:sz w:val="22"/>
          <w:szCs w:val="22"/>
          <w:lang w:eastAsia="en-US"/>
        </w:rPr>
        <w:t>АНТИКОРРУПЦИОННЫЕ УСЛОВИЯ.</w:t>
      </w:r>
    </w:p>
    <w:p w14:paraId="78B45D0C" w14:textId="77777777" w:rsidR="00145DCD" w:rsidRDefault="00145DCD" w:rsidP="00145DCD">
      <w:pPr>
        <w:widowControl w:val="0"/>
        <w:autoSpaceDE w:val="0"/>
        <w:autoSpaceDN w:val="0"/>
        <w:adjustRightInd w:val="0"/>
        <w:ind w:firstLine="567"/>
        <w:jc w:val="both"/>
        <w:rPr>
          <w:rFonts w:eastAsia="Calibri"/>
          <w:sz w:val="22"/>
          <w:szCs w:val="22"/>
          <w:lang w:eastAsia="en-US"/>
        </w:rPr>
      </w:pPr>
      <w:r>
        <w:rPr>
          <w:rFonts w:eastAsia="Calibri"/>
          <w:sz w:val="22"/>
          <w:szCs w:val="22"/>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A627F9C" w14:textId="77777777" w:rsidR="00145DCD" w:rsidRDefault="00145DCD" w:rsidP="00145DCD">
      <w:pPr>
        <w:widowControl w:val="0"/>
        <w:autoSpaceDE w:val="0"/>
        <w:autoSpaceDN w:val="0"/>
        <w:adjustRightInd w:val="0"/>
        <w:ind w:firstLine="567"/>
        <w:jc w:val="both"/>
        <w:rPr>
          <w:rFonts w:eastAsia="Calibri"/>
          <w:sz w:val="22"/>
          <w:szCs w:val="22"/>
          <w:lang w:eastAsia="en-US"/>
        </w:rPr>
      </w:pPr>
      <w:r>
        <w:rPr>
          <w:rFonts w:eastAsia="Calibri"/>
          <w:sz w:val="22"/>
          <w:szCs w:val="22"/>
          <w:lang w:eastAsia="en-U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FC64D06" w14:textId="77777777" w:rsidR="00145DCD" w:rsidRDefault="00145DCD" w:rsidP="00145DCD">
      <w:pPr>
        <w:widowControl w:val="0"/>
        <w:autoSpaceDE w:val="0"/>
        <w:autoSpaceDN w:val="0"/>
        <w:adjustRightInd w:val="0"/>
        <w:ind w:firstLine="567"/>
        <w:jc w:val="both"/>
        <w:rPr>
          <w:rFonts w:eastAsia="Calibri"/>
          <w:sz w:val="22"/>
          <w:szCs w:val="22"/>
          <w:lang w:eastAsia="en-US"/>
        </w:rPr>
      </w:pPr>
      <w:r>
        <w:rPr>
          <w:rFonts w:eastAsia="Calibri"/>
          <w:sz w:val="22"/>
          <w:szCs w:val="22"/>
          <w:lang w:eastAsia="en-US"/>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585D8B7" w14:textId="77777777" w:rsidR="00145DCD" w:rsidRDefault="00145DCD" w:rsidP="00145DCD">
      <w:pPr>
        <w:widowControl w:val="0"/>
        <w:autoSpaceDE w:val="0"/>
        <w:autoSpaceDN w:val="0"/>
        <w:adjustRightInd w:val="0"/>
        <w:ind w:firstLine="567"/>
        <w:jc w:val="both"/>
        <w:rPr>
          <w:rFonts w:eastAsia="Calibri"/>
          <w:sz w:val="22"/>
          <w:szCs w:val="22"/>
          <w:lang w:eastAsia="en-US"/>
        </w:rPr>
      </w:pPr>
      <w:r>
        <w:rPr>
          <w:rFonts w:eastAsia="Calibri"/>
          <w:sz w:val="22"/>
          <w:szCs w:val="22"/>
          <w:lang w:eastAsia="en-US"/>
        </w:rPr>
        <w:tab/>
        <w:t>Под действиями работника, осуществляемыми в пользу стимулирующей его Стороны, понимаются:</w:t>
      </w:r>
    </w:p>
    <w:p w14:paraId="1AD7AFF0" w14:textId="77777777" w:rsidR="00145DCD" w:rsidRDefault="00145DCD" w:rsidP="00145DCD">
      <w:pPr>
        <w:widowControl w:val="0"/>
        <w:numPr>
          <w:ilvl w:val="0"/>
          <w:numId w:val="7"/>
        </w:numPr>
        <w:tabs>
          <w:tab w:val="left" w:pos="1287"/>
        </w:tabs>
        <w:autoSpaceDE w:val="0"/>
        <w:autoSpaceDN w:val="0"/>
        <w:adjustRightInd w:val="0"/>
        <w:ind w:left="0" w:firstLine="567"/>
        <w:jc w:val="both"/>
        <w:rPr>
          <w:rFonts w:eastAsia="Calibri"/>
          <w:sz w:val="22"/>
          <w:szCs w:val="22"/>
          <w:lang w:eastAsia="en-US"/>
        </w:rPr>
      </w:pPr>
      <w:r>
        <w:rPr>
          <w:rFonts w:eastAsia="Calibri"/>
          <w:sz w:val="22"/>
          <w:szCs w:val="22"/>
          <w:lang w:eastAsia="en-US"/>
        </w:rPr>
        <w:t>предоставление неоправданных преимуществ по сравнению с другими контрагентами;</w:t>
      </w:r>
    </w:p>
    <w:p w14:paraId="5F853A4A" w14:textId="77777777" w:rsidR="00145DCD" w:rsidRDefault="00145DCD" w:rsidP="00145DCD">
      <w:pPr>
        <w:widowControl w:val="0"/>
        <w:numPr>
          <w:ilvl w:val="0"/>
          <w:numId w:val="7"/>
        </w:numPr>
        <w:tabs>
          <w:tab w:val="left" w:pos="1287"/>
        </w:tabs>
        <w:autoSpaceDE w:val="0"/>
        <w:autoSpaceDN w:val="0"/>
        <w:adjustRightInd w:val="0"/>
        <w:ind w:left="0" w:firstLine="567"/>
        <w:jc w:val="both"/>
        <w:rPr>
          <w:rFonts w:eastAsia="Calibri"/>
          <w:sz w:val="22"/>
          <w:szCs w:val="22"/>
          <w:lang w:eastAsia="en-US"/>
        </w:rPr>
      </w:pPr>
      <w:r>
        <w:rPr>
          <w:rFonts w:eastAsia="Calibri"/>
          <w:sz w:val="22"/>
          <w:szCs w:val="22"/>
          <w:lang w:eastAsia="en-US"/>
        </w:rPr>
        <w:t>предоставление каких-либо гарантий;</w:t>
      </w:r>
    </w:p>
    <w:p w14:paraId="151A1A41" w14:textId="77777777" w:rsidR="00145DCD" w:rsidRDefault="00145DCD" w:rsidP="00145DCD">
      <w:pPr>
        <w:widowControl w:val="0"/>
        <w:numPr>
          <w:ilvl w:val="0"/>
          <w:numId w:val="7"/>
        </w:numPr>
        <w:tabs>
          <w:tab w:val="left" w:pos="1287"/>
        </w:tabs>
        <w:autoSpaceDE w:val="0"/>
        <w:autoSpaceDN w:val="0"/>
        <w:adjustRightInd w:val="0"/>
        <w:ind w:left="0" w:firstLine="567"/>
        <w:jc w:val="both"/>
        <w:rPr>
          <w:rFonts w:eastAsia="Calibri"/>
          <w:sz w:val="22"/>
          <w:szCs w:val="22"/>
          <w:lang w:eastAsia="en-US"/>
        </w:rPr>
      </w:pPr>
      <w:r>
        <w:rPr>
          <w:rFonts w:eastAsia="Calibri"/>
          <w:sz w:val="22"/>
          <w:szCs w:val="22"/>
          <w:lang w:eastAsia="en-US"/>
        </w:rPr>
        <w:t>ускорение существующих процедур;</w:t>
      </w:r>
    </w:p>
    <w:p w14:paraId="256DDC46" w14:textId="77777777" w:rsidR="00145DCD" w:rsidRDefault="00145DCD" w:rsidP="00145DCD">
      <w:pPr>
        <w:widowControl w:val="0"/>
        <w:numPr>
          <w:ilvl w:val="0"/>
          <w:numId w:val="7"/>
        </w:numPr>
        <w:tabs>
          <w:tab w:val="left" w:pos="1287"/>
        </w:tabs>
        <w:autoSpaceDE w:val="0"/>
        <w:autoSpaceDN w:val="0"/>
        <w:adjustRightInd w:val="0"/>
        <w:ind w:left="0" w:firstLine="567"/>
        <w:jc w:val="both"/>
        <w:rPr>
          <w:rFonts w:eastAsia="Calibri"/>
          <w:sz w:val="22"/>
          <w:szCs w:val="22"/>
          <w:lang w:eastAsia="en-US"/>
        </w:rPr>
      </w:pPr>
      <w:r>
        <w:rPr>
          <w:rFonts w:eastAsia="Calibri"/>
          <w:sz w:val="22"/>
          <w:szCs w:val="22"/>
          <w:lang w:eastAsia="en-US"/>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2A826CD" w14:textId="77777777" w:rsidR="00145DCD" w:rsidRDefault="00145DCD" w:rsidP="00145DCD">
      <w:pPr>
        <w:widowControl w:val="0"/>
        <w:autoSpaceDE w:val="0"/>
        <w:autoSpaceDN w:val="0"/>
        <w:adjustRightInd w:val="0"/>
        <w:ind w:firstLine="567"/>
        <w:jc w:val="both"/>
        <w:rPr>
          <w:rFonts w:eastAsia="Calibri"/>
          <w:sz w:val="22"/>
          <w:szCs w:val="22"/>
          <w:lang w:eastAsia="en-US"/>
        </w:rPr>
      </w:pPr>
      <w:r>
        <w:rPr>
          <w:rFonts w:eastAsia="Calibri"/>
          <w:sz w:val="22"/>
          <w:szCs w:val="22"/>
          <w:lang w:eastAsia="en-US"/>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14:paraId="07E530E3" w14:textId="77777777" w:rsidR="00145DCD" w:rsidRDefault="00145DCD" w:rsidP="00145DCD">
      <w:pPr>
        <w:widowControl w:val="0"/>
        <w:autoSpaceDE w:val="0"/>
        <w:autoSpaceDN w:val="0"/>
        <w:adjustRightInd w:val="0"/>
        <w:ind w:firstLine="567"/>
        <w:jc w:val="both"/>
        <w:rPr>
          <w:rFonts w:eastAsia="Calibri"/>
          <w:sz w:val="22"/>
          <w:szCs w:val="22"/>
          <w:lang w:eastAsia="en-US"/>
        </w:rPr>
      </w:pPr>
      <w:r>
        <w:rPr>
          <w:rFonts w:eastAsia="Calibri"/>
          <w:sz w:val="22"/>
          <w:szCs w:val="22"/>
          <w:lang w:eastAsia="en-US"/>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E912099" w14:textId="77777777" w:rsidR="00145DCD" w:rsidRDefault="00145DCD" w:rsidP="00145DCD">
      <w:pPr>
        <w:widowControl w:val="0"/>
        <w:autoSpaceDE w:val="0"/>
        <w:autoSpaceDN w:val="0"/>
        <w:adjustRightInd w:val="0"/>
        <w:ind w:firstLine="567"/>
        <w:jc w:val="both"/>
        <w:rPr>
          <w:rFonts w:eastAsia="Calibri"/>
          <w:sz w:val="22"/>
          <w:szCs w:val="22"/>
          <w:lang w:eastAsia="en-US"/>
        </w:rPr>
      </w:pPr>
      <w:r>
        <w:rPr>
          <w:rFonts w:eastAsia="Calibri"/>
          <w:sz w:val="22"/>
          <w:szCs w:val="22"/>
          <w:lang w:eastAsia="en-US"/>
        </w:rPr>
        <w:t>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09C7DE4" w14:textId="77777777" w:rsidR="00145DCD" w:rsidRDefault="00145DCD" w:rsidP="00145DCD">
      <w:pPr>
        <w:widowControl w:val="0"/>
        <w:autoSpaceDE w:val="0"/>
        <w:autoSpaceDN w:val="0"/>
        <w:adjustRightInd w:val="0"/>
        <w:ind w:firstLine="567"/>
        <w:jc w:val="both"/>
        <w:rPr>
          <w:rFonts w:eastAsia="Calibri"/>
          <w:sz w:val="22"/>
          <w:szCs w:val="22"/>
          <w:lang w:eastAsia="en-US"/>
        </w:rPr>
      </w:pPr>
      <w:r>
        <w:rPr>
          <w:rFonts w:eastAsia="Calibri"/>
          <w:sz w:val="22"/>
          <w:szCs w:val="22"/>
          <w:lang w:eastAsia="en-US"/>
        </w:rPr>
        <w:t xml:space="preserve">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w:t>
      </w:r>
      <w:r>
        <w:rPr>
          <w:rFonts w:eastAsia="Calibri"/>
          <w:sz w:val="22"/>
          <w:szCs w:val="22"/>
          <w:lang w:eastAsia="en-US"/>
        </w:rPr>
        <w:lastRenderedPageBreak/>
        <w:t>конфиденциальности и применение эффективных мер по устранению практических затруднений и предотвращению возможных конфликтных ситуаций.</w:t>
      </w:r>
    </w:p>
    <w:p w14:paraId="2E96692C" w14:textId="77777777" w:rsidR="00145DCD" w:rsidRDefault="00145DCD" w:rsidP="00145DCD">
      <w:pPr>
        <w:widowControl w:val="0"/>
        <w:ind w:firstLine="567"/>
        <w:jc w:val="both"/>
        <w:rPr>
          <w:rFonts w:eastAsia="Calibri"/>
          <w:sz w:val="22"/>
          <w:szCs w:val="22"/>
          <w:lang w:eastAsia="en-US"/>
        </w:rPr>
      </w:pPr>
      <w:r>
        <w:rPr>
          <w:rFonts w:eastAsia="Calibri"/>
          <w:sz w:val="22"/>
          <w:szCs w:val="22"/>
          <w:lang w:eastAsia="en-US"/>
        </w:rPr>
        <w:t>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B4D928D" w14:textId="77777777" w:rsidR="00145DCD" w:rsidRDefault="00145DCD" w:rsidP="00145DCD">
      <w:pPr>
        <w:widowControl w:val="0"/>
        <w:ind w:firstLine="567"/>
        <w:rPr>
          <w:rFonts w:eastAsia="Calibri"/>
          <w:sz w:val="22"/>
          <w:szCs w:val="22"/>
          <w:lang w:eastAsia="en-US"/>
        </w:rPr>
      </w:pPr>
      <w:r>
        <w:rPr>
          <w:rFonts w:eastAsia="Calibri"/>
          <w:sz w:val="22"/>
          <w:szCs w:val="22"/>
          <w:lang w:eastAsia="en-US"/>
        </w:rPr>
        <w:t>9. Заключая настоящий Договор, ЗАКАЗЧИК подтверждает, что он ознакомлен и обязуется придерживаться принципов, указанных в следующих документах:</w:t>
      </w:r>
    </w:p>
    <w:p w14:paraId="49FC15B2" w14:textId="77777777" w:rsidR="00145DCD" w:rsidRDefault="00145DCD" w:rsidP="00145DCD">
      <w:pPr>
        <w:widowControl w:val="0"/>
        <w:ind w:firstLine="567"/>
        <w:rPr>
          <w:rFonts w:eastAsia="Calibri"/>
          <w:sz w:val="22"/>
          <w:szCs w:val="22"/>
          <w:lang w:eastAsia="en-US"/>
        </w:rPr>
      </w:pPr>
      <w:r>
        <w:rPr>
          <w:rFonts w:eastAsia="Calibri"/>
          <w:sz w:val="22"/>
          <w:szCs w:val="22"/>
          <w:lang w:eastAsia="en-US"/>
        </w:rPr>
        <w:t>____________________________________________________;</w:t>
      </w:r>
    </w:p>
    <w:p w14:paraId="66D92BC6" w14:textId="77777777" w:rsidR="00145DCD" w:rsidRDefault="00145DCD" w:rsidP="00145DCD">
      <w:pPr>
        <w:widowControl w:val="0"/>
        <w:ind w:firstLine="567"/>
        <w:rPr>
          <w:rFonts w:eastAsia="Calibri"/>
          <w:sz w:val="22"/>
          <w:szCs w:val="22"/>
          <w:lang w:eastAsia="en-US"/>
        </w:rPr>
      </w:pPr>
      <w:r>
        <w:rPr>
          <w:rFonts w:eastAsia="Calibri"/>
          <w:sz w:val="22"/>
          <w:szCs w:val="22"/>
          <w:lang w:eastAsia="en-US"/>
        </w:rPr>
        <w:t>____________________________________________________;</w:t>
      </w:r>
    </w:p>
    <w:p w14:paraId="34712A2A" w14:textId="77777777" w:rsidR="00145DCD" w:rsidRDefault="00145DCD" w:rsidP="00145DCD">
      <w:pPr>
        <w:shd w:val="clear" w:color="auto" w:fill="FFFFFF"/>
        <w:suppressAutoHyphens/>
        <w:autoSpaceDN w:val="0"/>
        <w:jc w:val="center"/>
        <w:textAlignment w:val="baseline"/>
        <w:rPr>
          <w:sz w:val="22"/>
          <w:szCs w:val="22"/>
        </w:rPr>
      </w:pPr>
      <w:r>
        <w:rPr>
          <w:sz w:val="22"/>
          <w:szCs w:val="22"/>
        </w:rPr>
        <w:br w:type="page"/>
      </w:r>
    </w:p>
    <w:sectPr w:rsidR="00145D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7E55"/>
    <w:multiLevelType w:val="multilevel"/>
    <w:tmpl w:val="032A7E55"/>
    <w:lvl w:ilvl="0">
      <w:start w:val="1"/>
      <w:numFmt w:val="decimal"/>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B570AE"/>
    <w:multiLevelType w:val="multilevel"/>
    <w:tmpl w:val="0EB570AE"/>
    <w:lvl w:ilvl="0">
      <w:start w:val="4"/>
      <w:numFmt w:val="decimal"/>
      <w:lvlText w:val="%1."/>
      <w:lvlJc w:val="left"/>
      <w:pPr>
        <w:tabs>
          <w:tab w:val="num" w:pos="360"/>
        </w:tabs>
        <w:ind w:left="360" w:hanging="360"/>
      </w:pPr>
    </w:lvl>
    <w:lvl w:ilvl="1">
      <w:start w:val="4"/>
      <w:numFmt w:val="decimal"/>
      <w:lvlText w:val="3.%2."/>
      <w:lvlJc w:val="left"/>
      <w:pPr>
        <w:tabs>
          <w:tab w:val="num" w:pos="792"/>
        </w:tabs>
        <w:ind w:left="792" w:hanging="792"/>
      </w:pPr>
      <w:rPr>
        <w:b/>
        <w:bCs/>
        <w:i w:val="0"/>
        <w:iCs w:val="0"/>
      </w:rPr>
    </w:lvl>
    <w:lvl w:ilvl="2">
      <w:start w:val="1"/>
      <w:numFmt w:val="decimal"/>
      <w:lvlText w:val="3.4.%3"/>
      <w:lvlJc w:val="left"/>
      <w:pPr>
        <w:tabs>
          <w:tab w:val="num" w:pos="1440"/>
        </w:tabs>
        <w:ind w:left="1224" w:hanging="1224"/>
      </w:pPr>
      <w:rPr>
        <w:b w:val="0"/>
        <w:bCs w:val="0"/>
        <w:i w:val="0"/>
        <w:i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42C07350"/>
    <w:multiLevelType w:val="multilevel"/>
    <w:tmpl w:val="42C07350"/>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Times New Roman"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Times New Roman"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Times New Roman" w:hint="default"/>
      </w:rPr>
    </w:lvl>
    <w:lvl w:ilvl="8">
      <w:start w:val="1"/>
      <w:numFmt w:val="bullet"/>
      <w:lvlText w:val=""/>
      <w:lvlJc w:val="left"/>
      <w:pPr>
        <w:tabs>
          <w:tab w:val="num" w:pos="6828"/>
        </w:tabs>
        <w:ind w:left="6828" w:hanging="360"/>
      </w:pPr>
      <w:rPr>
        <w:rFonts w:ascii="Wingdings" w:hAnsi="Wingdings" w:hint="default"/>
      </w:rPr>
    </w:lvl>
  </w:abstractNum>
  <w:abstractNum w:abstractNumId="3">
    <w:nsid w:val="6FC5208B"/>
    <w:multiLevelType w:val="multilevel"/>
    <w:tmpl w:val="6FC5208B"/>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6B13419"/>
    <w:multiLevelType w:val="multilevel"/>
    <w:tmpl w:val="76B1341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7A06169B"/>
    <w:multiLevelType w:val="multilevel"/>
    <w:tmpl w:val="7A06169B"/>
    <w:lvl w:ilvl="0">
      <w:start w:val="1"/>
      <w:numFmt w:val="bullet"/>
      <w:lvlText w:val=""/>
      <w:lvlJc w:val="left"/>
      <w:pPr>
        <w:tabs>
          <w:tab w:val="num" w:pos="1287"/>
        </w:tabs>
        <w:ind w:left="1287" w:hanging="360"/>
      </w:pPr>
      <w:rPr>
        <w:rFonts w:ascii="Wingdings" w:hAnsi="Wingdings" w:hint="default"/>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6">
    <w:nsid w:val="7B2F1282"/>
    <w:multiLevelType w:val="multilevel"/>
    <w:tmpl w:val="7B2F1282"/>
    <w:lvl w:ilvl="0">
      <w:start w:val="10"/>
      <w:numFmt w:val="decimal"/>
      <w:lvlText w:val="%1."/>
      <w:lvlJc w:val="left"/>
      <w:pPr>
        <w:ind w:left="720" w:hanging="360"/>
      </w:pPr>
      <w:rPr>
        <w:rFonts w:eastAsia="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2CD"/>
    <w:rsid w:val="000A71E3"/>
    <w:rsid w:val="00145DCD"/>
    <w:rsid w:val="00196193"/>
    <w:rsid w:val="00284EBF"/>
    <w:rsid w:val="002E1C67"/>
    <w:rsid w:val="005C3AE2"/>
    <w:rsid w:val="006734F2"/>
    <w:rsid w:val="00781661"/>
    <w:rsid w:val="0089463A"/>
    <w:rsid w:val="00A70D2E"/>
    <w:rsid w:val="00A9008A"/>
    <w:rsid w:val="00AC0F3D"/>
    <w:rsid w:val="00AC31EF"/>
    <w:rsid w:val="00B84E9C"/>
    <w:rsid w:val="00B93141"/>
    <w:rsid w:val="00BC514C"/>
    <w:rsid w:val="00C62CE5"/>
    <w:rsid w:val="00C772CD"/>
    <w:rsid w:val="00CE33CA"/>
    <w:rsid w:val="00D05FE6"/>
    <w:rsid w:val="00D744E6"/>
    <w:rsid w:val="00EF3957"/>
    <w:rsid w:val="00F61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D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5FE6"/>
    <w:rPr>
      <w:rFonts w:ascii="Tahoma" w:hAnsi="Tahoma" w:cs="Tahoma"/>
      <w:sz w:val="16"/>
      <w:szCs w:val="16"/>
    </w:rPr>
  </w:style>
  <w:style w:type="character" w:customStyle="1" w:styleId="a4">
    <w:name w:val="Текст выноски Знак"/>
    <w:basedOn w:val="a0"/>
    <w:link w:val="a3"/>
    <w:uiPriority w:val="99"/>
    <w:semiHidden/>
    <w:rsid w:val="00D05FE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D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5FE6"/>
    <w:rPr>
      <w:rFonts w:ascii="Tahoma" w:hAnsi="Tahoma" w:cs="Tahoma"/>
      <w:sz w:val="16"/>
      <w:szCs w:val="16"/>
    </w:rPr>
  </w:style>
  <w:style w:type="character" w:customStyle="1" w:styleId="a4">
    <w:name w:val="Текст выноски Знак"/>
    <w:basedOn w:val="a0"/>
    <w:link w:val="a3"/>
    <w:uiPriority w:val="99"/>
    <w:semiHidden/>
    <w:rsid w:val="00D05FE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14565">
      <w:bodyDiv w:val="1"/>
      <w:marLeft w:val="0"/>
      <w:marRight w:val="0"/>
      <w:marTop w:val="0"/>
      <w:marBottom w:val="0"/>
      <w:divBdr>
        <w:top w:val="none" w:sz="0" w:space="0" w:color="auto"/>
        <w:left w:val="none" w:sz="0" w:space="0" w:color="auto"/>
        <w:bottom w:val="none" w:sz="0" w:space="0" w:color="auto"/>
        <w:right w:val="none" w:sz="0" w:space="0" w:color="auto"/>
      </w:divBdr>
    </w:div>
    <w:div w:id="20681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5527</Words>
  <Characters>31510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User106</dc:creator>
  <dc:description>DOC-MARKER-GwepjDj22MzZR83XfIonFg</dc:description>
  <cp:lastModifiedBy>22122015</cp:lastModifiedBy>
  <cp:revision>5</cp:revision>
  <cp:lastPrinted>2025-12-05T05:59:00Z</cp:lastPrinted>
  <dcterms:created xsi:type="dcterms:W3CDTF">2026-05-07T06:32:00Z</dcterms:created>
  <dcterms:modified xsi:type="dcterms:W3CDTF">2026-05-14T06:52:00Z</dcterms:modified>
</cp:coreProperties>
</file>