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187B" w14:textId="77777777" w:rsidR="00055607" w:rsidRDefault="00055607" w:rsidP="000556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0A0" w:firstRow="1" w:lastRow="0" w:firstColumn="1" w:lastColumn="0" w:noHBand="0" w:noVBand="0"/>
      </w:tblPr>
      <w:tblGrid>
        <w:gridCol w:w="5245"/>
        <w:gridCol w:w="4295"/>
      </w:tblGrid>
      <w:tr w:rsidR="00055607" w:rsidRPr="00D5552E" w14:paraId="29854F86" w14:textId="77777777" w:rsidTr="009B52E4">
        <w:trPr>
          <w:trHeight w:val="1426"/>
        </w:trPr>
        <w:tc>
          <w:tcPr>
            <w:tcW w:w="5245" w:type="dxa"/>
          </w:tcPr>
          <w:p w14:paraId="534B0B81" w14:textId="35546C1F" w:rsidR="00055607" w:rsidRPr="00D5552E" w:rsidRDefault="00383AA7" w:rsidP="00DD36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3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</w:tcPr>
          <w:p w14:paraId="7CD46253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CCFC7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FF4ECF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7F175D" w14:textId="77777777" w:rsidR="00AF5582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0C43F" w14:textId="34DEC1B4" w:rsidR="00AF5582" w:rsidRPr="00D5552E" w:rsidRDefault="00AF5582" w:rsidP="009B5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A4888B7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B1C7C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4AA590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E77F5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CA22E" w14:textId="77777777" w:rsidR="00055607" w:rsidRDefault="00055607" w:rsidP="00AF4C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6B70B" w14:textId="77777777" w:rsidR="00055607" w:rsidRDefault="00055607" w:rsidP="0005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91669" w14:textId="77777777" w:rsidR="00AF4C59" w:rsidRPr="0025169F" w:rsidRDefault="00AF4C59" w:rsidP="00AF4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D85D3" w14:textId="77777777" w:rsidR="00AB016B" w:rsidRPr="00AB016B" w:rsidRDefault="00AB016B" w:rsidP="00AB0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3B4A9" w14:textId="0510CD31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13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ТЕХНИЧЕСКОЕ ЗАДАНИЕ </w:t>
      </w:r>
    </w:p>
    <w:p w14:paraId="3A369C66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6DCBFD" w14:textId="77777777" w:rsidR="000D32EB" w:rsidRPr="001A13F3" w:rsidRDefault="000D32EB" w:rsidP="000D32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37836D" w14:textId="77777777" w:rsidR="000D32EB" w:rsidRPr="001A13F3" w:rsidRDefault="000D32EB" w:rsidP="000D32EB">
      <w:pPr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44678088"/>
      <w:bookmarkStart w:id="1" w:name="_Hlk45617881"/>
      <w:r w:rsidRPr="001A13F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bookmarkEnd w:id="0"/>
      <w:bookmarkEnd w:id="1"/>
      <w:r w:rsidRPr="001A13F3">
        <w:rPr>
          <w:rFonts w:ascii="Times New Roman" w:hAnsi="Times New Roman" w:cs="Times New Roman"/>
          <w:bCs/>
          <w:sz w:val="24"/>
          <w:szCs w:val="24"/>
        </w:rPr>
        <w:t>проектирование,</w:t>
      </w:r>
      <w:r w:rsidRPr="001A13F3">
        <w:rPr>
          <w:rFonts w:ascii="Times New Roman" w:hAnsi="Times New Roman" w:cs="Times New Roman"/>
          <w:bCs/>
          <w:iCs/>
          <w:sz w:val="24"/>
          <w:szCs w:val="24"/>
        </w:rPr>
        <w:t xml:space="preserve"> выполнение строительно-монтажных, пуско-наладочных работ и поставку материалов </w:t>
      </w:r>
      <w:r w:rsidRPr="001A13F3">
        <w:rPr>
          <w:rFonts w:ascii="Times New Roman" w:hAnsi="Times New Roman" w:cs="Times New Roman"/>
          <w:bCs/>
          <w:sz w:val="24"/>
          <w:szCs w:val="24"/>
        </w:rPr>
        <w:t>«под ключ»</w:t>
      </w:r>
      <w:r w:rsidRPr="001A13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13F3">
        <w:rPr>
          <w:rFonts w:ascii="Times New Roman" w:hAnsi="Times New Roman" w:cs="Times New Roman"/>
          <w:bCs/>
          <w:iCs/>
          <w:sz w:val="24"/>
          <w:szCs w:val="24"/>
        </w:rPr>
        <w:t>на объекте:</w:t>
      </w:r>
    </w:p>
    <w:p w14:paraId="24527AE0" w14:textId="62B6A68D" w:rsidR="000E60ED" w:rsidRPr="001A13F3" w:rsidRDefault="000E60ED" w:rsidP="000E60E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color w:val="363636"/>
          <w:sz w:val="24"/>
          <w:szCs w:val="24"/>
        </w:rPr>
      </w:pPr>
      <w:r w:rsidRPr="001A13F3">
        <w:rPr>
          <w:rFonts w:ascii="Times New Roman" w:hAnsi="Times New Roman" w:cs="Times New Roman"/>
          <w:color w:val="262626"/>
          <w:sz w:val="24"/>
          <w:szCs w:val="24"/>
        </w:rPr>
        <w:t>«</w:t>
      </w:r>
      <w:r w:rsidR="00B16CC9" w:rsidRPr="001A13F3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038C5" w:rsidRPr="001A13F3">
        <w:rPr>
          <w:rFonts w:ascii="Times New Roman" w:hAnsi="Times New Roman" w:cs="Times New Roman"/>
          <w:sz w:val="24"/>
          <w:szCs w:val="24"/>
        </w:rPr>
        <w:t xml:space="preserve">КЛ-10 кВ ТП-18Ш – ТП-19Ш на участке от ул. </w:t>
      </w:r>
      <w:proofErr w:type="spellStart"/>
      <w:r w:rsidR="004038C5" w:rsidRPr="001A13F3">
        <w:rPr>
          <w:rFonts w:ascii="Times New Roman" w:hAnsi="Times New Roman" w:cs="Times New Roman"/>
          <w:sz w:val="24"/>
          <w:szCs w:val="24"/>
        </w:rPr>
        <w:t>Коренцова</w:t>
      </w:r>
      <w:proofErr w:type="spellEnd"/>
      <w:r w:rsidR="004038C5" w:rsidRPr="001A13F3">
        <w:rPr>
          <w:rFonts w:ascii="Times New Roman" w:hAnsi="Times New Roman" w:cs="Times New Roman"/>
          <w:sz w:val="24"/>
          <w:szCs w:val="24"/>
        </w:rPr>
        <w:t xml:space="preserve">, 5 до ул. </w:t>
      </w:r>
      <w:proofErr w:type="spellStart"/>
      <w:r w:rsidR="004038C5" w:rsidRPr="001A13F3">
        <w:rPr>
          <w:rFonts w:ascii="Times New Roman" w:hAnsi="Times New Roman" w:cs="Times New Roman"/>
          <w:sz w:val="24"/>
          <w:szCs w:val="24"/>
        </w:rPr>
        <w:t>Коренцова</w:t>
      </w:r>
      <w:proofErr w:type="spellEnd"/>
      <w:r w:rsidR="004038C5" w:rsidRPr="001A13F3">
        <w:rPr>
          <w:rFonts w:ascii="Times New Roman" w:hAnsi="Times New Roman" w:cs="Times New Roman"/>
          <w:sz w:val="24"/>
          <w:szCs w:val="24"/>
        </w:rPr>
        <w:t>, 7, г. Воронеж</w:t>
      </w:r>
      <w:r w:rsidRPr="001A13F3">
        <w:rPr>
          <w:rFonts w:ascii="Times New Roman" w:hAnsi="Times New Roman" w:cs="Times New Roman"/>
          <w:color w:val="363636"/>
          <w:sz w:val="24"/>
          <w:szCs w:val="24"/>
        </w:rPr>
        <w:t>».</w:t>
      </w:r>
    </w:p>
    <w:p w14:paraId="071165B2" w14:textId="0F3D93C0" w:rsidR="00B76F67" w:rsidRPr="001A13F3" w:rsidRDefault="00B76F67" w:rsidP="00B76F6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31" w:right="77" w:firstLine="536"/>
        <w:jc w:val="center"/>
        <w:rPr>
          <w:rFonts w:ascii="Times New Roman" w:hAnsi="Times New Roman" w:cs="Times New Roman"/>
          <w:b/>
          <w:bCs/>
          <w:color w:val="363636"/>
          <w:sz w:val="24"/>
          <w:szCs w:val="24"/>
        </w:rPr>
      </w:pPr>
      <w:r w:rsidRPr="001A13F3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ОКПД-2 – </w:t>
      </w:r>
      <w:r w:rsidR="00611BDC" w:rsidRPr="001A13F3">
        <w:rPr>
          <w:rFonts w:ascii="Times New Roman" w:hAnsi="Times New Roman" w:cs="Times New Roman"/>
          <w:b/>
          <w:bCs/>
          <w:color w:val="363636"/>
          <w:sz w:val="24"/>
          <w:szCs w:val="24"/>
        </w:rPr>
        <w:t>71.12.19.100</w:t>
      </w:r>
      <w:r w:rsidR="00FC1A3C" w:rsidRPr="001A13F3">
        <w:rPr>
          <w:rFonts w:ascii="Times New Roman" w:hAnsi="Times New Roman" w:cs="Times New Roman"/>
          <w:b/>
          <w:bCs/>
          <w:color w:val="363636"/>
          <w:sz w:val="24"/>
          <w:szCs w:val="24"/>
        </w:rPr>
        <w:t xml:space="preserve"> - Услуги по инженерно-техническому проектированию прочих объектов, кроме объектов культурного наследия</w:t>
      </w:r>
    </w:p>
    <w:p w14:paraId="0AA582B2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939FFD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6D5EA9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D56A9C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7CE1F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DA3AC8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0339E0" w14:textId="77777777" w:rsidR="00B76F67" w:rsidRPr="001A13F3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3BB09" w14:textId="77777777" w:rsidR="00B76F67" w:rsidRPr="001A13F3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430DB597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7FFC3EC3" w14:textId="77777777" w:rsidR="000B35FA" w:rsidRPr="001A13F3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0C809" w14:textId="77777777" w:rsidR="000B35FA" w:rsidRPr="001A13F3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3806CB39" w14:textId="77777777" w:rsidR="000B35FA" w:rsidRPr="001A13F3" w:rsidRDefault="000B35FA" w:rsidP="000B35F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AF2E42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8E910A" w14:textId="4A67952B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D2651F" w14:textId="5C7E0936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344A3D" w14:textId="7310ED09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625B2B" w14:textId="375065DA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2601EF5" w14:textId="5C9070C6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43389E" w14:textId="29DFD353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BAED66" w14:textId="40321827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D56F8D" w14:textId="77777777" w:rsidR="00FC1A3C" w:rsidRPr="001A13F3" w:rsidRDefault="00FC1A3C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5EF83C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65FA34" w14:textId="5E53316E" w:rsidR="000B35FA" w:rsidRPr="001A13F3" w:rsidRDefault="00B76F67" w:rsidP="000B35F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13F3">
        <w:rPr>
          <w:rFonts w:ascii="Times New Roman" w:eastAsia="Calibri" w:hAnsi="Times New Roman" w:cs="Times New Roman"/>
          <w:color w:val="000000"/>
          <w:sz w:val="28"/>
          <w:szCs w:val="28"/>
        </w:rPr>
        <w:t>Воронеж</w:t>
      </w:r>
    </w:p>
    <w:p w14:paraId="473C5FA7" w14:textId="5C5C9CB3" w:rsidR="000B35FA" w:rsidRPr="001A13F3" w:rsidRDefault="000B35FA" w:rsidP="000B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13F3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76F67" w:rsidRPr="001A13F3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1A13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  <w:r w:rsidRPr="001A13F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22E5D6F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0B35FA" w:rsidRPr="001A13F3" w:rsidSect="008B301F">
          <w:headerReference w:type="default" r:id="rId7"/>
          <w:footerReference w:type="default" r:id="rId8"/>
          <w:pgSz w:w="11906" w:h="16838"/>
          <w:pgMar w:top="851" w:right="851" w:bottom="851" w:left="1418" w:header="57" w:footer="57" w:gutter="0"/>
          <w:cols w:space="720"/>
          <w:docGrid w:linePitch="381"/>
        </w:sectPr>
      </w:pPr>
    </w:p>
    <w:p w14:paraId="52F403FF" w14:textId="77777777" w:rsidR="00065F3A" w:rsidRPr="001A13F3" w:rsidRDefault="00065F3A" w:rsidP="00065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3F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64A2214" w14:textId="77777777" w:rsidR="00065F3A" w:rsidRPr="001A13F3" w:rsidRDefault="00065F3A" w:rsidP="00065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A4E4E" w14:textId="77777777" w:rsidR="00065F3A" w:rsidRPr="001A13F3" w:rsidRDefault="00065F3A" w:rsidP="00065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AD5AF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1. НАИМЕНОВАНИЕ ВЫПОЛНЯЕМЫХ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6894821F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2. ОБЩИЕ ПОЛОЖЕНИЯ, ОСНОВАНИЕ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3</w:t>
      </w:r>
    </w:p>
    <w:p w14:paraId="2450E084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Подраздел 2.1. Сведения об объекте, проектной документации, виду, порядку организации выполнения монтажных и/или ремонтных работ (указывается вид работ согласно предмету закупки).</w:t>
      </w:r>
    </w:p>
    <w:p w14:paraId="4DC1E817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Подраздел 2.2. Требования к разработке ППР.</w:t>
      </w:r>
    </w:p>
    <w:p w14:paraId="22F1A6C7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3. ТРЕБОВАНИЯ К ВЫПОЛНЯЕМЫМ РАБОТАМ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4</w:t>
      </w:r>
    </w:p>
    <w:p w14:paraId="2B97F3C4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bCs/>
          <w:color w:val="000000"/>
          <w:sz w:val="28"/>
          <w:szCs w:val="28"/>
        </w:rPr>
        <w:t>Подраздел 3.1. Цель проведения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6F6703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Подраздел 3.2. Объем выполняемых работ</w:t>
      </w:r>
      <w:r w:rsidRPr="001A13F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FCFE2D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Подраздел 3.3. Требования к проектным решениям</w:t>
      </w:r>
    </w:p>
    <w:p w14:paraId="153F0D08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Подраздел 3.4. Требования к оформлению и составу проекта производства работ (ППР)</w:t>
      </w:r>
    </w:p>
    <w:p w14:paraId="2EE3B02B" w14:textId="73B29F52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proofErr w:type="gramStart"/>
      <w:r w:rsidRPr="001A13F3">
        <w:rPr>
          <w:rFonts w:ascii="Times New Roman" w:hAnsi="Times New Roman" w:cs="Times New Roman"/>
          <w:color w:val="000000"/>
          <w:sz w:val="28"/>
          <w:szCs w:val="28"/>
        </w:rPr>
        <w:t>4.ОТВЕТСТВЕННОСТЬ</w:t>
      </w:r>
      <w:proofErr w:type="gramEnd"/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 ПОДРЯДЧИКА</w:t>
      </w:r>
      <w:r w:rsidRPr="001A13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11BDC" w:rsidRPr="001A13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</w:t>
      </w:r>
      <w:r w:rsidRPr="001A13F3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>6</w:t>
      </w:r>
    </w:p>
    <w:p w14:paraId="6FEA274D" w14:textId="3F1117D5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4.1. </w:t>
      </w:r>
      <w:r w:rsidR="00611BDC" w:rsidRPr="001A13F3">
        <w:rPr>
          <w:rFonts w:ascii="Times New Roman" w:hAnsi="Times New Roman" w:cs="Times New Roman"/>
          <w:color w:val="000000"/>
          <w:sz w:val="28"/>
          <w:szCs w:val="28"/>
        </w:rPr>
        <w:t>Ответственность</w:t>
      </w:r>
    </w:p>
    <w:p w14:paraId="6DB01602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5. МЕСТО ВЫПОЛНЯЕМЫХ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6</w:t>
      </w:r>
    </w:p>
    <w:p w14:paraId="17492E3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6. ТРЕБОВАНИЯ И УСЛОВИЯ К РАЗРАБОТКЕ ПРИРОДООХРАННЫХ МЕР И МЕРОПРИЯТИЙ_______________________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</w:p>
    <w:p w14:paraId="6D7F6FAA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7. СРОК ВЫПОЛНЕНИЯ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7</w:t>
      </w:r>
    </w:p>
    <w:p w14:paraId="4CEBAB9E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8. ТРЕБОВАНИЯ К КАЧЕСТВУ ВЫПОЛНЯЕМЫХ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7</w:t>
      </w:r>
    </w:p>
    <w:p w14:paraId="0823A4BE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9. ТРЕБОВАНИЯ К ОСОБЫМ УСЛОВИЯМ РАБОТ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8</w:t>
      </w:r>
    </w:p>
    <w:p w14:paraId="5A73C66B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РАЗДЕЛ 10. ТРЕБОВАНИЯ К СРОКУ И (ИЛИ) ОБЪЕМУ </w:t>
      </w:r>
    </w:p>
    <w:p w14:paraId="268FD5F5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ПРЕДОСТАВЛЕНИЯ ГАРАНТИЙ.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8</w:t>
      </w:r>
    </w:p>
    <w:p w14:paraId="770FDEB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РАЗДЕЛ 11. ТРЕБОВАНИЯ К БЕЗОПАСНОСТИ </w:t>
      </w:r>
    </w:p>
    <w:p w14:paraId="36E0BE1F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ВЫПОЛНЯЕМЫХ РАБОТ___________________________________________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</w:p>
    <w:p w14:paraId="66EA6D6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 xml:space="preserve">РАЗДЕЛ 12. ТРЕБОВАНИЯ К РЕЗУЛЬТАТАМ РАБОТ И ПОРЯДКУ </w:t>
      </w:r>
    </w:p>
    <w:p w14:paraId="4A74B0F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ПРИЕМКИ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10</w:t>
      </w:r>
    </w:p>
    <w:p w14:paraId="79B68AD6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13. ТРЕБОВАНИЕ К ФОРМЕ ПРЕДСТАВЛЯЕМОЙ</w:t>
      </w:r>
    </w:p>
    <w:p w14:paraId="6AF92508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11</w:t>
      </w:r>
    </w:p>
    <w:p w14:paraId="730E9652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14. ТРЕБОВАНИЯ К ТЕХНИЧЕСКОМУ ОБУЧЕНИЮ ПЕРСОНАЛА ЗАКАЗЧИКА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11</w:t>
      </w:r>
    </w:p>
    <w:p w14:paraId="11A9AFB8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15. ПЕРЕЧЕНЬ ПРИНЯТЫХ СОКРАЩЕНИЙ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12</w:t>
      </w:r>
    </w:p>
    <w:p w14:paraId="35C6D6EC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РАЗДЕЛ 16. ПЕРЕЧЕНЬ ПРИЛОЖЕНИЙ</w:t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A13F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12</w:t>
      </w:r>
    </w:p>
    <w:p w14:paraId="282FF49A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</w:p>
    <w:p w14:paraId="52C77BC1" w14:textId="77777777" w:rsidR="00065F3A" w:rsidRPr="001A13F3" w:rsidRDefault="00065F3A" w:rsidP="00065F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13F3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14:paraId="046D2C0A" w14:textId="77777777" w:rsidR="005C519F" w:rsidRPr="001A13F3" w:rsidRDefault="005C519F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2036FF20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26AB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6693B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</w:rPr>
        <w:sectPr w:rsidR="000B35FA" w:rsidRPr="001A13F3" w:rsidSect="008B301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63DFC0B1" w14:textId="77777777" w:rsidR="000B35FA" w:rsidRPr="001A13F3" w:rsidRDefault="000B35FA" w:rsidP="000B35F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lastRenderedPageBreak/>
        <w:t>РАЗДЕЛ 1. НАИМЕНОВАНИЕ ВЫПОЛНЯЕМЫХ РАБОТ</w:t>
      </w:r>
    </w:p>
    <w:p w14:paraId="19F0325A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B35FA" w:rsidRPr="001A13F3" w14:paraId="40161D93" w14:textId="77777777" w:rsidTr="006102FC">
        <w:trPr>
          <w:trHeight w:val="2064"/>
        </w:trPr>
        <w:tc>
          <w:tcPr>
            <w:tcW w:w="10096" w:type="dxa"/>
          </w:tcPr>
          <w:p w14:paraId="37CF0FA4" w14:textId="34A078CF" w:rsidR="00F655AF" w:rsidRPr="001A13F3" w:rsidRDefault="00F655AF" w:rsidP="000B35FA">
            <w:pPr>
              <w:spacing w:before="150" w:after="150"/>
              <w:ind w:left="150" w:right="1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Работы по </w:t>
            </w:r>
            <w:r w:rsidR="000E60ED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r w:rsidR="000E60ED" w:rsidRPr="001A13F3">
              <w:rPr>
                <w:rFonts w:ascii="Times New Roman" w:hAnsi="Times New Roman"/>
                <w:sz w:val="24"/>
                <w:szCs w:val="24"/>
              </w:rPr>
              <w:t xml:space="preserve">емонту </w:t>
            </w:r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КЛ-10 кВ 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>, 7, г. Воронеж</w:t>
            </w:r>
            <w:r w:rsidR="000E60ED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выполняются в рамках исполнения </w:t>
            </w:r>
            <w:r w:rsidR="000E60ED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ремонтной программы 2026-2030 гг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56CAE092" w14:textId="2281B9DA" w:rsidR="00F655AF" w:rsidRPr="001A13F3" w:rsidRDefault="000B35FA" w:rsidP="00FC1A3C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Данные работы включают разработку </w:t>
            </w:r>
            <w:r w:rsidR="006102FC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согласование с Заказчиком проектно-сметной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рабочей документации на</w:t>
            </w:r>
            <w:r w:rsidR="006102FC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E60ED" w:rsidRPr="001A13F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E60ED" w:rsidRPr="001A13F3">
              <w:rPr>
                <w:rFonts w:ascii="Times New Roman" w:hAnsi="Times New Roman"/>
                <w:sz w:val="24"/>
                <w:szCs w:val="24"/>
              </w:rPr>
              <w:t xml:space="preserve">емонт </w:t>
            </w:r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КЛ-10 кВ 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>, 7, г. Воронеж</w:t>
            </w:r>
            <w:r w:rsidR="000E60ED" w:rsidRPr="001A13F3">
              <w:rPr>
                <w:rFonts w:ascii="Times New Roman" w:hAnsi="Times New Roman"/>
                <w:sz w:val="24"/>
                <w:szCs w:val="24"/>
              </w:rPr>
              <w:t xml:space="preserve"> общей протяженностью </w:t>
            </w:r>
            <w:r w:rsidR="004038C5" w:rsidRPr="001A13F3">
              <w:rPr>
                <w:rFonts w:ascii="Times New Roman" w:hAnsi="Times New Roman"/>
                <w:sz w:val="24"/>
                <w:szCs w:val="24"/>
              </w:rPr>
              <w:t>0,12</w:t>
            </w:r>
            <w:r w:rsidR="000E60ED" w:rsidRPr="001A13F3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0D32EB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закупку необходимых материалов, комплектующих, 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замену </w:t>
            </w:r>
            <w:r w:rsidR="000E60ED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участка </w:t>
            </w:r>
            <w:r w:rsidR="004038C5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КЛ-10 кВ</w:t>
            </w:r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пуско-наладочные работы, оформление сдаточной документации, ввод </w:t>
            </w:r>
            <w:r w:rsidR="004038C5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КЛ-10 </w:t>
            </w:r>
            <w:proofErr w:type="spellStart"/>
            <w:r w:rsidR="004038C5"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</w:t>
            </w:r>
            <w:proofErr w:type="spellEnd"/>
            <w:r w:rsidRPr="001A13F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эксплуатацию.</w:t>
            </w:r>
          </w:p>
        </w:tc>
      </w:tr>
    </w:tbl>
    <w:p w14:paraId="2B7976C2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DA898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2. ОБЩИЕ ПОЛОЖЕНИЯ, ОСНОВАНИЕ</w:t>
      </w:r>
    </w:p>
    <w:p w14:paraId="05C9D14C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1A13F3" w14:paraId="01DF7BF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0AD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 2.1. Сведения об объекте, проектной документации, виду, порядку организации выполнения</w:t>
            </w:r>
          </w:p>
        </w:tc>
      </w:tr>
      <w:tr w:rsidR="000B35FA" w:rsidRPr="001A13F3" w14:paraId="04A2078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DC7" w14:textId="5167D506" w:rsidR="000B35FA" w:rsidRPr="001A13F3" w:rsidRDefault="000B35FA" w:rsidP="00610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Настоящим техническим заданием предусматривается выполнение работ по </w:t>
            </w:r>
            <w:r w:rsidR="000E60ED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ремонту </w:t>
            </w:r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КЛ-10 кВ 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>, 7, г. Воронеж</w:t>
            </w:r>
            <w:r w:rsidR="00B16CC9" w:rsidRPr="001A13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60ED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повышения</w:t>
            </w:r>
            <w:r w:rsidR="006102FC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обеспечению бесперебойного снабжения потребителей электрической энергией.</w:t>
            </w:r>
          </w:p>
          <w:p w14:paraId="75C02218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8EBBA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Настоящим техническим заданием предусматривается:</w:t>
            </w:r>
          </w:p>
          <w:p w14:paraId="401F8E88" w14:textId="0F10B08A" w:rsidR="009804EF" w:rsidRPr="001A13F3" w:rsidRDefault="000B35FA" w:rsidP="009804E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4EF"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Разработка и согласование проектной документации.</w:t>
            </w:r>
          </w:p>
          <w:p w14:paraId="15ABC6C2" w14:textId="7601D0EB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Трассирование, уточнение принадлежности </w:t>
            </w:r>
            <w:r w:rsidR="004038C5"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КЛ-10 </w:t>
            </w:r>
            <w:proofErr w:type="spellStart"/>
            <w:r w:rsidR="004038C5"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кВ</w:t>
            </w: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  <w:proofErr w:type="spellEnd"/>
          </w:p>
          <w:p w14:paraId="79F4C1A9" w14:textId="66049084" w:rsidR="009804EF" w:rsidRPr="001A13F3" w:rsidRDefault="009804EF" w:rsidP="00980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ограждений в местах разрытия и организация дорожного движения.</w:t>
            </w:r>
          </w:p>
          <w:p w14:paraId="3DB671A5" w14:textId="0D39B84A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Демонтаж покрытия тротуаров (при необходимости).</w:t>
            </w:r>
          </w:p>
          <w:p w14:paraId="1B32AD85" w14:textId="5795B4CB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Алмазная резка шва в асфальте/бетоне, разборка асфальтобетонного покрытия (при необходимости)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79459" w14:textId="2517566E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- Разборка щебёночных оснований, копка траншей и котлованов.</w:t>
            </w:r>
          </w:p>
          <w:p w14:paraId="2942C352" w14:textId="09DB0968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Разработка траншеи / котлована вручную вблизи электроустановок, на действующих кабельных линиях.</w:t>
            </w:r>
          </w:p>
          <w:p w14:paraId="014BE1FC" w14:textId="047E0DD0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Электромонтажные работы по замене кабеля в грунте открытым способом, общая протяженность ремонтируемого участка </w:t>
            </w:r>
            <w:r w:rsidR="004038C5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4038C5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</w:t>
            </w:r>
          </w:p>
          <w:p w14:paraId="572925B6" w14:textId="4F28BE2D" w:rsidR="009804EF" w:rsidRPr="001A13F3" w:rsidRDefault="009804EF" w:rsidP="009804EF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- Засыпка траншей и котлованов грунтом из отвала.</w:t>
            </w:r>
          </w:p>
          <w:p w14:paraId="6098948D" w14:textId="3677AA19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песчаных и щебёночных оснований.</w:t>
            </w:r>
          </w:p>
          <w:p w14:paraId="5887DDEE" w14:textId="480AA0A5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Уплотнение грунта при засыпке.</w:t>
            </w:r>
          </w:p>
          <w:p w14:paraId="6F59E533" w14:textId="45499225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Планировка подстилающих слоёв песчаных, щебёночных, </w:t>
            </w:r>
            <w:proofErr w:type="spellStart"/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пескоцементных</w:t>
            </w:r>
            <w:proofErr w:type="spellEnd"/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  <w:p w14:paraId="66BACB63" w14:textId="46168916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оснований из тротуарной плитки (при необходимости).</w:t>
            </w:r>
          </w:p>
          <w:p w14:paraId="27198A87" w14:textId="309D41D9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Устройство покрытия из асфальтобетонной смеси толщиной до 6см на готовое основание (при необходимости).</w:t>
            </w:r>
          </w:p>
          <w:p w14:paraId="19E436A9" w14:textId="68E52C0E" w:rsidR="009804EF" w:rsidRPr="001A13F3" w:rsidRDefault="009804EF" w:rsidP="009804EF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- Погрузка и вывоз строительного мусора, лишнего грунта. </w:t>
            </w:r>
          </w:p>
          <w:p w14:paraId="6311AE29" w14:textId="52D59840" w:rsidR="009804EF" w:rsidRPr="001A13F3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- Пуско-наладочные работы, испытание </w:t>
            </w:r>
            <w:r w:rsidR="004038C5"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КЛ-10 кВ</w:t>
            </w:r>
            <w:r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,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 КЛ</w:t>
            </w:r>
            <w:r w:rsidR="00B16CC9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  <w:r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.</w:t>
            </w:r>
          </w:p>
          <w:p w14:paraId="385340A6" w14:textId="18C2E28A" w:rsidR="009804EF" w:rsidRPr="001A13F3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124"/>
              </w:tabs>
              <w:jc w:val="both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 Предоставление комплекта технической и приёмо-сдаточной документации до допуска в эксплуатацию.</w:t>
            </w:r>
          </w:p>
          <w:p w14:paraId="53D53E61" w14:textId="3DC7B4A2" w:rsidR="009804EF" w:rsidRPr="001A13F3" w:rsidRDefault="009804EF" w:rsidP="00B16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Краткая </w:t>
            </w:r>
            <w:r w:rsidRPr="001A13F3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техническая </w:t>
            </w:r>
            <w:r w:rsidRPr="001A13F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характеристика 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объекта: кабельная линия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, 7, г. Воронеж</w:t>
            </w:r>
            <w:r w:rsidR="004038C5"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протяженностью </w:t>
            </w:r>
            <w:r w:rsidR="004038C5"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0,12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км.</w:t>
            </w:r>
          </w:p>
          <w:p w14:paraId="36C7028E" w14:textId="1264E7ED" w:rsidR="009804EF" w:rsidRPr="001A13F3" w:rsidRDefault="009804EF" w:rsidP="0098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</w:tabs>
              <w:spacing w:before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B16CC9"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95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6CCB8309" w14:textId="77777777" w:rsidR="000B35FA" w:rsidRPr="001A13F3" w:rsidRDefault="000B35FA" w:rsidP="000B35F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D7D2" w14:textId="265671A3" w:rsidR="000B35FA" w:rsidRPr="001A13F3" w:rsidRDefault="00F94367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Исполнительная</w:t>
            </w:r>
            <w:r w:rsidR="009804EF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указан</w:t>
            </w:r>
            <w:r w:rsidR="009804EF" w:rsidRPr="001A13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№</w:t>
            </w:r>
            <w:r w:rsidR="006A142D" w:rsidRPr="001A1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CFAFCE" w14:textId="77777777" w:rsidR="003049E8" w:rsidRPr="001A13F3" w:rsidRDefault="003049E8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514B1" w14:textId="2C8000ED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Проектная, рабочая и приёмо-сдаточная документация предоставляется Заказчику на бумажном носителе в 3-х экз. и должна соответствовать: </w:t>
            </w:r>
          </w:p>
          <w:p w14:paraId="73F78843" w14:textId="77777777" w:rsidR="003049E8" w:rsidRPr="001A13F3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344/</w:t>
            </w:r>
            <w:proofErr w:type="spellStart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от16.05.2023г.;</w:t>
            </w:r>
          </w:p>
          <w:p w14:paraId="7A337ADB" w14:textId="77777777" w:rsidR="003049E8" w:rsidRPr="001A13F3" w:rsidRDefault="003049E8" w:rsidP="00304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- Приказу Минстрой № 1026/ПР от 02.12.2022 г.;</w:t>
            </w:r>
          </w:p>
          <w:p w14:paraId="71B62078" w14:textId="77777777" w:rsidR="00136CA8" w:rsidRPr="001A13F3" w:rsidRDefault="003049E8" w:rsidP="00136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- ПУЭгл.1.8;                                                                                                                                                                                                          - РД 34.45-51.300-97 «Объёмы   нормы испытаний электрооборудования»;                                           </w:t>
            </w:r>
            <w:r w:rsidR="00136CA8" w:rsidRPr="001A13F3">
              <w:rPr>
                <w:rFonts w:ascii="Times New Roman" w:hAnsi="Times New Roman" w:cs="Times New Roman"/>
                <w:sz w:val="24"/>
                <w:szCs w:val="24"/>
              </w:rPr>
              <w:t>- СП 77.13330.2016 (Актуальная редакция);                                                                                                                            - ПТЭЭС гл.1.7</w:t>
            </w:r>
          </w:p>
          <w:p w14:paraId="7308962C" w14:textId="77777777" w:rsidR="00136CA8" w:rsidRPr="001A13F3" w:rsidRDefault="00136CA8" w:rsidP="00136CA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ГОСТ Р 21.101-2026 «Система проектной документации для строительства. Основные требования к проектной и рабочей документации». </w:t>
            </w:r>
          </w:p>
          <w:p w14:paraId="21E28A7A" w14:textId="2B761C7B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РД 153-34.0-20.527-98 «Руководящие указания по расчету токов короткого замыкания и выбору электрооборудования»;</w:t>
            </w:r>
          </w:p>
          <w:p w14:paraId="0AE72B70" w14:textId="207603EF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Инструкция 1.13-07 «Инструкция по оформлению приемо-сдаточной документации по электромонтажным работам»;</w:t>
            </w:r>
          </w:p>
          <w:p w14:paraId="617A153E" w14:textId="0C1B0906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СП 48.13330.2019 "СНиП 12-01-2004 Организация строительства";</w:t>
            </w:r>
          </w:p>
          <w:p w14:paraId="238DD626" w14:textId="77777777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</w:t>
            </w:r>
          </w:p>
          <w:p w14:paraId="135D357E" w14:textId="0435E0E8" w:rsidR="003049E8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производство».</w:t>
            </w:r>
          </w:p>
          <w:p w14:paraId="76B80E2F" w14:textId="73C9227C" w:rsidR="003049E8" w:rsidRPr="001A13F3" w:rsidRDefault="003049E8" w:rsidP="00221B92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и строительстве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  <w:p w14:paraId="755A6E53" w14:textId="77777777" w:rsidR="000B35FA" w:rsidRPr="001A13F3" w:rsidRDefault="000B35FA" w:rsidP="003049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75A98" w14:textId="77777777" w:rsidR="000B35FA" w:rsidRPr="001A13F3" w:rsidRDefault="000B35FA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 Заказчик обеспечивает:</w:t>
            </w:r>
          </w:p>
          <w:p w14:paraId="316B3730" w14:textId="39812798" w:rsidR="000B35FA" w:rsidRPr="001A13F3" w:rsidRDefault="003049E8" w:rsidP="003049E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 w:rsidR="007F6FF3" w:rsidRPr="001A13F3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>, необходимого для выполнения работ, к месту проведения работ;</w:t>
            </w:r>
          </w:p>
          <w:p w14:paraId="6449F753" w14:textId="65C3B29D" w:rsidR="003049E8" w:rsidRPr="001A13F3" w:rsidRDefault="003049E8" w:rsidP="00FC1A3C">
            <w:pPr>
              <w:tabs>
                <w:tab w:val="left" w:pos="60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отключение по согласованному графику </w:t>
            </w:r>
            <w:r w:rsidR="00942742" w:rsidRPr="001A13F3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работ</w:t>
            </w:r>
            <w:r w:rsidR="00AB767C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5FA" w:rsidRPr="001A13F3" w14:paraId="6B960E9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18C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 2.2. Требования к разработке ППР</w:t>
            </w:r>
          </w:p>
        </w:tc>
      </w:tr>
      <w:tr w:rsidR="000B35FA" w:rsidRPr="001A13F3" w14:paraId="54B8F9EC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B74" w14:textId="43B7339D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проведения работ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разработать и согласовать с Заказчиком Проект производства работ (ППР) и технологических карт (ТК) (допускается разработка ТК в составе ППР) на </w:t>
            </w:r>
            <w:r w:rsidR="00AB767C" w:rsidRPr="001A13F3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AB767C" w:rsidRPr="001A13F3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, высоковольтные испытания</w:t>
            </w:r>
            <w:r w:rsidR="00AB767C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B92EC2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Составной частью ППР должен являться согласованный с Заказчиком график производства работ, предусматривающий выполнения работ без ущерба для производственной деятельности Заказчика.</w:t>
            </w:r>
          </w:p>
          <w:p w14:paraId="2343BECA" w14:textId="25478EDC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при разработке ППР технические и организационные мероприятия по обеспечению безопасного производства работ </w:t>
            </w:r>
            <w:r w:rsidR="009804EF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в зоне </w:t>
            </w:r>
            <w:r w:rsidR="003049E8" w:rsidRPr="001A13F3">
              <w:rPr>
                <w:rFonts w:ascii="Times New Roman" w:hAnsi="Times New Roman" w:cs="Times New Roman"/>
                <w:sz w:val="24"/>
                <w:szCs w:val="24"/>
              </w:rPr>
              <w:t>работ,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под напряжением электрооборудования и кабельных линий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FB1DF3" w14:textId="5C5F2573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Предусмотреть технические и организационные мероприятия по обеспечению сохранности находящихся в зоне производства работ кабельных линий, не подлежащих замене.</w:t>
            </w:r>
          </w:p>
        </w:tc>
      </w:tr>
    </w:tbl>
    <w:p w14:paraId="5758BC4F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3. ТРЕБОВАНИЯ К ВЫПОЛНЯЕМЫМ РАБОТАМ</w:t>
      </w:r>
    </w:p>
    <w:p w14:paraId="023CF9EB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B35FA" w:rsidRPr="001A13F3" w14:paraId="277E3D0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054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3.1. Цель проведения работ</w:t>
            </w:r>
          </w:p>
        </w:tc>
      </w:tr>
      <w:tr w:rsidR="000B35FA" w:rsidRPr="001A13F3" w14:paraId="5C8F26A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A47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выполняемых работ: </w:t>
            </w:r>
          </w:p>
          <w:p w14:paraId="619DC078" w14:textId="5C88E1B5" w:rsidR="00C70EAA" w:rsidRPr="001A13F3" w:rsidRDefault="00C70EA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повышение уровня надежности и качества предоставляемых услуг по передаче электрической энергии потребителям, присоединенных к сетям ООО «ЭСК Воронеж», обеспечения бесперебойного снабжения потребителей электрической энергией</w:t>
            </w:r>
            <w:r w:rsidR="000F009F" w:rsidRPr="001A13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A00FE9" w14:textId="1FA829BF" w:rsidR="000B35FA" w:rsidRPr="001A13F3" w:rsidRDefault="000F009F" w:rsidP="00FC1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3B3B3B"/>
                <w:sz w:val="24"/>
                <w:szCs w:val="24"/>
              </w:rPr>
              <w:t>- приведения параметров кабельных линий в соответствие с нормативными требованиями</w:t>
            </w:r>
            <w:r w:rsidR="00C70EAA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5FA" w:rsidRPr="001A13F3" w14:paraId="23DE97D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D0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Подраздел 3.2. Объем выполняемых работ</w:t>
            </w:r>
          </w:p>
        </w:tc>
      </w:tr>
      <w:tr w:rsidR="000B35FA" w:rsidRPr="001A13F3" w14:paraId="1C082AEF" w14:textId="77777777" w:rsidTr="00184544">
        <w:trPr>
          <w:trHeight w:val="211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67" w14:textId="77777777" w:rsidR="000B35FA" w:rsidRPr="001A13F3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Разработать:</w:t>
            </w:r>
          </w:p>
          <w:p w14:paraId="3C978D2B" w14:textId="7A72AA88" w:rsidR="007F0FB2" w:rsidRPr="001A13F3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3.2.1. Технический проект и рабочую документацию на 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</w:t>
            </w:r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КЛ-10 кВ 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/>
                <w:sz w:val="24"/>
                <w:szCs w:val="24"/>
              </w:rPr>
              <w:t>, 7, г. Воронеж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350E5" w14:textId="1CD899F8" w:rsidR="000B35FA" w:rsidRPr="001A13F3" w:rsidRDefault="000B35FA" w:rsidP="00144CE7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           В данном разделе технического задания под термином «рабочая документация»</w:t>
            </w:r>
          </w:p>
          <w:p w14:paraId="20E612B3" w14:textId="79596E80" w:rsidR="000B35FA" w:rsidRPr="001A13F3" w:rsidRDefault="000B35FA" w:rsidP="007F0FB2">
            <w:pPr>
              <w:spacing w:after="0" w:line="240" w:lineRule="auto"/>
              <w:ind w:left="738" w:right="178" w:hanging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подразумевается выполненный в соответствии с ГОСТ 21.613-2014 «Система проектной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документации для строительства. Правила выполнения рабочей документации силового электрооборудования» и другими действующими стандартами. Полный комплект рабочей документации в объёме необходимом и достаточном для проведения полного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комплекса строительных, электромонтажных и прочих работ.</w:t>
            </w:r>
          </w:p>
          <w:p w14:paraId="35681F6A" w14:textId="77777777" w:rsidR="000B35FA" w:rsidRPr="001A13F3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Эксплуатационную документацию.</w:t>
            </w:r>
          </w:p>
          <w:p w14:paraId="7689FCCC" w14:textId="77777777" w:rsidR="000B35FA" w:rsidRPr="001A13F3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Согласовать разработанный проект с Заказчиком и, при необходимости, с надзорными органами.</w:t>
            </w:r>
          </w:p>
          <w:p w14:paraId="26B40F67" w14:textId="7507448F" w:rsidR="000B35FA" w:rsidRPr="001A13F3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поставку материалов и комплектующих, в соответствии с согласованным проектом. Выполнить транспортировку 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конструкций на место </w:t>
            </w:r>
            <w:r w:rsidR="007F0FB2" w:rsidRPr="001A13F3">
              <w:rPr>
                <w:rFonts w:ascii="Times New Roman" w:hAnsi="Times New Roman" w:cs="Times New Roman"/>
                <w:sz w:val="24"/>
                <w:szCs w:val="24"/>
              </w:rPr>
              <w:t>производства работ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BFAE78" w14:textId="2CCE777B" w:rsidR="000B35FA" w:rsidRPr="001A13F3" w:rsidRDefault="000B35FA" w:rsidP="007F0FB2">
            <w:pPr>
              <w:numPr>
                <w:ilvl w:val="2"/>
                <w:numId w:val="10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КЛ-10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491890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01A9244E" w14:textId="67FFCA7C" w:rsidR="007F0FB2" w:rsidRPr="001A13F3" w:rsidRDefault="008A2C5E" w:rsidP="008A2C5E">
            <w:pPr>
              <w:pStyle w:val="a6"/>
              <w:widowControl w:val="0"/>
              <w:numPr>
                <w:ilvl w:val="2"/>
                <w:numId w:val="24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color w:val="1A1A1A"/>
                <w:sz w:val="24"/>
                <w:szCs w:val="24"/>
              </w:rPr>
            </w:pPr>
            <w:r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7F0FB2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замене кабеля в грунте открытым способом, общая протяженность ремонтируемого участка </w:t>
            </w:r>
            <w:r w:rsidR="004038C5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  <w:r w:rsidR="007F0FB2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км. Длина траншеи </w:t>
            </w:r>
            <w:r w:rsidR="004038C5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  <w:r w:rsidR="007F0FB2" w:rsidRPr="001A1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км</w:t>
            </w:r>
            <w:r w:rsidR="007F0FB2" w:rsidRPr="001A13F3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7AFDFACF" w14:textId="7CC318C4" w:rsidR="000B35FA" w:rsidRPr="001A13F3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пуско-наладочные работы, </w:t>
            </w:r>
            <w:r w:rsidR="008A2C5E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испытание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КЛ-10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End"/>
          </w:p>
          <w:p w14:paraId="7C8BD394" w14:textId="2FB4BE91" w:rsidR="000B35FA" w:rsidRPr="001A13F3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приемо-сдаточные испытания в течение </w:t>
            </w:r>
            <w:r w:rsidR="00AB767C" w:rsidRPr="001A13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14:paraId="1E799F66" w14:textId="77777777" w:rsidR="000B35FA" w:rsidRPr="001A13F3" w:rsidRDefault="000B35FA" w:rsidP="008A2C5E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Оформить приемо-сдаточной документацию и передать ее Заказчику.</w:t>
            </w:r>
          </w:p>
          <w:p w14:paraId="234892C0" w14:textId="77777777" w:rsidR="00F94367" w:rsidRPr="001A13F3" w:rsidRDefault="00F94367" w:rsidP="00F94367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из материалов и комплектующих Подрядчика, его силами и средствами.</w:t>
            </w:r>
          </w:p>
          <w:p w14:paraId="32328B05" w14:textId="77777777" w:rsidR="00F94367" w:rsidRPr="001A13F3" w:rsidRDefault="00F94367" w:rsidP="00F94367">
            <w:pPr>
              <w:numPr>
                <w:ilvl w:val="2"/>
                <w:numId w:val="24"/>
              </w:numPr>
              <w:spacing w:after="0" w:line="240" w:lineRule="auto"/>
              <w:ind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Перечень работ:</w:t>
            </w:r>
          </w:p>
          <w:p w14:paraId="42CCAFC7" w14:textId="5AA992EE" w:rsidR="00D3181A" w:rsidRPr="001A13F3" w:rsidRDefault="005C3A1B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color w:val="2B2B2B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Замена </w:t>
            </w:r>
            <w:r w:rsidR="008A2C5E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8A2C5E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ТП-18Ш – ТП-19Ш</w:t>
            </w:r>
            <w:r w:rsidR="008A2C5E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общей протяженностью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  <w:r w:rsidR="008A2C5E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8A2C5E" w:rsidRPr="001A13F3">
              <w:rPr>
                <w:color w:val="2B2B2B"/>
                <w:sz w:val="24"/>
                <w:szCs w:val="24"/>
              </w:rPr>
              <w:t xml:space="preserve"> </w:t>
            </w:r>
          </w:p>
          <w:p w14:paraId="571735D3" w14:textId="5558E502" w:rsidR="000B35FA" w:rsidRPr="001A13F3" w:rsidRDefault="008A2C5E" w:rsidP="008A2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17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Замене подлежит: кабель марки 2ААБл 3х</w:t>
            </w:r>
            <w:r w:rsidR="00B16CC9"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95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мм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  <w:vertAlign w:val="superscript"/>
              </w:rPr>
              <w:t>2</w:t>
            </w:r>
            <w:r w:rsidRPr="001A13F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.</w:t>
            </w:r>
          </w:p>
          <w:p w14:paraId="4901BE41" w14:textId="77777777" w:rsidR="000D32EB" w:rsidRPr="001A13F3" w:rsidRDefault="000D32EB" w:rsidP="000D32EB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Допускается поставка товаров, являющихся аналогичными или эквивалентными товарами.</w:t>
            </w:r>
          </w:p>
          <w:p w14:paraId="62EC8FBD" w14:textId="77777777" w:rsidR="000D32EB" w:rsidRPr="001A13F3" w:rsidRDefault="000D32EB" w:rsidP="000D32EB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 эквивалентными товарами понимаются товары с измененными параметрами, равноценными (эквивалентными) установленным.</w:t>
            </w:r>
          </w:p>
          <w:p w14:paraId="375391AB" w14:textId="5CBE33D6" w:rsidR="000B35FA" w:rsidRPr="001A13F3" w:rsidRDefault="000D32EB" w:rsidP="00FC1A3C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 аналогами подразумеваются товары по характеристикам, превосходящим требуемым Заказчиком.</w:t>
            </w:r>
          </w:p>
        </w:tc>
      </w:tr>
      <w:tr w:rsidR="000B35FA" w:rsidRPr="001A13F3" w14:paraId="111CAE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630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Требования к проектным решениям</w:t>
            </w:r>
          </w:p>
        </w:tc>
      </w:tr>
      <w:tr w:rsidR="000B35FA" w:rsidRPr="001A13F3" w14:paraId="07C67166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76" w14:textId="77777777" w:rsidR="000B35FA" w:rsidRPr="001A13F3" w:rsidRDefault="000B35FA" w:rsidP="000B35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410F8" w14:textId="77777777" w:rsidR="0047299D" w:rsidRPr="001A13F3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При проектировании руководствоваться:</w:t>
            </w:r>
          </w:p>
          <w:p w14:paraId="113DA0D8" w14:textId="77777777" w:rsidR="0047299D" w:rsidRPr="001A13F3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СТО 56947007-29.060.20.071-2011 «Силовые кабельные линии напряжением 110–500 </w:t>
            </w:r>
            <w:proofErr w:type="spellStart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создания. Нормы и требования»;</w:t>
            </w:r>
          </w:p>
          <w:p w14:paraId="200441BF" w14:textId="77777777" w:rsidR="0047299D" w:rsidRPr="001A13F3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СП 76.13330.2016 «Электротехнические устройства. Актуализированная редакция СНиП 3.05.06-85».</w:t>
            </w:r>
          </w:p>
          <w:p w14:paraId="6E492968" w14:textId="73D19935" w:rsidR="0047299D" w:rsidRPr="001A13F3" w:rsidRDefault="0047299D" w:rsidP="00472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Данный список НТД не является полным и окончательным. При проектировании необходимо руководствоваться последними редакциями документов, действующих на момент разработки ПСД и выполнении СМР(ПНР).</w:t>
            </w:r>
          </w:p>
        </w:tc>
      </w:tr>
      <w:tr w:rsidR="000B35FA" w:rsidRPr="001A13F3" w14:paraId="0449169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7D8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Подраздел 3.4. Требования </w:t>
            </w:r>
            <w:r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оформлению и составу проекта производства работ (ППР)</w:t>
            </w:r>
          </w:p>
        </w:tc>
      </w:tr>
      <w:tr w:rsidR="000B35FA" w:rsidRPr="001A13F3" w14:paraId="251410F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276" w14:textId="15B34C6B" w:rsidR="000B35FA" w:rsidRPr="001A13F3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началом производства работ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Подрядчику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р</w:t>
            </w: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азработать 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собственных средств) </w:t>
            </w: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согласовать с Заказчиком и с надзорными органами (при необходимости) проект производства работ (ППР), 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который включить мероприятия, связанные с обеспечением техники безопасности, противопожарные мероприятия и </w:t>
            </w: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безопасной организации работ в действующей электроустановке. </w:t>
            </w:r>
          </w:p>
          <w:p w14:paraId="053ABB68" w14:textId="77777777" w:rsidR="000B35FA" w:rsidRPr="001A13F3" w:rsidRDefault="000B35FA" w:rsidP="000B35F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должно быть организованно так, чтобы не создавать помех производственной деятельности предприятия.</w:t>
            </w:r>
          </w:p>
          <w:p w14:paraId="393443A6" w14:textId="23E1BBFD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затраты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, возникшие при исполнении ППР, Заказчиком не компенсируются.</w:t>
            </w:r>
          </w:p>
        </w:tc>
      </w:tr>
    </w:tbl>
    <w:p w14:paraId="0DDC6E5D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8E4B91" w14:textId="77777777" w:rsidR="00065F3A" w:rsidRPr="001A13F3" w:rsidRDefault="00065F3A" w:rsidP="00065F3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bCs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4. ответственность исполнителя</w:t>
      </w:r>
    </w:p>
    <w:p w14:paraId="54F5C2CE" w14:textId="77777777" w:rsidR="00065F3A" w:rsidRPr="001A13F3" w:rsidRDefault="00065F3A" w:rsidP="00065F3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65F3A" w:rsidRPr="001A13F3" w14:paraId="3EFA501F" w14:textId="77777777" w:rsidTr="00713649">
        <w:trPr>
          <w:trHeight w:val="15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D76" w14:textId="77777777" w:rsidR="00065F3A" w:rsidRPr="001A13F3" w:rsidRDefault="00065F3A" w:rsidP="0071364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4.1.   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Ответственность: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нарушение условий ТЗ, повлекшие ухудшение результата выполненных работ, Заказчик вправе потребовать от Исполнитель безвозмездного устранения дефектов и недостатков в сроки, установленные Заказчиком, либо соразмерного уменьшения стоимости работ.</w:t>
            </w:r>
          </w:p>
          <w:p w14:paraId="5C25D5E5" w14:textId="77777777" w:rsidR="00065F3A" w:rsidRPr="001A13F3" w:rsidRDefault="00065F3A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Исполнитель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      </w:r>
          </w:p>
          <w:p w14:paraId="328BA01D" w14:textId="77777777" w:rsidR="00065F3A" w:rsidRPr="001A13F3" w:rsidRDefault="00065F3A" w:rsidP="0071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простое производства (оборудования) по причине неисполнения либо ненадлежащего исполнения Исполнителем своих обязательств по настоящему ТЗ.</w:t>
            </w:r>
          </w:p>
          <w:p w14:paraId="16C92E1A" w14:textId="6EC09A62" w:rsidR="00065F3A" w:rsidRPr="001A13F3" w:rsidRDefault="00065F3A" w:rsidP="00FC1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Исполнитель, не предупредивший Заказчика о необходимости выполнения дополнительных работ, не учтенных в ТЗ, которые могут повлиять на работоспособность оборудования, а также об иных обстоятельствах, которые грозят годности  или  прочности  результатов  выполняемой  работы  либо 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 Уплата неустойки и возмещение убытков не освобождает Исполнителя от исполнения работ по ТЗ и устранения нарушений.</w:t>
            </w:r>
          </w:p>
        </w:tc>
      </w:tr>
    </w:tbl>
    <w:p w14:paraId="3C3D5371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6E8ED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5. МЕСТО ВЫПОЛНЯЕМЫХ РАБОТ</w:t>
      </w:r>
    </w:p>
    <w:p w14:paraId="5F127B87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7D44A685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832" w14:textId="6DEF8B3F" w:rsidR="000B35FA" w:rsidRPr="001A13F3" w:rsidRDefault="0043620A" w:rsidP="00FC1A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 по </w:t>
            </w:r>
            <w:r w:rsidR="00D3181A"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емонту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D01A10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ТП-18Ш – ТП-19Ш</w:t>
            </w:r>
            <w:r w:rsidR="00D01A10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от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, 7, г. Воронеж</w:t>
            </w:r>
          </w:p>
        </w:tc>
      </w:tr>
    </w:tbl>
    <w:p w14:paraId="4DB52CEF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A6F7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6. ТРЕБОВАНИЯ И УСЛОВИЯ К РАЗРАБОТКЕ ПРИРОДООХРАННЫХ МЕР И МЕРОПРИЯТИЙ</w:t>
      </w:r>
    </w:p>
    <w:p w14:paraId="4DD718E9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7FA723D1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1EA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работ должен производиться контроль за проведением строительных работ в целях проверки соответствия выполняемых работ проектной документации с учетом инженерно-экологических изысканий и требованиям Градостроительного Кодекса РФ и ФЗ «Об особо охраняемых природных территориях». </w:t>
            </w:r>
          </w:p>
          <w:p w14:paraId="68618DBB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работ должен производиться производственный контроль в области охраны окружающей среды в целях обеспечения рационального использования и восстановления природных ресурсов, а также в целях соблюдения требований в области охраны окружающей среды, установленных законодательством, ФЗ «Об охране окружающей среды» и ФЗ «Об охране атмосферного воздуха».</w:t>
            </w:r>
          </w:p>
          <w:p w14:paraId="018722F8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Технология выполняемых работ должна обеспечивать безопасность жизни и здоровья человека и экологическую безопасность в части воздействий на компоненты природной среды.</w:t>
            </w:r>
          </w:p>
          <w:p w14:paraId="38552404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При производстве работ не должны превышаться предельно допустимые значения, установленные соответствующими стандартами и санитарными нормами в области: </w:t>
            </w:r>
          </w:p>
          <w:p w14:paraId="35536F78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выбросов загрязняющих веществ в атмосферу (</w:t>
            </w:r>
            <w:proofErr w:type="gramStart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в частности</w:t>
            </w:r>
            <w:proofErr w:type="gramEnd"/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от транспортных средств); </w:t>
            </w:r>
          </w:p>
          <w:p w14:paraId="5CE80E82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сбросов загрязняющих веществ в поверхностные и подземные водные объекты; </w:t>
            </w:r>
          </w:p>
          <w:p w14:paraId="4D8168BE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уровня шума (звуковая мощность оборудования).</w:t>
            </w:r>
          </w:p>
          <w:p w14:paraId="789C20DB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Производство работ с использованием механизмов, не обеспечивающих соблюдение установленных санитарных норм и природоохранных требований, не допускается.</w:t>
            </w:r>
          </w:p>
          <w:p w14:paraId="18A5579D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производстве работ должны быть предусмотрены меры и средства для предотвращения возможности возникновения пожаров.</w:t>
            </w:r>
          </w:p>
          <w:p w14:paraId="1A1EE4CD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работ необходимо выполнять: </w:t>
            </w:r>
          </w:p>
          <w:p w14:paraId="2E3C39E1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- утилизацию образовавшихся отходов, загрязняющих атмосферный воздух, почву, водные объекты; </w:t>
            </w:r>
          </w:p>
          <w:p w14:paraId="5785496C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- складирование, обезвреживание и захоронение образовавшихся отходов на специализированных полигонах, имеющихся в распоряжении местной или региональной администрации.</w:t>
            </w:r>
          </w:p>
          <w:p w14:paraId="2F5EA886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Временное хранение отходов должно быть предусмотрено существующими нормативами.</w:t>
            </w:r>
          </w:p>
          <w:p w14:paraId="5D73F2EC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Конечное складирование или захоронение отходов на территории объекта не допускается.</w:t>
            </w:r>
          </w:p>
          <w:p w14:paraId="443B2432" w14:textId="1E3B664C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Утилизация отходов, образовавшихся при производстве работ, должна производиться силами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и в полном объеме.</w:t>
            </w:r>
          </w:p>
          <w:p w14:paraId="2BE8718D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</w:t>
            </w:r>
          </w:p>
          <w:p w14:paraId="0F58EA78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организации, занимающиеся сбором, транспортировкой, утилизацией и переработкой отходов, должны иметь лицензию на соответствующий вид деятельности, в том числе на обращение с опасными отходами.</w:t>
            </w:r>
          </w:p>
          <w:p w14:paraId="6127B291" w14:textId="6641F95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образующиеся при производстве работ отходы и мусор (за исключением металлического лома и ценных металлов) складируются в тару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, вывозятся и утилизируются силами и средствами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FA4EA0" w14:textId="164DE03D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Образовавшийся при производстве работ лом черных и цветных металлов, нарезается в габарит, сортируется и складируется в тару Заказчика силами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160502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AEFC6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7. СРОК (ИНТЕРВАЛ) ВЫПОЛНЕНИЯ РАБОТ</w:t>
      </w:r>
    </w:p>
    <w:p w14:paraId="095D54CD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5A0FC45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617" w14:textId="13CFC08A" w:rsidR="000B35FA" w:rsidRPr="001A13F3" w:rsidRDefault="0043620A" w:rsidP="000B35FA">
            <w:pPr>
              <w:spacing w:after="0" w:line="240" w:lineRule="auto"/>
              <w:ind w:right="-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заключения договора по 30.11.2026 г.</w:t>
            </w:r>
            <w:r w:rsidR="000B35FA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29EC44B4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473F9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8. ТРЕБОВАНИЯ К КАЧЕСТВУ ВЫПОЛНЯЕМЫХ РАБОТ</w:t>
      </w:r>
    </w:p>
    <w:p w14:paraId="73B1F557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021D4FA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069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и качество выполняемых работ должно соответствовать требованиям действующих государственных стандартов, строительных, противопожарных и санитарных норм и правил (СНиП, СанПиН, СП и иных действующих нормативных правовых актов), установленных для данных видов работ и применяемых материалов, в том числе:</w:t>
            </w:r>
          </w:p>
          <w:p w14:paraId="1B6D9251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№52-ФЗ от 30.03.99г. «О санитарно-эпидемиологическом благополучии населения (с Изменениями)»;</w:t>
            </w:r>
          </w:p>
          <w:p w14:paraId="5592DC8E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Градостроительный кодекс Российской Федерации (редакция, действующая);</w:t>
            </w:r>
          </w:p>
          <w:p w14:paraId="7E241716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22.07.2008 № 123-ФЗ «Технический регламент о требованиях пожарной безопасности (с Изменениями)»;</w:t>
            </w:r>
          </w:p>
          <w:p w14:paraId="4996AF96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Приказ Минтруда России от 11.12.2020 N 883н "Об </w:t>
            </w:r>
            <w:proofErr w:type="gramStart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утверждении Правил</w:t>
            </w:r>
            <w:proofErr w:type="gramEnd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охране труда при строительстве, реконструкции и ремонте";</w:t>
            </w:r>
          </w:p>
          <w:p w14:paraId="34DAEC6D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21.12.1994 № 69-ФЗ «О пожарной безопасности» (с Изменениями);</w:t>
            </w:r>
          </w:p>
          <w:p w14:paraId="4DACF0C2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Федеральный закон от 27.12.2002 № 184-ФЗ «О техническом регулировании» (с Изменениями);</w:t>
            </w:r>
          </w:p>
          <w:p w14:paraId="7E9D102C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Федеральным законом от 30.12.2009 № 384-ФЗ «Технический регламент о безопасности зданий и сооружений (с изменениями)»;</w:t>
            </w:r>
          </w:p>
          <w:p w14:paraId="6A82760C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76.13330.2016 «СНиП 3.05.06-85 Электротехнические устройства»;</w:t>
            </w:r>
          </w:p>
          <w:p w14:paraId="29F79330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 134.13330.2022 «Системы электросвязи зданий и сооружений. Основные положения проектирования»;</w:t>
            </w:r>
          </w:p>
          <w:p w14:paraId="19D65056" w14:textId="77777777" w:rsidR="00C86C23" w:rsidRPr="001A13F3" w:rsidRDefault="00C86C23" w:rsidP="00C86C23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ПУЭ «Правила устройства электроустановок» изд. 7.</w:t>
            </w:r>
          </w:p>
          <w:p w14:paraId="516F6BBD" w14:textId="77777777" w:rsidR="00C86C23" w:rsidRPr="001A13F3" w:rsidRDefault="00C86C23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1DFB4D" w14:textId="470DE615" w:rsidR="000B35FA" w:rsidRPr="001A13F3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Ответственность за качество выполняемых работ, применяемых деталей, комплектующих и материалов, несет </w:t>
            </w:r>
            <w:r w:rsidR="000D32EB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3E73A4" w14:textId="77777777" w:rsidR="000B35FA" w:rsidRPr="001A13F3" w:rsidRDefault="000B35FA" w:rsidP="000B35FA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Качество комплектующих, запчастей и материалов, используемых при выполнении работ, должно соответствовать относящейся к ним нормативно-технической документации и быть подтверждено сертификатами, техническими паспортами и другими документами, удостоверяющими их качество. На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 сертификат).</w:t>
            </w:r>
          </w:p>
          <w:p w14:paraId="40E73D09" w14:textId="37ADCF04" w:rsidR="000B35FA" w:rsidRPr="001A13F3" w:rsidRDefault="000B35FA" w:rsidP="000B35FA">
            <w:pPr>
              <w:tabs>
                <w:tab w:val="left" w:pos="318"/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Комплектующие, запчасти и материалы, используемые </w:t>
            </w:r>
            <w:r w:rsidR="000D32EB"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Подрядчиком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выполнения </w:t>
            </w:r>
            <w:r w:rsidR="00C86C23"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работ,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должны быть новыми (изготовленные не ранее – 202</w:t>
            </w:r>
            <w:r w:rsidR="0043620A"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1A13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года), ранее не использованными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9864550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DE102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9. ТРЕБОВАНИЯ К ОСОБЫМ УСЛОВИЯМ РАБОТ</w:t>
      </w:r>
    </w:p>
    <w:p w14:paraId="684DFD7D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7969C57A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6AE" w14:textId="5CA10A30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Работы выполняются в </w:t>
            </w:r>
            <w:r w:rsidR="00E8683F" w:rsidRPr="001A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действующих </w:t>
            </w:r>
            <w:r w:rsidR="00D3181A" w:rsidRPr="001A1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электроустановках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32D9A0" w14:textId="34CC6FAE" w:rsidR="0043620A" w:rsidRPr="001A13F3" w:rsidRDefault="0043620A" w:rsidP="0043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В стоимость работ входят все необходимые затраты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работ в соответствии с настоящим техническим заданием, в том </w:t>
            </w:r>
            <w:r w:rsidR="00F94367" w:rsidRPr="001A13F3">
              <w:rPr>
                <w:rFonts w:ascii="Times New Roman" w:hAnsi="Times New Roman" w:cs="Times New Roman"/>
                <w:sz w:val="24"/>
                <w:szCs w:val="24"/>
              </w:rPr>
              <w:t>числе разработку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производства работ (ППР) и технологических карт (ТК), </w:t>
            </w:r>
            <w:r w:rsidR="00044034" w:rsidRPr="001A13F3">
              <w:rPr>
                <w:rFonts w:ascii="Times New Roman" w:hAnsi="Times New Roman" w:cs="Times New Roman"/>
                <w:sz w:val="24"/>
                <w:szCs w:val="24"/>
              </w:rPr>
              <w:t>строительно-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044034" w:rsidRPr="001A13F3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  <w:r w:rsidR="009962B7" w:rsidRPr="001A1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инструмент необходимый для выполнения работ, испытания и сдача, подготовка и оформление технической, приемочной и эксплуатационной документации, экспертиза промышленной безопасности (при необходимости)</w:t>
            </w:r>
            <w:r w:rsidR="003D4225" w:rsidRPr="001A1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44C2" w14:textId="2B17C6D0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C9D4F3" w14:textId="77777777" w:rsidR="000B35FA" w:rsidRPr="001A13F3" w:rsidRDefault="000B35FA" w:rsidP="000B35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B6363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10. ТРЕБОВАНИЯ К СРОКУ И (ИЛИ) ОБЪЕМУ ПРЕДОСТАВЛЕНИЯ ГАРАНТИЙ</w:t>
      </w:r>
    </w:p>
    <w:p w14:paraId="0D20C980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0B35FA" w:rsidRPr="001A13F3" w14:paraId="2B4E5A23" w14:textId="77777777" w:rsidTr="00184544">
        <w:tc>
          <w:tcPr>
            <w:tcW w:w="10060" w:type="dxa"/>
          </w:tcPr>
          <w:p w14:paraId="3DDEE2C8" w14:textId="7A59FF2E" w:rsidR="000B35FA" w:rsidRPr="001A13F3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гарантии на результат выполненных работ – не менее </w:t>
            </w:r>
            <w:r w:rsidR="0043620A" w:rsidRPr="001A13F3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 месяцев с даты подписания акта о приеме-сдаче выполненных работ.</w:t>
            </w:r>
          </w:p>
          <w:p w14:paraId="7A574429" w14:textId="77777777" w:rsidR="009D2B73" w:rsidRPr="001A13F3" w:rsidRDefault="009D2B73" w:rsidP="009D2B7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>На пуско-наладочные работы – не менее 24 месяцев.</w:t>
            </w:r>
          </w:p>
          <w:p w14:paraId="64032FCD" w14:textId="77777777" w:rsidR="007F6FF3" w:rsidRPr="001A13F3" w:rsidRDefault="007F6FF3" w:rsidP="007F6FF3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>На ПИР – не менее 24 месяцев.</w:t>
            </w:r>
          </w:p>
          <w:p w14:paraId="24D8343E" w14:textId="00DECADD" w:rsidR="0043620A" w:rsidRPr="001A13F3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На новые узлы, агрегаты, детали, комплектующие, запчасти и материалы гарантийный срок принимается соответственно указаниям предприятия-изготовителя, но не менее 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>24 месяца с даты подписания акта о приеме-сдаче выполненных работ.</w:t>
            </w:r>
          </w:p>
          <w:p w14:paraId="0F578322" w14:textId="68126005" w:rsidR="000B35FA" w:rsidRPr="001A13F3" w:rsidRDefault="000B35FA" w:rsidP="000B35FA">
            <w:pPr>
              <w:spacing w:before="150" w:after="150"/>
              <w:ind w:left="150" w:right="15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Все выявленные недостатки в период гарантийного срока эксплуатации </w:t>
            </w:r>
            <w:r w:rsidR="004038C5" w:rsidRPr="001A13F3">
              <w:rPr>
                <w:rFonts w:ascii="Times New Roman" w:eastAsia="Times New Roman" w:hAnsi="Times New Roman"/>
                <w:sz w:val="24"/>
                <w:szCs w:val="24"/>
              </w:rPr>
              <w:t>КЛ-10 кВ</w:t>
            </w:r>
            <w:r w:rsidR="00D3181A"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038C5" w:rsidRPr="001A13F3">
              <w:rPr>
                <w:rFonts w:ascii="Times New Roman" w:eastAsia="Times New Roman" w:hAnsi="Times New Roman"/>
                <w:sz w:val="24"/>
                <w:szCs w:val="24"/>
              </w:rPr>
              <w:t>ТП-18Ш – ТП-19Ш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устраняются силами и за счёт средств </w:t>
            </w:r>
            <w:r w:rsidR="000D32EB"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>Подрядчика</w:t>
            </w:r>
            <w:r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(или его </w:t>
            </w:r>
            <w:r w:rsidR="00D90656"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>субподрядчиком</w:t>
            </w:r>
            <w:r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), при этом, если обнаруженные недостатки не позволяют продолжать нормальную эксплуатацию </w:t>
            </w:r>
            <w:r w:rsidR="006A142D"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>ЛЭП-6/10 кВ</w:t>
            </w:r>
            <w:r w:rsidRPr="001A13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до их устранения, гарантийный срок продлевается на период устранения недостатков. 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Время устранения </w:t>
            </w:r>
            <w:r w:rsidR="000D32EB" w:rsidRPr="001A13F3">
              <w:rPr>
                <w:rFonts w:ascii="Times New Roman" w:eastAsia="Times New Roman" w:hAnsi="Times New Roman"/>
                <w:sz w:val="24"/>
                <w:szCs w:val="24"/>
              </w:rPr>
              <w:t>Подрядчиком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 дефектов, выявленных в период </w:t>
            </w:r>
            <w:r w:rsidR="00D3181A" w:rsidRPr="001A13F3">
              <w:rPr>
                <w:rFonts w:ascii="Times New Roman" w:eastAsia="Times New Roman" w:hAnsi="Times New Roman"/>
                <w:sz w:val="24"/>
                <w:szCs w:val="24"/>
              </w:rPr>
              <w:t>гарантийного срока,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 xml:space="preserve"> не должен превышать 10 рабочих дней с момента уведомления Заказчиком </w:t>
            </w:r>
            <w:r w:rsidR="000D32EB" w:rsidRPr="001A13F3">
              <w:rPr>
                <w:rFonts w:ascii="Times New Roman" w:eastAsia="Times New Roman" w:hAnsi="Times New Roman"/>
                <w:sz w:val="24"/>
                <w:szCs w:val="24"/>
              </w:rPr>
              <w:t>Подрядчика</w:t>
            </w:r>
            <w:r w:rsidRPr="001A13F3">
              <w:rPr>
                <w:rFonts w:ascii="Times New Roman" w:eastAsia="Times New Roman" w:hAnsi="Times New Roman"/>
                <w:sz w:val="24"/>
                <w:szCs w:val="24"/>
              </w:rPr>
              <w:t>, если иной срок письменно не согласован Сторонами.</w:t>
            </w:r>
          </w:p>
        </w:tc>
      </w:tr>
    </w:tbl>
    <w:p w14:paraId="1D9AAE03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11. ТРЕБОВАНИЯ К БЕЗОПАСНОСТИ ВЫПОЛНЯЕМЫХ РАБОТ</w:t>
      </w:r>
    </w:p>
    <w:p w14:paraId="59B4C8E1" w14:textId="77777777" w:rsidR="006B445E" w:rsidRPr="001A13F3" w:rsidRDefault="006B445E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25BF823B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01D" w14:textId="77777777" w:rsidR="009D2B73" w:rsidRPr="001A13F3" w:rsidRDefault="009D2B73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персонала необходимой квалификации, допусков к работам. </w:t>
            </w:r>
          </w:p>
          <w:p w14:paraId="38B2ABD8" w14:textId="77DEB67C" w:rsidR="009D2B73" w:rsidRPr="001A13F3" w:rsidRDefault="000D32EB" w:rsidP="009D2B73">
            <w:pPr>
              <w:widowControl w:val="0"/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обязан:</w:t>
            </w:r>
          </w:p>
          <w:p w14:paraId="18CB1263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оградить зону проведения работ и вывесить предупреждающие таблички и знаки безопасности;</w:t>
            </w:r>
          </w:p>
          <w:p w14:paraId="2F21689E" w14:textId="3E67378E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работы выполнять в полном соответствии с наряд допуском для работы в электроустановках и ППР;</w:t>
            </w:r>
          </w:p>
          <w:p w14:paraId="2FB74C64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при производстве работ соблюдение норм и правил техники безопасности, охраны труда, пожарной безопасности и электробезопасности в соответствии с действующим законодательством и действующими на территории Заказчика нормативными документами. </w:t>
            </w:r>
          </w:p>
          <w:p w14:paraId="25FA6DC0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выполняются в соответствии с требованиями ПТЭЭП, ПУЭ, ПОТЭУ и инструкциями по ТБ, с обязательным оформлением ППР и наряд-допуска.</w:t>
            </w:r>
          </w:p>
          <w:p w14:paraId="135114ED" w14:textId="793BF7C1" w:rsidR="009D2B73" w:rsidRPr="001A13F3" w:rsidRDefault="000D32EB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иметь действующие лицензии, свидетельства, сертификаты</w:t>
            </w:r>
            <w:r w:rsidR="006849B6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аттестации, допуск на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="006849B6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6849B6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указанны</w:t>
            </w:r>
            <w:r w:rsidR="006849B6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849B6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 </w:t>
            </w:r>
            <w:r w:rsidR="00D3181A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ТЗ. </w:t>
            </w:r>
          </w:p>
          <w:p w14:paraId="289C8817" w14:textId="6E9559B9" w:rsidR="009D2B73" w:rsidRPr="001A13F3" w:rsidRDefault="000D32EB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все подготовительные работы на Объекте до начала производства монтажных работ.</w:t>
            </w:r>
          </w:p>
          <w:p w14:paraId="181D927B" w14:textId="7E89E42A" w:rsidR="009D2B73" w:rsidRPr="001A13F3" w:rsidRDefault="000D32EB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несёт ответственность за соблюдение охраны труда и техники безопасности при производстве работ. </w:t>
            </w:r>
          </w:p>
          <w:p w14:paraId="41892E08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производства работ, необходимо согласовать с Заказчиком. 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6B7CF55" w14:textId="12703CE4" w:rsidR="009D2B73" w:rsidRPr="001A13F3" w:rsidRDefault="000D32EB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="009D2B73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предоставить Заказчику в течение 5 рабочих дней, с даты заключения договора: </w:t>
            </w:r>
          </w:p>
          <w:p w14:paraId="1499D556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 «о командировании»;</w:t>
            </w:r>
          </w:p>
          <w:p w14:paraId="6C99F578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сопроводительное письмо, где должно быть указана цель командировки, а также работники, которым будет предоставлено право выдачи наряда, права быть ответственными руководителями, производителями работ, членами бригады, а также подтверждение группы этих работников по безопасности работ на высоте.</w:t>
            </w:r>
          </w:p>
          <w:p w14:paraId="696AE365" w14:textId="6D8D51C2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выкопировку из журнала «</w:t>
            </w:r>
            <w:r w:rsidR="002C0964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  <w:r w:rsidR="002C0964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месте»;</w:t>
            </w:r>
          </w:p>
          <w:p w14:paraId="44A27B9F" w14:textId="01E46365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копии протоколов аттестации по охране труда, промышленной и пожарной безопасности, норм и правил работы в электроустановках (сотрудники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работающие с электроинструментом должны иметь не ниже III группы допуска по электробезопасности до и выше 1000 В, производитель работ не ниже IV группы по электробезопасности до и выше 1000 В, ответственный руководитель работ, выдающий наряд-допуск не ниже V группы по электробезопасности до и выше 1000 В);</w:t>
            </w:r>
          </w:p>
          <w:p w14:paraId="286D6C1D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копии результатов медосмотров персонала, который будет выполнять работу в электроустановках Заявителя.</w:t>
            </w:r>
          </w:p>
          <w:p w14:paraId="08D956DA" w14:textId="0A79D20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за соблюдение требований охраны труда и техники безопасности при производстве работ возлагается на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4E59328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работ на высоте проводить в соответствии с требованиями Приказа Минтруда России № 782Н от 16.11.2020 г. </w:t>
            </w:r>
          </w:p>
          <w:p w14:paraId="464B3495" w14:textId="059F66B5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территорию Заказчика и к проведению работ может быть произведен только после прохождения представителями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вводного инструктажа, инструктажа по противопожарной безопасности у специалистов Заказчика. Допуск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производству работ осуществляется только после согласования ППР с Заказчиком.</w:t>
            </w:r>
          </w:p>
          <w:p w14:paraId="4E2D03CE" w14:textId="77777777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требованию Заказчика, до начала производства работ, произвести оценку рисков предстоящих работ и разработать мероприятия, направленные на снижение и исключение выявленных рисков. </w:t>
            </w:r>
          </w:p>
          <w:p w14:paraId="2FF7E136" w14:textId="677242B1" w:rsidR="009D2B73" w:rsidRPr="001A13F3" w:rsidRDefault="009D2B73" w:rsidP="009D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использовать средства защиты при нахождении электроустановках Заявителя (очки, каски, страховочные системы (при необходимости), спецодежда). Ответственный представитель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контролировать наличие и использование его сотрудниками средств индивидуальной защиты на территории Заказчика.</w:t>
            </w:r>
          </w:p>
          <w:p w14:paraId="53879342" w14:textId="0DD9BD58" w:rsidR="009D2B73" w:rsidRPr="001A13F3" w:rsidRDefault="009D2B73" w:rsidP="009D2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993"/>
                <w:tab w:val="left" w:pos="2364"/>
              </w:tabs>
              <w:spacing w:before="11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выявлении в ходе оперативных проверок должностными лицами Заказчика и специалистами надзорных подразделений Заказчика несоответствий выполняемых работ требованиям безопасности в области охраны труда, пожарной, экологической, промышленной и электробезопасности,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незамедлительно предпринять действия по устранению выявленных несоответствий, замечаний и остановить работы до полного устранения несоответствий.</w:t>
            </w:r>
          </w:p>
          <w:p w14:paraId="0212C941" w14:textId="558A60DC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F3CD14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F5939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12. ТРЕБОВАНИЯ К РЕЗУЛЬТАТАМ РАБОТ И ПОРЯДКУ ПРИЕМКИ</w:t>
      </w:r>
    </w:p>
    <w:p w14:paraId="29DEBB32" w14:textId="77777777" w:rsidR="000B35FA" w:rsidRPr="001A13F3" w:rsidRDefault="000B35FA" w:rsidP="000B35FA">
      <w:pPr>
        <w:spacing w:after="0" w:line="240" w:lineRule="auto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4A31B164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F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Подраздел 12.1 Описание конечного результата выполненных работ</w:t>
            </w:r>
          </w:p>
        </w:tc>
      </w:tr>
      <w:tr w:rsidR="000B35FA" w:rsidRPr="001A13F3" w14:paraId="1523A0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FCB" w14:textId="1B07B6B0" w:rsidR="000B35FA" w:rsidRPr="001A13F3" w:rsidRDefault="000B35FA" w:rsidP="00F041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работ является: разработанный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проект 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по ремонту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="00D01A10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ТП-18Ш – ТП-19Ш на участке от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, 5 до ул. </w:t>
            </w:r>
            <w:proofErr w:type="spellStart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, 7, г. Воронеж</w:t>
            </w:r>
            <w:r w:rsidR="00E8683F" w:rsidRPr="001A13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согласованный с Заказчиком; 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>отремонтир</w:t>
            </w:r>
            <w:r w:rsidR="00055BFC" w:rsidRPr="001A13F3">
              <w:rPr>
                <w:rFonts w:ascii="Times New Roman" w:hAnsi="Times New Roman" w:cs="Times New Roman"/>
                <w:sz w:val="24"/>
                <w:szCs w:val="24"/>
              </w:rPr>
              <w:t>ованная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и успешно прошедш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приемо-сдаточные испытания </w:t>
            </w:r>
            <w:r w:rsidR="004038C5" w:rsidRPr="001A13F3">
              <w:rPr>
                <w:rFonts w:ascii="Times New Roman" w:hAnsi="Times New Roman" w:cs="Times New Roman"/>
                <w:sz w:val="24"/>
                <w:szCs w:val="24"/>
              </w:rPr>
              <w:t>КЛ-10 кВ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; введенн</w:t>
            </w:r>
            <w:r w:rsidR="00D3181A" w:rsidRPr="001A13F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эксплуатацию, соответствующее ФНП; оформленная </w:t>
            </w:r>
            <w:r w:rsidR="000D32EB"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и переданная Заказчику рабочая, техническая, приемочная и эксплуатационная документация на Оборудование; проведение технического инструктажа специалистов (представителей) Заказчика, что должно быть подтверждено оформлением соответствующих документов.</w:t>
            </w:r>
          </w:p>
        </w:tc>
      </w:tr>
      <w:tr w:rsidR="000B35FA" w:rsidRPr="001A13F3" w14:paraId="42DC4A30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BA2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Подраздел 12.2 Требования по приемке работ</w:t>
            </w:r>
          </w:p>
        </w:tc>
      </w:tr>
      <w:tr w:rsidR="000B35FA" w:rsidRPr="001A13F3" w14:paraId="479277DD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018" w14:textId="79A38024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выполнения работ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совместно с Заказчиком, проверяет его работоспособность и принимает участие в проверочных испытаниях поставленн</w:t>
            </w:r>
            <w:r w:rsidR="0098719E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19E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целей оценки качества выполненных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Подрядчиком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 оценки выполнения потребительских качеств (функциональных свойств).</w:t>
            </w:r>
          </w:p>
          <w:p w14:paraId="409FA53A" w14:textId="7A633C5E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Сдача и приемка осуществляются, после полного окончания монтажа, пуско-наладочных работ, предоставления Заказчику полного перечня документов. Сдача и приёмка проводится по разработанной </w:t>
            </w:r>
            <w:r w:rsidR="007F6FF3" w:rsidRPr="001A13F3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="00D90656" w:rsidRPr="001A13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программе, согласованной с заказчиком, соответствующей</w:t>
            </w:r>
            <w:r w:rsidRPr="001A1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требованиями эксплуатационной документации, а также ФНП.</w:t>
            </w:r>
          </w:p>
        </w:tc>
      </w:tr>
      <w:tr w:rsidR="000B35FA" w:rsidRPr="001A13F3" w14:paraId="6A4F85B8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24C" w14:textId="3C3B36AE" w:rsidR="000B35FA" w:rsidRPr="001A13F3" w:rsidRDefault="000B35FA" w:rsidP="000B35FA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 </w:t>
            </w:r>
            <w:r w:rsidR="006A142D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Требования по передаче Заказчику технических и иных документов (оформление результатов выполненных работ).</w:t>
            </w:r>
          </w:p>
        </w:tc>
      </w:tr>
      <w:tr w:rsidR="000B35FA" w:rsidRPr="001A13F3" w14:paraId="29D98D1E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435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приемке Заказчику передается техническая, приемочная и эксплуатационная документация:</w:t>
            </w:r>
          </w:p>
          <w:p w14:paraId="6278C8FE" w14:textId="77777777" w:rsidR="000B35FA" w:rsidRPr="001A13F3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включающий в себя электрическую, электронную и механическую части, откорректированные по результатам пуско-наладочных работ;</w:t>
            </w:r>
          </w:p>
          <w:p w14:paraId="5D62C4AC" w14:textId="77777777" w:rsidR="000B35FA" w:rsidRPr="001A13F3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технические паспорта и другие документы, удостоверяющие качество на установленные материалы, запчасти, агрегаты, детали и прочее оборудование на русском языке;</w:t>
            </w:r>
          </w:p>
          <w:p w14:paraId="311FD0E1" w14:textId="013770AC" w:rsidR="000B35FA" w:rsidRPr="001A13F3" w:rsidRDefault="000B35FA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 узлы, агрегаты, детали, комплектующие, запчасти и материалы, подлежащие подтверждению соответствия требованиям технических регламентов Таможенного союза, должны быть предоставлены документы, подтверждающие данное соответствие (декларация/сертификат)</w:t>
            </w:r>
            <w:r w:rsidR="005E22AE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D51CED" w14:textId="4C8E7A7B" w:rsidR="005E22AE" w:rsidRPr="001A13F3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с подписью и печатью </w:t>
            </w:r>
            <w:r w:rsidR="000D32EB"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</w:t>
            </w: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C39BFE" w14:textId="77777777" w:rsidR="005E22AE" w:rsidRPr="001A13F3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высоковольтных испытаний;</w:t>
            </w:r>
          </w:p>
          <w:p w14:paraId="4B444EB1" w14:textId="77777777" w:rsidR="005E22AE" w:rsidRPr="001A13F3" w:rsidRDefault="005E22AE" w:rsidP="005E22A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кабельный журнал;</w:t>
            </w:r>
          </w:p>
          <w:p w14:paraId="3F306AFF" w14:textId="3FE23B90" w:rsidR="005E22AE" w:rsidRPr="001A13F3" w:rsidRDefault="005E22AE" w:rsidP="000B35F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акты строительных и скрытых работ; </w:t>
            </w:r>
          </w:p>
          <w:p w14:paraId="18CA743A" w14:textId="19BDF496" w:rsidR="000B35FA" w:rsidRPr="001A13F3" w:rsidRDefault="005E22AE" w:rsidP="00FC1A3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 приёмки в эксплуатацию.</w:t>
            </w:r>
          </w:p>
        </w:tc>
      </w:tr>
    </w:tbl>
    <w:p w14:paraId="1A078CA5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B5A21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color w:val="000000"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13. ТРЕБОВАНИЕ К ФОРМЕ ПРЕДСТАВЛЯЕМОЙ ИНФОРМАЦИИ</w:t>
      </w:r>
    </w:p>
    <w:p w14:paraId="7EAD62B3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7EA7C959" w14:textId="77777777" w:rsidTr="00184544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E81" w14:textId="5343D26A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техническая документация должна быть выполнена на русском языке и передана Заказчику в </w:t>
            </w:r>
            <w:r w:rsidR="00DD36CE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экземплярах, отпечатанных на бумаге и в одном экземпляре на электронном носителе, с возможностью полноценной печати с него.</w:t>
            </w:r>
          </w:p>
          <w:p w14:paraId="778C1FE7" w14:textId="3993DC9C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начала приёмо-сдаточных испытаний </w:t>
            </w:r>
            <w:r w:rsidR="000D32EB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передает Заказчику для ознакомления 1 (один) рабочий комплект эксплуатационной и ремонтной документации, разработанной в соответствии с требованиями </w:t>
            </w:r>
            <w:r w:rsidR="00DD36CE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 Р 2.601-2019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 2.701-2008. Окончательный полный комплект эксплуатационной и ремонтной документации со всеми принятыми изменениями передается Заказчику до окончания приемо-сдаточных испытаний. Полный комплект эксплуатационной и ремонтной документации должен быть передан Заказчику в </w:t>
            </w:r>
            <w:r w:rsidR="00DD36CE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D36CE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трёх)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одинаковых экземплярах на бумажном носителе, а также в электронном виде на </w:t>
            </w:r>
            <w:proofErr w:type="spellStart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flash</w:t>
            </w:r>
            <w:proofErr w:type="spellEnd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-носителе в формате Adobe Acrobat Reader (.</w:t>
            </w:r>
            <w:proofErr w:type="spellStart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 возможностью полноценной печати с него; иной формат устанавливается по согласованию Сторон.</w:t>
            </w:r>
          </w:p>
          <w:p w14:paraId="55B0E757" w14:textId="5142D5D5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Документация должна быть выполнена на русском языке (или с профессиональным техническим переводом на русский язык) в метрической системе мер и технической системе единиц измерения СИ в виде структурированных томов. Документация должна быть отпечатана четко, типографским способом. Копии должны соответствовать оригиналу, как по содержанию, так и по форме и цвету. Документация должна соответствовать поставляемому оборудованию, компонентам оборудования. Чертежи должны быть отпечатаны в полноформатном масштабе (например, </w:t>
            </w:r>
            <w:r w:rsidR="00055BFC"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чертеж,</w:t>
            </w: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созданный на формате А1, должен быть передан Заказчику в бумажном варианте на формате А1).</w:t>
            </w:r>
          </w:p>
        </w:tc>
      </w:tr>
    </w:tbl>
    <w:p w14:paraId="0873C5C9" w14:textId="77777777" w:rsidR="000B35FA" w:rsidRPr="001A13F3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</w:p>
    <w:p w14:paraId="5C775675" w14:textId="77777777" w:rsidR="000B35FA" w:rsidRPr="001A13F3" w:rsidRDefault="000B35FA" w:rsidP="000B35FA">
      <w:pPr>
        <w:spacing w:after="0" w:line="240" w:lineRule="auto"/>
        <w:ind w:left="1134" w:hanging="992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14. ТРЕБОВАНИЯ К ТЕХНИЧЕСКОМУ ОБУЧЕНИЮ ПЕРСОНАЛА ЗАКАЗЧИКА</w:t>
      </w:r>
    </w:p>
    <w:p w14:paraId="693CA74F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B35FA" w:rsidRPr="001A13F3" w14:paraId="220BE1CD" w14:textId="77777777" w:rsidTr="00184544">
        <w:tc>
          <w:tcPr>
            <w:tcW w:w="10060" w:type="dxa"/>
          </w:tcPr>
          <w:p w14:paraId="56EB759D" w14:textId="5A410312" w:rsidR="000B35FA" w:rsidRPr="001A13F3" w:rsidRDefault="000D32EB" w:rsidP="0034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 обязан провести технический инструктаж представителей Заказчика (ИТР, ремонтного и оперативно-ремонтного персонала) после проведённой </w:t>
            </w:r>
            <w:r w:rsidR="00DD36CE" w:rsidRPr="001A13F3">
              <w:rPr>
                <w:rFonts w:ascii="Times New Roman" w:hAnsi="Times New Roman" w:cs="Times New Roman"/>
                <w:sz w:val="24"/>
                <w:szCs w:val="24"/>
              </w:rPr>
              <w:t>техперевооружения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</w:rPr>
              <w:t>, с оформлением соответствующего акта с указанием фамилий участников технического инструктажа. Технический инструктаж представителей Заказчика проводится на территории Заказчика</w:t>
            </w:r>
            <w:r w:rsidR="000B35FA" w:rsidRPr="001A13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E2402D" w14:textId="77777777" w:rsidR="000B35FA" w:rsidRPr="001A13F3" w:rsidRDefault="000B35FA" w:rsidP="000B35FA">
      <w:pPr>
        <w:pBdr>
          <w:top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4DBDC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15. ПЕРЕЧЕНЬ ПРИНЯТЫХ СОКРАЩЕНИЙ</w:t>
      </w:r>
    </w:p>
    <w:p w14:paraId="713354C5" w14:textId="77777777" w:rsidR="000B35FA" w:rsidRPr="001A13F3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6833"/>
      </w:tblGrid>
      <w:tr w:rsidR="000B35FA" w:rsidRPr="001A13F3" w14:paraId="311AFBA4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34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EA0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16B6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0B35FA" w:rsidRPr="001A13F3" w14:paraId="6705E0E5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390" w14:textId="392F534B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EB6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ФНП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5F7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</w:t>
            </w:r>
          </w:p>
        </w:tc>
      </w:tr>
      <w:tr w:rsidR="000B35FA" w:rsidRPr="001A13F3" w14:paraId="3018BBC6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ABEC" w14:textId="7EB63865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ACE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429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0B35FA" w:rsidRPr="001A13F3" w14:paraId="46A9964E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B38" w14:textId="6DDA9524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4756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ПТЭЭП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FD6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0B35FA" w:rsidRPr="001A13F3" w14:paraId="47AC15A9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B3" w14:textId="74480DCC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C4A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AE3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охраны труда</w:t>
            </w:r>
          </w:p>
        </w:tc>
      </w:tr>
      <w:tr w:rsidR="000B35FA" w:rsidRPr="001A13F3" w14:paraId="39AFB48B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D27" w14:textId="23650692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2F5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76EA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0B35FA" w:rsidRPr="001A13F3" w14:paraId="4E0299DC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018E" w14:textId="734B2968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BE2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8E5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стандарт</w:t>
            </w:r>
          </w:p>
        </w:tc>
      </w:tr>
      <w:tr w:rsidR="000B35FA" w:rsidRPr="001A13F3" w14:paraId="5728E9AF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41" w14:textId="4A20C824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95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00D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 правил</w:t>
            </w:r>
          </w:p>
        </w:tc>
      </w:tr>
      <w:tr w:rsidR="000B35FA" w:rsidRPr="001A13F3" w14:paraId="18C754B7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9CC" w14:textId="480758E9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E2D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0BC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</w:tc>
      </w:tr>
      <w:tr w:rsidR="000B35FA" w:rsidRPr="001A13F3" w14:paraId="2EA9BA43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D8" w14:textId="1BA22CDB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296F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E6E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Распределительная подстанция</w:t>
            </w:r>
          </w:p>
        </w:tc>
      </w:tr>
      <w:tr w:rsidR="000B35FA" w:rsidRPr="001A13F3" w14:paraId="145B6A48" w14:textId="77777777" w:rsidTr="0018454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02F" w14:textId="6CFC06EA" w:rsidR="000B35FA" w:rsidRPr="001A13F3" w:rsidRDefault="00DD36CE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EBB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ЗРУ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5BE" w14:textId="77777777" w:rsidR="000B35FA" w:rsidRPr="001A13F3" w:rsidRDefault="000B35FA" w:rsidP="000B35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распределительное устройство</w:t>
            </w:r>
          </w:p>
        </w:tc>
      </w:tr>
    </w:tbl>
    <w:p w14:paraId="1208FEBD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14B70" w14:textId="77777777" w:rsidR="000B35FA" w:rsidRPr="001A13F3" w:rsidRDefault="000B35FA" w:rsidP="000B35FA">
      <w:pPr>
        <w:spacing w:after="0" w:line="240" w:lineRule="auto"/>
        <w:ind w:left="1420" w:hanging="720"/>
        <w:jc w:val="center"/>
        <w:outlineLvl w:val="1"/>
        <w:rPr>
          <w:rFonts w:ascii="Times New Roman" w:eastAsia="Calibri" w:hAnsi="Times New Roman" w:cs="Times New Roman"/>
          <w:caps/>
          <w:kern w:val="32"/>
          <w:sz w:val="24"/>
          <w:szCs w:val="24"/>
        </w:rPr>
      </w:pPr>
      <w:r w:rsidRPr="001A13F3">
        <w:rPr>
          <w:rFonts w:ascii="Times New Roman" w:eastAsia="Calibri" w:hAnsi="Times New Roman" w:cs="Times New Roman"/>
          <w:caps/>
          <w:kern w:val="32"/>
          <w:sz w:val="24"/>
          <w:szCs w:val="24"/>
        </w:rPr>
        <w:t>РАЗДЕЛ 16. ПЕРЕЧЕНЬ ПРИЛОЖЕНИЙ</w:t>
      </w:r>
    </w:p>
    <w:p w14:paraId="5E581595" w14:textId="77777777" w:rsidR="000B35FA" w:rsidRPr="001A13F3" w:rsidRDefault="000B35FA" w:rsidP="000B3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83"/>
        <w:gridCol w:w="1560"/>
      </w:tblGrid>
      <w:tr w:rsidR="000B35FA" w:rsidRPr="001A13F3" w14:paraId="2F77B719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7F5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23E" w14:textId="77777777" w:rsidR="000B35FA" w:rsidRPr="001A13F3" w:rsidRDefault="000B35FA" w:rsidP="000B3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9F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14:paraId="7F565E97" w14:textId="77777777" w:rsidR="000B35FA" w:rsidRPr="001A13F3" w:rsidRDefault="000B35FA" w:rsidP="000B35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B35FA" w:rsidRPr="001A13F3" w14:paraId="665A49C0" w14:textId="77777777" w:rsidTr="00184544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17D2" w14:textId="77777777" w:rsidR="000B35FA" w:rsidRPr="001A13F3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FAF" w14:textId="275CEC58" w:rsidR="000B35FA" w:rsidRPr="001A13F3" w:rsidRDefault="000D32EB" w:rsidP="000B35FA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Подряд</w:t>
            </w:r>
            <w:r w:rsidR="0098719E" w:rsidRPr="001A13F3">
              <w:rPr>
                <w:rFonts w:ascii="Times New Roman" w:hAnsi="Times New Roman" w:cs="Times New Roman"/>
                <w:sz w:val="24"/>
                <w:szCs w:val="24"/>
              </w:rPr>
              <w:t>ная схема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EF7C" w14:textId="77777777" w:rsidR="000B35FA" w:rsidRPr="001A13F3" w:rsidRDefault="000B35FA" w:rsidP="000B35F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36CE" w:rsidRPr="000B35FA" w14:paraId="18628510" w14:textId="77777777" w:rsidTr="00DD36CE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B04" w14:textId="6BA3114B" w:rsidR="00DD36CE" w:rsidRPr="001A13F3" w:rsidRDefault="0098719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96B" w14:textId="0A2032B1" w:rsidR="00DD36CE" w:rsidRPr="001A13F3" w:rsidRDefault="00DD36CE" w:rsidP="00DD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 (смета)- «</w:t>
            </w:r>
            <w:r w:rsidR="00B54F07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Ремонт КЛ-10 кВ ТП-18Ш – ТП-19Ш на участке от ул. </w:t>
            </w:r>
            <w:proofErr w:type="spellStart"/>
            <w:r w:rsidR="00B54F07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B54F07" w:rsidRPr="001A13F3">
              <w:rPr>
                <w:rFonts w:ascii="Times New Roman" w:hAnsi="Times New Roman" w:cs="Times New Roman"/>
                <w:sz w:val="24"/>
                <w:szCs w:val="24"/>
              </w:rPr>
              <w:t xml:space="preserve">, 5 до ул. </w:t>
            </w:r>
            <w:proofErr w:type="spellStart"/>
            <w:r w:rsidR="00B54F07" w:rsidRPr="001A13F3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  <w:r w:rsidR="00B54F07" w:rsidRPr="001A13F3">
              <w:rPr>
                <w:rFonts w:ascii="Times New Roman" w:hAnsi="Times New Roman" w:cs="Times New Roman"/>
                <w:sz w:val="24"/>
                <w:szCs w:val="24"/>
              </w:rPr>
              <w:t>, 7, г. Воронеж</w:t>
            </w:r>
            <w:r w:rsidRPr="001A13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13DC" w14:textId="77777777" w:rsidR="00DD36CE" w:rsidRPr="000B35FA" w:rsidRDefault="00DD36CE" w:rsidP="0038704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04891956" w14:textId="77777777" w:rsidR="000B35FA" w:rsidRPr="000B35FA" w:rsidRDefault="000B35FA" w:rsidP="000B3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35FA" w:rsidRPr="000B35FA" w:rsidSect="00055607">
      <w:headerReference w:type="default" r:id="rId9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CFFB" w14:textId="77777777" w:rsidR="00C5698A" w:rsidRDefault="00C5698A">
      <w:pPr>
        <w:spacing w:after="0" w:line="240" w:lineRule="auto"/>
      </w:pPr>
      <w:r>
        <w:separator/>
      </w:r>
    </w:p>
  </w:endnote>
  <w:endnote w:type="continuationSeparator" w:id="0">
    <w:p w14:paraId="4CC11A9C" w14:textId="77777777" w:rsidR="00C5698A" w:rsidRDefault="00C5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4211"/>
      <w:docPartObj>
        <w:docPartGallery w:val="Page Numbers (Bottom of Page)"/>
        <w:docPartUnique/>
      </w:docPartObj>
    </w:sdtPr>
    <w:sdtEndPr/>
    <w:sdtContent>
      <w:p w14:paraId="15651F7B" w14:textId="77777777" w:rsidR="000B35FA" w:rsidRDefault="000B35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17D">
          <w:rPr>
            <w:noProof/>
          </w:rPr>
          <w:t>11</w:t>
        </w:r>
        <w:r>
          <w:fldChar w:fldCharType="end"/>
        </w:r>
      </w:p>
    </w:sdtContent>
  </w:sdt>
  <w:p w14:paraId="637566F5" w14:textId="77777777" w:rsidR="000B35FA" w:rsidRDefault="000B3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7529" w14:textId="77777777" w:rsidR="00C5698A" w:rsidRDefault="00C5698A">
      <w:pPr>
        <w:spacing w:after="0" w:line="240" w:lineRule="auto"/>
      </w:pPr>
      <w:r>
        <w:separator/>
      </w:r>
    </w:p>
  </w:footnote>
  <w:footnote w:type="continuationSeparator" w:id="0">
    <w:p w14:paraId="119B8A9D" w14:textId="77777777" w:rsidR="00C5698A" w:rsidRDefault="00C5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EFF" w14:textId="77777777" w:rsidR="000B35FA" w:rsidRDefault="000B35F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2C71" w14:textId="77777777" w:rsidR="00F93F16" w:rsidRDefault="00F93F16" w:rsidP="00AF05A3">
    <w:pPr>
      <w:pStyle w:val="a3"/>
    </w:pPr>
  </w:p>
  <w:p w14:paraId="1A72C245" w14:textId="77777777" w:rsidR="00F93F16" w:rsidRDefault="00F93F16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78"/>
    <w:multiLevelType w:val="multilevel"/>
    <w:tmpl w:val="2666701E"/>
    <w:lvl w:ilvl="0">
      <w:start w:val="1"/>
      <w:numFmt w:val="decimal"/>
      <w:lvlText w:val="%1."/>
      <w:lvlJc w:val="left"/>
      <w:pPr>
        <w:ind w:left="2540" w:hanging="694"/>
      </w:pPr>
    </w:lvl>
    <w:lvl w:ilvl="1">
      <w:start w:val="1"/>
      <w:numFmt w:val="decimal"/>
      <w:lvlText w:val="%1.%2."/>
      <w:lvlJc w:val="left"/>
      <w:pPr>
        <w:ind w:left="1324" w:hanging="475"/>
      </w:pPr>
    </w:lvl>
    <w:lvl w:ilvl="2">
      <w:numFmt w:val="bullet"/>
      <w:lvlText w:val="•"/>
      <w:lvlJc w:val="left"/>
      <w:pPr>
        <w:ind w:left="2340" w:hanging="476"/>
      </w:pPr>
    </w:lvl>
    <w:lvl w:ilvl="3">
      <w:numFmt w:val="bullet"/>
      <w:lvlText w:val="•"/>
      <w:lvlJc w:val="left"/>
      <w:pPr>
        <w:ind w:left="2540" w:hanging="476"/>
      </w:pPr>
    </w:lvl>
    <w:lvl w:ilvl="4">
      <w:numFmt w:val="bullet"/>
      <w:lvlText w:val="•"/>
      <w:lvlJc w:val="left"/>
      <w:pPr>
        <w:ind w:left="3654" w:hanging="476"/>
      </w:pPr>
    </w:lvl>
    <w:lvl w:ilvl="5">
      <w:numFmt w:val="bullet"/>
      <w:lvlText w:val="•"/>
      <w:lvlJc w:val="left"/>
      <w:pPr>
        <w:ind w:left="4769" w:hanging="476"/>
      </w:pPr>
    </w:lvl>
    <w:lvl w:ilvl="6">
      <w:numFmt w:val="bullet"/>
      <w:lvlText w:val="•"/>
      <w:lvlJc w:val="left"/>
      <w:pPr>
        <w:ind w:left="5883" w:hanging="476"/>
      </w:pPr>
    </w:lvl>
    <w:lvl w:ilvl="7">
      <w:numFmt w:val="bullet"/>
      <w:lvlText w:val="•"/>
      <w:lvlJc w:val="left"/>
      <w:pPr>
        <w:ind w:left="6998" w:hanging="476"/>
      </w:pPr>
    </w:lvl>
    <w:lvl w:ilvl="8">
      <w:numFmt w:val="bullet"/>
      <w:lvlText w:val="•"/>
      <w:lvlJc w:val="left"/>
      <w:pPr>
        <w:ind w:left="8112" w:hanging="476"/>
      </w:pPr>
    </w:lvl>
  </w:abstractNum>
  <w:abstractNum w:abstractNumId="1" w15:restartNumberingAfterBreak="0">
    <w:nsid w:val="088B6C10"/>
    <w:multiLevelType w:val="multilevel"/>
    <w:tmpl w:val="E780B67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eastAsia="Calibri" w:hAnsi="Times New Roman" w:cs="Times New Roman" w:hint="default"/>
        <w:color w:val="auto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auto"/>
      </w:rPr>
    </w:lvl>
  </w:abstractNum>
  <w:abstractNum w:abstractNumId="2" w15:restartNumberingAfterBreak="0">
    <w:nsid w:val="0C5D7635"/>
    <w:multiLevelType w:val="multilevel"/>
    <w:tmpl w:val="63D2C9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1E1079C"/>
    <w:multiLevelType w:val="hybridMultilevel"/>
    <w:tmpl w:val="414C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A61"/>
    <w:multiLevelType w:val="hybridMultilevel"/>
    <w:tmpl w:val="A78A0C3E"/>
    <w:lvl w:ilvl="0" w:tplc="37FE82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2C77D4"/>
    <w:multiLevelType w:val="multilevel"/>
    <w:tmpl w:val="1AD237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B06E1"/>
    <w:multiLevelType w:val="hybridMultilevel"/>
    <w:tmpl w:val="33FA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44E03"/>
    <w:multiLevelType w:val="multilevel"/>
    <w:tmpl w:val="87568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605A14"/>
    <w:multiLevelType w:val="hybridMultilevel"/>
    <w:tmpl w:val="0C4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63D9"/>
    <w:multiLevelType w:val="multilevel"/>
    <w:tmpl w:val="EC762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D84A73"/>
    <w:multiLevelType w:val="hybridMultilevel"/>
    <w:tmpl w:val="E4C04DD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57559A0"/>
    <w:multiLevelType w:val="hybridMultilevel"/>
    <w:tmpl w:val="4350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F5195B"/>
    <w:multiLevelType w:val="hybridMultilevel"/>
    <w:tmpl w:val="95B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4FDC"/>
    <w:multiLevelType w:val="multilevel"/>
    <w:tmpl w:val="600C4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1913B1"/>
    <w:multiLevelType w:val="hybridMultilevel"/>
    <w:tmpl w:val="3C42F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D94B10"/>
    <w:multiLevelType w:val="hybridMultilevel"/>
    <w:tmpl w:val="B822A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8E2F95"/>
    <w:multiLevelType w:val="multilevel"/>
    <w:tmpl w:val="733A1016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7" w15:restartNumberingAfterBreak="0">
    <w:nsid w:val="63964706"/>
    <w:multiLevelType w:val="hybridMultilevel"/>
    <w:tmpl w:val="E4DEC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D54B4"/>
    <w:multiLevelType w:val="hybridMultilevel"/>
    <w:tmpl w:val="BFEAF474"/>
    <w:lvl w:ilvl="0" w:tplc="00000011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657B6B8F"/>
    <w:multiLevelType w:val="hybridMultilevel"/>
    <w:tmpl w:val="1466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A03DA"/>
    <w:multiLevelType w:val="hybridMultilevel"/>
    <w:tmpl w:val="41E68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F1B9D"/>
    <w:multiLevelType w:val="multilevel"/>
    <w:tmpl w:val="2EFE1E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A17A1F"/>
    <w:multiLevelType w:val="hybridMultilevel"/>
    <w:tmpl w:val="638A3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421417"/>
    <w:multiLevelType w:val="multilevel"/>
    <w:tmpl w:val="E9028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877A13"/>
    <w:multiLevelType w:val="multilevel"/>
    <w:tmpl w:val="DCAEC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46050E"/>
    <w:multiLevelType w:val="hybridMultilevel"/>
    <w:tmpl w:val="FEE2B80A"/>
    <w:lvl w:ilvl="0" w:tplc="8A4CEB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24"/>
  </w:num>
  <w:num w:numId="8">
    <w:abstractNumId w:val="19"/>
  </w:num>
  <w:num w:numId="9">
    <w:abstractNumId w:val="4"/>
  </w:num>
  <w:num w:numId="10">
    <w:abstractNumId w:val="16"/>
  </w:num>
  <w:num w:numId="11">
    <w:abstractNumId w:val="12"/>
  </w:num>
  <w:num w:numId="12">
    <w:abstractNumId w:val="0"/>
  </w:num>
  <w:num w:numId="13">
    <w:abstractNumId w:val="20"/>
  </w:num>
  <w:num w:numId="14">
    <w:abstractNumId w:val="6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5"/>
  </w:num>
  <w:num w:numId="24">
    <w:abstractNumId w:val="1"/>
  </w:num>
  <w:num w:numId="25">
    <w:abstractNumId w:val="1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10"/>
    <w:rsid w:val="00035D7F"/>
    <w:rsid w:val="00044034"/>
    <w:rsid w:val="00055607"/>
    <w:rsid w:val="00055BFC"/>
    <w:rsid w:val="00065F3A"/>
    <w:rsid w:val="00070067"/>
    <w:rsid w:val="00097702"/>
    <w:rsid w:val="000B35FA"/>
    <w:rsid w:val="000C62C3"/>
    <w:rsid w:val="000D2BAA"/>
    <w:rsid w:val="000D32EB"/>
    <w:rsid w:val="000E60ED"/>
    <w:rsid w:val="000F009F"/>
    <w:rsid w:val="00124466"/>
    <w:rsid w:val="00136CA8"/>
    <w:rsid w:val="00144CE7"/>
    <w:rsid w:val="00162D09"/>
    <w:rsid w:val="00171A5A"/>
    <w:rsid w:val="001A13F3"/>
    <w:rsid w:val="00221B92"/>
    <w:rsid w:val="0025681D"/>
    <w:rsid w:val="002A0FB0"/>
    <w:rsid w:val="002C0964"/>
    <w:rsid w:val="003049E8"/>
    <w:rsid w:val="00315347"/>
    <w:rsid w:val="00344095"/>
    <w:rsid w:val="00383AA7"/>
    <w:rsid w:val="00386ACB"/>
    <w:rsid w:val="003D4225"/>
    <w:rsid w:val="004038C5"/>
    <w:rsid w:val="00410E2A"/>
    <w:rsid w:val="0043620A"/>
    <w:rsid w:val="0047299D"/>
    <w:rsid w:val="00491890"/>
    <w:rsid w:val="004A757C"/>
    <w:rsid w:val="00505EFF"/>
    <w:rsid w:val="005C0075"/>
    <w:rsid w:val="005C3A1B"/>
    <w:rsid w:val="005C519F"/>
    <w:rsid w:val="005E22AE"/>
    <w:rsid w:val="005F0B58"/>
    <w:rsid w:val="00602BFE"/>
    <w:rsid w:val="006102FC"/>
    <w:rsid w:val="00611BDC"/>
    <w:rsid w:val="006849B6"/>
    <w:rsid w:val="006A142D"/>
    <w:rsid w:val="006B445E"/>
    <w:rsid w:val="006B7136"/>
    <w:rsid w:val="006E24A8"/>
    <w:rsid w:val="006E481F"/>
    <w:rsid w:val="006E6E9C"/>
    <w:rsid w:val="00714702"/>
    <w:rsid w:val="0077417B"/>
    <w:rsid w:val="007E72B2"/>
    <w:rsid w:val="007F0FB2"/>
    <w:rsid w:val="007F6FF3"/>
    <w:rsid w:val="00804DA6"/>
    <w:rsid w:val="008559C8"/>
    <w:rsid w:val="008A2C5E"/>
    <w:rsid w:val="008A4460"/>
    <w:rsid w:val="00942742"/>
    <w:rsid w:val="00973474"/>
    <w:rsid w:val="009804EF"/>
    <w:rsid w:val="0098719E"/>
    <w:rsid w:val="009962B7"/>
    <w:rsid w:val="009D2962"/>
    <w:rsid w:val="009D2B73"/>
    <w:rsid w:val="00A30466"/>
    <w:rsid w:val="00A65E35"/>
    <w:rsid w:val="00A96B27"/>
    <w:rsid w:val="00AB016B"/>
    <w:rsid w:val="00AB767C"/>
    <w:rsid w:val="00AE0197"/>
    <w:rsid w:val="00AF05A3"/>
    <w:rsid w:val="00AF2611"/>
    <w:rsid w:val="00AF4C59"/>
    <w:rsid w:val="00AF5582"/>
    <w:rsid w:val="00AF7E16"/>
    <w:rsid w:val="00B040F3"/>
    <w:rsid w:val="00B16CC9"/>
    <w:rsid w:val="00B54F07"/>
    <w:rsid w:val="00B76F67"/>
    <w:rsid w:val="00B807F1"/>
    <w:rsid w:val="00C5698A"/>
    <w:rsid w:val="00C70EAA"/>
    <w:rsid w:val="00C7327D"/>
    <w:rsid w:val="00C86C23"/>
    <w:rsid w:val="00C958BA"/>
    <w:rsid w:val="00CD609D"/>
    <w:rsid w:val="00CF3805"/>
    <w:rsid w:val="00D01A10"/>
    <w:rsid w:val="00D3181A"/>
    <w:rsid w:val="00D350FB"/>
    <w:rsid w:val="00D90656"/>
    <w:rsid w:val="00DB506A"/>
    <w:rsid w:val="00DB69ED"/>
    <w:rsid w:val="00DC22E6"/>
    <w:rsid w:val="00DD36CE"/>
    <w:rsid w:val="00DF0C4F"/>
    <w:rsid w:val="00E8683F"/>
    <w:rsid w:val="00EB60C9"/>
    <w:rsid w:val="00F03440"/>
    <w:rsid w:val="00F0417D"/>
    <w:rsid w:val="00F264C0"/>
    <w:rsid w:val="00F275C9"/>
    <w:rsid w:val="00F31910"/>
    <w:rsid w:val="00F655AF"/>
    <w:rsid w:val="00F93F16"/>
    <w:rsid w:val="00F94367"/>
    <w:rsid w:val="00F972C7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EC"/>
  <w15:chartTrackingRefBased/>
  <w15:docId w15:val="{5CB859C3-4E0C-47B4-B446-5D8B413E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556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rsid w:val="000556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05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5607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F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5A3"/>
  </w:style>
  <w:style w:type="table" w:customStyle="1" w:styleId="1">
    <w:name w:val="Сетка таблицы1"/>
    <w:basedOn w:val="a1"/>
    <w:next w:val="a5"/>
    <w:uiPriority w:val="39"/>
    <w:rsid w:val="00AB016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65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B35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одпункт"/>
    <w:basedOn w:val="a"/>
    <w:rsid w:val="005C3A1B"/>
    <w:pPr>
      <w:tabs>
        <w:tab w:val="left" w:pos="1701"/>
      </w:tabs>
      <w:suppressAutoHyphens/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annotation reference"/>
    <w:basedOn w:val="a0"/>
    <w:uiPriority w:val="99"/>
    <w:semiHidden/>
    <w:unhideWhenUsed/>
    <w:rsid w:val="00F034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034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F03440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customStyle="1" w:styleId="31">
    <w:name w:val="Основной текст с отступом 31"/>
    <w:basedOn w:val="a"/>
    <w:rsid w:val="003049E8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Default">
    <w:name w:val="Default"/>
    <w:rsid w:val="00304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27D"/>
    <w:pPr>
      <w:widowControl/>
      <w:spacing w:after="16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327D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  <w:style w:type="paragraph" w:styleId="af">
    <w:name w:val="Body Text Indent"/>
    <w:basedOn w:val="a"/>
    <w:link w:val="af0"/>
    <w:rsid w:val="00973474"/>
    <w:pPr>
      <w:suppressAutoHyphens/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97347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АО "АЭМ-технологии" "Атоммаш"</Company>
  <LinksUpToDate>false</LinksUpToDate>
  <CharactersWithSpaces>27937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Анна Сергеевна</dc:creator>
  <cp:keywords/>
  <dc:description/>
  <cp:lastModifiedBy>Игнатов Валерий Михайлович</cp:lastModifiedBy>
  <cp:revision>3</cp:revision>
  <dcterms:created xsi:type="dcterms:W3CDTF">2026-05-08T04:24:00Z</dcterms:created>
  <dcterms:modified xsi:type="dcterms:W3CDTF">2026-05-14T05:54:00Z</dcterms:modified>
</cp:coreProperties>
</file>