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717A" w14:textId="4C53F9ED" w:rsidR="00B403E9" w:rsidRDefault="00B403E9" w:rsidP="0036185E">
      <w:pPr>
        <w:jc w:val="center"/>
        <w:rPr>
          <w:sz w:val="22"/>
          <w:szCs w:val="22"/>
        </w:rPr>
      </w:pPr>
      <w:r>
        <w:rPr>
          <w:sz w:val="22"/>
          <w:szCs w:val="22"/>
        </w:rPr>
        <w:t>ПРОЕКТ ДОГОВОРА</w:t>
      </w:r>
    </w:p>
    <w:p w14:paraId="497CDB02" w14:textId="77777777" w:rsidR="00B403E9" w:rsidRDefault="00B403E9" w:rsidP="0036185E">
      <w:pPr>
        <w:jc w:val="center"/>
        <w:rPr>
          <w:sz w:val="22"/>
          <w:szCs w:val="22"/>
        </w:rPr>
      </w:pPr>
    </w:p>
    <w:p w14:paraId="59ED240E" w14:textId="0A399E22" w:rsidR="00702020" w:rsidRPr="0036185E" w:rsidRDefault="00702020" w:rsidP="0036185E">
      <w:pPr>
        <w:jc w:val="center"/>
        <w:rPr>
          <w:sz w:val="22"/>
          <w:szCs w:val="22"/>
        </w:rPr>
      </w:pPr>
      <w:r w:rsidRPr="0036185E">
        <w:rPr>
          <w:sz w:val="22"/>
          <w:szCs w:val="22"/>
        </w:rPr>
        <w:t>ДОГОВОР №</w:t>
      </w:r>
      <w:r w:rsidR="008917AB">
        <w:rPr>
          <w:sz w:val="22"/>
          <w:szCs w:val="22"/>
        </w:rPr>
        <w:t xml:space="preserve"> </w:t>
      </w:r>
      <w:r w:rsidR="00B403E9">
        <w:rPr>
          <w:sz w:val="22"/>
          <w:szCs w:val="22"/>
        </w:rPr>
        <w:t>________</w:t>
      </w:r>
    </w:p>
    <w:p w14:paraId="798D1BD4" w14:textId="45AE9C01" w:rsidR="00702020" w:rsidRPr="00731B1A" w:rsidRDefault="00702020" w:rsidP="0036185E">
      <w:pPr>
        <w:spacing w:before="240" w:after="120"/>
        <w:jc w:val="center"/>
        <w:rPr>
          <w:sz w:val="22"/>
          <w:szCs w:val="22"/>
        </w:rPr>
      </w:pPr>
      <w:r w:rsidRPr="00731B1A">
        <w:rPr>
          <w:sz w:val="22"/>
          <w:szCs w:val="22"/>
        </w:rPr>
        <w:t xml:space="preserve">г. Екатеринбург                                                                                                             </w:t>
      </w:r>
      <w:proofErr w:type="gramStart"/>
      <w:r w:rsidRPr="00731B1A">
        <w:rPr>
          <w:sz w:val="22"/>
          <w:szCs w:val="22"/>
        </w:rPr>
        <w:t xml:space="preserve">   «</w:t>
      </w:r>
      <w:proofErr w:type="gramEnd"/>
      <w:r w:rsidRPr="00731B1A">
        <w:rPr>
          <w:sz w:val="22"/>
          <w:szCs w:val="22"/>
        </w:rPr>
        <w:t>_</w:t>
      </w:r>
      <w:proofErr w:type="gramStart"/>
      <w:r w:rsidRPr="00731B1A">
        <w:rPr>
          <w:sz w:val="22"/>
          <w:szCs w:val="22"/>
        </w:rPr>
        <w:t>_»_</w:t>
      </w:r>
      <w:proofErr w:type="gramEnd"/>
      <w:r w:rsidRPr="00731B1A">
        <w:rPr>
          <w:sz w:val="22"/>
          <w:szCs w:val="22"/>
        </w:rPr>
        <w:t>________202</w:t>
      </w:r>
      <w:r w:rsidR="00E72AFB" w:rsidRPr="00731B1A">
        <w:rPr>
          <w:sz w:val="22"/>
          <w:szCs w:val="22"/>
        </w:rPr>
        <w:t>6</w:t>
      </w:r>
      <w:r w:rsidRPr="00731B1A">
        <w:rPr>
          <w:sz w:val="22"/>
          <w:szCs w:val="22"/>
        </w:rPr>
        <w:t>г.</w:t>
      </w:r>
    </w:p>
    <w:p w14:paraId="35717FB0" w14:textId="77777777" w:rsidR="00702020" w:rsidRPr="00731B1A" w:rsidRDefault="00702020" w:rsidP="0036185E">
      <w:pPr>
        <w:rPr>
          <w:sz w:val="22"/>
          <w:szCs w:val="22"/>
        </w:rPr>
      </w:pPr>
    </w:p>
    <w:p w14:paraId="5E3C5D86" w14:textId="5F743EA3" w:rsidR="00702020" w:rsidRPr="00731B1A" w:rsidRDefault="00B403E9" w:rsidP="0036185E">
      <w:pPr>
        <w:ind w:firstLine="567"/>
        <w:jc w:val="both"/>
        <w:rPr>
          <w:rFonts w:eastAsia="SimSun"/>
          <w:sz w:val="22"/>
          <w:szCs w:val="22"/>
          <w:lang w:eastAsia="ar-SA"/>
        </w:rPr>
      </w:pPr>
      <w:r>
        <w:rPr>
          <w:rFonts w:eastAsia="SimSun"/>
          <w:sz w:val="22"/>
          <w:szCs w:val="22"/>
        </w:rPr>
        <w:t>___________________</w:t>
      </w:r>
      <w:r w:rsidR="000041A9" w:rsidRPr="00731B1A">
        <w:rPr>
          <w:rFonts w:eastAsia="SimSun"/>
          <w:sz w:val="22"/>
          <w:szCs w:val="22"/>
        </w:rPr>
        <w:t>, именуем</w:t>
      </w:r>
      <w:r w:rsidR="00431128" w:rsidRPr="00731B1A">
        <w:rPr>
          <w:rFonts w:eastAsia="SimSun"/>
          <w:sz w:val="22"/>
          <w:szCs w:val="22"/>
        </w:rPr>
        <w:t>ое</w:t>
      </w:r>
      <w:r w:rsidR="000041A9" w:rsidRPr="00731B1A">
        <w:rPr>
          <w:rFonts w:eastAsia="SimSun"/>
          <w:sz w:val="22"/>
          <w:szCs w:val="22"/>
        </w:rPr>
        <w:t xml:space="preserve"> в дальнейшем «Поставщик», в лице </w:t>
      </w:r>
      <w:r>
        <w:rPr>
          <w:rFonts w:eastAsia="SimSun"/>
          <w:sz w:val="22"/>
          <w:szCs w:val="22"/>
        </w:rPr>
        <w:t>___________________</w:t>
      </w:r>
      <w:r w:rsidR="000041A9" w:rsidRPr="00731B1A">
        <w:rPr>
          <w:rFonts w:eastAsia="SimSun"/>
          <w:sz w:val="22"/>
          <w:szCs w:val="22"/>
        </w:rPr>
        <w:t>, действующе</w:t>
      </w:r>
      <w:r w:rsidR="00431128" w:rsidRPr="00731B1A">
        <w:rPr>
          <w:rFonts w:eastAsia="SimSun"/>
          <w:sz w:val="22"/>
          <w:szCs w:val="22"/>
        </w:rPr>
        <w:t>й</w:t>
      </w:r>
      <w:r w:rsidR="000041A9" w:rsidRPr="00731B1A">
        <w:rPr>
          <w:rFonts w:eastAsia="SimSun"/>
          <w:sz w:val="22"/>
          <w:szCs w:val="22"/>
        </w:rPr>
        <w:t xml:space="preserve"> на основании </w:t>
      </w:r>
      <w:r>
        <w:rPr>
          <w:rFonts w:eastAsia="SimSun"/>
          <w:sz w:val="22"/>
          <w:szCs w:val="22"/>
        </w:rPr>
        <w:t>________________</w:t>
      </w:r>
      <w:r w:rsidR="00702020" w:rsidRPr="00731B1A">
        <w:rPr>
          <w:rFonts w:eastAsia="SimSun"/>
          <w:sz w:val="22"/>
          <w:szCs w:val="22"/>
        </w:rPr>
        <w:t xml:space="preserve">, с одной стороны, и </w:t>
      </w:r>
      <w:r w:rsidR="000041A9" w:rsidRPr="00731B1A">
        <w:rPr>
          <w:rFonts w:eastAsia="SimSun"/>
          <w:sz w:val="22"/>
          <w:szCs w:val="22"/>
        </w:rPr>
        <w:t>государственное автономное нетиповое образовательное учреждение Свердловской области</w:t>
      </w:r>
      <w:r w:rsidR="000041A9" w:rsidRPr="00731B1A">
        <w:rPr>
          <w:rFonts w:eastAsia="SimSun"/>
          <w:sz w:val="22"/>
          <w:szCs w:val="22"/>
          <w:lang w:eastAsia="ar-SA"/>
        </w:rPr>
        <w:t xml:space="preserve"> «Губернаторский лицей» (ГАНОУ СО «Губернаторский лицей»), именуемое в дальнейшем «Заказчик», в лице директора Климовских Игоря Александровича, действующего на основании Устава, с другой стороны, </w:t>
      </w:r>
      <w:r w:rsidR="00702020" w:rsidRPr="00731B1A">
        <w:rPr>
          <w:rFonts w:eastAsia="SimSun"/>
          <w:sz w:val="22"/>
          <w:szCs w:val="22"/>
          <w:lang w:eastAsia="ar-SA"/>
        </w:rPr>
        <w:t xml:space="preserve">совместно именуемые «Стороны», </w:t>
      </w:r>
      <w:r w:rsidR="00702020" w:rsidRPr="00731B1A">
        <w:rPr>
          <w:rFonts w:eastAsia="SimSun"/>
          <w:kern w:val="1"/>
          <w:sz w:val="22"/>
          <w:szCs w:val="22"/>
          <w:lang w:eastAsia="ar-SA"/>
        </w:rPr>
        <w:t xml:space="preserve">в соответствии с </w:t>
      </w:r>
      <w:r w:rsidR="00702020" w:rsidRPr="00731B1A">
        <w:rPr>
          <w:rFonts w:eastAsia="SimSun"/>
          <w:sz w:val="22"/>
          <w:szCs w:val="22"/>
          <w:lang w:eastAsia="ar-SA"/>
        </w:rPr>
        <w:t xml:space="preserve">законодательством Российской Федерации </w:t>
      </w:r>
      <w:r w:rsidR="00702020" w:rsidRPr="00731B1A">
        <w:rPr>
          <w:rFonts w:eastAsia="SimSun"/>
          <w:kern w:val="1"/>
          <w:sz w:val="22"/>
          <w:szCs w:val="22"/>
          <w:lang w:eastAsia="ar-SA"/>
        </w:rPr>
        <w:t xml:space="preserve">по результатам </w:t>
      </w:r>
      <w:r w:rsidR="0036185E" w:rsidRPr="00731B1A">
        <w:rPr>
          <w:rFonts w:eastAsia="SimSun"/>
          <w:kern w:val="1"/>
          <w:sz w:val="22"/>
          <w:szCs w:val="22"/>
          <w:lang w:eastAsia="ar-SA"/>
        </w:rPr>
        <w:t xml:space="preserve">проведения открытого аукциона в электронной форме, в соответствии с протоколом подведения итогов № </w:t>
      </w:r>
      <w:r>
        <w:rPr>
          <w:rFonts w:eastAsia="SimSun"/>
          <w:kern w:val="1"/>
          <w:sz w:val="22"/>
          <w:szCs w:val="22"/>
          <w:lang w:eastAsia="ar-SA"/>
        </w:rPr>
        <w:t>______</w:t>
      </w:r>
      <w:r w:rsidR="0036185E" w:rsidRPr="00731B1A">
        <w:rPr>
          <w:rFonts w:eastAsia="SimSun"/>
          <w:kern w:val="1"/>
          <w:sz w:val="22"/>
          <w:szCs w:val="22"/>
          <w:lang w:eastAsia="ar-SA"/>
        </w:rPr>
        <w:t xml:space="preserve"> от </w:t>
      </w:r>
      <w:r>
        <w:rPr>
          <w:rFonts w:eastAsia="SimSun"/>
          <w:kern w:val="1"/>
          <w:sz w:val="22"/>
          <w:szCs w:val="22"/>
          <w:lang w:eastAsia="ar-SA"/>
        </w:rPr>
        <w:t>______________</w:t>
      </w:r>
      <w:r w:rsidR="0036185E" w:rsidRPr="00731B1A">
        <w:rPr>
          <w:rFonts w:eastAsia="SimSun"/>
          <w:kern w:val="1"/>
          <w:sz w:val="22"/>
          <w:szCs w:val="22"/>
          <w:lang w:eastAsia="ar-SA"/>
        </w:rPr>
        <w:t xml:space="preserve"> г.</w:t>
      </w:r>
      <w:r w:rsidR="00702020" w:rsidRPr="00731B1A">
        <w:rPr>
          <w:rFonts w:eastAsia="SimSun"/>
          <w:kern w:val="1"/>
          <w:sz w:val="22"/>
          <w:szCs w:val="22"/>
          <w:lang w:eastAsia="ar-SA"/>
        </w:rPr>
        <w:t>, заключили настоящий договор, именуемый в дальнейшем «договор», о нижеследующем:</w:t>
      </w:r>
    </w:p>
    <w:p w14:paraId="4CDCCEAC" w14:textId="77777777" w:rsidR="00702020" w:rsidRPr="00731B1A" w:rsidRDefault="00702020" w:rsidP="00702020">
      <w:pPr>
        <w:suppressAutoHyphens/>
        <w:spacing w:line="100" w:lineRule="atLeast"/>
        <w:ind w:firstLine="567"/>
        <w:rPr>
          <w:rFonts w:eastAsia="SimSun"/>
          <w:sz w:val="22"/>
          <w:szCs w:val="22"/>
          <w:lang w:eastAsia="ar-SA"/>
        </w:rPr>
      </w:pPr>
    </w:p>
    <w:p w14:paraId="4DF17307" w14:textId="7ACF7D76" w:rsidR="00702020" w:rsidRPr="00731B1A" w:rsidRDefault="00C30C3A" w:rsidP="00C30C3A">
      <w:pPr>
        <w:pStyle w:val="a7"/>
        <w:suppressAutoHyphens/>
        <w:spacing w:line="100" w:lineRule="atLeast"/>
        <w:ind w:left="927"/>
        <w:jc w:val="both"/>
        <w:rPr>
          <w:rFonts w:eastAsia="SimSun"/>
          <w:b/>
          <w:sz w:val="22"/>
          <w:szCs w:val="22"/>
          <w:lang w:eastAsia="ar-SA"/>
        </w:rPr>
      </w:pPr>
      <w:r w:rsidRPr="00731B1A">
        <w:rPr>
          <w:rFonts w:eastAsia="SimSun"/>
          <w:b/>
          <w:sz w:val="22"/>
          <w:szCs w:val="22"/>
          <w:lang w:eastAsia="ar-SA"/>
        </w:rPr>
        <w:t xml:space="preserve">1. </w:t>
      </w:r>
      <w:r w:rsidR="00702020" w:rsidRPr="00731B1A">
        <w:rPr>
          <w:rFonts w:eastAsia="SimSun"/>
          <w:b/>
          <w:sz w:val="22"/>
          <w:szCs w:val="22"/>
          <w:lang w:eastAsia="ar-SA"/>
        </w:rPr>
        <w:t>ПРЕДМЕТ ДОГОВОРА</w:t>
      </w:r>
    </w:p>
    <w:p w14:paraId="42D6A584" w14:textId="66C78C91" w:rsidR="00702020" w:rsidRPr="00731B1A" w:rsidRDefault="00702020" w:rsidP="00702020">
      <w:pPr>
        <w:ind w:firstLine="567"/>
        <w:jc w:val="both"/>
        <w:rPr>
          <w:rFonts w:eastAsia="SimSun"/>
          <w:sz w:val="22"/>
          <w:szCs w:val="22"/>
          <w:lang w:eastAsia="ar-SA"/>
        </w:rPr>
      </w:pPr>
      <w:r w:rsidRPr="00731B1A">
        <w:rPr>
          <w:rFonts w:eastAsia="SimSun"/>
          <w:sz w:val="22"/>
          <w:szCs w:val="22"/>
          <w:lang w:eastAsia="ar-SA"/>
        </w:rPr>
        <w:t xml:space="preserve">1.1. Поставщик обязуется поставить </w:t>
      </w:r>
      <w:r w:rsidR="000041A9" w:rsidRPr="00731B1A">
        <w:rPr>
          <w:rFonts w:eastAsia="SimSun"/>
          <w:sz w:val="22"/>
          <w:szCs w:val="22"/>
          <w:lang w:eastAsia="ar-SA"/>
        </w:rPr>
        <w:t xml:space="preserve">Заказчику </w:t>
      </w:r>
      <w:r w:rsidR="0046048F" w:rsidRPr="0046048F">
        <w:rPr>
          <w:rFonts w:eastAsia="SimSun"/>
          <w:sz w:val="22"/>
          <w:szCs w:val="22"/>
          <w:lang w:eastAsia="ar-SA"/>
        </w:rPr>
        <w:t>фаршемешалк</w:t>
      </w:r>
      <w:r w:rsidR="0046048F">
        <w:rPr>
          <w:rFonts w:eastAsia="SimSun"/>
          <w:sz w:val="22"/>
          <w:szCs w:val="22"/>
          <w:lang w:eastAsia="ar-SA"/>
        </w:rPr>
        <w:t>у</w:t>
      </w:r>
      <w:r w:rsidR="0046048F" w:rsidRPr="0046048F">
        <w:rPr>
          <w:rFonts w:eastAsia="SimSun"/>
          <w:sz w:val="22"/>
          <w:szCs w:val="22"/>
          <w:lang w:eastAsia="ar-SA"/>
        </w:rPr>
        <w:t xml:space="preserve"> для нужд государственного автономного нетипового образовательного учреждения Свердловской области «Губернаторский лицей»</w:t>
      </w:r>
      <w:r w:rsidR="0046048F">
        <w:rPr>
          <w:rFonts w:eastAsia="SimSun"/>
          <w:sz w:val="22"/>
          <w:szCs w:val="22"/>
          <w:lang w:eastAsia="ar-SA"/>
        </w:rPr>
        <w:t xml:space="preserve"> (</w:t>
      </w:r>
      <w:r w:rsidR="000041A9" w:rsidRPr="00731B1A">
        <w:rPr>
          <w:rFonts w:eastAsia="SimSun"/>
          <w:sz w:val="22"/>
          <w:szCs w:val="22"/>
          <w:lang w:eastAsia="ar-SA"/>
        </w:rPr>
        <w:t>далее – Товар) наименование, количество, ассортимент и характеристики которого указаны в Спецификации (Приложение № 1 к договору), а Заказчик обязуется принять и оплатить поставленный Товар</w:t>
      </w:r>
      <w:r w:rsidRPr="00731B1A">
        <w:rPr>
          <w:rFonts w:eastAsia="SimSun"/>
          <w:sz w:val="22"/>
          <w:szCs w:val="22"/>
          <w:lang w:eastAsia="ar-SA"/>
        </w:rPr>
        <w:t xml:space="preserve">. </w:t>
      </w:r>
    </w:p>
    <w:p w14:paraId="3F9887DA" w14:textId="77777777" w:rsidR="00702020" w:rsidRPr="00731B1A" w:rsidRDefault="00702020" w:rsidP="00702020">
      <w:pPr>
        <w:widowControl w:val="0"/>
        <w:suppressAutoHyphens/>
        <w:spacing w:line="100" w:lineRule="atLeast"/>
        <w:ind w:firstLine="567"/>
        <w:jc w:val="both"/>
        <w:rPr>
          <w:rFonts w:eastAsia="SimSun"/>
          <w:sz w:val="22"/>
          <w:szCs w:val="22"/>
          <w:lang w:eastAsia="ar-SA"/>
        </w:rPr>
      </w:pPr>
      <w:r w:rsidRPr="00731B1A">
        <w:rPr>
          <w:rFonts w:eastAsia="SimSun"/>
          <w:sz w:val="22"/>
          <w:szCs w:val="22"/>
          <w:lang w:eastAsia="ar-SA"/>
        </w:rPr>
        <w:t>1.2. Товар должен быть пригоден для целей, указанных в договоре, а также для целей, для которых товары такого рода обычно используются.</w:t>
      </w:r>
    </w:p>
    <w:p w14:paraId="59A09A4C" w14:textId="4978FA2B" w:rsidR="00702020" w:rsidRPr="00731B1A" w:rsidRDefault="00702020" w:rsidP="00702020">
      <w:pPr>
        <w:widowControl w:val="0"/>
        <w:suppressAutoHyphens/>
        <w:spacing w:line="100" w:lineRule="atLeast"/>
        <w:ind w:firstLine="567"/>
        <w:jc w:val="both"/>
        <w:rPr>
          <w:rFonts w:eastAsia="SimSun"/>
          <w:sz w:val="22"/>
          <w:szCs w:val="22"/>
          <w:lang w:eastAsia="ar-SA"/>
        </w:rPr>
      </w:pPr>
      <w:r w:rsidRPr="00731B1A">
        <w:rPr>
          <w:rFonts w:eastAsia="SimSun"/>
          <w:sz w:val="22"/>
          <w:szCs w:val="22"/>
          <w:lang w:eastAsia="ar-SA"/>
        </w:rPr>
        <w:t>1.3. </w:t>
      </w:r>
      <w:r w:rsidR="000041A9" w:rsidRPr="00731B1A">
        <w:rPr>
          <w:rFonts w:eastAsia="SimSun"/>
          <w:sz w:val="22"/>
          <w:szCs w:val="22"/>
          <w:lang w:eastAsia="ar-SA"/>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r w:rsidRPr="00731B1A">
        <w:rPr>
          <w:rFonts w:eastAsia="SimSun"/>
          <w:i/>
          <w:sz w:val="22"/>
          <w:szCs w:val="22"/>
          <w:lang w:eastAsia="ar-SA"/>
        </w:rPr>
        <w:t>.</w:t>
      </w:r>
    </w:p>
    <w:p w14:paraId="6E18FF8E" w14:textId="77777777" w:rsidR="00702020" w:rsidRPr="00731B1A" w:rsidRDefault="00702020" w:rsidP="00702020">
      <w:pPr>
        <w:suppressAutoHyphens/>
        <w:spacing w:line="100" w:lineRule="atLeast"/>
        <w:ind w:firstLine="567"/>
        <w:rPr>
          <w:rFonts w:eastAsia="SimSun"/>
          <w:sz w:val="22"/>
          <w:szCs w:val="22"/>
          <w:lang w:eastAsia="ar-SA"/>
        </w:rPr>
      </w:pPr>
    </w:p>
    <w:p w14:paraId="527AE4DD" w14:textId="3A267AC7" w:rsidR="002F3AFE" w:rsidRPr="00731B1A" w:rsidRDefault="00C30C3A" w:rsidP="00C30C3A">
      <w:pPr>
        <w:pStyle w:val="a7"/>
        <w:ind w:left="567"/>
        <w:rPr>
          <w:rFonts w:eastAsia="SimSun"/>
          <w:b/>
          <w:sz w:val="22"/>
          <w:szCs w:val="22"/>
          <w:lang w:eastAsia="ar-SA"/>
        </w:rPr>
      </w:pPr>
      <w:r w:rsidRPr="00731B1A">
        <w:rPr>
          <w:rFonts w:eastAsia="SimSun"/>
          <w:b/>
          <w:sz w:val="22"/>
          <w:szCs w:val="22"/>
          <w:lang w:eastAsia="ar-SA"/>
        </w:rPr>
        <w:t xml:space="preserve">2. </w:t>
      </w:r>
      <w:r w:rsidR="002F3AFE" w:rsidRPr="00731B1A">
        <w:rPr>
          <w:rFonts w:eastAsia="SimSun"/>
          <w:b/>
          <w:sz w:val="22"/>
          <w:szCs w:val="22"/>
          <w:lang w:eastAsia="ar-SA"/>
        </w:rPr>
        <w:t>ПРАВА И ОБЯЗАННОСТИ СТОРОН</w:t>
      </w:r>
    </w:p>
    <w:p w14:paraId="69C4127F" w14:textId="77777777" w:rsidR="002F3AFE" w:rsidRPr="00731B1A" w:rsidRDefault="002F3AFE" w:rsidP="002F3AFE">
      <w:pPr>
        <w:ind w:firstLine="567"/>
        <w:jc w:val="both"/>
        <w:rPr>
          <w:rFonts w:eastAsia="SimSun"/>
          <w:b/>
          <w:sz w:val="22"/>
          <w:szCs w:val="22"/>
          <w:lang w:eastAsia="ar-SA"/>
        </w:rPr>
      </w:pPr>
      <w:r w:rsidRPr="00731B1A">
        <w:rPr>
          <w:rFonts w:eastAsia="SimSun"/>
          <w:b/>
          <w:sz w:val="22"/>
          <w:szCs w:val="22"/>
          <w:lang w:eastAsia="ar-SA"/>
        </w:rPr>
        <w:t>2.1. Заказчик имеет право:</w:t>
      </w:r>
    </w:p>
    <w:p w14:paraId="22068933"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14:paraId="6FCA350D" w14:textId="7969D76C"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2.1.2. Досрочно принять и оплатить Товар.</w:t>
      </w:r>
    </w:p>
    <w:p w14:paraId="3B623786"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2.1.3. При исполнении договора по согласованию Заказчика с Поставщиком допускается поставка товара, функциональные характеристики (потребительские свойства), технические, качественные и эксплуатационные характеристики которого являются улучшенными по сравнению с такими характеристиками, указанными в договоре.</w:t>
      </w:r>
    </w:p>
    <w:p w14:paraId="024F0595"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2.1.4. Требовать от Поставщика предоставления надлежаще оформленных документов, подтверждающих исполнение принятых им обязательств.</w:t>
      </w:r>
    </w:p>
    <w:p w14:paraId="2C95DADB"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0BF9C01B" w14:textId="77777777" w:rsidR="002F3AFE" w:rsidRPr="00731B1A" w:rsidRDefault="002F3AFE" w:rsidP="002F3AFE">
      <w:pPr>
        <w:ind w:firstLine="567"/>
        <w:jc w:val="both"/>
        <w:rPr>
          <w:rFonts w:eastAsia="SimSun"/>
          <w:bCs/>
          <w:sz w:val="22"/>
          <w:szCs w:val="22"/>
          <w:lang w:eastAsia="ar-SA"/>
        </w:rPr>
      </w:pPr>
      <w:r w:rsidRPr="00731B1A">
        <w:rPr>
          <w:rFonts w:eastAsia="SimSun"/>
          <w:bCs/>
          <w:sz w:val="22"/>
          <w:szCs w:val="22"/>
          <w:lang w:eastAsia="ar-SA"/>
        </w:rPr>
        <w:t>2.1.6. Не принимать Товар ненадлежащего качества.</w:t>
      </w:r>
    </w:p>
    <w:p w14:paraId="074B8D4D"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2.1.7. Запрашивать у Поставщика информацию о Товаре, о ходе и стадии исполнения обязательств Поставщика по договору.</w:t>
      </w:r>
    </w:p>
    <w:p w14:paraId="78786D01"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2.2. Заказчик обязан:</w:t>
      </w:r>
    </w:p>
    <w:p w14:paraId="3EFABBBF"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2.2.1. Своевременно принять и оплатить поставляемый по договору Товар в соответствии с условиями договора.</w:t>
      </w:r>
    </w:p>
    <w:p w14:paraId="340155F2"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324AEA4C"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 </w:t>
      </w:r>
    </w:p>
    <w:p w14:paraId="695C7603"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2.2.4. Своевременно предоставлять разъяснения и уточнения по запросам Поставщика в части поставки Товара в соответствии с условиями договора.</w:t>
      </w:r>
    </w:p>
    <w:p w14:paraId="5C7192DE"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2.3. Поставщик вправе:</w:t>
      </w:r>
    </w:p>
    <w:p w14:paraId="0C1C2A4A"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lastRenderedPageBreak/>
        <w:t xml:space="preserve">2.3.1. При условии надлежащей поставки требовать подписания в соответствии с условиями договора Заказчиком документа о приемке Товара по договору (отдельному этапу договора) (далее – документ о приемке). </w:t>
      </w:r>
    </w:p>
    <w:p w14:paraId="2F8F11FB"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2.3.2. Требовать приемки и своевременной оплаты Товара в порядке, сроки и на условиях, предусмотренных договором.</w:t>
      </w:r>
    </w:p>
    <w:p w14:paraId="1EB18D66"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2.3.3. По согласованию с Заказчиком досрочно поставить Товар.</w:t>
      </w:r>
    </w:p>
    <w:p w14:paraId="73031017" w14:textId="7CCFD89A"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2.3.4. Направлять Заказчику запросы и получать от него разъяснения и уточнения по вопросам поставки Товара в рамках договора. </w:t>
      </w:r>
    </w:p>
    <w:p w14:paraId="4D5576A7" w14:textId="77777777" w:rsidR="002F3AFE" w:rsidRPr="00731B1A" w:rsidRDefault="002F3AFE" w:rsidP="00A550A8">
      <w:pPr>
        <w:ind w:firstLine="567"/>
        <w:jc w:val="both"/>
        <w:rPr>
          <w:rFonts w:eastAsia="SimSun"/>
          <w:b/>
          <w:sz w:val="22"/>
          <w:szCs w:val="22"/>
          <w:lang w:eastAsia="ar-SA"/>
        </w:rPr>
      </w:pPr>
      <w:r w:rsidRPr="00731B1A">
        <w:rPr>
          <w:rFonts w:eastAsia="SimSun"/>
          <w:b/>
          <w:sz w:val="22"/>
          <w:szCs w:val="22"/>
          <w:lang w:eastAsia="ar-SA"/>
        </w:rPr>
        <w:t>2.4. Поставщик обязан:</w:t>
      </w:r>
    </w:p>
    <w:p w14:paraId="62B5CAF1"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2.4.1 Поставить Товар в порядке, в количестве, в срок, на условиях, предусмотренных договором.</w:t>
      </w:r>
    </w:p>
    <w:p w14:paraId="73377D6D"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2.4.2.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32D3C4CC" w14:textId="77777777"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2.4.3. Обеспечить поставку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 </w:t>
      </w:r>
    </w:p>
    <w:p w14:paraId="618C16D0" w14:textId="5C580498" w:rsidR="002F3AFE" w:rsidRPr="00731B1A" w:rsidRDefault="002F3AFE" w:rsidP="00A550A8">
      <w:pPr>
        <w:ind w:firstLine="567"/>
        <w:jc w:val="both"/>
        <w:rPr>
          <w:rFonts w:eastAsia="SimSun"/>
          <w:bCs/>
          <w:sz w:val="22"/>
          <w:szCs w:val="22"/>
          <w:lang w:eastAsia="ar-SA"/>
        </w:rPr>
      </w:pPr>
      <w:r w:rsidRPr="00731B1A">
        <w:rPr>
          <w:rFonts w:eastAsia="SimSun"/>
          <w:bCs/>
          <w:sz w:val="22"/>
          <w:szCs w:val="22"/>
          <w:lang w:eastAsia="ar-SA"/>
        </w:rPr>
        <w:t xml:space="preserve">2.4.4.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результаты отдельного этапа исполнения договора в случае их установления в договоре. Срок предоставления указанной информации составляет </w:t>
      </w:r>
      <w:r w:rsidR="00D51D4C" w:rsidRPr="00731B1A">
        <w:rPr>
          <w:rFonts w:eastAsia="SimSun"/>
          <w:bCs/>
          <w:sz w:val="22"/>
          <w:szCs w:val="22"/>
          <w:lang w:eastAsia="ar-SA"/>
        </w:rPr>
        <w:t xml:space="preserve">3 </w:t>
      </w:r>
      <w:r w:rsidRPr="00731B1A">
        <w:rPr>
          <w:rFonts w:eastAsia="SimSun"/>
          <w:bCs/>
          <w:sz w:val="22"/>
          <w:szCs w:val="22"/>
          <w:lang w:eastAsia="ar-SA"/>
        </w:rPr>
        <w:t>(</w:t>
      </w:r>
      <w:r w:rsidR="00D51D4C" w:rsidRPr="00731B1A">
        <w:rPr>
          <w:rFonts w:eastAsia="SimSun"/>
          <w:bCs/>
          <w:sz w:val="22"/>
          <w:szCs w:val="22"/>
          <w:lang w:eastAsia="ar-SA"/>
        </w:rPr>
        <w:t>Трех</w:t>
      </w:r>
      <w:r w:rsidRPr="00731B1A">
        <w:rPr>
          <w:rFonts w:eastAsia="SimSun"/>
          <w:bCs/>
          <w:sz w:val="22"/>
          <w:szCs w:val="22"/>
          <w:lang w:eastAsia="ar-SA"/>
        </w:rPr>
        <w:t xml:space="preserve">) </w:t>
      </w:r>
      <w:r w:rsidR="00D51D4C" w:rsidRPr="00731B1A">
        <w:rPr>
          <w:rFonts w:eastAsia="SimSun"/>
          <w:bCs/>
          <w:sz w:val="22"/>
          <w:szCs w:val="22"/>
          <w:lang w:eastAsia="ar-SA"/>
        </w:rPr>
        <w:t xml:space="preserve">календарных </w:t>
      </w:r>
      <w:r w:rsidRPr="00731B1A">
        <w:rPr>
          <w:rFonts w:eastAsia="SimSun"/>
          <w:bCs/>
          <w:sz w:val="22"/>
          <w:szCs w:val="22"/>
          <w:lang w:eastAsia="ar-SA"/>
        </w:rPr>
        <w:t>дней с момента получения запроса Заказчика.</w:t>
      </w:r>
    </w:p>
    <w:p w14:paraId="64ED82E3" w14:textId="77777777" w:rsidR="002F3AFE" w:rsidRPr="00731B1A" w:rsidRDefault="002F3AFE" w:rsidP="00A550A8">
      <w:pPr>
        <w:ind w:firstLine="567"/>
        <w:jc w:val="both"/>
        <w:rPr>
          <w:rFonts w:eastAsia="SimSun"/>
          <w:bCs/>
          <w:sz w:val="22"/>
          <w:szCs w:val="22"/>
          <w:lang w:eastAsia="ar-SA"/>
        </w:rPr>
      </w:pPr>
    </w:p>
    <w:p w14:paraId="3919B3BD" w14:textId="77777777" w:rsidR="002F3AFE" w:rsidRPr="00731B1A" w:rsidRDefault="002F3AFE" w:rsidP="00A550A8">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 xml:space="preserve">3. ЦЕНА ДОГОВОРА И ПОРЯДОК РАСЧЕТА </w:t>
      </w:r>
    </w:p>
    <w:p w14:paraId="4FBDE8A6" w14:textId="5FBA250C" w:rsidR="002F3AFE" w:rsidRPr="00731B1A" w:rsidRDefault="002F3AFE" w:rsidP="002F3AFE">
      <w:pPr>
        <w:suppressAutoHyphens/>
        <w:spacing w:line="100" w:lineRule="atLeast"/>
        <w:ind w:firstLine="567"/>
        <w:jc w:val="both"/>
        <w:rPr>
          <w:rFonts w:eastAsia="SimSun"/>
          <w:bCs/>
          <w:sz w:val="22"/>
          <w:szCs w:val="22"/>
          <w:lang w:eastAsia="ar-SA"/>
        </w:rPr>
      </w:pPr>
      <w:r w:rsidRPr="00AC0481">
        <w:rPr>
          <w:sz w:val="22"/>
          <w:szCs w:val="22"/>
        </w:rPr>
        <w:t>3.1.</w:t>
      </w:r>
      <w:r w:rsidR="00A550A8" w:rsidRPr="00AC0481">
        <w:rPr>
          <w:sz w:val="22"/>
          <w:szCs w:val="22"/>
        </w:rPr>
        <w:t xml:space="preserve"> </w:t>
      </w:r>
      <w:r w:rsidRPr="00AC0481">
        <w:rPr>
          <w:rFonts w:eastAsia="SimSun"/>
          <w:bCs/>
          <w:sz w:val="22"/>
          <w:szCs w:val="22"/>
          <w:lang w:eastAsia="ar-SA"/>
        </w:rPr>
        <w:t>Цена договора составляет</w:t>
      </w:r>
      <w:r w:rsidR="00B403E9" w:rsidRPr="00AC0481">
        <w:rPr>
          <w:rFonts w:eastAsia="SimSun"/>
          <w:bCs/>
          <w:sz w:val="22"/>
          <w:szCs w:val="22"/>
          <w:lang w:eastAsia="ar-SA"/>
        </w:rPr>
        <w:t>__________________</w:t>
      </w:r>
      <w:r w:rsidRPr="00AC0481">
        <w:rPr>
          <w:rFonts w:eastAsia="SimSun"/>
          <w:bCs/>
          <w:sz w:val="22"/>
          <w:szCs w:val="22"/>
          <w:lang w:eastAsia="ar-SA"/>
        </w:rPr>
        <w:t xml:space="preserve"> рублей </w:t>
      </w:r>
      <w:r w:rsidR="00B403E9" w:rsidRPr="00AC0481">
        <w:rPr>
          <w:rFonts w:eastAsia="SimSun"/>
          <w:bCs/>
          <w:sz w:val="22"/>
          <w:szCs w:val="22"/>
          <w:lang w:eastAsia="ar-SA"/>
        </w:rPr>
        <w:t>__</w:t>
      </w:r>
      <w:r w:rsidRPr="00AC0481">
        <w:rPr>
          <w:rFonts w:eastAsia="SimSun"/>
          <w:bCs/>
          <w:sz w:val="22"/>
          <w:szCs w:val="22"/>
          <w:lang w:eastAsia="ar-SA"/>
        </w:rPr>
        <w:t xml:space="preserve"> копеек (</w:t>
      </w:r>
      <w:r w:rsidR="00B403E9" w:rsidRPr="00AC0481">
        <w:rPr>
          <w:rFonts w:eastAsia="SimSun"/>
          <w:bCs/>
          <w:sz w:val="22"/>
          <w:szCs w:val="22"/>
          <w:lang w:eastAsia="ar-SA"/>
        </w:rPr>
        <w:t>________________</w:t>
      </w:r>
      <w:r w:rsidRPr="00AC0481">
        <w:rPr>
          <w:rFonts w:eastAsia="SimSun"/>
          <w:bCs/>
          <w:sz w:val="22"/>
          <w:szCs w:val="22"/>
          <w:lang w:eastAsia="ar-SA"/>
        </w:rPr>
        <w:t xml:space="preserve">), в том числе НДС по налоговой ставке ______ (_____) в сумме __________ (сумма указывается прописью), </w:t>
      </w:r>
      <w:r w:rsidR="00A550A8" w:rsidRPr="00AC0481">
        <w:rPr>
          <w:rFonts w:eastAsia="SimSun"/>
          <w:bCs/>
          <w:sz w:val="22"/>
          <w:szCs w:val="22"/>
          <w:lang w:eastAsia="ar-SA"/>
        </w:rPr>
        <w:t>(или:</w:t>
      </w:r>
      <w:r w:rsidRPr="00AC0481">
        <w:rPr>
          <w:rFonts w:eastAsia="SimSun"/>
          <w:bCs/>
          <w:sz w:val="22"/>
          <w:szCs w:val="22"/>
          <w:lang w:eastAsia="ar-SA"/>
        </w:rPr>
        <w:t xml:space="preserve"> цена договора НДС не облагается</w:t>
      </w:r>
      <w:r w:rsidR="00A550A8" w:rsidRPr="00AC0481">
        <w:rPr>
          <w:rFonts w:eastAsia="SimSun"/>
          <w:bCs/>
          <w:sz w:val="22"/>
          <w:szCs w:val="22"/>
          <w:lang w:eastAsia="ar-SA"/>
        </w:rPr>
        <w:t>)</w:t>
      </w:r>
      <w:r w:rsidRPr="00AC0481">
        <w:rPr>
          <w:rFonts w:eastAsia="SimSun"/>
          <w:bCs/>
          <w:sz w:val="22"/>
          <w:szCs w:val="22"/>
          <w:lang w:eastAsia="ar-SA"/>
        </w:rPr>
        <w:t>.</w:t>
      </w:r>
      <w:r w:rsidRPr="00731B1A">
        <w:rPr>
          <w:rFonts w:eastAsia="SimSun"/>
          <w:bCs/>
          <w:sz w:val="22"/>
          <w:szCs w:val="22"/>
          <w:lang w:eastAsia="ar-SA"/>
        </w:rPr>
        <w:t xml:space="preserve"> </w:t>
      </w:r>
    </w:p>
    <w:p w14:paraId="6150BCC1"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3.2. Цена договора определяется на весь срок исполнения договора. </w:t>
      </w:r>
    </w:p>
    <w:p w14:paraId="71661A0B" w14:textId="351FA10E" w:rsidR="00772FE4" w:rsidRPr="00731B1A" w:rsidRDefault="00772FE4" w:rsidP="00A550A8">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При заключении и исполнении договора изменение цены договора (цены единицы Товара) не допускается, за исключением случаев, предусмотренных положением о</w:t>
      </w:r>
      <w:r w:rsidR="00A550A8" w:rsidRPr="00731B1A">
        <w:rPr>
          <w:rFonts w:eastAsia="SimSun"/>
          <w:bCs/>
          <w:sz w:val="22"/>
          <w:szCs w:val="22"/>
          <w:lang w:eastAsia="ar-SA"/>
        </w:rPr>
        <w:t xml:space="preserve"> закупках товаров, работ, услуг отдельными видами юридических лиц государственного автономного нетипового образовательного учреждения Свердловской области «Губернаторский лицей»</w:t>
      </w:r>
      <w:r w:rsidR="00BF0106" w:rsidRPr="00731B1A">
        <w:rPr>
          <w:rFonts w:eastAsia="SimSun"/>
          <w:bCs/>
          <w:sz w:val="22"/>
          <w:szCs w:val="22"/>
          <w:lang w:eastAsia="ar-SA"/>
        </w:rPr>
        <w:t xml:space="preserve"> и </w:t>
      </w:r>
      <w:r w:rsidRPr="00731B1A">
        <w:rPr>
          <w:rFonts w:eastAsia="SimSun"/>
          <w:bCs/>
          <w:sz w:val="22"/>
          <w:szCs w:val="22"/>
          <w:lang w:eastAsia="ar-SA"/>
        </w:rPr>
        <w:t xml:space="preserve">настоящим договором. </w:t>
      </w:r>
    </w:p>
    <w:p w14:paraId="75020158" w14:textId="78DA2C6C"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3.3. 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Товара к месту установки, погрузочно-разгрузочными работами, </w:t>
      </w:r>
      <w:r w:rsidR="00A550A8" w:rsidRPr="00731B1A">
        <w:rPr>
          <w:rFonts w:eastAsia="SimSun"/>
          <w:bCs/>
          <w:sz w:val="22"/>
          <w:szCs w:val="22"/>
          <w:lang w:eastAsia="ar-SA"/>
        </w:rPr>
        <w:t xml:space="preserve">доставки Товара до места складирования Заказчика, включая подъем на этаж, </w:t>
      </w:r>
      <w:r w:rsidRPr="00731B1A">
        <w:rPr>
          <w:rFonts w:eastAsia="SimSun"/>
          <w:bCs/>
          <w:sz w:val="22"/>
          <w:szCs w:val="22"/>
          <w:lang w:eastAsia="ar-SA"/>
        </w:rPr>
        <w:t>а также оплату таможенных пошлин, налогов и сборов и иные обязательства, связанные с исполнением договора.</w:t>
      </w:r>
    </w:p>
    <w:p w14:paraId="68FA75CB"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B85CB14"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Валютой для установления цены договора и расчетов с Поставщиком является рубль Российской Федерации.</w:t>
      </w:r>
    </w:p>
    <w:p w14:paraId="06CCB269" w14:textId="2B748264"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3.5. Источник </w:t>
      </w:r>
      <w:proofErr w:type="gramStart"/>
      <w:r w:rsidRPr="00731B1A">
        <w:rPr>
          <w:rFonts w:eastAsia="SimSun"/>
          <w:bCs/>
          <w:sz w:val="22"/>
          <w:szCs w:val="22"/>
          <w:lang w:eastAsia="ar-SA"/>
        </w:rPr>
        <w:t>финансирования:</w:t>
      </w:r>
      <w:r w:rsidR="0062139D">
        <w:rPr>
          <w:rFonts w:eastAsia="SimSun"/>
          <w:bCs/>
          <w:sz w:val="22"/>
          <w:szCs w:val="22"/>
          <w:lang w:eastAsia="ar-SA"/>
        </w:rPr>
        <w:t>_</w:t>
      </w:r>
      <w:proofErr w:type="gramEnd"/>
      <w:r w:rsidR="0062139D">
        <w:rPr>
          <w:rFonts w:eastAsia="SimSun"/>
          <w:bCs/>
          <w:sz w:val="22"/>
          <w:szCs w:val="22"/>
          <w:lang w:eastAsia="ar-SA"/>
        </w:rPr>
        <w:t>_____________________</w:t>
      </w:r>
    </w:p>
    <w:p w14:paraId="503BC342" w14:textId="26F0B671"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3.6. Аванс не предусмотрен.</w:t>
      </w:r>
    </w:p>
    <w:p w14:paraId="6E571C79" w14:textId="70AB85CA" w:rsidR="00772FE4" w:rsidRPr="00731B1A" w:rsidRDefault="00772FE4" w:rsidP="002F3AF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3.7. </w:t>
      </w:r>
      <w:r w:rsidR="00D51D4C" w:rsidRPr="00731B1A">
        <w:rPr>
          <w:rFonts w:eastAsia="SimSun"/>
          <w:bCs/>
          <w:sz w:val="22"/>
          <w:szCs w:val="22"/>
          <w:lang w:eastAsia="ar-SA"/>
        </w:rPr>
        <w:t xml:space="preserve">Заказчик оплачивает Товар в соответствии с договором путем перечисления цены договора на расчетный счет Поставщика в течение 7 (семи) рабочих дней </w:t>
      </w:r>
      <w:r w:rsidRPr="00731B1A">
        <w:rPr>
          <w:rFonts w:eastAsia="SimSun"/>
          <w:bCs/>
          <w:sz w:val="22"/>
          <w:szCs w:val="22"/>
          <w:lang w:eastAsia="ar-SA"/>
        </w:rPr>
        <w:t>со дня подписания Заказчиком документа о приемке по договору.</w:t>
      </w:r>
    </w:p>
    <w:p w14:paraId="10E4B89E" w14:textId="5A8E91F9"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3.8. Датой (днем) исполнения Заказчиком надлежащим образом обязательства по оплате является дата (день) списания денежных средств со счета Заказчика.</w:t>
      </w:r>
    </w:p>
    <w:p w14:paraId="3EB0B413" w14:textId="46EBA903"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3.9. В течение 7 (Семи) </w:t>
      </w:r>
      <w:r w:rsidR="00D51D4C" w:rsidRPr="00731B1A">
        <w:rPr>
          <w:rFonts w:eastAsia="SimSun"/>
          <w:bCs/>
          <w:sz w:val="22"/>
          <w:szCs w:val="22"/>
          <w:lang w:eastAsia="ar-SA"/>
        </w:rPr>
        <w:t xml:space="preserve">рабочих </w:t>
      </w:r>
      <w:r w:rsidRPr="00731B1A">
        <w:rPr>
          <w:rFonts w:eastAsia="SimSun"/>
          <w:bCs/>
          <w:sz w:val="22"/>
          <w:szCs w:val="22"/>
          <w:lang w:eastAsia="ar-SA"/>
        </w:rPr>
        <w:t xml:space="preserve">дней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w:t>
      </w:r>
      <w:r w:rsidRPr="00731B1A">
        <w:rPr>
          <w:rFonts w:eastAsia="SimSun"/>
          <w:bCs/>
          <w:sz w:val="22"/>
          <w:szCs w:val="22"/>
          <w:lang w:eastAsia="ar-SA"/>
        </w:rPr>
        <w:lastRenderedPageBreak/>
        <w:t>Поставщику или предоставляет</w:t>
      </w:r>
      <w:r w:rsidRPr="00731B1A">
        <w:rPr>
          <w:sz w:val="22"/>
          <w:szCs w:val="22"/>
        </w:rPr>
        <w:t xml:space="preserve"> </w:t>
      </w:r>
      <w:r w:rsidRPr="00731B1A">
        <w:rPr>
          <w:rFonts w:eastAsia="SimSun"/>
          <w:bCs/>
          <w:sz w:val="22"/>
          <w:szCs w:val="22"/>
          <w:lang w:eastAsia="ar-SA"/>
        </w:rPr>
        <w:t xml:space="preserve">мотивированные возражения по поводу достоверности содержащейся в нем информации в течение 3 (Трех) </w:t>
      </w:r>
      <w:r w:rsidR="00D51D4C" w:rsidRPr="00731B1A">
        <w:rPr>
          <w:rFonts w:eastAsia="SimSun"/>
          <w:bCs/>
          <w:sz w:val="22"/>
          <w:szCs w:val="22"/>
          <w:lang w:eastAsia="ar-SA"/>
        </w:rPr>
        <w:t xml:space="preserve">рабочих </w:t>
      </w:r>
      <w:r w:rsidRPr="00731B1A">
        <w:rPr>
          <w:rFonts w:eastAsia="SimSun"/>
          <w:bCs/>
          <w:sz w:val="22"/>
          <w:szCs w:val="22"/>
          <w:lang w:eastAsia="ar-SA"/>
        </w:rPr>
        <w:t>дней с даты его получения.</w:t>
      </w:r>
    </w:p>
    <w:p w14:paraId="1BF90F8D" w14:textId="28828B02"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3.10.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7 (Семи) </w:t>
      </w:r>
      <w:r w:rsidR="00D51D4C" w:rsidRPr="00731B1A">
        <w:rPr>
          <w:rFonts w:eastAsia="SimSun"/>
          <w:bCs/>
          <w:sz w:val="22"/>
          <w:szCs w:val="22"/>
          <w:lang w:eastAsia="ar-SA"/>
        </w:rPr>
        <w:t xml:space="preserve">рабочих </w:t>
      </w:r>
      <w:r w:rsidRPr="00731B1A">
        <w:rPr>
          <w:rFonts w:eastAsia="SimSun"/>
          <w:bCs/>
          <w:sz w:val="22"/>
          <w:szCs w:val="22"/>
          <w:lang w:eastAsia="ar-SA"/>
        </w:rPr>
        <w:t>дней с даты подписания Акта сверки взаимных расчетов обеими Сторонами.</w:t>
      </w:r>
    </w:p>
    <w:p w14:paraId="6289D934" w14:textId="77777777" w:rsidR="00772FE4" w:rsidRPr="00731B1A" w:rsidRDefault="00772FE4" w:rsidP="002F3AFE">
      <w:pPr>
        <w:suppressAutoHyphens/>
        <w:spacing w:line="100" w:lineRule="atLeast"/>
        <w:ind w:firstLine="567"/>
        <w:jc w:val="both"/>
        <w:rPr>
          <w:rFonts w:eastAsia="SimSun"/>
          <w:bCs/>
          <w:sz w:val="22"/>
          <w:szCs w:val="22"/>
          <w:lang w:eastAsia="ar-SA"/>
        </w:rPr>
      </w:pPr>
    </w:p>
    <w:p w14:paraId="63F6EDDB" w14:textId="77777777" w:rsidR="00772FE4" w:rsidRPr="00731B1A" w:rsidRDefault="00772FE4" w:rsidP="00772FE4">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4. ПОРЯДОК И СРОК ПОСТАВКИ ТОВАРА</w:t>
      </w:r>
    </w:p>
    <w:p w14:paraId="62D0E1FA"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4.1. Товар должен быть поставлен полностью.</w:t>
      </w:r>
    </w:p>
    <w:p w14:paraId="027A2D22" w14:textId="77777777"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4.1.1. 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05BFF79" w14:textId="1299B3FA" w:rsidR="00772FE4" w:rsidRPr="00731B1A" w:rsidRDefault="00772FE4"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4.1.2. Если Поставщик передал Заказчику Товар в количестве, превышающем указанное в Спецификации (Приложение № 1 к договору), Заказчик незамедлительно извещает об этом Поставщика любым доступным способом.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D51D4C" w:rsidRPr="00731B1A">
        <w:rPr>
          <w:rFonts w:eastAsia="SimSun"/>
          <w:bCs/>
          <w:sz w:val="22"/>
          <w:szCs w:val="22"/>
          <w:lang w:eastAsia="ar-SA"/>
        </w:rPr>
        <w:t xml:space="preserve"> 14 (Четырнадцать) календарных</w:t>
      </w:r>
      <w:r w:rsidRPr="00731B1A">
        <w:rPr>
          <w:rFonts w:eastAsia="SimSun"/>
          <w:bCs/>
          <w:sz w:val="22"/>
          <w:szCs w:val="22"/>
          <w:lang w:eastAsia="ar-SA"/>
        </w:rPr>
        <w:t xml:space="preserve"> со дня получения Поставщиком информации об указанном факте.</w:t>
      </w:r>
    </w:p>
    <w:p w14:paraId="7886D61E" w14:textId="239D66F6" w:rsidR="00772FE4" w:rsidRPr="00731B1A" w:rsidRDefault="00772FE4" w:rsidP="00FC1D3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4.2. Товар должен быть поставлен </w:t>
      </w:r>
      <w:r w:rsidR="00B403E9" w:rsidRPr="00B403E9">
        <w:rPr>
          <w:rFonts w:eastAsia="SimSun"/>
          <w:bCs/>
          <w:sz w:val="22"/>
          <w:szCs w:val="22"/>
          <w:lang w:eastAsia="ar-SA"/>
        </w:rPr>
        <w:t xml:space="preserve">с </w:t>
      </w:r>
      <w:r w:rsidR="00FC1D34">
        <w:rPr>
          <w:rFonts w:eastAsia="SimSun"/>
          <w:bCs/>
          <w:sz w:val="22"/>
          <w:szCs w:val="22"/>
          <w:lang w:eastAsia="ar-SA"/>
        </w:rPr>
        <w:t>даты заключения</w:t>
      </w:r>
      <w:r w:rsidR="00B403E9" w:rsidRPr="00B403E9">
        <w:rPr>
          <w:rFonts w:eastAsia="SimSun"/>
          <w:bCs/>
          <w:sz w:val="22"/>
          <w:szCs w:val="22"/>
          <w:lang w:eastAsia="ar-SA"/>
        </w:rPr>
        <w:t xml:space="preserve"> договора </w:t>
      </w:r>
      <w:r w:rsidR="00FC1D34">
        <w:rPr>
          <w:rFonts w:eastAsia="SimSun"/>
          <w:bCs/>
          <w:sz w:val="22"/>
          <w:szCs w:val="22"/>
          <w:lang w:eastAsia="ar-SA"/>
        </w:rPr>
        <w:t>п</w:t>
      </w:r>
      <w:r w:rsidR="00B403E9" w:rsidRPr="00B403E9">
        <w:rPr>
          <w:rFonts w:eastAsia="SimSun"/>
          <w:bCs/>
          <w:sz w:val="22"/>
          <w:szCs w:val="22"/>
          <w:lang w:eastAsia="ar-SA"/>
        </w:rPr>
        <w:t xml:space="preserve">о </w:t>
      </w:r>
      <w:r w:rsidR="00FC1D34">
        <w:rPr>
          <w:rFonts w:eastAsia="SimSun"/>
          <w:bCs/>
          <w:sz w:val="22"/>
          <w:szCs w:val="22"/>
          <w:lang w:eastAsia="ar-SA"/>
        </w:rPr>
        <w:t>15</w:t>
      </w:r>
      <w:r w:rsidR="00B403E9" w:rsidRPr="00B403E9">
        <w:rPr>
          <w:rFonts w:eastAsia="SimSun"/>
          <w:bCs/>
          <w:sz w:val="22"/>
          <w:szCs w:val="22"/>
          <w:lang w:eastAsia="ar-SA"/>
        </w:rPr>
        <w:t>.06.2026 г</w:t>
      </w:r>
      <w:r w:rsidRPr="00731B1A">
        <w:rPr>
          <w:rFonts w:eastAsia="SimSun"/>
          <w:bCs/>
          <w:sz w:val="22"/>
          <w:szCs w:val="22"/>
          <w:lang w:eastAsia="ar-SA"/>
        </w:rPr>
        <w:t>.</w:t>
      </w:r>
      <w:r w:rsidR="00FC1D34" w:rsidRPr="00FC1D34">
        <w:rPr>
          <w:rFonts w:eastAsia="SimSun"/>
          <w:bCs/>
          <w:sz w:val="22"/>
          <w:szCs w:val="22"/>
          <w:lang w:eastAsia="ar-SA"/>
        </w:rPr>
        <w:t xml:space="preserve"> Поставка Товара осуществляется единой партией.</w:t>
      </w:r>
    </w:p>
    <w:p w14:paraId="67D14531" w14:textId="48E9AB98"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4.3. </w:t>
      </w:r>
      <w:r w:rsidR="00772FE4" w:rsidRPr="00731B1A">
        <w:rPr>
          <w:rFonts w:eastAsia="SimSun"/>
          <w:bCs/>
          <w:sz w:val="22"/>
          <w:szCs w:val="22"/>
          <w:lang w:eastAsia="ar-SA"/>
        </w:rPr>
        <w:t xml:space="preserve">Поставка Товара осуществляется Поставщиком единовременно </w:t>
      </w:r>
      <w:r w:rsidR="00760B06" w:rsidRPr="00731B1A">
        <w:rPr>
          <w:rFonts w:eastAsia="SimSun"/>
          <w:bCs/>
          <w:sz w:val="22"/>
          <w:szCs w:val="22"/>
          <w:lang w:eastAsia="ar-SA"/>
        </w:rPr>
        <w:t>по адресу: Свердловская область, г. Екатеринбург, ул. Лучистая, строение 10. ГАНОУ СО «Губернаторский лицей».</w:t>
      </w:r>
    </w:p>
    <w:p w14:paraId="62585239" w14:textId="721D6D3A"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4.4. </w:t>
      </w:r>
      <w:r w:rsidR="00772FE4" w:rsidRPr="00731B1A">
        <w:rPr>
          <w:rFonts w:eastAsia="SimSun"/>
          <w:bCs/>
          <w:sz w:val="22"/>
          <w:szCs w:val="22"/>
          <w:lang w:eastAsia="ar-SA"/>
        </w:rPr>
        <w:t>Поставщик не менее чем за один день до осуществления поставки Товара направляет в адрес Заказчика уведомление о времени и дате доставки Товара в место доставки.</w:t>
      </w:r>
    </w:p>
    <w:p w14:paraId="3BE5FCE6" w14:textId="60F9CF69" w:rsidR="00772FE4" w:rsidRPr="00731B1A" w:rsidRDefault="00D51D4C" w:rsidP="00772FE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4.5. </w:t>
      </w:r>
      <w:r w:rsidR="00772FE4" w:rsidRPr="00731B1A">
        <w:rPr>
          <w:rFonts w:eastAsia="SimSun"/>
          <w:bCs/>
          <w:sz w:val="22"/>
          <w:szCs w:val="22"/>
          <w:lang w:eastAsia="ar-SA"/>
        </w:rPr>
        <w:t>Поставщик передает Заказчику Товар, а также осуществляет следующие мероприятия, связанные с поставкой Товара:</w:t>
      </w:r>
    </w:p>
    <w:p w14:paraId="0123D30F" w14:textId="77777777" w:rsidR="00772FE4" w:rsidRPr="00731B1A" w:rsidRDefault="00772FE4" w:rsidP="00FC1D34">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осуществляет доставку Товара до места поставки, указанного в договоре;</w:t>
      </w:r>
    </w:p>
    <w:p w14:paraId="56648F36" w14:textId="77777777"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выполняет все виды погрузо-разгрузочных мероприятий;</w:t>
      </w:r>
    </w:p>
    <w:p w14:paraId="6AD6DD43" w14:textId="66A76F5D"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 xml:space="preserve">осуществляет </w:t>
      </w:r>
      <w:r w:rsidR="004D4736" w:rsidRPr="00731B1A">
        <w:rPr>
          <w:rFonts w:eastAsia="SimSun"/>
          <w:bCs/>
          <w:sz w:val="22"/>
          <w:szCs w:val="22"/>
          <w:lang w:eastAsia="ar-SA"/>
        </w:rPr>
        <w:t xml:space="preserve">доставку до места складирования, включая </w:t>
      </w:r>
      <w:r w:rsidRPr="00731B1A">
        <w:rPr>
          <w:rFonts w:eastAsia="SimSun"/>
          <w:bCs/>
          <w:sz w:val="22"/>
          <w:szCs w:val="22"/>
          <w:lang w:eastAsia="ar-SA"/>
        </w:rPr>
        <w:t>подъем Товара на этаж здания, в котором расположен Заказчик;</w:t>
      </w:r>
    </w:p>
    <w:p w14:paraId="4FF3460E" w14:textId="77777777"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распаковывает Товар, производит проверку всех компонентов;</w:t>
      </w:r>
    </w:p>
    <w:p w14:paraId="104A0B05" w14:textId="42D36486" w:rsidR="00772FE4" w:rsidRPr="00731B1A" w:rsidRDefault="00772FE4" w:rsidP="006305C0">
      <w:pPr>
        <w:pStyle w:val="a7"/>
        <w:numPr>
          <w:ilvl w:val="0"/>
          <w:numId w:val="4"/>
        </w:numPr>
        <w:suppressAutoHyphens/>
        <w:spacing w:line="100" w:lineRule="atLeast"/>
        <w:ind w:left="709" w:hanging="142"/>
        <w:jc w:val="both"/>
        <w:rPr>
          <w:rFonts w:eastAsia="SimSun"/>
          <w:bCs/>
          <w:sz w:val="22"/>
          <w:szCs w:val="22"/>
          <w:lang w:eastAsia="ar-SA"/>
        </w:rPr>
      </w:pPr>
      <w:r w:rsidRPr="00731B1A">
        <w:rPr>
          <w:rFonts w:eastAsia="SimSun"/>
          <w:bCs/>
          <w:sz w:val="22"/>
          <w:szCs w:val="22"/>
          <w:lang w:eastAsia="ar-SA"/>
        </w:rPr>
        <w:t>проверяет функционирование каждой единицы Товара.</w:t>
      </w:r>
    </w:p>
    <w:p w14:paraId="506CFD0D" w14:textId="17562EA0"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D51D4C" w:rsidRPr="00731B1A">
        <w:rPr>
          <w:rFonts w:eastAsia="SimSun"/>
          <w:bCs/>
          <w:sz w:val="22"/>
          <w:szCs w:val="22"/>
          <w:lang w:eastAsia="ar-SA"/>
        </w:rPr>
        <w:t>6</w:t>
      </w:r>
      <w:r w:rsidRPr="00731B1A">
        <w:rPr>
          <w:rFonts w:eastAsia="SimSun"/>
          <w:bCs/>
          <w:sz w:val="22"/>
          <w:szCs w:val="22"/>
          <w:lang w:eastAsia="ar-SA"/>
        </w:rPr>
        <w:t>. Датой поставки Товара является дата подписания Заказчиком документа о приемке.</w:t>
      </w:r>
    </w:p>
    <w:p w14:paraId="0034CA2C" w14:textId="63FB9D9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7</w:t>
      </w:r>
      <w:r w:rsidRPr="00731B1A">
        <w:rPr>
          <w:rFonts w:eastAsia="SimSun"/>
          <w:bCs/>
          <w:sz w:val="22"/>
          <w:szCs w:val="22"/>
          <w:lang w:eastAsia="ar-SA"/>
        </w:rPr>
        <w:t>.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1ABB317A" w14:textId="12A9419A" w:rsidR="00772FE4"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8</w:t>
      </w:r>
      <w:r w:rsidRPr="00731B1A">
        <w:rPr>
          <w:rFonts w:eastAsia="SimSun"/>
          <w:bCs/>
          <w:sz w:val="22"/>
          <w:szCs w:val="22"/>
          <w:lang w:eastAsia="ar-SA"/>
        </w:rPr>
        <w:t>.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129F924D" w14:textId="61F48FFD"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4.</w:t>
      </w:r>
      <w:r w:rsidR="006305C0" w:rsidRPr="00731B1A">
        <w:rPr>
          <w:rFonts w:eastAsia="SimSun"/>
          <w:bCs/>
          <w:sz w:val="22"/>
          <w:szCs w:val="22"/>
          <w:lang w:eastAsia="ar-SA"/>
        </w:rPr>
        <w:t>9</w:t>
      </w:r>
      <w:r w:rsidRPr="00731B1A">
        <w:rPr>
          <w:rFonts w:eastAsia="SimSun"/>
          <w:bCs/>
          <w:sz w:val="22"/>
          <w:szCs w:val="22"/>
          <w:lang w:eastAsia="ar-SA"/>
        </w:rPr>
        <w:t xml:space="preserve">.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w:t>
      </w:r>
    </w:p>
    <w:p w14:paraId="0EBC3C5D"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 и (или) 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66646B96"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свидетельство о государственной регистрации (в случае, если Товар подлежит обязательной государственной регистрации на территории РФ), </w:t>
      </w:r>
    </w:p>
    <w:p w14:paraId="3580555A"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документы, подтверждающие проведение ветеринарно-санитарной экспертизы, </w:t>
      </w:r>
    </w:p>
    <w:p w14:paraId="17571AD7"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 xml:space="preserve">техническую документацию (руководство по эксплуатации, сервисную книжку, правила эксплуатации на Товар) на русском языке, </w:t>
      </w:r>
    </w:p>
    <w:p w14:paraId="34100CF1" w14:textId="03AD65F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иные документы.</w:t>
      </w:r>
    </w:p>
    <w:p w14:paraId="6C6427C0" w14:textId="77777777" w:rsidR="004D4736" w:rsidRPr="00731B1A" w:rsidRDefault="004D4736" w:rsidP="002F3AFE">
      <w:pPr>
        <w:suppressAutoHyphens/>
        <w:spacing w:line="100" w:lineRule="atLeast"/>
        <w:ind w:firstLine="567"/>
        <w:jc w:val="both"/>
        <w:rPr>
          <w:rFonts w:eastAsia="SimSun"/>
          <w:bCs/>
          <w:sz w:val="22"/>
          <w:szCs w:val="22"/>
          <w:lang w:eastAsia="ar-SA"/>
        </w:rPr>
      </w:pPr>
    </w:p>
    <w:p w14:paraId="05B82480" w14:textId="707453AF" w:rsidR="004D4736" w:rsidRPr="00731B1A" w:rsidRDefault="004D4736" w:rsidP="004D4736">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lastRenderedPageBreak/>
        <w:t>5.</w:t>
      </w:r>
      <w:r w:rsidR="00C30C3A" w:rsidRPr="00731B1A">
        <w:rPr>
          <w:rFonts w:eastAsia="SimSun"/>
          <w:b/>
          <w:sz w:val="22"/>
          <w:szCs w:val="22"/>
          <w:lang w:eastAsia="ar-SA"/>
        </w:rPr>
        <w:t xml:space="preserve"> </w:t>
      </w:r>
      <w:r w:rsidRPr="00731B1A">
        <w:rPr>
          <w:rFonts w:eastAsia="SimSun"/>
          <w:b/>
          <w:sz w:val="22"/>
          <w:szCs w:val="22"/>
          <w:lang w:eastAsia="ar-SA"/>
        </w:rPr>
        <w:t>ПОРЯДОК СДАЧИ И ПРИЕМКИ ТОВАРА</w:t>
      </w:r>
    </w:p>
    <w:p w14:paraId="7BA33D0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5.1. Приемка поставленного Товара (отдельной партии) осуществляется Заказчиком в месте доставки и включает в себя: </w:t>
      </w:r>
    </w:p>
    <w:p w14:paraId="4068CAAC"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а) проверку полноты и правильности оформления комплекта сопроводительных документов в соответствии с условиями договора;</w:t>
      </w:r>
    </w:p>
    <w:p w14:paraId="0F340B0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 контроль наличия/отсутствия внешних повреждений оригинальной упаковки Товара;</w:t>
      </w:r>
    </w:p>
    <w:p w14:paraId="5A976CD2" w14:textId="31062F4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проверку наличия необходимых документов (копий документов), предусмотренных п. 4.</w:t>
      </w:r>
      <w:r w:rsidR="006305C0" w:rsidRPr="00731B1A">
        <w:rPr>
          <w:rFonts w:eastAsia="SimSun"/>
          <w:bCs/>
          <w:sz w:val="22"/>
          <w:szCs w:val="22"/>
          <w:lang w:eastAsia="ar-SA"/>
        </w:rPr>
        <w:t>9.</w:t>
      </w:r>
      <w:r w:rsidRPr="00731B1A">
        <w:rPr>
          <w:rFonts w:eastAsia="SimSun"/>
          <w:bCs/>
          <w:sz w:val="22"/>
          <w:szCs w:val="22"/>
          <w:lang w:eastAsia="ar-SA"/>
        </w:rPr>
        <w:t xml:space="preserve"> настоящего договора;</w:t>
      </w:r>
    </w:p>
    <w:p w14:paraId="7E36A25B"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 проверку по количеству, комплектности, ассортименту и целостности поставленного Товара.</w:t>
      </w:r>
    </w:p>
    <w:p w14:paraId="4E888F27" w14:textId="7A45B4CC"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5.2. В течение 7 (Семи) календарных дней после получения от Поставщика документов, указанных в пункте 4.</w:t>
      </w:r>
      <w:r w:rsidR="006305C0" w:rsidRPr="00731B1A">
        <w:rPr>
          <w:rFonts w:eastAsia="SimSun"/>
          <w:bCs/>
          <w:sz w:val="22"/>
          <w:szCs w:val="22"/>
          <w:lang w:eastAsia="ar-SA"/>
        </w:rPr>
        <w:t>9</w:t>
      </w:r>
      <w:r w:rsidRPr="00731B1A">
        <w:rPr>
          <w:rFonts w:eastAsia="SimSun"/>
          <w:bCs/>
          <w:sz w:val="22"/>
          <w:szCs w:val="22"/>
          <w:lang w:eastAsia="ar-SA"/>
        </w:rPr>
        <w:t>. договора, Заказчик обязан провести приемку поставленного Товара и оформить ее результат путем подписания документов о приемке либо направить Поставщику в те же сроки мотивированный отказ от подписания указанных документов.</w:t>
      </w:r>
    </w:p>
    <w:p w14:paraId="2363378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5.3. 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14:paraId="30559C58" w14:textId="35A43C76"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5.4.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5F5BAA31" w14:textId="36A575C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5.5. Заказчик вправе для приемки поставленного Товара создать приемочную комиссию, которая состоит из трех человек.</w:t>
      </w:r>
    </w:p>
    <w:p w14:paraId="5A9D0BEA"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 Проверка соответствия поставленного Товара требованиям, установленным договором, осуществляется в следующем порядке:</w:t>
      </w:r>
    </w:p>
    <w:p w14:paraId="62BBB326" w14:textId="0C3CB08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5.6.1. Заказчиком в присутствии представителя Поставщика, осуществляется проверка наличия обеспечения исполнения гарантийных обязательств и сопроводительных документов на поставленный Товар,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6495F030" w14:textId="78B0498A"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72C4205"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27ED98D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5.6.3. Заказчик, приемочная комиссия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610CBCC7" w14:textId="3EE541A4"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5.6.4. В случае обнаружения недостатков в количестве</w:t>
      </w:r>
      <w:r w:rsidR="006305C0" w:rsidRPr="00731B1A">
        <w:rPr>
          <w:rFonts w:eastAsia="SimSun"/>
          <w:bCs/>
          <w:sz w:val="22"/>
          <w:szCs w:val="22"/>
          <w:lang w:eastAsia="ar-SA"/>
        </w:rPr>
        <w:t xml:space="preserve"> или </w:t>
      </w:r>
      <w:r w:rsidRPr="00731B1A">
        <w:rPr>
          <w:rFonts w:eastAsia="SimSun"/>
          <w:bCs/>
          <w:sz w:val="22"/>
          <w:szCs w:val="22"/>
          <w:lang w:eastAsia="ar-SA"/>
        </w:rPr>
        <w:t>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недостатках в количестве</w:t>
      </w:r>
      <w:r w:rsidR="006305C0" w:rsidRPr="00731B1A">
        <w:rPr>
          <w:rFonts w:eastAsia="SimSun"/>
          <w:bCs/>
          <w:sz w:val="22"/>
          <w:szCs w:val="22"/>
          <w:lang w:eastAsia="ar-SA"/>
        </w:rPr>
        <w:t xml:space="preserve"> или </w:t>
      </w:r>
      <w:r w:rsidRPr="00731B1A">
        <w:rPr>
          <w:rFonts w:eastAsia="SimSun"/>
          <w:bCs/>
          <w:sz w:val="22"/>
          <w:szCs w:val="22"/>
          <w:lang w:eastAsia="ar-SA"/>
        </w:rPr>
        <w:t xml:space="preserve">качестве поставленного Товара направляется Поставщику в порядке, предусмотренном п. 5.6.6. договора. </w:t>
      </w:r>
    </w:p>
    <w:p w14:paraId="40B30E3C"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5.6.5.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035FBE0"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r w:rsidRPr="00731B1A">
        <w:rPr>
          <w:rFonts w:eastAsia="SimSun"/>
          <w:bCs/>
          <w:sz w:val="22"/>
          <w:szCs w:val="22"/>
          <w:lang w:eastAsia="ar-SA"/>
        </w:rPr>
        <w:lastRenderedPageBreak/>
        <w:t>отсутствия уполномоченного представителя Поставщика извещение о недопоставке или некачественной поставке направляется Поставщику по адресу электронной почты, указанному в договоре.</w:t>
      </w:r>
    </w:p>
    <w:p w14:paraId="220C7F51"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5.6.7. Поставщик в установленный в извещении о неисполнении или ненадлежащем исполнении договора срок обязан восполнить недопоставку, произвести замену некачественного Товара либо безвозмездно устранить выявленные недостатки.</w:t>
      </w:r>
    </w:p>
    <w:p w14:paraId="547D1014"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w:t>
      </w:r>
    </w:p>
    <w:p w14:paraId="5CDEBE4F" w14:textId="3A8ED3B8"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5.6.8.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гарантийного срока, Заказчик обязан незамедлительно уведомить Поставщика о данном факте в порядке, предусмотренном п. 5.6.6 договора. Поставщик обязан прибыть для составления Акта о выявленных недостатках Товара не позднее </w:t>
      </w:r>
      <w:r w:rsidR="006305C0" w:rsidRPr="00731B1A">
        <w:rPr>
          <w:rFonts w:eastAsia="SimSun"/>
          <w:bCs/>
          <w:sz w:val="22"/>
          <w:szCs w:val="22"/>
          <w:lang w:eastAsia="ar-SA"/>
        </w:rPr>
        <w:t>5</w:t>
      </w:r>
      <w:r w:rsidR="003B148E" w:rsidRPr="00731B1A">
        <w:rPr>
          <w:rFonts w:eastAsia="SimSun"/>
          <w:bCs/>
          <w:sz w:val="22"/>
          <w:szCs w:val="22"/>
          <w:lang w:eastAsia="ar-SA"/>
        </w:rPr>
        <w:t xml:space="preserve"> (Двух)</w:t>
      </w:r>
      <w:r w:rsidR="006305C0" w:rsidRPr="00731B1A">
        <w:rPr>
          <w:rFonts w:eastAsia="SimSun"/>
          <w:bCs/>
          <w:sz w:val="22"/>
          <w:szCs w:val="22"/>
          <w:lang w:eastAsia="ar-SA"/>
        </w:rPr>
        <w:t xml:space="preserve"> календарных </w:t>
      </w:r>
      <w:r w:rsidRPr="00731B1A">
        <w:rPr>
          <w:rFonts w:eastAsia="SimSun"/>
          <w:bCs/>
          <w:sz w:val="22"/>
          <w:szCs w:val="22"/>
          <w:lang w:eastAsia="ar-SA"/>
        </w:rPr>
        <w:t>дней с момента уведомления.</w:t>
      </w:r>
    </w:p>
    <w:p w14:paraId="6837BDE1" w14:textId="7F97E8DD"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В течение </w:t>
      </w:r>
      <w:r w:rsidR="003B148E" w:rsidRPr="00731B1A">
        <w:rPr>
          <w:rFonts w:eastAsia="SimSun"/>
          <w:bCs/>
          <w:sz w:val="22"/>
          <w:szCs w:val="22"/>
          <w:lang w:eastAsia="ar-SA"/>
        </w:rPr>
        <w:t>14</w:t>
      </w:r>
      <w:r w:rsidRPr="00731B1A">
        <w:rPr>
          <w:rFonts w:eastAsia="SimSun"/>
          <w:bCs/>
          <w:sz w:val="22"/>
          <w:szCs w:val="22"/>
          <w:lang w:eastAsia="ar-SA"/>
        </w:rPr>
        <w:t xml:space="preserve"> (</w:t>
      </w:r>
      <w:r w:rsidR="003B148E" w:rsidRPr="00731B1A">
        <w:rPr>
          <w:rFonts w:eastAsia="SimSun"/>
          <w:bCs/>
          <w:sz w:val="22"/>
          <w:szCs w:val="22"/>
          <w:lang w:eastAsia="ar-SA"/>
        </w:rPr>
        <w:t>Четырнадцати</w:t>
      </w:r>
      <w:r w:rsidRPr="00731B1A">
        <w:rPr>
          <w:rFonts w:eastAsia="SimSun"/>
          <w:bCs/>
          <w:sz w:val="22"/>
          <w:szCs w:val="22"/>
          <w:lang w:eastAsia="ar-SA"/>
        </w:rPr>
        <w:t xml:space="preserve">) </w:t>
      </w:r>
      <w:r w:rsidR="003B148E" w:rsidRPr="00731B1A">
        <w:rPr>
          <w:rFonts w:eastAsia="SimSun"/>
          <w:bCs/>
          <w:sz w:val="22"/>
          <w:szCs w:val="22"/>
          <w:lang w:eastAsia="ar-SA"/>
        </w:rPr>
        <w:t xml:space="preserve">календарных </w:t>
      </w:r>
      <w:r w:rsidRPr="00731B1A">
        <w:rPr>
          <w:rFonts w:eastAsia="SimSun"/>
          <w:bCs/>
          <w:sz w:val="22"/>
          <w:szCs w:val="22"/>
          <w:lang w:eastAsia="ar-SA"/>
        </w:rPr>
        <w:t>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3D7C5122"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о выявленных недостатках Товара в одностороннем порядке и направить его в адрес Поставщика.</w:t>
      </w:r>
    </w:p>
    <w:p w14:paraId="65414A82" w14:textId="77777777"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5.6.9. Если Поставщик в установленный срок не заменит поставленный Товар ненадлежащего качества либо безвозмездно не устранит недостатки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7A2EEC2" w14:textId="14D4502B" w:rsidR="004D4736" w:rsidRPr="00731B1A" w:rsidRDefault="004D4736" w:rsidP="004D4736">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5.7. Заказчик вправе осуществить приемку Товара по количеству и качеству в порядке, предусмотренном Инструкцией о порядке приемки продукции </w:t>
      </w:r>
      <w:proofErr w:type="spellStart"/>
      <w:r w:rsidRPr="00731B1A">
        <w:rPr>
          <w:rFonts w:eastAsia="SimSun"/>
          <w:bCs/>
          <w:sz w:val="22"/>
          <w:szCs w:val="22"/>
          <w:lang w:eastAsia="ar-SA"/>
        </w:rPr>
        <w:t>производственно</w:t>
      </w:r>
      <w:proofErr w:type="spellEnd"/>
      <w:r w:rsidRPr="00731B1A">
        <w:rPr>
          <w:rFonts w:eastAsia="SimSun"/>
          <w:bCs/>
          <w:sz w:val="22"/>
          <w:szCs w:val="22"/>
          <w:lang w:eastAsia="ar-SA"/>
        </w:rPr>
        <w:t xml:space="preserve">–технического назначения и товаров народного потребления по количеству (утверждена постановлением Госарбитража при СМ СССР от 15.06.1965 г. № П–6),  Инструкцией о порядке приемки продукции </w:t>
      </w:r>
      <w:proofErr w:type="spellStart"/>
      <w:r w:rsidRPr="00731B1A">
        <w:rPr>
          <w:rFonts w:eastAsia="SimSun"/>
          <w:bCs/>
          <w:sz w:val="22"/>
          <w:szCs w:val="22"/>
          <w:lang w:eastAsia="ar-SA"/>
        </w:rPr>
        <w:t>производственно</w:t>
      </w:r>
      <w:proofErr w:type="spellEnd"/>
      <w:r w:rsidRPr="00731B1A">
        <w:rPr>
          <w:rFonts w:eastAsia="SimSun"/>
          <w:bCs/>
          <w:sz w:val="22"/>
          <w:szCs w:val="22"/>
          <w:lang w:eastAsia="ar-SA"/>
        </w:rPr>
        <w:t>–технического назначения и товаров народного потребления по качеству (утверждена постановлением Госарбитража при СМ СССР от 25.04.1966 г. № П–7).</w:t>
      </w:r>
    </w:p>
    <w:p w14:paraId="4745FD8A" w14:textId="77777777" w:rsidR="003B148E" w:rsidRPr="00731B1A" w:rsidRDefault="003B148E" w:rsidP="002F3AFE">
      <w:pPr>
        <w:suppressAutoHyphens/>
        <w:spacing w:line="100" w:lineRule="atLeast"/>
        <w:ind w:firstLine="567"/>
        <w:jc w:val="both"/>
        <w:rPr>
          <w:rFonts w:eastAsia="SimSun"/>
          <w:bCs/>
          <w:sz w:val="22"/>
          <w:szCs w:val="22"/>
          <w:lang w:eastAsia="ar-SA"/>
        </w:rPr>
      </w:pPr>
    </w:p>
    <w:p w14:paraId="189C7E08" w14:textId="77777777" w:rsidR="003B148E" w:rsidRPr="00731B1A" w:rsidRDefault="003B148E" w:rsidP="003B148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6. КАЧЕСТВО ТОВАРА. ГАРАНТИЙНЫЕ ОБЯЗАТЕЛЬСТВА</w:t>
      </w:r>
    </w:p>
    <w:p w14:paraId="61360EF9"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 Требования к качеству Товара.</w:t>
      </w:r>
    </w:p>
    <w:p w14:paraId="71E954AC" w14:textId="4EED4F8A"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6.1.1. Поставляемый Товар должен быть новым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выставочный экземпляр, должен быть без эксплуатационного пробега, не ранее 2025 года выпуска).</w:t>
      </w:r>
    </w:p>
    <w:p w14:paraId="1F62521B"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6.1.2. Товар должен соответствовать экологическим требованиям, установленным законодательством Российской Федерации. </w:t>
      </w:r>
    </w:p>
    <w:p w14:paraId="19F4A6F5"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6.1.3. Поставщик гарантирует качество и безопасность поставляемого Товара в соответствии с настоящим договором,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59B5D3FA"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 Гарантийные обязательства.</w:t>
      </w:r>
    </w:p>
    <w:p w14:paraId="2F9208E5" w14:textId="247E8C55"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6.2.1. Гарантия Поставщика на Товар: Гарантия Поставщика должна быть не менее гарантии, установленной производителем.</w:t>
      </w:r>
    </w:p>
    <w:p w14:paraId="106C0253"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Гарантийный срок на комплектующие к Товару (при наличии) равен гарантийному сроку на основной Товар.</w:t>
      </w:r>
    </w:p>
    <w:p w14:paraId="4B800536" w14:textId="71C67EB0"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6.2.2.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w:t>
      </w:r>
      <w:r w:rsidRPr="00731B1A">
        <w:rPr>
          <w:sz w:val="22"/>
          <w:szCs w:val="22"/>
        </w:rPr>
        <w:t xml:space="preserve"> </w:t>
      </w:r>
      <w:r w:rsidRPr="00731B1A">
        <w:rPr>
          <w:rFonts w:eastAsia="SimSun"/>
          <w:bCs/>
          <w:sz w:val="22"/>
          <w:szCs w:val="22"/>
          <w:lang w:eastAsia="ar-SA"/>
        </w:rPr>
        <w:t>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0954BFC3" w14:textId="3BB7350C"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6.2.3.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14 </w:t>
      </w:r>
      <w:r w:rsidRPr="00731B1A">
        <w:rPr>
          <w:rFonts w:eastAsia="SimSun"/>
          <w:bCs/>
          <w:sz w:val="22"/>
          <w:szCs w:val="22"/>
          <w:lang w:eastAsia="ar-SA"/>
        </w:rPr>
        <w:lastRenderedPageBreak/>
        <w:t>(Четырнадцати) календарных дней с даты письменного уведомления Поставщика о выявлении таких недостатков.</w:t>
      </w:r>
    </w:p>
    <w:p w14:paraId="1955B7AD" w14:textId="145D14E2"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14:paraId="08742897"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6.2.5. 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237B8B89" w14:textId="6B45D9EE" w:rsidR="004D4736"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6.2.6. Датой исполнения обязательств Поставщика по договору по гарантии на Товар считается дата окончания гарантийного срока.</w:t>
      </w:r>
    </w:p>
    <w:p w14:paraId="2E867229" w14:textId="77777777" w:rsidR="004D4736" w:rsidRPr="00731B1A" w:rsidRDefault="004D4736" w:rsidP="002F3AFE">
      <w:pPr>
        <w:suppressAutoHyphens/>
        <w:spacing w:line="100" w:lineRule="atLeast"/>
        <w:ind w:firstLine="567"/>
        <w:jc w:val="both"/>
        <w:rPr>
          <w:rFonts w:eastAsia="SimSun"/>
          <w:bCs/>
          <w:sz w:val="22"/>
          <w:szCs w:val="22"/>
          <w:lang w:eastAsia="ar-SA"/>
        </w:rPr>
      </w:pPr>
    </w:p>
    <w:p w14:paraId="43168D66" w14:textId="77777777" w:rsidR="003B148E" w:rsidRPr="00731B1A" w:rsidRDefault="003B148E" w:rsidP="003B148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7. ОБЕСПЕЧЕНИЕ ИСПОЛНЕНИЯ ДОГОВОРА.</w:t>
      </w:r>
    </w:p>
    <w:p w14:paraId="060CFE0E"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7.1. Обеспечение исполнения договора предоставляется Заказчику до заключения договора. </w:t>
      </w:r>
    </w:p>
    <w:p w14:paraId="6FBBEA2E" w14:textId="399255D2" w:rsidR="004D4736"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7.1.1. Обеспечение исполнения договора представляется в размере 5 % от начальной (максимальной) цены договора в сумме</w:t>
      </w:r>
      <w:r w:rsidR="009D76B1" w:rsidRPr="00731B1A">
        <w:rPr>
          <w:rFonts w:eastAsia="SimSun"/>
          <w:bCs/>
          <w:sz w:val="22"/>
          <w:szCs w:val="22"/>
          <w:lang w:eastAsia="ar-SA"/>
        </w:rPr>
        <w:t xml:space="preserve"> </w:t>
      </w:r>
      <w:r w:rsidR="00953E05" w:rsidRPr="00953E05">
        <w:rPr>
          <w:rFonts w:eastAsia="SimSun"/>
          <w:bCs/>
          <w:sz w:val="22"/>
          <w:szCs w:val="22"/>
          <w:lang w:eastAsia="ar-SA"/>
        </w:rPr>
        <w:t>12688.99 руб. (двенадцать тысяч шестьсот восемьдесят восемь) рублей 99 копеек</w:t>
      </w:r>
      <w:r w:rsidR="00953E05">
        <w:rPr>
          <w:rFonts w:eastAsia="SimSun"/>
          <w:bCs/>
          <w:sz w:val="22"/>
          <w:szCs w:val="22"/>
          <w:lang w:eastAsia="ar-SA"/>
        </w:rPr>
        <w:t>.</w:t>
      </w:r>
    </w:p>
    <w:p w14:paraId="5794D47E" w14:textId="60C576CF" w:rsidR="003B148E" w:rsidRPr="00731B1A" w:rsidRDefault="003B148E" w:rsidP="002F3AF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7.2. Исполнение договора (гарантийных обязательств) обеспечивается:</w:t>
      </w:r>
    </w:p>
    <w:p w14:paraId="01B581F8" w14:textId="6378D05B"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w:t>
      </w:r>
      <w:r w:rsidRPr="00731B1A">
        <w:rPr>
          <w:rFonts w:eastAsia="SimSun"/>
          <w:bCs/>
          <w:sz w:val="22"/>
          <w:szCs w:val="22"/>
          <w:lang w:eastAsia="ar-SA"/>
        </w:rPr>
        <w:tab/>
        <w:t>путем перечисления Поставщиком денежных средств на указанный Заказчиком счет;</w:t>
      </w:r>
      <w:r w:rsidR="00F43011" w:rsidRPr="00731B1A">
        <w:rPr>
          <w:rFonts w:eastAsia="SimSun"/>
          <w:bCs/>
          <w:sz w:val="22"/>
          <w:szCs w:val="22"/>
          <w:lang w:eastAsia="ar-SA"/>
        </w:rPr>
        <w:t xml:space="preserve"> </w:t>
      </w:r>
      <w:r w:rsidRPr="00731B1A">
        <w:rPr>
          <w:rFonts w:eastAsia="SimSun"/>
          <w:bCs/>
          <w:sz w:val="22"/>
          <w:szCs w:val="22"/>
          <w:lang w:eastAsia="ar-SA"/>
        </w:rPr>
        <w:t xml:space="preserve">или </w:t>
      </w:r>
    </w:p>
    <w:p w14:paraId="2B47CB6E"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B403E9">
        <w:rPr>
          <w:rFonts w:eastAsia="SimSun"/>
          <w:bCs/>
          <w:sz w:val="22"/>
          <w:szCs w:val="22"/>
          <w:highlight w:val="yellow"/>
          <w:lang w:eastAsia="ar-SA"/>
        </w:rPr>
        <w:t>•</w:t>
      </w:r>
      <w:r w:rsidRPr="00B403E9">
        <w:rPr>
          <w:rFonts w:eastAsia="SimSun"/>
          <w:bCs/>
          <w:sz w:val="22"/>
          <w:szCs w:val="22"/>
          <w:highlight w:val="yellow"/>
          <w:lang w:eastAsia="ar-SA"/>
        </w:rPr>
        <w:tab/>
        <w:t>предоставлением Поставщиком независимой гарантии, соответствующей требованиям части 31 статьи 3.4 Федерального закона от 18 июля 2011 года № 223-ФЗ, постановлению Правительства Постановление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Типовому положению.</w:t>
      </w:r>
      <w:r w:rsidRPr="00731B1A">
        <w:rPr>
          <w:rFonts w:eastAsia="SimSun"/>
          <w:bCs/>
          <w:sz w:val="22"/>
          <w:szCs w:val="22"/>
          <w:lang w:eastAsia="ar-SA"/>
        </w:rPr>
        <w:t xml:space="preserve"> </w:t>
      </w:r>
    </w:p>
    <w:p w14:paraId="1283989F" w14:textId="77777777" w:rsidR="00F43011"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Реквизиты счета для перечисления денежных средств, в качестве обеспечения исполнения договора (гарантийных обязательств):</w:t>
      </w:r>
    </w:p>
    <w:p w14:paraId="50B39522" w14:textId="77777777" w:rsidR="00F43011" w:rsidRPr="00731B1A" w:rsidRDefault="00F43011" w:rsidP="00F43011">
      <w:pPr>
        <w:suppressAutoHyphens/>
        <w:spacing w:before="120" w:line="100" w:lineRule="atLeast"/>
        <w:ind w:firstLine="567"/>
        <w:jc w:val="both"/>
        <w:rPr>
          <w:rFonts w:eastAsia="SimSun"/>
          <w:bCs/>
          <w:sz w:val="22"/>
          <w:szCs w:val="22"/>
          <w:lang w:eastAsia="ar-SA"/>
        </w:rPr>
      </w:pPr>
      <w:bookmarkStart w:id="0" w:name="_Hlk214545931"/>
      <w:r w:rsidRPr="00731B1A">
        <w:rPr>
          <w:rFonts w:eastAsia="SimSun"/>
          <w:bCs/>
          <w:sz w:val="22"/>
          <w:szCs w:val="22"/>
          <w:lang w:eastAsia="ar-SA"/>
        </w:rPr>
        <w:t>ИНН: 6679145695</w:t>
      </w:r>
    </w:p>
    <w:p w14:paraId="146D1C7C"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КПП: 667901001</w:t>
      </w:r>
    </w:p>
    <w:p w14:paraId="38EA8070"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Казначейский счёт (расчётный счёт): 03224643650000006200</w:t>
      </w:r>
    </w:p>
    <w:p w14:paraId="174E15CB"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Корреспондентский счёт (ЕКС): 40102810645370000054</w:t>
      </w:r>
    </w:p>
    <w:p w14:paraId="29A6BCB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БИК: 016577551</w:t>
      </w:r>
    </w:p>
    <w:p w14:paraId="7CA2027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Банк получателя: ОКЦ № 1 Уральского ГУ Банка России // УФК по Свердловской области,</w:t>
      </w:r>
    </w:p>
    <w:p w14:paraId="6E451DC4" w14:textId="7777777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г. Екатеринбург</w:t>
      </w:r>
    </w:p>
    <w:p w14:paraId="6555F51A" w14:textId="136D30E7"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Лицевой счёт: 33012915120</w:t>
      </w:r>
    </w:p>
    <w:bookmarkEnd w:id="0"/>
    <w:p w14:paraId="2E661266" w14:textId="5A95958B" w:rsidR="00F43011" w:rsidRPr="00731B1A" w:rsidRDefault="00F43011" w:rsidP="00F43011">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В поле «Назначение платежа» обязательно указывать: л/с 33012915120, Обеспечение исполнения договора извещение №</w:t>
      </w:r>
      <w:r w:rsidR="00431128" w:rsidRPr="00731B1A">
        <w:rPr>
          <w:rFonts w:eastAsia="SimSun"/>
          <w:bCs/>
          <w:sz w:val="22"/>
          <w:szCs w:val="22"/>
          <w:lang w:eastAsia="ar-SA"/>
        </w:rPr>
        <w:t xml:space="preserve"> </w:t>
      </w:r>
      <w:r w:rsidR="00C26D7B">
        <w:rPr>
          <w:rFonts w:eastAsia="SimSun"/>
          <w:bCs/>
          <w:sz w:val="22"/>
          <w:szCs w:val="22"/>
          <w:lang w:eastAsia="ar-SA"/>
        </w:rPr>
        <w:t>___________</w:t>
      </w:r>
      <w:r w:rsidR="00431128" w:rsidRPr="00731B1A">
        <w:rPr>
          <w:rFonts w:eastAsia="SimSun"/>
          <w:bCs/>
          <w:sz w:val="22"/>
          <w:szCs w:val="22"/>
          <w:lang w:eastAsia="ar-SA"/>
        </w:rPr>
        <w:t xml:space="preserve"> от </w:t>
      </w:r>
      <w:r w:rsidR="00C26D7B">
        <w:rPr>
          <w:rFonts w:eastAsia="SimSun"/>
          <w:bCs/>
          <w:sz w:val="22"/>
          <w:szCs w:val="22"/>
          <w:lang w:eastAsia="ar-SA"/>
        </w:rPr>
        <w:t>__________</w:t>
      </w:r>
      <w:r w:rsidR="00431128" w:rsidRPr="00731B1A">
        <w:rPr>
          <w:rFonts w:eastAsia="SimSun"/>
          <w:bCs/>
          <w:sz w:val="22"/>
          <w:szCs w:val="22"/>
          <w:lang w:eastAsia="ar-SA"/>
        </w:rPr>
        <w:t xml:space="preserve"> г.</w:t>
      </w:r>
    </w:p>
    <w:p w14:paraId="4030E672" w14:textId="1AC21E71" w:rsidR="003B148E" w:rsidRPr="00731B1A" w:rsidRDefault="003B148E" w:rsidP="006305C0">
      <w:pPr>
        <w:suppressAutoHyphens/>
        <w:spacing w:before="120" w:line="100" w:lineRule="atLeast"/>
        <w:ind w:firstLine="567"/>
        <w:jc w:val="both"/>
        <w:rPr>
          <w:rFonts w:eastAsia="SimSun"/>
          <w:bCs/>
          <w:sz w:val="22"/>
          <w:szCs w:val="22"/>
          <w:lang w:eastAsia="ar-SA"/>
        </w:rPr>
      </w:pPr>
      <w:r w:rsidRPr="00731B1A">
        <w:rPr>
          <w:rFonts w:eastAsia="SimSun"/>
          <w:bCs/>
          <w:sz w:val="22"/>
          <w:szCs w:val="22"/>
          <w:lang w:eastAsia="ar-SA"/>
        </w:rPr>
        <w:t>Срок действия независимой гарантии должен превышать предусмотренный договором срок исполнения основного обязательства</w:t>
      </w:r>
      <w:r w:rsidR="006305C0" w:rsidRPr="00731B1A">
        <w:rPr>
          <w:rFonts w:eastAsia="SimSun"/>
          <w:bCs/>
          <w:sz w:val="22"/>
          <w:szCs w:val="22"/>
          <w:lang w:eastAsia="ar-SA"/>
        </w:rPr>
        <w:t xml:space="preserve"> менее чем на два месяца.</w:t>
      </w:r>
    </w:p>
    <w:p w14:paraId="2F058439" w14:textId="3B925C12"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7.4. Денежные средства, внесенные Поставщиком в качестве обеспечения исполнения договора, в том числе часть этих денежных средств в случае уменьшения размера обеспечения исполнения договора, возвращаются Поставщику в срок не позднее </w:t>
      </w:r>
      <w:r w:rsidR="00F43011" w:rsidRPr="00731B1A">
        <w:rPr>
          <w:rFonts w:eastAsia="SimSun"/>
          <w:bCs/>
          <w:sz w:val="22"/>
          <w:szCs w:val="22"/>
          <w:lang w:eastAsia="ar-SA"/>
        </w:rPr>
        <w:t>30</w:t>
      </w:r>
      <w:r w:rsidRPr="00731B1A">
        <w:rPr>
          <w:rFonts w:eastAsia="SimSun"/>
          <w:bCs/>
          <w:sz w:val="22"/>
          <w:szCs w:val="22"/>
          <w:lang w:eastAsia="ar-SA"/>
        </w:rPr>
        <w:t xml:space="preserve"> (</w:t>
      </w:r>
      <w:r w:rsidR="00F43011" w:rsidRPr="00731B1A">
        <w:rPr>
          <w:rFonts w:eastAsia="SimSun"/>
          <w:bCs/>
          <w:sz w:val="22"/>
          <w:szCs w:val="22"/>
          <w:lang w:eastAsia="ar-SA"/>
        </w:rPr>
        <w:t>Тридцати</w:t>
      </w:r>
      <w:r w:rsidRPr="00731B1A">
        <w:rPr>
          <w:rFonts w:eastAsia="SimSun"/>
          <w:bCs/>
          <w:sz w:val="22"/>
          <w:szCs w:val="22"/>
          <w:lang w:eastAsia="ar-SA"/>
        </w:rPr>
        <w:t>)</w:t>
      </w:r>
      <w:r w:rsidR="00F43011" w:rsidRPr="00731B1A">
        <w:rPr>
          <w:rFonts w:eastAsia="SimSun"/>
          <w:bCs/>
          <w:sz w:val="22"/>
          <w:szCs w:val="22"/>
          <w:lang w:eastAsia="ar-SA"/>
        </w:rPr>
        <w:t xml:space="preserve"> календарных</w:t>
      </w:r>
      <w:r w:rsidRPr="00731B1A">
        <w:rPr>
          <w:rFonts w:eastAsia="SimSun"/>
          <w:bCs/>
          <w:sz w:val="22"/>
          <w:szCs w:val="22"/>
          <w:lang w:eastAsia="ar-SA"/>
        </w:rPr>
        <w:t xml:space="preserve"> дней со дня надлежащего исполнения Поставщиком всех обязательств по договору.</w:t>
      </w:r>
    </w:p>
    <w:p w14:paraId="01AE4C43"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 xml:space="preserve">7.5.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16B059BE" w14:textId="77777777"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7.6. Обеспечение исполнения договора обеспечивает исполнение обязательств Поставщиком и распространяется, в том числе, на уплату неустойки (штрафа, пени), предусмотренных договором, а также возмещение убытков, понесенных Заказчиком в связи с неисполнением или ненадлежащим исполнением Поставщиком своих обязательств по договору, а также убытков в связи с проведением экспертизы качества Товара, в том числе лабораторных испытаний, в результате которой будет установлено его ненадлежащее качество.</w:t>
      </w:r>
    </w:p>
    <w:p w14:paraId="7D69A915" w14:textId="5D09B76E" w:rsidR="003B148E" w:rsidRPr="00731B1A" w:rsidRDefault="003B148E" w:rsidP="003B148E">
      <w:pPr>
        <w:suppressAutoHyphens/>
        <w:spacing w:line="100" w:lineRule="atLeast"/>
        <w:ind w:firstLine="567"/>
        <w:jc w:val="both"/>
        <w:rPr>
          <w:rFonts w:eastAsia="SimSun"/>
          <w:bCs/>
          <w:sz w:val="22"/>
          <w:szCs w:val="22"/>
          <w:lang w:eastAsia="ar-SA"/>
        </w:rPr>
      </w:pPr>
      <w:r w:rsidRPr="00731B1A">
        <w:rPr>
          <w:rFonts w:eastAsia="SimSun"/>
          <w:bCs/>
          <w:sz w:val="22"/>
          <w:szCs w:val="22"/>
          <w:lang w:eastAsia="ar-SA"/>
        </w:rPr>
        <w:t>7.7. Заказчик вправе удержать обеспечение исполнения договора (гарантийных обязательств) в размере, равном сумме неисполненных или ненадлежащим образом исполненных обязательств Поставщиком, неустойки (штрафа, пени) и причиненных</w:t>
      </w:r>
      <w:r w:rsidR="00F43011" w:rsidRPr="00731B1A">
        <w:rPr>
          <w:sz w:val="22"/>
          <w:szCs w:val="22"/>
        </w:rPr>
        <w:t xml:space="preserve"> </w:t>
      </w:r>
      <w:r w:rsidR="00F43011" w:rsidRPr="00731B1A">
        <w:rPr>
          <w:rFonts w:eastAsia="SimSun"/>
          <w:bCs/>
          <w:sz w:val="22"/>
          <w:szCs w:val="22"/>
          <w:lang w:eastAsia="ar-SA"/>
        </w:rPr>
        <w:t>убытков, включая просрочку исполнения обязательств, одностороннего отказа Поставщика от исполнения договора при отсутствии нарушения условий договора Заказчиком.</w:t>
      </w:r>
    </w:p>
    <w:p w14:paraId="637FBEF0" w14:textId="77777777" w:rsidR="003B148E" w:rsidRPr="00731B1A" w:rsidRDefault="003B148E" w:rsidP="002F3AFE">
      <w:pPr>
        <w:suppressAutoHyphens/>
        <w:spacing w:line="100" w:lineRule="atLeast"/>
        <w:ind w:firstLine="567"/>
        <w:jc w:val="both"/>
        <w:rPr>
          <w:rFonts w:eastAsia="SimSun"/>
          <w:bCs/>
          <w:sz w:val="22"/>
          <w:szCs w:val="22"/>
          <w:lang w:eastAsia="ar-SA"/>
        </w:rPr>
      </w:pPr>
    </w:p>
    <w:p w14:paraId="6CDB74BA" w14:textId="5D5C5338" w:rsidR="003B148E" w:rsidRPr="00731B1A" w:rsidRDefault="00F43011" w:rsidP="002F3AFE">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lastRenderedPageBreak/>
        <w:t>8. ОТВЕТСТВЕННОСТЬ СТОРОН</w:t>
      </w:r>
    </w:p>
    <w:p w14:paraId="48615137"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58757DC6"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2E670A1E"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 xml:space="preserve">8.3.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FBFE09"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7B4D70A3"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Размер штрафа определяется договором за каждый факт неисполнения заказчиком обязательства в размере:</w:t>
      </w:r>
    </w:p>
    <w:p w14:paraId="64E72775" w14:textId="0488DB76"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5000 рублей, если цена договора составляет от 3 млн. рублей до 50 млн. рублей (включительно);</w:t>
      </w:r>
    </w:p>
    <w:p w14:paraId="12E1924B"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2B5F21A"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915CBC0"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4366BC6"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2,5 процента цены договора (этапа) в случае, если цена договора (этапа) составляет от 3 млн. рублей до 50 млн. рублей (включительно);</w:t>
      </w:r>
    </w:p>
    <w:p w14:paraId="16D181C5"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7E6C1930"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40F303D"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5BA59EC"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9186A54"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38B4102D" w14:textId="77777777" w:rsidR="006E1CA6" w:rsidRPr="00731B1A" w:rsidRDefault="006E1CA6" w:rsidP="006E1CA6">
      <w:pPr>
        <w:pStyle w:val="a7"/>
        <w:numPr>
          <w:ilvl w:val="0"/>
          <w:numId w:val="5"/>
        </w:numPr>
        <w:suppressAutoHyphens/>
        <w:spacing w:before="60" w:line="100" w:lineRule="atLeast"/>
        <w:ind w:left="709" w:hanging="142"/>
        <w:jc w:val="both"/>
        <w:rPr>
          <w:rFonts w:eastAsia="SimSun"/>
          <w:sz w:val="22"/>
          <w:szCs w:val="22"/>
          <w:lang w:eastAsia="ar-SA"/>
        </w:rPr>
      </w:pPr>
      <w:r w:rsidRPr="00731B1A">
        <w:rPr>
          <w:rFonts w:eastAsia="SimSun"/>
          <w:sz w:val="22"/>
          <w:szCs w:val="22"/>
          <w:lang w:eastAsia="ar-SA"/>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EDD6B55" w14:textId="77777777" w:rsidR="006E1CA6" w:rsidRPr="00731B1A" w:rsidRDefault="006E1CA6" w:rsidP="006E1CA6">
      <w:pPr>
        <w:pStyle w:val="a7"/>
        <w:numPr>
          <w:ilvl w:val="0"/>
          <w:numId w:val="5"/>
        </w:numPr>
        <w:suppressAutoHyphens/>
        <w:spacing w:before="60" w:line="100" w:lineRule="atLeast"/>
        <w:ind w:left="709" w:hanging="142"/>
        <w:jc w:val="both"/>
        <w:rPr>
          <w:rFonts w:eastAsia="SimSun"/>
          <w:sz w:val="22"/>
          <w:szCs w:val="22"/>
          <w:lang w:eastAsia="ar-SA"/>
        </w:rPr>
      </w:pPr>
      <w:r w:rsidRPr="00731B1A">
        <w:rPr>
          <w:rFonts w:eastAsia="SimSun"/>
          <w:sz w:val="22"/>
          <w:szCs w:val="22"/>
          <w:lang w:eastAsia="ar-SA"/>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3F6B85AE" w14:textId="77777777" w:rsidR="006E1CA6" w:rsidRPr="00731B1A" w:rsidRDefault="006E1CA6" w:rsidP="006E1CA6">
      <w:pPr>
        <w:pStyle w:val="a7"/>
        <w:numPr>
          <w:ilvl w:val="0"/>
          <w:numId w:val="5"/>
        </w:numPr>
        <w:suppressAutoHyphens/>
        <w:spacing w:before="60" w:line="100" w:lineRule="atLeast"/>
        <w:ind w:left="709" w:hanging="142"/>
        <w:jc w:val="both"/>
        <w:rPr>
          <w:rFonts w:eastAsia="SimSun"/>
          <w:sz w:val="22"/>
          <w:szCs w:val="22"/>
          <w:lang w:eastAsia="ar-SA"/>
        </w:rPr>
      </w:pPr>
      <w:r w:rsidRPr="00731B1A">
        <w:rPr>
          <w:rFonts w:eastAsia="SimSun"/>
          <w:sz w:val="22"/>
          <w:szCs w:val="22"/>
          <w:lang w:eastAsia="ar-SA"/>
        </w:rPr>
        <w:t xml:space="preserve"> предъявить требование об уплате неустойки (штрафов, пени) по банковской (независимой) гарантии гаранту;</w:t>
      </w:r>
    </w:p>
    <w:p w14:paraId="1AF429F9" w14:textId="77777777" w:rsidR="006E1CA6" w:rsidRPr="00731B1A" w:rsidRDefault="006E1CA6" w:rsidP="006E1CA6">
      <w:pPr>
        <w:pStyle w:val="a7"/>
        <w:numPr>
          <w:ilvl w:val="0"/>
          <w:numId w:val="5"/>
        </w:numPr>
        <w:suppressAutoHyphens/>
        <w:spacing w:before="60" w:line="100" w:lineRule="atLeast"/>
        <w:ind w:left="709" w:hanging="142"/>
        <w:jc w:val="both"/>
        <w:rPr>
          <w:rFonts w:eastAsia="SimSun"/>
          <w:sz w:val="22"/>
          <w:szCs w:val="22"/>
          <w:lang w:eastAsia="ar-SA"/>
        </w:rPr>
      </w:pPr>
      <w:r w:rsidRPr="00731B1A">
        <w:rPr>
          <w:rFonts w:eastAsia="SimSun"/>
          <w:sz w:val="22"/>
          <w:szCs w:val="22"/>
          <w:lang w:eastAsia="ar-SA"/>
        </w:rPr>
        <w:t xml:space="preserve"> взыскать неустойку (штраф, пени) в судебном порядке.</w:t>
      </w:r>
    </w:p>
    <w:p w14:paraId="23FAED0E"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8.11. Уплата неустойки (штрафа, пени) не освобождает виновную Сторону от выполнения принятых на себя обязательств по договору.</w:t>
      </w:r>
    </w:p>
    <w:p w14:paraId="6C650361"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A3FA382"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8.13.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7670BB6B" w14:textId="77777777" w:rsidR="006E1CA6" w:rsidRPr="00731B1A" w:rsidRDefault="006E1CA6" w:rsidP="006E1CA6">
      <w:pPr>
        <w:suppressAutoHyphens/>
        <w:spacing w:before="60" w:line="100" w:lineRule="atLeast"/>
        <w:ind w:firstLine="567"/>
        <w:jc w:val="both"/>
        <w:rPr>
          <w:rFonts w:eastAsia="SimSun"/>
          <w:sz w:val="22"/>
          <w:szCs w:val="22"/>
          <w:lang w:eastAsia="ar-SA"/>
        </w:rPr>
      </w:pPr>
      <w:r w:rsidRPr="00731B1A">
        <w:rPr>
          <w:rFonts w:eastAsia="SimSun"/>
          <w:sz w:val="22"/>
          <w:szCs w:val="22"/>
          <w:lang w:eastAsia="ar-SA"/>
        </w:rPr>
        <w:t>8.14.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договору.</w:t>
      </w:r>
    </w:p>
    <w:p w14:paraId="74C5B494" w14:textId="77777777" w:rsidR="00056E97" w:rsidRPr="00731B1A" w:rsidRDefault="00056E97" w:rsidP="00056E97">
      <w:pPr>
        <w:suppressAutoHyphens/>
        <w:spacing w:line="100" w:lineRule="atLeast"/>
        <w:ind w:firstLine="567"/>
        <w:jc w:val="both"/>
        <w:rPr>
          <w:rFonts w:eastAsia="SimSun"/>
          <w:sz w:val="22"/>
          <w:szCs w:val="22"/>
          <w:lang w:eastAsia="ar-SA"/>
        </w:rPr>
      </w:pPr>
    </w:p>
    <w:p w14:paraId="393113D1" w14:textId="31DA466B" w:rsidR="00702020" w:rsidRPr="00731B1A" w:rsidRDefault="00F43011" w:rsidP="00F43011">
      <w:pPr>
        <w:suppressAutoHyphens/>
        <w:spacing w:line="100" w:lineRule="atLeast"/>
        <w:ind w:firstLine="567"/>
        <w:jc w:val="both"/>
        <w:rPr>
          <w:rFonts w:eastAsia="SimSun"/>
          <w:b/>
          <w:sz w:val="22"/>
          <w:szCs w:val="22"/>
          <w:lang w:eastAsia="ar-SA"/>
        </w:rPr>
      </w:pPr>
      <w:r w:rsidRPr="00731B1A">
        <w:rPr>
          <w:rFonts w:eastAsia="SimSun"/>
          <w:b/>
          <w:sz w:val="22"/>
          <w:szCs w:val="22"/>
          <w:lang w:eastAsia="ar-SA"/>
        </w:rPr>
        <w:t>9</w:t>
      </w:r>
      <w:r w:rsidR="00702020" w:rsidRPr="00731B1A">
        <w:rPr>
          <w:rFonts w:eastAsia="SimSun"/>
          <w:b/>
          <w:sz w:val="22"/>
          <w:szCs w:val="22"/>
          <w:lang w:eastAsia="ar-SA"/>
        </w:rPr>
        <w:t xml:space="preserve">. ОБСТОЯТЕЛЬСТВА НЕПРЕОДОЛИМОЙ СИЛЫ (форс-мажор) </w:t>
      </w:r>
    </w:p>
    <w:p w14:paraId="7BDE0C07"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108075F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Торгово-промышленной палаты). Несвоевременное извещение об этих обстоятельствах лишает соответствующую Сторону права ссылаться на них в будущем.</w:t>
      </w:r>
    </w:p>
    <w:p w14:paraId="2B39226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7FB0F628" w14:textId="49E87A77" w:rsidR="00702020"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9.4.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61E6499E" w14:textId="77777777" w:rsidR="00CC3689" w:rsidRPr="00731B1A" w:rsidRDefault="00CC3689" w:rsidP="001D505A">
      <w:pPr>
        <w:suppressAutoHyphens/>
        <w:spacing w:line="100" w:lineRule="atLeast"/>
        <w:ind w:firstLine="567"/>
        <w:jc w:val="both"/>
        <w:rPr>
          <w:rFonts w:eastAsia="SimSun"/>
          <w:sz w:val="22"/>
          <w:szCs w:val="22"/>
          <w:lang w:eastAsia="ar-SA"/>
        </w:rPr>
      </w:pPr>
    </w:p>
    <w:p w14:paraId="71F8930E" w14:textId="77777777" w:rsidR="001D505A" w:rsidRPr="00731B1A" w:rsidRDefault="001D505A" w:rsidP="001D505A">
      <w:pPr>
        <w:suppressAutoHyphens/>
        <w:spacing w:line="100" w:lineRule="atLeast"/>
        <w:ind w:firstLine="567"/>
        <w:jc w:val="both"/>
        <w:rPr>
          <w:rFonts w:eastAsia="SimSun"/>
          <w:b/>
          <w:bCs/>
          <w:sz w:val="22"/>
          <w:szCs w:val="22"/>
          <w:lang w:eastAsia="ar-SA"/>
        </w:rPr>
      </w:pPr>
      <w:r w:rsidRPr="00731B1A">
        <w:rPr>
          <w:rFonts w:eastAsia="SimSun"/>
          <w:b/>
          <w:bCs/>
          <w:sz w:val="22"/>
          <w:szCs w:val="22"/>
          <w:lang w:eastAsia="ar-SA"/>
        </w:rPr>
        <w:t>10. ПОРЯДОК РАЗРЕШЕНИЯ СПОРОВ</w:t>
      </w:r>
    </w:p>
    <w:p w14:paraId="56C0B976"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10.1.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3A97B7F0"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10.2.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69784462" w14:textId="644A5A80"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10.3. Срок рассмотрения писем, уведомлений или претензий не может превышать </w:t>
      </w:r>
      <w:r w:rsidR="00CC3689" w:rsidRPr="00731B1A">
        <w:rPr>
          <w:rFonts w:eastAsia="SimSun"/>
          <w:sz w:val="22"/>
          <w:szCs w:val="22"/>
          <w:lang w:eastAsia="ar-SA"/>
        </w:rPr>
        <w:t>10</w:t>
      </w:r>
      <w:r w:rsidRPr="00731B1A">
        <w:rPr>
          <w:rFonts w:eastAsia="SimSun"/>
          <w:sz w:val="22"/>
          <w:szCs w:val="22"/>
          <w:lang w:eastAsia="ar-SA"/>
        </w:rPr>
        <w:t xml:space="preserve"> (</w:t>
      </w:r>
      <w:r w:rsidR="00CC3689" w:rsidRPr="00731B1A">
        <w:rPr>
          <w:rFonts w:eastAsia="SimSun"/>
          <w:sz w:val="22"/>
          <w:szCs w:val="22"/>
          <w:lang w:eastAsia="ar-SA"/>
        </w:rPr>
        <w:t>Десять</w:t>
      </w:r>
      <w:r w:rsidRPr="00731B1A">
        <w:rPr>
          <w:rFonts w:eastAsia="SimSun"/>
          <w:sz w:val="22"/>
          <w:szCs w:val="22"/>
          <w:lang w:eastAsia="ar-SA"/>
        </w:rPr>
        <w:t>) кал</w:t>
      </w:r>
      <w:r w:rsidR="00CC3689" w:rsidRPr="00731B1A">
        <w:rPr>
          <w:rFonts w:eastAsia="SimSun"/>
          <w:sz w:val="22"/>
          <w:szCs w:val="22"/>
          <w:lang w:eastAsia="ar-SA"/>
        </w:rPr>
        <w:t>е</w:t>
      </w:r>
      <w:r w:rsidRPr="00731B1A">
        <w:rPr>
          <w:rFonts w:eastAsia="SimSun"/>
          <w:sz w:val="22"/>
          <w:szCs w:val="22"/>
          <w:lang w:eastAsia="ar-SA"/>
        </w:rPr>
        <w:t xml:space="preserve">ндарных дней с момента их получения. </w:t>
      </w:r>
    </w:p>
    <w:p w14:paraId="348F0CC7" w14:textId="45E44768"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10.4. При неурегулировании Сторонами спора в досудебном порядке, спор подлежит рассмотрению Арбитражным судом Свердловской области.</w:t>
      </w:r>
    </w:p>
    <w:p w14:paraId="00FDEF01" w14:textId="77777777" w:rsidR="009E3CFE" w:rsidRPr="00731B1A" w:rsidRDefault="009E3CFE" w:rsidP="001D505A">
      <w:pPr>
        <w:suppressAutoHyphens/>
        <w:spacing w:line="100" w:lineRule="atLeast"/>
        <w:ind w:firstLine="567"/>
        <w:jc w:val="both"/>
        <w:rPr>
          <w:rFonts w:eastAsia="SimSun"/>
          <w:sz w:val="22"/>
          <w:szCs w:val="22"/>
          <w:lang w:eastAsia="ar-SA"/>
        </w:rPr>
      </w:pPr>
    </w:p>
    <w:p w14:paraId="019D6D19" w14:textId="5FE156C5" w:rsidR="001D505A" w:rsidRPr="00731B1A" w:rsidRDefault="001D505A" w:rsidP="001D505A">
      <w:pPr>
        <w:suppressAutoHyphens/>
        <w:spacing w:line="100" w:lineRule="atLeast"/>
        <w:ind w:firstLine="567"/>
        <w:jc w:val="both"/>
        <w:rPr>
          <w:rFonts w:eastAsia="SimSun"/>
          <w:b/>
          <w:bCs/>
          <w:sz w:val="22"/>
          <w:szCs w:val="22"/>
          <w:lang w:eastAsia="ar-SA"/>
        </w:rPr>
      </w:pPr>
      <w:r w:rsidRPr="00731B1A">
        <w:rPr>
          <w:rFonts w:eastAsia="SimSun"/>
          <w:b/>
          <w:bCs/>
          <w:sz w:val="22"/>
          <w:szCs w:val="22"/>
          <w:lang w:eastAsia="ar-SA"/>
        </w:rPr>
        <w:t>11. ИЗМЕНЕНИЕ И РАСТОРЖЕНИЕ ДОГОВОРА</w:t>
      </w:r>
    </w:p>
    <w:p w14:paraId="58CB419B" w14:textId="197271E0" w:rsidR="001D505A" w:rsidRPr="00731B1A" w:rsidRDefault="001D505A" w:rsidP="007402D7">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11.1.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w:t>
      </w:r>
      <w:r w:rsidR="007402D7" w:rsidRPr="00731B1A">
        <w:rPr>
          <w:rFonts w:eastAsia="SimSun"/>
          <w:sz w:val="22"/>
          <w:szCs w:val="22"/>
          <w:lang w:eastAsia="ar-SA"/>
        </w:rPr>
        <w:t>о закупках товаров, работ, услуг отдельными видами юридических лиц государственного автономного нетипового образовательного учреждения Свердловской области «Губернаторский лицей»</w:t>
      </w:r>
      <w:r w:rsidRPr="00731B1A">
        <w:rPr>
          <w:rFonts w:eastAsia="SimSun"/>
          <w:sz w:val="22"/>
          <w:szCs w:val="22"/>
          <w:lang w:eastAsia="ar-SA"/>
        </w:rPr>
        <w:t xml:space="preserve"> и настоящим договором.</w:t>
      </w:r>
    </w:p>
    <w:p w14:paraId="08A0B86C" w14:textId="5FC7AF1A"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lastRenderedPageBreak/>
        <w:t>11.2. По соглашению сторон допускается изменить следующие существенные условия договора:</w:t>
      </w:r>
    </w:p>
    <w:p w14:paraId="18CFBAF0" w14:textId="68AAE481"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11.2.1. 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74434966"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7D56317C" w14:textId="5BD00D5C"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11.2.2. Сроки исполнения обязательств сторон по договору не более чем на 30% от первоначально предусмотренных сроков.</w:t>
      </w:r>
    </w:p>
    <w:p w14:paraId="3C39E905" w14:textId="55D730CA"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3</w:t>
      </w:r>
      <w:r w:rsidRPr="00731B1A">
        <w:rPr>
          <w:rFonts w:eastAsia="SimSun"/>
          <w:sz w:val="22"/>
          <w:szCs w:val="22"/>
          <w:lang w:eastAsia="ar-SA"/>
        </w:rPr>
        <w:t>.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14AD3538" w14:textId="7792AEC9"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4</w:t>
      </w:r>
      <w:r w:rsidRPr="00731B1A">
        <w:rPr>
          <w:rFonts w:eastAsia="SimSun"/>
          <w:sz w:val="22"/>
          <w:szCs w:val="22"/>
          <w:lang w:eastAsia="ar-SA"/>
        </w:rPr>
        <w:t>.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202E5587" w14:textId="5E8182E2"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11.2.</w:t>
      </w:r>
      <w:r w:rsidR="007402D7" w:rsidRPr="00731B1A">
        <w:rPr>
          <w:rFonts w:eastAsia="SimSun"/>
          <w:sz w:val="22"/>
          <w:szCs w:val="22"/>
          <w:lang w:eastAsia="ar-SA"/>
        </w:rPr>
        <w:t>5</w:t>
      </w:r>
      <w:r w:rsidRPr="00731B1A">
        <w:rPr>
          <w:rFonts w:eastAsia="SimSun"/>
          <w:sz w:val="22"/>
          <w:szCs w:val="22"/>
          <w:lang w:eastAsia="ar-SA"/>
        </w:rPr>
        <w:t>.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4D5F754C" w14:textId="2D3FB125"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07AECA7E" w14:textId="3C36BED5"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11.4.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14:paraId="579AE843" w14:textId="4EFBC726"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11.5. Расторжение договора допускается по соглашению сторон, по решению суда, </w:t>
      </w:r>
    </w:p>
    <w:p w14:paraId="6CCD3DC9"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 xml:space="preserve">в случае одностороннего отказа стороны договора от его исполнения в соответствии </w:t>
      </w:r>
    </w:p>
    <w:p w14:paraId="18C833FE" w14:textId="7777777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с гражданским законодательством и иным законодательством Российской Федерации.</w:t>
      </w:r>
    </w:p>
    <w:p w14:paraId="445709A7" w14:textId="6CEB4028"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14:paraId="36A80EB6" w14:textId="4B485507" w:rsidR="001D505A" w:rsidRPr="00731B1A" w:rsidRDefault="001D505A" w:rsidP="001D505A">
      <w:pPr>
        <w:suppressAutoHyphens/>
        <w:spacing w:line="100" w:lineRule="atLeast"/>
        <w:ind w:firstLine="567"/>
        <w:jc w:val="both"/>
        <w:rPr>
          <w:rFonts w:eastAsia="SimSun"/>
          <w:sz w:val="22"/>
          <w:szCs w:val="22"/>
          <w:lang w:eastAsia="ar-SA"/>
        </w:rPr>
      </w:pPr>
      <w:r w:rsidRPr="00731B1A">
        <w:rPr>
          <w:rFonts w:eastAsia="SimSun"/>
          <w:sz w:val="22"/>
          <w:szCs w:val="22"/>
          <w:lang w:eastAsia="ar-SA"/>
        </w:rPr>
        <w:t>11.7. В случае изменения или расторжения договора обязательства считаются измененными или прекращенными с момента заключения соглашения сторон об</w:t>
      </w:r>
      <w:r w:rsidRPr="00731B1A">
        <w:rPr>
          <w:sz w:val="22"/>
          <w:szCs w:val="22"/>
        </w:rPr>
        <w:t xml:space="preserve"> </w:t>
      </w:r>
      <w:r w:rsidRPr="00731B1A">
        <w:rPr>
          <w:rFonts w:eastAsia="SimSun"/>
          <w:sz w:val="22"/>
          <w:szCs w:val="22"/>
          <w:lang w:eastAsia="ar-SA"/>
        </w:rPr>
        <w:t>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279D5E2" w14:textId="77777777" w:rsidR="001D505A" w:rsidRPr="00731B1A" w:rsidRDefault="001D505A" w:rsidP="001D505A">
      <w:pPr>
        <w:suppressAutoHyphens/>
        <w:spacing w:line="100" w:lineRule="atLeast"/>
        <w:ind w:firstLine="567"/>
        <w:jc w:val="both"/>
        <w:rPr>
          <w:rFonts w:eastAsia="SimSun"/>
          <w:sz w:val="22"/>
          <w:szCs w:val="22"/>
          <w:lang w:eastAsia="ar-SA"/>
        </w:rPr>
      </w:pPr>
    </w:p>
    <w:p w14:paraId="42E04F06" w14:textId="6CF01DE4" w:rsidR="00702020" w:rsidRPr="00731B1A" w:rsidRDefault="001D505A" w:rsidP="00702020">
      <w:pPr>
        <w:tabs>
          <w:tab w:val="left" w:pos="0"/>
        </w:tabs>
        <w:ind w:firstLine="567"/>
        <w:jc w:val="center"/>
        <w:rPr>
          <w:rFonts w:eastAsia="Calibri"/>
          <w:b/>
          <w:sz w:val="22"/>
          <w:szCs w:val="22"/>
          <w:lang w:eastAsia="en-US"/>
        </w:rPr>
      </w:pPr>
      <w:bookmarkStart w:id="1" w:name="_Hlk107934566"/>
      <w:r w:rsidRPr="00731B1A">
        <w:rPr>
          <w:rFonts w:eastAsia="Calibri"/>
          <w:b/>
          <w:sz w:val="22"/>
          <w:szCs w:val="22"/>
          <w:lang w:eastAsia="en-US"/>
        </w:rPr>
        <w:t>12</w:t>
      </w:r>
      <w:r w:rsidR="00702020" w:rsidRPr="00731B1A">
        <w:rPr>
          <w:rFonts w:eastAsia="Calibri"/>
          <w:b/>
          <w:sz w:val="22"/>
          <w:szCs w:val="22"/>
          <w:lang w:eastAsia="en-US"/>
        </w:rPr>
        <w:t>.АНТИКОРРУПЦИОННАЯ ОГОВОРКА</w:t>
      </w:r>
    </w:p>
    <w:p w14:paraId="324461A3" w14:textId="428E8526"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462767F" w14:textId="4BE288F3"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68962A" w14:textId="10644BEC"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 xml:space="preserve">.3.В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w:t>
      </w:r>
      <w:r w:rsidR="00702020" w:rsidRPr="00731B1A">
        <w:rPr>
          <w:rFonts w:eastAsia="Calibri"/>
          <w:sz w:val="22"/>
          <w:szCs w:val="22"/>
          <w:lang w:eastAsia="en-US"/>
        </w:rPr>
        <w:lastRenderedPageBreak/>
        <w:t>подтверждение должно быть направлено в течение 10 (десяти) рабочих дней с даты направления письменного уведомления.</w:t>
      </w:r>
    </w:p>
    <w:p w14:paraId="5755B3A8" w14:textId="7652CBCC" w:rsidR="00702020" w:rsidRPr="00731B1A" w:rsidRDefault="001D505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.4.В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DA0B2D" w14:textId="146462D6" w:rsidR="00702020" w:rsidRPr="00731B1A" w:rsidRDefault="009A4ECA" w:rsidP="00702020">
      <w:pPr>
        <w:ind w:firstLine="567"/>
        <w:jc w:val="both"/>
        <w:rPr>
          <w:rFonts w:eastAsia="Calibri"/>
          <w:sz w:val="22"/>
          <w:szCs w:val="22"/>
          <w:lang w:eastAsia="en-US"/>
        </w:rPr>
      </w:pPr>
      <w:r w:rsidRPr="00731B1A">
        <w:rPr>
          <w:rFonts w:eastAsia="Calibri"/>
          <w:sz w:val="22"/>
          <w:szCs w:val="22"/>
          <w:lang w:eastAsia="en-US"/>
        </w:rPr>
        <w:t>12</w:t>
      </w:r>
      <w:r w:rsidR="00702020" w:rsidRPr="00731B1A">
        <w:rPr>
          <w:rFonts w:eastAsia="Calibri"/>
          <w:sz w:val="22"/>
          <w:szCs w:val="22"/>
          <w:lang w:eastAsia="en-US"/>
        </w:rPr>
        <w:t>.5.В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F625AC0" w14:textId="77777777" w:rsidR="009A4ECA" w:rsidRPr="00731B1A" w:rsidRDefault="009A4ECA" w:rsidP="00702020">
      <w:pPr>
        <w:ind w:firstLine="567"/>
        <w:jc w:val="both"/>
        <w:rPr>
          <w:rFonts w:eastAsia="Calibri"/>
          <w:sz w:val="22"/>
          <w:szCs w:val="22"/>
          <w:lang w:eastAsia="en-US"/>
        </w:rPr>
      </w:pPr>
    </w:p>
    <w:p w14:paraId="0E33915B" w14:textId="77777777" w:rsidR="009A4ECA" w:rsidRPr="00731B1A" w:rsidRDefault="009A4ECA" w:rsidP="009A4ECA">
      <w:pPr>
        <w:ind w:firstLine="567"/>
        <w:jc w:val="both"/>
        <w:rPr>
          <w:rFonts w:eastAsia="Calibri"/>
          <w:b/>
          <w:bCs/>
          <w:sz w:val="22"/>
          <w:szCs w:val="22"/>
          <w:lang w:eastAsia="en-US"/>
        </w:rPr>
      </w:pPr>
      <w:r w:rsidRPr="00731B1A">
        <w:rPr>
          <w:rFonts w:eastAsia="Calibri"/>
          <w:b/>
          <w:bCs/>
          <w:sz w:val="22"/>
          <w:szCs w:val="22"/>
          <w:lang w:eastAsia="en-US"/>
        </w:rPr>
        <w:t>13. ПРОЧИЕ УСЛОВИЯ</w:t>
      </w:r>
    </w:p>
    <w:p w14:paraId="430EFB4E" w14:textId="47B1AF70"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 xml:space="preserve">13.1. Договор вступает в силу с момента его заключения Сторонами и действует по </w:t>
      </w:r>
      <w:r w:rsidR="00C41FF1" w:rsidRPr="00731B1A">
        <w:rPr>
          <w:rFonts w:eastAsia="Calibri"/>
          <w:sz w:val="22"/>
          <w:szCs w:val="22"/>
          <w:lang w:eastAsia="en-US"/>
        </w:rPr>
        <w:t>30.09.</w:t>
      </w:r>
      <w:r w:rsidRPr="00731B1A">
        <w:rPr>
          <w:rFonts w:eastAsia="Calibri"/>
          <w:sz w:val="22"/>
          <w:szCs w:val="22"/>
          <w:lang w:eastAsia="en-US"/>
        </w:rPr>
        <w:t>20</w:t>
      </w:r>
      <w:r w:rsidR="00C41FF1" w:rsidRPr="00731B1A">
        <w:rPr>
          <w:rFonts w:eastAsia="Calibri"/>
          <w:sz w:val="22"/>
          <w:szCs w:val="22"/>
          <w:lang w:eastAsia="en-US"/>
        </w:rPr>
        <w:t>26</w:t>
      </w:r>
      <w:r w:rsidRPr="00731B1A">
        <w:rPr>
          <w:rFonts w:eastAsia="Calibri"/>
          <w:sz w:val="22"/>
          <w:szCs w:val="22"/>
          <w:lang w:eastAsia="en-US"/>
        </w:rPr>
        <w:t xml:space="preserve"> г., а в части осуществления ответственности Сторон, предусмотренной разделом 8 договора, до полного исполнения Сторонами взаимных обязательств.</w:t>
      </w:r>
    </w:p>
    <w:p w14:paraId="36FBC4F2" w14:textId="70B5C220"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 Стороны пришли к соглашению об электронном документообороте, распространяющем свое действие в отношении договора.</w:t>
      </w:r>
    </w:p>
    <w:p w14:paraId="73BF3664" w14:textId="0DEAAF6C"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13.2.2. Для Сторон Договора приоритетным способом обмена первичными учетными документами является электронный документооборот-обмен (далее – ЭДО), подписанных усиленной квалифицированной электронной подписью.</w:t>
      </w:r>
    </w:p>
    <w:p w14:paraId="09969DFB" w14:textId="6EB43728"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13.2.3. Использование электронных документов между Сторонами не отменяет использование иных способов связи для обмена документами и сообщениями.</w:t>
      </w:r>
    </w:p>
    <w:p w14:paraId="2C80D817" w14:textId="61407C9B"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13.2.4. Документы в электронной форме, подписанные усиленной квалифицированной электронной подписью, признаются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актами установлено требование о необходимости составления документа исключительно на бумажном носителе.</w:t>
      </w:r>
    </w:p>
    <w:p w14:paraId="30CBB9C7" w14:textId="4E8C7561"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2A2C3FD" w14:textId="2FF8C973"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09457956" w14:textId="366A196C"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13.5.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174E5264" w14:textId="75E03129"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13.6.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32BB86EB" w14:textId="690CB6F2"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13.7.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5F33AEE0" w14:textId="77777777"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14 договора, считается надлежащим уведомлением Сторон.</w:t>
      </w:r>
    </w:p>
    <w:p w14:paraId="5CC8A87B" w14:textId="77777777"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p w14:paraId="18F4601C" w14:textId="731A4E0F"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13.8. Во всем остальном, что не предусмотрено договором, Стороны руководствуются действующим законодательством Российской Федерации.</w:t>
      </w:r>
    </w:p>
    <w:p w14:paraId="7217DB73" w14:textId="2FA320DD"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13.9. Все приложения к договору являются его неотъемлемой частью.</w:t>
      </w:r>
    </w:p>
    <w:p w14:paraId="184ABD58" w14:textId="3C2E5969"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lastRenderedPageBreak/>
        <w:t>13.10. К договору прилагаются:</w:t>
      </w:r>
    </w:p>
    <w:p w14:paraId="064EA879" w14:textId="778BD1D6" w:rsidR="009A4ECA" w:rsidRPr="00731B1A" w:rsidRDefault="009A4ECA" w:rsidP="009A4ECA">
      <w:pPr>
        <w:ind w:firstLine="567"/>
        <w:jc w:val="both"/>
        <w:rPr>
          <w:rFonts w:eastAsia="Calibri"/>
          <w:sz w:val="22"/>
          <w:szCs w:val="22"/>
          <w:lang w:eastAsia="en-US"/>
        </w:rPr>
      </w:pPr>
      <w:r w:rsidRPr="00731B1A">
        <w:rPr>
          <w:rFonts w:eastAsia="Calibri"/>
          <w:sz w:val="22"/>
          <w:szCs w:val="22"/>
          <w:lang w:eastAsia="en-US"/>
        </w:rPr>
        <w:t>- Приложение № 1 «Спецификация»;</w:t>
      </w:r>
    </w:p>
    <w:bookmarkEnd w:id="1"/>
    <w:p w14:paraId="4A90560B" w14:textId="77777777" w:rsidR="00862DBD" w:rsidRPr="00731B1A" w:rsidRDefault="00862DBD" w:rsidP="00702020">
      <w:pPr>
        <w:suppressAutoHyphens/>
        <w:spacing w:line="100" w:lineRule="atLeast"/>
        <w:ind w:firstLine="567"/>
        <w:jc w:val="both"/>
        <w:rPr>
          <w:rFonts w:eastAsia="SimSun"/>
          <w:b/>
          <w:sz w:val="22"/>
          <w:szCs w:val="22"/>
          <w:lang w:eastAsia="ar-SA"/>
        </w:rPr>
      </w:pPr>
    </w:p>
    <w:p w14:paraId="5133A8D7" w14:textId="77777777" w:rsidR="00702020" w:rsidRPr="00731B1A" w:rsidRDefault="00702020" w:rsidP="009A4ECA">
      <w:pPr>
        <w:shd w:val="clear" w:color="auto" w:fill="FFFFFF"/>
        <w:suppressAutoHyphens/>
        <w:jc w:val="center"/>
        <w:rPr>
          <w:rFonts w:eastAsia="SimSun"/>
          <w:b/>
          <w:sz w:val="22"/>
          <w:szCs w:val="22"/>
          <w:lang w:eastAsia="ar-SA"/>
        </w:rPr>
      </w:pPr>
      <w:r w:rsidRPr="00731B1A">
        <w:rPr>
          <w:rFonts w:eastAsia="SimSun"/>
          <w:b/>
          <w:sz w:val="22"/>
          <w:szCs w:val="22"/>
          <w:lang w:eastAsia="ar-SA"/>
        </w:rPr>
        <w:t xml:space="preserve">15. АДРЕСА МЕСТ НАХОЖДЕНИЯ, </w:t>
      </w:r>
    </w:p>
    <w:p w14:paraId="45E11573" w14:textId="77777777" w:rsidR="00702020" w:rsidRPr="00731B1A" w:rsidRDefault="00702020" w:rsidP="009A4ECA">
      <w:pPr>
        <w:shd w:val="clear" w:color="auto" w:fill="FFFFFF"/>
        <w:suppressAutoHyphens/>
        <w:jc w:val="center"/>
        <w:rPr>
          <w:rFonts w:eastAsia="SimSun"/>
          <w:b/>
          <w:sz w:val="22"/>
          <w:szCs w:val="22"/>
          <w:lang w:eastAsia="ar-SA"/>
        </w:rPr>
      </w:pPr>
      <w:r w:rsidRPr="00731B1A">
        <w:rPr>
          <w:rFonts w:eastAsia="SimSun"/>
          <w:b/>
          <w:sz w:val="22"/>
          <w:szCs w:val="22"/>
          <w:lang w:eastAsia="ar-SA"/>
        </w:rPr>
        <w:t>БАНКОВСКИЕ РЕКВИЗИТЫ И ПОДПИСИ СТОРОН</w:t>
      </w:r>
    </w:p>
    <w:tbl>
      <w:tblPr>
        <w:tblW w:w="10207" w:type="dxa"/>
        <w:tblInd w:w="-62" w:type="dxa"/>
        <w:tblLayout w:type="fixed"/>
        <w:tblCellMar>
          <w:top w:w="102" w:type="dxa"/>
          <w:left w:w="62" w:type="dxa"/>
          <w:bottom w:w="102" w:type="dxa"/>
          <w:right w:w="62" w:type="dxa"/>
        </w:tblCellMar>
        <w:tblLook w:val="0000" w:firstRow="0" w:lastRow="0" w:firstColumn="0" w:lastColumn="0" w:noHBand="0" w:noVBand="0"/>
      </w:tblPr>
      <w:tblGrid>
        <w:gridCol w:w="5138"/>
        <w:gridCol w:w="5069"/>
      </w:tblGrid>
      <w:tr w:rsidR="009E3CFE" w:rsidRPr="00FD7489" w14:paraId="6A49D808" w14:textId="77777777" w:rsidTr="009E3CFE">
        <w:trPr>
          <w:trHeight w:val="4911"/>
        </w:trPr>
        <w:tc>
          <w:tcPr>
            <w:tcW w:w="5138" w:type="dxa"/>
          </w:tcPr>
          <w:p w14:paraId="2737593B" w14:textId="77777777" w:rsidR="009E3CFE" w:rsidRPr="00FD7489" w:rsidRDefault="009E3CFE" w:rsidP="007F7956">
            <w:pPr>
              <w:suppressAutoHyphens/>
              <w:spacing w:line="100" w:lineRule="atLeast"/>
              <w:rPr>
                <w:rFonts w:eastAsia="SimSun"/>
                <w:b/>
                <w:bCs/>
                <w:sz w:val="20"/>
                <w:szCs w:val="20"/>
                <w:lang w:eastAsia="ar-SA"/>
              </w:rPr>
            </w:pPr>
            <w:r w:rsidRPr="00FD7489">
              <w:rPr>
                <w:rFonts w:eastAsia="SimSun"/>
                <w:b/>
                <w:bCs/>
                <w:sz w:val="20"/>
                <w:szCs w:val="20"/>
                <w:lang w:eastAsia="ar-SA"/>
              </w:rPr>
              <w:t>Поставщик:</w:t>
            </w:r>
          </w:p>
          <w:p w14:paraId="229F3AF0" w14:textId="77777777" w:rsidR="00416501" w:rsidRDefault="00416501" w:rsidP="007F7956">
            <w:pPr>
              <w:suppressAutoHyphens/>
              <w:spacing w:line="100" w:lineRule="atLeast"/>
              <w:rPr>
                <w:rFonts w:eastAsia="SimSun"/>
                <w:sz w:val="20"/>
                <w:szCs w:val="20"/>
                <w:lang w:eastAsia="ar-SA"/>
              </w:rPr>
            </w:pPr>
          </w:p>
          <w:p w14:paraId="3B50701D" w14:textId="77777777" w:rsidR="00416501" w:rsidRDefault="00416501" w:rsidP="007F7956">
            <w:pPr>
              <w:suppressAutoHyphens/>
              <w:spacing w:line="100" w:lineRule="atLeast"/>
              <w:rPr>
                <w:rFonts w:eastAsia="SimSun"/>
                <w:sz w:val="20"/>
                <w:szCs w:val="20"/>
                <w:lang w:eastAsia="ar-SA"/>
              </w:rPr>
            </w:pPr>
          </w:p>
          <w:p w14:paraId="0486F891" w14:textId="77777777" w:rsidR="00416501" w:rsidRDefault="00416501" w:rsidP="007F7956">
            <w:pPr>
              <w:suppressAutoHyphens/>
              <w:spacing w:line="100" w:lineRule="atLeast"/>
              <w:rPr>
                <w:rFonts w:eastAsia="SimSun"/>
                <w:sz w:val="20"/>
                <w:szCs w:val="20"/>
                <w:lang w:eastAsia="ar-SA"/>
              </w:rPr>
            </w:pPr>
          </w:p>
          <w:p w14:paraId="4C66E9F2" w14:textId="77777777" w:rsidR="00416501" w:rsidRDefault="00416501" w:rsidP="007F7956">
            <w:pPr>
              <w:suppressAutoHyphens/>
              <w:spacing w:line="100" w:lineRule="atLeast"/>
              <w:rPr>
                <w:rFonts w:eastAsia="SimSun"/>
                <w:sz w:val="20"/>
                <w:szCs w:val="20"/>
                <w:lang w:eastAsia="ar-SA"/>
              </w:rPr>
            </w:pPr>
          </w:p>
          <w:p w14:paraId="144975FA" w14:textId="77777777" w:rsidR="00416501" w:rsidRDefault="00416501" w:rsidP="007F7956">
            <w:pPr>
              <w:suppressAutoHyphens/>
              <w:spacing w:line="100" w:lineRule="atLeast"/>
              <w:rPr>
                <w:rFonts w:eastAsia="SimSun"/>
                <w:sz w:val="20"/>
                <w:szCs w:val="20"/>
                <w:lang w:eastAsia="ar-SA"/>
              </w:rPr>
            </w:pPr>
          </w:p>
          <w:p w14:paraId="65643435" w14:textId="77777777" w:rsidR="00416501" w:rsidRDefault="00416501" w:rsidP="007F7956">
            <w:pPr>
              <w:suppressAutoHyphens/>
              <w:spacing w:line="100" w:lineRule="atLeast"/>
              <w:rPr>
                <w:rFonts w:eastAsia="SimSun"/>
                <w:sz w:val="20"/>
                <w:szCs w:val="20"/>
                <w:lang w:eastAsia="ar-SA"/>
              </w:rPr>
            </w:pPr>
          </w:p>
          <w:p w14:paraId="6BD0A65E" w14:textId="77777777" w:rsidR="00416501" w:rsidRDefault="00416501" w:rsidP="007F7956">
            <w:pPr>
              <w:suppressAutoHyphens/>
              <w:spacing w:line="100" w:lineRule="atLeast"/>
              <w:rPr>
                <w:rFonts w:eastAsia="SimSun"/>
                <w:sz w:val="20"/>
                <w:szCs w:val="20"/>
                <w:lang w:eastAsia="ar-SA"/>
              </w:rPr>
            </w:pPr>
          </w:p>
          <w:p w14:paraId="03D22B3E" w14:textId="77777777" w:rsidR="00416501" w:rsidRDefault="00416501" w:rsidP="007F7956">
            <w:pPr>
              <w:suppressAutoHyphens/>
              <w:spacing w:line="100" w:lineRule="atLeast"/>
              <w:rPr>
                <w:rFonts w:eastAsia="SimSun"/>
                <w:sz w:val="20"/>
                <w:szCs w:val="20"/>
                <w:lang w:eastAsia="ar-SA"/>
              </w:rPr>
            </w:pPr>
          </w:p>
          <w:p w14:paraId="717B9D75" w14:textId="77777777" w:rsidR="00416501" w:rsidRDefault="00416501" w:rsidP="007F7956">
            <w:pPr>
              <w:suppressAutoHyphens/>
              <w:spacing w:line="100" w:lineRule="atLeast"/>
              <w:rPr>
                <w:rFonts w:eastAsia="SimSun"/>
                <w:sz w:val="20"/>
                <w:szCs w:val="20"/>
                <w:lang w:eastAsia="ar-SA"/>
              </w:rPr>
            </w:pPr>
          </w:p>
          <w:p w14:paraId="7CBD060D" w14:textId="77777777" w:rsidR="00416501" w:rsidRDefault="00416501" w:rsidP="007F7956">
            <w:pPr>
              <w:suppressAutoHyphens/>
              <w:spacing w:line="100" w:lineRule="atLeast"/>
              <w:rPr>
                <w:rFonts w:eastAsia="SimSun"/>
                <w:sz w:val="20"/>
                <w:szCs w:val="20"/>
                <w:lang w:eastAsia="ar-SA"/>
              </w:rPr>
            </w:pPr>
          </w:p>
          <w:p w14:paraId="21420053" w14:textId="77777777" w:rsidR="00416501" w:rsidRDefault="00416501" w:rsidP="007F7956">
            <w:pPr>
              <w:suppressAutoHyphens/>
              <w:spacing w:line="100" w:lineRule="atLeast"/>
              <w:rPr>
                <w:rFonts w:eastAsia="SimSun"/>
                <w:sz w:val="20"/>
                <w:szCs w:val="20"/>
                <w:lang w:eastAsia="ar-SA"/>
              </w:rPr>
            </w:pPr>
          </w:p>
          <w:p w14:paraId="07AC0DBF" w14:textId="77777777" w:rsidR="00416501" w:rsidRDefault="00416501" w:rsidP="007F7956">
            <w:pPr>
              <w:suppressAutoHyphens/>
              <w:spacing w:line="100" w:lineRule="atLeast"/>
              <w:rPr>
                <w:rFonts w:eastAsia="SimSun"/>
                <w:sz w:val="20"/>
                <w:szCs w:val="20"/>
                <w:lang w:eastAsia="ar-SA"/>
              </w:rPr>
            </w:pPr>
          </w:p>
          <w:p w14:paraId="5B4DE079" w14:textId="77777777" w:rsidR="00416501" w:rsidRDefault="00416501" w:rsidP="007F7956">
            <w:pPr>
              <w:suppressAutoHyphens/>
              <w:spacing w:line="100" w:lineRule="atLeast"/>
              <w:rPr>
                <w:rFonts w:eastAsia="SimSun"/>
                <w:sz w:val="20"/>
                <w:szCs w:val="20"/>
                <w:lang w:eastAsia="ar-SA"/>
              </w:rPr>
            </w:pPr>
          </w:p>
          <w:p w14:paraId="5CF9F55E" w14:textId="77777777" w:rsidR="00416501" w:rsidRDefault="00416501" w:rsidP="007F7956">
            <w:pPr>
              <w:suppressAutoHyphens/>
              <w:spacing w:line="100" w:lineRule="atLeast"/>
              <w:rPr>
                <w:rFonts w:eastAsia="SimSun"/>
                <w:sz w:val="20"/>
                <w:szCs w:val="20"/>
                <w:lang w:eastAsia="ar-SA"/>
              </w:rPr>
            </w:pPr>
          </w:p>
          <w:p w14:paraId="49612287" w14:textId="77777777" w:rsidR="00416501" w:rsidRDefault="00416501" w:rsidP="007F7956">
            <w:pPr>
              <w:suppressAutoHyphens/>
              <w:spacing w:line="100" w:lineRule="atLeast"/>
              <w:rPr>
                <w:rFonts w:eastAsia="SimSun"/>
                <w:sz w:val="20"/>
                <w:szCs w:val="20"/>
                <w:lang w:eastAsia="ar-SA"/>
              </w:rPr>
            </w:pPr>
          </w:p>
          <w:p w14:paraId="133A86BD" w14:textId="77777777" w:rsidR="00416501" w:rsidRDefault="00416501" w:rsidP="007F7956">
            <w:pPr>
              <w:suppressAutoHyphens/>
              <w:spacing w:line="100" w:lineRule="atLeast"/>
              <w:rPr>
                <w:rFonts w:eastAsia="SimSun"/>
                <w:sz w:val="20"/>
                <w:szCs w:val="20"/>
                <w:lang w:eastAsia="ar-SA"/>
              </w:rPr>
            </w:pPr>
          </w:p>
          <w:p w14:paraId="58EF26AD" w14:textId="77777777" w:rsidR="00416501" w:rsidRDefault="00416501" w:rsidP="007F7956">
            <w:pPr>
              <w:suppressAutoHyphens/>
              <w:spacing w:line="100" w:lineRule="atLeast"/>
              <w:rPr>
                <w:rFonts w:eastAsia="SimSun"/>
                <w:sz w:val="20"/>
                <w:szCs w:val="20"/>
                <w:lang w:eastAsia="ar-SA"/>
              </w:rPr>
            </w:pPr>
          </w:p>
          <w:p w14:paraId="79E94DC6" w14:textId="77777777" w:rsidR="00416501" w:rsidRDefault="00416501" w:rsidP="007F7956">
            <w:pPr>
              <w:suppressAutoHyphens/>
              <w:spacing w:line="100" w:lineRule="atLeast"/>
              <w:rPr>
                <w:rFonts w:eastAsia="SimSun"/>
                <w:sz w:val="20"/>
                <w:szCs w:val="20"/>
                <w:lang w:eastAsia="ar-SA"/>
              </w:rPr>
            </w:pPr>
          </w:p>
          <w:p w14:paraId="313F2F51" w14:textId="69ABABC3" w:rsidR="009E3CFE" w:rsidRPr="00FD7489" w:rsidRDefault="00E72AFB" w:rsidP="007F7956">
            <w:pPr>
              <w:suppressAutoHyphens/>
              <w:spacing w:line="100" w:lineRule="atLeast"/>
              <w:rPr>
                <w:rFonts w:eastAsia="SimSun"/>
                <w:sz w:val="20"/>
                <w:szCs w:val="20"/>
                <w:lang w:eastAsia="ar-SA"/>
              </w:rPr>
            </w:pPr>
            <w:r>
              <w:rPr>
                <w:rFonts w:eastAsia="SimSun"/>
                <w:sz w:val="20"/>
                <w:szCs w:val="20"/>
                <w:lang w:eastAsia="ar-SA"/>
              </w:rPr>
              <w:t>Директор</w:t>
            </w:r>
          </w:p>
          <w:p w14:paraId="60070579" w14:textId="77777777" w:rsidR="009E3CFE" w:rsidRPr="00FD7489" w:rsidRDefault="009E3CFE" w:rsidP="007F7956">
            <w:pPr>
              <w:suppressAutoHyphens/>
              <w:spacing w:line="100" w:lineRule="atLeast"/>
              <w:rPr>
                <w:rFonts w:eastAsia="SimSun"/>
                <w:sz w:val="20"/>
                <w:szCs w:val="20"/>
                <w:lang w:eastAsia="ar-SA"/>
              </w:rPr>
            </w:pPr>
          </w:p>
          <w:p w14:paraId="0869E500" w14:textId="05F04460" w:rsidR="009E3CFE" w:rsidRPr="00FD7489" w:rsidRDefault="009E3CFE" w:rsidP="007F7956">
            <w:pPr>
              <w:suppressAutoHyphens/>
              <w:spacing w:line="100" w:lineRule="atLeast"/>
              <w:rPr>
                <w:rFonts w:eastAsia="SimSun"/>
                <w:b/>
                <w:sz w:val="20"/>
                <w:szCs w:val="20"/>
                <w:lang w:eastAsia="ar-SA"/>
              </w:rPr>
            </w:pPr>
            <w:r w:rsidRPr="00FD7489">
              <w:rPr>
                <w:rFonts w:eastAsia="SimSun"/>
                <w:sz w:val="20"/>
                <w:szCs w:val="20"/>
                <w:lang w:eastAsia="ar-SA"/>
              </w:rPr>
              <w:t xml:space="preserve">________________________ </w:t>
            </w:r>
            <w:r w:rsidR="00416501">
              <w:rPr>
                <w:rFonts w:eastAsia="SimSun"/>
                <w:sz w:val="20"/>
                <w:szCs w:val="20"/>
                <w:lang w:eastAsia="ar-SA"/>
              </w:rPr>
              <w:t>/_________________</w:t>
            </w:r>
          </w:p>
        </w:tc>
        <w:tc>
          <w:tcPr>
            <w:tcW w:w="5069" w:type="dxa"/>
          </w:tcPr>
          <w:p w14:paraId="6182F602" w14:textId="77777777" w:rsidR="009E3CFE" w:rsidRPr="00FD7489" w:rsidRDefault="009E3CFE" w:rsidP="007F7956">
            <w:pPr>
              <w:suppressAutoHyphens/>
              <w:spacing w:line="100" w:lineRule="atLeast"/>
              <w:rPr>
                <w:rFonts w:eastAsia="SimSun"/>
                <w:b/>
                <w:bCs/>
                <w:sz w:val="20"/>
                <w:szCs w:val="20"/>
                <w:lang w:eastAsia="ar-SA"/>
              </w:rPr>
            </w:pPr>
            <w:r w:rsidRPr="00FD7489">
              <w:rPr>
                <w:rFonts w:eastAsia="SimSun"/>
                <w:b/>
                <w:bCs/>
                <w:sz w:val="20"/>
                <w:szCs w:val="20"/>
                <w:lang w:eastAsia="ar-SA"/>
              </w:rPr>
              <w:t>Заказчик:</w:t>
            </w:r>
          </w:p>
          <w:p w14:paraId="78248FBA"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ГАНОУ СО «Губернаторский лицей»</w:t>
            </w:r>
          </w:p>
          <w:p w14:paraId="2DAACD14"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Юр. адрес: 620103, г. Екатеринбург ул. Лучистая, стр</w:t>
            </w:r>
            <w:r>
              <w:rPr>
                <w:rFonts w:eastAsia="SimSun"/>
                <w:sz w:val="20"/>
                <w:szCs w:val="20"/>
                <w:lang w:eastAsia="ar-SA"/>
              </w:rPr>
              <w:t>оение</w:t>
            </w:r>
            <w:r w:rsidRPr="00FD7489">
              <w:rPr>
                <w:rFonts w:eastAsia="SimSun"/>
                <w:sz w:val="20"/>
                <w:szCs w:val="20"/>
                <w:lang w:eastAsia="ar-SA"/>
              </w:rPr>
              <w:t>. 10.</w:t>
            </w:r>
          </w:p>
          <w:p w14:paraId="0C8A5182"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Почтовый адрес: 620103, г. Екатеринбург ул. Лучистая, строение. 10.</w:t>
            </w:r>
          </w:p>
          <w:p w14:paraId="3165A884"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Тел: +7 (343) 227-11-27</w:t>
            </w:r>
          </w:p>
          <w:p w14:paraId="23FEA3F3"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Эл. адрес: info@lyceum66.ru</w:t>
            </w:r>
          </w:p>
          <w:p w14:paraId="7AE46C81"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ИНН: 6679145695</w:t>
            </w:r>
          </w:p>
          <w:p w14:paraId="282378CA"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КПП: 667901001</w:t>
            </w:r>
          </w:p>
          <w:p w14:paraId="73DDB4D2"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БИК: 016577551</w:t>
            </w:r>
          </w:p>
          <w:p w14:paraId="1B6EDB85"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 xml:space="preserve">Банк: ОКЦ № 1 Уральского ГУ Банка России//УФК по Свердловской области г. Екатеринбург </w:t>
            </w:r>
          </w:p>
          <w:p w14:paraId="06E84148"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Казначейский счет: 03224643650000006200</w:t>
            </w:r>
          </w:p>
          <w:p w14:paraId="171D10F8"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Корреспондентский счет: 40102810645370000054</w:t>
            </w:r>
          </w:p>
          <w:p w14:paraId="5120BB35" w14:textId="02FE904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Лицевой счет № 30012915120, 3</w:t>
            </w:r>
            <w:r>
              <w:rPr>
                <w:rFonts w:eastAsia="SimSun"/>
                <w:sz w:val="20"/>
                <w:szCs w:val="20"/>
                <w:lang w:eastAsia="ar-SA"/>
              </w:rPr>
              <w:t>1</w:t>
            </w:r>
            <w:r w:rsidRPr="00FD7489">
              <w:rPr>
                <w:rFonts w:eastAsia="SimSun"/>
                <w:sz w:val="20"/>
                <w:szCs w:val="20"/>
                <w:lang w:eastAsia="ar-SA"/>
              </w:rPr>
              <w:t>012915120.</w:t>
            </w:r>
          </w:p>
          <w:p w14:paraId="6FBAB42C"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OKTMO 65701000</w:t>
            </w:r>
          </w:p>
          <w:p w14:paraId="689EE69B" w14:textId="77777777"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Директор</w:t>
            </w:r>
          </w:p>
          <w:p w14:paraId="3301B46E" w14:textId="77777777" w:rsidR="009E3CFE" w:rsidRDefault="009E3CFE" w:rsidP="007F7956">
            <w:pPr>
              <w:suppressAutoHyphens/>
              <w:spacing w:line="100" w:lineRule="atLeast"/>
              <w:rPr>
                <w:rFonts w:eastAsia="SimSun"/>
                <w:sz w:val="20"/>
                <w:szCs w:val="20"/>
                <w:lang w:eastAsia="ar-SA"/>
              </w:rPr>
            </w:pPr>
          </w:p>
          <w:p w14:paraId="4E74D538" w14:textId="77777777" w:rsidR="00E72AFB" w:rsidRDefault="00E72AFB" w:rsidP="007F7956">
            <w:pPr>
              <w:suppressAutoHyphens/>
              <w:spacing w:line="100" w:lineRule="atLeast"/>
              <w:rPr>
                <w:rFonts w:eastAsia="SimSun"/>
                <w:sz w:val="20"/>
                <w:szCs w:val="20"/>
                <w:lang w:eastAsia="ar-SA"/>
              </w:rPr>
            </w:pPr>
          </w:p>
          <w:p w14:paraId="61DB7EA3" w14:textId="77777777" w:rsidR="00E72AFB" w:rsidRPr="00FD7489" w:rsidRDefault="00E72AFB" w:rsidP="007F7956">
            <w:pPr>
              <w:suppressAutoHyphens/>
              <w:spacing w:line="100" w:lineRule="atLeast"/>
              <w:rPr>
                <w:rFonts w:eastAsia="SimSun"/>
                <w:sz w:val="20"/>
                <w:szCs w:val="20"/>
                <w:lang w:eastAsia="ar-SA"/>
              </w:rPr>
            </w:pPr>
          </w:p>
          <w:p w14:paraId="6373BDEB" w14:textId="1850E8B5" w:rsidR="009E3CFE" w:rsidRPr="00FD7489" w:rsidRDefault="009E3CFE" w:rsidP="007F7956">
            <w:pPr>
              <w:suppressAutoHyphens/>
              <w:spacing w:line="100" w:lineRule="atLeast"/>
              <w:rPr>
                <w:rFonts w:eastAsia="SimSun"/>
                <w:sz w:val="20"/>
                <w:szCs w:val="20"/>
                <w:lang w:eastAsia="ar-SA"/>
              </w:rPr>
            </w:pPr>
            <w:r w:rsidRPr="00FD7489">
              <w:rPr>
                <w:rFonts w:eastAsia="SimSun"/>
                <w:sz w:val="20"/>
                <w:szCs w:val="20"/>
                <w:lang w:eastAsia="ar-SA"/>
              </w:rPr>
              <w:t xml:space="preserve">  ________</w:t>
            </w:r>
            <w:r w:rsidR="00E72AFB">
              <w:rPr>
                <w:rFonts w:eastAsia="SimSun"/>
                <w:sz w:val="20"/>
                <w:szCs w:val="20"/>
                <w:lang w:eastAsia="ar-SA"/>
              </w:rPr>
              <w:t>_______</w:t>
            </w:r>
            <w:r w:rsidRPr="00FD7489">
              <w:rPr>
                <w:rFonts w:eastAsia="SimSun"/>
                <w:sz w:val="20"/>
                <w:szCs w:val="20"/>
                <w:lang w:eastAsia="ar-SA"/>
              </w:rPr>
              <w:t xml:space="preserve">_____ </w:t>
            </w:r>
            <w:r w:rsidR="00E72AFB">
              <w:rPr>
                <w:rFonts w:eastAsia="SimSun"/>
                <w:sz w:val="20"/>
                <w:szCs w:val="20"/>
                <w:lang w:eastAsia="ar-SA"/>
              </w:rPr>
              <w:t xml:space="preserve">И.А. </w:t>
            </w:r>
            <w:r w:rsidRPr="00FD7489">
              <w:rPr>
                <w:rFonts w:eastAsia="SimSun"/>
                <w:sz w:val="20"/>
                <w:szCs w:val="20"/>
                <w:lang w:eastAsia="ar-SA"/>
              </w:rPr>
              <w:t>Климовских И.А.</w:t>
            </w:r>
          </w:p>
        </w:tc>
      </w:tr>
    </w:tbl>
    <w:p w14:paraId="691B0331" w14:textId="77777777" w:rsidR="009E3CFE" w:rsidRDefault="009E3CFE" w:rsidP="009A4ECA">
      <w:pPr>
        <w:shd w:val="clear" w:color="auto" w:fill="FFFFFF"/>
        <w:suppressAutoHyphens/>
        <w:jc w:val="center"/>
        <w:rPr>
          <w:rFonts w:eastAsia="SimSun"/>
          <w:b/>
          <w:sz w:val="22"/>
          <w:szCs w:val="22"/>
          <w:lang w:eastAsia="ar-SA"/>
        </w:rPr>
      </w:pPr>
    </w:p>
    <w:p w14:paraId="25FB140B" w14:textId="32C89717" w:rsidR="009E3CFE" w:rsidRDefault="009E3CFE">
      <w:pPr>
        <w:spacing w:after="160" w:line="259" w:lineRule="auto"/>
        <w:rPr>
          <w:rFonts w:eastAsia="SimSun"/>
          <w:sz w:val="22"/>
          <w:szCs w:val="22"/>
          <w:lang w:eastAsia="ar-SA"/>
        </w:rPr>
      </w:pPr>
      <w:r>
        <w:rPr>
          <w:rFonts w:eastAsia="SimSun"/>
          <w:sz w:val="22"/>
          <w:szCs w:val="22"/>
          <w:lang w:eastAsia="ar-SA"/>
        </w:rPr>
        <w:br w:type="page"/>
      </w:r>
    </w:p>
    <w:p w14:paraId="1746D575" w14:textId="77777777" w:rsidR="00365DBA" w:rsidRDefault="00365DBA" w:rsidP="009E3CFE">
      <w:pPr>
        <w:pageBreakBefore/>
        <w:suppressAutoHyphens/>
        <w:spacing w:line="100" w:lineRule="atLeast"/>
        <w:jc w:val="right"/>
        <w:rPr>
          <w:rFonts w:eastAsia="SimSun"/>
          <w:iCs/>
          <w:lang w:eastAsia="ar-SA"/>
        </w:rPr>
        <w:sectPr w:rsidR="00365DBA" w:rsidSect="00702020">
          <w:pgSz w:w="11906" w:h="16838"/>
          <w:pgMar w:top="1134" w:right="851" w:bottom="851" w:left="851" w:header="709" w:footer="709" w:gutter="0"/>
          <w:cols w:space="708"/>
          <w:docGrid w:linePitch="360"/>
        </w:sectPr>
      </w:pPr>
    </w:p>
    <w:p w14:paraId="7AC8C044" w14:textId="396D6A82" w:rsidR="009E3CFE" w:rsidRPr="00731B1A" w:rsidRDefault="009E3CFE" w:rsidP="009E3CFE">
      <w:pPr>
        <w:pageBreakBefore/>
        <w:suppressAutoHyphens/>
        <w:spacing w:line="100" w:lineRule="atLeast"/>
        <w:jc w:val="right"/>
        <w:rPr>
          <w:rFonts w:eastAsia="SimSun"/>
          <w:b/>
          <w:iCs/>
          <w:sz w:val="22"/>
          <w:szCs w:val="22"/>
          <w:lang w:eastAsia="ar-SA"/>
        </w:rPr>
      </w:pPr>
      <w:r w:rsidRPr="00731B1A">
        <w:rPr>
          <w:rFonts w:eastAsia="SimSun"/>
          <w:iCs/>
          <w:sz w:val="22"/>
          <w:szCs w:val="22"/>
          <w:lang w:eastAsia="ar-SA"/>
        </w:rPr>
        <w:lastRenderedPageBreak/>
        <w:t xml:space="preserve">Приложение № 1 </w:t>
      </w:r>
      <w:r w:rsidRPr="00731B1A">
        <w:rPr>
          <w:rFonts w:eastAsia="SimSun"/>
          <w:iCs/>
          <w:sz w:val="22"/>
          <w:szCs w:val="22"/>
          <w:lang w:eastAsia="ar-SA"/>
        </w:rPr>
        <w:br/>
        <w:t xml:space="preserve">к договору № </w:t>
      </w:r>
      <w:r w:rsidR="00B403E9">
        <w:rPr>
          <w:rFonts w:eastAsia="SimSun"/>
          <w:iCs/>
          <w:sz w:val="22"/>
          <w:szCs w:val="22"/>
          <w:lang w:eastAsia="ar-SA"/>
        </w:rPr>
        <w:t>___</w:t>
      </w:r>
      <w:r w:rsidR="00E72AFB" w:rsidRPr="00731B1A">
        <w:rPr>
          <w:rFonts w:eastAsia="SimSun"/>
          <w:iCs/>
          <w:sz w:val="22"/>
          <w:szCs w:val="22"/>
          <w:lang w:eastAsia="ar-SA"/>
        </w:rPr>
        <w:t xml:space="preserve"> </w:t>
      </w:r>
      <w:r w:rsidRPr="00731B1A">
        <w:rPr>
          <w:rFonts w:eastAsia="SimSun"/>
          <w:iCs/>
          <w:sz w:val="22"/>
          <w:szCs w:val="22"/>
          <w:lang w:eastAsia="ar-SA"/>
        </w:rPr>
        <w:t xml:space="preserve">от </w:t>
      </w:r>
      <w:r w:rsidR="00E72AFB" w:rsidRPr="00731B1A">
        <w:rPr>
          <w:rFonts w:eastAsia="SimSun"/>
          <w:iCs/>
          <w:sz w:val="22"/>
          <w:szCs w:val="22"/>
          <w:lang w:eastAsia="ar-SA"/>
        </w:rPr>
        <w:t>_____________</w:t>
      </w:r>
      <w:r w:rsidRPr="00731B1A">
        <w:rPr>
          <w:rFonts w:eastAsia="SimSun"/>
          <w:iCs/>
          <w:sz w:val="22"/>
          <w:szCs w:val="22"/>
          <w:lang w:eastAsia="ar-SA"/>
        </w:rPr>
        <w:t xml:space="preserve"> 2026 г.</w:t>
      </w:r>
    </w:p>
    <w:p w14:paraId="0284DDBA" w14:textId="77777777" w:rsidR="009E3CFE" w:rsidRPr="00731B1A" w:rsidRDefault="009E3CFE" w:rsidP="009E3CFE">
      <w:pPr>
        <w:suppressAutoHyphens/>
        <w:spacing w:line="100" w:lineRule="atLeast"/>
        <w:ind w:firstLine="567"/>
        <w:jc w:val="center"/>
        <w:rPr>
          <w:rFonts w:eastAsia="SimSun"/>
          <w:b/>
          <w:iCs/>
          <w:sz w:val="22"/>
          <w:szCs w:val="22"/>
          <w:lang w:eastAsia="ar-SA"/>
        </w:rPr>
      </w:pPr>
    </w:p>
    <w:p w14:paraId="3E3AE723" w14:textId="77777777" w:rsidR="009E3CFE" w:rsidRPr="00731B1A" w:rsidRDefault="009E3CFE" w:rsidP="009E3CFE">
      <w:pPr>
        <w:suppressAutoHyphens/>
        <w:spacing w:line="100" w:lineRule="atLeast"/>
        <w:ind w:left="-142"/>
        <w:jc w:val="center"/>
        <w:rPr>
          <w:rFonts w:eastAsia="SimSun"/>
          <w:bCs/>
          <w:iCs/>
          <w:sz w:val="22"/>
          <w:szCs w:val="22"/>
          <w:lang w:eastAsia="ar-SA"/>
        </w:rPr>
      </w:pPr>
      <w:r w:rsidRPr="00731B1A">
        <w:rPr>
          <w:rFonts w:eastAsia="SimSun"/>
          <w:bCs/>
          <w:iCs/>
          <w:sz w:val="22"/>
          <w:szCs w:val="22"/>
          <w:lang w:eastAsia="ar-SA"/>
        </w:rPr>
        <w:t>СПЕЦИФИКАЦИЯ</w:t>
      </w:r>
    </w:p>
    <w:tbl>
      <w:tblPr>
        <w:tblW w:w="5209" w:type="pct"/>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7"/>
        <w:gridCol w:w="2528"/>
        <w:gridCol w:w="3118"/>
        <w:gridCol w:w="4960"/>
        <w:gridCol w:w="1134"/>
        <w:gridCol w:w="1276"/>
        <w:gridCol w:w="1700"/>
      </w:tblGrid>
      <w:tr w:rsidR="00B403E9" w:rsidRPr="00731B1A" w14:paraId="1EC46221" w14:textId="646D12FE" w:rsidTr="00396EA8">
        <w:trPr>
          <w:trHeight w:val="2990"/>
        </w:trPr>
        <w:tc>
          <w:tcPr>
            <w:tcW w:w="238" w:type="pct"/>
            <w:vAlign w:val="center"/>
            <w:hideMark/>
          </w:tcPr>
          <w:p w14:paraId="207E671B" w14:textId="77777777" w:rsidR="00B403E9" w:rsidRPr="00365DBA" w:rsidRDefault="00B403E9" w:rsidP="00365DBA">
            <w:pPr>
              <w:jc w:val="center"/>
              <w:rPr>
                <w:b/>
                <w:bCs/>
                <w:color w:val="000000"/>
                <w:sz w:val="20"/>
                <w:szCs w:val="20"/>
              </w:rPr>
            </w:pPr>
            <w:r w:rsidRPr="00365DBA">
              <w:rPr>
                <w:b/>
                <w:bCs/>
                <w:color w:val="000000"/>
                <w:kern w:val="32"/>
                <w:sz w:val="20"/>
                <w:szCs w:val="20"/>
              </w:rPr>
              <w:t>№ п/п</w:t>
            </w:r>
          </w:p>
        </w:tc>
        <w:tc>
          <w:tcPr>
            <w:tcW w:w="818" w:type="pct"/>
            <w:vAlign w:val="center"/>
            <w:hideMark/>
          </w:tcPr>
          <w:p w14:paraId="2C462D0F" w14:textId="77777777" w:rsidR="00B403E9" w:rsidRPr="00365DBA" w:rsidRDefault="00B403E9" w:rsidP="00365DBA">
            <w:pPr>
              <w:jc w:val="center"/>
              <w:rPr>
                <w:b/>
                <w:bCs/>
                <w:color w:val="000000"/>
                <w:sz w:val="20"/>
                <w:szCs w:val="20"/>
              </w:rPr>
            </w:pPr>
            <w:r w:rsidRPr="00365DBA">
              <w:rPr>
                <w:b/>
                <w:bCs/>
                <w:color w:val="000000"/>
                <w:kern w:val="32"/>
                <w:sz w:val="20"/>
                <w:szCs w:val="20"/>
              </w:rPr>
              <w:t>Наименование, производитель, товарный знак (бренд) (при наличии)</w:t>
            </w:r>
          </w:p>
        </w:tc>
        <w:tc>
          <w:tcPr>
            <w:tcW w:w="1009" w:type="pct"/>
            <w:vAlign w:val="center"/>
            <w:hideMark/>
          </w:tcPr>
          <w:p w14:paraId="1B3B5F69" w14:textId="77777777" w:rsidR="00B403E9" w:rsidRPr="00365DBA" w:rsidRDefault="00B403E9" w:rsidP="00365DBA">
            <w:pPr>
              <w:jc w:val="center"/>
              <w:rPr>
                <w:b/>
                <w:bCs/>
                <w:color w:val="000000"/>
                <w:sz w:val="20"/>
                <w:szCs w:val="20"/>
              </w:rPr>
            </w:pPr>
            <w:r w:rsidRPr="00365DBA">
              <w:rPr>
                <w:b/>
                <w:bCs/>
                <w:color w:val="000000"/>
                <w:kern w:val="32"/>
                <w:sz w:val="20"/>
                <w:szCs w:val="20"/>
              </w:rPr>
              <w:t>Страна происхождения товара, реестровый номер предлагаемого товара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(при наличии)</w:t>
            </w:r>
          </w:p>
        </w:tc>
        <w:bookmarkStart w:id="2" w:name="RANGE!D1"/>
        <w:tc>
          <w:tcPr>
            <w:tcW w:w="1605" w:type="pct"/>
            <w:vAlign w:val="center"/>
            <w:hideMark/>
          </w:tcPr>
          <w:p w14:paraId="4FC7F325" w14:textId="77777777" w:rsidR="00B403E9" w:rsidRPr="00365DBA" w:rsidRDefault="00B403E9" w:rsidP="00365DBA">
            <w:pPr>
              <w:jc w:val="center"/>
              <w:rPr>
                <w:b/>
                <w:bCs/>
                <w:color w:val="000000"/>
                <w:sz w:val="20"/>
                <w:szCs w:val="20"/>
              </w:rPr>
            </w:pPr>
            <w:r w:rsidRPr="00365DBA">
              <w:rPr>
                <w:b/>
                <w:bCs/>
                <w:color w:val="000000"/>
                <w:kern w:val="32"/>
                <w:sz w:val="20"/>
                <w:szCs w:val="20"/>
              </w:rPr>
              <w:fldChar w:fldCharType="begin"/>
            </w:r>
            <w:r w:rsidRPr="00365DBA">
              <w:rPr>
                <w:b/>
                <w:bCs/>
                <w:color w:val="000000"/>
                <w:kern w:val="32"/>
                <w:sz w:val="20"/>
                <w:szCs w:val="20"/>
              </w:rPr>
              <w:instrText>HYPERLINK "" \l "RANGE!#ССЫЛКА!"</w:instrText>
            </w:r>
            <w:r w:rsidRPr="00365DBA">
              <w:rPr>
                <w:b/>
                <w:bCs/>
                <w:color w:val="000000"/>
                <w:kern w:val="32"/>
                <w:sz w:val="20"/>
                <w:szCs w:val="20"/>
              </w:rPr>
            </w:r>
            <w:r w:rsidRPr="00365DBA">
              <w:rPr>
                <w:b/>
                <w:bCs/>
                <w:color w:val="000000"/>
                <w:kern w:val="32"/>
                <w:sz w:val="20"/>
                <w:szCs w:val="20"/>
              </w:rPr>
              <w:fldChar w:fldCharType="separate"/>
            </w:r>
            <w:r w:rsidRPr="00365DBA">
              <w:rPr>
                <w:b/>
                <w:bCs/>
                <w:color w:val="000000"/>
                <w:kern w:val="32"/>
                <w:sz w:val="20"/>
                <w:szCs w:val="20"/>
              </w:rPr>
              <w:t xml:space="preserve">Описание </w:t>
            </w:r>
            <w:r w:rsidRPr="00365DBA">
              <w:rPr>
                <w:b/>
                <w:bCs/>
                <w:color w:val="000000"/>
                <w:kern w:val="32"/>
                <w:sz w:val="20"/>
                <w:szCs w:val="20"/>
              </w:rPr>
              <w:fldChar w:fldCharType="end"/>
            </w:r>
            <w:bookmarkEnd w:id="2"/>
          </w:p>
        </w:tc>
        <w:tc>
          <w:tcPr>
            <w:tcW w:w="367" w:type="pct"/>
            <w:vAlign w:val="center"/>
            <w:hideMark/>
          </w:tcPr>
          <w:p w14:paraId="44C7AE87" w14:textId="77777777" w:rsidR="00B403E9" w:rsidRPr="00365DBA" w:rsidRDefault="00B403E9" w:rsidP="00365DBA">
            <w:pPr>
              <w:jc w:val="center"/>
              <w:rPr>
                <w:b/>
                <w:bCs/>
                <w:color w:val="000000"/>
                <w:sz w:val="20"/>
                <w:szCs w:val="20"/>
              </w:rPr>
            </w:pPr>
            <w:r w:rsidRPr="00365DBA">
              <w:rPr>
                <w:b/>
                <w:bCs/>
                <w:color w:val="000000"/>
                <w:kern w:val="32"/>
                <w:sz w:val="20"/>
                <w:szCs w:val="20"/>
              </w:rPr>
              <w:t>Кол-во.</w:t>
            </w:r>
          </w:p>
        </w:tc>
        <w:tc>
          <w:tcPr>
            <w:tcW w:w="413" w:type="pct"/>
            <w:vAlign w:val="center"/>
            <w:hideMark/>
          </w:tcPr>
          <w:p w14:paraId="3B7F53F3" w14:textId="1B2AF57F" w:rsidR="00B403E9" w:rsidRPr="00365DBA" w:rsidRDefault="00B403E9" w:rsidP="00365DBA">
            <w:pPr>
              <w:jc w:val="center"/>
              <w:rPr>
                <w:b/>
                <w:bCs/>
                <w:color w:val="000000"/>
                <w:sz w:val="20"/>
                <w:szCs w:val="20"/>
              </w:rPr>
            </w:pPr>
            <w:r w:rsidRPr="00EB2C37">
              <w:rPr>
                <w:b/>
                <w:bCs/>
                <w:color w:val="000000"/>
                <w:sz w:val="20"/>
                <w:szCs w:val="20"/>
              </w:rPr>
              <w:t>Цена за ед. Товара (руб.)</w:t>
            </w:r>
          </w:p>
        </w:tc>
        <w:tc>
          <w:tcPr>
            <w:tcW w:w="550" w:type="pct"/>
            <w:vAlign w:val="center"/>
          </w:tcPr>
          <w:p w14:paraId="766ED048" w14:textId="1439447C" w:rsidR="00B403E9" w:rsidRDefault="00B403E9" w:rsidP="00365DBA">
            <w:pPr>
              <w:jc w:val="center"/>
              <w:rPr>
                <w:b/>
                <w:bCs/>
                <w:color w:val="000000"/>
                <w:sz w:val="20"/>
                <w:szCs w:val="20"/>
              </w:rPr>
            </w:pPr>
            <w:r w:rsidRPr="00EB2C37">
              <w:rPr>
                <w:b/>
                <w:bCs/>
                <w:color w:val="000000"/>
                <w:sz w:val="20"/>
                <w:szCs w:val="20"/>
              </w:rPr>
              <w:t>Стоимость Товара с учетом кол-ва</w:t>
            </w:r>
          </w:p>
          <w:p w14:paraId="477E869F" w14:textId="73B80A44" w:rsidR="00B403E9" w:rsidRPr="00365DBA" w:rsidRDefault="00B403E9" w:rsidP="00365DBA">
            <w:pPr>
              <w:jc w:val="center"/>
              <w:rPr>
                <w:b/>
                <w:bCs/>
                <w:color w:val="000000"/>
                <w:sz w:val="20"/>
                <w:szCs w:val="20"/>
              </w:rPr>
            </w:pPr>
            <w:r w:rsidRPr="00EB2C37">
              <w:rPr>
                <w:b/>
                <w:bCs/>
                <w:color w:val="000000"/>
                <w:sz w:val="20"/>
                <w:szCs w:val="20"/>
              </w:rPr>
              <w:t>(руб.)</w:t>
            </w:r>
          </w:p>
        </w:tc>
      </w:tr>
      <w:tr w:rsidR="00B403E9" w:rsidRPr="00731B1A" w14:paraId="6B79E742" w14:textId="44E48A40" w:rsidTr="00D41F35">
        <w:trPr>
          <w:trHeight w:val="601"/>
        </w:trPr>
        <w:tc>
          <w:tcPr>
            <w:tcW w:w="238" w:type="pct"/>
            <w:hideMark/>
          </w:tcPr>
          <w:p w14:paraId="28C07C22" w14:textId="5F86FE99" w:rsidR="00B403E9" w:rsidRPr="00365DBA" w:rsidRDefault="00B403E9" w:rsidP="00365DBA">
            <w:pPr>
              <w:jc w:val="center"/>
              <w:rPr>
                <w:color w:val="000000"/>
                <w:sz w:val="20"/>
                <w:szCs w:val="20"/>
              </w:rPr>
            </w:pPr>
          </w:p>
        </w:tc>
        <w:tc>
          <w:tcPr>
            <w:tcW w:w="818" w:type="pct"/>
          </w:tcPr>
          <w:p w14:paraId="59E7F007" w14:textId="1337CC60" w:rsidR="00B403E9" w:rsidRPr="00365DBA" w:rsidRDefault="00B403E9" w:rsidP="00365DBA">
            <w:pPr>
              <w:jc w:val="center"/>
              <w:rPr>
                <w:color w:val="000000"/>
                <w:sz w:val="20"/>
                <w:szCs w:val="20"/>
                <w:lang w:val="en-US"/>
              </w:rPr>
            </w:pPr>
          </w:p>
        </w:tc>
        <w:tc>
          <w:tcPr>
            <w:tcW w:w="1009" w:type="pct"/>
          </w:tcPr>
          <w:p w14:paraId="31F01DE0" w14:textId="3262CBF9" w:rsidR="00B403E9" w:rsidRPr="00365DBA" w:rsidRDefault="00B403E9" w:rsidP="00365DBA">
            <w:pPr>
              <w:jc w:val="center"/>
              <w:rPr>
                <w:color w:val="000000"/>
                <w:sz w:val="20"/>
                <w:szCs w:val="20"/>
              </w:rPr>
            </w:pPr>
          </w:p>
        </w:tc>
        <w:tc>
          <w:tcPr>
            <w:tcW w:w="1605" w:type="pct"/>
          </w:tcPr>
          <w:p w14:paraId="35EF8FCB" w14:textId="001542D4" w:rsidR="00B403E9" w:rsidRPr="00365DBA" w:rsidRDefault="00B403E9" w:rsidP="00365DBA">
            <w:pPr>
              <w:jc w:val="center"/>
              <w:rPr>
                <w:color w:val="000000"/>
                <w:sz w:val="20"/>
                <w:szCs w:val="20"/>
              </w:rPr>
            </w:pPr>
          </w:p>
        </w:tc>
        <w:tc>
          <w:tcPr>
            <w:tcW w:w="367" w:type="pct"/>
            <w:hideMark/>
          </w:tcPr>
          <w:p w14:paraId="426C239B" w14:textId="6ADC4FCB" w:rsidR="00B403E9" w:rsidRPr="00365DBA" w:rsidRDefault="00B403E9" w:rsidP="00365DBA">
            <w:pPr>
              <w:jc w:val="center"/>
              <w:rPr>
                <w:color w:val="000000"/>
                <w:sz w:val="20"/>
                <w:szCs w:val="20"/>
              </w:rPr>
            </w:pPr>
          </w:p>
        </w:tc>
        <w:tc>
          <w:tcPr>
            <w:tcW w:w="413" w:type="pct"/>
            <w:hideMark/>
          </w:tcPr>
          <w:p w14:paraId="499EC860" w14:textId="1B3529D2" w:rsidR="00B403E9" w:rsidRPr="00365DBA" w:rsidRDefault="00B403E9" w:rsidP="00365DBA">
            <w:pPr>
              <w:jc w:val="center"/>
              <w:rPr>
                <w:color w:val="000000"/>
                <w:sz w:val="20"/>
                <w:szCs w:val="20"/>
              </w:rPr>
            </w:pPr>
          </w:p>
        </w:tc>
        <w:tc>
          <w:tcPr>
            <w:tcW w:w="550" w:type="pct"/>
          </w:tcPr>
          <w:p w14:paraId="0E989198" w14:textId="77777777" w:rsidR="00B403E9" w:rsidRPr="00365DBA" w:rsidRDefault="00B403E9" w:rsidP="00365DBA">
            <w:pPr>
              <w:jc w:val="center"/>
              <w:rPr>
                <w:color w:val="000000"/>
                <w:sz w:val="20"/>
                <w:szCs w:val="20"/>
              </w:rPr>
            </w:pPr>
          </w:p>
        </w:tc>
      </w:tr>
      <w:tr w:rsidR="00B403E9" w:rsidRPr="00731B1A" w14:paraId="2DFBFAC2" w14:textId="3C534552" w:rsidTr="00B403E9">
        <w:trPr>
          <w:trHeight w:val="50"/>
        </w:trPr>
        <w:tc>
          <w:tcPr>
            <w:tcW w:w="238" w:type="pct"/>
            <w:noWrap/>
            <w:hideMark/>
          </w:tcPr>
          <w:p w14:paraId="2198FE56" w14:textId="0476E049" w:rsidR="00B403E9" w:rsidRPr="00365DBA" w:rsidRDefault="00B403E9" w:rsidP="00365DBA">
            <w:pPr>
              <w:jc w:val="center"/>
              <w:rPr>
                <w:color w:val="000000"/>
                <w:sz w:val="20"/>
                <w:szCs w:val="20"/>
              </w:rPr>
            </w:pPr>
          </w:p>
        </w:tc>
        <w:tc>
          <w:tcPr>
            <w:tcW w:w="818" w:type="pct"/>
          </w:tcPr>
          <w:p w14:paraId="1030A9FF" w14:textId="77777777" w:rsidR="00B403E9" w:rsidRPr="00365DBA" w:rsidRDefault="00B403E9" w:rsidP="00365DBA">
            <w:pPr>
              <w:jc w:val="center"/>
              <w:rPr>
                <w:color w:val="000000"/>
                <w:sz w:val="20"/>
                <w:szCs w:val="20"/>
                <w:lang w:val="en-US"/>
              </w:rPr>
            </w:pPr>
          </w:p>
        </w:tc>
        <w:tc>
          <w:tcPr>
            <w:tcW w:w="1009" w:type="pct"/>
            <w:noWrap/>
          </w:tcPr>
          <w:p w14:paraId="35F643CD" w14:textId="593BC1BD" w:rsidR="00B403E9" w:rsidRPr="00365DBA" w:rsidRDefault="00B403E9" w:rsidP="00365DBA">
            <w:pPr>
              <w:jc w:val="center"/>
              <w:rPr>
                <w:color w:val="000000"/>
                <w:sz w:val="20"/>
                <w:szCs w:val="20"/>
              </w:rPr>
            </w:pPr>
          </w:p>
        </w:tc>
        <w:tc>
          <w:tcPr>
            <w:tcW w:w="1605" w:type="pct"/>
          </w:tcPr>
          <w:p w14:paraId="70AF208C" w14:textId="04B5D27A" w:rsidR="00B403E9" w:rsidRPr="00365DBA" w:rsidRDefault="00B403E9" w:rsidP="00365DBA">
            <w:pPr>
              <w:jc w:val="center"/>
              <w:rPr>
                <w:sz w:val="20"/>
                <w:szCs w:val="20"/>
              </w:rPr>
            </w:pPr>
          </w:p>
        </w:tc>
        <w:tc>
          <w:tcPr>
            <w:tcW w:w="367" w:type="pct"/>
            <w:noWrap/>
            <w:hideMark/>
          </w:tcPr>
          <w:p w14:paraId="098087A9" w14:textId="261AA428" w:rsidR="00B403E9" w:rsidRPr="00365DBA" w:rsidRDefault="00B403E9" w:rsidP="00365DBA">
            <w:pPr>
              <w:jc w:val="center"/>
              <w:rPr>
                <w:color w:val="000000"/>
                <w:sz w:val="20"/>
                <w:szCs w:val="20"/>
              </w:rPr>
            </w:pPr>
          </w:p>
        </w:tc>
        <w:tc>
          <w:tcPr>
            <w:tcW w:w="413" w:type="pct"/>
            <w:noWrap/>
            <w:hideMark/>
          </w:tcPr>
          <w:p w14:paraId="22E107FB" w14:textId="4E9361AB" w:rsidR="00B403E9" w:rsidRPr="00365DBA" w:rsidRDefault="00B403E9" w:rsidP="00365DBA">
            <w:pPr>
              <w:jc w:val="center"/>
              <w:rPr>
                <w:color w:val="000000"/>
                <w:sz w:val="20"/>
                <w:szCs w:val="20"/>
              </w:rPr>
            </w:pPr>
          </w:p>
        </w:tc>
        <w:tc>
          <w:tcPr>
            <w:tcW w:w="550" w:type="pct"/>
          </w:tcPr>
          <w:p w14:paraId="61973261" w14:textId="77777777" w:rsidR="00B403E9" w:rsidRPr="00365DBA" w:rsidRDefault="00B403E9" w:rsidP="00365DBA">
            <w:pPr>
              <w:jc w:val="center"/>
              <w:rPr>
                <w:color w:val="000000"/>
                <w:sz w:val="20"/>
                <w:szCs w:val="20"/>
              </w:rPr>
            </w:pPr>
          </w:p>
        </w:tc>
      </w:tr>
      <w:tr w:rsidR="00914A72" w:rsidRPr="00731B1A" w14:paraId="1F8D5EE0" w14:textId="77777777" w:rsidTr="00B403E9">
        <w:trPr>
          <w:trHeight w:val="276"/>
        </w:trPr>
        <w:tc>
          <w:tcPr>
            <w:tcW w:w="4450" w:type="pct"/>
            <w:gridSpan w:val="6"/>
            <w:vAlign w:val="center"/>
          </w:tcPr>
          <w:p w14:paraId="54C97499" w14:textId="792D663A" w:rsidR="00914A72" w:rsidRPr="00365DBA" w:rsidRDefault="00914A72" w:rsidP="00914A72">
            <w:pPr>
              <w:jc w:val="right"/>
              <w:rPr>
                <w:color w:val="000000"/>
                <w:sz w:val="20"/>
                <w:szCs w:val="20"/>
              </w:rPr>
            </w:pPr>
            <w:r>
              <w:rPr>
                <w:color w:val="000000"/>
                <w:sz w:val="20"/>
                <w:szCs w:val="20"/>
              </w:rPr>
              <w:t xml:space="preserve">ИТОГО: </w:t>
            </w:r>
          </w:p>
        </w:tc>
        <w:tc>
          <w:tcPr>
            <w:tcW w:w="550" w:type="pct"/>
          </w:tcPr>
          <w:p w14:paraId="4F8AEC05" w14:textId="3D199723" w:rsidR="00914A72" w:rsidRPr="00365DBA" w:rsidRDefault="00914A72" w:rsidP="00914A72">
            <w:pPr>
              <w:jc w:val="center"/>
              <w:rPr>
                <w:color w:val="000000"/>
                <w:sz w:val="20"/>
                <w:szCs w:val="20"/>
              </w:rPr>
            </w:pPr>
          </w:p>
        </w:tc>
      </w:tr>
    </w:tbl>
    <w:p w14:paraId="12F7C75D" w14:textId="77777777" w:rsidR="00365DBA" w:rsidRPr="00365DBA" w:rsidRDefault="00365DBA" w:rsidP="00365DBA">
      <w:pPr>
        <w:suppressAutoHyphens/>
        <w:ind w:firstLine="709"/>
        <w:jc w:val="both"/>
        <w:rPr>
          <w:b/>
          <w:sz w:val="20"/>
          <w:szCs w:val="20"/>
        </w:rPr>
      </w:pPr>
    </w:p>
    <w:p w14:paraId="2B786A8E" w14:textId="18B9AC7B" w:rsidR="009E3CFE" w:rsidRPr="00731B1A" w:rsidRDefault="009E3CFE" w:rsidP="009E3CFE">
      <w:pPr>
        <w:spacing w:before="60"/>
        <w:jc w:val="both"/>
        <w:rPr>
          <w:sz w:val="22"/>
          <w:szCs w:val="22"/>
        </w:rPr>
      </w:pPr>
      <w:r w:rsidRPr="00731B1A">
        <w:rPr>
          <w:sz w:val="22"/>
          <w:szCs w:val="22"/>
        </w:rPr>
        <w:t xml:space="preserve">Всего </w:t>
      </w:r>
      <w:r w:rsidR="00B403E9">
        <w:rPr>
          <w:sz w:val="22"/>
          <w:szCs w:val="22"/>
        </w:rPr>
        <w:t>_</w:t>
      </w:r>
      <w:r w:rsidRPr="00731B1A">
        <w:rPr>
          <w:sz w:val="22"/>
          <w:szCs w:val="22"/>
        </w:rPr>
        <w:t xml:space="preserve"> (</w:t>
      </w:r>
      <w:r w:rsidR="00B403E9">
        <w:rPr>
          <w:sz w:val="22"/>
          <w:szCs w:val="22"/>
        </w:rPr>
        <w:t>___</w:t>
      </w:r>
      <w:r w:rsidRPr="00731B1A">
        <w:rPr>
          <w:sz w:val="22"/>
          <w:szCs w:val="22"/>
        </w:rPr>
        <w:t xml:space="preserve">) наименования на сумму </w:t>
      </w:r>
      <w:r w:rsidR="00B403E9">
        <w:rPr>
          <w:rFonts w:eastAsia="SimSun"/>
          <w:bCs/>
          <w:sz w:val="22"/>
          <w:szCs w:val="22"/>
          <w:lang w:eastAsia="ar-SA"/>
        </w:rPr>
        <w:t>________________</w:t>
      </w:r>
      <w:r w:rsidR="00E72AFB" w:rsidRPr="00731B1A">
        <w:rPr>
          <w:rFonts w:eastAsia="SimSun"/>
          <w:bCs/>
          <w:sz w:val="22"/>
          <w:szCs w:val="22"/>
          <w:lang w:eastAsia="ar-SA"/>
        </w:rPr>
        <w:t xml:space="preserve"> рублей </w:t>
      </w:r>
      <w:r w:rsidR="00B403E9">
        <w:rPr>
          <w:rFonts w:eastAsia="SimSun"/>
          <w:bCs/>
          <w:sz w:val="22"/>
          <w:szCs w:val="22"/>
          <w:lang w:eastAsia="ar-SA"/>
        </w:rPr>
        <w:softHyphen/>
      </w:r>
      <w:r w:rsidR="00B403E9">
        <w:rPr>
          <w:rFonts w:eastAsia="SimSun"/>
          <w:bCs/>
          <w:sz w:val="22"/>
          <w:szCs w:val="22"/>
          <w:lang w:eastAsia="ar-SA"/>
        </w:rPr>
        <w:softHyphen/>
      </w:r>
      <w:r w:rsidR="00E72AFB" w:rsidRPr="00731B1A">
        <w:rPr>
          <w:rFonts w:eastAsia="SimSun"/>
          <w:bCs/>
          <w:sz w:val="22"/>
          <w:szCs w:val="22"/>
          <w:lang w:eastAsia="ar-SA"/>
        </w:rPr>
        <w:t xml:space="preserve"> копеек (</w:t>
      </w:r>
      <w:r w:rsidR="00B403E9">
        <w:rPr>
          <w:rFonts w:eastAsia="SimSun"/>
          <w:bCs/>
          <w:sz w:val="22"/>
          <w:szCs w:val="22"/>
          <w:lang w:eastAsia="ar-SA"/>
        </w:rPr>
        <w:t>_____________________</w:t>
      </w:r>
      <w:r w:rsidR="00E72AFB" w:rsidRPr="00731B1A">
        <w:rPr>
          <w:rFonts w:eastAsia="SimSun"/>
          <w:bCs/>
          <w:sz w:val="22"/>
          <w:szCs w:val="22"/>
          <w:lang w:eastAsia="ar-SA"/>
        </w:rPr>
        <w:t xml:space="preserve">), </w:t>
      </w:r>
      <w:r w:rsidR="00E72AFB" w:rsidRPr="00731B1A">
        <w:rPr>
          <w:rFonts w:eastAsia="SimSun"/>
          <w:bCs/>
          <w:sz w:val="22"/>
          <w:szCs w:val="22"/>
          <w:highlight w:val="yellow"/>
          <w:lang w:eastAsia="ar-SA"/>
        </w:rPr>
        <w:t>в том числе НДС по налоговой ставке ______ (_____) в сумме __________ (сумма указывается прописью), (или: цена договора НДС не облагается).</w:t>
      </w:r>
    </w:p>
    <w:p w14:paraId="459CA2D3" w14:textId="77777777" w:rsidR="009E3CFE" w:rsidRPr="00731B1A" w:rsidRDefault="009E3CFE" w:rsidP="009E3CFE">
      <w:pPr>
        <w:suppressAutoHyphens/>
        <w:spacing w:line="100" w:lineRule="atLeast"/>
        <w:rPr>
          <w:rFonts w:eastAsia="SimSun"/>
          <w:i/>
          <w:sz w:val="22"/>
          <w:szCs w:val="22"/>
          <w:lang w:eastAsia="ar-SA"/>
        </w:rPr>
      </w:pPr>
    </w:p>
    <w:tbl>
      <w:tblPr>
        <w:tblW w:w="15026" w:type="dxa"/>
        <w:tblLayout w:type="fixed"/>
        <w:tblLook w:val="0000" w:firstRow="0" w:lastRow="0" w:firstColumn="0" w:lastColumn="0" w:noHBand="0" w:noVBand="0"/>
      </w:tblPr>
      <w:tblGrid>
        <w:gridCol w:w="7513"/>
        <w:gridCol w:w="7513"/>
      </w:tblGrid>
      <w:tr w:rsidR="009E3CFE" w:rsidRPr="008C73A8" w14:paraId="0DE62E92" w14:textId="77777777" w:rsidTr="00365DBA">
        <w:tc>
          <w:tcPr>
            <w:tcW w:w="7513" w:type="dxa"/>
          </w:tcPr>
          <w:p w14:paraId="251F5F4E"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 xml:space="preserve">Поставщик </w:t>
            </w:r>
          </w:p>
          <w:p w14:paraId="43AE78CC" w14:textId="77777777" w:rsidR="00E72AFB" w:rsidRDefault="00E72AFB" w:rsidP="00E72AFB">
            <w:pPr>
              <w:suppressAutoHyphens/>
              <w:spacing w:line="100" w:lineRule="atLeast"/>
              <w:ind w:firstLine="567"/>
              <w:rPr>
                <w:rFonts w:eastAsia="SimSun"/>
                <w:iCs/>
                <w:sz w:val="20"/>
                <w:szCs w:val="20"/>
                <w:lang w:eastAsia="ar-SA"/>
              </w:rPr>
            </w:pPr>
          </w:p>
          <w:p w14:paraId="41A9E962" w14:textId="77777777" w:rsidR="00416501" w:rsidRDefault="00416501" w:rsidP="00E72AFB">
            <w:pPr>
              <w:suppressAutoHyphens/>
              <w:spacing w:line="100" w:lineRule="atLeast"/>
              <w:ind w:firstLine="567"/>
              <w:rPr>
                <w:rFonts w:eastAsia="SimSun"/>
                <w:iCs/>
                <w:sz w:val="20"/>
                <w:szCs w:val="20"/>
                <w:lang w:eastAsia="ar-SA"/>
              </w:rPr>
            </w:pPr>
          </w:p>
          <w:p w14:paraId="49E76277" w14:textId="77777777" w:rsidR="00E72AFB" w:rsidRPr="00E72AFB" w:rsidRDefault="00E72AFB" w:rsidP="00E72AFB">
            <w:pPr>
              <w:suppressAutoHyphens/>
              <w:spacing w:line="100" w:lineRule="atLeast"/>
              <w:ind w:firstLine="567"/>
              <w:rPr>
                <w:rFonts w:eastAsia="SimSun"/>
                <w:iCs/>
                <w:sz w:val="20"/>
                <w:szCs w:val="20"/>
                <w:lang w:eastAsia="ar-SA"/>
              </w:rPr>
            </w:pPr>
          </w:p>
          <w:p w14:paraId="554735AA" w14:textId="52B3061D" w:rsidR="009E3CFE" w:rsidRPr="008C73A8" w:rsidRDefault="00E72AFB" w:rsidP="00E72AFB">
            <w:pPr>
              <w:suppressAutoHyphens/>
              <w:spacing w:line="100" w:lineRule="atLeast"/>
              <w:ind w:firstLine="567"/>
              <w:rPr>
                <w:rFonts w:eastAsia="SimSun"/>
                <w:iCs/>
                <w:sz w:val="20"/>
                <w:szCs w:val="20"/>
                <w:lang w:eastAsia="ar-SA"/>
              </w:rPr>
            </w:pPr>
            <w:r w:rsidRPr="00E72AFB">
              <w:rPr>
                <w:rFonts w:eastAsia="SimSun"/>
                <w:iCs/>
                <w:sz w:val="20"/>
                <w:szCs w:val="20"/>
                <w:lang w:eastAsia="ar-SA"/>
              </w:rPr>
              <w:t>____</w:t>
            </w:r>
            <w:r>
              <w:rPr>
                <w:rFonts w:eastAsia="SimSun"/>
                <w:iCs/>
                <w:sz w:val="20"/>
                <w:szCs w:val="20"/>
                <w:lang w:eastAsia="ar-SA"/>
              </w:rPr>
              <w:t>_______</w:t>
            </w:r>
            <w:r w:rsidRPr="00E72AFB">
              <w:rPr>
                <w:rFonts w:eastAsia="SimSun"/>
                <w:iCs/>
                <w:sz w:val="20"/>
                <w:szCs w:val="20"/>
                <w:lang w:eastAsia="ar-SA"/>
              </w:rPr>
              <w:t>____</w:t>
            </w:r>
            <w:r>
              <w:rPr>
                <w:rFonts w:eastAsia="SimSun"/>
                <w:iCs/>
                <w:sz w:val="20"/>
                <w:szCs w:val="20"/>
                <w:lang w:eastAsia="ar-SA"/>
              </w:rPr>
              <w:t>__</w:t>
            </w:r>
            <w:r w:rsidRPr="00E72AFB">
              <w:rPr>
                <w:rFonts w:eastAsia="SimSun"/>
                <w:iCs/>
                <w:sz w:val="20"/>
                <w:szCs w:val="20"/>
                <w:lang w:eastAsia="ar-SA"/>
              </w:rPr>
              <w:t>_____</w:t>
            </w:r>
            <w:r w:rsidR="00416501">
              <w:rPr>
                <w:rFonts w:eastAsia="SimSun"/>
                <w:iCs/>
                <w:sz w:val="20"/>
                <w:szCs w:val="20"/>
                <w:lang w:eastAsia="ar-SA"/>
              </w:rPr>
              <w:t>/________________________</w:t>
            </w:r>
          </w:p>
        </w:tc>
        <w:tc>
          <w:tcPr>
            <w:tcW w:w="7513" w:type="dxa"/>
          </w:tcPr>
          <w:p w14:paraId="27E28CA8"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Заказчик</w:t>
            </w:r>
          </w:p>
          <w:p w14:paraId="393AD0F7" w14:textId="77777777"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ГАНОУ СО «Губернаторский лицей»</w:t>
            </w:r>
          </w:p>
          <w:p w14:paraId="206F5598" w14:textId="77777777" w:rsidR="009E3CFE" w:rsidRDefault="009E3CFE" w:rsidP="007F7956">
            <w:pPr>
              <w:suppressAutoHyphens/>
              <w:spacing w:line="100" w:lineRule="atLeast"/>
              <w:ind w:firstLine="567"/>
              <w:rPr>
                <w:rFonts w:eastAsia="SimSun"/>
                <w:iCs/>
                <w:sz w:val="20"/>
                <w:szCs w:val="20"/>
                <w:lang w:eastAsia="ar-SA"/>
              </w:rPr>
            </w:pPr>
          </w:p>
          <w:p w14:paraId="7943BF95" w14:textId="77777777" w:rsidR="00E72AFB" w:rsidRPr="008C73A8" w:rsidRDefault="00E72AFB" w:rsidP="007F7956">
            <w:pPr>
              <w:suppressAutoHyphens/>
              <w:spacing w:line="100" w:lineRule="atLeast"/>
              <w:ind w:firstLine="567"/>
              <w:rPr>
                <w:rFonts w:eastAsia="SimSun"/>
                <w:iCs/>
                <w:sz w:val="20"/>
                <w:szCs w:val="20"/>
                <w:lang w:eastAsia="ar-SA"/>
              </w:rPr>
            </w:pPr>
          </w:p>
          <w:p w14:paraId="6A337518" w14:textId="6126E2FC" w:rsidR="009E3CFE" w:rsidRPr="008C73A8" w:rsidRDefault="009E3CFE" w:rsidP="007F7956">
            <w:pPr>
              <w:suppressAutoHyphens/>
              <w:spacing w:line="100" w:lineRule="atLeast"/>
              <w:ind w:firstLine="567"/>
              <w:rPr>
                <w:rFonts w:eastAsia="SimSun"/>
                <w:iCs/>
                <w:sz w:val="20"/>
                <w:szCs w:val="20"/>
                <w:lang w:eastAsia="ar-SA"/>
              </w:rPr>
            </w:pPr>
            <w:r w:rsidRPr="008C73A8">
              <w:rPr>
                <w:rFonts w:eastAsia="SimSun"/>
                <w:iCs/>
                <w:sz w:val="20"/>
                <w:szCs w:val="20"/>
                <w:lang w:eastAsia="ar-SA"/>
              </w:rPr>
              <w:t>__________________</w:t>
            </w:r>
            <w:r w:rsidRPr="008C73A8">
              <w:rPr>
                <w:iCs/>
                <w:sz w:val="20"/>
                <w:szCs w:val="20"/>
              </w:rPr>
              <w:t xml:space="preserve"> </w:t>
            </w:r>
            <w:r w:rsidR="00E72AFB">
              <w:rPr>
                <w:iCs/>
                <w:sz w:val="20"/>
                <w:szCs w:val="20"/>
              </w:rPr>
              <w:t xml:space="preserve">И.А. </w:t>
            </w:r>
            <w:r w:rsidRPr="008C73A8">
              <w:rPr>
                <w:rFonts w:eastAsia="SimSun"/>
                <w:iCs/>
                <w:sz w:val="20"/>
                <w:szCs w:val="20"/>
                <w:lang w:eastAsia="ar-SA"/>
              </w:rPr>
              <w:t>Климовских</w:t>
            </w:r>
          </w:p>
          <w:p w14:paraId="5320017E" w14:textId="77777777" w:rsidR="009E3CFE" w:rsidRPr="008C73A8" w:rsidRDefault="009E3CFE" w:rsidP="007F7956">
            <w:pPr>
              <w:suppressAutoHyphens/>
              <w:spacing w:line="100" w:lineRule="atLeast"/>
              <w:ind w:firstLine="567"/>
              <w:rPr>
                <w:rFonts w:eastAsia="SimSun"/>
                <w:iCs/>
                <w:sz w:val="20"/>
                <w:szCs w:val="20"/>
                <w:lang w:eastAsia="ar-SA"/>
              </w:rPr>
            </w:pPr>
          </w:p>
        </w:tc>
      </w:tr>
    </w:tbl>
    <w:p w14:paraId="4463FB1C" w14:textId="77777777" w:rsidR="009E3CFE" w:rsidRPr="004F0CCA" w:rsidRDefault="009E3CFE" w:rsidP="009E3CFE">
      <w:pPr>
        <w:suppressAutoHyphens/>
        <w:spacing w:line="100" w:lineRule="atLeast"/>
        <w:ind w:left="6663"/>
        <w:rPr>
          <w:rFonts w:eastAsia="SimSun"/>
          <w:i/>
          <w:lang w:eastAsia="ar-SA"/>
        </w:rPr>
      </w:pPr>
    </w:p>
    <w:sectPr w:rsidR="009E3CFE" w:rsidRPr="004F0CCA" w:rsidSect="00365DBA">
      <w:pgSz w:w="16838"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516A" w14:textId="77777777" w:rsidR="003B328E" w:rsidRDefault="003B328E" w:rsidP="0036185E">
      <w:r>
        <w:separator/>
      </w:r>
    </w:p>
  </w:endnote>
  <w:endnote w:type="continuationSeparator" w:id="0">
    <w:p w14:paraId="5A672D05" w14:textId="77777777" w:rsidR="003B328E" w:rsidRDefault="003B328E" w:rsidP="0036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48FC" w14:textId="77777777" w:rsidR="003B328E" w:rsidRDefault="003B328E" w:rsidP="0036185E">
      <w:r>
        <w:separator/>
      </w:r>
    </w:p>
  </w:footnote>
  <w:footnote w:type="continuationSeparator" w:id="0">
    <w:p w14:paraId="76484B42" w14:textId="77777777" w:rsidR="003B328E" w:rsidRDefault="003B328E" w:rsidP="0036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544" w:hanging="432"/>
      </w:pPr>
      <w:rPr>
        <w:i w:val="0"/>
        <w:sz w:val="24"/>
      </w:rPr>
    </w:lvl>
    <w:lvl w:ilvl="2">
      <w:start w:val="1"/>
      <w:numFmt w:val="decimal"/>
      <w:lvlText w:val="%1.%2.%3."/>
      <w:lvlJc w:val="left"/>
      <w:pPr>
        <w:tabs>
          <w:tab w:val="num" w:pos="0"/>
        </w:tabs>
        <w:ind w:left="1355" w:hanging="504"/>
      </w:pPr>
      <w:rPr>
        <w:i w:val="0"/>
        <w:sz w:val="24"/>
      </w:rPr>
    </w:lvl>
    <w:lvl w:ilvl="3">
      <w:start w:val="1"/>
      <w:numFmt w:val="decimal"/>
      <w:lvlText w:val="%1.%2.%3.%4."/>
      <w:lvlJc w:val="left"/>
      <w:pPr>
        <w:tabs>
          <w:tab w:val="num" w:pos="0"/>
        </w:tabs>
        <w:ind w:left="2066"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CF937EE"/>
    <w:multiLevelType w:val="hybridMultilevel"/>
    <w:tmpl w:val="A406E5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425E7B"/>
    <w:multiLevelType w:val="hybridMultilevel"/>
    <w:tmpl w:val="BF7A5498"/>
    <w:lvl w:ilvl="0" w:tplc="D7C89B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887F89"/>
    <w:multiLevelType w:val="hybridMultilevel"/>
    <w:tmpl w:val="DCF05F1A"/>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62301A2E"/>
    <w:multiLevelType w:val="hybridMultilevel"/>
    <w:tmpl w:val="6D3299BA"/>
    <w:lvl w:ilvl="0" w:tplc="813E88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9758385">
    <w:abstractNumId w:val="0"/>
  </w:num>
  <w:num w:numId="2" w16cid:durableId="1582375819">
    <w:abstractNumId w:val="4"/>
  </w:num>
  <w:num w:numId="3" w16cid:durableId="9265099">
    <w:abstractNumId w:val="2"/>
  </w:num>
  <w:num w:numId="4" w16cid:durableId="1028219032">
    <w:abstractNumId w:val="3"/>
  </w:num>
  <w:num w:numId="5" w16cid:durableId="2079202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0"/>
    <w:rsid w:val="000041A9"/>
    <w:rsid w:val="00056E97"/>
    <w:rsid w:val="00094411"/>
    <w:rsid w:val="00100393"/>
    <w:rsid w:val="001318F7"/>
    <w:rsid w:val="00177B5C"/>
    <w:rsid w:val="001A1CB6"/>
    <w:rsid w:val="001D1A78"/>
    <w:rsid w:val="001D374C"/>
    <w:rsid w:val="001D505A"/>
    <w:rsid w:val="001F7800"/>
    <w:rsid w:val="00274A5B"/>
    <w:rsid w:val="00281D10"/>
    <w:rsid w:val="002F3AFE"/>
    <w:rsid w:val="00312DFC"/>
    <w:rsid w:val="0036185E"/>
    <w:rsid w:val="00365DBA"/>
    <w:rsid w:val="003677AD"/>
    <w:rsid w:val="00392620"/>
    <w:rsid w:val="003B07F0"/>
    <w:rsid w:val="003B148E"/>
    <w:rsid w:val="003B328E"/>
    <w:rsid w:val="003C15DC"/>
    <w:rsid w:val="00412D9B"/>
    <w:rsid w:val="00416501"/>
    <w:rsid w:val="00431128"/>
    <w:rsid w:val="00441B22"/>
    <w:rsid w:val="0046048F"/>
    <w:rsid w:val="004B0D0D"/>
    <w:rsid w:val="004D4736"/>
    <w:rsid w:val="004F45AC"/>
    <w:rsid w:val="00522C09"/>
    <w:rsid w:val="00537D4C"/>
    <w:rsid w:val="00585F9D"/>
    <w:rsid w:val="00591A5E"/>
    <w:rsid w:val="005B31B1"/>
    <w:rsid w:val="0062139D"/>
    <w:rsid w:val="006305C0"/>
    <w:rsid w:val="00690815"/>
    <w:rsid w:val="0069795A"/>
    <w:rsid w:val="006A4A33"/>
    <w:rsid w:val="006B1814"/>
    <w:rsid w:val="006E1CA6"/>
    <w:rsid w:val="006E4BBD"/>
    <w:rsid w:val="006F0A96"/>
    <w:rsid w:val="006F1450"/>
    <w:rsid w:val="00702020"/>
    <w:rsid w:val="00731B1A"/>
    <w:rsid w:val="007366DB"/>
    <w:rsid w:val="007402D7"/>
    <w:rsid w:val="00743F2E"/>
    <w:rsid w:val="00760547"/>
    <w:rsid w:val="00760B06"/>
    <w:rsid w:val="00772FE4"/>
    <w:rsid w:val="007C0A04"/>
    <w:rsid w:val="0080200C"/>
    <w:rsid w:val="00803089"/>
    <w:rsid w:val="00862DBD"/>
    <w:rsid w:val="00866F71"/>
    <w:rsid w:val="00872F0E"/>
    <w:rsid w:val="00873DBB"/>
    <w:rsid w:val="0089098E"/>
    <w:rsid w:val="008917AB"/>
    <w:rsid w:val="008A10FC"/>
    <w:rsid w:val="008D1516"/>
    <w:rsid w:val="00914A72"/>
    <w:rsid w:val="00942D2F"/>
    <w:rsid w:val="00953E05"/>
    <w:rsid w:val="00957177"/>
    <w:rsid w:val="009730DA"/>
    <w:rsid w:val="009873FE"/>
    <w:rsid w:val="009902AD"/>
    <w:rsid w:val="009A01FD"/>
    <w:rsid w:val="009A4ECA"/>
    <w:rsid w:val="009D6F54"/>
    <w:rsid w:val="009D76B1"/>
    <w:rsid w:val="009E3300"/>
    <w:rsid w:val="009E3CFE"/>
    <w:rsid w:val="009E4D31"/>
    <w:rsid w:val="00A026E3"/>
    <w:rsid w:val="00A10206"/>
    <w:rsid w:val="00A22E75"/>
    <w:rsid w:val="00A3183A"/>
    <w:rsid w:val="00A550A8"/>
    <w:rsid w:val="00AC0481"/>
    <w:rsid w:val="00AC5BA7"/>
    <w:rsid w:val="00AF681D"/>
    <w:rsid w:val="00B179BF"/>
    <w:rsid w:val="00B403E9"/>
    <w:rsid w:val="00B40519"/>
    <w:rsid w:val="00B44E05"/>
    <w:rsid w:val="00B50603"/>
    <w:rsid w:val="00B64E78"/>
    <w:rsid w:val="00BB7464"/>
    <w:rsid w:val="00BC3194"/>
    <w:rsid w:val="00BF0106"/>
    <w:rsid w:val="00C26D7B"/>
    <w:rsid w:val="00C30C3A"/>
    <w:rsid w:val="00C41FF1"/>
    <w:rsid w:val="00C748AC"/>
    <w:rsid w:val="00C74977"/>
    <w:rsid w:val="00CC3689"/>
    <w:rsid w:val="00CD0268"/>
    <w:rsid w:val="00CE142C"/>
    <w:rsid w:val="00D33B31"/>
    <w:rsid w:val="00D51D4C"/>
    <w:rsid w:val="00D5700D"/>
    <w:rsid w:val="00D87A46"/>
    <w:rsid w:val="00DF6AB9"/>
    <w:rsid w:val="00E1424D"/>
    <w:rsid w:val="00E538CA"/>
    <w:rsid w:val="00E72AFB"/>
    <w:rsid w:val="00EB2C37"/>
    <w:rsid w:val="00ED2941"/>
    <w:rsid w:val="00F43011"/>
    <w:rsid w:val="00F9669E"/>
    <w:rsid w:val="00FC1D34"/>
    <w:rsid w:val="00FD63BA"/>
    <w:rsid w:val="00FE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FDB3"/>
  <w15:chartTrackingRefBased/>
  <w15:docId w15:val="{63C9CBA5-0406-4A56-A188-E5E9F56C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02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702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2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20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20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20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20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20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202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202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02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202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202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202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202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20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2020"/>
    <w:rPr>
      <w:rFonts w:eastAsiaTheme="majorEastAsia" w:cstheme="majorBidi"/>
      <w:color w:val="595959" w:themeColor="text1" w:themeTint="A6"/>
    </w:rPr>
  </w:style>
  <w:style w:type="character" w:customStyle="1" w:styleId="80">
    <w:name w:val="Заголовок 8 Знак"/>
    <w:basedOn w:val="a0"/>
    <w:link w:val="8"/>
    <w:uiPriority w:val="9"/>
    <w:semiHidden/>
    <w:rsid w:val="007020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2020"/>
    <w:rPr>
      <w:rFonts w:eastAsiaTheme="majorEastAsia" w:cstheme="majorBidi"/>
      <w:color w:val="272727" w:themeColor="text1" w:themeTint="D8"/>
    </w:rPr>
  </w:style>
  <w:style w:type="paragraph" w:styleId="a3">
    <w:name w:val="Title"/>
    <w:basedOn w:val="a"/>
    <w:next w:val="a"/>
    <w:link w:val="a4"/>
    <w:uiPriority w:val="10"/>
    <w:qFormat/>
    <w:rsid w:val="0070202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2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0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20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2020"/>
    <w:pPr>
      <w:spacing w:before="160"/>
      <w:jc w:val="center"/>
    </w:pPr>
    <w:rPr>
      <w:i/>
      <w:iCs/>
      <w:color w:val="404040" w:themeColor="text1" w:themeTint="BF"/>
    </w:rPr>
  </w:style>
  <w:style w:type="character" w:customStyle="1" w:styleId="22">
    <w:name w:val="Цитата 2 Знак"/>
    <w:basedOn w:val="a0"/>
    <w:link w:val="21"/>
    <w:uiPriority w:val="29"/>
    <w:rsid w:val="00702020"/>
    <w:rPr>
      <w:i/>
      <w:iCs/>
      <w:color w:val="404040" w:themeColor="text1" w:themeTint="BF"/>
    </w:rPr>
  </w:style>
  <w:style w:type="paragraph" w:styleId="a7">
    <w:name w:val="List Paragraph"/>
    <w:basedOn w:val="a"/>
    <w:uiPriority w:val="34"/>
    <w:qFormat/>
    <w:rsid w:val="00702020"/>
    <w:pPr>
      <w:ind w:left="720"/>
      <w:contextualSpacing/>
    </w:pPr>
  </w:style>
  <w:style w:type="character" w:styleId="a8">
    <w:name w:val="Intense Emphasis"/>
    <w:basedOn w:val="a0"/>
    <w:uiPriority w:val="21"/>
    <w:qFormat/>
    <w:rsid w:val="00702020"/>
    <w:rPr>
      <w:i/>
      <w:iCs/>
      <w:color w:val="2F5496" w:themeColor="accent1" w:themeShade="BF"/>
    </w:rPr>
  </w:style>
  <w:style w:type="paragraph" w:styleId="a9">
    <w:name w:val="Intense Quote"/>
    <w:basedOn w:val="a"/>
    <w:next w:val="a"/>
    <w:link w:val="aa"/>
    <w:uiPriority w:val="30"/>
    <w:qFormat/>
    <w:rsid w:val="0070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2020"/>
    <w:rPr>
      <w:i/>
      <w:iCs/>
      <w:color w:val="2F5496" w:themeColor="accent1" w:themeShade="BF"/>
    </w:rPr>
  </w:style>
  <w:style w:type="character" w:styleId="ab">
    <w:name w:val="Intense Reference"/>
    <w:basedOn w:val="a0"/>
    <w:uiPriority w:val="32"/>
    <w:qFormat/>
    <w:rsid w:val="00702020"/>
    <w:rPr>
      <w:b/>
      <w:bCs/>
      <w:smallCaps/>
      <w:color w:val="2F5496" w:themeColor="accent1" w:themeShade="BF"/>
      <w:spacing w:val="5"/>
    </w:rPr>
  </w:style>
  <w:style w:type="paragraph" w:styleId="ac">
    <w:name w:val="header"/>
    <w:basedOn w:val="a"/>
    <w:link w:val="ad"/>
    <w:uiPriority w:val="99"/>
    <w:unhideWhenUsed/>
    <w:rsid w:val="0036185E"/>
    <w:pPr>
      <w:tabs>
        <w:tab w:val="center" w:pos="4677"/>
        <w:tab w:val="right" w:pos="9355"/>
      </w:tabs>
    </w:pPr>
  </w:style>
  <w:style w:type="character" w:customStyle="1" w:styleId="ad">
    <w:name w:val="Верхний колонтитул Знак"/>
    <w:basedOn w:val="a0"/>
    <w:link w:val="ac"/>
    <w:uiPriority w:val="99"/>
    <w:rsid w:val="0036185E"/>
    <w:rPr>
      <w:rFonts w:ascii="Times New Roman" w:eastAsia="Times New Roman" w:hAnsi="Times New Roman" w:cs="Times New Roman"/>
      <w:kern w:val="0"/>
      <w:sz w:val="24"/>
      <w:szCs w:val="24"/>
      <w:lang w:eastAsia="ru-RU"/>
      <w14:ligatures w14:val="none"/>
    </w:rPr>
  </w:style>
  <w:style w:type="paragraph" w:styleId="ae">
    <w:name w:val="footer"/>
    <w:basedOn w:val="a"/>
    <w:link w:val="af"/>
    <w:uiPriority w:val="99"/>
    <w:unhideWhenUsed/>
    <w:rsid w:val="0036185E"/>
    <w:pPr>
      <w:tabs>
        <w:tab w:val="center" w:pos="4677"/>
        <w:tab w:val="right" w:pos="9355"/>
      </w:tabs>
    </w:pPr>
  </w:style>
  <w:style w:type="character" w:customStyle="1" w:styleId="af">
    <w:name w:val="Нижний колонтитул Знак"/>
    <w:basedOn w:val="a0"/>
    <w:link w:val="ae"/>
    <w:uiPriority w:val="99"/>
    <w:rsid w:val="0036185E"/>
    <w:rPr>
      <w:rFonts w:ascii="Times New Roman" w:eastAsia="Times New Roman" w:hAnsi="Times New Roman" w:cs="Times New Roman"/>
      <w:kern w:val="0"/>
      <w:sz w:val="24"/>
      <w:szCs w:val="24"/>
      <w:lang w:eastAsia="ru-RU"/>
      <w14:ligatures w14:val="none"/>
    </w:rPr>
  </w:style>
  <w:style w:type="table" w:styleId="af0">
    <w:name w:val="Table Grid"/>
    <w:basedOn w:val="a1"/>
    <w:rsid w:val="009E3C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6785</Words>
  <Characters>38679</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Зудов Алексей Владимирович</dc:creator>
  <cp:keywords/>
  <dc:description>DOC-MARKER-hOubgH4P4rOy4L0GwiGuQw</dc:description>
  <cp:lastModifiedBy>Зудов Алексей Владмирович</cp:lastModifiedBy>
  <cp:revision>9</cp:revision>
  <dcterms:created xsi:type="dcterms:W3CDTF">2026-05-05T05:42:00Z</dcterms:created>
  <dcterms:modified xsi:type="dcterms:W3CDTF">2026-05-13T04:02:00Z</dcterms:modified>
</cp:coreProperties>
</file>