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B7" w:rsidRDefault="00A1552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>Техническое задание</w:t>
      </w:r>
    </w:p>
    <w:p w:rsidR="00F562B7" w:rsidRDefault="00A1552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>на поставку продуктов питания (мяс</w:t>
      </w:r>
      <w:r w:rsidR="00EE5717">
        <w:rPr>
          <w:rFonts w:ascii="Times New Roman" w:eastAsia="Times New Roman" w:hAnsi="Times New Roman"/>
          <w:b/>
          <w:bCs/>
          <w:lang w:val="ru-RU" w:eastAsia="ru-RU"/>
        </w:rPr>
        <w:t>о говядины, свинины</w:t>
      </w:r>
      <w:r>
        <w:rPr>
          <w:rFonts w:ascii="Times New Roman" w:eastAsia="Times New Roman" w:hAnsi="Times New Roman"/>
          <w:b/>
          <w:bCs/>
          <w:lang w:val="ru-RU" w:eastAsia="ru-RU"/>
        </w:rPr>
        <w:t xml:space="preserve">)  </w:t>
      </w:r>
      <w:r w:rsidR="001D26C4">
        <w:rPr>
          <w:rFonts w:ascii="Times New Roman" w:eastAsia="Times New Roman" w:hAnsi="Times New Roman"/>
          <w:b/>
          <w:bCs/>
          <w:lang w:val="ru-RU" w:eastAsia="ru-RU"/>
        </w:rPr>
        <w:t>для нужд МАОУ «</w:t>
      </w:r>
      <w:proofErr w:type="spellStart"/>
      <w:r w:rsidR="001D26C4">
        <w:rPr>
          <w:rFonts w:ascii="Times New Roman" w:eastAsia="Times New Roman" w:hAnsi="Times New Roman"/>
          <w:b/>
          <w:bCs/>
          <w:lang w:val="ru-RU" w:eastAsia="ru-RU"/>
        </w:rPr>
        <w:t>Татановская</w:t>
      </w:r>
      <w:proofErr w:type="spellEnd"/>
      <w:r w:rsidR="001D26C4">
        <w:rPr>
          <w:rFonts w:ascii="Times New Roman" w:eastAsia="Times New Roman" w:hAnsi="Times New Roman"/>
          <w:b/>
          <w:bCs/>
          <w:lang w:val="ru-RU" w:eastAsia="ru-RU"/>
        </w:rPr>
        <w:t xml:space="preserve"> СОШ»</w:t>
      </w:r>
    </w:p>
    <w:p w:rsidR="00F562B7" w:rsidRDefault="00F562B7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</w:p>
    <w:p w:rsidR="00F562B7" w:rsidRDefault="00A15522">
      <w:pPr>
        <w:pStyle w:val="afc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 xml:space="preserve">Объект закупки: </w:t>
      </w:r>
    </w:p>
    <w:p w:rsidR="00F562B7" w:rsidRDefault="00F562B7">
      <w:pPr>
        <w:spacing w:after="0"/>
        <w:jc w:val="both"/>
        <w:rPr>
          <w:rFonts w:ascii="Times New Roman" w:hAnsi="Times New Roman"/>
          <w:b/>
          <w:lang w:val="ru-RU" w:eastAsia="ar-S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418"/>
        <w:gridCol w:w="5103"/>
        <w:gridCol w:w="992"/>
        <w:gridCol w:w="992"/>
      </w:tblGrid>
      <w:tr w:rsidR="001D26C4" w:rsidTr="00BB03F4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C4" w:rsidRDefault="001D26C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val="ru-RU" w:eastAsia="ru-RU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C4" w:rsidRDefault="001D26C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C4" w:rsidRDefault="00E13F1A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E13F1A">
              <w:rPr>
                <w:rFonts w:ascii="Times New Roman" w:hAnsi="Times New Roman"/>
                <w:lang w:val="ru-RU" w:eastAsia="ru-RU"/>
              </w:rPr>
              <w:t>ОКПД</w:t>
            </w:r>
            <w:proofErr w:type="gramStart"/>
            <w:r w:rsidRPr="00E13F1A">
              <w:rPr>
                <w:rFonts w:ascii="Times New Roman" w:hAnsi="Times New Roman"/>
                <w:lang w:val="ru-RU" w:eastAsia="ru-RU"/>
              </w:rPr>
              <w:t>2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C4" w:rsidRDefault="001D26C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C4" w:rsidRDefault="001D26C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6C4" w:rsidRPr="00AB0C63" w:rsidRDefault="001D26C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B0C63">
              <w:rPr>
                <w:rFonts w:ascii="Times New Roman" w:hAnsi="Times New Roman"/>
                <w:lang w:val="ru-RU" w:eastAsia="ru-RU"/>
              </w:rPr>
              <w:t xml:space="preserve">Кол-во </w:t>
            </w:r>
          </w:p>
        </w:tc>
      </w:tr>
      <w:tr w:rsidR="001D26C4" w:rsidTr="00BB03F4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C4" w:rsidRDefault="001D26C4" w:rsidP="001D26C4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C4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 xml:space="preserve">Мясо говядины, </w:t>
            </w:r>
            <w:proofErr w:type="gramStart"/>
            <w:r>
              <w:rPr>
                <w:rFonts w:ascii="Times New Roman" w:hAnsi="Times New Roman"/>
                <w:lang w:val="ru-RU" w:eastAsia="ar-SA"/>
              </w:rPr>
              <w:t>замороженная</w:t>
            </w:r>
            <w:proofErr w:type="gramEnd"/>
            <w:r>
              <w:rPr>
                <w:rFonts w:ascii="Times New Roman" w:hAnsi="Times New Roman"/>
                <w:lang w:val="ru-RU" w:eastAsia="ar-SA"/>
              </w:rPr>
              <w:t>.</w:t>
            </w:r>
          </w:p>
          <w:p w:rsidR="001D26C4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</w:p>
          <w:p w:rsidR="001D26C4" w:rsidRDefault="001D26C4" w:rsidP="001D26C4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C4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10.11.31.110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C4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 xml:space="preserve">Соответствует требованиям ГОСТ 31797-2012 Мясо. Разделка говядины на отрубы. Технические условия и/или ГОСТ 33818-2016 Мясо. Говядина высококачественная. Технические условия и/или ГОСТ </w:t>
            </w:r>
            <w:proofErr w:type="gramStart"/>
            <w:r>
              <w:rPr>
                <w:rFonts w:ascii="Times New Roman" w:hAnsi="Times New Roman"/>
                <w:lang w:val="ru-RU" w:eastAsia="ar-SA"/>
              </w:rPr>
              <w:t>Р</w:t>
            </w:r>
            <w:proofErr w:type="gramEnd"/>
            <w:r>
              <w:rPr>
                <w:rFonts w:ascii="Times New Roman" w:hAnsi="Times New Roman"/>
                <w:lang w:val="ru-RU" w:eastAsia="ar-SA"/>
              </w:rPr>
              <w:t xml:space="preserve"> 54704-2011 «Блоки из </w:t>
            </w:r>
            <w:proofErr w:type="spellStart"/>
            <w:r>
              <w:rPr>
                <w:rFonts w:ascii="Times New Roman" w:hAnsi="Times New Roman"/>
                <w:lang w:val="ru-RU" w:eastAsia="ar-SA"/>
              </w:rPr>
              <w:t>жилованного</w:t>
            </w:r>
            <w:proofErr w:type="spellEnd"/>
            <w:r>
              <w:rPr>
                <w:rFonts w:ascii="Times New Roman" w:hAnsi="Times New Roman"/>
                <w:lang w:val="ru-RU" w:eastAsia="ar-SA"/>
              </w:rPr>
              <w:t xml:space="preserve"> мяса замороженные. Общие технические условия»</w:t>
            </w:r>
          </w:p>
          <w:p w:rsidR="001D26C4" w:rsidRPr="00AB0C63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r w:rsidRPr="00AB0C63">
              <w:rPr>
                <w:rFonts w:ascii="Times New Roman" w:hAnsi="Times New Roman"/>
                <w:lang w:val="ru-RU" w:eastAsia="ar-SA"/>
              </w:rPr>
              <w:t>Термическое состояние: замороженное. Бескостное;</w:t>
            </w:r>
          </w:p>
          <w:p w:rsidR="001D26C4" w:rsidRPr="00AB0C63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r w:rsidRPr="00AB0C63">
              <w:rPr>
                <w:rFonts w:ascii="Times New Roman" w:hAnsi="Times New Roman"/>
                <w:lang w:val="ru-RU" w:eastAsia="ar-SA"/>
              </w:rPr>
              <w:t>Мышцы на разрезе: слегка влажные, не оставляют влажного пятна на фильтровальной бумаге.</w:t>
            </w:r>
          </w:p>
          <w:p w:rsidR="001D26C4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proofErr w:type="gramStart"/>
            <w:r w:rsidRPr="00AB0C63">
              <w:rPr>
                <w:rFonts w:ascii="Times New Roman" w:hAnsi="Times New Roman"/>
                <w:lang w:val="ru-RU" w:eastAsia="ar-SA"/>
              </w:rPr>
              <w:t>Цвет мышц - от светло-красного до темно-красного, цвет жира - от белого до светло-</w:t>
            </w:r>
            <w:r>
              <w:rPr>
                <w:rFonts w:ascii="Times New Roman" w:hAnsi="Times New Roman"/>
                <w:lang w:val="ru-RU" w:eastAsia="ar-SA"/>
              </w:rPr>
              <w:t>желтого.</w:t>
            </w:r>
            <w:proofErr w:type="gramEnd"/>
          </w:p>
          <w:p w:rsidR="001D26C4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 xml:space="preserve">На поперечном срезе </w:t>
            </w:r>
            <w:proofErr w:type="gramStart"/>
            <w:r>
              <w:rPr>
                <w:rFonts w:ascii="Times New Roman" w:hAnsi="Times New Roman"/>
                <w:lang w:val="ru-RU" w:eastAsia="ar-SA"/>
              </w:rPr>
              <w:t>спинного</w:t>
            </w:r>
            <w:proofErr w:type="gramEnd"/>
            <w:r>
              <w:rPr>
                <w:rFonts w:ascii="Times New Roman" w:hAnsi="Times New Roman"/>
                <w:lang w:val="ru-RU" w:eastAsia="ar-SA"/>
              </w:rPr>
              <w:t xml:space="preserve"> и поясничного отрубов наличие мраморности - от небольшой до насыщенной</w:t>
            </w:r>
          </w:p>
          <w:p w:rsidR="001D26C4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:rsidR="001D26C4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 xml:space="preserve">Запах: </w:t>
            </w:r>
            <w:proofErr w:type="gramStart"/>
            <w:r>
              <w:rPr>
                <w:rFonts w:ascii="Times New Roman" w:hAnsi="Times New Roman"/>
                <w:lang w:val="ru-RU" w:eastAsia="ar-SA"/>
              </w:rPr>
              <w:t>Свойственный</w:t>
            </w:r>
            <w:proofErr w:type="gramEnd"/>
            <w:r>
              <w:rPr>
                <w:rFonts w:ascii="Times New Roman" w:hAnsi="Times New Roman"/>
                <w:lang w:val="ru-RU" w:eastAsia="ar-SA"/>
              </w:rPr>
              <w:t xml:space="preserve"> свежему мясу</w:t>
            </w:r>
          </w:p>
          <w:p w:rsidR="001D26C4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:rsidR="001D26C4" w:rsidRDefault="001D26C4" w:rsidP="001D26C4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:rsidR="001D26C4" w:rsidRDefault="001D26C4" w:rsidP="001D26C4">
            <w:pPr>
              <w:spacing w:after="0" w:line="240" w:lineRule="auto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Упаковка: предназначенная и соответствующая стандартам для данной продукции</w:t>
            </w:r>
          </w:p>
          <w:p w:rsidR="001D26C4" w:rsidRDefault="001D26C4" w:rsidP="001D26C4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ar-SA"/>
              </w:rPr>
              <w:t>Фасовка: не более 20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C4" w:rsidRDefault="001D26C4" w:rsidP="001D26C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lang w:val="ru-RU" w:eastAsia="ar-SA"/>
              </w:rPr>
              <w:t>Кг</w:t>
            </w:r>
            <w:proofErr w:type="gramEnd"/>
            <w:r>
              <w:rPr>
                <w:rFonts w:ascii="Times New Roman" w:hAnsi="Times New Roman"/>
                <w:lang w:val="ru-RU"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C4" w:rsidRPr="00AB0C63" w:rsidRDefault="008E5994" w:rsidP="001D26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70,0</w:t>
            </w:r>
          </w:p>
        </w:tc>
      </w:tr>
      <w:tr w:rsidR="001D26C4" w:rsidTr="00BB03F4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C4" w:rsidRDefault="001D26C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C4" w:rsidRDefault="001D26C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Мясо свинины, </w:t>
            </w:r>
            <w:proofErr w:type="gramStart"/>
            <w:r>
              <w:rPr>
                <w:rFonts w:ascii="Times New Roman" w:hAnsi="Times New Roman"/>
                <w:lang w:val="ru-RU"/>
              </w:rPr>
              <w:t>замороженная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C4" w:rsidRDefault="001D26C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10.11.32.110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C4" w:rsidRDefault="001D26C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Соответствие ГОСТ 31778-2012 Мясо. Разделка свинины на отрубы. Технические условия и/или ГОСТ </w:t>
            </w:r>
            <w:proofErr w:type="gramStart"/>
            <w:r>
              <w:rPr>
                <w:rFonts w:ascii="Times New Roman" w:hAnsi="Times New Roman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54704-2011 «Блоки из </w:t>
            </w:r>
            <w:proofErr w:type="spellStart"/>
            <w:r>
              <w:rPr>
                <w:rFonts w:ascii="Times New Roman" w:hAnsi="Times New Roman"/>
                <w:lang w:val="ru-RU"/>
              </w:rPr>
              <w:t>жилованного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мяса замороженные. Общие технические условия»</w:t>
            </w:r>
          </w:p>
          <w:p w:rsidR="001D26C4" w:rsidRDefault="001D26C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0C63">
              <w:rPr>
                <w:rFonts w:ascii="Times New Roman" w:hAnsi="Times New Roman"/>
                <w:lang w:val="ru-RU"/>
              </w:rPr>
              <w:t>Термическое состояние: замороженное. Бескостное;</w:t>
            </w:r>
          </w:p>
          <w:p w:rsidR="001D26C4" w:rsidRDefault="001D26C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Цвет поверхности: Бледно-розового или бледно-красного цвета</w:t>
            </w:r>
          </w:p>
          <w:p w:rsidR="001D26C4" w:rsidRDefault="001D26C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Мышцы на разрезе: Слегка влажные, не оставляют влажного пятна на фильтрованной бумаге; цвет </w:t>
            </w:r>
            <w:proofErr w:type="gramStart"/>
            <w:r>
              <w:rPr>
                <w:rFonts w:ascii="Times New Roman" w:hAnsi="Times New Roman"/>
                <w:lang w:val="ru-RU"/>
              </w:rPr>
              <w:t>от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светло-розового до красного</w:t>
            </w:r>
          </w:p>
          <w:p w:rsidR="001D26C4" w:rsidRDefault="001D26C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:rsidR="001D26C4" w:rsidRDefault="001D26C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Запах: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Специфический</w:t>
            </w:r>
            <w:proofErr w:type="gramEnd"/>
            <w:r>
              <w:rPr>
                <w:rFonts w:ascii="Times New Roman" w:hAnsi="Times New Roman"/>
                <w:lang w:val="ru-RU"/>
              </w:rPr>
              <w:t>, свойственный свежему мясу</w:t>
            </w:r>
            <w:r w:rsidR="002749E4">
              <w:rPr>
                <w:rFonts w:ascii="Times New Roman" w:hAnsi="Times New Roman"/>
                <w:lang w:val="ru-RU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>Состояние жира: Имеет белый или бледно-розовый цвет; мягкий, эластичный</w:t>
            </w:r>
          </w:p>
          <w:p w:rsidR="001D26C4" w:rsidRDefault="001D26C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Предоставление сертификата соответствия на продукцию и ветеринарное свидетельство обязательно.</w:t>
            </w:r>
            <w:r w:rsidR="002749E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Продукты не должны содержать </w:t>
            </w:r>
            <w:r>
              <w:rPr>
                <w:rFonts w:ascii="Times New Roman" w:hAnsi="Times New Roman"/>
                <w:lang w:val="ru-RU"/>
              </w:rPr>
              <w:lastRenderedPageBreak/>
              <w:t>генно-инженерно-модифицированные организмы (ГМО), антибиотики и гормоны</w:t>
            </w:r>
          </w:p>
          <w:p w:rsidR="001D26C4" w:rsidRDefault="001D26C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:rsidR="001D26C4" w:rsidRDefault="001D26C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Фасовка: не более 20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C4" w:rsidRDefault="001D26C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Кг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6C4" w:rsidRPr="00AB0C63" w:rsidRDefault="0040097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500,0</w:t>
            </w:r>
          </w:p>
        </w:tc>
      </w:tr>
    </w:tbl>
    <w:p w:rsidR="00F562B7" w:rsidRDefault="00F562B7">
      <w:pPr>
        <w:spacing w:after="0"/>
        <w:jc w:val="both"/>
        <w:rPr>
          <w:rFonts w:ascii="Times New Roman" w:hAnsi="Times New Roman"/>
          <w:b/>
          <w:lang w:val="ru-RU" w:eastAsia="ar-SA"/>
        </w:rPr>
      </w:pPr>
    </w:p>
    <w:p w:rsidR="002749E4" w:rsidRDefault="002749E4" w:rsidP="002749E4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8342DD">
        <w:rPr>
          <w:rFonts w:ascii="Times New Roman" w:hAnsi="Times New Roman"/>
          <w:b/>
          <w:lang w:val="ru-RU" w:eastAsia="ar-SA"/>
        </w:rPr>
        <w:t xml:space="preserve">Закупка попадает под </w:t>
      </w:r>
      <w:r>
        <w:rPr>
          <w:rFonts w:ascii="Times New Roman" w:hAnsi="Times New Roman"/>
          <w:b/>
          <w:lang w:val="ru-RU" w:eastAsia="ar-SA"/>
        </w:rPr>
        <w:t>ПРЕИМУЩЕСТВО</w:t>
      </w:r>
      <w:r w:rsidRPr="008342DD">
        <w:rPr>
          <w:rFonts w:ascii="Times New Roman" w:hAnsi="Times New Roman"/>
          <w:b/>
          <w:lang w:val="ru-RU" w:eastAsia="ar-SA"/>
        </w:rPr>
        <w:t xml:space="preserve">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:rsidR="002749E4" w:rsidRPr="00A8110E" w:rsidRDefault="002749E4" w:rsidP="002749E4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A8110E">
        <w:rPr>
          <w:rFonts w:ascii="Times New Roman" w:hAnsi="Times New Roman"/>
          <w:b/>
          <w:lang w:val="ru-RU" w:eastAsia="ar-SA"/>
        </w:rPr>
        <w:t xml:space="preserve">2. Место поставки: </w:t>
      </w:r>
      <w:r w:rsidRPr="00A8110E">
        <w:rPr>
          <w:rFonts w:ascii="Times New Roman" w:hAnsi="Times New Roman"/>
          <w:bCs/>
          <w:lang w:val="ru-RU" w:eastAsia="ar-SA"/>
        </w:rPr>
        <w:t xml:space="preserve">392502, Россия, Тамбовская обл., Тамбовский муниципальный округ, с. </w:t>
      </w:r>
      <w:proofErr w:type="spellStart"/>
      <w:r w:rsidRPr="00A8110E">
        <w:rPr>
          <w:rFonts w:ascii="Times New Roman" w:hAnsi="Times New Roman"/>
          <w:bCs/>
          <w:lang w:val="ru-RU" w:eastAsia="ar-SA"/>
        </w:rPr>
        <w:t>Куксово</w:t>
      </w:r>
      <w:proofErr w:type="spellEnd"/>
      <w:r w:rsidRPr="00A8110E">
        <w:rPr>
          <w:rFonts w:ascii="Times New Roman" w:hAnsi="Times New Roman"/>
          <w:bCs/>
          <w:lang w:val="ru-RU" w:eastAsia="ar-SA"/>
        </w:rPr>
        <w:t>, ул. Москва, 82</w:t>
      </w:r>
    </w:p>
    <w:p w:rsidR="002749E4" w:rsidRPr="00A8110E" w:rsidRDefault="002749E4" w:rsidP="002749E4">
      <w:pPr>
        <w:spacing w:after="0"/>
        <w:jc w:val="both"/>
        <w:rPr>
          <w:rFonts w:ascii="Times New Roman" w:eastAsia="Times New Roman" w:hAnsi="Times New Roman"/>
          <w:bCs/>
          <w:lang w:val="ru-RU" w:eastAsia="ar-SA"/>
        </w:rPr>
      </w:pPr>
      <w:r w:rsidRPr="00A8110E">
        <w:rPr>
          <w:rFonts w:ascii="Times New Roman" w:hAnsi="Times New Roman"/>
          <w:b/>
          <w:lang w:val="ru-RU" w:eastAsia="ar-SA"/>
        </w:rPr>
        <w:t>3. Период поставки товара:</w:t>
      </w:r>
      <w:r w:rsidRPr="00A8110E">
        <w:rPr>
          <w:rFonts w:ascii="Times New Roman" w:hAnsi="Times New Roman"/>
          <w:lang w:val="ru-RU" w:eastAsia="ar-SA"/>
        </w:rPr>
        <w:t xml:space="preserve"> сроки поставки с </w:t>
      </w:r>
      <w:r w:rsidR="008E5994">
        <w:rPr>
          <w:rFonts w:ascii="Times New Roman" w:hAnsi="Times New Roman"/>
          <w:lang w:val="ru-RU" w:eastAsia="ar-SA"/>
        </w:rPr>
        <w:t xml:space="preserve">момента </w:t>
      </w:r>
      <w:r w:rsidR="00636DBD">
        <w:rPr>
          <w:rFonts w:ascii="Times New Roman" w:hAnsi="Times New Roman"/>
          <w:lang w:val="ru-RU" w:eastAsia="ar-SA"/>
        </w:rPr>
        <w:t xml:space="preserve">заключения </w:t>
      </w:r>
      <w:r w:rsidR="00513D6B">
        <w:rPr>
          <w:rFonts w:ascii="Times New Roman" w:hAnsi="Times New Roman"/>
          <w:lang w:val="ru-RU" w:eastAsia="ar-SA"/>
        </w:rPr>
        <w:t xml:space="preserve"> договора по 31</w:t>
      </w:r>
      <w:r w:rsidRPr="00A8110E">
        <w:rPr>
          <w:rFonts w:ascii="Times New Roman" w:hAnsi="Times New Roman"/>
          <w:lang w:val="ru-RU" w:eastAsia="ar-SA"/>
        </w:rPr>
        <w:t xml:space="preserve"> </w:t>
      </w:r>
      <w:r w:rsidR="00513D6B">
        <w:rPr>
          <w:rFonts w:ascii="Times New Roman" w:hAnsi="Times New Roman"/>
          <w:lang w:val="ru-RU" w:eastAsia="ar-SA"/>
        </w:rPr>
        <w:t>декабря</w:t>
      </w:r>
      <w:bookmarkStart w:id="0" w:name="_GoBack"/>
      <w:bookmarkEnd w:id="0"/>
      <w:r>
        <w:rPr>
          <w:rFonts w:ascii="Times New Roman" w:hAnsi="Times New Roman"/>
          <w:lang w:val="ru-RU" w:eastAsia="ar-SA"/>
        </w:rPr>
        <w:t xml:space="preserve"> 202</w:t>
      </w:r>
      <w:r w:rsidR="008E5994">
        <w:rPr>
          <w:rFonts w:ascii="Times New Roman" w:hAnsi="Times New Roman"/>
          <w:lang w:val="ru-RU" w:eastAsia="ar-SA"/>
        </w:rPr>
        <w:t>6</w:t>
      </w:r>
      <w:r w:rsidRPr="00A8110E">
        <w:rPr>
          <w:rFonts w:ascii="Times New Roman" w:hAnsi="Times New Roman"/>
          <w:lang w:val="ru-RU" w:eastAsia="ar-SA"/>
        </w:rPr>
        <w:t xml:space="preserve"> г.</w:t>
      </w:r>
      <w:r w:rsidRPr="00A8110E">
        <w:rPr>
          <w:rFonts w:ascii="Times New Roman" w:eastAsia="Times New Roman" w:hAnsi="Times New Roman"/>
          <w:bCs/>
          <w:lang w:val="ru-RU" w:eastAsia="ar-SA"/>
        </w:rPr>
        <w:t xml:space="preserve">, </w:t>
      </w:r>
      <w:r w:rsidRPr="00A8110E">
        <w:rPr>
          <w:rFonts w:ascii="Times New Roman" w:hAnsi="Times New Roman"/>
          <w:sz w:val="24"/>
          <w:szCs w:val="24"/>
          <w:lang w:val="ru-RU" w:eastAsia="ru-RU"/>
        </w:rPr>
        <w:t>согласно предварительной заявке Заказчика.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8110E">
        <w:rPr>
          <w:rFonts w:ascii="Times New Roman" w:hAnsi="Times New Roman"/>
          <w:sz w:val="24"/>
          <w:szCs w:val="24"/>
          <w:lang w:val="ru-RU" w:eastAsia="ru-RU"/>
        </w:rPr>
        <w:t>Заказчик вправе подавать заявки ежедневно, кроме субботы и воскресенья. Заказчик вправе указывать в заявке любой объём продукции.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val="ru-RU"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eastAsia="Times New Roman" w:hAnsi="Times New Roman"/>
          <w:lang w:val="ru-RU" w:eastAsia="ru-RU"/>
        </w:rPr>
        <w:t>Федеральным</w:t>
      </w:r>
      <w:proofErr w:type="gramEnd"/>
      <w:r>
        <w:rPr>
          <w:rFonts w:ascii="Times New Roman" w:eastAsia="Times New Roman" w:hAnsi="Times New Roman"/>
          <w:lang w:val="ru-RU" w:eastAsia="ru-RU"/>
        </w:rPr>
        <w:t xml:space="preserve"> закон от 30.03.1999 № 52-ФЗ «О санитарно-эпидемиологическом благополучии населения»;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:rsidR="002749E4" w:rsidRDefault="002749E4" w:rsidP="002749E4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lang w:val="ru-RU" w:eastAsia="ar-SA"/>
        </w:rPr>
        <w:t xml:space="preserve">- </w:t>
      </w:r>
      <w:r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:rsidR="002749E4" w:rsidRDefault="002749E4" w:rsidP="002749E4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- СанПиН 2.3/2.4.3590-20 "Санитарно-эпидемиологические требования к организации общественного питания населения".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021/2011 «О безопасности пищевой продукции»;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022/2011 «Пищевая продукция в части ее маркировки»;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005/2011 «О безопасности упаковки»;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2749E4" w:rsidRDefault="002749E4" w:rsidP="002749E4">
      <w:pPr>
        <w:tabs>
          <w:tab w:val="left" w:pos="142"/>
        </w:tabs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022/2011). </w:t>
      </w:r>
    </w:p>
    <w:p w:rsidR="002749E4" w:rsidRDefault="002749E4" w:rsidP="002749E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2749E4" w:rsidRDefault="002749E4" w:rsidP="002749E4">
      <w:pPr>
        <w:pStyle w:val="docy"/>
        <w:spacing w:before="0" w:beforeAutospacing="0" w:after="0" w:afterAutospacing="0"/>
        <w:ind w:right="-108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>
        <w:rPr>
          <w:rFonts w:eastAsia="Calibri"/>
          <w:sz w:val="22"/>
          <w:szCs w:val="22"/>
          <w:lang w:eastAsia="ar-SA"/>
        </w:rPr>
        <w:t xml:space="preserve"> О</w:t>
      </w:r>
      <w:proofErr w:type="gramEnd"/>
      <w:r>
        <w:rPr>
          <w:rFonts w:eastAsia="Calibri"/>
          <w:sz w:val="22"/>
          <w:szCs w:val="22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5.1. В случае</w:t>
      </w:r>
      <w:proofErr w:type="gramStart"/>
      <w:r>
        <w:rPr>
          <w:rFonts w:ascii="Times New Roman" w:eastAsia="Times New Roman" w:hAnsi="Times New Roman"/>
          <w:lang w:val="ru-RU" w:eastAsia="ar-SA"/>
        </w:rPr>
        <w:t>,</w:t>
      </w:r>
      <w:proofErr w:type="gramEnd"/>
      <w:r>
        <w:rPr>
          <w:rFonts w:ascii="Times New Roman" w:eastAsia="Times New Roman" w:hAnsi="Times New Roman"/>
          <w:lang w:val="ru-RU" w:eastAsia="ar-SA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5.3. Остаточный срок годности</w:t>
      </w:r>
      <w:r w:rsidRPr="00CB240B">
        <w:rPr>
          <w:rFonts w:ascii="Times New Roman" w:eastAsia="Times New Roman" w:hAnsi="Times New Roman"/>
          <w:lang w:val="ru-RU" w:eastAsia="ar-SA"/>
        </w:rPr>
        <w:t xml:space="preserve">: не менее 80% от </w:t>
      </w:r>
      <w:proofErr w:type="gramStart"/>
      <w:r w:rsidRPr="00CB240B">
        <w:rPr>
          <w:rFonts w:ascii="Times New Roman" w:eastAsia="Times New Roman" w:hAnsi="Times New Roman"/>
          <w:lang w:val="ru-RU" w:eastAsia="ar-SA"/>
        </w:rPr>
        <w:t>установленного</w:t>
      </w:r>
      <w:proofErr w:type="gramEnd"/>
      <w:r>
        <w:rPr>
          <w:rFonts w:ascii="Times New Roman" w:eastAsia="Times New Roman" w:hAnsi="Times New Roman"/>
          <w:lang w:val="ru-RU" w:eastAsia="ar-SA"/>
        </w:rPr>
        <w:t xml:space="preserve"> производителем.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:rsidR="002749E4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:rsidR="00F562B7" w:rsidRDefault="002749E4" w:rsidP="002749E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</w:t>
      </w:r>
      <w:r w:rsidR="00A15522">
        <w:rPr>
          <w:rFonts w:ascii="Times New Roman" w:eastAsia="Times New Roman" w:hAnsi="Times New Roman"/>
          <w:lang w:val="ru-RU" w:eastAsia="ar-SA"/>
        </w:rPr>
        <w:t>.</w:t>
      </w:r>
    </w:p>
    <w:p w:rsidR="00F562B7" w:rsidRDefault="00F562B7">
      <w:pPr>
        <w:jc w:val="both"/>
        <w:rPr>
          <w:rFonts w:ascii="Times New Roman" w:hAnsi="Times New Roman"/>
          <w:lang w:val="ru-RU"/>
        </w:rPr>
      </w:pPr>
    </w:p>
    <w:p w:rsidR="00F562B7" w:rsidRDefault="00F562B7">
      <w:pPr>
        <w:rPr>
          <w:rFonts w:ascii="Times New Roman" w:hAnsi="Times New Roman"/>
          <w:lang w:val="ru-RU"/>
        </w:rPr>
      </w:pPr>
    </w:p>
    <w:sectPr w:rsidR="00F562B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1C" w:rsidRDefault="006F191C">
      <w:pPr>
        <w:spacing w:after="0" w:line="240" w:lineRule="auto"/>
      </w:pPr>
      <w:r>
        <w:separator/>
      </w:r>
    </w:p>
  </w:endnote>
  <w:endnote w:type="continuationSeparator" w:id="0">
    <w:p w:rsidR="006F191C" w:rsidRDefault="006F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1C" w:rsidRDefault="006F191C">
      <w:pPr>
        <w:spacing w:after="0" w:line="240" w:lineRule="auto"/>
      </w:pPr>
      <w:r>
        <w:separator/>
      </w:r>
    </w:p>
  </w:footnote>
  <w:footnote w:type="continuationSeparator" w:id="0">
    <w:p w:rsidR="006F191C" w:rsidRDefault="006F1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4F4B"/>
    <w:multiLevelType w:val="hybridMultilevel"/>
    <w:tmpl w:val="4F76EA86"/>
    <w:lvl w:ilvl="0" w:tplc="D1F07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04960">
      <w:start w:val="1"/>
      <w:numFmt w:val="lowerLetter"/>
      <w:lvlText w:val="%2."/>
      <w:lvlJc w:val="left"/>
      <w:pPr>
        <w:ind w:left="1440" w:hanging="360"/>
      </w:pPr>
    </w:lvl>
    <w:lvl w:ilvl="2" w:tplc="7AAED548">
      <w:start w:val="1"/>
      <w:numFmt w:val="lowerRoman"/>
      <w:lvlText w:val="%3."/>
      <w:lvlJc w:val="right"/>
      <w:pPr>
        <w:ind w:left="2160" w:hanging="180"/>
      </w:pPr>
    </w:lvl>
    <w:lvl w:ilvl="3" w:tplc="E94C8514">
      <w:start w:val="1"/>
      <w:numFmt w:val="decimal"/>
      <w:lvlText w:val="%4."/>
      <w:lvlJc w:val="left"/>
      <w:pPr>
        <w:ind w:left="2880" w:hanging="360"/>
      </w:pPr>
    </w:lvl>
    <w:lvl w:ilvl="4" w:tplc="DE760512">
      <w:start w:val="1"/>
      <w:numFmt w:val="lowerLetter"/>
      <w:lvlText w:val="%5."/>
      <w:lvlJc w:val="left"/>
      <w:pPr>
        <w:ind w:left="3600" w:hanging="360"/>
      </w:pPr>
    </w:lvl>
    <w:lvl w:ilvl="5" w:tplc="BCEE7FB0">
      <w:start w:val="1"/>
      <w:numFmt w:val="lowerRoman"/>
      <w:lvlText w:val="%6."/>
      <w:lvlJc w:val="right"/>
      <w:pPr>
        <w:ind w:left="4320" w:hanging="180"/>
      </w:pPr>
    </w:lvl>
    <w:lvl w:ilvl="6" w:tplc="0D5612E0">
      <w:start w:val="1"/>
      <w:numFmt w:val="decimal"/>
      <w:lvlText w:val="%7."/>
      <w:lvlJc w:val="left"/>
      <w:pPr>
        <w:ind w:left="5040" w:hanging="360"/>
      </w:pPr>
    </w:lvl>
    <w:lvl w:ilvl="7" w:tplc="A1C48BEC">
      <w:start w:val="1"/>
      <w:numFmt w:val="lowerLetter"/>
      <w:lvlText w:val="%8."/>
      <w:lvlJc w:val="left"/>
      <w:pPr>
        <w:ind w:left="5760" w:hanging="360"/>
      </w:pPr>
    </w:lvl>
    <w:lvl w:ilvl="8" w:tplc="5B9258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1076"/>
    <w:multiLevelType w:val="hybridMultilevel"/>
    <w:tmpl w:val="4A724410"/>
    <w:lvl w:ilvl="0" w:tplc="85A0C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6A10">
      <w:start w:val="1"/>
      <w:numFmt w:val="lowerLetter"/>
      <w:lvlText w:val="%2."/>
      <w:lvlJc w:val="left"/>
      <w:pPr>
        <w:ind w:left="1440" w:hanging="360"/>
      </w:pPr>
    </w:lvl>
    <w:lvl w:ilvl="2" w:tplc="50401E32">
      <w:start w:val="1"/>
      <w:numFmt w:val="lowerRoman"/>
      <w:lvlText w:val="%3."/>
      <w:lvlJc w:val="right"/>
      <w:pPr>
        <w:ind w:left="2160" w:hanging="180"/>
      </w:pPr>
    </w:lvl>
    <w:lvl w:ilvl="3" w:tplc="BC1E54A2">
      <w:start w:val="1"/>
      <w:numFmt w:val="decimal"/>
      <w:lvlText w:val="%4."/>
      <w:lvlJc w:val="left"/>
      <w:pPr>
        <w:ind w:left="2880" w:hanging="360"/>
      </w:pPr>
    </w:lvl>
    <w:lvl w:ilvl="4" w:tplc="306CFCD8">
      <w:start w:val="1"/>
      <w:numFmt w:val="lowerLetter"/>
      <w:lvlText w:val="%5."/>
      <w:lvlJc w:val="left"/>
      <w:pPr>
        <w:ind w:left="3600" w:hanging="360"/>
      </w:pPr>
    </w:lvl>
    <w:lvl w:ilvl="5" w:tplc="B6463BEC">
      <w:start w:val="1"/>
      <w:numFmt w:val="lowerRoman"/>
      <w:lvlText w:val="%6."/>
      <w:lvlJc w:val="right"/>
      <w:pPr>
        <w:ind w:left="4320" w:hanging="180"/>
      </w:pPr>
    </w:lvl>
    <w:lvl w:ilvl="6" w:tplc="41F6DD9E">
      <w:start w:val="1"/>
      <w:numFmt w:val="decimal"/>
      <w:lvlText w:val="%7."/>
      <w:lvlJc w:val="left"/>
      <w:pPr>
        <w:ind w:left="5040" w:hanging="360"/>
      </w:pPr>
    </w:lvl>
    <w:lvl w:ilvl="7" w:tplc="8706649E">
      <w:start w:val="1"/>
      <w:numFmt w:val="lowerLetter"/>
      <w:lvlText w:val="%8."/>
      <w:lvlJc w:val="left"/>
      <w:pPr>
        <w:ind w:left="5760" w:hanging="360"/>
      </w:pPr>
    </w:lvl>
    <w:lvl w:ilvl="8" w:tplc="5DE2008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5ED9"/>
    <w:multiLevelType w:val="hybridMultilevel"/>
    <w:tmpl w:val="C780F320"/>
    <w:lvl w:ilvl="0" w:tplc="CFA226E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BAF02B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7CD6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E655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8CF6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7CEA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8876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56E3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AE40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D9972ED"/>
    <w:multiLevelType w:val="multilevel"/>
    <w:tmpl w:val="874E233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61357A68"/>
    <w:multiLevelType w:val="hybridMultilevel"/>
    <w:tmpl w:val="817E337C"/>
    <w:lvl w:ilvl="0" w:tplc="7C9E3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B0DC6E">
      <w:start w:val="1"/>
      <w:numFmt w:val="lowerLetter"/>
      <w:lvlText w:val="%2."/>
      <w:lvlJc w:val="left"/>
      <w:pPr>
        <w:ind w:left="1440" w:hanging="360"/>
      </w:pPr>
    </w:lvl>
    <w:lvl w:ilvl="2" w:tplc="E424B4CC">
      <w:start w:val="1"/>
      <w:numFmt w:val="lowerRoman"/>
      <w:lvlText w:val="%3."/>
      <w:lvlJc w:val="right"/>
      <w:pPr>
        <w:ind w:left="2160" w:hanging="180"/>
      </w:pPr>
    </w:lvl>
    <w:lvl w:ilvl="3" w:tplc="9ED855DE">
      <w:start w:val="1"/>
      <w:numFmt w:val="decimal"/>
      <w:lvlText w:val="%4."/>
      <w:lvlJc w:val="left"/>
      <w:pPr>
        <w:ind w:left="2880" w:hanging="360"/>
      </w:pPr>
    </w:lvl>
    <w:lvl w:ilvl="4" w:tplc="AABEE2A0">
      <w:start w:val="1"/>
      <w:numFmt w:val="lowerLetter"/>
      <w:lvlText w:val="%5."/>
      <w:lvlJc w:val="left"/>
      <w:pPr>
        <w:ind w:left="3600" w:hanging="360"/>
      </w:pPr>
    </w:lvl>
    <w:lvl w:ilvl="5" w:tplc="ABB85DAE">
      <w:start w:val="1"/>
      <w:numFmt w:val="lowerRoman"/>
      <w:lvlText w:val="%6."/>
      <w:lvlJc w:val="right"/>
      <w:pPr>
        <w:ind w:left="4320" w:hanging="180"/>
      </w:pPr>
    </w:lvl>
    <w:lvl w:ilvl="6" w:tplc="4D50554C">
      <w:start w:val="1"/>
      <w:numFmt w:val="decimal"/>
      <w:lvlText w:val="%7."/>
      <w:lvlJc w:val="left"/>
      <w:pPr>
        <w:ind w:left="5040" w:hanging="360"/>
      </w:pPr>
    </w:lvl>
    <w:lvl w:ilvl="7" w:tplc="A86CB7AE">
      <w:start w:val="1"/>
      <w:numFmt w:val="lowerLetter"/>
      <w:lvlText w:val="%8."/>
      <w:lvlJc w:val="left"/>
      <w:pPr>
        <w:ind w:left="5760" w:hanging="360"/>
      </w:pPr>
    </w:lvl>
    <w:lvl w:ilvl="8" w:tplc="38AC9B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B7"/>
    <w:rsid w:val="000039DE"/>
    <w:rsid w:val="001661BB"/>
    <w:rsid w:val="001949E7"/>
    <w:rsid w:val="001D26C4"/>
    <w:rsid w:val="002749E4"/>
    <w:rsid w:val="002E5975"/>
    <w:rsid w:val="003B0C25"/>
    <w:rsid w:val="00400979"/>
    <w:rsid w:val="00513D6B"/>
    <w:rsid w:val="00536F4E"/>
    <w:rsid w:val="0055303C"/>
    <w:rsid w:val="00636DBD"/>
    <w:rsid w:val="00667D10"/>
    <w:rsid w:val="006E706B"/>
    <w:rsid w:val="006F191C"/>
    <w:rsid w:val="008E5994"/>
    <w:rsid w:val="00922186"/>
    <w:rsid w:val="009E5C87"/>
    <w:rsid w:val="00A15522"/>
    <w:rsid w:val="00A15C18"/>
    <w:rsid w:val="00AB0C63"/>
    <w:rsid w:val="00B710D4"/>
    <w:rsid w:val="00BB03F4"/>
    <w:rsid w:val="00D17B06"/>
    <w:rsid w:val="00DD0526"/>
    <w:rsid w:val="00E13F1A"/>
    <w:rsid w:val="00EE5717"/>
    <w:rsid w:val="00F562B7"/>
    <w:rsid w:val="00FA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2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2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Кузина Н.В</cp:lastModifiedBy>
  <cp:revision>17</cp:revision>
  <dcterms:created xsi:type="dcterms:W3CDTF">2024-02-13T12:30:00Z</dcterms:created>
  <dcterms:modified xsi:type="dcterms:W3CDTF">2026-05-13T14:19:00Z</dcterms:modified>
</cp:coreProperties>
</file>