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left="0"/>
        <w:spacing w:before="19"/>
      </w:pPr>
      <w:r/>
      <w:r/>
    </w:p>
    <w:p>
      <w:pPr>
        <w:ind w:left="1649" w:right="1796"/>
        <w:jc w:val="center"/>
        <w:spacing w:line="250" w:lineRule="exact"/>
        <w:rPr>
          <w:b/>
        </w:rPr>
      </w:pPr>
      <w:r>
        <w:rPr>
          <w:rFonts w:eastAsia="Liberation Sans"/>
          <w:b/>
        </w:rPr>
        <w:t xml:space="preserve">ТЕХНИЧЕСКОЕ</w:t>
      </w:r>
      <w:r>
        <w:rPr>
          <w:rFonts w:eastAsia="Liberation Sans"/>
          <w:b/>
          <w:spacing w:val="-13"/>
        </w:rPr>
        <w:t xml:space="preserve"> </w:t>
      </w:r>
      <w:r>
        <w:rPr>
          <w:rFonts w:eastAsia="Liberation Sans"/>
          <w:b/>
          <w:spacing w:val="-2"/>
        </w:rPr>
        <w:t xml:space="preserve">ЗАДАНИЕ</w:t>
      </w:r>
      <w:r>
        <w:rPr>
          <w:b/>
        </w:rPr>
      </w:r>
      <w:r>
        <w:rPr>
          <w:b/>
        </w:rPr>
      </w:r>
    </w:p>
    <w:p>
      <w:pPr>
        <w:ind w:left="1642" w:right="1796"/>
        <w:jc w:val="center"/>
        <w:rPr>
          <w:rFonts w:eastAsia="Liberation Sans"/>
          <w:b/>
          <w:bCs/>
        </w:rPr>
      </w:pPr>
      <w:r>
        <w:rPr>
          <w:rFonts w:eastAsia="Liberation Sans"/>
          <w:b/>
        </w:rPr>
        <w:t xml:space="preserve">на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</w:rPr>
        <w:t xml:space="preserve">оказание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</w:rPr>
        <w:t xml:space="preserve">услуг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</w:rPr>
        <w:t xml:space="preserve">по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</w:rPr>
        <w:t xml:space="preserve">уборке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</w:rPr>
        <w:t xml:space="preserve">помещений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  <w:bCs/>
        </w:rPr>
      </w:r>
      <w:r>
        <w:rPr>
          <w:rFonts w:eastAsia="Liberation Sans"/>
          <w:b/>
          <w:bCs/>
        </w:rPr>
      </w:r>
    </w:p>
    <w:p>
      <w:pPr>
        <w:ind w:left="1642" w:right="1796"/>
        <w:jc w:val="center"/>
        <w:rPr>
          <w:rFonts w:eastAsia="Liberation Sans"/>
          <w:b/>
        </w:rPr>
      </w:pPr>
      <w:r>
        <w:rPr>
          <w:rFonts w:eastAsia="Liberation Sans"/>
          <w:b/>
        </w:rPr>
        <w:t xml:space="preserve">МАУ МП МЦ «Школа </w:t>
      </w:r>
      <w:r>
        <w:rPr>
          <w:rFonts w:eastAsia="Liberation Sans"/>
          <w:b/>
        </w:rPr>
        <w:t xml:space="preserve">Ямолод</w:t>
      </w:r>
      <w:r>
        <w:rPr>
          <w:rFonts w:eastAsia="Liberation Sans"/>
          <w:b/>
        </w:rPr>
        <w:t xml:space="preserve">.</w:t>
      </w:r>
      <w:r>
        <w:rPr>
          <w:rFonts w:eastAsia="Liberation Sans"/>
          <w:b/>
        </w:rPr>
        <w:t xml:space="preserve"> </w:t>
      </w:r>
      <w:r>
        <w:rPr>
          <w:rFonts w:eastAsia="Liberation Sans"/>
          <w:b/>
        </w:rPr>
        <w:t xml:space="preserve">Пуровский</w:t>
      </w:r>
      <w:r>
        <w:rPr>
          <w:rFonts w:eastAsia="Liberation Sans"/>
          <w:b/>
        </w:rPr>
        <w:t xml:space="preserve"> район»</w:t>
      </w:r>
      <w:r>
        <w:rPr>
          <w:rFonts w:eastAsia="Liberation Sans"/>
          <w:b/>
        </w:rPr>
      </w:r>
      <w:r>
        <w:rPr>
          <w:rFonts w:eastAsia="Liberation Sans"/>
          <w:b/>
        </w:rPr>
      </w:r>
    </w:p>
    <w:p>
      <w:pPr>
        <w:ind w:left="1642" w:right="1796"/>
        <w:jc w:val="center"/>
        <w:rPr>
          <w:rFonts w:eastAsia="Liberation Sans"/>
          <w:b/>
        </w:rPr>
      </w:pPr>
      <w:r>
        <w:rPr>
          <w:rFonts w:eastAsia="Liberation Sans"/>
          <w:b/>
        </w:rPr>
      </w:r>
      <w:r>
        <w:rPr>
          <w:rFonts w:eastAsia="Liberation Sans"/>
          <w:b/>
        </w:rPr>
      </w:r>
      <w:r>
        <w:rPr>
          <w:rFonts w:eastAsia="Liberation Sans"/>
          <w:b/>
        </w:rPr>
      </w:r>
    </w:p>
    <w:p>
      <w:pPr>
        <w:ind w:left="1642" w:right="1796"/>
        <w:jc w:val="center"/>
        <w:rPr>
          <w:b/>
          <w:bCs/>
        </w:rPr>
      </w:pPr>
      <w:r>
        <w:rPr>
          <w:rFonts w:eastAsia="Liberation Sans"/>
          <w:b/>
        </w:rPr>
        <w:t xml:space="preserve">ОКПД2-</w:t>
      </w:r>
      <w:r>
        <w:t xml:space="preserve"> </w:t>
      </w:r>
      <w:r>
        <w:rPr>
          <w:rFonts w:eastAsia="Liberation Sans"/>
          <w:b/>
        </w:rPr>
        <w:t xml:space="preserve">81.21.10.000</w:t>
      </w:r>
      <w:r>
        <w:rPr>
          <w:rFonts w:eastAsia="Liberation Sans"/>
          <w:b/>
        </w:rPr>
        <w:t xml:space="preserve"> </w:t>
      </w:r>
      <w:r>
        <w:rPr>
          <w:rFonts w:eastAsia="Liberation Sans"/>
          <w:b/>
        </w:rPr>
        <w:t xml:space="preserve">Услуги по общей уборке зданий</w:t>
      </w:r>
      <w:r>
        <w:rPr>
          <w:b/>
          <w:bCs/>
        </w:rPr>
      </w:r>
      <w:r>
        <w:rPr>
          <w:b/>
          <w:bCs/>
        </w:rPr>
      </w:r>
    </w:p>
    <w:p>
      <w:pPr>
        <w:pStyle w:val="931"/>
        <w:ind w:right="489" w:firstLine="707"/>
        <w:jc w:val="both"/>
        <w:spacing w:before="220" w:line="216" w:lineRule="auto"/>
      </w:pPr>
      <w:r>
        <w:rPr>
          <w:rFonts w:eastAsia="Liberation Sans"/>
          <w:b/>
        </w:rPr>
        <w:t xml:space="preserve">Заказчик</w:t>
      </w:r>
      <w:r>
        <w:rPr>
          <w:rFonts w:eastAsia="Liberation Sans"/>
        </w:rPr>
        <w:t xml:space="preserve">: </w:t>
      </w:r>
      <w:r>
        <w:rPr>
          <w:rFonts w:eastAsia="Liberation Sans"/>
          <w:b/>
          <w:bCs/>
        </w:rPr>
        <w:t xml:space="preserve">Муниципальное автономное учреждение молодежной политики молодежный центр</w:t>
      </w:r>
      <w:r>
        <w:rPr>
          <w:rFonts w:eastAsia="Liberation Sans"/>
        </w:rPr>
        <w:t xml:space="preserve"> </w:t>
      </w:r>
      <w:r>
        <w:rPr>
          <w:rFonts w:eastAsia="Liberation Sans"/>
          <w:b/>
        </w:rPr>
        <w:t xml:space="preserve">«Школа </w:t>
      </w:r>
      <w:r>
        <w:rPr>
          <w:rFonts w:eastAsia="Liberation Sans"/>
          <w:b/>
        </w:rPr>
        <w:t xml:space="preserve">Ямолод.Пуровский</w:t>
      </w:r>
      <w:r>
        <w:rPr>
          <w:rFonts w:eastAsia="Liberation Sans"/>
          <w:b/>
        </w:rPr>
        <w:t xml:space="preserve"> район»</w:t>
      </w:r>
      <w:r/>
    </w:p>
    <w:p>
      <w:pPr>
        <w:pStyle w:val="931"/>
        <w:ind w:right="486" w:firstLine="707"/>
        <w:jc w:val="both"/>
        <w:spacing w:before="104" w:line="216" w:lineRule="auto"/>
        <w:rPr>
          <w:b/>
        </w:rPr>
      </w:pPr>
      <w:r>
        <w:rPr>
          <w:rFonts w:eastAsia="Liberation Sans"/>
          <w:b/>
        </w:rPr>
        <w:t xml:space="preserve">Наименование и характеристики</w:t>
      </w:r>
      <w:r>
        <w:rPr>
          <w:rFonts w:eastAsia="Liberation Sans"/>
        </w:rPr>
        <w:t xml:space="preserve">: Требования, устанавливаемые Заказчиком, к предмету закупки, его функциональным и качественным характеристикам (потребительским свойствам), его </w:t>
      </w:r>
      <w:r>
        <w:rPr>
          <w:rFonts w:eastAsia="Liberation Sans"/>
          <w:spacing w:val="-2"/>
        </w:rPr>
        <w:t xml:space="preserve">безопасности</w:t>
      </w:r>
      <w:r>
        <w:rPr>
          <w:rFonts w:eastAsia="Liberation Sans"/>
          <w:b/>
          <w:spacing w:val="-2"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931"/>
        <w:ind w:left="0"/>
        <w:jc w:val="both"/>
        <w:spacing w:before="3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544"/>
        <w:gridCol w:w="3402"/>
      </w:tblGrid>
      <w:tr>
        <w:tblPrEx/>
        <w:trPr>
          <w:trHeight w:val="666"/>
        </w:trPr>
        <w:tc>
          <w:tcPr>
            <w:tcW w:w="3059" w:type="dxa"/>
            <w:textDirection w:val="lrTb"/>
            <w:noWrap w:val="false"/>
          </w:tcPr>
          <w:p>
            <w:pPr>
              <w:pStyle w:val="933"/>
              <w:ind w:left="626"/>
              <w:jc w:val="both"/>
              <w:spacing w:before="211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Объем</w:t>
            </w:r>
            <w:r>
              <w:rPr>
                <w:rFonts w:eastAsia="Liberation Sans"/>
                <w:b/>
                <w:spacing w:val="-6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услуг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933"/>
              <w:ind w:left="913" w:hanging="677"/>
              <w:jc w:val="both"/>
              <w:spacing w:before="127" w:line="216" w:lineRule="auto"/>
              <w:rPr>
                <w:b/>
              </w:rPr>
            </w:pPr>
            <w:r>
              <w:rPr>
                <w:rFonts w:eastAsia="Liberation Sans"/>
                <w:b/>
              </w:rPr>
              <w:t xml:space="preserve">Срок</w:t>
            </w:r>
            <w:r>
              <w:rPr>
                <w:rFonts w:eastAsia="Liberation Sans"/>
                <w:b/>
                <w:spacing w:val="-13"/>
              </w:rPr>
              <w:t xml:space="preserve"> </w:t>
            </w:r>
            <w:r>
              <w:rPr>
                <w:rFonts w:eastAsia="Liberation Sans"/>
                <w:b/>
              </w:rPr>
              <w:t xml:space="preserve">оказания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</w:rPr>
              <w:t xml:space="preserve">услуг</w:t>
            </w:r>
            <w:r>
              <w:rPr>
                <w:rFonts w:eastAsia="Liberation Sans"/>
                <w:b/>
                <w:spacing w:val="-13"/>
              </w:rPr>
              <w:t xml:space="preserve"> </w:t>
            </w:r>
            <w:r>
              <w:rPr>
                <w:rFonts w:eastAsia="Liberation Sans"/>
                <w:b/>
              </w:rPr>
              <w:t xml:space="preserve">по </w:t>
            </w:r>
            <w:r>
              <w:rPr>
                <w:rFonts w:eastAsia="Liberation Sans"/>
                <w:b/>
                <w:spacing w:val="-2"/>
              </w:rPr>
              <w:t xml:space="preserve">договору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7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Liberation Sans" w:cs="Times New Roman"/>
                <w:b/>
              </w:rPr>
              <w:t xml:space="preserve">Место</w:t>
            </w:r>
            <w:r>
              <w:rPr>
                <w:rFonts w:ascii="Times New Roman" w:hAnsi="Times New Roman" w:eastAsia="Liberation Sans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b/>
              </w:rPr>
              <w:t xml:space="preserve">оказания</w:t>
            </w:r>
            <w:r>
              <w:rPr>
                <w:rFonts w:ascii="Times New Roman" w:hAnsi="Times New Roman" w:eastAsia="Liberation Sans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b/>
                <w:spacing w:val="-4"/>
              </w:rPr>
              <w:t xml:space="preserve">услуг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830"/>
        </w:trPr>
        <w:tc>
          <w:tcPr>
            <w:tcW w:w="3059" w:type="dxa"/>
            <w:textDirection w:val="lrTb"/>
            <w:noWrap w:val="false"/>
          </w:tcPr>
          <w:p>
            <w:pPr>
              <w:pStyle w:val="933"/>
              <w:ind w:left="7" w:right="3"/>
              <w:jc w:val="both"/>
              <w:spacing w:line="197" w:lineRule="exact"/>
              <w:rPr>
                <w:highlight w:val="white"/>
              </w:rPr>
            </w:pPr>
            <w:r>
              <w:rPr>
                <w:rFonts w:eastAsia="Liberation Sans"/>
                <w:highlight w:val="white"/>
              </w:rPr>
              <w:t xml:space="preserve">в</w:t>
            </w:r>
            <w:r>
              <w:rPr>
                <w:rFonts w:eastAsia="Liberation Sans"/>
                <w:spacing w:val="-8"/>
                <w:highlight w:val="white"/>
              </w:rPr>
              <w:t xml:space="preserve"> </w:t>
            </w:r>
            <w:r>
              <w:rPr>
                <w:rFonts w:eastAsia="Liberation Sans"/>
                <w:highlight w:val="white"/>
              </w:rPr>
              <w:t xml:space="preserve">соответствии</w:t>
            </w:r>
            <w:r>
              <w:rPr>
                <w:rFonts w:eastAsia="Liberation Sans"/>
                <w:spacing w:val="-7"/>
                <w:highlight w:val="white"/>
              </w:rPr>
              <w:t xml:space="preserve"> </w:t>
            </w:r>
            <w:r>
              <w:rPr>
                <w:rFonts w:eastAsia="Liberation Sans"/>
                <w:spacing w:val="-10"/>
                <w:highlight w:val="white"/>
              </w:rPr>
              <w:t xml:space="preserve">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33"/>
              <w:ind w:left="7" w:right="1"/>
              <w:jc w:val="both"/>
              <w:spacing w:before="7" w:line="216" w:lineRule="auto"/>
              <w:rPr>
                <w:highlight w:val="white"/>
              </w:rPr>
            </w:pPr>
            <w:r>
              <w:rPr>
                <w:rFonts w:eastAsia="Liberation Sans"/>
                <w:highlight w:val="white"/>
              </w:rPr>
              <w:t xml:space="preserve">настоящим</w:t>
            </w:r>
            <w:r>
              <w:rPr>
                <w:rFonts w:eastAsia="Liberation Sans"/>
                <w:spacing w:val="-13"/>
                <w:highlight w:val="white"/>
              </w:rPr>
              <w:t xml:space="preserve"> </w:t>
            </w:r>
            <w:r>
              <w:rPr>
                <w:rFonts w:eastAsia="Liberation Sans"/>
                <w:highlight w:val="white"/>
              </w:rPr>
              <w:t xml:space="preserve">техническим заданием и условиями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33"/>
              <w:ind w:left="7"/>
              <w:jc w:val="both"/>
              <w:spacing w:line="193" w:lineRule="exact"/>
              <w:rPr>
                <w:highlight w:val="white"/>
              </w:rPr>
            </w:pPr>
            <w:r>
              <w:rPr>
                <w:rFonts w:eastAsia="Liberation Sans"/>
                <w:spacing w:val="-2"/>
                <w:highlight w:val="white"/>
              </w:rPr>
              <w:t xml:space="preserve">договора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933"/>
              <w:ind w:left="9"/>
              <w:jc w:val="both"/>
              <w:spacing w:line="216" w:lineRule="auto"/>
              <w:rPr>
                <w:rFonts w:eastAsia="Liberation Sans"/>
                <w:spacing w:val="-8"/>
                <w:highlight w:val="white"/>
              </w:rPr>
            </w:pPr>
            <w:r>
              <w:rPr>
                <w:rFonts w:eastAsia="Liberation Sans"/>
                <w:highlight w:val="white"/>
              </w:rPr>
              <w:t xml:space="preserve">с</w:t>
            </w:r>
            <w:r>
              <w:rPr>
                <w:rFonts w:eastAsia="Liberation Sans"/>
                <w:spacing w:val="-7"/>
                <w:highlight w:val="white"/>
              </w:rPr>
              <w:t xml:space="preserve"> </w:t>
            </w:r>
            <w:r>
              <w:rPr>
                <w:rFonts w:eastAsia="Liberation Sans"/>
                <w:highlight w:val="white"/>
              </w:rPr>
              <w:t xml:space="preserve">01</w:t>
            </w:r>
            <w:r>
              <w:rPr>
                <w:rFonts w:eastAsia="Liberation Sans"/>
                <w:spacing w:val="-6"/>
                <w:highlight w:val="white"/>
              </w:rPr>
              <w:t xml:space="preserve"> июля</w:t>
            </w:r>
            <w:r>
              <w:rPr>
                <w:rFonts w:eastAsia="Liberation Sans"/>
                <w:spacing w:val="-8"/>
                <w:highlight w:val="white"/>
              </w:rPr>
              <w:t xml:space="preserve"> </w:t>
            </w:r>
            <w:r>
              <w:rPr>
                <w:rFonts w:eastAsia="Liberation Sans"/>
                <w:highlight w:val="white"/>
              </w:rPr>
              <w:t xml:space="preserve">2026</w:t>
            </w:r>
            <w:r>
              <w:rPr>
                <w:rFonts w:eastAsia="Liberation Sans"/>
                <w:spacing w:val="-6"/>
                <w:highlight w:val="white"/>
              </w:rPr>
              <w:t xml:space="preserve"> </w:t>
            </w:r>
            <w:r>
              <w:rPr>
                <w:rFonts w:eastAsia="Liberation Sans"/>
                <w:highlight w:val="white"/>
              </w:rPr>
              <w:t xml:space="preserve">года</w:t>
            </w:r>
            <w:r>
              <w:rPr>
                <w:rFonts w:eastAsia="Liberation Sans"/>
                <w:spacing w:val="-8"/>
                <w:highlight w:val="white"/>
              </w:rPr>
              <w:t xml:space="preserve"> </w:t>
            </w:r>
            <w:r>
              <w:rPr>
                <w:rFonts w:eastAsia="Liberation Sans"/>
                <w:spacing w:val="-8"/>
                <w:highlight w:val="white"/>
              </w:rPr>
            </w:r>
            <w:r>
              <w:rPr>
                <w:rFonts w:eastAsia="Liberation Sans"/>
                <w:spacing w:val="-8"/>
                <w:highlight w:val="white"/>
              </w:rPr>
            </w:r>
          </w:p>
          <w:p>
            <w:pPr>
              <w:pStyle w:val="933"/>
              <w:ind w:left="9"/>
              <w:jc w:val="both"/>
              <w:spacing w:line="216" w:lineRule="auto"/>
              <w:rPr>
                <w:highlight w:val="white"/>
              </w:rPr>
            </w:pPr>
            <w:r>
              <w:rPr>
                <w:rFonts w:eastAsia="Liberation Sans"/>
                <w:highlight w:val="white"/>
              </w:rPr>
              <w:t xml:space="preserve">по</w:t>
            </w:r>
            <w:r>
              <w:rPr>
                <w:rFonts w:eastAsia="Liberation Sans"/>
                <w:spacing w:val="-6"/>
                <w:highlight w:val="white"/>
              </w:rPr>
              <w:t xml:space="preserve"> </w:t>
            </w:r>
            <w:r>
              <w:rPr>
                <w:rFonts w:eastAsia="Liberation Sans"/>
                <w:highlight w:val="white"/>
              </w:rPr>
              <w:t xml:space="preserve">31 декабря 2026 года в соответствии с настоящим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33"/>
              <w:ind w:left="9" w:right="9"/>
              <w:jc w:val="both"/>
              <w:spacing w:line="192" w:lineRule="exact"/>
              <w:rPr>
                <w:highlight w:val="white"/>
              </w:rPr>
            </w:pPr>
            <w:r>
              <w:rPr>
                <w:rFonts w:eastAsia="Liberation Sans"/>
                <w:spacing w:val="-2"/>
                <w:highlight w:val="white"/>
              </w:rPr>
              <w:t xml:space="preserve">техническим</w:t>
            </w:r>
            <w:r>
              <w:rPr>
                <w:rFonts w:eastAsia="Liberation Sans"/>
                <w:spacing w:val="8"/>
                <w:highlight w:val="white"/>
              </w:rPr>
              <w:t xml:space="preserve"> </w:t>
            </w:r>
            <w:r>
              <w:rPr>
                <w:rFonts w:eastAsia="Liberation Sans"/>
                <w:spacing w:val="-2"/>
                <w:highlight w:val="white"/>
              </w:rPr>
              <w:t xml:space="preserve">заданием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Liberation Sans" w:cs="Times New Roman"/>
                <w:lang w:val="ru-RU"/>
              </w:rPr>
              <w:t xml:space="preserve">г.</w:t>
            </w:r>
            <w:r>
              <w:rPr>
                <w:rFonts w:ascii="Times New Roman" w:hAnsi="Times New Roman" w:eastAsia="Liberation Sans" w:cs="Times New Roman"/>
                <w:spacing w:val="-9"/>
                <w:lang w:val="ru-RU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spacing w:val="-9"/>
                <w:lang w:val="ru-RU"/>
              </w:rPr>
              <w:t xml:space="preserve">Тарко</w:t>
            </w:r>
            <w:r>
              <w:rPr>
                <w:rFonts w:ascii="Times New Roman" w:hAnsi="Times New Roman" w:eastAsia="Liberation Sans" w:cs="Times New Roman"/>
                <w:spacing w:val="-9"/>
                <w:lang w:val="ru-RU"/>
              </w:rPr>
              <w:t xml:space="preserve">-Сале</w:t>
            </w:r>
            <w:r>
              <w:rPr>
                <w:rFonts w:ascii="Times New Roman" w:hAnsi="Times New Roman" w:eastAsia="Liberation Sans" w:cs="Times New Roman"/>
                <w:lang w:val="ru-RU"/>
              </w:rPr>
              <w:t xml:space="preserve">,</w:t>
            </w:r>
            <w:r>
              <w:rPr>
                <w:rFonts w:ascii="Times New Roman" w:hAnsi="Times New Roman" w:eastAsia="Liberation Sans" w:cs="Times New Roman"/>
                <w:spacing w:val="-9"/>
                <w:lang w:val="ru-RU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lang w:val="ru-RU"/>
              </w:rPr>
              <w:t xml:space="preserve">по</w:t>
            </w:r>
            <w:r>
              <w:rPr>
                <w:rFonts w:ascii="Times New Roman" w:hAnsi="Times New Roman" w:eastAsia="Liberation Sans" w:cs="Times New Roman"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lang w:val="ru-RU"/>
              </w:rPr>
              <w:t xml:space="preserve">адресам</w:t>
            </w:r>
            <w:r>
              <w:rPr>
                <w:rFonts w:ascii="Times New Roman" w:hAnsi="Times New Roman" w:eastAsia="Liberation Sans" w:cs="Times New Roman"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lang w:val="ru-RU"/>
              </w:rPr>
              <w:t xml:space="preserve">в соответствии с настоящим техническим заданием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</w:tbl>
    <w:p>
      <w:pPr>
        <w:ind w:left="766"/>
        <w:jc w:val="both"/>
        <w:spacing w:before="232" w:line="244" w:lineRule="exact"/>
        <w:rPr>
          <w:b/>
        </w:rPr>
      </w:pPr>
      <w:r>
        <w:rPr>
          <w:rFonts w:eastAsia="Liberation Sans"/>
          <w:b/>
        </w:rPr>
        <w:t xml:space="preserve">Условия</w:t>
      </w:r>
      <w:r>
        <w:rPr>
          <w:rFonts w:eastAsia="Liberation Sans"/>
          <w:b/>
          <w:spacing w:val="-3"/>
        </w:rPr>
        <w:t xml:space="preserve"> </w:t>
      </w:r>
      <w:r>
        <w:rPr>
          <w:rFonts w:eastAsia="Liberation Sans"/>
          <w:b/>
        </w:rPr>
        <w:t xml:space="preserve">по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  <w:spacing w:val="-2"/>
        </w:rPr>
        <w:t xml:space="preserve">персоналу:</w:t>
      </w:r>
      <w:r>
        <w:rPr>
          <w:b/>
        </w:rPr>
      </w:r>
      <w:r>
        <w:rPr>
          <w:b/>
        </w:rPr>
      </w:r>
    </w:p>
    <w:p>
      <w:pPr>
        <w:pStyle w:val="932"/>
        <w:numPr>
          <w:ilvl w:val="0"/>
          <w:numId w:val="9"/>
        </w:numPr>
        <w:ind w:right="487" w:firstLine="427"/>
        <w:jc w:val="both"/>
        <w:spacing w:before="1" w:line="228" w:lineRule="auto"/>
        <w:tabs>
          <w:tab w:val="left" w:pos="1013" w:leader="none"/>
        </w:tabs>
      </w:pPr>
      <w:r>
        <w:rPr>
          <w:rFonts w:eastAsia="Liberation Sans"/>
        </w:rPr>
        <w:t xml:space="preserve">Для оказания услуг по уборке помещений на объектах </w:t>
      </w:r>
      <w:r>
        <w:rPr>
          <w:rFonts w:eastAsia="Liberation Sans"/>
          <w:b/>
        </w:rPr>
        <w:t xml:space="preserve">МАУ МП МЦ «Школа </w:t>
      </w:r>
      <w:r>
        <w:rPr>
          <w:rFonts w:eastAsia="Liberation Sans"/>
          <w:b/>
        </w:rPr>
        <w:t xml:space="preserve">Ямолод.Пуровский</w:t>
      </w:r>
      <w:r>
        <w:rPr>
          <w:rFonts w:eastAsia="Liberation Sans"/>
          <w:b/>
        </w:rPr>
        <w:t xml:space="preserve"> район»</w:t>
      </w:r>
      <w:r>
        <w:rPr>
          <w:rFonts w:eastAsia="Liberation Sans"/>
        </w:rPr>
        <w:t xml:space="preserve"> должны допускаться работники, прошедшие специальную подготовку, аттестацию и медицинские осмотры в соответствии с обязательными </w:t>
      </w:r>
      <w:r>
        <w:rPr>
          <w:rFonts w:eastAsia="Liberation Sans"/>
        </w:rPr>
        <w:t xml:space="preserve">требованиями нормативных документов. Персонал исполнителя должен знать правила уборки, правила и основы организации труда, правила и нормы охраны труда, техники безопасности, производственной санитарии противопожарной безопасности, правила служебной этики.</w:t>
      </w:r>
      <w:r/>
    </w:p>
    <w:p>
      <w:pPr>
        <w:pStyle w:val="931"/>
        <w:ind w:right="487" w:firstLine="427"/>
        <w:jc w:val="both"/>
        <w:spacing w:line="228" w:lineRule="auto"/>
      </w:pPr>
      <w:r>
        <w:rPr>
          <w:rFonts w:eastAsia="Liberation Sans"/>
        </w:rPr>
        <w:t xml:space="preserve">Исполнитель во время действия Договора обязан обеспечить соблюдение работниками, участвующими в исполнении Договора, требований охраны труда и пожарной безопасности в соответствии с требованиями документов: Постановления Минтруда РФ, Минобразования РФ от </w:t>
      </w:r>
      <w:r>
        <w:rPr>
          <w:rFonts w:eastAsia="Liberation Sans"/>
        </w:rPr>
        <w:t xml:space="preserve"> 24.12.2021 N 2464 "О порядке обучения по охране труда и проверки знания требований охраны труда"</w:t>
      </w:r>
      <w:r>
        <w:rPr>
          <w:rFonts w:eastAsia="Liberation Sans"/>
        </w:rPr>
        <w:t xml:space="preserve">; Правил противопожарного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режима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в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РФ,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утвержденных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постановлением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Правительства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РФ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от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 Постановление Правительства РФ от 16.09.2020 N 1479</w:t>
      </w:r>
      <w:r>
        <w:rPr>
          <w:rFonts w:eastAsia="Liberation Sans"/>
        </w:rPr>
        <w:t xml:space="preserve">; ГОСТа Р 51870 - 2014 «Услуги профессиональной уборки – клининговые услуги. Общие технические условия» (в действующей редакции).</w:t>
      </w:r>
      <w:r/>
    </w:p>
    <w:p>
      <w:pPr>
        <w:pStyle w:val="931"/>
        <w:ind w:right="487" w:firstLine="427"/>
        <w:jc w:val="both"/>
        <w:spacing w:line="228" w:lineRule="auto"/>
      </w:pPr>
      <w:r>
        <w:rPr>
          <w:rFonts w:eastAsia="Liberation Sans"/>
        </w:rPr>
        <w:t xml:space="preserve">Исполнитель отвечает за обучение работников по вопросам охраны труда, проведение им необходимых инструктажей.</w:t>
      </w:r>
      <w:r/>
    </w:p>
    <w:p>
      <w:pPr>
        <w:pStyle w:val="932"/>
        <w:numPr>
          <w:ilvl w:val="0"/>
          <w:numId w:val="9"/>
        </w:numPr>
        <w:ind w:right="485" w:firstLine="427"/>
        <w:jc w:val="both"/>
        <w:spacing w:line="228" w:lineRule="auto"/>
        <w:tabs>
          <w:tab w:val="left" w:pos="1054" w:leader="none"/>
        </w:tabs>
      </w:pPr>
      <w:r>
        <w:rPr>
          <w:rFonts w:eastAsia="Liberation Sans"/>
        </w:rPr>
        <w:t xml:space="preserve">Для осуществления контроля над качеством оказания услуг персоналом и соблюдением технологических карт со стороны Исполнителя должен быть назначен ответственный представитель.</w:t>
      </w:r>
      <w:r/>
    </w:p>
    <w:p>
      <w:pPr>
        <w:pStyle w:val="932"/>
        <w:numPr>
          <w:ilvl w:val="0"/>
          <w:numId w:val="9"/>
        </w:numPr>
        <w:ind w:right="489" w:firstLine="427"/>
        <w:jc w:val="both"/>
        <w:spacing w:before="2" w:line="228" w:lineRule="auto"/>
        <w:tabs>
          <w:tab w:val="left" w:pos="1021" w:leader="none"/>
        </w:tabs>
      </w:pPr>
      <w:r>
        <w:rPr>
          <w:rFonts w:eastAsia="Liberation Sans"/>
        </w:rPr>
        <w:t xml:space="preserve">Персонал должен быть обеспечен Исполнителем спецодеждой, средствами индивидуальной защиты (маска (респиратор) и перчатки), уборочным инвентарем, моющими средствами.</w:t>
      </w:r>
      <w:r/>
    </w:p>
    <w:p>
      <w:pPr>
        <w:ind w:left="765" w:right="489"/>
        <w:jc w:val="both"/>
        <w:spacing w:before="2" w:line="228" w:lineRule="auto"/>
        <w:tabs>
          <w:tab w:val="left" w:pos="1021" w:leader="none"/>
        </w:tabs>
      </w:pPr>
      <w:r/>
      <w:r/>
    </w:p>
    <w:p>
      <w:pPr>
        <w:pStyle w:val="771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eastAsia="Liberation Sans" w:cs="Times New Roman"/>
          <w:b/>
          <w:spacing w:val="-5"/>
          <w:u w:val="single"/>
          <w:lang w:val="ru-RU"/>
        </w:rPr>
        <w:t xml:space="preserve"> </w:t>
      </w:r>
      <w:r>
        <w:rPr>
          <w:rFonts w:ascii="Times New Roman" w:hAnsi="Times New Roman" w:eastAsia="Liberation Sans" w:cs="Times New Roman"/>
          <w:b/>
          <w:u w:val="single"/>
          <w:lang w:val="ru-RU"/>
        </w:rPr>
        <w:t xml:space="preserve">Уборка</w:t>
      </w:r>
      <w:r>
        <w:rPr>
          <w:rFonts w:ascii="Times New Roman" w:hAnsi="Times New Roman" w:eastAsia="Liberation Sans" w:cs="Times New Roman"/>
          <w:b/>
          <w:spacing w:val="-5"/>
          <w:u w:val="single"/>
          <w:lang w:val="ru-RU"/>
        </w:rPr>
        <w:t xml:space="preserve"> </w:t>
      </w:r>
      <w:r>
        <w:rPr>
          <w:rFonts w:ascii="Times New Roman" w:hAnsi="Times New Roman" w:eastAsia="Liberation Sans" w:cs="Times New Roman"/>
          <w:b/>
          <w:u w:val="single"/>
          <w:lang w:val="ru-RU"/>
        </w:rPr>
        <w:t xml:space="preserve">помещений</w:t>
      </w:r>
      <w:r>
        <w:rPr>
          <w:rFonts w:ascii="Times New Roman" w:hAnsi="Times New Roman" w:eastAsia="Liberation Sans" w:cs="Times New Roman"/>
          <w:b/>
          <w:spacing w:val="-5"/>
          <w:u w:val="single"/>
          <w:lang w:val="ru-RU"/>
        </w:rPr>
        <w:t xml:space="preserve"> МАУ МП МЦ «Школа </w:t>
      </w:r>
      <w:r>
        <w:rPr>
          <w:rFonts w:ascii="Times New Roman" w:hAnsi="Times New Roman" w:eastAsia="Liberation Sans" w:cs="Times New Roman"/>
          <w:b/>
          <w:spacing w:val="-5"/>
          <w:u w:val="single"/>
          <w:lang w:val="ru-RU"/>
        </w:rPr>
        <w:t xml:space="preserve">Ямолод.Пуровский</w:t>
      </w:r>
      <w:r>
        <w:rPr>
          <w:rFonts w:ascii="Times New Roman" w:hAnsi="Times New Roman" w:eastAsia="Liberation Sans" w:cs="Times New Roman"/>
          <w:b/>
          <w:spacing w:val="-5"/>
          <w:u w:val="single"/>
          <w:lang w:val="ru-RU"/>
        </w:rPr>
        <w:t xml:space="preserve"> район»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pStyle w:val="932"/>
        <w:numPr>
          <w:ilvl w:val="0"/>
          <w:numId w:val="8"/>
        </w:numPr>
        <w:ind w:right="485" w:firstLine="427"/>
        <w:jc w:val="both"/>
        <w:spacing w:before="148" w:line="228" w:lineRule="auto"/>
        <w:tabs>
          <w:tab w:val="left" w:pos="980" w:leader="none"/>
        </w:tabs>
      </w:pPr>
      <w:r>
        <w:rPr>
          <w:rFonts w:eastAsia="Liberation Sans"/>
          <w:b/>
        </w:rPr>
        <w:t xml:space="preserve">Условия</w:t>
      </w:r>
      <w:r>
        <w:rPr>
          <w:rFonts w:eastAsia="Liberation Sans"/>
          <w:b/>
          <w:spacing w:val="-10"/>
        </w:rPr>
        <w:t xml:space="preserve"> </w:t>
      </w:r>
      <w:r>
        <w:rPr>
          <w:rFonts w:eastAsia="Liberation Sans"/>
          <w:b/>
        </w:rPr>
        <w:t xml:space="preserve">оказания</w:t>
      </w:r>
      <w:r>
        <w:rPr>
          <w:rFonts w:eastAsia="Liberation Sans"/>
          <w:b/>
          <w:spacing w:val="-7"/>
        </w:rPr>
        <w:t xml:space="preserve"> </w:t>
      </w:r>
      <w:r>
        <w:rPr>
          <w:rFonts w:eastAsia="Liberation Sans"/>
          <w:b/>
        </w:rPr>
        <w:t xml:space="preserve">услуг:</w:t>
      </w:r>
      <w:r>
        <w:rPr>
          <w:rFonts w:eastAsia="Liberation Sans"/>
          <w:b/>
          <w:spacing w:val="-7"/>
        </w:rPr>
        <w:t xml:space="preserve"> </w:t>
      </w:r>
      <w:r>
        <w:rPr>
          <w:rFonts w:eastAsia="Liberation Sans"/>
        </w:rPr>
        <w:t xml:space="preserve">услуги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по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уборке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помещений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оказываются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в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условиях действующего учреждения.</w:t>
      </w:r>
      <w:r/>
    </w:p>
    <w:p>
      <w:pPr>
        <w:pStyle w:val="932"/>
        <w:numPr>
          <w:ilvl w:val="0"/>
          <w:numId w:val="8"/>
        </w:numPr>
        <w:ind w:right="490" w:firstLine="427"/>
        <w:jc w:val="both"/>
        <w:spacing w:before="5" w:line="228" w:lineRule="auto"/>
        <w:tabs>
          <w:tab w:val="left" w:pos="1064" w:leader="none"/>
        </w:tabs>
        <w:rPr>
          <w:b/>
        </w:rPr>
      </w:pPr>
      <w:r>
        <w:rPr>
          <w:rFonts w:eastAsia="Liberation Sans"/>
          <w:b/>
        </w:rPr>
        <w:t xml:space="preserve">Уборка административных помещений и мест общего пользования. Характеристики объектов и требования к видам и объему услуг.</w:t>
      </w:r>
      <w:r>
        <w:rPr>
          <w:b/>
        </w:rPr>
      </w:r>
      <w:r>
        <w:rPr>
          <w:b/>
        </w:rPr>
      </w:r>
    </w:p>
    <w:p>
      <w:pPr>
        <w:pStyle w:val="931"/>
        <w:ind w:left="766"/>
        <w:jc w:val="both"/>
        <w:spacing w:line="233" w:lineRule="exact"/>
      </w:pPr>
      <w:r>
        <w:rPr>
          <w:rFonts w:eastAsia="Liberation Sans"/>
        </w:rPr>
        <w:t xml:space="preserve">Уборка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помещений</w:t>
      </w:r>
      <w:r>
        <w:rPr>
          <w:rFonts w:eastAsia="Liberation Sans"/>
          <w:spacing w:val="-5"/>
        </w:rPr>
        <w:t xml:space="preserve"> </w:t>
      </w:r>
      <w:r>
        <w:rPr>
          <w:rFonts w:eastAsia="Liberation Sans"/>
        </w:rPr>
        <w:t xml:space="preserve">производится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по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  <w:spacing w:val="-2"/>
        </w:rPr>
        <w:t xml:space="preserve">адресам:</w:t>
      </w:r>
      <w:r/>
    </w:p>
    <w:p>
      <w:pPr>
        <w:pStyle w:val="931"/>
        <w:ind w:right="485" w:firstLine="427"/>
        <w:jc w:val="both"/>
        <w:spacing w:before="3" w:line="228" w:lineRule="auto"/>
        <w:rPr>
          <w:b/>
          <w:bCs/>
        </w:rPr>
      </w:pPr>
      <w:r>
        <w:rPr>
          <w:rFonts w:eastAsia="Liberation Sans"/>
          <w:b/>
          <w:bCs/>
        </w:rPr>
        <w:t xml:space="preserve">- ЯНАО, </w:t>
      </w:r>
      <w:r>
        <w:rPr>
          <w:rFonts w:eastAsia="Liberation Sans"/>
          <w:b/>
          <w:bCs/>
        </w:rPr>
        <w:t xml:space="preserve">Пуровский</w:t>
      </w:r>
      <w:r>
        <w:rPr>
          <w:rFonts w:eastAsia="Liberation Sans"/>
          <w:b/>
          <w:bCs/>
        </w:rPr>
        <w:t xml:space="preserve"> район, г. </w:t>
      </w:r>
      <w:r>
        <w:rPr>
          <w:rFonts w:eastAsia="Liberation Sans"/>
          <w:b/>
          <w:bCs/>
        </w:rPr>
        <w:t xml:space="preserve">Тарко</w:t>
      </w:r>
      <w:r>
        <w:rPr>
          <w:rFonts w:eastAsia="Liberation Sans"/>
          <w:b/>
          <w:bCs/>
        </w:rPr>
        <w:t xml:space="preserve">-Сале, ул. Мира д.7б (площадь уборки помещений           2 220,6 </w:t>
      </w:r>
      <w:r>
        <w:rPr>
          <w:rFonts w:eastAsia="Liberation Sans"/>
          <w:b/>
          <w:bCs/>
        </w:rPr>
        <w:t xml:space="preserve">кв.м</w:t>
      </w:r>
      <w:r>
        <w:rPr>
          <w:rFonts w:eastAsia="Liberation Sans"/>
          <w:b/>
          <w:bCs/>
        </w:rPr>
        <w:t xml:space="preserve">: площадь первого этажа с учетом винтовой лестницы- 1400,00 </w:t>
      </w:r>
      <w:r>
        <w:rPr>
          <w:rFonts w:eastAsia="Liberation Sans"/>
          <w:b/>
          <w:bCs/>
        </w:rPr>
        <w:t xml:space="preserve">кв.м</w:t>
      </w:r>
      <w:r>
        <w:rPr>
          <w:rFonts w:eastAsia="Liberation Sans"/>
          <w:b/>
          <w:bCs/>
        </w:rPr>
        <w:t xml:space="preserve">, площадь второго этажа с учетом лестниц -  400 </w:t>
      </w:r>
      <w:r>
        <w:rPr>
          <w:rFonts w:eastAsia="Liberation Sans"/>
          <w:b/>
          <w:bCs/>
        </w:rPr>
        <w:t xml:space="preserve">кв.м</w:t>
      </w:r>
      <w:r>
        <w:rPr>
          <w:rFonts w:eastAsia="Liberation Sans"/>
          <w:b/>
          <w:bCs/>
        </w:rPr>
        <w:t xml:space="preserve">., площадь третьего этажа  - 420,6 </w:t>
      </w:r>
      <w:r>
        <w:rPr>
          <w:rFonts w:eastAsia="Liberation Sans"/>
          <w:b/>
          <w:bCs/>
        </w:rPr>
        <w:t xml:space="preserve">кв.м</w:t>
      </w:r>
      <w:r>
        <w:rPr>
          <w:rFonts w:eastAsia="Liberation Sans"/>
          <w:b/>
          <w:bCs/>
        </w:rPr>
        <w:t xml:space="preserve">.);</w:t>
      </w:r>
      <w:r>
        <w:rPr>
          <w:b/>
          <w:bCs/>
        </w:rPr>
      </w:r>
      <w:r>
        <w:rPr>
          <w:b/>
          <w:bCs/>
        </w:rPr>
      </w:r>
    </w:p>
    <w:p>
      <w:pPr>
        <w:pStyle w:val="931"/>
        <w:ind w:right="487" w:firstLine="427"/>
        <w:jc w:val="both"/>
        <w:spacing w:line="228" w:lineRule="auto"/>
        <w:rPr>
          <w:b/>
          <w:bCs/>
        </w:rPr>
      </w:pPr>
      <w:r>
        <w:rPr>
          <w:rFonts w:eastAsia="Liberation Sans"/>
          <w:b/>
          <w:bCs/>
        </w:rPr>
        <w:t xml:space="preserve">- ЯНАО, </w:t>
      </w:r>
      <w:r>
        <w:rPr>
          <w:rFonts w:eastAsia="Liberation Sans"/>
          <w:b/>
          <w:bCs/>
        </w:rPr>
        <w:t xml:space="preserve">Пуровский</w:t>
      </w:r>
      <w:r>
        <w:rPr>
          <w:rFonts w:eastAsia="Liberation Sans"/>
          <w:b/>
          <w:bCs/>
        </w:rPr>
        <w:t xml:space="preserve"> район, г. </w:t>
      </w:r>
      <w:r>
        <w:rPr>
          <w:rFonts w:eastAsia="Liberation Sans"/>
          <w:b/>
          <w:bCs/>
        </w:rPr>
        <w:t xml:space="preserve">Тарко</w:t>
      </w:r>
      <w:r>
        <w:rPr>
          <w:rFonts w:eastAsia="Liberation Sans"/>
          <w:b/>
          <w:bCs/>
        </w:rPr>
        <w:t xml:space="preserve">-Сале, </w:t>
      </w:r>
      <w:r>
        <w:rPr>
          <w:rFonts w:eastAsia="Liberation Sans"/>
          <w:b/>
          <w:bCs/>
        </w:rPr>
        <w:t xml:space="preserve">мкр</w:t>
      </w:r>
      <w:r>
        <w:rPr>
          <w:rFonts w:eastAsia="Liberation Sans"/>
          <w:b/>
          <w:bCs/>
        </w:rPr>
        <w:t xml:space="preserve">. Советский д. 7 (площадь уборки помещений 262,8 кв. м);</w:t>
      </w:r>
      <w:r>
        <w:rPr>
          <w:b/>
          <w:bCs/>
        </w:rPr>
      </w:r>
      <w:r>
        <w:rPr>
          <w:b/>
          <w:bCs/>
        </w:rPr>
      </w:r>
    </w:p>
    <w:p>
      <w:pPr>
        <w:pStyle w:val="931"/>
        <w:ind w:left="0"/>
        <w:jc w:val="both"/>
        <w:spacing w:before="78" w:line="246" w:lineRule="exact"/>
        <w:rPr>
          <w:rFonts w:eastAsia="Liberation Sans"/>
          <w:b/>
          <w:bCs/>
          <w:spacing w:val="-3"/>
        </w:rPr>
      </w:pPr>
      <w:r>
        <w:rPr>
          <w:rFonts w:eastAsia="Liberation Sans"/>
          <w:b/>
          <w:bCs/>
        </w:rPr>
        <w:t xml:space="preserve">            - ЯНАО, </w:t>
      </w:r>
      <w:r>
        <w:rPr>
          <w:rFonts w:eastAsia="Liberation Sans"/>
          <w:b/>
          <w:bCs/>
        </w:rPr>
        <w:t xml:space="preserve">Пуровский</w:t>
      </w:r>
      <w:r>
        <w:rPr>
          <w:rFonts w:eastAsia="Liberation Sans"/>
          <w:b/>
          <w:bCs/>
        </w:rPr>
        <w:t xml:space="preserve"> район, г. </w:t>
      </w:r>
      <w:r>
        <w:rPr>
          <w:rFonts w:eastAsia="Liberation Sans"/>
          <w:b/>
          <w:bCs/>
        </w:rPr>
        <w:t xml:space="preserve">Тарко</w:t>
      </w:r>
      <w:r>
        <w:rPr>
          <w:rFonts w:eastAsia="Liberation Sans"/>
          <w:b/>
          <w:bCs/>
        </w:rPr>
        <w:t xml:space="preserve">-Сале, ул. Победы д.8, помещение № 1</w:t>
      </w:r>
      <w:r>
        <w:rPr>
          <w:rFonts w:eastAsia="Liberation Sans"/>
          <w:b/>
          <w:bCs/>
          <w:spacing w:val="-2"/>
        </w:rPr>
        <w:t xml:space="preserve"> </w:t>
      </w:r>
      <w:r>
        <w:rPr>
          <w:rFonts w:eastAsia="Liberation Sans"/>
          <w:b/>
          <w:bCs/>
          <w:spacing w:val="-4"/>
        </w:rPr>
        <w:t xml:space="preserve">(площадь</w:t>
      </w:r>
      <w:r>
        <w:rPr>
          <w:rFonts w:eastAsia="Liberation Sans"/>
          <w:b/>
          <w:bCs/>
        </w:rPr>
        <w:t xml:space="preserve"> </w:t>
      </w:r>
      <w:r>
        <w:rPr>
          <w:rFonts w:eastAsia="Liberation Sans"/>
          <w:b/>
          <w:bCs/>
          <w:spacing w:val="-4"/>
        </w:rPr>
        <w:t xml:space="preserve">уборки</w:t>
      </w:r>
      <w:r>
        <w:rPr>
          <w:rFonts w:eastAsia="Liberation Sans"/>
          <w:b/>
          <w:bCs/>
          <w:spacing w:val="-3"/>
        </w:rPr>
        <w:t xml:space="preserve"> </w:t>
      </w:r>
      <w:r>
        <w:rPr>
          <w:rFonts w:eastAsia="Liberation Sans"/>
          <w:b/>
          <w:bCs/>
          <w:spacing w:val="-4"/>
        </w:rPr>
        <w:t xml:space="preserve">помещений</w:t>
      </w:r>
      <w:r>
        <w:rPr>
          <w:rFonts w:eastAsia="Liberation Sans"/>
          <w:b/>
          <w:bCs/>
          <w:spacing w:val="-3"/>
        </w:rPr>
        <w:t xml:space="preserve"> 75,8 </w:t>
      </w:r>
      <w:r>
        <w:rPr>
          <w:rFonts w:eastAsia="Liberation Sans"/>
          <w:b/>
          <w:bCs/>
          <w:spacing w:val="-3"/>
        </w:rPr>
        <w:t xml:space="preserve">кв.м</w:t>
      </w:r>
      <w:r>
        <w:rPr>
          <w:rFonts w:eastAsia="Liberation Sans"/>
          <w:b/>
          <w:bCs/>
          <w:spacing w:val="-3"/>
        </w:rPr>
        <w:t xml:space="preserve">.)</w:t>
      </w:r>
      <w:r>
        <w:rPr>
          <w:rFonts w:eastAsia="Liberation Sans"/>
          <w:b/>
          <w:bCs/>
          <w:spacing w:val="-3"/>
        </w:rPr>
      </w:r>
      <w:r>
        <w:rPr>
          <w:rFonts w:eastAsia="Liberation Sans"/>
          <w:b/>
          <w:bCs/>
          <w:spacing w:val="-3"/>
        </w:rPr>
      </w:r>
    </w:p>
    <w:p>
      <w:pPr>
        <w:pStyle w:val="931"/>
        <w:ind w:left="0"/>
        <w:jc w:val="both"/>
        <w:spacing w:before="78" w:line="246" w:lineRule="exact"/>
        <w:rPr>
          <w:rFonts w:eastAsia="Liberation Sans"/>
          <w:b/>
          <w:bCs/>
          <w:spacing w:val="-3"/>
        </w:rPr>
      </w:pPr>
      <w:r>
        <w:rPr>
          <w:rFonts w:eastAsia="Liberation Sans"/>
          <w:b/>
          <w:bCs/>
          <w:spacing w:val="-3"/>
        </w:rPr>
      </w:r>
      <w:r>
        <w:rPr>
          <w:rFonts w:eastAsia="Liberation Sans"/>
          <w:b/>
          <w:bCs/>
          <w:spacing w:val="-3"/>
        </w:rPr>
      </w:r>
      <w:r>
        <w:rPr>
          <w:rFonts w:eastAsia="Liberation Sans"/>
          <w:b/>
          <w:bCs/>
          <w:spacing w:val="-3"/>
        </w:rPr>
      </w:r>
    </w:p>
    <w:p>
      <w:pPr>
        <w:pStyle w:val="931"/>
        <w:ind w:left="0"/>
        <w:jc w:val="both"/>
        <w:spacing w:before="78" w:line="246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numPr>
          <w:ilvl w:val="1"/>
          <w:numId w:val="8"/>
        </w:numPr>
        <w:ind w:hanging="386"/>
        <w:spacing w:before="188"/>
        <w:tabs>
          <w:tab w:val="left" w:pos="1152" w:leader="none"/>
        </w:tabs>
        <w:rPr>
          <w:b/>
        </w:rPr>
      </w:pPr>
      <w:r>
        <w:rPr>
          <w:rFonts w:eastAsia="Liberation Sans"/>
          <w:b/>
        </w:rPr>
        <w:t xml:space="preserve">Зона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уборки: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</w:rPr>
        <w:t xml:space="preserve">вход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</w:rPr>
        <w:t xml:space="preserve">в</w:t>
      </w:r>
      <w:r>
        <w:rPr>
          <w:rFonts w:eastAsia="Liberation Sans"/>
          <w:b/>
          <w:spacing w:val="-7"/>
        </w:rPr>
        <w:t xml:space="preserve"> </w:t>
      </w:r>
      <w:r>
        <w:rPr>
          <w:rFonts w:eastAsia="Liberation Sans"/>
          <w:b/>
        </w:rPr>
        <w:t xml:space="preserve">здание,</w:t>
      </w:r>
      <w:r>
        <w:rPr>
          <w:rFonts w:eastAsia="Liberation Sans"/>
          <w:b/>
          <w:spacing w:val="-4"/>
        </w:rPr>
        <w:t xml:space="preserve"> холл</w:t>
      </w:r>
      <w:r>
        <w:rPr>
          <w:rFonts w:eastAsia="Liberation Sans"/>
          <w:b/>
        </w:rPr>
        <w:t xml:space="preserve">,</w:t>
      </w:r>
      <w:r>
        <w:rPr>
          <w:rFonts w:eastAsia="Liberation Sans"/>
          <w:b/>
          <w:spacing w:val="-7"/>
        </w:rPr>
        <w:t xml:space="preserve"> </w:t>
      </w:r>
      <w:r>
        <w:rPr>
          <w:rFonts w:eastAsia="Liberation Sans"/>
          <w:b/>
          <w:spacing w:val="-2"/>
        </w:rPr>
        <w:t xml:space="preserve">коридоры</w:t>
      </w:r>
      <w:r>
        <w:rPr>
          <w:rFonts w:eastAsia="Liberation Sans"/>
          <w:b/>
          <w:spacing w:val="-2"/>
        </w:rPr>
        <w:t xml:space="preserve"> </w:t>
      </w:r>
      <w:r>
        <w:rPr>
          <w:rFonts w:eastAsia="Liberation Sans"/>
          <w:b/>
          <w:spacing w:val="-2"/>
        </w:rPr>
        <w:t xml:space="preserve">(1,2,3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4253"/>
        <w:gridCol w:w="2113"/>
      </w:tblGrid>
      <w:tr>
        <w:tblPrEx/>
        <w:trPr>
          <w:trHeight w:val="220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250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616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13" w:type="dxa"/>
            <w:textDirection w:val="lrTb"/>
            <w:noWrap w:val="false"/>
          </w:tcPr>
          <w:p>
            <w:pPr>
              <w:pStyle w:val="933"/>
              <w:ind w:left="172"/>
              <w:jc w:val="both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59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</w:rPr>
              <w:t xml:space="preserve"> средств с содержанием хлора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08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 w:right="9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 (если </w:t>
            </w:r>
            <w:r>
              <w:rPr>
                <w:rFonts w:eastAsia="Liberation Sans"/>
              </w:rPr>
              <w:t xml:space="preserve">позволет</w:t>
            </w:r>
            <w:r>
              <w:rPr>
                <w:rFonts w:eastAsia="Liberation Sans"/>
              </w:rPr>
              <w:t xml:space="preserve"> характер покрытия)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0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(кроме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окон) (высота не более 2 м)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9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97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 w:right="9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пыли, загрязнений, следов пальцев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pStyle w:val="933"/>
              <w:ind w:left="107"/>
              <w:spacing w:before="97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388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 w:right="9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66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204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  <w:spacing w:before="204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2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телефоны,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другие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настольные </w:t>
            </w:r>
            <w:r>
              <w:rPr>
                <w:rFonts w:eastAsia="Liberation Sans"/>
                <w:spacing w:val="-2"/>
              </w:rPr>
              <w:t xml:space="preserve">принадлежности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68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18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обивка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мягкой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мебели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пыли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грязи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ручным</w:t>
            </w:r>
            <w:r>
              <w:rPr>
                <w:rFonts w:eastAsia="Liberation Sans"/>
                <w:spacing w:val="-4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способом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1106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1"/>
            </w:pPr>
            <w:r>
              <w:rPr>
                <w:rFonts w:eastAsia="Liberation Sans"/>
              </w:rPr>
              <w:t xml:space="preserve">текстильное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покрытие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размер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пятна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более формата А4 и пятно поддается выведению специальными химическими средствами), жевательной резинки и т.п. с применением специальных средств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0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 w:right="719"/>
              <w:spacing w:before="1"/>
            </w:pPr>
            <w:r>
              <w:rPr>
                <w:rFonts w:eastAsia="Liberation Sans"/>
              </w:rPr>
              <w:t xml:space="preserve">пожарное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оборудование,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пожарные </w:t>
            </w:r>
            <w:r>
              <w:rPr>
                <w:rFonts w:eastAsia="Liberation Sans"/>
                <w:spacing w:val="-2"/>
              </w:rPr>
              <w:t xml:space="preserve">шкафы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66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выключатели,</w:t>
            </w:r>
            <w:r>
              <w:rPr>
                <w:rFonts w:eastAsia="Liberation Sans"/>
                <w:spacing w:val="3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электрокороба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736"/>
        </w:trPr>
        <w:tc>
          <w:tcPr>
            <w:tcW w:w="3839" w:type="dxa"/>
            <w:textDirection w:val="lrTb"/>
            <w:noWrap w:val="false"/>
          </w:tcPr>
          <w:p>
            <w:pPr>
              <w:pStyle w:val="933"/>
              <w:ind w:left="107"/>
              <w:spacing w:before="144"/>
            </w:pPr>
            <w:r>
              <w:rPr>
                <w:rFonts w:eastAsia="Liberation Sans"/>
              </w:rPr>
              <w:t xml:space="preserve">искусственные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растения,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элементы декоративного оформления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10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пыли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</w:tbl>
    <w:p>
      <w:pPr>
        <w:pStyle w:val="933"/>
        <w:spacing w:line="168" w:lineRule="exact"/>
        <w:sectPr>
          <w:footerReference w:type="default" r:id="rId9"/>
          <w:footnotePr/>
          <w:endnotePr/>
          <w:type w:val="nextPage"/>
          <w:pgSz w:w="11910" w:h="16840" w:orient="portrait"/>
          <w:pgMar w:top="720" w:right="720" w:bottom="720" w:left="720" w:header="0" w:footer="1056" w:gutter="0"/>
          <w:cols w:num="1" w:sep="0" w:space="1701" w:equalWidth="1"/>
          <w:docGrid w:linePitch="360"/>
        </w:sectPr>
      </w:pPr>
      <w:r/>
      <w:r/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4111"/>
        <w:gridCol w:w="2174"/>
      </w:tblGrid>
      <w:tr>
        <w:tblPrEx/>
        <w:trPr>
          <w:trHeight w:val="436"/>
        </w:trPr>
        <w:tc>
          <w:tcPr>
            <w:tcW w:w="3916" w:type="dxa"/>
            <w:textDirection w:val="lrTb"/>
            <w:noWrap w:val="false"/>
          </w:tcPr>
          <w:p>
            <w:pPr>
              <w:pStyle w:val="933"/>
              <w:ind w:left="107"/>
              <w:spacing w:before="96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107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107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933"/>
              <w:ind w:left="10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</w:tbl>
    <w:p>
      <w:pPr>
        <w:pStyle w:val="932"/>
        <w:numPr>
          <w:ilvl w:val="1"/>
          <w:numId w:val="8"/>
        </w:numPr>
        <w:ind w:left="1149" w:hanging="386"/>
        <w:spacing w:before="200"/>
        <w:tabs>
          <w:tab w:val="left" w:pos="1149" w:leader="none"/>
        </w:tabs>
        <w:rPr>
          <w:b/>
        </w:rPr>
      </w:pPr>
      <w:r>
        <w:rPr>
          <w:rFonts w:eastAsia="Liberation Sans"/>
          <w:b/>
        </w:rPr>
        <w:t xml:space="preserve">Зона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</w:rPr>
        <w:t xml:space="preserve">уборки:</w:t>
      </w:r>
      <w:r>
        <w:rPr>
          <w:rFonts w:eastAsia="Liberation Sans"/>
          <w:b/>
          <w:spacing w:val="-8"/>
        </w:rPr>
        <w:t xml:space="preserve"> </w:t>
      </w:r>
      <w:r>
        <w:rPr>
          <w:rFonts w:eastAsia="Liberation Sans"/>
          <w:b/>
        </w:rPr>
        <w:t xml:space="preserve">лестничные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  <w:spacing w:val="-2"/>
        </w:rPr>
        <w:t xml:space="preserve">клетки</w:t>
      </w:r>
      <w:r>
        <w:rPr>
          <w:rFonts w:eastAsia="Liberation Sans"/>
          <w:b/>
          <w:spacing w:val="-2"/>
        </w:rPr>
        <w:t xml:space="preserve"> </w:t>
      </w:r>
      <w:r>
        <w:rPr>
          <w:rFonts w:eastAsia="Liberation Sans"/>
          <w:b/>
          <w:spacing w:val="-2"/>
        </w:rPr>
        <w:t xml:space="preserve">(1,2,3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4253"/>
        <w:gridCol w:w="2268"/>
      </w:tblGrid>
      <w:tr>
        <w:tblPrEx/>
        <w:trPr>
          <w:trHeight w:val="217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1187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661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33"/>
              <w:ind w:left="185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26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лестничные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площадки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(полы)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</w:rPr>
              <w:t xml:space="preserve">средств с содержанием хлора</w:t>
            </w:r>
            <w:r>
              <w:rPr>
                <w:rFonts w:eastAsia="Liberation Sans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4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лестничные</w:t>
            </w:r>
            <w:r>
              <w:rPr>
                <w:rFonts w:eastAsia="Liberation Sans"/>
                <w:spacing w:val="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марши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</w:rPr>
              <w:t xml:space="preserve">средств с содержанием хлора</w:t>
            </w:r>
            <w:r>
              <w:rPr>
                <w:rFonts w:eastAsia="Liberation Sans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753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перила,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лестничные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ограждения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натирка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металлических поверхностей специальными средствами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>
              <w:rPr>
                <w:rFonts w:eastAsia="Liberation Sans"/>
                <w:spacing w:val="-2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33"/>
              <w:ind w:left="39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74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следов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24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8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33"/>
              <w:ind w:left="39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9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436"/>
        </w:trPr>
        <w:tc>
          <w:tcPr>
            <w:tcW w:w="3774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37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33"/>
              <w:ind w:left="39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</w:tbl>
    <w:p>
      <w:pPr>
        <w:pStyle w:val="932"/>
        <w:numPr>
          <w:ilvl w:val="1"/>
          <w:numId w:val="8"/>
        </w:numPr>
        <w:ind w:left="1149" w:hanging="386"/>
        <w:spacing w:before="191"/>
        <w:tabs>
          <w:tab w:val="left" w:pos="1149" w:leader="none"/>
        </w:tabs>
        <w:rPr>
          <w:b/>
        </w:rPr>
      </w:pPr>
      <w:r>
        <w:rPr>
          <w:rFonts w:eastAsia="Liberation Sans"/>
          <w:b/>
        </w:rPr>
        <w:t xml:space="preserve">Зона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уборки: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  <w:spacing w:val="-5"/>
        </w:rPr>
        <w:t xml:space="preserve">Опенспейс</w:t>
      </w:r>
      <w:r>
        <w:rPr>
          <w:rFonts w:eastAsia="Liberation Sans"/>
          <w:b/>
          <w:spacing w:val="-5"/>
        </w:rPr>
        <w:t xml:space="preserve">, </w:t>
      </w:r>
      <w:r>
        <w:rPr>
          <w:rFonts w:eastAsia="Liberation Sans"/>
          <w:b/>
          <w:spacing w:val="-2"/>
        </w:rPr>
        <w:t xml:space="preserve">кабинеты</w:t>
      </w:r>
      <w:r>
        <w:rPr>
          <w:rFonts w:eastAsia="Liberation Sans"/>
          <w:b/>
          <w:spacing w:val="-2"/>
        </w:rPr>
        <w:t xml:space="preserve"> </w:t>
      </w:r>
      <w:r>
        <w:rPr>
          <w:rFonts w:eastAsia="Liberation Sans"/>
          <w:b/>
          <w:spacing w:val="-2"/>
        </w:rPr>
        <w:t xml:space="preserve">(3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4446"/>
        <w:gridCol w:w="1932"/>
      </w:tblGrid>
      <w:tr>
        <w:tblPrEx/>
        <w:trPr>
          <w:trHeight w:val="217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1214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638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184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921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  <w:spacing w:before="125"/>
            </w:pPr>
            <w:r>
              <w:rPr>
                <w:rFonts w:eastAsia="Liberation Sans"/>
              </w:rPr>
              <w:t xml:space="preserve">влажная уборка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 с содержанием хлора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79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02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37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502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 w:right="20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4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  <w:spacing w:before="93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  <w:spacing w:before="93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7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602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68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телефоны,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настольные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лампы,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другие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настольные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принадлежности,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оргтехника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пальцев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(по просьбе персонала Заказчика)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</w:tbl>
    <w:p>
      <w:pPr>
        <w:pStyle w:val="933"/>
        <w:spacing w:line="166" w:lineRule="exact"/>
        <w:sectPr>
          <w:footnotePr/>
          <w:endnotePr/>
          <w:type w:val="continuous"/>
          <w:pgSz w:w="11910" w:h="16840" w:orient="portrait"/>
          <w:pgMar w:top="820" w:right="360" w:bottom="1240" w:left="1080" w:header="0" w:footer="1056" w:gutter="0"/>
          <w:cols w:num="1" w:sep="0" w:space="1701" w:equalWidth="1"/>
          <w:docGrid w:linePitch="360"/>
        </w:sectPr>
      </w:pPr>
      <w:r/>
      <w:r/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4446"/>
        <w:gridCol w:w="1932"/>
      </w:tblGrid>
      <w:tr>
        <w:tblPrEx/>
        <w:trPr>
          <w:trHeight w:val="918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  <w:spacing w:before="127" w:line="228" w:lineRule="auto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шкафов,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стеллажей,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столов, полок, тумбочек, коробов для проводов (высота не более 3м)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75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подлокотники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стульев,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кресел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667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обивка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мягкой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мебели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грязи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ручным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способом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(для кожаной обивки - с применением моющих средств (если позволяет характер покрытия)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1091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spacing w:before="19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текстильное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покрытие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размер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пятна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более формата А4 и пятно поддается выведению специальными химическими средствами), жевательной резинки и т.п. с применением</w:t>
            </w:r>
            <w:r/>
          </w:p>
          <w:p>
            <w:pPr>
              <w:pStyle w:val="933"/>
              <w:ind w:left="40"/>
              <w:spacing w:line="202" w:lineRule="exact"/>
            </w:pPr>
            <w:r>
              <w:rPr>
                <w:rFonts w:eastAsia="Liberation Sans"/>
                <w:spacing w:val="-2"/>
              </w:rPr>
              <w:t xml:space="preserve">специальных</w:t>
            </w:r>
            <w:r>
              <w:rPr>
                <w:rFonts w:eastAsia="Liberation Sans"/>
                <w:spacing w:val="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921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spacing w:before="108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мусорные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корзины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мусора. Влажная уборка внешних сторон (внутренних сторон 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446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37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</w:tbl>
    <w:p>
      <w:pPr>
        <w:pStyle w:val="932"/>
        <w:numPr>
          <w:ilvl w:val="1"/>
          <w:numId w:val="8"/>
        </w:numPr>
        <w:ind w:hanging="386"/>
        <w:spacing w:before="203"/>
        <w:tabs>
          <w:tab w:val="left" w:pos="1152" w:leader="none"/>
        </w:tabs>
        <w:rPr>
          <w:b/>
        </w:rPr>
      </w:pPr>
      <w:r>
        <w:rPr>
          <w:rFonts w:eastAsia="Liberation Sans"/>
          <w:b/>
        </w:rPr>
        <w:t xml:space="preserve">Зона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уборки: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кухня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общего</w:t>
      </w:r>
      <w:r>
        <w:rPr>
          <w:rFonts w:eastAsia="Liberation Sans"/>
          <w:b/>
          <w:spacing w:val="-4"/>
        </w:rPr>
        <w:t xml:space="preserve"> </w:t>
      </w:r>
      <w:r>
        <w:rPr>
          <w:rFonts w:eastAsia="Liberation Sans"/>
          <w:b/>
          <w:spacing w:val="-2"/>
        </w:rPr>
        <w:t xml:space="preserve">пользования</w:t>
      </w:r>
      <w:r>
        <w:rPr>
          <w:rFonts w:eastAsia="Liberation Sans"/>
          <w:b/>
          <w:spacing w:val="-2"/>
        </w:rPr>
        <w:t xml:space="preserve"> </w:t>
      </w:r>
      <w:r>
        <w:rPr>
          <w:rFonts w:eastAsia="Liberation Sans"/>
          <w:b/>
          <w:spacing w:val="-2"/>
        </w:rPr>
        <w:t xml:space="preserve">(3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4136"/>
        <w:gridCol w:w="1932"/>
      </w:tblGrid>
      <w:tr>
        <w:tblPrEx/>
        <w:trPr>
          <w:trHeight w:val="217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1214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638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184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98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 уборка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</w:t>
            </w:r>
            <w:r>
              <w:rPr>
                <w:rFonts w:eastAsia="Liberation Sans"/>
                <w:spacing w:val="-12"/>
              </w:rPr>
              <w:t xml:space="preserve"> с содержанием хлора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96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18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08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 w:right="20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8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появления </w:t>
            </w: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407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754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шкафов,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стеллажей,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столов, полок, тумбочек, коробов для проводов (высота не более 3 м)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395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подлокотники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стульев,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кресел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176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фартук</w:t>
            </w:r>
            <w:r>
              <w:rPr>
                <w:rFonts w:eastAsia="Liberation Sans"/>
                <w:spacing w:val="-8"/>
              </w:rPr>
              <w:t xml:space="preserve"> 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загрязнений,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</w:tbl>
    <w:p>
      <w:pPr>
        <w:pStyle w:val="933"/>
        <w:sectPr>
          <w:footnotePr/>
          <w:endnotePr/>
          <w:type w:val="continuous"/>
          <w:pgSz w:w="11910" w:h="16840" w:orient="portrait"/>
          <w:pgMar w:top="820" w:right="360" w:bottom="1240" w:left="1080" w:header="0" w:footer="1056" w:gutter="0"/>
          <w:cols w:num="1" w:sep="0" w:space="1701" w:equalWidth="1"/>
          <w:docGrid w:linePitch="360"/>
        </w:sectPr>
      </w:pPr>
      <w:r/>
      <w:r/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4136"/>
        <w:gridCol w:w="1932"/>
      </w:tblGrid>
      <w:tr>
        <w:tblPrEx/>
        <w:trPr>
          <w:trHeight w:val="919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мусорные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корзины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мусора. Влажная уборка внешних сторон (внутренних сторон 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8"/>
        </w:trPr>
        <w:tc>
          <w:tcPr>
            <w:tcW w:w="4368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9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</w:tbl>
    <w:p>
      <w:pPr>
        <w:pStyle w:val="932"/>
        <w:numPr>
          <w:ilvl w:val="1"/>
          <w:numId w:val="8"/>
        </w:numPr>
        <w:ind w:hanging="386"/>
        <w:spacing w:before="200"/>
        <w:tabs>
          <w:tab w:val="left" w:pos="1152" w:leader="none"/>
        </w:tabs>
        <w:rPr>
          <w:b/>
        </w:rPr>
      </w:pPr>
      <w:r>
        <w:rPr>
          <w:rFonts w:eastAsia="Liberation Sans"/>
          <w:b/>
        </w:rPr>
        <w:t xml:space="preserve">Зона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</w:rPr>
        <w:t xml:space="preserve">уборки: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</w:rPr>
        <w:t xml:space="preserve">санузлы</w:t>
      </w:r>
      <w:r>
        <w:rPr>
          <w:rFonts w:eastAsia="Liberation Sans"/>
          <w:b/>
        </w:rPr>
        <w:t xml:space="preserve"> </w:t>
      </w:r>
      <w:r>
        <w:rPr>
          <w:rFonts w:eastAsia="Liberation Sans"/>
          <w:b/>
        </w:rPr>
        <w:t xml:space="preserve">(1,2,3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108"/>
        <w:gridCol w:w="2073"/>
      </w:tblGrid>
      <w:tr>
        <w:tblPrEx/>
        <w:trPr>
          <w:trHeight w:val="217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1228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666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073" w:type="dxa"/>
            <w:textDirection w:val="lrTb"/>
            <w:noWrap w:val="false"/>
          </w:tcPr>
          <w:p>
            <w:pPr>
              <w:pStyle w:val="933"/>
              <w:ind w:left="140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72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4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</w:rPr>
              <w:t xml:space="preserve">средств с содержанием хлора</w:t>
            </w:r>
            <w:r>
              <w:rPr>
                <w:rFonts w:eastAsia="Liberation Sans"/>
              </w:rPr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78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кафельные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не более 2 м)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28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 w:right="84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8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>
              <w:rPr>
                <w:rFonts w:eastAsia="Liberation Sans"/>
                <w:spacing w:val="-2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58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следов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7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430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дверные блоки (в том числе двери туалетных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кабинок),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доводчики,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петли, </w:t>
            </w:r>
            <w:r>
              <w:rPr>
                <w:rFonts w:eastAsia="Liberation Sans"/>
                <w:spacing w:val="-2"/>
              </w:rPr>
              <w:t xml:space="preserve">ручки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пальцев, обеззараживание ручек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65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 w:right="152"/>
            </w:pPr>
            <w:r>
              <w:rPr>
                <w:rFonts w:eastAsia="Liberation Sans"/>
              </w:rPr>
              <w:t xml:space="preserve">внутренняя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раковин</w:t>
            </w:r>
            <w:r>
              <w:rPr>
                <w:rFonts w:eastAsia="Liberation Sans"/>
                <w:spacing w:val="-13"/>
              </w:rPr>
              <w:t xml:space="preserve"> 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камней. Обеззараживание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387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внешняя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раковин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24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краны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известкового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налета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87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отверстие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стока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воды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очистка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</w:rPr>
              <w:t xml:space="preserve">о</w:t>
            </w:r>
            <w:r>
              <w:rPr>
                <w:rFonts w:eastAsia="Liberation Sans"/>
              </w:rPr>
              <w:t xml:space="preserve">беззараживание</w:t>
            </w:r>
            <w:r>
              <w:rPr>
                <w:rFonts w:eastAsia="Liberation Sans"/>
                <w:spacing w:val="-6"/>
              </w:rPr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38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крышки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унитазов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сидений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(включая </w:t>
            </w:r>
            <w:r>
              <w:rPr>
                <w:rFonts w:eastAsia="Liberation Sans"/>
                <w:spacing w:val="-2"/>
              </w:rPr>
              <w:t xml:space="preserve">шарниры)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двух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сторон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 моющих средств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701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внутренняя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писсуаров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  <w:spacing w:val="-2"/>
              </w:rPr>
              <w:t xml:space="preserve">унитазов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 w:right="84"/>
            </w:pPr>
            <w:r>
              <w:rPr>
                <w:rFonts w:eastAsia="Liberation Sans"/>
              </w:rPr>
              <w:t xml:space="preserve">влажная уборка, удаление ржавчины, мочевых,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известковых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камней. </w:t>
            </w:r>
            <w:r>
              <w:rPr>
                <w:rFonts w:eastAsia="Liberation Sans"/>
              </w:rPr>
              <w:t xml:space="preserve">Обеззараживание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99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 w:right="152"/>
            </w:pPr>
            <w:r>
              <w:rPr>
                <w:rFonts w:eastAsia="Liberation Sans"/>
              </w:rPr>
              <w:t xml:space="preserve">внешняя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писсуаров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  <w:spacing w:val="-2"/>
              </w:rPr>
              <w:t xml:space="preserve">унитазов</w:t>
            </w:r>
            <w:r/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933"/>
              <w:ind w:left="40" w:right="84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07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</w:tbl>
    <w:p>
      <w:pPr>
        <w:pStyle w:val="933"/>
        <w:spacing w:line="168" w:lineRule="exact"/>
        <w:sectPr>
          <w:footnotePr/>
          <w:endnotePr/>
          <w:type w:val="continuous"/>
          <w:pgSz w:w="11910" w:h="16840" w:orient="portrait"/>
          <w:pgMar w:top="820" w:right="360" w:bottom="1240" w:left="1080" w:header="0" w:footer="1056" w:gutter="0"/>
          <w:cols w:num="1" w:sep="0" w:space="1701" w:equalWidth="1"/>
          <w:docGrid w:linePitch="360"/>
        </w:sectPr>
      </w:pPr>
      <w:r/>
      <w:r/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055"/>
        <w:gridCol w:w="2126"/>
      </w:tblGrid>
      <w:tr>
        <w:tblPrEx/>
        <w:trPr>
          <w:trHeight w:val="394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держатель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бумаги</w:t>
            </w:r>
            <w:r/>
          </w:p>
        </w:tc>
        <w:tc>
          <w:tcPr>
            <w:tcW w:w="405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дозаторы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потребляемых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материалов</w:t>
            </w:r>
            <w:r/>
          </w:p>
        </w:tc>
        <w:tc>
          <w:tcPr>
            <w:tcW w:w="4055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тщательно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вымыть,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протереть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насухо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33"/>
              <w:ind w:left="37"/>
              <w:spacing w:line="210" w:lineRule="exact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4"/>
              </w:rPr>
              <w:t xml:space="preserve"> мере</w:t>
            </w:r>
            <w:r/>
          </w:p>
          <w:p>
            <w:pPr>
              <w:pStyle w:val="933"/>
              <w:ind w:left="37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необходимости</w:t>
            </w:r>
            <w:r/>
          </w:p>
        </w:tc>
      </w:tr>
      <w:tr>
        <w:tblPrEx/>
        <w:trPr>
          <w:trHeight w:val="464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туалетные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ершики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емкости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5"/>
              </w:rPr>
              <w:t xml:space="preserve">них</w:t>
            </w:r>
            <w:r/>
          </w:p>
        </w:tc>
        <w:tc>
          <w:tcPr>
            <w:tcW w:w="405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тщательное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промывание.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Обеззараживание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265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емкости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мусора</w:t>
            </w:r>
            <w:r/>
          </w:p>
        </w:tc>
        <w:tc>
          <w:tcPr>
            <w:tcW w:w="4055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мусора, очистка и</w:t>
            </w:r>
            <w:r>
              <w:rPr>
                <w:rFonts w:eastAsia="Liberation Sans"/>
              </w:rPr>
              <w:t xml:space="preserve"> о</w:t>
            </w:r>
            <w:r>
              <w:rPr>
                <w:rFonts w:eastAsia="Liberation Sans"/>
              </w:rPr>
              <w:t xml:space="preserve">беззараживание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корзин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055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657"/>
        </w:trPr>
        <w:tc>
          <w:tcPr>
            <w:tcW w:w="4397" w:type="dxa"/>
            <w:textDirection w:val="lrTb"/>
            <w:noWrap w:val="false"/>
          </w:tcPr>
          <w:p>
            <w:pPr>
              <w:pStyle w:val="933"/>
              <w:ind w:left="40"/>
              <w:spacing w:before="206"/>
            </w:pPr>
            <w:r>
              <w:rPr>
                <w:rFonts w:eastAsia="Liberation Sans"/>
              </w:rPr>
              <w:t xml:space="preserve">раздатчики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потребляемых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материалов</w:t>
            </w:r>
            <w:r/>
          </w:p>
        </w:tc>
        <w:tc>
          <w:tcPr>
            <w:tcW w:w="4055" w:type="dxa"/>
            <w:textDirection w:val="lrTb"/>
            <w:noWrap w:val="false"/>
          </w:tcPr>
          <w:p>
            <w:pPr>
              <w:pStyle w:val="933"/>
              <w:ind w:left="40"/>
              <w:spacing w:line="218" w:lineRule="exact"/>
            </w:pPr>
            <w:r>
              <w:rPr>
                <w:rFonts w:eastAsia="Liberation Sans"/>
              </w:rPr>
              <w:t xml:space="preserve">заправка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диспенсеров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жидким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мылом,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при отсутствии диспенсеров – твердое мыло, туалетная бумага, бумажные полотенца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33"/>
              <w:ind w:left="37"/>
              <w:spacing w:line="218" w:lineRule="exact"/>
            </w:pPr>
            <w:r>
              <w:rPr>
                <w:rFonts w:eastAsia="Liberation Sans"/>
                <w:spacing w:val="-2"/>
              </w:rPr>
              <w:t xml:space="preserve">регулярное обеспечение </w:t>
            </w:r>
            <w:r>
              <w:rPr>
                <w:rFonts w:eastAsia="Liberation Sans"/>
                <w:spacing w:val="-2"/>
              </w:rPr>
              <w:t xml:space="preserve">сан.узлов</w:t>
            </w:r>
            <w:r/>
          </w:p>
        </w:tc>
      </w:tr>
    </w:tbl>
    <w:p>
      <w:pPr>
        <w:pStyle w:val="932"/>
        <w:numPr>
          <w:ilvl w:val="1"/>
          <w:numId w:val="8"/>
        </w:numPr>
        <w:ind w:hanging="386"/>
        <w:spacing w:before="202"/>
        <w:tabs>
          <w:tab w:val="left" w:pos="1152" w:leader="none"/>
        </w:tabs>
        <w:rPr>
          <w:b/>
          <w:highlight w:val="white"/>
        </w:rPr>
      </w:pPr>
      <w:r>
        <w:rPr>
          <w:rFonts w:eastAsia="Liberation Sans"/>
          <w:b/>
          <w:highlight w:val="white"/>
        </w:rPr>
        <w:t xml:space="preserve">Зона</w:t>
      </w:r>
      <w:r>
        <w:rPr>
          <w:rFonts w:eastAsia="Liberation Sans"/>
          <w:b/>
          <w:spacing w:val="-6"/>
          <w:highlight w:val="white"/>
        </w:rPr>
        <w:t xml:space="preserve"> </w:t>
      </w:r>
      <w:r>
        <w:rPr>
          <w:rFonts w:eastAsia="Liberation Sans"/>
          <w:b/>
          <w:highlight w:val="white"/>
        </w:rPr>
        <w:t xml:space="preserve">уборки:</w:t>
      </w:r>
      <w:r>
        <w:rPr>
          <w:rFonts w:eastAsia="Liberation Sans"/>
          <w:b/>
          <w:spacing w:val="-5"/>
          <w:highlight w:val="white"/>
        </w:rPr>
        <w:t xml:space="preserve"> Кинотеатр</w:t>
      </w:r>
      <w:r>
        <w:rPr>
          <w:rFonts w:eastAsia="Liberation Sans"/>
          <w:b/>
          <w:spacing w:val="-5"/>
          <w:highlight w:val="white"/>
        </w:rPr>
        <w:t xml:space="preserve"> </w:t>
      </w:r>
      <w:r>
        <w:rPr>
          <w:rFonts w:eastAsia="Liberation Sans"/>
          <w:b/>
          <w:spacing w:val="-5"/>
          <w:highlight w:val="white"/>
        </w:rPr>
        <w:t xml:space="preserve">(1 этаж)</w:t>
      </w: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4043"/>
        <w:gridCol w:w="2169"/>
      </w:tblGrid>
      <w:tr>
        <w:tblPrEx/>
        <w:trPr>
          <w:trHeight w:val="218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1211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632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933"/>
              <w:ind w:left="186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921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мягким </w:t>
            </w:r>
            <w:r>
              <w:rPr>
                <w:rFonts w:eastAsia="Liberation Sans"/>
                <w:spacing w:val="-2"/>
              </w:rPr>
              <w:t xml:space="preserve">покрытием (ковролин)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сухая и влажная чистка, с применением моющей бытовой техники,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 содержащих хлор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83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>
              <w:rPr>
                <w:rFonts w:eastAsia="Liberation Sans"/>
                <w:spacing w:val="-2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933"/>
              <w:ind w:left="39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72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 w:right="128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933"/>
              <w:ind w:left="39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9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447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11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выключатели,</w:t>
            </w:r>
            <w:r>
              <w:rPr>
                <w:rFonts w:eastAsia="Liberation Sans"/>
                <w:spacing w:val="3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электрокороба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06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 w:right="123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мебели (кресла),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коробов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для проводов (высота не более 3м)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218"/>
        </w:trPr>
        <w:tc>
          <w:tcPr>
            <w:tcW w:w="4366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пятен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933"/>
              <w:ind w:left="49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</w:tbl>
    <w:p>
      <w:pPr>
        <w:pStyle w:val="932"/>
        <w:numPr>
          <w:ilvl w:val="1"/>
          <w:numId w:val="8"/>
        </w:numPr>
        <w:ind w:left="338" w:right="486" w:firstLine="427"/>
        <w:spacing w:before="200" w:line="228" w:lineRule="auto"/>
        <w:tabs>
          <w:tab w:val="left" w:pos="1167" w:leader="none"/>
        </w:tabs>
        <w:rPr>
          <w:b/>
        </w:rPr>
      </w:pPr>
      <w:r>
        <w:rPr>
          <w:rFonts w:eastAsia="Liberation Sans"/>
          <w:b/>
        </w:rPr>
        <w:t xml:space="preserve">Зона уборки: Арт-пространство, Танцпол</w:t>
      </w:r>
      <w:r>
        <w:rPr>
          <w:rFonts w:eastAsia="Liberation Sans"/>
          <w:b/>
        </w:rPr>
        <w:t xml:space="preserve"> </w:t>
      </w:r>
      <w:r>
        <w:rPr>
          <w:rFonts w:eastAsia="Liberation Sans"/>
          <w:b/>
        </w:rPr>
        <w:t xml:space="preserve">(1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058"/>
        <w:gridCol w:w="2126"/>
      </w:tblGrid>
      <w:tr>
        <w:tblPrEx/>
        <w:trPr>
          <w:trHeight w:val="220"/>
        </w:trPr>
        <w:tc>
          <w:tcPr>
            <w:tcW w:w="4394" w:type="dxa"/>
            <w:textDirection w:val="lrTb"/>
            <w:noWrap w:val="false"/>
          </w:tcPr>
          <w:p>
            <w:pPr>
              <w:pStyle w:val="933"/>
              <w:ind w:left="1110"/>
              <w:spacing w:line="200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794"/>
              <w:spacing w:line="200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33"/>
              <w:ind w:left="131"/>
              <w:spacing w:line="200" w:lineRule="exact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35"/>
        </w:trPr>
        <w:tc>
          <w:tcPr>
            <w:tcW w:w="439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058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влажная уборка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</w:t>
            </w:r>
            <w:r>
              <w:rPr>
                <w:rFonts w:eastAsia="Liberation Sans"/>
                <w:spacing w:val="-12"/>
              </w:rPr>
              <w:t xml:space="preserve"> с содержанием хлора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  <w:p>
            <w:pPr>
              <w:pStyle w:val="933"/>
              <w:ind w:left="40"/>
              <w:spacing w:line="168" w:lineRule="exact"/>
            </w:pPr>
            <w:r/>
            <w:r/>
          </w:p>
        </w:tc>
      </w:tr>
    </w:tbl>
    <w:p>
      <w:pPr>
        <w:pStyle w:val="933"/>
        <w:spacing w:line="168" w:lineRule="exact"/>
        <w:sectPr>
          <w:footnotePr/>
          <w:endnotePr/>
          <w:type w:val="continuous"/>
          <w:pgSz w:w="11910" w:h="16840" w:orient="portrait"/>
          <w:pgMar w:top="820" w:right="360" w:bottom="1240" w:left="1080" w:header="0" w:footer="1056" w:gutter="0"/>
          <w:cols w:num="1" w:sep="0" w:space="1701" w:equalWidth="1"/>
          <w:docGrid w:linePitch="360"/>
        </w:sectPr>
      </w:pPr>
      <w:r/>
      <w:r/>
    </w:p>
    <w:tbl>
      <w:tblPr>
        <w:tblStyle w:val="930"/>
        <w:tblW w:w="10566" w:type="dxa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4111"/>
        <w:gridCol w:w="2114"/>
      </w:tblGrid>
      <w:tr>
        <w:tblPrEx/>
        <w:trPr>
          <w:trHeight w:val="31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67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поверхности, хромированные 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>
              <w:rPr>
                <w:rFonts w:eastAsia="Liberation Sans"/>
                <w:spacing w:val="-2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9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следов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65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40" w:right="732"/>
              <w:spacing w:line="228" w:lineRule="auto"/>
            </w:pPr>
            <w:r>
              <w:rPr>
                <w:rFonts w:eastAsia="Liberation Sans"/>
              </w:rPr>
              <w:t xml:space="preserve">по мере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40"/>
              <w:spacing w:line="203" w:lineRule="exact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270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числе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стеклянные),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доводчики,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петли,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ручки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7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spacing w:line="228" w:lineRule="auto"/>
            </w:pPr>
            <w:r>
              <w:rPr>
                <w:rFonts w:eastAsia="Liberation Sans"/>
              </w:rPr>
              <w:t xml:space="preserve"> настольные принадлежности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 w:right="117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пальцев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(по просьбе персонала Заказчика)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65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шкафов,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стеллажей,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столов, полок, тумбочек, коробов для проводов (высота не более 3м)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2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подлокотники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стульев,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кресел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921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spacing w:before="10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обивка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мягкой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мебели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 w:right="117"/>
              <w:spacing w:before="127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грязи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ручным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способом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(для кожаной обивки - с применением моющих средств (если 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1091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spacing w:before="19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текстильное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покрытие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размер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пятна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более формата А4 и пятно поддается выведению специальными химическими средствами),</w:t>
            </w:r>
            <w:r/>
          </w:p>
          <w:p>
            <w:pPr>
              <w:pStyle w:val="933"/>
              <w:ind w:left="38"/>
              <w:spacing w:line="218" w:lineRule="exact"/>
            </w:pPr>
            <w:r>
              <w:rPr>
                <w:rFonts w:eastAsia="Liberation Sans"/>
              </w:rPr>
              <w:t xml:space="preserve">жевательной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резинки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т.п.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применением специальных 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99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spacing w:before="10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мусорные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корзины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38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мусора. Влажная уборка внешних сторон (внутренних сторон 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  <w:p>
            <w:r/>
            <w:r/>
          </w:p>
          <w:p>
            <w:r/>
            <w:r/>
          </w:p>
        </w:tc>
      </w:tr>
    </w:tbl>
    <w:p>
      <w:pPr>
        <w:ind w:left="338" w:right="486"/>
        <w:spacing w:before="200" w:line="228" w:lineRule="auto"/>
        <w:tabs>
          <w:tab w:val="left" w:pos="1167" w:leader="none"/>
        </w:tabs>
        <w:rPr>
          <w:b/>
        </w:rPr>
      </w:pPr>
      <w:r>
        <w:rPr>
          <w:rFonts w:eastAsia="Liberation Sans"/>
          <w:b/>
          <w:spacing w:val="-2"/>
        </w:rPr>
        <w:t xml:space="preserve">         2.8 </w:t>
      </w:r>
      <w:r>
        <w:rPr>
          <w:rFonts w:eastAsia="Liberation Sans"/>
          <w:b/>
        </w:rPr>
        <w:t xml:space="preserve">Зона уборки: коворкинг, кабинет психолога, съемочный павильон, швейный коворкинг, студия моделирования (2 этаж)</w:t>
      </w:r>
      <w:r>
        <w:rPr>
          <w:b/>
        </w:rPr>
      </w:r>
      <w:r>
        <w:rPr>
          <w:b/>
        </w:rPr>
      </w:r>
    </w:p>
    <w:tbl>
      <w:tblPr>
        <w:tblStyle w:val="930"/>
        <w:tblW w:w="0" w:type="auto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3969"/>
        <w:gridCol w:w="1843"/>
      </w:tblGrid>
      <w:tr>
        <w:tblPrEx/>
        <w:trPr>
          <w:trHeight w:val="217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1214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638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33"/>
              <w:ind w:left="184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38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 уборка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 с содержанием хлора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08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586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>
              <w:rPr>
                <w:rFonts w:eastAsia="Liberation Sans"/>
                <w:spacing w:val="-2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74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 w:right="20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240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7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418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82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телефоны,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настольные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лампы,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другие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настольные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принадлежности,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оргтехника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пальцев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(по просьбе персонала Заказчика)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660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шкафов,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стеллажей,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столов, полок, тумбочек, коробов для проводов (высота не более 3м)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330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подлокотники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стульев,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кресел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918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обивка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мягкой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мебели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грязи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ручным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способом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(для кожаной обивки - с применением моющих средств (если позволяет характер покрытия)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1091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текстильное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покрытие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размер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пятна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более формата А4 и пятно поддается выведению специальными химическими средствами), жевательной резинки и т.п. с применением</w:t>
            </w:r>
            <w:r>
              <w:rPr>
                <w:rFonts w:eastAsia="Liberation Sans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специальных</w:t>
            </w:r>
            <w:r>
              <w:rPr>
                <w:rFonts w:eastAsia="Liberation Sans"/>
                <w:spacing w:val="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921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мусорные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корзины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мусора. Влажная уборка внешних сторон (внутренних сторон 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Ежедневно</w:t>
            </w:r>
            <w:r>
              <w:rPr>
                <w:rFonts w:eastAsia="Liberation Sans"/>
                <w:spacing w:val="-10"/>
              </w:rPr>
              <w:t xml:space="preserve"> (7 дней в неделю)</w:t>
            </w:r>
            <w:r/>
          </w:p>
        </w:tc>
      </w:tr>
      <w:tr>
        <w:tblPrEx/>
        <w:trPr>
          <w:trHeight w:val="436"/>
        </w:trPr>
        <w:tc>
          <w:tcPr>
            <w:tcW w:w="4754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33"/>
              <w:ind w:left="37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</w:tbl>
    <w:p>
      <w:pPr>
        <w:jc w:val="both"/>
        <w:spacing w:before="234" w:line="245" w:lineRule="exact"/>
        <w:tabs>
          <w:tab w:val="left" w:pos="918" w:leader="none"/>
        </w:tabs>
        <w:rPr>
          <w:b/>
          <w:bCs/>
          <w:spacing w:val="-2"/>
        </w:rPr>
      </w:pPr>
      <w:r>
        <w:rPr>
          <w:rFonts w:eastAsia="Liberation Sans"/>
          <w:b/>
          <w:spacing w:val="-2"/>
        </w:rPr>
        <w:t xml:space="preserve">2.9 Зона уборки: </w:t>
      </w:r>
      <w:r>
        <w:rPr>
          <w:rFonts w:eastAsia="Liberation Sans"/>
          <w:b/>
          <w:bCs/>
        </w:rPr>
        <w:t xml:space="preserve">мкр</w:t>
      </w:r>
      <w:r>
        <w:rPr>
          <w:rFonts w:eastAsia="Liberation Sans"/>
          <w:b/>
          <w:bCs/>
        </w:rPr>
        <w:t xml:space="preserve">. Советский д. 7 «Добро Центр»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tbl>
      <w:tblPr>
        <w:tblStyle w:val="930"/>
        <w:tblW w:w="10632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"/>
        <w:gridCol w:w="4341"/>
        <w:gridCol w:w="4111"/>
        <w:gridCol w:w="2114"/>
        <w:gridCol w:w="12"/>
      </w:tblGrid>
      <w:tr>
        <w:tblPrEx/>
        <w:trPr>
          <w:gridAfter w:val="1"/>
          <w:gridBefore w:val="1"/>
          <w:trHeight w:val="217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1214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638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184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gridAfter w:val="1"/>
          <w:gridBefore w:val="1"/>
          <w:trHeight w:val="921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125" w:line="230" w:lineRule="auto"/>
            </w:pPr>
            <w:r>
              <w:rPr>
                <w:rFonts w:eastAsia="Liberation Sans"/>
              </w:rPr>
              <w:t xml:space="preserve">влажная уборка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</w:t>
            </w:r>
            <w:r>
              <w:rPr>
                <w:rFonts w:eastAsia="Liberation Sans"/>
                <w:spacing w:val="-12"/>
              </w:rPr>
              <w:t xml:space="preserve"> с содержанием хлора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78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30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00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3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gridAfter w:val="1"/>
          <w:gridBefore w:val="1"/>
          <w:trHeight w:val="37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 w:right="20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>
              <w:rPr>
                <w:rFonts w:eastAsia="Liberation Sans"/>
                <w:spacing w:val="-10"/>
              </w:rPr>
              <w:t xml:space="preserve">)</w:t>
            </w:r>
            <w:r/>
          </w:p>
        </w:tc>
      </w:tr>
      <w:tr>
        <w:tblPrEx/>
        <w:trPr>
          <w:gridAfter w:val="1"/>
          <w:gridBefore w:val="1"/>
          <w:trHeight w:val="434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before="93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93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line="208" w:lineRule="exact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7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gridAfter w:val="1"/>
          <w:gridBefore w:val="1"/>
          <w:trHeight w:val="261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53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телефоны,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настольные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лампы,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другие</w:t>
            </w:r>
            <w:r/>
          </w:p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настольные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принадлежности,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оргтехника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пальцев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(по просьбе персонала Заказчика)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78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before="127" w:line="228" w:lineRule="auto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шкафов,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стеллажей,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столов, полок, тумбочек, коробов для проводов (высота не более 3м)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21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подлокотники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стульев,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кресел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918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обивка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мягкой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мебели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127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грязи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ручным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способом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(для кожаной обивки - с применением моющих средств (если 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1091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текстильное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покрытие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размер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пятна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более формата А4 и пятно поддается выведению специальными химическими средствами), жевательной резинки и т.п. с применением</w:t>
            </w:r>
            <w:r>
              <w:rPr>
                <w:rFonts w:eastAsia="Liberation Sans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специальных</w:t>
            </w:r>
            <w:r>
              <w:rPr>
                <w:rFonts w:eastAsia="Liberation Sans"/>
                <w:spacing w:val="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921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мусорные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корзины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мусора. Влажная уборка внешних сторон (внутренних сторон 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3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gridAfter w:val="1"/>
          <w:gridBefore w:val="1"/>
          <w:trHeight w:val="349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 w:right="152"/>
              <w:spacing w:line="228" w:lineRule="auto"/>
            </w:pPr>
            <w:r>
              <w:rPr>
                <w:rFonts w:eastAsia="Liberation Sans"/>
              </w:rPr>
              <w:t xml:space="preserve">внутренняя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раковин</w:t>
            </w:r>
            <w:r>
              <w:rPr>
                <w:rFonts w:eastAsia="Liberation Sans"/>
                <w:spacing w:val="-13"/>
              </w:rPr>
              <w:t xml:space="preserve"> 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камней. Обеззараживание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399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внешняя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раковин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165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краны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известкового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налета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99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отверстие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стока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воды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очистка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6"/>
              </w:rPr>
              <w:t xml:space="preserve"> о</w:t>
            </w:r>
            <w:r>
              <w:rPr>
                <w:rFonts w:eastAsia="Liberation Sans"/>
              </w:rPr>
              <w:t xml:space="preserve">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40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крышки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унитазов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сидений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(включая </w:t>
            </w:r>
            <w:r>
              <w:rPr>
                <w:rFonts w:eastAsia="Liberation Sans"/>
                <w:spacing w:val="-2"/>
              </w:rPr>
              <w:t xml:space="preserve">шарниры)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двух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сторон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 моющих 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918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внутренняя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писсуаров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  <w:spacing w:val="-2"/>
              </w:rPr>
              <w:t xml:space="preserve">унитазов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 w:right="84"/>
              <w:spacing w:before="127" w:line="228" w:lineRule="auto"/>
            </w:pPr>
            <w:r>
              <w:rPr>
                <w:rFonts w:eastAsia="Liberation Sans"/>
              </w:rPr>
              <w:t xml:space="preserve">влажная уборка, удаление ржавчины, мочевых,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известковых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камней. </w:t>
            </w:r>
            <w:r>
              <w:rPr>
                <w:rFonts w:eastAsia="Liberation Sans"/>
              </w:rPr>
              <w:t xml:space="preserve">Обеззараживание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gridAfter w:val="1"/>
          <w:gridBefore w:val="1"/>
          <w:trHeight w:val="526"/>
        </w:trPr>
        <w:tc>
          <w:tcPr>
            <w:tcW w:w="4341" w:type="dxa"/>
            <w:textDirection w:val="lrTb"/>
            <w:noWrap w:val="false"/>
          </w:tcPr>
          <w:p>
            <w:pPr>
              <w:pStyle w:val="933"/>
              <w:ind w:left="40" w:right="152"/>
              <w:spacing w:line="228" w:lineRule="auto"/>
            </w:pPr>
            <w:r>
              <w:rPr>
                <w:rFonts w:eastAsia="Liberation Sans"/>
              </w:rPr>
              <w:t xml:space="preserve">внешняя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писсуаров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  <w:spacing w:val="-2"/>
              </w:rPr>
              <w:t xml:space="preserve">унитазов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 w:right="84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21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держатель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бумаги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  <w:p>
            <w:pPr>
              <w:pStyle w:val="933"/>
              <w:ind w:left="37"/>
              <w:spacing w:line="168" w:lineRule="exact"/>
            </w:pPr>
            <w:r/>
            <w:r/>
          </w:p>
        </w:tc>
      </w:tr>
      <w:tr>
        <w:tblPrEx/>
        <w:trPr>
          <w:trHeight w:val="436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дозаторы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потребляемых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материалов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тщательно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вымыть,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протереть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насухо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933"/>
              <w:ind w:left="37"/>
              <w:spacing w:line="210" w:lineRule="exact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4"/>
              </w:rPr>
              <w:t xml:space="preserve"> мере</w:t>
            </w:r>
            <w:r/>
          </w:p>
          <w:p>
            <w:pPr>
              <w:pStyle w:val="933"/>
              <w:ind w:left="37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необходимости</w:t>
            </w:r>
            <w:r/>
          </w:p>
        </w:tc>
      </w:tr>
      <w:tr>
        <w:tblPrEx/>
        <w:trPr>
          <w:trHeight w:val="274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туалетные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ершики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емкости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5"/>
              </w:rPr>
              <w:t xml:space="preserve">них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тщательное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промывание.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Обеззараживание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</w:t>
            </w:r>
            <w:r>
              <w:rPr>
                <w:rFonts w:eastAsia="Liberation Sans"/>
              </w:rPr>
              <w:t xml:space="preserve">неделю</w:t>
            </w:r>
            <w:r/>
          </w:p>
        </w:tc>
      </w:tr>
      <w:tr>
        <w:tblPrEx/>
        <w:trPr>
          <w:trHeight w:val="918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емкости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мусора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мусора, очистка и</w:t>
            </w:r>
            <w:r>
              <w:rPr>
                <w:rFonts w:eastAsia="Liberation Sans"/>
              </w:rPr>
              <w:t xml:space="preserve"> о</w:t>
            </w:r>
            <w:r>
              <w:rPr>
                <w:rFonts w:eastAsia="Liberation Sans"/>
              </w:rPr>
              <w:t xml:space="preserve">беззараживание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корзин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  <w:p>
            <w:r/>
            <w:r/>
          </w:p>
        </w:tc>
      </w:tr>
      <w:tr>
        <w:tblPrEx/>
        <w:trPr>
          <w:trHeight w:val="436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657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206"/>
            </w:pPr>
            <w:r>
              <w:rPr>
                <w:rFonts w:eastAsia="Liberation Sans"/>
              </w:rPr>
              <w:t xml:space="preserve">раздатчики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потребляемых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материалов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8" w:lineRule="exact"/>
            </w:pPr>
            <w:r>
              <w:rPr>
                <w:rFonts w:eastAsia="Liberation Sans"/>
              </w:rPr>
              <w:t xml:space="preserve">заправка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диспенсеров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жидким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мылом,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при отсутствии диспенсеров – твердое мыло, туалетная бумага, бумажные полотенца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933"/>
              <w:ind w:left="37"/>
              <w:spacing w:line="218" w:lineRule="exact"/>
            </w:pPr>
            <w:r>
              <w:rPr>
                <w:rFonts w:eastAsia="Liberation Sans"/>
                <w:spacing w:val="-2"/>
              </w:rPr>
              <w:t xml:space="preserve">регулярное обеспечение </w:t>
            </w:r>
            <w:r>
              <w:rPr>
                <w:rFonts w:eastAsia="Liberation Sans"/>
                <w:spacing w:val="-2"/>
              </w:rPr>
              <w:t xml:space="preserve">сан.узлов</w:t>
            </w:r>
            <w:r/>
          </w:p>
        </w:tc>
      </w:tr>
    </w:tbl>
    <w:p>
      <w:pPr>
        <w:jc w:val="both"/>
        <w:spacing w:before="234" w:line="245" w:lineRule="exact"/>
        <w:tabs>
          <w:tab w:val="left" w:pos="918" w:leader="none"/>
        </w:tabs>
        <w:rPr>
          <w:b/>
          <w:bCs/>
          <w:spacing w:val="-2"/>
        </w:rPr>
      </w:pPr>
      <w:r>
        <w:rPr>
          <w:rFonts w:eastAsia="Liberation Sans"/>
          <w:b/>
          <w:spacing w:val="-2"/>
        </w:rPr>
        <w:t xml:space="preserve">2.10 Зона уборки: ул. Победы д.8 (офис)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tbl>
      <w:tblPr>
        <w:tblStyle w:val="930"/>
        <w:tblW w:w="10620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111"/>
        <w:gridCol w:w="2114"/>
      </w:tblGrid>
      <w:tr>
        <w:tblPrEx/>
        <w:trPr>
          <w:trHeight w:val="217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1214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Объект</w:t>
            </w:r>
            <w:r>
              <w:rPr>
                <w:rFonts w:eastAsia="Liberation Sans"/>
                <w:b/>
                <w:spacing w:val="-5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уборки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638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</w:rPr>
              <w:t xml:space="preserve">Перечень</w:t>
            </w:r>
            <w:r>
              <w:rPr>
                <w:rFonts w:eastAsia="Liberation Sans"/>
                <w:b/>
                <w:spacing w:val="-11"/>
              </w:rPr>
              <w:t xml:space="preserve"> </w:t>
            </w:r>
            <w:r>
              <w:rPr>
                <w:rFonts w:eastAsia="Liberation Sans"/>
                <w:b/>
              </w:rPr>
              <w:t xml:space="preserve">выполняемых</w:t>
            </w:r>
            <w:r>
              <w:rPr>
                <w:rFonts w:eastAsia="Liberation Sans"/>
                <w:b/>
                <w:spacing w:val="-12"/>
              </w:rPr>
              <w:t xml:space="preserve"> </w:t>
            </w:r>
            <w:r>
              <w:rPr>
                <w:rFonts w:eastAsia="Liberation Sans"/>
                <w:b/>
                <w:spacing w:val="-2"/>
              </w:rPr>
              <w:t xml:space="preserve">работ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184"/>
              <w:spacing w:line="198" w:lineRule="exact"/>
              <w:rPr>
                <w:b/>
              </w:rPr>
            </w:pPr>
            <w:r>
              <w:rPr>
                <w:rFonts w:eastAsia="Liberation Sans"/>
                <w:b/>
                <w:spacing w:val="-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84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полы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твердым</w:t>
            </w:r>
            <w:r>
              <w:rPr>
                <w:rFonts w:eastAsia="Liberation Sans"/>
                <w:spacing w:val="-2"/>
              </w:rPr>
              <w:t xml:space="preserve"> покрытием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 уборка с применением моющих 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средств с содержанием хлора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554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стены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7"/>
              </w:rPr>
              <w:t xml:space="preserve">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30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локальных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загрязнений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(если 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06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зеркала,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стеклянные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(кроме окон) (высота не более 2 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36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</w:rPr>
              <w:t xml:space="preserve">оконные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проемы,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т.ч.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остекление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загрязнений,</w:t>
            </w:r>
            <w:r>
              <w:rPr>
                <w:rFonts w:eastAsia="Liberation Sans"/>
                <w:spacing w:val="-2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49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подоконники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(высота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более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</w:rPr>
              <w:t xml:space="preserve">2</w:t>
            </w:r>
            <w:r>
              <w:rPr>
                <w:rFonts w:eastAsia="Liberation Sans"/>
                <w:spacing w:val="-5"/>
              </w:rPr>
              <w:t xml:space="preserve"> 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 w:right="206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пятен, следов 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>
              <w:rPr>
                <w:rFonts w:eastAsia="Liberation Sans"/>
                <w:spacing w:val="-10"/>
              </w:rPr>
              <w:t xml:space="preserve">)</w:t>
            </w:r>
            <w:r/>
          </w:p>
        </w:tc>
      </w:tr>
      <w:tr>
        <w:tblPrEx/>
        <w:trPr>
          <w:trHeight w:val="434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3"/>
            </w:pPr>
            <w:r>
              <w:rPr>
                <w:rFonts w:eastAsia="Liberation Sans"/>
                <w:spacing w:val="-2"/>
              </w:rPr>
              <w:t xml:space="preserve">потолок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93"/>
            </w:pPr>
            <w:r>
              <w:rPr>
                <w:rFonts w:eastAsia="Liberation Sans"/>
              </w:rPr>
              <w:t xml:space="preserve">сухая</w:t>
            </w:r>
            <w:r>
              <w:rPr>
                <w:rFonts w:eastAsia="Liberation Sans"/>
                <w:spacing w:val="-5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line="208" w:lineRule="exact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мере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появления</w:t>
            </w:r>
            <w:r/>
          </w:p>
          <w:p>
            <w:pPr>
              <w:pStyle w:val="933"/>
              <w:ind w:left="37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загрязнения</w:t>
            </w:r>
            <w:r/>
          </w:p>
        </w:tc>
      </w:tr>
      <w:tr>
        <w:tblPrEx/>
        <w:trPr>
          <w:trHeight w:val="335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дверные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блоки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том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числе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стеклянные), доводчики, петли, ручки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грязи,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385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телефоны,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настольные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лампы,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другие</w:t>
            </w:r>
            <w:r/>
          </w:p>
          <w:p>
            <w:pPr>
              <w:pStyle w:val="933"/>
              <w:ind w:left="40"/>
              <w:spacing w:line="224" w:lineRule="exact"/>
            </w:pPr>
            <w:r>
              <w:rPr>
                <w:rFonts w:eastAsia="Liberation Sans"/>
                <w:spacing w:val="-2"/>
              </w:rPr>
              <w:t xml:space="preserve">настольные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принадлежности,</w:t>
            </w:r>
            <w:r>
              <w:rPr>
                <w:rFonts w:eastAsia="Liberation Sans"/>
                <w:spacing w:val="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оргтехника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пальцев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(по просьбе персонала Заказчика)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918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поверхности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шкафов,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стеллажей,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столов, полок, тумбочек, коробов для проводов (высота не более 3м)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221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подлокотники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стульев,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кресел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пыли,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пятен,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следов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пальцев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918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обивка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мягкой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мебели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пыли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грязи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ручным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способом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(для кожаной обивки - с применением моющих средств (если позволяет характер покрытия)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1091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текстильное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покрытие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пятен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(если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размер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пятна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не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более формата А4 и пятно поддается выведению специальными химическими средствами), жевательной резинки и т.п. с применением</w:t>
            </w:r>
            <w:r>
              <w:rPr>
                <w:rFonts w:eastAsia="Liberation Sans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специальных</w:t>
            </w:r>
            <w:r>
              <w:rPr>
                <w:rFonts w:eastAsia="Liberation Sans"/>
                <w:spacing w:val="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921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мусорные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корзины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мусора. Влажная уборка внешних сторон (внутренних сторон 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36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4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before="94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422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 w:right="152"/>
              <w:spacing w:line="228" w:lineRule="auto"/>
            </w:pPr>
            <w:r>
              <w:rPr>
                <w:rFonts w:eastAsia="Liberation Sans"/>
              </w:rPr>
              <w:t xml:space="preserve">внутренняя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раковин</w:t>
            </w:r>
            <w:r>
              <w:rPr>
                <w:rFonts w:eastAsia="Liberation Sans"/>
                <w:spacing w:val="-13"/>
              </w:rPr>
              <w:t xml:space="preserve"> 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камней. </w:t>
            </w:r>
            <w:r>
              <w:rPr>
                <w:rFonts w:eastAsia="Liberation Sans"/>
              </w:rPr>
              <w:t xml:space="preserve">Обеззараживание</w:t>
            </w:r>
            <w:r>
              <w:rPr>
                <w:rFonts w:eastAsia="Liberation Sans"/>
              </w:rPr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72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внешняя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раковин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 известковых камней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394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  <w:spacing w:val="-2"/>
              </w:rPr>
              <w:t xml:space="preserve">краны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известкового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налета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24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отверстие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стока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4"/>
              </w:rPr>
              <w:t xml:space="preserve">воды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очистка</w:t>
            </w:r>
            <w:r>
              <w:rPr>
                <w:rFonts w:eastAsia="Liberation Sans"/>
                <w:spacing w:val="-3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6"/>
              </w:rPr>
              <w:t xml:space="preserve"> о</w:t>
            </w:r>
            <w:r>
              <w:rPr>
                <w:rFonts w:eastAsia="Liberation Sans"/>
              </w:rPr>
              <w:t xml:space="preserve">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24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крышки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унитазов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сидений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(включая </w:t>
            </w:r>
            <w:r>
              <w:rPr>
                <w:rFonts w:eastAsia="Liberation Sans"/>
                <w:spacing w:val="-2"/>
              </w:rPr>
              <w:t xml:space="preserve">шарниры)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двух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сторон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 моющих 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756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line="228" w:lineRule="auto"/>
            </w:pPr>
            <w:r>
              <w:rPr>
                <w:rFonts w:eastAsia="Liberation Sans"/>
              </w:rPr>
              <w:t xml:space="preserve">внутренняя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писсуаров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  <w:spacing w:val="-2"/>
              </w:rPr>
              <w:t xml:space="preserve">унитазов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 w:right="84"/>
            </w:pPr>
            <w:r>
              <w:rPr>
                <w:rFonts w:eastAsia="Liberation Sans"/>
              </w:rPr>
              <w:t xml:space="preserve">влажная уборка, удаление ржавчины, мочевых,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водных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известковых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камней. </w:t>
            </w:r>
            <w:r>
              <w:rPr>
                <w:rFonts w:eastAsia="Liberation Sans"/>
              </w:rPr>
              <w:t xml:space="preserve">Обеззараживание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13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 w:right="152"/>
              <w:spacing w:line="228" w:lineRule="auto"/>
            </w:pPr>
            <w:r>
              <w:rPr>
                <w:rFonts w:eastAsia="Liberation Sans"/>
              </w:rPr>
              <w:t xml:space="preserve">внешняя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поверхность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писсуаров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и </w:t>
            </w:r>
            <w:r>
              <w:rPr>
                <w:rFonts w:eastAsia="Liberation Sans"/>
                <w:spacing w:val="-2"/>
              </w:rPr>
              <w:t xml:space="preserve">унитазов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 w:right="84"/>
              <w:spacing w:line="228" w:lineRule="auto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моющих </w:t>
            </w: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63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держатель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бумаги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уборка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436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дозаторы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потребляемых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материалов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</w:rPr>
              <w:t xml:space="preserve">тщательно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вымыть,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протереть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насухо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line="210" w:lineRule="exact"/>
            </w:pPr>
            <w:r>
              <w:rPr>
                <w:rFonts w:eastAsia="Liberation Sans"/>
              </w:rPr>
              <w:t xml:space="preserve">по</w:t>
            </w:r>
            <w:r>
              <w:rPr>
                <w:rFonts w:eastAsia="Liberation Sans"/>
                <w:spacing w:val="-4"/>
              </w:rPr>
              <w:t xml:space="preserve"> мере</w:t>
            </w:r>
            <w:r/>
          </w:p>
          <w:p>
            <w:pPr>
              <w:pStyle w:val="933"/>
              <w:ind w:left="37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необходимости</w:t>
            </w:r>
            <w:r/>
          </w:p>
        </w:tc>
      </w:tr>
      <w:tr>
        <w:tblPrEx/>
        <w:trPr>
          <w:trHeight w:val="349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туалетные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ершики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емкости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5"/>
              </w:rPr>
              <w:t xml:space="preserve">них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тщательное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промывание.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Обеззараживание</w:t>
            </w:r>
            <w:r>
              <w:rPr>
                <w:rFonts w:eastAsia="Liberation Sans"/>
                <w:spacing w:val="-2"/>
              </w:rPr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</w:tc>
      </w:tr>
      <w:tr>
        <w:tblPrEx/>
        <w:trPr>
          <w:trHeight w:val="918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</w:pPr>
            <w:r>
              <w:rPr>
                <w:rFonts w:eastAsia="Liberation Sans"/>
              </w:rPr>
              <w:t xml:space="preserve">емкости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для</w:t>
            </w:r>
            <w:r>
              <w:rPr>
                <w:rFonts w:eastAsia="Liberation Sans"/>
                <w:spacing w:val="-6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мусора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before="19" w:line="228" w:lineRule="auto"/>
            </w:pPr>
            <w:r>
              <w:rPr>
                <w:rFonts w:eastAsia="Liberation Sans"/>
              </w:rPr>
              <w:t xml:space="preserve">удаление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мусора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из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корзин,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</w:rPr>
              <w:t xml:space="preserve">замена пакетов для сбора мусора, очистка и</w:t>
            </w:r>
            <w:r>
              <w:rPr>
                <w:rFonts w:eastAsia="Liberation Sans"/>
              </w:rPr>
              <w:t xml:space="preserve"> о</w:t>
            </w:r>
            <w:r>
              <w:rPr>
                <w:rFonts w:eastAsia="Liberation Sans"/>
              </w:rPr>
              <w:t xml:space="preserve">беззараживание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мусорных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корзин</w:t>
            </w:r>
            <w:r>
              <w:rPr>
                <w:rFonts w:eastAsia="Liberation Sans"/>
                <w:spacing w:val="-13"/>
              </w:rPr>
              <w:t xml:space="preserve"> </w:t>
            </w:r>
            <w:r>
              <w:rPr>
                <w:rFonts w:eastAsia="Liberation Sans"/>
              </w:rPr>
              <w:t xml:space="preserve">(при </w:t>
            </w:r>
            <w:r>
              <w:rPr>
                <w:rFonts w:eastAsia="Liberation Sans"/>
                <w:spacing w:val="-2"/>
              </w:rPr>
              <w:t xml:space="preserve">необходимости)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r>
              <w:rPr>
                <w:rFonts w:eastAsia="Liberation Sans"/>
              </w:rPr>
              <w:t xml:space="preserve">Не менее 2-х раз в неделю</w:t>
            </w:r>
            <w:r/>
          </w:p>
          <w:p>
            <w:r/>
            <w:r/>
          </w:p>
        </w:tc>
      </w:tr>
      <w:tr>
        <w:tblPrEx/>
        <w:trPr>
          <w:trHeight w:val="436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96"/>
            </w:pPr>
            <w:r>
              <w:rPr>
                <w:rFonts w:eastAsia="Liberation Sans"/>
                <w:spacing w:val="-2"/>
              </w:rPr>
              <w:t xml:space="preserve">радиаторы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0" w:lineRule="exact"/>
            </w:pPr>
            <w:r>
              <w:rPr>
                <w:rFonts w:eastAsia="Liberation Sans"/>
              </w:rPr>
              <w:t xml:space="preserve">влажная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уборка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</w:rPr>
              <w:t xml:space="preserve">с</w:t>
            </w:r>
            <w:r>
              <w:rPr>
                <w:rFonts w:eastAsia="Liberation Sans"/>
                <w:spacing w:val="-8"/>
              </w:rPr>
              <w:t xml:space="preserve"> </w:t>
            </w:r>
            <w:r>
              <w:rPr>
                <w:rFonts w:eastAsia="Liberation Sans"/>
              </w:rPr>
              <w:t xml:space="preserve">применением</w:t>
            </w:r>
            <w:r>
              <w:rPr>
                <w:rFonts w:eastAsia="Liberation Sans"/>
                <w:spacing w:val="-7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моющих</w:t>
            </w:r>
            <w:r/>
          </w:p>
          <w:p>
            <w:pPr>
              <w:pStyle w:val="933"/>
              <w:ind w:left="40"/>
              <w:spacing w:line="206" w:lineRule="exact"/>
            </w:pPr>
            <w:r>
              <w:rPr>
                <w:rFonts w:eastAsia="Liberation Sans"/>
                <w:spacing w:val="-2"/>
              </w:rPr>
              <w:t xml:space="preserve">средств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before="96"/>
            </w:pPr>
            <w:r>
              <w:rPr>
                <w:rFonts w:eastAsia="Liberation Sans"/>
              </w:rPr>
              <w:t xml:space="preserve">1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раз</w:t>
            </w:r>
            <w:r>
              <w:rPr>
                <w:rFonts w:eastAsia="Liberation Sans"/>
                <w:spacing w:val="-1"/>
              </w:rPr>
              <w:t xml:space="preserve"> </w:t>
            </w:r>
            <w:r>
              <w:rPr>
                <w:rFonts w:eastAsia="Liberation Sans"/>
              </w:rPr>
              <w:t xml:space="preserve">в</w:t>
            </w:r>
            <w:r>
              <w:rPr>
                <w:rFonts w:eastAsia="Liberation Sans"/>
                <w:spacing w:val="-2"/>
              </w:rPr>
              <w:t xml:space="preserve"> квартал</w:t>
            </w:r>
            <w:r/>
          </w:p>
        </w:tc>
      </w:tr>
      <w:tr>
        <w:tblPrEx/>
        <w:trPr>
          <w:trHeight w:val="657"/>
        </w:trPr>
        <w:tc>
          <w:tcPr>
            <w:tcW w:w="4395" w:type="dxa"/>
            <w:textDirection w:val="lrTb"/>
            <w:noWrap w:val="false"/>
          </w:tcPr>
          <w:p>
            <w:pPr>
              <w:pStyle w:val="933"/>
              <w:ind w:left="40"/>
              <w:spacing w:before="206"/>
            </w:pPr>
            <w:r>
              <w:rPr>
                <w:rFonts w:eastAsia="Liberation Sans"/>
              </w:rPr>
              <w:t xml:space="preserve">раздатчики</w:t>
            </w:r>
            <w:r>
              <w:rPr>
                <w:rFonts w:eastAsia="Liberation Sans"/>
                <w:spacing w:val="-12"/>
              </w:rPr>
              <w:t xml:space="preserve"> </w:t>
            </w:r>
            <w:r>
              <w:rPr>
                <w:rFonts w:eastAsia="Liberation Sans"/>
              </w:rPr>
              <w:t xml:space="preserve">потребляемых</w:t>
            </w:r>
            <w:r>
              <w:rPr>
                <w:rFonts w:eastAsia="Liberation Sans"/>
                <w:spacing w:val="-9"/>
              </w:rPr>
              <w:t xml:space="preserve"> </w:t>
            </w:r>
            <w:r>
              <w:rPr>
                <w:rFonts w:eastAsia="Liberation Sans"/>
                <w:spacing w:val="-2"/>
              </w:rPr>
              <w:t xml:space="preserve">материалов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33"/>
              <w:ind w:left="40"/>
              <w:spacing w:line="218" w:lineRule="exact"/>
            </w:pPr>
            <w:r>
              <w:rPr>
                <w:rFonts w:eastAsia="Liberation Sans"/>
              </w:rPr>
              <w:t xml:space="preserve">заправка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диспенсеров</w:t>
            </w:r>
            <w:r>
              <w:rPr>
                <w:rFonts w:eastAsia="Liberation Sans"/>
                <w:spacing w:val="-11"/>
              </w:rPr>
              <w:t xml:space="preserve"> </w:t>
            </w:r>
            <w:r>
              <w:rPr>
                <w:rFonts w:eastAsia="Liberation Sans"/>
              </w:rPr>
              <w:t xml:space="preserve">жидким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мылом,</w:t>
            </w:r>
            <w:r>
              <w:rPr>
                <w:rFonts w:eastAsia="Liberation Sans"/>
                <w:spacing w:val="-10"/>
              </w:rPr>
              <w:t xml:space="preserve"> </w:t>
            </w:r>
            <w:r>
              <w:rPr>
                <w:rFonts w:eastAsia="Liberation Sans"/>
              </w:rPr>
              <w:t xml:space="preserve">при отсутствии диспенсеров – твердое мыло, туалетная бумага, бумажные полотенца</w:t>
            </w:r>
            <w:r/>
          </w:p>
        </w:tc>
        <w:tc>
          <w:tcPr>
            <w:tcW w:w="2114" w:type="dxa"/>
            <w:textDirection w:val="lrTb"/>
            <w:noWrap w:val="false"/>
          </w:tcPr>
          <w:p>
            <w:pPr>
              <w:pStyle w:val="933"/>
              <w:ind w:left="37"/>
              <w:spacing w:line="218" w:lineRule="exact"/>
            </w:pPr>
            <w:r>
              <w:rPr>
                <w:rFonts w:eastAsia="Liberation Sans"/>
                <w:spacing w:val="-2"/>
              </w:rPr>
              <w:t xml:space="preserve">регулярное обеспечение </w:t>
            </w:r>
            <w:r>
              <w:rPr>
                <w:rFonts w:eastAsia="Liberation Sans"/>
                <w:spacing w:val="-2"/>
              </w:rPr>
              <w:t xml:space="preserve">сан.узлов</w:t>
            </w:r>
            <w:r/>
          </w:p>
        </w:tc>
      </w:tr>
    </w:tbl>
    <w:p>
      <w:pPr>
        <w:pStyle w:val="932"/>
        <w:numPr>
          <w:ilvl w:val="0"/>
          <w:numId w:val="8"/>
        </w:numPr>
        <w:ind w:left="918" w:hanging="220"/>
        <w:jc w:val="both"/>
        <w:spacing w:before="234" w:line="245" w:lineRule="exact"/>
        <w:tabs>
          <w:tab w:val="left" w:pos="918" w:leader="none"/>
        </w:tabs>
        <w:rPr>
          <w:b/>
          <w:bCs/>
          <w:spacing w:val="-2"/>
        </w:rPr>
      </w:pPr>
      <w:r>
        <w:rPr>
          <w:rFonts w:eastAsia="Liberation Sans"/>
          <w:b/>
        </w:rPr>
        <w:t xml:space="preserve">Требования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к</w:t>
      </w:r>
      <w:r>
        <w:rPr>
          <w:rFonts w:eastAsia="Liberation Sans"/>
          <w:b/>
          <w:spacing w:val="-3"/>
        </w:rPr>
        <w:t xml:space="preserve"> </w:t>
      </w:r>
      <w:r>
        <w:rPr>
          <w:rFonts w:eastAsia="Liberation Sans"/>
          <w:b/>
        </w:rPr>
        <w:t xml:space="preserve">качеству</w:t>
      </w:r>
      <w:r>
        <w:rPr>
          <w:rFonts w:eastAsia="Liberation Sans"/>
          <w:b/>
          <w:spacing w:val="-2"/>
        </w:rPr>
        <w:t xml:space="preserve"> услуг: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771"/>
        <w:jc w:val="both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eastAsia="Liberation Sans" w:cs="Times New Roman"/>
          <w:b/>
          <w:spacing w:val="-2"/>
        </w:rPr>
        <w:t xml:space="preserve">              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 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График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 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уборки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 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помещений</w:t>
      </w:r>
      <w:r>
        <w:rPr>
          <w:rFonts w:ascii="Times New Roman" w:hAnsi="Times New Roman" w:eastAsia="Liberation Sans" w:cs="Times New Roman"/>
          <w:b/>
          <w:bCs/>
          <w:spacing w:val="-2"/>
        </w:rPr>
        <w:t xml:space="preserve">: </w:t>
      </w:r>
      <w:r>
        <w:rPr>
          <w:rFonts w:ascii="Times New Roman" w:hAnsi="Times New Roman" w:cs="Times New Roman"/>
          <w:b/>
          <w:bCs/>
          <w:spacing w:val="-2"/>
        </w:rPr>
      </w:r>
      <w:r>
        <w:rPr>
          <w:rFonts w:ascii="Times New Roman" w:hAnsi="Times New Roman" w:cs="Times New Roman"/>
          <w:b/>
          <w:bCs/>
          <w:spacing w:val="-2"/>
        </w:rPr>
      </w:r>
    </w:p>
    <w:p>
      <w:pPr>
        <w:pStyle w:val="771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eastAsia="Liberation Sans" w:cs="Times New Roman"/>
          <w:b/>
          <w:bCs/>
          <w:spacing w:val="-2"/>
          <w:lang w:val="ru-RU"/>
        </w:rPr>
        <w:t xml:space="preserve">              - 15.00 и 21.00 (первый и второй этажи)</w:t>
      </w:r>
      <w:r>
        <w:rPr>
          <w:rFonts w:ascii="Times New Roman" w:hAnsi="Times New Roman" w:cs="Times New Roman"/>
          <w:b/>
          <w:bCs/>
          <w:lang w:val="ru-RU"/>
        </w:rPr>
      </w:r>
      <w:r>
        <w:rPr>
          <w:rFonts w:ascii="Times New Roman" w:hAnsi="Times New Roman" w:cs="Times New Roman"/>
          <w:b/>
          <w:bCs/>
          <w:lang w:val="ru-RU"/>
        </w:rPr>
      </w:r>
    </w:p>
    <w:p>
      <w:pPr>
        <w:pStyle w:val="77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Liberation Sans" w:cs="Times New Roman"/>
          <w:b/>
          <w:bCs/>
          <w:spacing w:val="-2"/>
          <w:lang w:val="ru-RU"/>
        </w:rPr>
        <w:t xml:space="preserve">              - 09.00 третий этаж.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77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Liberation Sans" w:cs="Times New Roman"/>
          <w:spacing w:val="-2"/>
          <w:lang w:val="ru-RU"/>
        </w:rPr>
        <w:t xml:space="preserve">               </w:t>
      </w:r>
      <w:r>
        <w:rPr>
          <w:rFonts w:ascii="Times New Roman" w:hAnsi="Times New Roman" w:eastAsia="Liberation Sans" w:cs="Times New Roman"/>
          <w:b/>
          <w:bCs/>
          <w:spacing w:val="-2"/>
          <w:lang w:val="ru-RU"/>
        </w:rPr>
        <w:t xml:space="preserve">Заказчик может изменять время уборки в период проведения мероприятий, оговаривая предварительно с Исполнителем.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931"/>
        <w:ind w:right="486" w:firstLine="427"/>
        <w:jc w:val="both"/>
        <w:spacing w:before="2" w:line="228" w:lineRule="auto"/>
      </w:pPr>
      <w:r>
        <w:rPr>
          <w:rFonts w:eastAsia="Liberation Sans"/>
        </w:rPr>
        <w:t xml:space="preserve">Влажная уборка</w:t>
      </w:r>
      <w:r>
        <w:rPr>
          <w:rFonts w:eastAsia="Liberation Sans"/>
          <w:spacing w:val="-1"/>
        </w:rPr>
        <w:t xml:space="preserve"> </w:t>
      </w:r>
      <w:r>
        <w:rPr>
          <w:rFonts w:eastAsia="Liberation Sans"/>
        </w:rPr>
        <w:t xml:space="preserve">кабинетов,</w:t>
      </w:r>
      <w:r>
        <w:rPr>
          <w:rFonts w:eastAsia="Liberation Sans"/>
          <w:spacing w:val="-1"/>
        </w:rPr>
        <w:t xml:space="preserve"> </w:t>
      </w:r>
      <w:r>
        <w:rPr>
          <w:rFonts w:eastAsia="Liberation Sans"/>
        </w:rPr>
        <w:t xml:space="preserve">кухни, коридоров, холлов, лестниц: сбор крупного и мелкого мусора; удаление мус</w:t>
      </w:r>
      <w:r>
        <w:rPr>
          <w:rFonts w:eastAsia="Liberation Sans"/>
        </w:rPr>
        <w:t xml:space="preserve">ора из мусорных корзин; удаление спонтанных загрязнений с подоконников, лестничных перил; влажная уборка пола, плинтусов, лестничных площадок, маршей и ступенек; вынос собранного мусора к мусорному контейнеру, расположенному на территории МАУ МП МЦ «Школа </w:t>
      </w:r>
      <w:r>
        <w:rPr>
          <w:rFonts w:eastAsia="Liberation Sans"/>
        </w:rPr>
        <w:t xml:space="preserve">Ямолод.Пуровский</w:t>
      </w:r>
      <w:r>
        <w:rPr>
          <w:rFonts w:eastAsia="Liberation Sans"/>
        </w:rPr>
        <w:t xml:space="preserve"> район» (далее – место сбора мусора).</w:t>
      </w:r>
      <w:r/>
    </w:p>
    <w:p>
      <w:pPr>
        <w:pStyle w:val="931"/>
        <w:ind w:right="485" w:firstLine="427"/>
        <w:jc w:val="both"/>
        <w:spacing w:line="228" w:lineRule="auto"/>
      </w:pPr>
      <w:r>
        <w:rPr>
          <w:rFonts w:eastAsia="Liberation Sans"/>
        </w:rPr>
        <w:t xml:space="preserve">Влажная уборка санузлов: сбор крупного мусора; удаление мусора из мусорных корзин; мытье унитазов</w:t>
      </w:r>
      <w:r>
        <w:rPr>
          <w:rFonts w:eastAsia="Liberation Sans"/>
        </w:rPr>
        <w:t xml:space="preserve">,</w:t>
      </w:r>
      <w:r>
        <w:rPr>
          <w:rFonts w:eastAsia="Liberation Sans"/>
        </w:rPr>
        <w:t xml:space="preserve"> сидений на унитазах, ручек сливных бачков и дверей теплой водой с мылом; прочистка раковин и унитазов квачами или щетками с чистящими - обеззараживающими средствами; удаление спонтанных загрязнений возле раковин и с их поверхности, с подоконников, со стен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и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дверей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кабинок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на</w:t>
      </w:r>
      <w:r>
        <w:rPr>
          <w:rFonts w:eastAsia="Liberation Sans"/>
          <w:spacing w:val="-12"/>
        </w:rPr>
        <w:t xml:space="preserve"> </w:t>
      </w:r>
      <w:r>
        <w:rPr>
          <w:rFonts w:eastAsia="Liberation Sans"/>
        </w:rPr>
        <w:t xml:space="preserve">уровне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1,5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м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от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пола;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влажная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уборка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пола;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вынос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собранного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мусора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к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месту сбора мусора.</w:t>
      </w:r>
      <w:r/>
    </w:p>
    <w:p>
      <w:pPr>
        <w:pStyle w:val="931"/>
        <w:ind w:right="490" w:firstLine="427"/>
        <w:jc w:val="both"/>
        <w:spacing w:line="228" w:lineRule="auto"/>
      </w:pPr>
      <w:r>
        <w:rPr>
          <w:rFonts w:eastAsia="Liberation Sans"/>
        </w:rPr>
        <w:t xml:space="preserve">Влажная уборка подсобных помещений: сбор крупного мусора; удаление мусора из мусорных корзин; удаление спонтанных загрязнений с подоконников; влажная уборка пола.</w:t>
      </w:r>
      <w:r/>
    </w:p>
    <w:p>
      <w:pPr>
        <w:pStyle w:val="931"/>
        <w:ind w:right="490" w:firstLine="427"/>
        <w:jc w:val="both"/>
        <w:spacing w:line="228" w:lineRule="auto"/>
      </w:pPr>
      <w:r>
        <w:rPr>
          <w:rFonts w:eastAsia="Liberation Sans"/>
        </w:rPr>
        <w:t xml:space="preserve">Необходимо производить уборку помещений по требованию, после ремонта и в случаях чрезвычайных обстоятельств: уборка, удаление воды и др. различных загрязнений при прорывах, срабатывании различных систем и других обстоятельств локального характера.</w:t>
      </w:r>
      <w:r/>
    </w:p>
    <w:p>
      <w:pPr>
        <w:pStyle w:val="931"/>
        <w:ind w:right="487" w:firstLine="427"/>
        <w:jc w:val="both"/>
        <w:spacing w:line="228" w:lineRule="auto"/>
      </w:pPr>
      <w:r>
        <w:rPr>
          <w:rFonts w:eastAsia="Liberation Sans"/>
        </w:rPr>
        <w:t xml:space="preserve">Оказываемые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услуги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по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уборке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помещений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должны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отвечать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требованиям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настоящего Технического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задания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и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соответствующих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стандартов: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ГОСТ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Р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51870-2014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«Услуги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профессиональной уборки – клининговые услуги»; СП 2.4.3648-20 «Санитарно-эпидемиологические требования к организациям воспитания и обучения, отдыха и оздоровления детей и молодежи».</w:t>
      </w:r>
      <w:r/>
    </w:p>
    <w:p>
      <w:pPr>
        <w:pStyle w:val="931"/>
        <w:ind w:right="487" w:firstLine="427"/>
        <w:jc w:val="both"/>
        <w:spacing w:line="228" w:lineRule="auto"/>
      </w:pPr>
      <w:r>
        <w:rPr>
          <w:rFonts w:eastAsia="Liberation Sans"/>
        </w:rPr>
        <w:t xml:space="preserve">В ходе уборки должен использоваться только соответственно промаркированный инвентарь (в соответствии с </w:t>
      </w:r>
      <w:r>
        <w:rPr>
          <w:rFonts w:eastAsia="Liberation Sans"/>
        </w:rPr>
        <w:t xml:space="preserve">СанПиН 2.1.3684-21</w:t>
      </w:r>
      <w:r>
        <w:rPr>
          <w:rFonts w:eastAsia="Liberation Sans"/>
        </w:rPr>
        <w:t xml:space="preserve"> </w:t>
      </w:r>
      <w:r>
        <w:rPr>
          <w:rFonts w:eastAsia="Liberation Sans"/>
        </w:rPr>
        <w:t xml:space="preserve">«Санитарно-эпидемиологические требования к </w:t>
      </w:r>
      <w:r>
        <w:rPr>
          <w:rFonts w:eastAsia="Liberation Sans"/>
        </w:rPr>
        <w:t xml:space="preserve">содержанию территорий городских и сельских посел</w:t>
      </w:r>
      <w:r>
        <w:rPr>
          <w:rFonts w:eastAsia="Liberation Sans"/>
        </w:rPr>
        <w:t xml:space="preserve">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>
        <w:rPr>
          <w:rFonts w:eastAsia="Liberation Sans"/>
        </w:rPr>
        <w:t xml:space="preserve">).</w:t>
      </w:r>
      <w:r/>
    </w:p>
    <w:p>
      <w:pPr>
        <w:pStyle w:val="932"/>
        <w:numPr>
          <w:ilvl w:val="0"/>
          <w:numId w:val="7"/>
        </w:numPr>
        <w:ind w:left="464" w:hanging="126"/>
        <w:jc w:val="both"/>
        <w:spacing w:line="252" w:lineRule="exact"/>
        <w:tabs>
          <w:tab w:val="left" w:pos="464" w:leader="none"/>
        </w:tabs>
      </w:pPr>
      <w:r>
        <w:rPr>
          <w:rFonts w:eastAsia="Liberation Sans"/>
        </w:rPr>
        <w:t xml:space="preserve">В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стоимость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услуг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Исполнителя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должны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быть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включены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все</w:t>
      </w:r>
      <w:r>
        <w:rPr>
          <w:rFonts w:eastAsia="Liberation Sans"/>
          <w:spacing w:val="-5"/>
        </w:rPr>
        <w:t xml:space="preserve"> </w:t>
      </w:r>
      <w:r>
        <w:rPr>
          <w:rFonts w:eastAsia="Liberation Sans"/>
        </w:rPr>
        <w:t xml:space="preserve">расходы</w:t>
      </w:r>
      <w:r>
        <w:rPr>
          <w:rFonts w:eastAsia="Liberation Sans"/>
          <w:spacing w:val="-5"/>
        </w:rPr>
        <w:t xml:space="preserve"> </w:t>
      </w:r>
      <w:r>
        <w:rPr>
          <w:rFonts w:eastAsia="Liberation Sans"/>
        </w:rPr>
        <w:t xml:space="preserve">на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чистящие,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  <w:spacing w:val="-2"/>
        </w:rPr>
        <w:t xml:space="preserve">моющие,</w:t>
      </w:r>
      <w:r/>
    </w:p>
    <w:p>
      <w:pPr>
        <w:pStyle w:val="931"/>
        <w:ind w:right="441"/>
        <w:jc w:val="both"/>
      </w:pPr>
      <w:r>
        <w:rPr>
          <w:rFonts w:eastAsia="Liberation Sans"/>
        </w:rPr>
      </w:r>
      <w:r>
        <w:rPr>
          <w:rFonts w:eastAsia="Liberation Sans"/>
        </w:rPr>
        <w:t xml:space="preserve">беззараживающие</w:t>
      </w:r>
      <w:r>
        <w:rPr>
          <w:rFonts w:eastAsia="Liberation Sans"/>
        </w:rPr>
        <w:t xml:space="preserve">,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химические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средства,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материалы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для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уборки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(мытья),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инвентарь,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оборудование, технические средства и спец. технику, специальные приспособления, в том числе: средства для полировки деревянной мебели, а также </w:t>
      </w:r>
      <w:r>
        <w:rPr>
          <w:rFonts w:eastAsia="Liberation Sans"/>
        </w:rPr>
        <w:t xml:space="preserve">мебели,</w:t>
      </w:r>
      <w:r>
        <w:rPr>
          <w:rFonts w:eastAsia="Liberation Sans"/>
        </w:rPr>
        <w:t xml:space="preserve"> сделанной из МДФ панелей; средство для мытья</w:t>
      </w:r>
      <w:r/>
    </w:p>
    <w:p>
      <w:pPr>
        <w:pStyle w:val="931"/>
        <w:ind w:right="583"/>
        <w:jc w:val="both"/>
        <w:spacing w:before="1"/>
      </w:pPr>
      <w:r>
        <w:rPr>
          <w:rFonts w:eastAsia="Liberation Sans"/>
        </w:rPr>
        <w:t xml:space="preserve">стеклянных поверхностей, зеркал; туалетную бумагу в рулонах для диспенсеров;</w:t>
      </w:r>
      <w:r>
        <w:rPr>
          <w:rFonts w:eastAsia="Liberation Sans"/>
          <w:spacing w:val="-2"/>
        </w:rPr>
        <w:t xml:space="preserve"> </w:t>
      </w:r>
      <w:r>
        <w:rPr>
          <w:rFonts w:eastAsia="Liberation Sans"/>
        </w:rPr>
        <w:t xml:space="preserve">мешки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для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мусора;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жидкое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мыло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из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расчета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количества санузлов. Исполнитель, самостоятельно и за свой счет, комплектует расходные материалы. Замену инвентаря и средств Исполнитель производит </w:t>
      </w:r>
      <w:r>
        <w:rPr>
          <w:rFonts w:eastAsia="Liberation Sans"/>
        </w:rPr>
        <w:t xml:space="preserve">по мере необходимости. Исполнитель комплектует расходные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материалы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для</w:t>
      </w:r>
      <w:r>
        <w:rPr>
          <w:rFonts w:eastAsia="Liberation Sans"/>
          <w:spacing w:val="-2"/>
        </w:rPr>
        <w:t xml:space="preserve"> </w:t>
      </w:r>
      <w:r>
        <w:rPr>
          <w:rFonts w:eastAsia="Liberation Sans"/>
        </w:rPr>
        <w:t xml:space="preserve">туалетных</w:t>
      </w:r>
      <w:r>
        <w:rPr>
          <w:rFonts w:eastAsia="Liberation Sans"/>
          <w:spacing w:val="-3"/>
        </w:rPr>
        <w:t xml:space="preserve"> </w:t>
      </w:r>
      <w:r>
        <w:rPr>
          <w:rFonts w:eastAsia="Liberation Sans"/>
        </w:rPr>
        <w:t xml:space="preserve">комнат</w:t>
      </w:r>
      <w:r>
        <w:rPr>
          <w:rFonts w:eastAsia="Liberation Sans"/>
          <w:spacing w:val="-5"/>
        </w:rPr>
        <w:t xml:space="preserve"> </w:t>
      </w:r>
      <w:r>
        <w:rPr>
          <w:rFonts w:eastAsia="Liberation Sans"/>
        </w:rPr>
        <w:t xml:space="preserve">с</w:t>
      </w:r>
      <w:r>
        <w:rPr>
          <w:rFonts w:eastAsia="Liberation Sans"/>
          <w:spacing w:val="-5"/>
        </w:rPr>
        <w:t xml:space="preserve"> 15</w:t>
      </w:r>
      <w:r>
        <w:rPr>
          <w:rFonts w:eastAsia="Liberation Sans"/>
        </w:rPr>
        <w:t xml:space="preserve">.00 ч</w:t>
      </w:r>
      <w:r>
        <w:rPr>
          <w:rFonts w:eastAsia="Liberation Sans"/>
          <w:spacing w:val="-2"/>
        </w:rPr>
        <w:t xml:space="preserve"> </w:t>
      </w:r>
      <w:r>
        <w:rPr>
          <w:rFonts w:eastAsia="Liberation Sans"/>
        </w:rPr>
        <w:t xml:space="preserve">до</w:t>
      </w:r>
      <w:r>
        <w:rPr>
          <w:rFonts w:eastAsia="Liberation Sans"/>
          <w:spacing w:val="-3"/>
        </w:rPr>
        <w:t xml:space="preserve"> 21</w:t>
      </w:r>
      <w:r>
        <w:rPr>
          <w:rFonts w:eastAsia="Liberation Sans"/>
        </w:rPr>
        <w:t xml:space="preserve">.00 ч</w:t>
      </w:r>
      <w:r>
        <w:rPr>
          <w:rFonts w:eastAsia="Liberation Sans"/>
          <w:spacing w:val="-2"/>
        </w:rPr>
        <w:t xml:space="preserve">.</w:t>
      </w:r>
      <w:r/>
    </w:p>
    <w:p>
      <w:pPr>
        <w:pStyle w:val="932"/>
        <w:numPr>
          <w:ilvl w:val="0"/>
          <w:numId w:val="8"/>
        </w:numPr>
        <w:ind w:left="986" w:hanging="220"/>
        <w:jc w:val="both"/>
        <w:spacing w:before="236" w:line="244" w:lineRule="exact"/>
        <w:tabs>
          <w:tab w:val="left" w:pos="986" w:leader="none"/>
        </w:tabs>
        <w:rPr>
          <w:b/>
        </w:rPr>
      </w:pPr>
      <w:r>
        <w:rPr>
          <w:rFonts w:eastAsia="Liberation Sans"/>
          <w:b/>
        </w:rPr>
        <w:t xml:space="preserve">Контроль</w:t>
      </w:r>
      <w:r>
        <w:rPr>
          <w:rFonts w:eastAsia="Liberation Sans"/>
          <w:b/>
          <w:spacing w:val="-8"/>
        </w:rPr>
        <w:t xml:space="preserve"> </w:t>
      </w:r>
      <w:r>
        <w:rPr>
          <w:rFonts w:eastAsia="Liberation Sans"/>
          <w:b/>
        </w:rPr>
        <w:t xml:space="preserve">при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</w:rPr>
        <w:t xml:space="preserve">оказании</w:t>
      </w:r>
      <w:r>
        <w:rPr>
          <w:rFonts w:eastAsia="Liberation Sans"/>
          <w:b/>
          <w:spacing w:val="-6"/>
        </w:rPr>
        <w:t xml:space="preserve"> </w:t>
      </w:r>
      <w:r>
        <w:rPr>
          <w:rFonts w:eastAsia="Liberation Sans"/>
          <w:b/>
          <w:spacing w:val="-2"/>
        </w:rPr>
        <w:t xml:space="preserve">услуг</w:t>
      </w:r>
      <w:r>
        <w:rPr>
          <w:b/>
        </w:rPr>
      </w:r>
      <w:r>
        <w:rPr>
          <w:b/>
        </w:rPr>
      </w:r>
    </w:p>
    <w:p>
      <w:pPr>
        <w:pStyle w:val="931"/>
        <w:ind w:right="489" w:firstLine="427"/>
        <w:jc w:val="both"/>
        <w:spacing w:before="2" w:line="228" w:lineRule="auto"/>
      </w:pPr>
      <w:r>
        <w:rPr>
          <w:rFonts w:eastAsia="Liberation Sans"/>
        </w:rPr>
        <w:t xml:space="preserve">В течение всего срока оказания услуг проверка качества, своевременности и полноты оказания услуг производится представителями с обеих сторон ежедневно.</w:t>
      </w:r>
      <w:r/>
    </w:p>
    <w:p>
      <w:pPr>
        <w:pStyle w:val="931"/>
        <w:ind w:left="0" w:right="488"/>
        <w:jc w:val="both"/>
        <w:spacing w:before="88" w:line="228" w:lineRule="auto"/>
      </w:pPr>
      <w:r>
        <w:rPr>
          <w:rFonts w:eastAsia="Liberation Sans"/>
        </w:rPr>
        <w:t xml:space="preserve">              В случае мотивированных замечаний Заказчика на качество оказываемых услуг, их   несоответствие условиям технического задания, Исполнитель обязан устранить все замечания качественно и незамедлительно за свой счет.</w:t>
      </w:r>
      <w:r/>
    </w:p>
    <w:p>
      <w:pPr>
        <w:pStyle w:val="931"/>
        <w:ind w:right="484" w:firstLine="427"/>
        <w:jc w:val="both"/>
        <w:spacing w:line="228" w:lineRule="auto"/>
      </w:pPr>
      <w:r>
        <w:rPr>
          <w:rFonts w:eastAsia="Liberation Sans"/>
        </w:rPr>
        <w:t xml:space="preserve">При невыполнении (не устранении) Исполнителем определенного состава (вида) услуги, проведение </w:t>
      </w:r>
      <w:r>
        <w:rPr>
          <w:rFonts w:eastAsia="Liberation Sans"/>
        </w:rPr>
        <w:t xml:space="preserve">уборки меньшей площади, чем указано в техническом задании, данная информация подлежит отражению в отчете, услуги не оказанные и/или оказанные не в полном объеме (уборка меньшей площади, чем требуется по техническому заданию) не подлежат оплате Заказчиком».</w:t>
      </w:r>
      <w:r/>
    </w:p>
    <w:p>
      <w:pPr>
        <w:pStyle w:val="932"/>
        <w:numPr>
          <w:ilvl w:val="0"/>
          <w:numId w:val="8"/>
        </w:numPr>
        <w:ind w:left="986" w:hanging="220"/>
        <w:jc w:val="both"/>
        <w:spacing w:before="235" w:line="244" w:lineRule="exact"/>
        <w:tabs>
          <w:tab w:val="left" w:pos="986" w:leader="none"/>
        </w:tabs>
        <w:rPr>
          <w:b/>
        </w:rPr>
      </w:pPr>
      <w:r>
        <w:rPr>
          <w:rFonts w:eastAsia="Liberation Sans"/>
          <w:b/>
        </w:rPr>
        <w:t xml:space="preserve">Требования</w:t>
      </w:r>
      <w:r>
        <w:rPr>
          <w:rFonts w:eastAsia="Liberation Sans"/>
          <w:b/>
          <w:spacing w:val="-8"/>
        </w:rPr>
        <w:t xml:space="preserve"> </w:t>
      </w:r>
      <w:r>
        <w:rPr>
          <w:rFonts w:eastAsia="Liberation Sans"/>
          <w:b/>
        </w:rPr>
        <w:t xml:space="preserve">к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безопасности</w:t>
      </w:r>
      <w:r>
        <w:rPr>
          <w:rFonts w:eastAsia="Liberation Sans"/>
          <w:b/>
          <w:spacing w:val="-5"/>
        </w:rPr>
        <w:t xml:space="preserve"> </w:t>
      </w:r>
      <w:r>
        <w:rPr>
          <w:rFonts w:eastAsia="Liberation Sans"/>
          <w:b/>
        </w:rPr>
        <w:t xml:space="preserve">оказываемых</w:t>
      </w:r>
      <w:r>
        <w:rPr>
          <w:rFonts w:eastAsia="Liberation Sans"/>
          <w:b/>
          <w:spacing w:val="-7"/>
        </w:rPr>
        <w:t xml:space="preserve"> </w:t>
      </w:r>
      <w:r>
        <w:rPr>
          <w:rFonts w:eastAsia="Liberation Sans"/>
          <w:b/>
          <w:spacing w:val="-4"/>
        </w:rPr>
        <w:t xml:space="preserve">услуг</w:t>
      </w:r>
      <w:r>
        <w:rPr>
          <w:b/>
        </w:rPr>
      </w:r>
      <w:r>
        <w:rPr>
          <w:b/>
        </w:rPr>
      </w:r>
    </w:p>
    <w:p>
      <w:pPr>
        <w:pStyle w:val="931"/>
        <w:ind w:right="486" w:firstLine="427"/>
        <w:jc w:val="both"/>
        <w:spacing w:before="1" w:line="228" w:lineRule="auto"/>
      </w:pPr>
      <w:r>
        <w:rPr>
          <w:rFonts w:eastAsia="Liberation Sans"/>
        </w:rPr>
        <w:t xml:space="preserve">При оказании услуг по уборке должны быть обеспечены безопасность жизни, здоровья и </w:t>
      </w:r>
      <w:r>
        <w:rPr>
          <w:rFonts w:eastAsia="Liberation Sans"/>
        </w:rPr>
        <w:t xml:space="preserve">сохранность</w:t>
      </w:r>
      <w:r>
        <w:rPr>
          <w:rFonts w:eastAsia="Liberation Sans"/>
        </w:rPr>
        <w:t xml:space="preserve"> </w:t>
      </w:r>
      <w:r>
        <w:rPr>
          <w:rFonts w:eastAsia="Liberation Sans"/>
        </w:rPr>
        <w:t xml:space="preserve">имущества Заказчика услуг</w:t>
      </w:r>
      <w:r>
        <w:rPr>
          <w:rFonts w:eastAsia="Liberation Sans"/>
        </w:rPr>
        <w:t xml:space="preserve"> и санитарно-гигиенические </w:t>
      </w:r>
      <w:r>
        <w:rPr>
          <w:rFonts w:eastAsia="Liberation Sans"/>
          <w:spacing w:val="-2"/>
        </w:rPr>
        <w:t xml:space="preserve">требования.</w:t>
      </w:r>
      <w:r/>
    </w:p>
    <w:p>
      <w:pPr>
        <w:pStyle w:val="931"/>
        <w:ind w:right="486" w:firstLine="427"/>
        <w:jc w:val="both"/>
        <w:spacing w:line="228" w:lineRule="auto"/>
      </w:pPr>
      <w:r>
        <w:rPr>
          <w:rFonts w:eastAsia="Liberation Sans"/>
        </w:rPr>
        <w:t xml:space="preserve">Химические средства (моющие, чистящие, о</w:t>
      </w:r>
      <w:r>
        <w:rPr>
          <w:rFonts w:eastAsia="Liberation Sans"/>
        </w:rPr>
        <w:t xml:space="preserve">беззараживающие</w:t>
      </w:r>
      <w:r>
        <w:rPr>
          <w:rFonts w:eastAsia="Liberation Sans"/>
        </w:rPr>
        <w:t xml:space="preserve">), используемые при уборке, должны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соответствовать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требованиям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нормативной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документации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иметь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гигиеническое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заключение,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а также сертификат соответствия на препараты, подлежащие обязательной сертификации, копии которых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должны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быть</w:t>
      </w:r>
      <w:r>
        <w:rPr>
          <w:rFonts w:eastAsia="Liberation Sans"/>
          <w:spacing w:val="-12"/>
        </w:rPr>
        <w:t xml:space="preserve"> </w:t>
      </w:r>
      <w:r>
        <w:rPr>
          <w:rFonts w:eastAsia="Liberation Sans"/>
        </w:rPr>
        <w:t xml:space="preserve">предоставлены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в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любой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момент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по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требованию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Заказчика.</w:t>
      </w:r>
      <w:r>
        <w:rPr>
          <w:rFonts w:eastAsia="Liberation Sans"/>
          <w:spacing w:val="-14"/>
        </w:rPr>
        <w:t xml:space="preserve"> </w:t>
      </w:r>
      <w:r>
        <w:rPr>
          <w:rFonts w:eastAsia="Liberation Sans"/>
        </w:rPr>
        <w:t xml:space="preserve">Химические</w:t>
      </w:r>
      <w:r>
        <w:rPr>
          <w:rFonts w:eastAsia="Liberation Sans"/>
          <w:spacing w:val="-13"/>
        </w:rPr>
        <w:t xml:space="preserve"> </w:t>
      </w:r>
      <w:r>
        <w:rPr>
          <w:rFonts w:eastAsia="Liberation Sans"/>
        </w:rPr>
        <w:t xml:space="preserve">средства должны храниться только в оригинальной упаковке фирм-производителей в специально отведенных местах в соответствии с ГОСТ 12.1.004-91.</w:t>
      </w:r>
      <w:r/>
    </w:p>
    <w:p>
      <w:pPr>
        <w:pStyle w:val="931"/>
        <w:ind w:right="488" w:firstLine="427"/>
        <w:jc w:val="both"/>
        <w:spacing w:line="228" w:lineRule="auto"/>
      </w:pPr>
      <w:r>
        <w:rPr>
          <w:rFonts w:eastAsia="Liberation Sans"/>
        </w:rPr>
        <w:t xml:space="preserve">Для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предотвращения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образования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вредных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веществ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или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газов</w:t>
      </w:r>
      <w:r>
        <w:rPr>
          <w:rFonts w:eastAsia="Liberation Sans"/>
          <w:spacing w:val="-5"/>
        </w:rPr>
        <w:t xml:space="preserve"> </w:t>
      </w:r>
      <w:r>
        <w:rPr>
          <w:rFonts w:eastAsia="Liberation Sans"/>
        </w:rPr>
        <w:t xml:space="preserve">при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одновременном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использовании в период уборки нескольких чистящих средств не разрешается смешивать их между собой.</w:t>
      </w:r>
      <w:r/>
    </w:p>
    <w:p>
      <w:pPr>
        <w:pStyle w:val="931"/>
        <w:ind w:right="487" w:firstLine="427"/>
        <w:jc w:val="both"/>
        <w:spacing w:line="228" w:lineRule="auto"/>
      </w:pPr>
      <w:r>
        <w:rPr>
          <w:rFonts w:eastAsia="Liberation Sans"/>
        </w:rPr>
        <w:t xml:space="preserve">Специальное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технологическое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оборудование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и</w:t>
      </w:r>
      <w:r>
        <w:rPr>
          <w:rFonts w:eastAsia="Liberation Sans"/>
          <w:spacing w:val="-5"/>
        </w:rPr>
        <w:t xml:space="preserve"> </w:t>
      </w:r>
      <w:r>
        <w:rPr>
          <w:rFonts w:eastAsia="Liberation Sans"/>
        </w:rPr>
        <w:t xml:space="preserve">уборочный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инвентарь,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применяемые</w:t>
      </w:r>
      <w:r>
        <w:rPr>
          <w:rFonts w:eastAsia="Liberation Sans"/>
          <w:spacing w:val="-4"/>
        </w:rPr>
        <w:t xml:space="preserve"> </w:t>
      </w:r>
      <w:r>
        <w:rPr>
          <w:rFonts w:eastAsia="Liberation Sans"/>
        </w:rPr>
        <w:t xml:space="preserve">при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оказании услуг по уборке, должны быть использованы в соответствии с технологией уборки.</w:t>
      </w:r>
      <w:r/>
    </w:p>
    <w:p>
      <w:pPr>
        <w:pStyle w:val="931"/>
        <w:ind w:right="488" w:firstLine="427"/>
        <w:jc w:val="both"/>
        <w:spacing w:before="1" w:line="228" w:lineRule="auto"/>
      </w:pPr>
      <w:r>
        <w:rPr>
          <w:rFonts w:eastAsia="Liberation Sans"/>
        </w:rPr>
        <w:t xml:space="preserve">Технологическое оборудование и инвентарь, подлежащие обязательной сертификации, должны иметь сертификат соответствия.</w:t>
      </w:r>
      <w:r/>
    </w:p>
    <w:p>
      <w:pPr>
        <w:pStyle w:val="931"/>
        <w:ind w:right="482" w:firstLine="427"/>
        <w:jc w:val="both"/>
        <w:spacing w:line="228" w:lineRule="auto"/>
      </w:pPr>
      <w:r>
        <w:rPr>
          <w:rFonts w:eastAsia="Liberation Sans"/>
        </w:rPr>
        <w:t xml:space="preserve">Использованный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уборочный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инвентарь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(протирочный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материал,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швабры,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щетки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и</w:t>
      </w:r>
      <w:r>
        <w:rPr>
          <w:rFonts w:eastAsia="Liberation Sans"/>
          <w:spacing w:val="80"/>
        </w:rPr>
        <w:t xml:space="preserve"> </w:t>
      </w:r>
      <w:r>
        <w:rPr>
          <w:rFonts w:eastAsia="Liberation Sans"/>
        </w:rPr>
        <w:t xml:space="preserve">др.), подлежащий</w:t>
      </w:r>
      <w:r>
        <w:rPr>
          <w:rFonts w:eastAsia="Liberation Sans"/>
          <w:spacing w:val="-10"/>
        </w:rPr>
        <w:t xml:space="preserve"> о</w:t>
      </w:r>
      <w:r>
        <w:rPr>
          <w:rFonts w:eastAsia="Liberation Sans"/>
        </w:rPr>
        <w:t xml:space="preserve">беззараживанию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в</w:t>
      </w:r>
      <w:r>
        <w:rPr>
          <w:rFonts w:eastAsia="Liberation Sans"/>
          <w:spacing w:val="-8"/>
        </w:rPr>
        <w:t xml:space="preserve"> </w:t>
      </w:r>
      <w:r>
        <w:rPr>
          <w:rFonts w:eastAsia="Liberation Sans"/>
        </w:rPr>
        <w:t xml:space="preserve">соответствии</w:t>
      </w:r>
      <w:r>
        <w:rPr>
          <w:rFonts w:eastAsia="Liberation Sans"/>
          <w:spacing w:val="-7"/>
        </w:rPr>
        <w:t xml:space="preserve"> </w:t>
      </w:r>
      <w:r>
        <w:rPr>
          <w:rFonts w:eastAsia="Liberation Sans"/>
        </w:rPr>
        <w:t xml:space="preserve">с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технологией,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должен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</w:rPr>
        <w:t xml:space="preserve">быть</w:t>
      </w:r>
      <w:r>
        <w:rPr>
          <w:rFonts w:eastAsia="Liberation Sans"/>
          <w:spacing w:val="-6"/>
        </w:rPr>
        <w:t xml:space="preserve"> обработан </w:t>
      </w:r>
      <w:r>
        <w:rPr>
          <w:rFonts w:eastAsia="Liberation Sans"/>
        </w:rPr>
        <w:t xml:space="preserve">после</w:t>
      </w:r>
      <w:r>
        <w:rPr>
          <w:rFonts w:eastAsia="Liberation Sans"/>
          <w:spacing w:val="-6"/>
        </w:rPr>
        <w:t xml:space="preserve"> </w:t>
      </w:r>
      <w:r>
        <w:rPr>
          <w:rFonts w:eastAsia="Liberation Sans"/>
          <w:spacing w:val="-2"/>
        </w:rPr>
        <w:t xml:space="preserve">уборки.</w:t>
      </w:r>
      <w:r/>
    </w:p>
    <w:p>
      <w:pPr>
        <w:pStyle w:val="931"/>
        <w:ind w:right="488" w:firstLine="427"/>
        <w:jc w:val="both"/>
        <w:spacing w:line="228" w:lineRule="auto"/>
      </w:pPr>
      <w:r/>
      <w:r/>
    </w:p>
    <w:p>
      <w:pPr>
        <w:pStyle w:val="931"/>
        <w:ind w:left="766"/>
        <w:jc w:val="both"/>
        <w:spacing w:line="242" w:lineRule="exact"/>
      </w:pPr>
      <w:r>
        <w:rPr>
          <w:rFonts w:eastAsia="Liberation Sans"/>
          <w:b/>
          <w:u w:val="single"/>
        </w:rPr>
        <w:t xml:space="preserve">Запрещена</w:t>
      </w:r>
      <w:r>
        <w:rPr>
          <w:rFonts w:eastAsia="Liberation Sans"/>
          <w:b/>
          <w:spacing w:val="-12"/>
        </w:rPr>
        <w:t xml:space="preserve"> </w:t>
      </w:r>
      <w:r>
        <w:rPr>
          <w:rFonts w:eastAsia="Liberation Sans"/>
        </w:rPr>
        <w:t xml:space="preserve">чистка</w:t>
      </w:r>
      <w:r>
        <w:rPr>
          <w:rFonts w:eastAsia="Liberation Sans"/>
          <w:spacing w:val="-11"/>
        </w:rPr>
        <w:t xml:space="preserve"> </w:t>
      </w:r>
      <w:r>
        <w:rPr>
          <w:rFonts w:eastAsia="Liberation Sans"/>
        </w:rPr>
        <w:t xml:space="preserve">корпусов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оргтехники,</w:t>
      </w:r>
      <w:r>
        <w:rPr>
          <w:rFonts w:eastAsia="Liberation Sans"/>
          <w:spacing w:val="-9"/>
        </w:rPr>
        <w:t xml:space="preserve"> </w:t>
      </w:r>
      <w:r>
        <w:rPr>
          <w:rFonts w:eastAsia="Liberation Sans"/>
        </w:rPr>
        <w:t xml:space="preserve">компьютеров,</w:t>
      </w:r>
      <w:r>
        <w:rPr>
          <w:rFonts w:eastAsia="Liberation Sans"/>
          <w:spacing w:val="-10"/>
        </w:rPr>
        <w:t xml:space="preserve"> </w:t>
      </w:r>
      <w:r>
        <w:rPr>
          <w:rFonts w:eastAsia="Liberation Sans"/>
        </w:rPr>
        <w:t xml:space="preserve">радиоэлектронной</w:t>
      </w:r>
      <w:r>
        <w:rPr>
          <w:rFonts w:eastAsia="Liberation Sans"/>
          <w:spacing w:val="-12"/>
        </w:rPr>
        <w:t xml:space="preserve"> </w:t>
      </w:r>
      <w:r>
        <w:rPr>
          <w:rFonts w:eastAsia="Liberation Sans"/>
          <w:spacing w:val="-2"/>
        </w:rPr>
        <w:t xml:space="preserve">аппаратуры.</w:t>
      </w:r>
      <w:r/>
    </w:p>
    <w:p>
      <w:pPr>
        <w:pStyle w:val="931"/>
        <w:ind w:left="0"/>
        <w:jc w:val="both"/>
        <w:spacing w:before="5"/>
      </w:pPr>
      <w:r/>
      <w:r/>
    </w:p>
    <w:p>
      <w:pPr>
        <w:pStyle w:val="931"/>
        <w:ind w:left="0"/>
        <w:spacing w:before="1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sectPr>
      <w:footerReference w:type="default" r:id="rId10"/>
      <w:footnotePr/>
      <w:endnotePr/>
      <w:type w:val="continuous"/>
      <w:pgSz w:w="11910" w:h="16840" w:orient="portrait"/>
      <w:pgMar w:top="440" w:right="720" w:bottom="0" w:left="1080" w:header="0" w:footer="105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ind w:left="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29280" behindDoc="1" locked="0" layoutInCell="1" allowOverlap="1">
              <wp:simplePos x="0" y="0"/>
              <wp:positionH relativeFrom="page">
                <wp:posOffset>3871086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29280;o:allowoverlap:true;o:allowincell:true;mso-position-horizontal-relative:page;margin-left:304.81pt;mso-position-horizontal:absolute;mso-position-vertical-relative:page;margin-top:778.12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207" w:hanging="44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207" w:hanging="4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33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9" w:hanging="1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88" w:hanging="1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8" w:hanging="1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8" w:hanging="1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7" w:hanging="1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7" w:hanging="1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51" w:hanging="3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82" w:hanging="3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43" w:hanging="3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74" w:hanging="3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05" w:hanging="38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92" w:hanging="11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4" w:hanging="11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77" w:hanging="11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69" w:hanging="11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562" w:hanging="11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054" w:hanging="11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546" w:hanging="11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039" w:hanging="11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3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52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65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77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0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03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15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8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12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8" w:hanging="21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4" w:hanging="38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8" w:hanging="3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2" w:hanging="3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96" w:hanging="3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0" w:hanging="3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4" w:hanging="3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8" w:hanging="38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8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3385" w:hanging="19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167" w:hanging="19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954" w:hanging="19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42" w:hanging="19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529" w:hanging="19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16" w:hanging="19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04" w:hanging="19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91" w:hanging="19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3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2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05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68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131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594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056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519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982" w:hanging="11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38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52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65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77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0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03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15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8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12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8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38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65" w:hanging="43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77" w:hanging="43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0" w:hanging="43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03" w:hanging="43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15" w:hanging="43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8" w:hanging="43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43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8" w:hanging="21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4" w:hanging="38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8" w:hanging="3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2" w:hanging="3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96" w:hanging="3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0" w:hanging="3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4" w:hanging="3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8" w:hanging="38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Heading 1 Char"/>
    <w:basedOn w:val="759"/>
    <w:link w:val="7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2">
    <w:name w:val="Heading 2 Char"/>
    <w:basedOn w:val="759"/>
    <w:link w:val="751"/>
    <w:uiPriority w:val="9"/>
    <w:rPr>
      <w:rFonts w:ascii="Liberation Sans" w:hAnsi="Liberation Sans" w:eastAsia="Liberation Sans" w:cs="Liberation Sans"/>
      <w:sz w:val="34"/>
    </w:rPr>
  </w:style>
  <w:style w:type="character" w:styleId="733">
    <w:name w:val="Heading 3 Char"/>
    <w:basedOn w:val="759"/>
    <w:link w:val="75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4">
    <w:name w:val="Heading 4 Char"/>
    <w:basedOn w:val="759"/>
    <w:link w:val="75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5">
    <w:name w:val="Heading 5 Char"/>
    <w:basedOn w:val="759"/>
    <w:link w:val="75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6">
    <w:name w:val="Heading 6 Char"/>
    <w:basedOn w:val="759"/>
    <w:link w:val="75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7">
    <w:name w:val="Heading 7 Char"/>
    <w:basedOn w:val="759"/>
    <w:link w:val="75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8">
    <w:name w:val="Heading 8 Char"/>
    <w:basedOn w:val="759"/>
    <w:link w:val="75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9">
    <w:name w:val="Heading 9 Char"/>
    <w:basedOn w:val="759"/>
    <w:link w:val="75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0">
    <w:name w:val="Title Char"/>
    <w:basedOn w:val="759"/>
    <w:link w:val="772"/>
    <w:uiPriority w:val="10"/>
    <w:rPr>
      <w:sz w:val="48"/>
      <w:szCs w:val="48"/>
    </w:rPr>
  </w:style>
  <w:style w:type="character" w:styleId="741">
    <w:name w:val="Subtitle Char"/>
    <w:basedOn w:val="759"/>
    <w:link w:val="774"/>
    <w:uiPriority w:val="11"/>
    <w:rPr>
      <w:sz w:val="24"/>
      <w:szCs w:val="24"/>
    </w:rPr>
  </w:style>
  <w:style w:type="character" w:styleId="742">
    <w:name w:val="Quote Char"/>
    <w:link w:val="776"/>
    <w:uiPriority w:val="29"/>
    <w:rPr>
      <w:i/>
    </w:rPr>
  </w:style>
  <w:style w:type="character" w:styleId="743">
    <w:name w:val="Intense Quote Char"/>
    <w:link w:val="778"/>
    <w:uiPriority w:val="30"/>
    <w:rPr>
      <w:i/>
    </w:rPr>
  </w:style>
  <w:style w:type="character" w:styleId="744">
    <w:name w:val="Header Char"/>
    <w:basedOn w:val="759"/>
    <w:link w:val="780"/>
    <w:uiPriority w:val="99"/>
  </w:style>
  <w:style w:type="character" w:styleId="745">
    <w:name w:val="Footer Char"/>
    <w:basedOn w:val="759"/>
    <w:link w:val="782"/>
    <w:uiPriority w:val="99"/>
  </w:style>
  <w:style w:type="character" w:styleId="746">
    <w:name w:val="Caption Char"/>
    <w:basedOn w:val="759"/>
    <w:link w:val="784"/>
    <w:uiPriority w:val="35"/>
    <w:rPr>
      <w:b/>
      <w:bCs/>
      <w:color w:val="4f81bd" w:themeColor="accent1"/>
      <w:sz w:val="18"/>
      <w:szCs w:val="18"/>
    </w:rPr>
  </w:style>
  <w:style w:type="character" w:styleId="747">
    <w:name w:val="Footnote Text Char"/>
    <w:link w:val="913"/>
    <w:uiPriority w:val="99"/>
    <w:rPr>
      <w:sz w:val="18"/>
    </w:rPr>
  </w:style>
  <w:style w:type="character" w:styleId="748">
    <w:name w:val="Endnote Text Char"/>
    <w:link w:val="916"/>
    <w:uiPriority w:val="99"/>
    <w:rPr>
      <w:sz w:val="20"/>
    </w:rPr>
  </w:style>
  <w:style w:type="paragraph" w:styleId="74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50">
    <w:name w:val="Heading 1"/>
    <w:basedOn w:val="749"/>
    <w:link w:val="762"/>
    <w:uiPriority w:val="1"/>
    <w:qFormat/>
    <w:pPr>
      <w:ind w:left="338"/>
      <w:outlineLvl w:val="0"/>
    </w:pPr>
    <w:rPr>
      <w:b/>
      <w:bCs/>
      <w:sz w:val="24"/>
      <w:szCs w:val="24"/>
    </w:rPr>
  </w:style>
  <w:style w:type="paragraph" w:styleId="751">
    <w:name w:val="Heading 2"/>
    <w:basedOn w:val="749"/>
    <w:next w:val="749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Заголовок 1 Знак"/>
    <w:basedOn w:val="759"/>
    <w:link w:val="7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3" w:customStyle="1">
    <w:name w:val="Заголовок 2 Знак"/>
    <w:basedOn w:val="759"/>
    <w:link w:val="751"/>
    <w:uiPriority w:val="9"/>
    <w:rPr>
      <w:rFonts w:ascii="Liberation Sans" w:hAnsi="Liberation Sans" w:eastAsia="Liberation Sans" w:cs="Liberation Sans"/>
      <w:sz w:val="34"/>
    </w:rPr>
  </w:style>
  <w:style w:type="character" w:styleId="764" w:customStyle="1">
    <w:name w:val="Заголовок 3 Знак"/>
    <w:basedOn w:val="759"/>
    <w:link w:val="75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5" w:customStyle="1">
    <w:name w:val="Заголовок 4 Знак"/>
    <w:basedOn w:val="759"/>
    <w:link w:val="75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6" w:customStyle="1">
    <w:name w:val="Заголовок 5 Знак"/>
    <w:basedOn w:val="759"/>
    <w:link w:val="75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7" w:customStyle="1">
    <w:name w:val="Заголовок 6 Знак"/>
    <w:basedOn w:val="759"/>
    <w:link w:val="75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8" w:customStyle="1">
    <w:name w:val="Заголовок 7 Знак"/>
    <w:basedOn w:val="759"/>
    <w:link w:val="75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9" w:customStyle="1">
    <w:name w:val="Заголовок 8 Знак"/>
    <w:basedOn w:val="759"/>
    <w:link w:val="75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0" w:customStyle="1">
    <w:name w:val="Заголовок 9 Знак"/>
    <w:basedOn w:val="759"/>
    <w:link w:val="75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71">
    <w:name w:val="No Spacing"/>
    <w:uiPriority w:val="1"/>
    <w:qFormat/>
  </w:style>
  <w:style w:type="paragraph" w:styleId="772">
    <w:name w:val="Title"/>
    <w:basedOn w:val="749"/>
    <w:next w:val="749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 w:customStyle="1">
    <w:name w:val="Заголовок Знак"/>
    <w:basedOn w:val="759"/>
    <w:link w:val="772"/>
    <w:uiPriority w:val="10"/>
    <w:rPr>
      <w:sz w:val="48"/>
      <w:szCs w:val="48"/>
    </w:rPr>
  </w:style>
  <w:style w:type="paragraph" w:styleId="774">
    <w:name w:val="Subtitle"/>
    <w:basedOn w:val="749"/>
    <w:next w:val="749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 w:customStyle="1">
    <w:name w:val="Подзаголовок Знак"/>
    <w:basedOn w:val="759"/>
    <w:link w:val="774"/>
    <w:uiPriority w:val="11"/>
    <w:rPr>
      <w:sz w:val="24"/>
      <w:szCs w:val="24"/>
    </w:rPr>
  </w:style>
  <w:style w:type="paragraph" w:styleId="776">
    <w:name w:val="Quote"/>
    <w:basedOn w:val="749"/>
    <w:next w:val="749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49"/>
    <w:next w:val="749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paragraph" w:styleId="780">
    <w:name w:val="Header"/>
    <w:basedOn w:val="749"/>
    <w:link w:val="7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1" w:customStyle="1">
    <w:name w:val="Верхний колонтитул Знак"/>
    <w:basedOn w:val="759"/>
    <w:link w:val="780"/>
    <w:uiPriority w:val="99"/>
  </w:style>
  <w:style w:type="paragraph" w:styleId="782">
    <w:name w:val="Footer"/>
    <w:basedOn w:val="749"/>
    <w:link w:val="78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3" w:customStyle="1">
    <w:name w:val="Нижний колонтитул Знак"/>
    <w:basedOn w:val="759"/>
    <w:link w:val="782"/>
    <w:uiPriority w:val="99"/>
  </w:style>
  <w:style w:type="paragraph" w:styleId="784">
    <w:name w:val="Caption"/>
    <w:basedOn w:val="749"/>
    <w:next w:val="749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 w:customStyle="1">
    <w:name w:val="Название объекта Знак"/>
    <w:basedOn w:val="759"/>
    <w:link w:val="784"/>
    <w:uiPriority w:val="35"/>
    <w:rPr>
      <w:b/>
      <w:bCs/>
      <w:color w:val="4f81bd" w:themeColor="accent1"/>
      <w:sz w:val="18"/>
      <w:szCs w:val="18"/>
    </w:rPr>
  </w:style>
  <w:style w:type="table" w:styleId="786">
    <w:name w:val="Table Grid"/>
    <w:basedOn w:val="76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7" w:customStyle="1">
    <w:name w:val="Table Grid Light"/>
    <w:basedOn w:val="76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6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9">
    <w:name w:val="Plain Table 2"/>
    <w:basedOn w:val="76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0">
    <w:name w:val="Plain Table 3"/>
    <w:basedOn w:val="760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60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60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6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6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6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6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6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6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6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6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6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6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6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6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6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6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6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6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6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6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6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6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6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6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>
    <w:name w:val="Grid Table 5 Dark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6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6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6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6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6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>
    <w:name w:val="Grid Table 7 Colorful"/>
    <w:basedOn w:val="76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6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6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6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76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6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6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6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6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6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6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6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6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6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6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6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6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6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6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6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6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6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6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6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6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6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6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6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6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7">
    <w:name w:val="List Table 6 Colorful"/>
    <w:basedOn w:val="76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6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>
    <w:name w:val="List Table 7 Colorful"/>
    <w:basedOn w:val="76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6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6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6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6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6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6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6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6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6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6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6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6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6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6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6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6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6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6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6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6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749"/>
    <w:link w:val="914"/>
    <w:uiPriority w:val="99"/>
    <w:semiHidden/>
    <w:unhideWhenUsed/>
    <w:pPr>
      <w:spacing w:after="40"/>
    </w:pPr>
    <w:rPr>
      <w:sz w:val="18"/>
    </w:rPr>
  </w:style>
  <w:style w:type="character" w:styleId="914" w:customStyle="1">
    <w:name w:val="Текст сноски Знак"/>
    <w:link w:val="913"/>
    <w:uiPriority w:val="99"/>
    <w:rPr>
      <w:sz w:val="18"/>
    </w:rPr>
  </w:style>
  <w:style w:type="character" w:styleId="915">
    <w:name w:val="footnote reference"/>
    <w:basedOn w:val="759"/>
    <w:uiPriority w:val="99"/>
    <w:unhideWhenUsed/>
    <w:rPr>
      <w:vertAlign w:val="superscript"/>
    </w:rPr>
  </w:style>
  <w:style w:type="paragraph" w:styleId="916">
    <w:name w:val="endnote text"/>
    <w:basedOn w:val="749"/>
    <w:link w:val="917"/>
    <w:uiPriority w:val="99"/>
    <w:semiHidden/>
    <w:unhideWhenUsed/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basedOn w:val="759"/>
    <w:uiPriority w:val="99"/>
    <w:semiHidden/>
    <w:unhideWhenUsed/>
    <w:rPr>
      <w:vertAlign w:val="superscript"/>
    </w:rPr>
  </w:style>
  <w:style w:type="paragraph" w:styleId="919">
    <w:name w:val="toc 1"/>
    <w:basedOn w:val="749"/>
    <w:next w:val="749"/>
    <w:uiPriority w:val="39"/>
    <w:unhideWhenUsed/>
    <w:pPr>
      <w:spacing w:after="57"/>
    </w:pPr>
  </w:style>
  <w:style w:type="paragraph" w:styleId="920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21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22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23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24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25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26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27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749"/>
    <w:next w:val="749"/>
    <w:uiPriority w:val="99"/>
    <w:unhideWhenUsed/>
  </w:style>
  <w:style w:type="table" w:styleId="93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1">
    <w:name w:val="Body Text"/>
    <w:basedOn w:val="749"/>
    <w:uiPriority w:val="1"/>
    <w:qFormat/>
    <w:pPr>
      <w:ind w:left="338"/>
    </w:pPr>
  </w:style>
  <w:style w:type="paragraph" w:styleId="932">
    <w:name w:val="List Paragraph"/>
    <w:basedOn w:val="749"/>
    <w:uiPriority w:val="1"/>
    <w:qFormat/>
    <w:pPr>
      <w:ind w:left="338" w:firstLine="427"/>
    </w:pPr>
  </w:style>
  <w:style w:type="paragraph" w:styleId="933" w:customStyle="1">
    <w:name w:val="Table Paragraph"/>
    <w:basedOn w:val="749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DOC-MARKER-8F_rAVn1bIZZHWzRczuRPg</dc:description>
  <cp:lastModifiedBy>user</cp:lastModifiedBy>
  <cp:revision>10</cp:revision>
  <dcterms:created xsi:type="dcterms:W3CDTF">2026-04-09T07:22:00Z</dcterms:created>
  <dcterms:modified xsi:type="dcterms:W3CDTF">2026-05-14T12:32:30Z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iLovePDF</vt:lpwstr>
  </property>
</Properties>
</file>