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BA23" w14:textId="77777777" w:rsidR="00A61E1E" w:rsidRPr="0004079F" w:rsidRDefault="00A61E1E" w:rsidP="00A61E1E">
      <w:pPr>
        <w:jc w:val="center"/>
        <w:rPr>
          <w:sz w:val="22"/>
          <w:szCs w:val="22"/>
        </w:rPr>
      </w:pPr>
      <w:r w:rsidRPr="0004079F">
        <w:rPr>
          <w:b/>
          <w:sz w:val="22"/>
          <w:szCs w:val="22"/>
        </w:rPr>
        <w:t>ТЕХНИЧЕСКОЕ​​﻿‌‍‍​‌‌﻿﻿﻿﻿⁠⁠‍‌﻿‍‍⁠⁠‌​⁠‌​​‍‍‌⁠‍‌‌‌‌‌﻿⁠﻿‌‌﻿ ЗАДАНИЕ</w:t>
      </w:r>
    </w:p>
    <w:p w14:paraId="0AA5F695" w14:textId="07F92F86" w:rsidR="002F06EE" w:rsidRDefault="000B54A2" w:rsidP="002F06EE">
      <w:pPr>
        <w:jc w:val="center"/>
        <w:rPr>
          <w:kern w:val="3"/>
          <w:sz w:val="22"/>
          <w:szCs w:val="22"/>
        </w:rPr>
      </w:pPr>
      <w:r w:rsidRPr="0004079F">
        <w:rPr>
          <w:bCs/>
          <w:kern w:val="3"/>
          <w:sz w:val="22"/>
          <w:szCs w:val="22"/>
        </w:rPr>
        <w:t xml:space="preserve">на поставку </w:t>
      </w:r>
      <w:r w:rsidR="00A5344E">
        <w:rPr>
          <w:bCs/>
          <w:kern w:val="3"/>
          <w:sz w:val="22"/>
          <w:szCs w:val="22"/>
        </w:rPr>
        <w:t>конвекционной печи</w:t>
      </w:r>
      <w:r w:rsidR="0091780C" w:rsidRPr="0004079F">
        <w:rPr>
          <w:kern w:val="3"/>
          <w:sz w:val="22"/>
          <w:szCs w:val="22"/>
        </w:rPr>
        <w:t xml:space="preserve"> для нужд </w:t>
      </w:r>
      <w:r w:rsidR="00A5344E" w:rsidRPr="00A5344E">
        <w:rPr>
          <w:kern w:val="3"/>
          <w:sz w:val="22"/>
          <w:szCs w:val="22"/>
        </w:rPr>
        <w:t>МАУ ДСОЛ "Виктория"</w:t>
      </w:r>
    </w:p>
    <w:p w14:paraId="3DF1E6F7" w14:textId="77777777" w:rsidR="002F06EE" w:rsidRPr="0004079F" w:rsidRDefault="002F06EE" w:rsidP="002F06EE">
      <w:pPr>
        <w:ind w:right="-24"/>
        <w:jc w:val="both"/>
        <w:rPr>
          <w:bCs/>
          <w:i/>
          <w:iCs/>
          <w:color w:val="FF0000"/>
          <w:sz w:val="22"/>
          <w:szCs w:val="22"/>
        </w:rPr>
      </w:pPr>
    </w:p>
    <w:tbl>
      <w:tblPr>
        <w:tblStyle w:val="13"/>
        <w:tblW w:w="101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2382"/>
        <w:gridCol w:w="1708"/>
        <w:gridCol w:w="1843"/>
        <w:gridCol w:w="2077"/>
      </w:tblGrid>
      <w:tr w:rsidR="004A5F29" w:rsidRPr="0004079F" w14:paraId="1E1BE1DD" w14:textId="77777777" w:rsidTr="006234C3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B45B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4079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FD0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46B7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A064" w14:textId="77777777" w:rsidR="004A5F29" w:rsidRPr="0004079F" w:rsidRDefault="004A5F29" w:rsidP="004A5F29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4A5F29" w:rsidRPr="0004079F" w14:paraId="761A95C5" w14:textId="77777777" w:rsidTr="006234C3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A457" w14:textId="77777777" w:rsidR="004A5F29" w:rsidRPr="0004079F" w:rsidRDefault="004A5F29" w:rsidP="004A5F2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B44" w14:textId="77777777" w:rsidR="004A5F29" w:rsidRPr="0004079F" w:rsidRDefault="004A5F29" w:rsidP="004A5F2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BB7E" w14:textId="77777777" w:rsidR="004A5F29" w:rsidRPr="0004079F" w:rsidRDefault="004A5F29" w:rsidP="004A5F2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97CE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9B2B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9897" w14:textId="77777777" w:rsidR="004A5F29" w:rsidRPr="0004079F" w:rsidRDefault="004A5F29" w:rsidP="004A5F29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4079F">
              <w:rPr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031604" w:rsidRPr="0004079F" w14:paraId="7B43DF0E" w14:textId="77777777" w:rsidTr="006234C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9A41" w14:textId="77777777" w:rsidR="00031604" w:rsidRPr="0004079F" w:rsidRDefault="00031604" w:rsidP="00031604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04079F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AD6" w14:textId="300D484E" w:rsidR="00031604" w:rsidRPr="0004079F" w:rsidRDefault="005C7DA9" w:rsidP="00031604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5C7DA9">
              <w:rPr>
                <w:sz w:val="20"/>
                <w:szCs w:val="20"/>
              </w:rPr>
              <w:t>28.93.15.120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AE3" w14:textId="1C209D89" w:rsidR="00031604" w:rsidRPr="0004079F" w:rsidRDefault="00A5344E" w:rsidP="00031604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 w:rsidRPr="00A5344E">
              <w:rPr>
                <w:bCs/>
                <w:sz w:val="20"/>
                <w:szCs w:val="20"/>
              </w:rPr>
              <w:t>Печь конвекционная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375" w14:textId="0E8F6FF1" w:rsidR="00031604" w:rsidRPr="0004079F" w:rsidRDefault="005C7DA9" w:rsidP="00031604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5C7DA9">
              <w:rPr>
                <w:sz w:val="20"/>
                <w:szCs w:val="20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3CD" w14:textId="2153B8DF" w:rsidR="00031604" w:rsidRPr="0004079F" w:rsidRDefault="00031604" w:rsidP="00031604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037" w14:textId="532464B4" w:rsidR="00031604" w:rsidRPr="0004079F" w:rsidRDefault="00031604" w:rsidP="00031604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</w:tr>
      <w:tr w:rsidR="005C7DA9" w:rsidRPr="0004079F" w14:paraId="73E863FE" w14:textId="77777777" w:rsidTr="006234C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AAE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174" w14:textId="762E5D9C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5C7DA9">
              <w:rPr>
                <w:sz w:val="20"/>
                <w:szCs w:val="20"/>
              </w:rPr>
              <w:t>31.09.11.190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A7A" w14:textId="77232A35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 w:rsidRPr="00A5344E">
              <w:rPr>
                <w:bCs/>
                <w:sz w:val="20"/>
                <w:szCs w:val="20"/>
              </w:rPr>
              <w:t>Подставка ПК-6-6/4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446" w14:textId="2CBD6D61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5C7DA9">
              <w:rPr>
                <w:sz w:val="20"/>
                <w:szCs w:val="20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EC3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48F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5C7DA9" w:rsidRPr="0004079F" w14:paraId="2E69541E" w14:textId="77777777" w:rsidTr="006234C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CAC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91B" w14:textId="3F7E37F7" w:rsidR="005C7DA9" w:rsidRPr="0004079F" w:rsidRDefault="00703131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703131">
              <w:rPr>
                <w:sz w:val="20"/>
                <w:szCs w:val="20"/>
              </w:rPr>
              <w:t>28.29.12.110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A9D" w14:textId="6F2B6D75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 w:rsidRPr="00A5344E">
              <w:rPr>
                <w:bCs/>
                <w:sz w:val="20"/>
                <w:szCs w:val="20"/>
              </w:rPr>
              <w:t>Умягчитель воды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86E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1EC" w14:textId="36382548" w:rsidR="005C7DA9" w:rsidRPr="0004079F" w:rsidRDefault="00703131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04079F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308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5C7DA9" w:rsidRPr="0004079F" w14:paraId="75E1B9DD" w14:textId="77777777" w:rsidTr="006234C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43A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582" w14:textId="5F2C0E08" w:rsidR="005C7DA9" w:rsidRPr="0004079F" w:rsidRDefault="00703131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703131">
              <w:rPr>
                <w:sz w:val="20"/>
                <w:szCs w:val="20"/>
              </w:rPr>
              <w:t>25.99.12.112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134D" w14:textId="77777777" w:rsidR="005C7DA9" w:rsidRPr="00A5344E" w:rsidRDefault="005C7DA9" w:rsidP="005C7DA9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 w:rsidRPr="00A5344E">
              <w:rPr>
                <w:bCs/>
                <w:sz w:val="20"/>
                <w:szCs w:val="20"/>
              </w:rPr>
              <w:t>Противень для</w:t>
            </w:r>
          </w:p>
          <w:p w14:paraId="75572266" w14:textId="7E6730BC" w:rsidR="005C7DA9" w:rsidRPr="00A5344E" w:rsidRDefault="005C7DA9" w:rsidP="005C7DA9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 w:rsidRPr="00A5344E">
              <w:rPr>
                <w:bCs/>
                <w:sz w:val="20"/>
                <w:szCs w:val="20"/>
              </w:rPr>
              <w:t>выпекания ПДВ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969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96A" w14:textId="3BDE12AC" w:rsidR="005C7DA9" w:rsidRPr="0004079F" w:rsidRDefault="00703131" w:rsidP="005C7DA9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04079F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128" w14:textId="77777777" w:rsidR="005C7DA9" w:rsidRPr="0004079F" w:rsidRDefault="005C7DA9" w:rsidP="005C7DA9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6603FB3D" w14:textId="024ED7B3" w:rsidR="004A5F29" w:rsidRDefault="004A5F29" w:rsidP="002540B5">
      <w:pPr>
        <w:jc w:val="center"/>
        <w:rPr>
          <w:b/>
          <w:sz w:val="22"/>
          <w:szCs w:val="22"/>
        </w:rPr>
      </w:pPr>
    </w:p>
    <w:p w14:paraId="25B59C09" w14:textId="7EDE86C6" w:rsidR="00FD5AAE" w:rsidRPr="00FD5AAE" w:rsidRDefault="00FD5AAE" w:rsidP="00FD5AAE">
      <w:pPr>
        <w:pStyle w:val="a7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Объект закупки</w:t>
      </w:r>
    </w:p>
    <w:tbl>
      <w:tblPr>
        <w:tblW w:w="10673" w:type="dxa"/>
        <w:tblInd w:w="137" w:type="dxa"/>
        <w:tblLook w:val="04A0" w:firstRow="1" w:lastRow="0" w:firstColumn="1" w:lastColumn="0" w:noHBand="0" w:noVBand="1"/>
      </w:tblPr>
      <w:tblGrid>
        <w:gridCol w:w="709"/>
        <w:gridCol w:w="2126"/>
        <w:gridCol w:w="6521"/>
        <w:gridCol w:w="1317"/>
      </w:tblGrid>
      <w:tr w:rsidR="00EF7491" w:rsidRPr="00EF7491" w14:paraId="46495628" w14:textId="77777777" w:rsidTr="00331B1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6C6" w14:textId="77777777" w:rsidR="00EF7491" w:rsidRPr="00EF7491" w:rsidRDefault="00EF7491" w:rsidP="00EF7491">
            <w:pPr>
              <w:jc w:val="center"/>
              <w:rPr>
                <w:color w:val="000000"/>
                <w:sz w:val="22"/>
                <w:szCs w:val="22"/>
              </w:rPr>
            </w:pPr>
            <w:r w:rsidRPr="00EF749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46C7" w14:textId="77777777" w:rsidR="00EF7491" w:rsidRPr="00EF7491" w:rsidRDefault="00EF7491" w:rsidP="00EF7491">
            <w:pPr>
              <w:jc w:val="center"/>
              <w:rPr>
                <w:color w:val="000000"/>
                <w:sz w:val="22"/>
                <w:szCs w:val="22"/>
              </w:rPr>
            </w:pPr>
            <w:r w:rsidRPr="00EF7491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EBCA" w14:textId="77777777" w:rsidR="00EF7491" w:rsidRPr="00EF7491" w:rsidRDefault="00EF7491" w:rsidP="00EF7491">
            <w:pPr>
              <w:jc w:val="center"/>
              <w:rPr>
                <w:color w:val="000000"/>
                <w:sz w:val="22"/>
                <w:szCs w:val="22"/>
              </w:rPr>
            </w:pPr>
            <w:r w:rsidRPr="00EF7491">
              <w:rPr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7C03" w14:textId="77777777" w:rsidR="00EF7491" w:rsidRPr="00EF7491" w:rsidRDefault="00EF7491" w:rsidP="00EF7491">
            <w:pPr>
              <w:jc w:val="center"/>
              <w:rPr>
                <w:color w:val="000000"/>
                <w:sz w:val="22"/>
                <w:szCs w:val="22"/>
              </w:rPr>
            </w:pPr>
            <w:r w:rsidRPr="00EF7491">
              <w:rPr>
                <w:color w:val="000000"/>
                <w:sz w:val="22"/>
                <w:szCs w:val="22"/>
              </w:rPr>
              <w:t xml:space="preserve">Ед. изм </w:t>
            </w:r>
          </w:p>
        </w:tc>
      </w:tr>
      <w:tr w:rsidR="00EF7491" w:rsidRPr="00EF7491" w14:paraId="23E4D5C5" w14:textId="77777777" w:rsidTr="00331B1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8EC" w14:textId="77777777" w:rsidR="00EF7491" w:rsidRPr="00EF7491" w:rsidRDefault="00EF7491" w:rsidP="00EF74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749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70B6" w14:textId="77777777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Печь конвекционная</w:t>
            </w:r>
          </w:p>
          <w:p w14:paraId="54C876BF" w14:textId="77777777" w:rsidR="00EF7491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Abat КЭП-6</w:t>
            </w:r>
          </w:p>
          <w:p w14:paraId="3B77C7C9" w14:textId="4CDB8E3D" w:rsidR="00A5344E" w:rsidRPr="00EF7491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DEC9CD8" wp14:editId="4E5A71B8">
                  <wp:extent cx="1181100" cy="93726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323" cy="94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B66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Установка настольная</w:t>
            </w:r>
          </w:p>
          <w:p w14:paraId="3CB4DE1C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Подключение 380 В</w:t>
            </w:r>
          </w:p>
          <w:p w14:paraId="01B99ACA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Количество уровней 6</w:t>
            </w:r>
          </w:p>
          <w:p w14:paraId="4873D6DA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Расстояние между уровнями 80 мм</w:t>
            </w:r>
          </w:p>
          <w:p w14:paraId="1F064E21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Тип и размер гастроемкостей и противней 600х400 мм</w:t>
            </w:r>
          </w:p>
          <w:p w14:paraId="4FF005CE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Управление электромеханическое</w:t>
            </w:r>
          </w:p>
          <w:p w14:paraId="461B840E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Температурный режим 270 °С</w:t>
            </w:r>
          </w:p>
          <w:p w14:paraId="28A5ED38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Пароувлажнение</w:t>
            </w:r>
          </w:p>
          <w:p w14:paraId="008A58E9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Подключение к воде</w:t>
            </w:r>
          </w:p>
          <w:p w14:paraId="568194C5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Ширина 895 мм</w:t>
            </w:r>
          </w:p>
          <w:p w14:paraId="44353743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Глубина 865 мм</w:t>
            </w:r>
          </w:p>
          <w:p w14:paraId="4895E7A5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Высота 830 мм</w:t>
            </w:r>
          </w:p>
          <w:p w14:paraId="693A15F2" w14:textId="05A72B89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Конвекционная печь предназначена для выпечки</w:t>
            </w:r>
          </w:p>
          <w:p w14:paraId="72A01F52" w14:textId="5AA37102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хлебобулочных и кондитерских изделий, приготовления и разогрева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44E">
              <w:rPr>
                <w:color w:val="000000"/>
                <w:sz w:val="22"/>
                <w:szCs w:val="22"/>
              </w:rPr>
              <w:t>блюд из мяса, рыбы и овощей на предприятиях общественного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44E">
              <w:rPr>
                <w:color w:val="000000"/>
                <w:sz w:val="22"/>
                <w:szCs w:val="22"/>
              </w:rPr>
              <w:t>питания и торговли. Модель оснащена регулируемыми по высоте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44E">
              <w:rPr>
                <w:color w:val="000000"/>
                <w:sz w:val="22"/>
                <w:szCs w:val="22"/>
              </w:rPr>
              <w:t>ножками.</w:t>
            </w:r>
          </w:p>
          <w:p w14:paraId="03DE9384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Корпус, внутренняя поверхность и дверца выполнены из</w:t>
            </w:r>
          </w:p>
          <w:p w14:paraId="0CCDD2D9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нержавеющей стали AISI 304.</w:t>
            </w:r>
          </w:p>
          <w:p w14:paraId="4F1E8288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Особенности:</w:t>
            </w:r>
          </w:p>
          <w:p w14:paraId="608281FB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Смотровое окно с двойным жаропрочным остеклением с воздушной</w:t>
            </w:r>
          </w:p>
          <w:p w14:paraId="09C16D94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прослойкой позволяет следить за процессом приготовления</w:t>
            </w:r>
          </w:p>
          <w:p w14:paraId="5C956FC0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Внутренняя подсветка</w:t>
            </w:r>
          </w:p>
          <w:p w14:paraId="6BED004C" w14:textId="09FCE8EF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2 реверсивных вентилятора</w:t>
            </w:r>
          </w:p>
          <w:p w14:paraId="7E3164DB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Таймер</w:t>
            </w:r>
          </w:p>
          <w:p w14:paraId="71592599" w14:textId="54C047F0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Аварийный термовыключатель для защиты от перегрева (свыше 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44E">
              <w:rPr>
                <w:color w:val="000000"/>
                <w:sz w:val="22"/>
                <w:szCs w:val="22"/>
              </w:rPr>
              <w:t>°С)</w:t>
            </w:r>
          </w:p>
          <w:p w14:paraId="04045B44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Скругленные углы камеры облегчают чистку</w:t>
            </w:r>
          </w:p>
          <w:p w14:paraId="362DFCC5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Дополнительные характеристики:</w:t>
            </w:r>
          </w:p>
          <w:p w14:paraId="1D46ECD5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Мощность:</w:t>
            </w:r>
          </w:p>
          <w:p w14:paraId="44F863FF" w14:textId="7E9578EA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 xml:space="preserve">Потребляемая печи: </w:t>
            </w:r>
            <w:r>
              <w:rPr>
                <w:color w:val="000000"/>
                <w:sz w:val="22"/>
                <w:szCs w:val="22"/>
              </w:rPr>
              <w:t xml:space="preserve">не более </w:t>
            </w:r>
            <w:r w:rsidRPr="00A5344E">
              <w:rPr>
                <w:color w:val="000000"/>
                <w:sz w:val="22"/>
                <w:szCs w:val="22"/>
              </w:rPr>
              <w:t>15,85 кВт</w:t>
            </w:r>
          </w:p>
          <w:p w14:paraId="6EE1529D" w14:textId="77777777" w:rsidR="00331B1F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Электродвигателей вентиляторов: 2х250=500 ВТ</w:t>
            </w:r>
          </w:p>
          <w:p w14:paraId="744FC6D3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ТЭНов: 5 кВт</w:t>
            </w:r>
          </w:p>
          <w:p w14:paraId="338B758E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Лампа освещения: 2х 0,025 кВт</w:t>
            </w:r>
          </w:p>
          <w:p w14:paraId="08298774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Время разогрева камеры до 240 °С: 8 мин.</w:t>
            </w:r>
          </w:p>
          <w:p w14:paraId="3C3E2FD4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Расход энергии для поддержания температуры +240°С: 2,0 кВт</w:t>
            </w:r>
          </w:p>
          <w:p w14:paraId="38BDA4D1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Диаметр вентилятора: 200 мм</w:t>
            </w:r>
          </w:p>
          <w:p w14:paraId="5E68C6BB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Количество ТЭНов: 2</w:t>
            </w:r>
          </w:p>
          <w:p w14:paraId="749CE7D8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Уровень звуковой мощности: 80 дБА</w:t>
            </w:r>
          </w:p>
          <w:p w14:paraId="42774999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Максимальная загрузка на противень: 4 кг</w:t>
            </w:r>
          </w:p>
          <w:p w14:paraId="754F3D6F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Максимальное давление воды на входе:100 К Па</w:t>
            </w:r>
          </w:p>
          <w:p w14:paraId="7E36E42F" w14:textId="7BF4B6C5" w:rsidR="00A5344E" w:rsidRPr="00EF7491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Освещенность в камере печи: 150 ЛК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CE58" w14:textId="0EE5699A" w:rsidR="00EF7491" w:rsidRPr="00EF7491" w:rsidRDefault="00331B1F" w:rsidP="00EF7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шт</w:t>
            </w:r>
          </w:p>
        </w:tc>
      </w:tr>
      <w:tr w:rsidR="00A5344E" w:rsidRPr="00EF7491" w14:paraId="07C57C58" w14:textId="77777777" w:rsidTr="00331B1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436" w14:textId="2DE126DC" w:rsidR="00A5344E" w:rsidRPr="00EF7491" w:rsidRDefault="00A5344E" w:rsidP="00EF74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6A01" w14:textId="77777777" w:rsid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Подставка ПК-6-6/4</w:t>
            </w:r>
          </w:p>
          <w:p w14:paraId="1A8DE10B" w14:textId="7BAB58D7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777C2C69" wp14:editId="71C09F2B">
                  <wp:extent cx="1076475" cy="97168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0758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Материал каркаса нерж. сталь</w:t>
            </w:r>
          </w:p>
          <w:p w14:paraId="10BF7950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Тип подставки открытый</w:t>
            </w:r>
          </w:p>
          <w:p w14:paraId="1C9DAA56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Назначение под конвекционную печь</w:t>
            </w:r>
          </w:p>
          <w:p w14:paraId="679C6887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Количество рядов направляющих 1</w:t>
            </w:r>
          </w:p>
          <w:p w14:paraId="7662E13A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Тип гастроемкости противни 600x400 мм</w:t>
            </w:r>
          </w:p>
          <w:p w14:paraId="4A675446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Количество уровней направляющих 6</w:t>
            </w:r>
          </w:p>
          <w:p w14:paraId="7918D1F9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Ширина 840 мм</w:t>
            </w:r>
          </w:p>
          <w:p w14:paraId="483C47C6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Глубина 700 мм</w:t>
            </w:r>
          </w:p>
          <w:p w14:paraId="4B9A5CC2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Высота 760 мм</w:t>
            </w:r>
          </w:p>
          <w:p w14:paraId="3D5BD7F7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Описание</w:t>
            </w:r>
          </w:p>
          <w:p w14:paraId="0778FD72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Подставка Abat ПК-6-6/4 используется совместно с конвекционными</w:t>
            </w:r>
          </w:p>
          <w:p w14:paraId="479FA24E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печами КЭП-6 на предприятиях общественного питания и торговли.</w:t>
            </w:r>
          </w:p>
          <w:p w14:paraId="52226466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Модель оснащена регулируемыми по высоте ножками.</w:t>
            </w:r>
          </w:p>
          <w:p w14:paraId="0C7283A3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Конструкция разборная, выполнена из нержавеющей стали.</w:t>
            </w:r>
          </w:p>
          <w:p w14:paraId="2030AAE1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Дополнительные характеристики:</w:t>
            </w:r>
          </w:p>
          <w:p w14:paraId="06184917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Допустимая нагрузка: 200 кг</w:t>
            </w:r>
          </w:p>
          <w:p w14:paraId="4FFF2A07" w14:textId="6CB8B88A" w:rsidR="00A5344E" w:rsidRPr="00EF7491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Вместимость гастроемкостей: 6х 600х400 мм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2FE1" w14:textId="3029233E" w:rsidR="00A5344E" w:rsidRDefault="00A5344E" w:rsidP="00EF7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шт</w:t>
            </w:r>
          </w:p>
        </w:tc>
      </w:tr>
      <w:tr w:rsidR="00A5344E" w:rsidRPr="00EF7491" w14:paraId="3ACE0E9B" w14:textId="77777777" w:rsidTr="00331B1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C48" w14:textId="0E131120" w:rsidR="00A5344E" w:rsidRDefault="00A5344E" w:rsidP="00EF74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FAAE" w14:textId="4A609D08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Умягчитель воды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43C4" w14:textId="61898F8F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ионообменный фильтр, который нейтрализует соли жесткости (кальций и магний)</w:t>
            </w:r>
          </w:p>
          <w:p w14:paraId="6F121EBF" w14:textId="77777777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Объем катионообменной смолы: 8,4 литра.</w:t>
            </w:r>
          </w:p>
          <w:p w14:paraId="19CC569D" w14:textId="77777777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Скорость протока (макс. расход): до 1000 литров в час.</w:t>
            </w:r>
          </w:p>
          <w:p w14:paraId="213D0F75" w14:textId="77777777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Рабочее давление в сети: от 1 до 8 бар.</w:t>
            </w:r>
          </w:p>
          <w:p w14:paraId="551549C1" w14:textId="77777777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Температура подаваемой воды: от +4 до +25 °C (только для холодной воды).</w:t>
            </w:r>
          </w:p>
          <w:p w14:paraId="33115297" w14:textId="3E86D139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Диаметр резьбового соединения: 3/8 или 3/4 дюйма.</w:t>
            </w:r>
          </w:p>
          <w:p w14:paraId="39E8CBB7" w14:textId="3A9A30B0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Объем 12л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F18A" w14:textId="10B3B79F" w:rsidR="00A5344E" w:rsidRDefault="00A5344E" w:rsidP="00EF7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шт</w:t>
            </w:r>
          </w:p>
        </w:tc>
      </w:tr>
      <w:tr w:rsidR="00A5344E" w:rsidRPr="00EF7491" w14:paraId="07DDB272" w14:textId="77777777" w:rsidTr="00331B1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76F" w14:textId="5F13865F" w:rsidR="00A5344E" w:rsidRDefault="00A5344E" w:rsidP="00EF74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A707" w14:textId="77777777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Противень для</w:t>
            </w:r>
          </w:p>
          <w:p w14:paraId="4CD18F0F" w14:textId="541888D7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 xml:space="preserve">выпекания ПДВ </w:t>
            </w:r>
          </w:p>
          <w:p w14:paraId="369C525E" w14:textId="28760E8A" w:rsidR="00A5344E" w:rsidRPr="00A5344E" w:rsidRDefault="00A5344E" w:rsidP="00A534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597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изготовлены из нержавеющей стали в двух вариантах</w:t>
            </w:r>
          </w:p>
          <w:p w14:paraId="129D9B2C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исполнения: сплошной и перфорированный;</w:t>
            </w:r>
          </w:p>
          <w:p w14:paraId="4356AE3E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толщина стали – 0,8 мм;</w:t>
            </w:r>
          </w:p>
          <w:p w14:paraId="6F675065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4 борта под углом 90°;</w:t>
            </w:r>
          </w:p>
          <w:p w14:paraId="698424A8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заваренные углы, завальцованные края;</w:t>
            </w:r>
          </w:p>
          <w:p w14:paraId="0D7F2583" w14:textId="77777777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компактная индивидуальная упаковка из гофрокартона и</w:t>
            </w:r>
          </w:p>
          <w:p w14:paraId="110D789F" w14:textId="77777777" w:rsid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5344E">
              <w:rPr>
                <w:color w:val="000000"/>
                <w:sz w:val="22"/>
                <w:szCs w:val="22"/>
              </w:rPr>
              <w:t>термоусадочной пленки.</w:t>
            </w:r>
          </w:p>
          <w:p w14:paraId="2610C035" w14:textId="3F2924D0" w:rsidR="00A5344E" w:rsidRPr="00A5344E" w:rsidRDefault="00A5344E" w:rsidP="00A5344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</w:t>
            </w:r>
            <w:r w:rsidRPr="00A5344E">
              <w:rPr>
                <w:color w:val="000000"/>
                <w:sz w:val="22"/>
                <w:szCs w:val="22"/>
              </w:rPr>
              <w:t>600*400*10</w:t>
            </w:r>
            <w:r>
              <w:rPr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85D8" w14:textId="2194409E" w:rsidR="00A5344E" w:rsidRDefault="00754AD6" w:rsidP="00EF7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комплект</w:t>
            </w:r>
          </w:p>
        </w:tc>
      </w:tr>
    </w:tbl>
    <w:p w14:paraId="587F3B0B" w14:textId="7CA92143" w:rsidR="002F06EE" w:rsidRDefault="009B0FE7" w:rsidP="009B0FE7">
      <w:pPr>
        <w:jc w:val="both"/>
        <w:rPr>
          <w:bCs/>
          <w:sz w:val="22"/>
          <w:szCs w:val="22"/>
          <w:shd w:val="clear" w:color="auto" w:fill="F9FAFB"/>
        </w:rPr>
      </w:pPr>
      <w:r w:rsidRPr="0004079F">
        <w:rPr>
          <w:b/>
          <w:sz w:val="22"/>
          <w:szCs w:val="22"/>
          <w:shd w:val="clear" w:color="auto" w:fill="F9FAFB"/>
        </w:rPr>
        <w:t xml:space="preserve">2. </w:t>
      </w:r>
      <w:r w:rsidRPr="00FD5AAE">
        <w:rPr>
          <w:b/>
          <w:sz w:val="22"/>
          <w:szCs w:val="22"/>
          <w:highlight w:val="yellow"/>
          <w:shd w:val="clear" w:color="auto" w:fill="F9FAFB"/>
        </w:rPr>
        <w:t>Место поставки</w:t>
      </w:r>
      <w:r w:rsidRPr="002F06EE">
        <w:rPr>
          <w:b/>
          <w:sz w:val="22"/>
          <w:szCs w:val="22"/>
          <w:highlight w:val="yellow"/>
          <w:shd w:val="clear" w:color="auto" w:fill="F9FAFB"/>
        </w:rPr>
        <w:t>:</w:t>
      </w:r>
      <w:r w:rsidRPr="002F06EE">
        <w:rPr>
          <w:sz w:val="22"/>
          <w:szCs w:val="22"/>
          <w:highlight w:val="yellow"/>
        </w:rPr>
        <w:t xml:space="preserve"> </w:t>
      </w:r>
      <w:r w:rsidR="005C7DA9" w:rsidRPr="005C7DA9">
        <w:rPr>
          <w:bCs/>
          <w:sz w:val="22"/>
          <w:szCs w:val="22"/>
          <w:highlight w:val="yellow"/>
          <w:shd w:val="clear" w:color="auto" w:fill="F9FAFB"/>
        </w:rPr>
        <w:t>453020, Республика Башкортостан, Кармаскалинский район, село Кармаскалы, Садовая ул., д. 20</w:t>
      </w:r>
    </w:p>
    <w:p w14:paraId="256871D8" w14:textId="652585FA" w:rsidR="009B0FE7" w:rsidRPr="0004079F" w:rsidRDefault="009B0FE7" w:rsidP="009B0FE7">
      <w:pPr>
        <w:jc w:val="both"/>
        <w:rPr>
          <w:rFonts w:eastAsia="NSimSun"/>
          <w:bCs/>
          <w:sz w:val="22"/>
          <w:szCs w:val="22"/>
        </w:rPr>
      </w:pPr>
      <w:r w:rsidRPr="00FD5AAE">
        <w:rPr>
          <w:b/>
          <w:sz w:val="22"/>
          <w:szCs w:val="22"/>
          <w:highlight w:val="yellow"/>
          <w:shd w:val="clear" w:color="auto" w:fill="F9FAFB"/>
        </w:rPr>
        <w:t>3. Срок поставки</w:t>
      </w:r>
      <w:r w:rsidRPr="0004079F">
        <w:rPr>
          <w:b/>
          <w:sz w:val="22"/>
          <w:szCs w:val="22"/>
          <w:highlight w:val="yellow"/>
          <w:shd w:val="clear" w:color="auto" w:fill="F9FAFB"/>
        </w:rPr>
        <w:t xml:space="preserve">: </w:t>
      </w:r>
      <w:r w:rsidRPr="0004079F">
        <w:rPr>
          <w:bCs/>
          <w:sz w:val="22"/>
          <w:szCs w:val="22"/>
          <w:highlight w:val="yellow"/>
          <w:shd w:val="clear" w:color="auto" w:fill="F9FAFB"/>
        </w:rPr>
        <w:t xml:space="preserve">с даты заключения </w:t>
      </w:r>
      <w:r w:rsidR="00703131">
        <w:rPr>
          <w:bCs/>
          <w:sz w:val="22"/>
          <w:szCs w:val="22"/>
          <w:highlight w:val="yellow"/>
          <w:shd w:val="clear" w:color="auto" w:fill="F9FAFB"/>
        </w:rPr>
        <w:t xml:space="preserve">договора </w:t>
      </w:r>
      <w:r w:rsidR="005C7DA9">
        <w:rPr>
          <w:bCs/>
          <w:sz w:val="22"/>
          <w:szCs w:val="22"/>
          <w:highlight w:val="yellow"/>
          <w:shd w:val="clear" w:color="auto" w:fill="F9FAFB"/>
        </w:rPr>
        <w:t>до 01.06.2026</w:t>
      </w:r>
      <w:r w:rsidRPr="0004079F">
        <w:rPr>
          <w:bCs/>
          <w:sz w:val="22"/>
          <w:szCs w:val="22"/>
          <w:highlight w:val="yellow"/>
          <w:shd w:val="clear" w:color="auto" w:fill="F9FAFB"/>
        </w:rPr>
        <w:t>.</w:t>
      </w:r>
    </w:p>
    <w:p w14:paraId="32E43E31" w14:textId="6B91B776" w:rsidR="009B0FE7" w:rsidRPr="0004079F" w:rsidRDefault="009B0FE7" w:rsidP="009B0FE7">
      <w:pPr>
        <w:jc w:val="both"/>
        <w:rPr>
          <w:sz w:val="22"/>
          <w:szCs w:val="22"/>
          <w:shd w:val="clear" w:color="auto" w:fill="F9FAFB"/>
        </w:rPr>
      </w:pPr>
      <w:r w:rsidRPr="0004079F">
        <w:rPr>
          <w:rFonts w:eastAsia="NSimSun"/>
          <w:sz w:val="22"/>
          <w:szCs w:val="22"/>
        </w:rPr>
        <w:t>3.1. Доставка, погрузочно-разгрузочные работы, производятся за счет Поставщика.</w:t>
      </w:r>
    </w:p>
    <w:p w14:paraId="7932A5A7" w14:textId="77777777" w:rsidR="009B0FE7" w:rsidRPr="0004079F" w:rsidRDefault="009B0FE7" w:rsidP="009B0FE7">
      <w:pPr>
        <w:jc w:val="both"/>
        <w:rPr>
          <w:rFonts w:eastAsia="Liberation Sans"/>
          <w:b/>
          <w:bCs/>
          <w:sz w:val="22"/>
          <w:szCs w:val="22"/>
        </w:rPr>
      </w:pPr>
      <w:r w:rsidRPr="0004079F">
        <w:rPr>
          <w:rFonts w:eastAsia="Liberation Sans"/>
          <w:b/>
          <w:bCs/>
          <w:sz w:val="22"/>
          <w:szCs w:val="22"/>
        </w:rPr>
        <w:t>4. Требования к качеству, безопасности поставляемого товара:</w:t>
      </w:r>
    </w:p>
    <w:p w14:paraId="2709FF4A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5938B08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84980E1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6E222D0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C5E4EB1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8FDC0ED" w14:textId="77777777" w:rsidR="009B0FE7" w:rsidRPr="0004079F" w:rsidRDefault="009B0FE7" w:rsidP="009B0FE7">
      <w:pPr>
        <w:jc w:val="both"/>
        <w:rPr>
          <w:rFonts w:eastAsia="Liberation Sans"/>
          <w:b/>
          <w:bCs/>
          <w:sz w:val="22"/>
          <w:szCs w:val="22"/>
        </w:rPr>
      </w:pPr>
      <w:r w:rsidRPr="0004079F">
        <w:rPr>
          <w:rFonts w:eastAsia="Liberation Sans"/>
          <w:b/>
          <w:bCs/>
          <w:sz w:val="22"/>
          <w:szCs w:val="22"/>
        </w:rPr>
        <w:t>5. Требования к упаковке и маркировке поставляемого товара:</w:t>
      </w:r>
    </w:p>
    <w:p w14:paraId="39DF4234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4FB9357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2505144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E4A5D51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5EACE6F" w14:textId="77777777" w:rsidR="009B0FE7" w:rsidRPr="0004079F" w:rsidRDefault="009B0FE7" w:rsidP="009B0FE7">
      <w:pPr>
        <w:jc w:val="both"/>
        <w:rPr>
          <w:rFonts w:eastAsia="Liberation Sans"/>
          <w:b/>
          <w:bCs/>
          <w:sz w:val="22"/>
          <w:szCs w:val="22"/>
        </w:rPr>
      </w:pPr>
      <w:r w:rsidRPr="0004079F">
        <w:rPr>
          <w:rFonts w:eastAsia="Liberation Sans"/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BFE5947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7B3FAA4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EA35D89" w14:textId="77777777" w:rsidR="009B0FE7" w:rsidRPr="0004079F" w:rsidRDefault="009B0FE7" w:rsidP="009B0FE7">
      <w:pPr>
        <w:jc w:val="both"/>
        <w:rPr>
          <w:rFonts w:eastAsia="Liberation Sans"/>
          <w:sz w:val="22"/>
          <w:szCs w:val="22"/>
        </w:rPr>
      </w:pPr>
      <w:r w:rsidRPr="0004079F">
        <w:rPr>
          <w:rFonts w:eastAsia="Liberation Sans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9B0FE7" w:rsidRPr="0004079F" w:rsidSect="00906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18"/>
    <w:multiLevelType w:val="hybridMultilevel"/>
    <w:tmpl w:val="615C60CE"/>
    <w:lvl w:ilvl="0" w:tplc="12EE80E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14A2F67"/>
    <w:multiLevelType w:val="hybridMultilevel"/>
    <w:tmpl w:val="17801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47A"/>
    <w:multiLevelType w:val="hybridMultilevel"/>
    <w:tmpl w:val="B1A8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7D81"/>
    <w:multiLevelType w:val="hybridMultilevel"/>
    <w:tmpl w:val="DC34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ECC"/>
    <w:multiLevelType w:val="hybridMultilevel"/>
    <w:tmpl w:val="4E9E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3428B"/>
    <w:multiLevelType w:val="hybridMultilevel"/>
    <w:tmpl w:val="21F6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2E7F"/>
    <w:multiLevelType w:val="hybridMultilevel"/>
    <w:tmpl w:val="36C6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63697"/>
    <w:multiLevelType w:val="hybridMultilevel"/>
    <w:tmpl w:val="318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3D7"/>
    <w:multiLevelType w:val="hybridMultilevel"/>
    <w:tmpl w:val="B4AE0F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94E1F"/>
    <w:multiLevelType w:val="hybridMultilevel"/>
    <w:tmpl w:val="906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4E1E"/>
    <w:multiLevelType w:val="hybridMultilevel"/>
    <w:tmpl w:val="A0C2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63B2"/>
    <w:multiLevelType w:val="hybridMultilevel"/>
    <w:tmpl w:val="B4AE0F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A848E8"/>
    <w:multiLevelType w:val="hybridMultilevel"/>
    <w:tmpl w:val="FE50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833"/>
    <w:multiLevelType w:val="hybridMultilevel"/>
    <w:tmpl w:val="05B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101"/>
    <w:multiLevelType w:val="hybridMultilevel"/>
    <w:tmpl w:val="3C166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785F"/>
    <w:multiLevelType w:val="hybridMultilevel"/>
    <w:tmpl w:val="B5F0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F20FE"/>
    <w:multiLevelType w:val="hybridMultilevel"/>
    <w:tmpl w:val="ED9A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D02F6"/>
    <w:multiLevelType w:val="multilevel"/>
    <w:tmpl w:val="717ADF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9E87EFF"/>
    <w:multiLevelType w:val="hybridMultilevel"/>
    <w:tmpl w:val="E21E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7A9F"/>
    <w:multiLevelType w:val="hybridMultilevel"/>
    <w:tmpl w:val="CD2A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60FFD"/>
    <w:multiLevelType w:val="hybridMultilevel"/>
    <w:tmpl w:val="2DB84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50B6"/>
    <w:multiLevelType w:val="hybridMultilevel"/>
    <w:tmpl w:val="A794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21075"/>
    <w:multiLevelType w:val="hybridMultilevel"/>
    <w:tmpl w:val="1AEC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63B43"/>
    <w:multiLevelType w:val="hybridMultilevel"/>
    <w:tmpl w:val="8178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C284B"/>
    <w:multiLevelType w:val="hybridMultilevel"/>
    <w:tmpl w:val="B4AE0F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24236E"/>
    <w:multiLevelType w:val="hybridMultilevel"/>
    <w:tmpl w:val="C9F4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A32C6"/>
    <w:multiLevelType w:val="hybridMultilevel"/>
    <w:tmpl w:val="151E816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650822BF"/>
    <w:multiLevelType w:val="hybridMultilevel"/>
    <w:tmpl w:val="4B98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471F2"/>
    <w:multiLevelType w:val="hybridMultilevel"/>
    <w:tmpl w:val="2FB4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E66B7"/>
    <w:multiLevelType w:val="hybridMultilevel"/>
    <w:tmpl w:val="7F0ED51C"/>
    <w:lvl w:ilvl="0" w:tplc="7E2861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214DE"/>
    <w:multiLevelType w:val="hybridMultilevel"/>
    <w:tmpl w:val="7F20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A2D4A"/>
    <w:multiLevelType w:val="hybridMultilevel"/>
    <w:tmpl w:val="E62E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22725"/>
    <w:multiLevelType w:val="hybridMultilevel"/>
    <w:tmpl w:val="3120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B7B53"/>
    <w:multiLevelType w:val="hybridMultilevel"/>
    <w:tmpl w:val="5BC2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47EEE"/>
    <w:multiLevelType w:val="hybridMultilevel"/>
    <w:tmpl w:val="6FA48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C0F95"/>
    <w:multiLevelType w:val="hybridMultilevel"/>
    <w:tmpl w:val="18EA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116C3"/>
    <w:multiLevelType w:val="hybridMultilevel"/>
    <w:tmpl w:val="480C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B36AB"/>
    <w:multiLevelType w:val="hybridMultilevel"/>
    <w:tmpl w:val="B4AE0F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57BC4"/>
    <w:multiLevelType w:val="hybridMultilevel"/>
    <w:tmpl w:val="E4CA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82733"/>
    <w:multiLevelType w:val="hybridMultilevel"/>
    <w:tmpl w:val="4DDC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25"/>
  </w:num>
  <w:num w:numId="7">
    <w:abstractNumId w:val="36"/>
  </w:num>
  <w:num w:numId="8">
    <w:abstractNumId w:val="32"/>
  </w:num>
  <w:num w:numId="9">
    <w:abstractNumId w:val="27"/>
  </w:num>
  <w:num w:numId="10">
    <w:abstractNumId w:val="7"/>
  </w:num>
  <w:num w:numId="11">
    <w:abstractNumId w:val="16"/>
  </w:num>
  <w:num w:numId="12">
    <w:abstractNumId w:val="19"/>
  </w:num>
  <w:num w:numId="13">
    <w:abstractNumId w:val="21"/>
  </w:num>
  <w:num w:numId="14">
    <w:abstractNumId w:val="1"/>
  </w:num>
  <w:num w:numId="15">
    <w:abstractNumId w:val="3"/>
  </w:num>
  <w:num w:numId="16">
    <w:abstractNumId w:val="10"/>
  </w:num>
  <w:num w:numId="17">
    <w:abstractNumId w:val="8"/>
  </w:num>
  <w:num w:numId="18">
    <w:abstractNumId w:val="33"/>
  </w:num>
  <w:num w:numId="19">
    <w:abstractNumId w:val="2"/>
  </w:num>
  <w:num w:numId="20">
    <w:abstractNumId w:val="18"/>
  </w:num>
  <w:num w:numId="21">
    <w:abstractNumId w:val="4"/>
  </w:num>
  <w:num w:numId="22">
    <w:abstractNumId w:val="12"/>
  </w:num>
  <w:num w:numId="23">
    <w:abstractNumId w:val="17"/>
  </w:num>
  <w:num w:numId="24">
    <w:abstractNumId w:val="37"/>
  </w:num>
  <w:num w:numId="25">
    <w:abstractNumId w:val="24"/>
  </w:num>
  <w:num w:numId="26">
    <w:abstractNumId w:val="31"/>
  </w:num>
  <w:num w:numId="27">
    <w:abstractNumId w:val="13"/>
  </w:num>
  <w:num w:numId="28">
    <w:abstractNumId w:val="26"/>
  </w:num>
  <w:num w:numId="29">
    <w:abstractNumId w:val="30"/>
  </w:num>
  <w:num w:numId="30">
    <w:abstractNumId w:val="34"/>
  </w:num>
  <w:num w:numId="31">
    <w:abstractNumId w:val="15"/>
  </w:num>
  <w:num w:numId="32">
    <w:abstractNumId w:val="23"/>
  </w:num>
  <w:num w:numId="33">
    <w:abstractNumId w:val="9"/>
  </w:num>
  <w:num w:numId="34">
    <w:abstractNumId w:val="35"/>
  </w:num>
  <w:num w:numId="35">
    <w:abstractNumId w:val="6"/>
  </w:num>
  <w:num w:numId="36">
    <w:abstractNumId w:val="39"/>
  </w:num>
  <w:num w:numId="37">
    <w:abstractNumId w:val="29"/>
  </w:num>
  <w:num w:numId="38">
    <w:abstractNumId w:val="22"/>
  </w:num>
  <w:num w:numId="39">
    <w:abstractNumId w:val="20"/>
  </w:num>
  <w:num w:numId="40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81"/>
    <w:rsid w:val="00001304"/>
    <w:rsid w:val="00002A32"/>
    <w:rsid w:val="00007806"/>
    <w:rsid w:val="0001543E"/>
    <w:rsid w:val="00021245"/>
    <w:rsid w:val="00023CD5"/>
    <w:rsid w:val="00031604"/>
    <w:rsid w:val="00032539"/>
    <w:rsid w:val="00036796"/>
    <w:rsid w:val="0004079F"/>
    <w:rsid w:val="00041CAA"/>
    <w:rsid w:val="000463C5"/>
    <w:rsid w:val="00047AA8"/>
    <w:rsid w:val="00053925"/>
    <w:rsid w:val="000550DB"/>
    <w:rsid w:val="00056E77"/>
    <w:rsid w:val="000578AC"/>
    <w:rsid w:val="00063686"/>
    <w:rsid w:val="000670AB"/>
    <w:rsid w:val="000A5386"/>
    <w:rsid w:val="000B01B4"/>
    <w:rsid w:val="000B39F9"/>
    <w:rsid w:val="000B54A2"/>
    <w:rsid w:val="000B5C56"/>
    <w:rsid w:val="000C100A"/>
    <w:rsid w:val="000C409A"/>
    <w:rsid w:val="000C6AB6"/>
    <w:rsid w:val="000D59AD"/>
    <w:rsid w:val="000E05D1"/>
    <w:rsid w:val="000E0CE1"/>
    <w:rsid w:val="000E2E5C"/>
    <w:rsid w:val="000E67B0"/>
    <w:rsid w:val="000E7B88"/>
    <w:rsid w:val="000F2B5A"/>
    <w:rsid w:val="000F6DFC"/>
    <w:rsid w:val="00106082"/>
    <w:rsid w:val="001135B7"/>
    <w:rsid w:val="00116E64"/>
    <w:rsid w:val="0012325B"/>
    <w:rsid w:val="00125C0F"/>
    <w:rsid w:val="00127EE2"/>
    <w:rsid w:val="001326DE"/>
    <w:rsid w:val="00134761"/>
    <w:rsid w:val="0013669E"/>
    <w:rsid w:val="001378AF"/>
    <w:rsid w:val="001469A0"/>
    <w:rsid w:val="00146F36"/>
    <w:rsid w:val="001537A8"/>
    <w:rsid w:val="00166A9E"/>
    <w:rsid w:val="001725BC"/>
    <w:rsid w:val="0018360B"/>
    <w:rsid w:val="00185BCA"/>
    <w:rsid w:val="001903A8"/>
    <w:rsid w:val="001948E2"/>
    <w:rsid w:val="001D1837"/>
    <w:rsid w:val="001D5938"/>
    <w:rsid w:val="001D73C4"/>
    <w:rsid w:val="001E4D70"/>
    <w:rsid w:val="001E60D2"/>
    <w:rsid w:val="001E74EF"/>
    <w:rsid w:val="001F057D"/>
    <w:rsid w:val="001F3C6E"/>
    <w:rsid w:val="001F4C15"/>
    <w:rsid w:val="001F5413"/>
    <w:rsid w:val="0020312E"/>
    <w:rsid w:val="00205F5F"/>
    <w:rsid w:val="00214289"/>
    <w:rsid w:val="00217979"/>
    <w:rsid w:val="0022101B"/>
    <w:rsid w:val="00227162"/>
    <w:rsid w:val="00240B90"/>
    <w:rsid w:val="0024188A"/>
    <w:rsid w:val="00241BC4"/>
    <w:rsid w:val="002519D0"/>
    <w:rsid w:val="00252651"/>
    <w:rsid w:val="0025361E"/>
    <w:rsid w:val="002540B5"/>
    <w:rsid w:val="0025418F"/>
    <w:rsid w:val="00256431"/>
    <w:rsid w:val="00267A36"/>
    <w:rsid w:val="00267AF3"/>
    <w:rsid w:val="002714DA"/>
    <w:rsid w:val="00273A30"/>
    <w:rsid w:val="00277981"/>
    <w:rsid w:val="00286970"/>
    <w:rsid w:val="00293856"/>
    <w:rsid w:val="002B0B33"/>
    <w:rsid w:val="002B1DE7"/>
    <w:rsid w:val="002C6B8E"/>
    <w:rsid w:val="002D0BBC"/>
    <w:rsid w:val="002D4DA3"/>
    <w:rsid w:val="002E4AEC"/>
    <w:rsid w:val="002F06EE"/>
    <w:rsid w:val="002F536F"/>
    <w:rsid w:val="0031260E"/>
    <w:rsid w:val="00320812"/>
    <w:rsid w:val="00320EF9"/>
    <w:rsid w:val="003257FF"/>
    <w:rsid w:val="0032763B"/>
    <w:rsid w:val="00331B1F"/>
    <w:rsid w:val="0033274F"/>
    <w:rsid w:val="00345559"/>
    <w:rsid w:val="00350018"/>
    <w:rsid w:val="003522F8"/>
    <w:rsid w:val="00355321"/>
    <w:rsid w:val="003665C9"/>
    <w:rsid w:val="00371B3F"/>
    <w:rsid w:val="00373F45"/>
    <w:rsid w:val="003809CB"/>
    <w:rsid w:val="003A0E7A"/>
    <w:rsid w:val="003A7483"/>
    <w:rsid w:val="003C09FB"/>
    <w:rsid w:val="003C78E9"/>
    <w:rsid w:val="003D12E2"/>
    <w:rsid w:val="003D6619"/>
    <w:rsid w:val="003E1FB2"/>
    <w:rsid w:val="003F25F7"/>
    <w:rsid w:val="003F2929"/>
    <w:rsid w:val="003F4C50"/>
    <w:rsid w:val="004008FB"/>
    <w:rsid w:val="004056D0"/>
    <w:rsid w:val="00405779"/>
    <w:rsid w:val="0040601E"/>
    <w:rsid w:val="0041066B"/>
    <w:rsid w:val="00413EEE"/>
    <w:rsid w:val="00425AE2"/>
    <w:rsid w:val="00434132"/>
    <w:rsid w:val="00436A0A"/>
    <w:rsid w:val="00440D99"/>
    <w:rsid w:val="00441EA0"/>
    <w:rsid w:val="00447AFC"/>
    <w:rsid w:val="00451C4F"/>
    <w:rsid w:val="00453255"/>
    <w:rsid w:val="00453B59"/>
    <w:rsid w:val="00453C15"/>
    <w:rsid w:val="004605B2"/>
    <w:rsid w:val="00465DC3"/>
    <w:rsid w:val="00466FBE"/>
    <w:rsid w:val="00475081"/>
    <w:rsid w:val="00475EF6"/>
    <w:rsid w:val="004804CD"/>
    <w:rsid w:val="004A5F29"/>
    <w:rsid w:val="004B5C6B"/>
    <w:rsid w:val="004C417E"/>
    <w:rsid w:val="004D0CD5"/>
    <w:rsid w:val="00505B48"/>
    <w:rsid w:val="00507396"/>
    <w:rsid w:val="00510441"/>
    <w:rsid w:val="00511A80"/>
    <w:rsid w:val="00513CBA"/>
    <w:rsid w:val="005144F1"/>
    <w:rsid w:val="00514AE1"/>
    <w:rsid w:val="0051601C"/>
    <w:rsid w:val="00526B13"/>
    <w:rsid w:val="00530069"/>
    <w:rsid w:val="00536F63"/>
    <w:rsid w:val="00537B31"/>
    <w:rsid w:val="00543B08"/>
    <w:rsid w:val="00552F21"/>
    <w:rsid w:val="00553F1C"/>
    <w:rsid w:val="00557FBD"/>
    <w:rsid w:val="005609FE"/>
    <w:rsid w:val="00593DA9"/>
    <w:rsid w:val="005A559F"/>
    <w:rsid w:val="005A6B8B"/>
    <w:rsid w:val="005A6E54"/>
    <w:rsid w:val="005B0E1E"/>
    <w:rsid w:val="005C49C9"/>
    <w:rsid w:val="005C7DA9"/>
    <w:rsid w:val="005D1E8B"/>
    <w:rsid w:val="005E46E0"/>
    <w:rsid w:val="005F64F9"/>
    <w:rsid w:val="005F759F"/>
    <w:rsid w:val="00610CC5"/>
    <w:rsid w:val="00613A04"/>
    <w:rsid w:val="0061673D"/>
    <w:rsid w:val="006202CD"/>
    <w:rsid w:val="006234C3"/>
    <w:rsid w:val="00650CF9"/>
    <w:rsid w:val="00651326"/>
    <w:rsid w:val="00662701"/>
    <w:rsid w:val="006643BB"/>
    <w:rsid w:val="0066457F"/>
    <w:rsid w:val="00666404"/>
    <w:rsid w:val="00666A99"/>
    <w:rsid w:val="00671474"/>
    <w:rsid w:val="00672D2F"/>
    <w:rsid w:val="006769CE"/>
    <w:rsid w:val="00681634"/>
    <w:rsid w:val="00686A02"/>
    <w:rsid w:val="006A1C7D"/>
    <w:rsid w:val="006D2BB4"/>
    <w:rsid w:val="006D2CB0"/>
    <w:rsid w:val="006E4635"/>
    <w:rsid w:val="006E746D"/>
    <w:rsid w:val="006F0F89"/>
    <w:rsid w:val="006F5A1E"/>
    <w:rsid w:val="006F65E4"/>
    <w:rsid w:val="00703131"/>
    <w:rsid w:val="00707F40"/>
    <w:rsid w:val="00710770"/>
    <w:rsid w:val="00712304"/>
    <w:rsid w:val="007204AB"/>
    <w:rsid w:val="00721958"/>
    <w:rsid w:val="00721A5A"/>
    <w:rsid w:val="00722689"/>
    <w:rsid w:val="00722FC3"/>
    <w:rsid w:val="007243E5"/>
    <w:rsid w:val="00725889"/>
    <w:rsid w:val="00731C93"/>
    <w:rsid w:val="00734267"/>
    <w:rsid w:val="0073439E"/>
    <w:rsid w:val="00737CF5"/>
    <w:rsid w:val="00744438"/>
    <w:rsid w:val="0075148E"/>
    <w:rsid w:val="007523D1"/>
    <w:rsid w:val="00754AD6"/>
    <w:rsid w:val="007653DC"/>
    <w:rsid w:val="00770011"/>
    <w:rsid w:val="00773AA7"/>
    <w:rsid w:val="007816CB"/>
    <w:rsid w:val="00781AF7"/>
    <w:rsid w:val="007930CA"/>
    <w:rsid w:val="00796891"/>
    <w:rsid w:val="007A7606"/>
    <w:rsid w:val="007B2299"/>
    <w:rsid w:val="007B2321"/>
    <w:rsid w:val="007B3F5B"/>
    <w:rsid w:val="007B45B6"/>
    <w:rsid w:val="007B67F2"/>
    <w:rsid w:val="007C252F"/>
    <w:rsid w:val="007C6B65"/>
    <w:rsid w:val="007D6EC0"/>
    <w:rsid w:val="007D7E69"/>
    <w:rsid w:val="007E08C2"/>
    <w:rsid w:val="007E0AC9"/>
    <w:rsid w:val="007E0FCE"/>
    <w:rsid w:val="007E4F54"/>
    <w:rsid w:val="007F0266"/>
    <w:rsid w:val="007F42D5"/>
    <w:rsid w:val="007F5D2D"/>
    <w:rsid w:val="0080027B"/>
    <w:rsid w:val="0081329D"/>
    <w:rsid w:val="008132F4"/>
    <w:rsid w:val="00822570"/>
    <w:rsid w:val="00825F87"/>
    <w:rsid w:val="00833362"/>
    <w:rsid w:val="008444F9"/>
    <w:rsid w:val="00845240"/>
    <w:rsid w:val="0084778E"/>
    <w:rsid w:val="00847B57"/>
    <w:rsid w:val="008516F9"/>
    <w:rsid w:val="0085179A"/>
    <w:rsid w:val="0085324D"/>
    <w:rsid w:val="00857698"/>
    <w:rsid w:val="00857F9B"/>
    <w:rsid w:val="00871268"/>
    <w:rsid w:val="00873923"/>
    <w:rsid w:val="00875793"/>
    <w:rsid w:val="00887704"/>
    <w:rsid w:val="00896204"/>
    <w:rsid w:val="008A30C2"/>
    <w:rsid w:val="008B1F2B"/>
    <w:rsid w:val="008C504E"/>
    <w:rsid w:val="008D2BCE"/>
    <w:rsid w:val="008D2FCA"/>
    <w:rsid w:val="008D54B3"/>
    <w:rsid w:val="008E016D"/>
    <w:rsid w:val="008E1B34"/>
    <w:rsid w:val="008E5804"/>
    <w:rsid w:val="008E5E03"/>
    <w:rsid w:val="008F0F58"/>
    <w:rsid w:val="008F4A1C"/>
    <w:rsid w:val="009032ED"/>
    <w:rsid w:val="00904C20"/>
    <w:rsid w:val="00906E08"/>
    <w:rsid w:val="009100D5"/>
    <w:rsid w:val="00910B15"/>
    <w:rsid w:val="0091722E"/>
    <w:rsid w:val="0091780C"/>
    <w:rsid w:val="00936175"/>
    <w:rsid w:val="00936FD1"/>
    <w:rsid w:val="00940F81"/>
    <w:rsid w:val="00944953"/>
    <w:rsid w:val="00945E45"/>
    <w:rsid w:val="0094734D"/>
    <w:rsid w:val="0095578F"/>
    <w:rsid w:val="00957D90"/>
    <w:rsid w:val="00967FBA"/>
    <w:rsid w:val="00972F64"/>
    <w:rsid w:val="0097778F"/>
    <w:rsid w:val="009812D6"/>
    <w:rsid w:val="00984363"/>
    <w:rsid w:val="00985E58"/>
    <w:rsid w:val="009872C1"/>
    <w:rsid w:val="009903D7"/>
    <w:rsid w:val="009909D2"/>
    <w:rsid w:val="0099254C"/>
    <w:rsid w:val="0099263F"/>
    <w:rsid w:val="00993243"/>
    <w:rsid w:val="009A406D"/>
    <w:rsid w:val="009A62B7"/>
    <w:rsid w:val="009A7E3F"/>
    <w:rsid w:val="009A7F02"/>
    <w:rsid w:val="009B0FE7"/>
    <w:rsid w:val="009B27CC"/>
    <w:rsid w:val="009B4FD8"/>
    <w:rsid w:val="009B5A47"/>
    <w:rsid w:val="009B6F6D"/>
    <w:rsid w:val="009C0B3C"/>
    <w:rsid w:val="009C32D7"/>
    <w:rsid w:val="009C5F3F"/>
    <w:rsid w:val="009D27F5"/>
    <w:rsid w:val="009D28C4"/>
    <w:rsid w:val="009E12BD"/>
    <w:rsid w:val="009F012A"/>
    <w:rsid w:val="009F08E8"/>
    <w:rsid w:val="009F1BC9"/>
    <w:rsid w:val="009F58B8"/>
    <w:rsid w:val="00A02D73"/>
    <w:rsid w:val="00A04449"/>
    <w:rsid w:val="00A044B7"/>
    <w:rsid w:val="00A056A6"/>
    <w:rsid w:val="00A05D31"/>
    <w:rsid w:val="00A06C42"/>
    <w:rsid w:val="00A150A2"/>
    <w:rsid w:val="00A179FF"/>
    <w:rsid w:val="00A26983"/>
    <w:rsid w:val="00A3195D"/>
    <w:rsid w:val="00A4084F"/>
    <w:rsid w:val="00A41CBE"/>
    <w:rsid w:val="00A4338B"/>
    <w:rsid w:val="00A450D3"/>
    <w:rsid w:val="00A5344E"/>
    <w:rsid w:val="00A56972"/>
    <w:rsid w:val="00A56D87"/>
    <w:rsid w:val="00A61E1E"/>
    <w:rsid w:val="00A74196"/>
    <w:rsid w:val="00A753C1"/>
    <w:rsid w:val="00A754EC"/>
    <w:rsid w:val="00A83424"/>
    <w:rsid w:val="00A85487"/>
    <w:rsid w:val="00A8694D"/>
    <w:rsid w:val="00A92832"/>
    <w:rsid w:val="00A93E68"/>
    <w:rsid w:val="00A94604"/>
    <w:rsid w:val="00A94628"/>
    <w:rsid w:val="00AA6518"/>
    <w:rsid w:val="00AB657A"/>
    <w:rsid w:val="00AC4263"/>
    <w:rsid w:val="00AC431F"/>
    <w:rsid w:val="00AE7C86"/>
    <w:rsid w:val="00AF0B9E"/>
    <w:rsid w:val="00B0779B"/>
    <w:rsid w:val="00B1359B"/>
    <w:rsid w:val="00B13E46"/>
    <w:rsid w:val="00B15D11"/>
    <w:rsid w:val="00B16A5E"/>
    <w:rsid w:val="00B17861"/>
    <w:rsid w:val="00B200B5"/>
    <w:rsid w:val="00B2019D"/>
    <w:rsid w:val="00B22F55"/>
    <w:rsid w:val="00B25457"/>
    <w:rsid w:val="00B25A3F"/>
    <w:rsid w:val="00B25B17"/>
    <w:rsid w:val="00B312AC"/>
    <w:rsid w:val="00B33392"/>
    <w:rsid w:val="00B33CC6"/>
    <w:rsid w:val="00B40C03"/>
    <w:rsid w:val="00B420C2"/>
    <w:rsid w:val="00B42120"/>
    <w:rsid w:val="00B42E7C"/>
    <w:rsid w:val="00B473C6"/>
    <w:rsid w:val="00B57381"/>
    <w:rsid w:val="00B738EC"/>
    <w:rsid w:val="00B75B28"/>
    <w:rsid w:val="00B81E9E"/>
    <w:rsid w:val="00B84680"/>
    <w:rsid w:val="00B8603C"/>
    <w:rsid w:val="00B90D18"/>
    <w:rsid w:val="00B92AB4"/>
    <w:rsid w:val="00B92B40"/>
    <w:rsid w:val="00BA3278"/>
    <w:rsid w:val="00BA56B0"/>
    <w:rsid w:val="00BB43C4"/>
    <w:rsid w:val="00BB552D"/>
    <w:rsid w:val="00BC5211"/>
    <w:rsid w:val="00BC611A"/>
    <w:rsid w:val="00BD2041"/>
    <w:rsid w:val="00BD302F"/>
    <w:rsid w:val="00BD3E19"/>
    <w:rsid w:val="00BD6C75"/>
    <w:rsid w:val="00BE4B57"/>
    <w:rsid w:val="00BF1154"/>
    <w:rsid w:val="00BF2705"/>
    <w:rsid w:val="00C024D2"/>
    <w:rsid w:val="00C04BE1"/>
    <w:rsid w:val="00C05A65"/>
    <w:rsid w:val="00C07231"/>
    <w:rsid w:val="00C10938"/>
    <w:rsid w:val="00C2439D"/>
    <w:rsid w:val="00C33BBF"/>
    <w:rsid w:val="00C36E10"/>
    <w:rsid w:val="00C3740F"/>
    <w:rsid w:val="00C44594"/>
    <w:rsid w:val="00C53094"/>
    <w:rsid w:val="00C53175"/>
    <w:rsid w:val="00C545C8"/>
    <w:rsid w:val="00C60514"/>
    <w:rsid w:val="00C6372B"/>
    <w:rsid w:val="00C6561B"/>
    <w:rsid w:val="00C66F74"/>
    <w:rsid w:val="00C735CA"/>
    <w:rsid w:val="00C73DC0"/>
    <w:rsid w:val="00C801A5"/>
    <w:rsid w:val="00C83049"/>
    <w:rsid w:val="00C85C9E"/>
    <w:rsid w:val="00C90277"/>
    <w:rsid w:val="00C90A11"/>
    <w:rsid w:val="00C914C2"/>
    <w:rsid w:val="00C919EA"/>
    <w:rsid w:val="00C92EEA"/>
    <w:rsid w:val="00C948A0"/>
    <w:rsid w:val="00C94A0C"/>
    <w:rsid w:val="00CA0689"/>
    <w:rsid w:val="00CA418B"/>
    <w:rsid w:val="00CC3C99"/>
    <w:rsid w:val="00CC415A"/>
    <w:rsid w:val="00CC72F3"/>
    <w:rsid w:val="00CD03A2"/>
    <w:rsid w:val="00CD1912"/>
    <w:rsid w:val="00CD2D14"/>
    <w:rsid w:val="00CD4DE4"/>
    <w:rsid w:val="00CD69AB"/>
    <w:rsid w:val="00CD76D9"/>
    <w:rsid w:val="00CE4E88"/>
    <w:rsid w:val="00CF388F"/>
    <w:rsid w:val="00D027B8"/>
    <w:rsid w:val="00D05414"/>
    <w:rsid w:val="00D22003"/>
    <w:rsid w:val="00D235A8"/>
    <w:rsid w:val="00D258B9"/>
    <w:rsid w:val="00D31587"/>
    <w:rsid w:val="00D3772B"/>
    <w:rsid w:val="00D37B22"/>
    <w:rsid w:val="00D40C4C"/>
    <w:rsid w:val="00D41A09"/>
    <w:rsid w:val="00D46CCF"/>
    <w:rsid w:val="00D504C9"/>
    <w:rsid w:val="00D6460D"/>
    <w:rsid w:val="00D65786"/>
    <w:rsid w:val="00D71690"/>
    <w:rsid w:val="00D71ED2"/>
    <w:rsid w:val="00D75D76"/>
    <w:rsid w:val="00D81D41"/>
    <w:rsid w:val="00D83D84"/>
    <w:rsid w:val="00D9099B"/>
    <w:rsid w:val="00D97A40"/>
    <w:rsid w:val="00DA1A0A"/>
    <w:rsid w:val="00DA2B8A"/>
    <w:rsid w:val="00DA3490"/>
    <w:rsid w:val="00DA3A12"/>
    <w:rsid w:val="00DB4D76"/>
    <w:rsid w:val="00DC2066"/>
    <w:rsid w:val="00DC2A34"/>
    <w:rsid w:val="00DC3A03"/>
    <w:rsid w:val="00DC4BF6"/>
    <w:rsid w:val="00DE0456"/>
    <w:rsid w:val="00DE0BBF"/>
    <w:rsid w:val="00DE43A0"/>
    <w:rsid w:val="00DE4DBA"/>
    <w:rsid w:val="00DF181D"/>
    <w:rsid w:val="00DF1FD4"/>
    <w:rsid w:val="00DF4E78"/>
    <w:rsid w:val="00DF62C9"/>
    <w:rsid w:val="00E14303"/>
    <w:rsid w:val="00E1434B"/>
    <w:rsid w:val="00E246A3"/>
    <w:rsid w:val="00E26265"/>
    <w:rsid w:val="00E27437"/>
    <w:rsid w:val="00E40211"/>
    <w:rsid w:val="00E4157F"/>
    <w:rsid w:val="00E44BAE"/>
    <w:rsid w:val="00E47DEE"/>
    <w:rsid w:val="00E508E4"/>
    <w:rsid w:val="00E54BBB"/>
    <w:rsid w:val="00E564FD"/>
    <w:rsid w:val="00E63A9F"/>
    <w:rsid w:val="00E64125"/>
    <w:rsid w:val="00E740DD"/>
    <w:rsid w:val="00E7743E"/>
    <w:rsid w:val="00E81059"/>
    <w:rsid w:val="00E8512B"/>
    <w:rsid w:val="00E87097"/>
    <w:rsid w:val="00E940FD"/>
    <w:rsid w:val="00E973D2"/>
    <w:rsid w:val="00EA2374"/>
    <w:rsid w:val="00EA2863"/>
    <w:rsid w:val="00EC2808"/>
    <w:rsid w:val="00EC288A"/>
    <w:rsid w:val="00EC70CB"/>
    <w:rsid w:val="00EC7676"/>
    <w:rsid w:val="00EE6CE7"/>
    <w:rsid w:val="00EF7491"/>
    <w:rsid w:val="00F03BA3"/>
    <w:rsid w:val="00F03E6F"/>
    <w:rsid w:val="00F069AE"/>
    <w:rsid w:val="00F069BC"/>
    <w:rsid w:val="00F07A7D"/>
    <w:rsid w:val="00F10872"/>
    <w:rsid w:val="00F11A2A"/>
    <w:rsid w:val="00F11DD2"/>
    <w:rsid w:val="00F160B4"/>
    <w:rsid w:val="00F170D2"/>
    <w:rsid w:val="00F2514F"/>
    <w:rsid w:val="00F276CE"/>
    <w:rsid w:val="00F277E4"/>
    <w:rsid w:val="00F36042"/>
    <w:rsid w:val="00F36422"/>
    <w:rsid w:val="00F36A01"/>
    <w:rsid w:val="00F4349D"/>
    <w:rsid w:val="00F438FE"/>
    <w:rsid w:val="00F50835"/>
    <w:rsid w:val="00F562C4"/>
    <w:rsid w:val="00F75698"/>
    <w:rsid w:val="00F83A00"/>
    <w:rsid w:val="00F8494D"/>
    <w:rsid w:val="00F84DF9"/>
    <w:rsid w:val="00F8513B"/>
    <w:rsid w:val="00F871B9"/>
    <w:rsid w:val="00F97B1E"/>
    <w:rsid w:val="00FA123F"/>
    <w:rsid w:val="00FA344B"/>
    <w:rsid w:val="00FA383E"/>
    <w:rsid w:val="00FA680F"/>
    <w:rsid w:val="00FA6E35"/>
    <w:rsid w:val="00FA7F5C"/>
    <w:rsid w:val="00FB40C0"/>
    <w:rsid w:val="00FB7E16"/>
    <w:rsid w:val="00FC40D5"/>
    <w:rsid w:val="00FC5556"/>
    <w:rsid w:val="00FC7BBB"/>
    <w:rsid w:val="00FD0DC5"/>
    <w:rsid w:val="00FD11C3"/>
    <w:rsid w:val="00FD1BAA"/>
    <w:rsid w:val="00FD4602"/>
    <w:rsid w:val="00FD56E2"/>
    <w:rsid w:val="00FD5AAE"/>
    <w:rsid w:val="00FE522B"/>
    <w:rsid w:val="00FE5EB7"/>
    <w:rsid w:val="00FF1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BA23"/>
  <w15:docId w15:val="{16520DB7-643A-4E02-B793-674DDA1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5D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750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508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uiPriority w:val="99"/>
    <w:semiHidden/>
    <w:unhideWhenUsed/>
    <w:rsid w:val="00475081"/>
  </w:style>
  <w:style w:type="paragraph" w:customStyle="1" w:styleId="11">
    <w:name w:val="Абзац списка1"/>
    <w:basedOn w:val="a"/>
    <w:rsid w:val="00475081"/>
    <w:pPr>
      <w:ind w:left="720"/>
      <w:contextualSpacing/>
    </w:pPr>
  </w:style>
  <w:style w:type="paragraph" w:customStyle="1" w:styleId="12">
    <w:name w:val="Без интервала1"/>
    <w:rsid w:val="004750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475081"/>
    <w:rPr>
      <w:color w:val="0000FF"/>
      <w:u w:val="single"/>
    </w:rPr>
  </w:style>
  <w:style w:type="paragraph" w:styleId="a5">
    <w:name w:val="No Spacing"/>
    <w:link w:val="a6"/>
    <w:qFormat/>
    <w:rsid w:val="008E580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aliases w:val="it_List1,Абзац списка литеральный,lp1,Bullet List,FooterText,numbered,Paragraphe de liste1,Table-Normal,RSHB_Table-Normal,ТЗ список,Bullet 1,Use Case List Paragraph,Маркер,Абзац основного текста,1,UL,Абзац маркированнный,Предусловия"/>
    <w:basedOn w:val="a"/>
    <w:link w:val="a8"/>
    <w:uiPriority w:val="34"/>
    <w:qFormat/>
    <w:rsid w:val="00E4157F"/>
    <w:pPr>
      <w:ind w:left="720"/>
      <w:contextualSpacing/>
    </w:pPr>
  </w:style>
  <w:style w:type="table" w:styleId="a9">
    <w:name w:val="Table Grid"/>
    <w:basedOn w:val="a1"/>
    <w:uiPriority w:val="59"/>
    <w:rsid w:val="00A4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6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nhideWhenUsed/>
    <w:rsid w:val="00981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812D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66F7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D6EC0"/>
  </w:style>
  <w:style w:type="character" w:customStyle="1" w:styleId="a8">
    <w:name w:val="Абзац списка Знак"/>
    <w:aliases w:val="it_List1 Знак,Абзац списка литеральный Знак,lp1 Знак,Bullet List Знак,FooterText Знак,numbered Знак,Paragraphe de liste1 Знак,Table-Normal Знак,RSHB_Table-Normal Знак,ТЗ список Знак,Bullet 1 Знак,Use Case List Paragraph Знак,1 Знак"/>
    <w:link w:val="a7"/>
    <w:uiPriority w:val="34"/>
    <w:locked/>
    <w:rsid w:val="006A1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887704"/>
  </w:style>
  <w:style w:type="character" w:customStyle="1" w:styleId="a6">
    <w:name w:val="Без интервала Знак"/>
    <w:link w:val="a5"/>
    <w:uiPriority w:val="1"/>
    <w:locked/>
    <w:rsid w:val="001135B7"/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7E4F54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7E4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List 3"/>
    <w:basedOn w:val="a"/>
    <w:rsid w:val="007D7E69"/>
    <w:pPr>
      <w:ind w:left="849" w:hanging="283"/>
    </w:pPr>
    <w:rPr>
      <w:sz w:val="20"/>
      <w:szCs w:val="20"/>
    </w:rPr>
  </w:style>
  <w:style w:type="table" w:customStyle="1" w:styleId="13">
    <w:name w:val="Сетка таблицы1"/>
    <w:basedOn w:val="a1"/>
    <w:uiPriority w:val="39"/>
    <w:rsid w:val="004A5F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A66D-D06C-4B99-8279-7FFE02CE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DOC-MARKER-UiweKD4-Kw3VhZw6gff4iA</dc:description>
  <cp:lastModifiedBy>Buh</cp:lastModifiedBy>
  <cp:revision>3</cp:revision>
  <cp:lastPrinted>2014-09-23T03:38:00Z</cp:lastPrinted>
  <dcterms:created xsi:type="dcterms:W3CDTF">2026-05-14T10:11:00Z</dcterms:created>
  <dcterms:modified xsi:type="dcterms:W3CDTF">2026-05-15T05:02:00Z</dcterms:modified>
</cp:coreProperties>
</file>