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85" w:rsidRPr="00ED3185" w:rsidRDefault="00ED3185" w:rsidP="00ED3185">
      <w:pPr>
        <w:widowControl w:val="0"/>
        <w:tabs>
          <w:tab w:val="left" w:pos="284"/>
          <w:tab w:val="left" w:pos="709"/>
        </w:tabs>
        <w:suppressAutoHyphens/>
        <w:spacing w:after="0" w:line="276" w:lineRule="auto"/>
        <w:jc w:val="center"/>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b/>
          <w:sz w:val="24"/>
          <w:szCs w:val="24"/>
          <w:lang w:eastAsia="ar-SA"/>
        </w:rPr>
        <w:t>ПРОЕКТ ДОГОВОРА</w:t>
      </w: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b/>
          <w:bCs/>
          <w:sz w:val="24"/>
          <w:szCs w:val="24"/>
          <w:lang w:eastAsia="ar-SA"/>
        </w:rPr>
        <w:t>ДОГОВОР № _____</w:t>
      </w:r>
    </w:p>
    <w:p w:rsidR="00ED3185" w:rsidRPr="00ED3185" w:rsidRDefault="00ED3185" w:rsidP="00ED3185">
      <w:pPr>
        <w:spacing w:after="0" w:line="240" w:lineRule="auto"/>
        <w:ind w:firstLine="426"/>
        <w:jc w:val="center"/>
        <w:outlineLvl w:val="0"/>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b/>
          <w:sz w:val="24"/>
          <w:szCs w:val="24"/>
          <w:lang w:eastAsia="ru-RU"/>
        </w:rPr>
        <w:t>на поставку пищевых продуктов</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p>
    <w:p w:rsidR="00ED3185" w:rsidRPr="00ED3185" w:rsidRDefault="00ED3185" w:rsidP="00ED3185">
      <w:pPr>
        <w:suppressAutoHyphens/>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bCs/>
          <w:sz w:val="24"/>
          <w:szCs w:val="24"/>
          <w:lang w:eastAsia="ar-SA"/>
        </w:rPr>
        <w:t>д. Гляден</w:t>
      </w:r>
      <w:r w:rsidRPr="00ED3185">
        <w:rPr>
          <w:rFonts w:ascii="Times New Roman" w:eastAsia="Times New Roman" w:hAnsi="Times New Roman" w:cs="Times New Roman"/>
          <w:sz w:val="24"/>
          <w:szCs w:val="24"/>
          <w:lang w:eastAsia="ar-SA"/>
        </w:rPr>
        <w:tab/>
      </w:r>
      <w:r w:rsidRPr="00ED3185">
        <w:rPr>
          <w:rFonts w:ascii="Times New Roman" w:eastAsia="Times New Roman" w:hAnsi="Times New Roman" w:cs="Times New Roman"/>
          <w:sz w:val="24"/>
          <w:szCs w:val="24"/>
          <w:lang w:eastAsia="ar-SA"/>
        </w:rPr>
        <w:tab/>
      </w:r>
      <w:r w:rsidRPr="00ED3185">
        <w:rPr>
          <w:rFonts w:ascii="Times New Roman" w:eastAsia="Times New Roman" w:hAnsi="Times New Roman" w:cs="Times New Roman"/>
          <w:sz w:val="24"/>
          <w:szCs w:val="24"/>
          <w:lang w:eastAsia="ar-SA"/>
        </w:rPr>
        <w:tab/>
        <w:t xml:space="preserve">                                                                          «____» _________ 202_г. </w:t>
      </w:r>
    </w:p>
    <w:p w:rsidR="00ED3185" w:rsidRPr="00ED3185" w:rsidRDefault="00ED3185" w:rsidP="00ED3185">
      <w:pPr>
        <w:suppressAutoHyphens/>
        <w:spacing w:after="0" w:line="240" w:lineRule="auto"/>
        <w:jc w:val="both"/>
        <w:rPr>
          <w:rFonts w:ascii="Times New Roman" w:eastAsia="Times New Roman" w:hAnsi="Times New Roman" w:cs="Times New Roman"/>
          <w:b/>
          <w:snapToGrid w:val="0"/>
          <w:color w:val="000000"/>
          <w:spacing w:val="-1"/>
          <w:w w:val="101"/>
          <w:sz w:val="24"/>
          <w:szCs w:val="24"/>
          <w:lang w:eastAsia="ar-SA"/>
        </w:rPr>
      </w:pPr>
    </w:p>
    <w:p w:rsidR="00ED3185" w:rsidRPr="00ED3185" w:rsidRDefault="00ED3185" w:rsidP="00ED3185">
      <w:pPr>
        <w:spacing w:after="0" w:line="240" w:lineRule="auto"/>
        <w:contextualSpacing/>
        <w:jc w:val="both"/>
        <w:rPr>
          <w:rFonts w:ascii="Times New Roman" w:eastAsia="DengXian" w:hAnsi="Times New Roman" w:cs="Times New Roman"/>
          <w:sz w:val="24"/>
          <w:szCs w:val="24"/>
          <w:lang w:eastAsia="ru-RU"/>
        </w:rPr>
      </w:pPr>
      <w:r w:rsidRPr="00ED3185">
        <w:rPr>
          <w:rFonts w:ascii="Times New Roman" w:eastAsia="Times New Roman" w:hAnsi="Times New Roman" w:cs="Times New Roman"/>
          <w:b/>
          <w:sz w:val="24"/>
          <w:szCs w:val="24"/>
          <w:lang w:eastAsia="ru-RU"/>
        </w:rPr>
        <w:t>Краевое государственное бюджетное учреждение дом социального обслуживания «Шарыповский»</w:t>
      </w:r>
      <w:r w:rsidRPr="00ED3185">
        <w:rPr>
          <w:rFonts w:ascii="Times New Roman" w:eastAsia="Times New Roman" w:hAnsi="Times New Roman" w:cs="Times New Roman"/>
          <w:sz w:val="24"/>
          <w:szCs w:val="24"/>
          <w:lang w:eastAsia="ru-RU"/>
        </w:rPr>
        <w:t>, именуемое в дальнейшем</w:t>
      </w:r>
      <w:r w:rsidRPr="00ED3185">
        <w:rPr>
          <w:rFonts w:ascii="Times New Roman" w:eastAsia="Times New Roman" w:hAnsi="Times New Roman" w:cs="Times New Roman"/>
          <w:snapToGrid w:val="0"/>
          <w:sz w:val="24"/>
          <w:szCs w:val="24"/>
          <w:lang w:eastAsia="ru-RU"/>
        </w:rPr>
        <w:t xml:space="preserve"> «Заказчик», в лице директора Денисьевой Марины Николаевны</w:t>
      </w:r>
      <w:r w:rsidRPr="00ED3185">
        <w:rPr>
          <w:rFonts w:ascii="Times New Roman" w:eastAsia="Times New Roman" w:hAnsi="Times New Roman" w:cs="Times New Roman"/>
          <w:sz w:val="24"/>
          <w:szCs w:val="24"/>
          <w:lang w:eastAsia="ru-RU"/>
        </w:rPr>
        <w:t>, действующего на</w:t>
      </w:r>
      <w:r w:rsidRPr="00ED3185">
        <w:rPr>
          <w:rFonts w:ascii="Times New Roman" w:eastAsia="Times New Roman" w:hAnsi="Times New Roman" w:cs="Times New Roman"/>
          <w:snapToGrid w:val="0"/>
          <w:sz w:val="24"/>
          <w:szCs w:val="24"/>
          <w:lang w:eastAsia="ru-RU"/>
        </w:rPr>
        <w:t xml:space="preserve"> основании Устава</w:t>
      </w:r>
      <w:r w:rsidRPr="00ED3185">
        <w:rPr>
          <w:rFonts w:ascii="Times New Roman" w:eastAsia="Times New Roman" w:hAnsi="Times New Roman" w:cs="Times New Roman"/>
          <w:sz w:val="24"/>
          <w:szCs w:val="24"/>
          <w:lang w:eastAsia="ru-RU"/>
        </w:rPr>
        <w:t xml:space="preserve">, </w:t>
      </w:r>
      <w:r w:rsidRPr="00ED3185">
        <w:rPr>
          <w:rFonts w:ascii="Times New Roman" w:eastAsia="Times New Roman" w:hAnsi="Times New Roman" w:cs="Times New Roman"/>
          <w:snapToGrid w:val="0"/>
          <w:sz w:val="24"/>
          <w:szCs w:val="24"/>
          <w:lang w:eastAsia="ru-RU"/>
        </w:rPr>
        <w:t xml:space="preserve">с одной стороны, и </w:t>
      </w:r>
      <w:r w:rsidRPr="00ED3185">
        <w:rPr>
          <w:rFonts w:ascii="Times New Roman" w:eastAsia="Times New Roman" w:hAnsi="Times New Roman" w:cs="Times New Roman"/>
          <w:snapToGrid w:val="0"/>
          <w:color w:val="000000"/>
          <w:spacing w:val="-1"/>
          <w:w w:val="101"/>
          <w:sz w:val="24"/>
          <w:szCs w:val="24"/>
          <w:lang w:eastAsia="ru-RU"/>
        </w:rPr>
        <w:t>__________________________________________,</w:t>
      </w:r>
      <w:r w:rsidRPr="00ED3185">
        <w:rPr>
          <w:rFonts w:ascii="Times New Roman" w:eastAsia="Times New Roman" w:hAnsi="Times New Roman" w:cs="Times New Roman"/>
          <w:bCs/>
          <w:sz w:val="24"/>
          <w:szCs w:val="24"/>
          <w:lang w:eastAsia="ru-RU"/>
        </w:rPr>
        <w:t xml:space="preserve"> именуемое в дальнейшем «Поставщик», в лице _______________________________, действующий (ая) на основании _______,</w:t>
      </w:r>
      <w:r w:rsidRPr="00ED3185">
        <w:rPr>
          <w:rFonts w:ascii="Times New Roman" w:eastAsia="Times New Roman" w:hAnsi="Times New Roman" w:cs="Times New Roman"/>
          <w:snapToGrid w:val="0"/>
          <w:sz w:val="24"/>
          <w:szCs w:val="24"/>
          <w:lang w:eastAsia="ru-RU"/>
        </w:rPr>
        <w:t xml:space="preserve">с другой стороны, совместно именуемые «Стороны», </w:t>
      </w:r>
      <w:r w:rsidRPr="00ED3185">
        <w:rPr>
          <w:rFonts w:ascii="Times New Roman" w:eastAsia="DengXian" w:hAnsi="Times New Roman" w:cs="Times New Roman"/>
          <w:sz w:val="24"/>
          <w:szCs w:val="24"/>
          <w:lang w:eastAsia="ru-RU"/>
        </w:rPr>
        <w:t>руководствуясь Федеральным законом № 223-ФЗ "О закупках товаров, работ, услуг отдельными видами юридических лиц", Положением о закупках товаров, работ, услуг для краевого государственного бюджетного учреждения дом социального облуживания «Шарыповский», на основании протокола №________ от «__» ____________ 202_ года, заключили настоящий договор (далее – «Договор») о нижеследующем:</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1. Предмет договора</w:t>
      </w: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z w:val="24"/>
          <w:szCs w:val="24"/>
          <w:lang w:eastAsia="ar-SA"/>
        </w:rPr>
      </w:pPr>
    </w:p>
    <w:p w:rsidR="00ED3185" w:rsidRPr="00ED3185" w:rsidRDefault="00ED3185" w:rsidP="00ED3185">
      <w:pPr>
        <w:keepNext/>
        <w:suppressAutoHyphens/>
        <w:spacing w:after="0" w:line="240" w:lineRule="auto"/>
        <w:ind w:firstLine="426"/>
        <w:contextualSpacing/>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1.1. Поставщик обязуется в установленный срок осуществить </w:t>
      </w:r>
      <w:r w:rsidR="00A75D5D">
        <w:rPr>
          <w:rFonts w:ascii="Times New Roman" w:eastAsia="Times New Roman" w:hAnsi="Times New Roman" w:cs="Times New Roman"/>
          <w:sz w:val="24"/>
          <w:szCs w:val="24"/>
          <w:lang w:eastAsia="ar-SA"/>
        </w:rPr>
        <w:t>поставку продуктов питания (рыба</w:t>
      </w:r>
      <w:r w:rsidRPr="00ED3185">
        <w:rPr>
          <w:rFonts w:ascii="Times New Roman" w:eastAsia="Times New Roman" w:hAnsi="Times New Roman" w:cs="Times New Roman"/>
          <w:sz w:val="24"/>
          <w:szCs w:val="24"/>
          <w:lang w:eastAsia="ar-SA"/>
        </w:rPr>
        <w:t xml:space="preserve">) для нужд краевого государственного бюджетного учреждения дом социального обслуживания «Шарыповский» (далее – «Товар») в соответствии со спецификацией (приложение № 1), являющейся неотъемлемой частью настоящего Договора, а Заказчик обязуется принять, и оплатить товар. </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bookmarkStart w:id="0" w:name="_Hlk166566003"/>
      <w:r w:rsidRPr="00ED3185">
        <w:rPr>
          <w:rFonts w:ascii="Times New Roman" w:eastAsia="Times New Roman" w:hAnsi="Times New Roman" w:cs="Times New Roman"/>
          <w:sz w:val="24"/>
          <w:szCs w:val="24"/>
          <w:lang w:eastAsia="ar-SA"/>
        </w:rPr>
        <w:t xml:space="preserve">1.2. Наименование Товара, его характеристики, количество, цена, стоимость указываются в спецификации (приложение № 1). </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В ходе исполнения договора наименование, характеристики заявленного Товара не могут быть изменены Поставщиком в одностороннем порядке.</w:t>
      </w:r>
    </w:p>
    <w:bookmarkEnd w:id="0"/>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napToGrid w:val="0"/>
          <w:sz w:val="24"/>
          <w:szCs w:val="24"/>
          <w:lang w:eastAsia="ar-SA"/>
        </w:rPr>
      </w:pPr>
      <w:r w:rsidRPr="00ED3185">
        <w:rPr>
          <w:rFonts w:ascii="Times New Roman" w:eastAsia="Times New Roman" w:hAnsi="Times New Roman" w:cs="Times New Roman"/>
          <w:b/>
          <w:snapToGrid w:val="0"/>
          <w:sz w:val="24"/>
          <w:szCs w:val="24"/>
          <w:lang w:eastAsia="ar-SA"/>
        </w:rPr>
        <w:t>2. Качество поставляемого товара, маркировка, тара, упаковка</w:t>
      </w:r>
    </w:p>
    <w:p w:rsidR="00ED3185" w:rsidRPr="00ED3185" w:rsidRDefault="00ED3185" w:rsidP="00ED3185">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napToGrid w:val="0"/>
          <w:sz w:val="24"/>
          <w:szCs w:val="24"/>
          <w:lang w:eastAsia="ar-SA"/>
        </w:rPr>
      </w:pPr>
    </w:p>
    <w:p w:rsidR="00ED3185" w:rsidRPr="00ED3185" w:rsidRDefault="00ED3185" w:rsidP="00ED3185">
      <w:pPr>
        <w:keepNext/>
        <w:tabs>
          <w:tab w:val="left" w:pos="8222"/>
          <w:tab w:val="left" w:pos="8364"/>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2.1. Поставляемый Товар должен сопровождаться декларациями о соответствии, соответствовать требованиям и нормативам Технического регламента Таможенного союза "О безопасности пищевой продукции" (ТР ТС 021/2011).</w:t>
      </w:r>
    </w:p>
    <w:p w:rsidR="00ED3185" w:rsidRPr="00ED3185" w:rsidRDefault="00ED3185" w:rsidP="00ED3185">
      <w:pPr>
        <w:keepNext/>
        <w:tabs>
          <w:tab w:val="left" w:pos="8222"/>
          <w:tab w:val="left" w:pos="8364"/>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документы направляются одновременно с Товаром без дополнительной оплаты.</w:t>
      </w:r>
    </w:p>
    <w:p w:rsidR="00ED3185" w:rsidRPr="00ED3185" w:rsidRDefault="00ED3185" w:rsidP="00ED3185">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bookmarkStart w:id="1" w:name="_Hlk166566171"/>
      <w:r w:rsidRPr="00ED3185">
        <w:rPr>
          <w:rFonts w:ascii="Times New Roman" w:eastAsia="Times New Roman" w:hAnsi="Times New Roman" w:cs="Times New Roman"/>
          <w:sz w:val="24"/>
          <w:szCs w:val="24"/>
          <w:lang w:eastAsia="ar-SA"/>
        </w:rPr>
        <w:t>Поставка Товара должна осуществляется специально оборудованными транспортными средствами для различных групп товаров. Скоропортящийся груз (товар) должен перевозится с соблюдением температурного режима, определенного условиями его перевозки, обеспечивающими сохранность его потребительских свойств. 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w:t>
      </w:r>
    </w:p>
    <w:bookmarkEnd w:id="1"/>
    <w:p w:rsidR="00ED3185" w:rsidRPr="00ED3185" w:rsidRDefault="00ED3185" w:rsidP="00ED3185">
      <w:pPr>
        <w:suppressAutoHyphens/>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2.2. Остаточный срок годности Товара на момент поставки должен быть не менее 80% от установленного производителем.</w:t>
      </w:r>
    </w:p>
    <w:p w:rsidR="00ED3185" w:rsidRPr="00ED3185" w:rsidRDefault="00ED3185" w:rsidP="00ED3185">
      <w:pPr>
        <w:widowControl w:val="0"/>
        <w:tabs>
          <w:tab w:val="left" w:pos="1176"/>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2.3. При поставке Товара должны соблюдаться требования к упаковке и маркировке. Согласно части 2 статьи 1 технического регламента Таможенного Союза ТР ТС 021/2011 2011 «О безопасности пищевой продукции»,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регламентами Таможенного союза. </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ar-SA"/>
        </w:rPr>
        <w:lastRenderedPageBreak/>
        <w:t xml:space="preserve">2.4. </w:t>
      </w:r>
      <w:r w:rsidRPr="00ED3185">
        <w:rPr>
          <w:rFonts w:ascii="Times New Roman" w:eastAsia="Times New Roman" w:hAnsi="Times New Roman" w:cs="Times New Roman"/>
          <w:sz w:val="24"/>
          <w:szCs w:val="24"/>
          <w:lang w:eastAsia="ar-SA"/>
        </w:rPr>
        <w:t>Поставляемый Товар должен соответствовать требованиям, установленным в описании объекта закупки.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Поставщик гарантирует возможность безопасного использования Товара по назначению в течение всего срока годности Товара.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2.5. Поставщик обязан обеспечить соблюдение требований Федерального закона от 30.03.1999 № 52-ФЗ «О санитарно – эпидемиологическом благополучии населения».</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uppressAutoHyphens/>
        <w:spacing w:after="0" w:line="240" w:lineRule="auto"/>
        <w:ind w:firstLine="426"/>
        <w:jc w:val="center"/>
        <w:rPr>
          <w:rFonts w:ascii="Times New Roman" w:eastAsia="Times New Roman" w:hAnsi="Times New Roman" w:cs="Times New Roman"/>
          <w:b/>
          <w:snapToGrid w:val="0"/>
          <w:sz w:val="24"/>
          <w:szCs w:val="24"/>
          <w:lang w:eastAsia="ar-SA"/>
        </w:rPr>
      </w:pPr>
      <w:r w:rsidRPr="00ED3185">
        <w:rPr>
          <w:rFonts w:ascii="Times New Roman" w:eastAsia="Times New Roman" w:hAnsi="Times New Roman" w:cs="Times New Roman"/>
          <w:b/>
          <w:snapToGrid w:val="0"/>
          <w:sz w:val="24"/>
          <w:szCs w:val="24"/>
          <w:lang w:eastAsia="ar-SA"/>
        </w:rPr>
        <w:t>3. Порядок поставки товара</w:t>
      </w:r>
    </w:p>
    <w:p w:rsidR="00ED3185" w:rsidRPr="00ED3185" w:rsidRDefault="00ED3185" w:rsidP="00ED3185">
      <w:pPr>
        <w:widowControl w:val="0"/>
        <w:suppressAutoHyphens/>
        <w:spacing w:after="0" w:line="240" w:lineRule="auto"/>
        <w:ind w:firstLine="426"/>
        <w:contextualSpacing/>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3.1. </w:t>
      </w:r>
      <w:r w:rsidRPr="00ED3185">
        <w:rPr>
          <w:rFonts w:ascii="Times New Roman" w:eastAsia="Times New Roman" w:hAnsi="Times New Roman" w:cs="Times New Roman"/>
          <w:sz w:val="24"/>
          <w:szCs w:val="24"/>
          <w:lang w:eastAsia="ar-SA"/>
        </w:rPr>
        <w:t>Срок</w:t>
      </w:r>
      <w:r w:rsidRPr="00ED3185">
        <w:rPr>
          <w:rFonts w:ascii="Times New Roman" w:eastAsia="Times New Roman" w:hAnsi="Times New Roman" w:cs="Times New Roman"/>
          <w:snapToGrid w:val="0"/>
          <w:sz w:val="24"/>
          <w:szCs w:val="24"/>
          <w:lang w:eastAsia="ar-SA"/>
        </w:rPr>
        <w:t xml:space="preserve"> поставки Товара: </w:t>
      </w:r>
      <w:r w:rsidRPr="00460DB6">
        <w:rPr>
          <w:rFonts w:ascii="Times New Roman" w:eastAsia="Times New Roman" w:hAnsi="Times New Roman" w:cs="Times New Roman"/>
          <w:b/>
          <w:snapToGrid w:val="0"/>
          <w:sz w:val="24"/>
          <w:szCs w:val="24"/>
          <w:lang w:eastAsia="ar-SA"/>
        </w:rPr>
        <w:t>с 01.07.2026 года по 31.12.2026 года</w:t>
      </w:r>
      <w:r w:rsidRPr="00ED3185">
        <w:rPr>
          <w:rFonts w:ascii="Times New Roman" w:eastAsia="Times New Roman" w:hAnsi="Times New Roman" w:cs="Times New Roman"/>
          <w:snapToGrid w:val="0"/>
          <w:sz w:val="24"/>
          <w:szCs w:val="24"/>
          <w:lang w:eastAsia="ar-SA"/>
        </w:rPr>
        <w:t xml:space="preserve"> (один раз в неделю каждую среду, с 8-00 до 14-00, обед с 12-00 до 13-00, в количестве по заявке заказчика (приложение №2).</w:t>
      </w:r>
    </w:p>
    <w:p w:rsidR="00ED3185" w:rsidRPr="00ED3185" w:rsidRDefault="00ED3185" w:rsidP="00ED3185">
      <w:pPr>
        <w:widowControl w:val="0"/>
        <w:suppressAutoHyphens/>
        <w:spacing w:after="0" w:line="240" w:lineRule="auto"/>
        <w:ind w:firstLine="426"/>
        <w:contextualSpacing/>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3.2. </w:t>
      </w:r>
      <w:bookmarkStart w:id="2" w:name="_Hlk166567143"/>
      <w:r w:rsidRPr="00ED3185">
        <w:rPr>
          <w:rFonts w:ascii="Times New Roman" w:eastAsia="Times New Roman" w:hAnsi="Times New Roman" w:cs="Times New Roman"/>
          <w:snapToGrid w:val="0"/>
          <w:sz w:val="24"/>
          <w:szCs w:val="24"/>
          <w:lang w:eastAsia="ar-SA"/>
        </w:rPr>
        <w:t xml:space="preserve">Место поставки Товара: </w:t>
      </w:r>
    </w:p>
    <w:p w:rsidR="00ED3185" w:rsidRPr="00ED3185" w:rsidRDefault="00ED3185" w:rsidP="00ED3185">
      <w:pPr>
        <w:suppressAutoHyphens/>
        <w:spacing w:after="0" w:line="240" w:lineRule="auto"/>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Красноярский край, Шарыповский муниципальный округ, д. Гляден, ул. Гагарина, д. 10.;</w:t>
      </w:r>
    </w:p>
    <w:p w:rsidR="00ED3185" w:rsidRPr="00ED3185" w:rsidRDefault="00ED3185" w:rsidP="00ED3185">
      <w:pPr>
        <w:suppressAutoHyphens/>
        <w:spacing w:after="0" w:line="240" w:lineRule="auto"/>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Красноярский край, Шарыповский муниципальный округ, с. Родники, ул. Школьная, 16.</w:t>
      </w:r>
    </w:p>
    <w:bookmarkEnd w:id="2"/>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ar-SA"/>
        </w:rPr>
        <w:t>3.3. Поставка Товара осуществляется транспортом Поставщика, погрузочно-разгрузочные работы, связанные с доставкой Товара, выполняются силами Поставщика, а Заказчик обязуется обеспечить приемку Товара по количеству и качеству в соответствие с законодательством Российской Федерации.</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3.4.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Договора.</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3.5.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Договора.</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3.6. При обнаружении несоответствия количества, качества, нарушенных сроков или правил хранения, Заказчик вправе отказаться от приемки такого товара, о чем составляется соответствующий акт в день поставки товара. В акте должно быть указано количество товара, по которому заявлена претензия, содержание и основание претензии (отказа от приемки), а также конкретное требование Заказчика. Указанный акт составляется в присутствии представителя Поставщика.</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отказе Поставщика от составления или подписания акта Заказчик составляет односторонний акт, который подписывает комиссия, сформированная Заказчиком.</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Поставщик обязан в течение 3 дней со дня получения претензии Заказчика заменить Товар на надлежащий.</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3.7.</w:t>
      </w:r>
      <w:r w:rsidRPr="00ED3185">
        <w:rPr>
          <w:rFonts w:ascii="Times New Roman" w:eastAsia="Times New Roman" w:hAnsi="Times New Roman" w:cs="Times New Roman"/>
          <w:sz w:val="24"/>
          <w:szCs w:val="24"/>
          <w:lang w:eastAsia="ru-RU"/>
        </w:rPr>
        <w:tab/>
        <w:t>Поставщик обязуется одновременно с поставкой товара предоставить Заказчику товарную накладную (ТОРГ-12), счет-фактуру или универсальный передаточный документ (УПД) с обязательным указанием наименования, банковских реквизитов, номера и даты Договора на поставку, а также документы, указанные в пункте 2.1 Договора. В случае, если поставщик не является плательщиком НДС, в соответствии с Налоговым Кодексом РФ счет-фактура не предоставляется.</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3.8. Отсутствие документов (пункт 3.7.) является основанием для отказа от приемки Товара Заказчиком до представления полного комплекта документов.</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napToGrid w:val="0"/>
          <w:sz w:val="24"/>
          <w:szCs w:val="24"/>
          <w:lang w:eastAsia="ru-RU"/>
        </w:rPr>
        <w:t xml:space="preserve">3.9. </w:t>
      </w:r>
      <w:r w:rsidRPr="00ED3185">
        <w:rPr>
          <w:rFonts w:ascii="Times New Roman" w:eastAsia="Times New Roman" w:hAnsi="Times New Roman" w:cs="Times New Roman"/>
          <w:sz w:val="24"/>
          <w:szCs w:val="24"/>
          <w:lang w:eastAsia="ru-RU"/>
        </w:rPr>
        <w:t xml:space="preserve">Прием Товара по наименованию, количеству и качеству производится Заказчиком в день поставки товара в течение рабочего времени, с обязательным присутствием Поставщика либо его надлежаще уполномоченного представителя и подписанием товарной накладной (ТОРГ-12) или универсального передаточного документа (УПД). </w:t>
      </w:r>
    </w:p>
    <w:p w:rsidR="00ED3185" w:rsidRPr="00ED3185" w:rsidRDefault="00ED3185" w:rsidP="00ED3185">
      <w:pPr>
        <w:tabs>
          <w:tab w:val="left" w:pos="720"/>
        </w:tabs>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отсутствии претензий к количеству и качеству Товара и сопроводительным документам, Заказчик принимает Товары, подписывает товарную накладную (ТОРГ-12) или универсальный передаточный документ (УПД), заверяет печатью, и один экземпляр направляет Поставщику в день поставки Товара.</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bookmarkStart w:id="3" w:name="_Hlk166567293"/>
      <w:r w:rsidRPr="00ED3185">
        <w:rPr>
          <w:rFonts w:ascii="Times New Roman" w:eastAsia="Times New Roman" w:hAnsi="Times New Roman" w:cs="Times New Roman"/>
          <w:snapToGrid w:val="0"/>
          <w:sz w:val="24"/>
          <w:szCs w:val="24"/>
          <w:lang w:eastAsia="ar-SA"/>
        </w:rPr>
        <w:lastRenderedPageBreak/>
        <w:t>3.10. Заказчик в праве направить образец полученного товара для проведения лабораторных испытаний в части соответствия условиям договора в специализированную организацию, имеющую соответствующую аккредитацию.</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3.11. По согласованию с Заказчиком, допускается досрочная поставка товара, товар, поставленный досрочно, досрочной оплате не подлежит.</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3.12.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товарной накладной (ТОРГ-12) или универсального передаточного документа (УПД).</w:t>
      </w:r>
    </w:p>
    <w:p w:rsidR="00ED3185" w:rsidRPr="00ED3185" w:rsidRDefault="00ED3185" w:rsidP="00ED3185">
      <w:pPr>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 xml:space="preserve">3.13. В случае необоснованного отказа от приемки Заказчиком, Поставщик вправе провести лабораторные испытания товара, которые могут проводиться привлеченными организациями, имеющими соответствующими аккредитацию. </w:t>
      </w:r>
    </w:p>
    <w:bookmarkEnd w:id="3"/>
    <w:p w:rsidR="00ED3185" w:rsidRPr="00ED3185" w:rsidRDefault="00ED3185" w:rsidP="00ED3185">
      <w:pPr>
        <w:spacing w:after="0" w:line="240" w:lineRule="auto"/>
        <w:ind w:firstLine="426"/>
        <w:jc w:val="both"/>
        <w:rPr>
          <w:rFonts w:ascii="Times New Roman" w:eastAsia="Times New Roman" w:hAnsi="Times New Roman" w:cs="Times New Roman"/>
          <w:b/>
          <w:sz w:val="24"/>
          <w:szCs w:val="24"/>
          <w:lang w:eastAsia="ar-SA"/>
        </w:rPr>
      </w:pPr>
    </w:p>
    <w:p w:rsidR="00ED3185" w:rsidRPr="00ED3185" w:rsidRDefault="00ED3185" w:rsidP="00ED3185">
      <w:pPr>
        <w:suppressAutoHyphens/>
        <w:autoSpaceDE w:val="0"/>
        <w:autoSpaceDN w:val="0"/>
        <w:spacing w:after="0" w:line="240" w:lineRule="auto"/>
        <w:ind w:firstLine="426"/>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4. Цена и порядок расчетов</w:t>
      </w:r>
    </w:p>
    <w:p w:rsidR="00ED3185" w:rsidRPr="00ED3185" w:rsidRDefault="00ED3185" w:rsidP="00ED3185">
      <w:pPr>
        <w:suppressAutoHyphens/>
        <w:autoSpaceDE w:val="0"/>
        <w:autoSpaceDN w:val="0"/>
        <w:spacing w:after="0" w:line="240" w:lineRule="auto"/>
        <w:ind w:firstLine="426"/>
        <w:jc w:val="center"/>
        <w:rPr>
          <w:rFonts w:ascii="Times New Roman" w:eastAsia="Times New Roman" w:hAnsi="Times New Roman" w:cs="Times New Roman"/>
          <w:b/>
          <w:sz w:val="24"/>
          <w:szCs w:val="24"/>
          <w:lang w:eastAsia="ar-SA"/>
        </w:rPr>
      </w:pP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4.1. Цена настоящего Договора составляет _________</w:t>
      </w:r>
      <w:r w:rsidRPr="00ED3185">
        <w:rPr>
          <w:rFonts w:ascii="Times New Roman" w:eastAsia="Times New Roman" w:hAnsi="Times New Roman" w:cs="Times New Roman"/>
          <w:color w:val="000000"/>
          <w:sz w:val="24"/>
          <w:szCs w:val="24"/>
          <w:lang w:eastAsia="ar-SA"/>
        </w:rPr>
        <w:t xml:space="preserve"> (________________) руб. ___ коп., в том числе НДС (</w:t>
      </w:r>
      <w:r w:rsidRPr="00ED3185">
        <w:rPr>
          <w:rFonts w:ascii="Times New Roman" w:eastAsia="Times New Roman" w:hAnsi="Times New Roman" w:cs="Times New Roman"/>
          <w:sz w:val="24"/>
          <w:szCs w:val="24"/>
          <w:lang w:eastAsia="ar-SA"/>
        </w:rPr>
        <w:t xml:space="preserve">НДС не облагается). </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Цена включает в себя расходы на перевозку, разгрузку, страхование, уплату таможенных пошлин, налоги, сборы и другие обязательные платежи. </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4.2. Оплата за предоставленный Товар производится Заказчиком в течение 7 (семи) рабочих дней с момента подписания заказчиком документа о приемке (товарной накладной (ТОРГ-12) или универсального передаточного документа (УПД).</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Оплата производится по безналичному расчету 100% на расчетный счет Поставщика, указанный в настоящем Договоре.</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4.3. Моментом исполнения обязательств по оплате Товаров, считается момент списания денежных средств с расчетного счета Заказчика.</w:t>
      </w:r>
    </w:p>
    <w:p w:rsidR="00ED3185" w:rsidRPr="00ED3185" w:rsidRDefault="00ED3185" w:rsidP="00ED3185">
      <w:pPr>
        <w:suppressAutoHyphens/>
        <w:autoSpaceDE w:val="0"/>
        <w:autoSpaceDN w:val="0"/>
        <w:spacing w:after="0" w:line="240" w:lineRule="auto"/>
        <w:ind w:firstLine="426"/>
        <w:jc w:val="both"/>
        <w:rPr>
          <w:rFonts w:ascii="Times New Roman" w:eastAsia="Times New Roman" w:hAnsi="Times New Roman" w:cs="Times New Roman"/>
          <w:b/>
          <w:snapToGrid w:val="0"/>
          <w:sz w:val="24"/>
          <w:szCs w:val="24"/>
          <w:lang w:eastAsia="ar-SA"/>
        </w:rPr>
      </w:pPr>
    </w:p>
    <w:p w:rsidR="00ED3185" w:rsidRPr="00ED3185" w:rsidRDefault="00ED3185" w:rsidP="00ED3185">
      <w:pPr>
        <w:widowControl w:val="0"/>
        <w:numPr>
          <w:ilvl w:val="0"/>
          <w:numId w:val="1"/>
        </w:numPr>
        <w:shd w:val="clear" w:color="auto" w:fill="FFFFFF"/>
        <w:suppressAutoHyphens/>
        <w:spacing w:after="0" w:line="240" w:lineRule="auto"/>
        <w:ind w:firstLine="426"/>
        <w:contextualSpacing/>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Права и обязанности заказчика</w:t>
      </w:r>
    </w:p>
    <w:p w:rsidR="00ED3185" w:rsidRPr="00ED3185" w:rsidRDefault="00ED3185" w:rsidP="00ED3185">
      <w:pPr>
        <w:widowControl w:val="0"/>
        <w:shd w:val="clear" w:color="auto" w:fill="FFFFFF"/>
        <w:ind w:left="1146"/>
        <w:contextualSpacing/>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color w:val="000000"/>
          <w:sz w:val="24"/>
          <w:szCs w:val="24"/>
          <w:lang w:eastAsia="ar-SA"/>
        </w:rPr>
        <w:t>5.1. Заказчик по настоящему Договору вправе:</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5.1.1. Требовать от Поставщика надлежащего исполнения принятых им обязательств, а также своевременного устранения выявленных недостатков.</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5.1.2. Требовать от Поставщика предоставления надлежаще оформленных документов, подтверждающих исполнение принятых им обязательств.</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5.1.3. </w:t>
      </w:r>
      <w:bookmarkStart w:id="4" w:name="_Hlk166567373"/>
      <w:r w:rsidRPr="00ED3185">
        <w:rPr>
          <w:rFonts w:ascii="Times New Roman" w:eastAsia="Times New Roman" w:hAnsi="Times New Roman" w:cs="Times New Roman"/>
          <w:color w:val="000000"/>
          <w:sz w:val="24"/>
          <w:szCs w:val="24"/>
          <w:lang w:eastAsia="ar-SA"/>
        </w:rPr>
        <w:t>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bookmarkEnd w:id="4"/>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5.1.4. Контролировать ход поставки Товара, соблюдение срока поставки, проверять соответствие Товара условиям настоящего Договора, Спецификации.</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5.1.5. При обнаружении недостатков Товара, требовать их устранения. Требование подлежит обязательному выполнению Поставщиком. </w:t>
      </w:r>
    </w:p>
    <w:p w:rsidR="00ED3185" w:rsidRPr="00ED3185" w:rsidRDefault="00ED3185" w:rsidP="00ED3185">
      <w:pPr>
        <w:widowControl w:val="0"/>
        <w:shd w:val="clear" w:color="auto" w:fill="FFFFFF"/>
        <w:tabs>
          <w:tab w:val="left" w:pos="1238"/>
        </w:tabs>
        <w:suppressAutoHyphen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5.1.6. Определять лиц, непосредственно участвующих в контроле за ходом поставки Товара.</w:t>
      </w: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5.1.7. Осуществлять иные права в соответствии с </w:t>
      </w:r>
      <w:r w:rsidRPr="00ED3185">
        <w:rPr>
          <w:rFonts w:ascii="Times New Roman" w:eastAsia="Times New Roman" w:hAnsi="Times New Roman" w:cs="Times New Roman"/>
          <w:sz w:val="24"/>
          <w:szCs w:val="24"/>
          <w:lang w:eastAsia="ar-SA"/>
        </w:rPr>
        <w:t>действующим законодательством Российской Федерации.</w:t>
      </w:r>
    </w:p>
    <w:p w:rsidR="00ED3185" w:rsidRPr="00ED3185" w:rsidRDefault="00ED3185" w:rsidP="00ED3185">
      <w:pPr>
        <w:widowControl w:val="0"/>
        <w:shd w:val="clear" w:color="auto" w:fill="FFFFFF"/>
        <w:tabs>
          <w:tab w:val="left" w:pos="1061"/>
        </w:tabs>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color w:val="000000"/>
          <w:sz w:val="24"/>
          <w:szCs w:val="24"/>
          <w:lang w:eastAsia="ar-SA"/>
        </w:rPr>
        <w:t>5.2. Заказчик по настоящему Договору обязан:</w:t>
      </w:r>
    </w:p>
    <w:p w:rsidR="00ED3185" w:rsidRPr="00ED3185" w:rsidRDefault="00ED3185" w:rsidP="00ED3185">
      <w:pPr>
        <w:widowControl w:val="0"/>
        <w:shd w:val="clear" w:color="auto" w:fill="FFFFFF"/>
        <w:tabs>
          <w:tab w:val="left" w:pos="1330"/>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 xml:space="preserve">5.2.1. При надлежащем извещении Поставщиком о факте произведенной поставки Товара организовать и произвести его </w:t>
      </w:r>
      <w:r w:rsidRPr="00ED3185">
        <w:rPr>
          <w:rFonts w:ascii="Times New Roman" w:eastAsia="Times New Roman" w:hAnsi="Times New Roman" w:cs="Times New Roman"/>
          <w:sz w:val="24"/>
          <w:szCs w:val="24"/>
          <w:lang w:eastAsia="ar-SA"/>
        </w:rPr>
        <w:t>приемку</w:t>
      </w:r>
      <w:r w:rsidRPr="00ED3185">
        <w:rPr>
          <w:rFonts w:ascii="Times New Roman" w:eastAsia="Times New Roman" w:hAnsi="Times New Roman" w:cs="Times New Roman"/>
          <w:color w:val="000000"/>
          <w:sz w:val="24"/>
          <w:szCs w:val="24"/>
          <w:lang w:eastAsia="ar-SA"/>
        </w:rPr>
        <w:t>.</w:t>
      </w:r>
    </w:p>
    <w:p w:rsidR="00ED3185" w:rsidRPr="00ED3185" w:rsidRDefault="00ED3185" w:rsidP="00ED3185">
      <w:pPr>
        <w:widowControl w:val="0"/>
        <w:shd w:val="clear" w:color="auto" w:fill="FFFFFF"/>
        <w:tabs>
          <w:tab w:val="left" w:pos="1330"/>
        </w:tabs>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ED3185">
        <w:rPr>
          <w:rFonts w:ascii="Times New Roman" w:eastAsia="Times New Roman" w:hAnsi="Times New Roman" w:cs="Times New Roman"/>
          <w:color w:val="000000"/>
          <w:sz w:val="24"/>
          <w:szCs w:val="24"/>
          <w:lang w:eastAsia="ar-SA"/>
        </w:rPr>
        <w:t>5.2.3. Произвести оплату в соответствии положениями</w:t>
      </w:r>
      <w:r w:rsidRPr="00ED3185">
        <w:rPr>
          <w:rFonts w:ascii="Times New Roman" w:eastAsia="Times New Roman" w:hAnsi="Times New Roman" w:cs="Times New Roman"/>
          <w:sz w:val="24"/>
          <w:szCs w:val="24"/>
          <w:lang w:eastAsia="ar-SA"/>
        </w:rPr>
        <w:t xml:space="preserve"> настоящего Договора</w:t>
      </w:r>
      <w:r w:rsidRPr="00ED3185">
        <w:rPr>
          <w:rFonts w:ascii="Times New Roman" w:eastAsia="Times New Roman" w:hAnsi="Times New Roman" w:cs="Times New Roman"/>
          <w:color w:val="000000"/>
          <w:sz w:val="24"/>
          <w:szCs w:val="24"/>
          <w:lang w:eastAsia="ar-SA"/>
        </w:rPr>
        <w:t>.</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5.2.4. Надлежаще исполнять иные принятые на себя обязательства.</w:t>
      </w:r>
    </w:p>
    <w:p w:rsidR="00ED3185" w:rsidRPr="00ED3185" w:rsidRDefault="00ED3185" w:rsidP="00ED3185">
      <w:pPr>
        <w:keepNext/>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ind w:left="1146"/>
        <w:rPr>
          <w:rFonts w:ascii="Times New Roman" w:eastAsia="Times New Roman" w:hAnsi="Times New Roman" w:cs="Times New Roman"/>
          <w:sz w:val="24"/>
          <w:szCs w:val="24"/>
          <w:lang w:eastAsia="ar-SA"/>
        </w:rPr>
      </w:pPr>
      <w:r w:rsidRPr="00ED3185">
        <w:rPr>
          <w:rFonts w:ascii="Times New Roman" w:eastAsia="Times New Roman" w:hAnsi="Times New Roman" w:cs="Times New Roman"/>
          <w:b/>
          <w:sz w:val="24"/>
          <w:szCs w:val="24"/>
          <w:lang w:eastAsia="ar-SA"/>
        </w:rPr>
        <w:t xml:space="preserve">                               6. Права и обязанности Поставщика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6.1. Поставщик по настоящему Договору вправе:</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6.1.1. Требовать своевременного подписания Заказчиком документы приемки Товара.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6.1.2. Требовать своевременной оплаты принятого Заказчиком Товара.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6.1.3. Осуществлять иные права в соответствии с действующим законодательством Российской Федерации.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 Поставщик по настоящему Договору обязан: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6.2.1. Осуществить поставку Товара в соответствии с принятыми на себя обязательствами.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6.2.2. В срок, установленный в письменном запросе Заказчика (по необходимости), предоставлять информацию о ходе исполнения принятых на себя обязательств.</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6.2.3. Предоставить надлежаще оформленные документы, предусмотренные настоящим Договором.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6.2.4. Устранить за свой счет все выявленные недостатки поставленного Товара, в том числе скрытые.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6.2.5. Надлежаще исполнять иные принятые на себя обязательства.</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Ответственность сторон</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bookmarkStart w:id="5" w:name="_Hlk166567450"/>
      <w:r w:rsidRPr="00ED3185">
        <w:rPr>
          <w:rFonts w:ascii="Times New Roman" w:eastAsia="Calibri" w:hAnsi="Times New Roman" w:cs="Times New Roman"/>
          <w:sz w:val="24"/>
          <w:szCs w:val="24"/>
        </w:rPr>
        <w:t xml:space="preserve">7.1. Стороны несут ответственность за неисполнение или ненадлежащее исполнение </w:t>
      </w:r>
      <w:r w:rsidRPr="00ED3185">
        <w:rPr>
          <w:rFonts w:ascii="Times New Roman" w:eastAsia="Calibri" w:hAnsi="Times New Roman" w:cs="Times New Roman"/>
          <w:spacing w:val="-1"/>
          <w:sz w:val="24"/>
          <w:szCs w:val="24"/>
        </w:rPr>
        <w:t>своих обязательств в соответствии с действующим законодательством.</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 xml:space="preserve">7.2. В случае просрочки исполнения Поставщиком обязательств, предусмотренных настоящим Договором, Заказчик вправе предъявить требование об уплате Поставщиком пени. Пеня начисляется за каждый день просрочки исполнения обязательств, предусмотренных Договором, начиная со дня, следующего после истечения установленного срока исполнения обязательств.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 </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и поставки товара ненадлежащего качества, размер штрафа устанавливается в виде фиксированной суммы, определяемой как 10 процентов цены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Поставщик освобождается от уплаты штрафа, пени, если докажет, что неисполнение возложенного обязательства произошло вследствие непреодолимой силы или по вине Заказчика.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 xml:space="preserve">7.3. В случае нарушения Заказчиком срока оплаты Товара, установленного п. 4.2 настоящего Договора, Поставщик вправе предъявить требование об уплате  Заказчиком пени в размере одной трехсотой действующей на день уплаты пени </w:t>
      </w:r>
      <w:hyperlink r:id="rId7" w:history="1">
        <w:r w:rsidRPr="00ED3185">
          <w:rPr>
            <w:rFonts w:ascii="Times New Roman" w:eastAsia="Calibri" w:hAnsi="Times New Roman" w:cs="Times New Roman"/>
            <w:sz w:val="24"/>
            <w:szCs w:val="24"/>
          </w:rPr>
          <w:t>ставки рефинансирования</w:t>
        </w:r>
      </w:hyperlink>
      <w:r w:rsidRPr="00ED3185">
        <w:rPr>
          <w:rFonts w:ascii="Times New Roman" w:eastAsia="Calibri" w:hAnsi="Times New Roman" w:cs="Times New Roman"/>
          <w:sz w:val="24"/>
          <w:szCs w:val="24"/>
        </w:rPr>
        <w:t xml:space="preserve"> Центрального банка Российской Федерации от неуплаченной в срок суммы за каждый день просрочки.</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pacing w:val="-1"/>
          <w:sz w:val="24"/>
          <w:szCs w:val="24"/>
        </w:rPr>
        <w:t xml:space="preserve">7.4. Уплата неустойки и возмещение убытков, связанных с ненадлежащим исполнением </w:t>
      </w:r>
      <w:r w:rsidRPr="00ED3185">
        <w:rPr>
          <w:rFonts w:ascii="Times New Roman" w:eastAsia="Calibri" w:hAnsi="Times New Roman" w:cs="Times New Roman"/>
          <w:spacing w:val="1"/>
          <w:sz w:val="24"/>
          <w:szCs w:val="24"/>
        </w:rPr>
        <w:t xml:space="preserve">Сторонами своих обязательств по настоящему Договору, не освобождают нарушившую </w:t>
      </w:r>
      <w:r w:rsidRPr="00ED3185">
        <w:rPr>
          <w:rFonts w:ascii="Times New Roman" w:eastAsia="Calibri" w:hAnsi="Times New Roman" w:cs="Times New Roman"/>
          <w:spacing w:val="-1"/>
          <w:sz w:val="24"/>
          <w:szCs w:val="24"/>
        </w:rPr>
        <w:t>условия Договора Сторону от исполнения взятых на себя обязательств.</w:t>
      </w:r>
    </w:p>
    <w:bookmarkEnd w:id="5"/>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pacing w:val="-1"/>
          <w:sz w:val="24"/>
          <w:szCs w:val="24"/>
        </w:rPr>
        <w:t>7.5.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r w:rsidRPr="00ED3185">
        <w:rPr>
          <w:rFonts w:ascii="Times New Roman" w:eastAsia="Calibri" w:hAnsi="Times New Roman" w:cs="Times New Roman"/>
          <w:iCs/>
          <w:spacing w:val="-1"/>
          <w:sz w:val="24"/>
          <w:szCs w:val="24"/>
        </w:rPr>
        <w:t>.</w:t>
      </w:r>
    </w:p>
    <w:p w:rsidR="00ED3185" w:rsidRPr="00ED3185" w:rsidRDefault="00ED3185" w:rsidP="00ED3185">
      <w:pPr>
        <w:spacing w:after="0" w:line="240" w:lineRule="auto"/>
        <w:ind w:firstLine="426"/>
        <w:jc w:val="both"/>
        <w:rPr>
          <w:rFonts w:ascii="Times New Roman" w:eastAsia="Calibri" w:hAnsi="Times New Roman" w:cs="Times New Roman"/>
          <w:spacing w:val="-1"/>
          <w:sz w:val="24"/>
          <w:szCs w:val="24"/>
        </w:rPr>
      </w:pPr>
      <w:r w:rsidRPr="00ED3185">
        <w:rPr>
          <w:rFonts w:ascii="Times New Roman" w:eastAsia="Calibri" w:hAnsi="Times New Roman" w:cs="Times New Roman"/>
          <w:spacing w:val="-1"/>
          <w:sz w:val="24"/>
          <w:szCs w:val="24"/>
        </w:rPr>
        <w:t>7.6. Все расчеты по неустойкам, указанным в настоящем разделе, должны быть произведены не позднее чем в течение 10 календарных дней с момента получения Поставщиком претензии любым способом (почтовым отправлением, факсимильной связи, нарочным вручением, направлением сканированной копии по электронной почте по электронном адресу, указанному в реквизитах сторон).</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spacing w:after="0" w:line="240" w:lineRule="auto"/>
        <w:ind w:firstLine="426"/>
        <w:jc w:val="center"/>
        <w:outlineLvl w:val="1"/>
        <w:rPr>
          <w:rFonts w:ascii="Times New Roman" w:eastAsia="Times New Roman" w:hAnsi="Times New Roman" w:cs="Times New Roman"/>
          <w:b/>
          <w:bCs/>
          <w:sz w:val="24"/>
          <w:szCs w:val="24"/>
          <w:lang w:eastAsia="ru-RU"/>
        </w:rPr>
      </w:pPr>
      <w:r w:rsidRPr="00ED3185">
        <w:rPr>
          <w:rFonts w:ascii="Times New Roman" w:eastAsia="Times New Roman" w:hAnsi="Times New Roman" w:cs="Times New Roman"/>
          <w:b/>
          <w:bCs/>
          <w:sz w:val="24"/>
          <w:szCs w:val="24"/>
          <w:lang w:eastAsia="ru-RU"/>
        </w:rPr>
        <w:t>8. Обеспечение исполнения договора</w:t>
      </w:r>
    </w:p>
    <w:p w:rsidR="00ED3185" w:rsidRPr="00ED3185" w:rsidRDefault="00ED3185" w:rsidP="00ED3185">
      <w:pPr>
        <w:spacing w:after="0" w:line="240" w:lineRule="auto"/>
        <w:ind w:firstLine="426"/>
        <w:jc w:val="center"/>
        <w:outlineLvl w:val="1"/>
        <w:rPr>
          <w:rFonts w:ascii="Times New Roman" w:eastAsia="Times New Roman" w:hAnsi="Times New Roman" w:cs="Times New Roman"/>
          <w:b/>
          <w:bCs/>
          <w:sz w:val="24"/>
          <w:szCs w:val="24"/>
          <w:lang w:eastAsia="ru-RU"/>
        </w:rPr>
      </w:pP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zh-CN"/>
        </w:rPr>
      </w:pPr>
      <w:r w:rsidRPr="00ED3185">
        <w:rPr>
          <w:rFonts w:ascii="Times New Roman" w:eastAsia="Times New Roman" w:hAnsi="Times New Roman" w:cs="Times New Roman"/>
          <w:sz w:val="24"/>
          <w:szCs w:val="24"/>
          <w:lang w:eastAsia="zh-CN"/>
        </w:rPr>
        <w:t xml:space="preserve">8.1.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rsidR="00ED4F3E" w:rsidRDefault="00ED3185" w:rsidP="00ED3185">
      <w:pPr>
        <w:suppressAutoHyphens/>
        <w:spacing w:after="0" w:line="240" w:lineRule="auto"/>
        <w:ind w:firstLine="426"/>
        <w:jc w:val="both"/>
        <w:rPr>
          <w:rFonts w:ascii="Times New Roman" w:eastAsia="Times New Roman" w:hAnsi="Times New Roman" w:cs="Times New Roman"/>
          <w:b/>
          <w:bCs/>
          <w:sz w:val="24"/>
          <w:szCs w:val="24"/>
          <w:lang w:eastAsia="ar-SA"/>
        </w:rPr>
      </w:pPr>
      <w:r w:rsidRPr="00ED3185">
        <w:rPr>
          <w:rFonts w:ascii="Times New Roman" w:eastAsia="Times New Roman" w:hAnsi="Times New Roman" w:cs="Times New Roman"/>
          <w:sz w:val="24"/>
          <w:szCs w:val="24"/>
          <w:lang w:eastAsia="zh-CN"/>
        </w:rPr>
        <w:lastRenderedPageBreak/>
        <w:t>8.2. Размер обеспечения исполнения Договора составляет 10 % начальной (максимальной) цены Договора, что составляет</w:t>
      </w:r>
      <w:r w:rsidRPr="00ED3185">
        <w:rPr>
          <w:rFonts w:ascii="Times New Roman" w:eastAsia="Times New Roman" w:hAnsi="Times New Roman" w:cs="Times New Roman"/>
          <w:b/>
          <w:sz w:val="24"/>
          <w:szCs w:val="24"/>
          <w:lang w:eastAsia="zh-CN"/>
        </w:rPr>
        <w:t>:</w:t>
      </w:r>
      <w:r w:rsidRPr="00ED3185">
        <w:rPr>
          <w:rFonts w:ascii="Times New Roman" w:eastAsia="Times New Roman" w:hAnsi="Times New Roman" w:cs="Times New Roman"/>
          <w:b/>
          <w:sz w:val="24"/>
          <w:szCs w:val="24"/>
          <w:lang w:eastAsia="ar-SA"/>
        </w:rPr>
        <w:t xml:space="preserve"> </w:t>
      </w:r>
      <w:r w:rsidR="00ED4F3E" w:rsidRPr="00ED4F3E">
        <w:rPr>
          <w:rFonts w:ascii="Times New Roman" w:eastAsia="Times New Roman" w:hAnsi="Times New Roman" w:cs="Times New Roman"/>
          <w:b/>
          <w:bCs/>
          <w:sz w:val="24"/>
          <w:szCs w:val="24"/>
          <w:lang w:eastAsia="ar-SA"/>
        </w:rPr>
        <w:t>147 547 (Сто сорок семь тысяч пятьсот сорок семь) рублей 85 копеек.</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Исполнение Договора может обес</w:t>
      </w:r>
      <w:bookmarkStart w:id="6" w:name="_GoBack"/>
      <w:bookmarkEnd w:id="6"/>
      <w:r w:rsidRPr="00ED3185">
        <w:rPr>
          <w:rFonts w:ascii="Times New Roman" w:eastAsia="Times New Roman" w:hAnsi="Times New Roman" w:cs="Times New Roman"/>
          <w:sz w:val="24"/>
          <w:szCs w:val="24"/>
          <w:lang w:eastAsia="ar-SA"/>
        </w:rPr>
        <w:t>печиваться предоставлением безотзывной банковской гарантией, выданной банком, или внесением денежных средств на расчетный счет Заказчика.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zh-CN"/>
        </w:rPr>
        <w:t xml:space="preserve">8.3. </w:t>
      </w:r>
      <w:bookmarkStart w:id="7" w:name="_Hlk166567797"/>
      <w:r w:rsidRPr="00ED3185">
        <w:rPr>
          <w:rFonts w:ascii="Times New Roman" w:eastAsia="Times New Roman" w:hAnsi="Times New Roman" w:cs="Times New Roman"/>
          <w:sz w:val="24"/>
          <w:szCs w:val="24"/>
          <w:u w:val="single"/>
          <w:lang w:eastAsia="zh-CN"/>
        </w:rPr>
        <w:t>Исполнение Договора обеспечивается внесением денежных средств на расчетный счет Заказчика</w:t>
      </w:r>
      <w:r w:rsidRPr="00ED3185">
        <w:rPr>
          <w:rFonts w:ascii="Times New Roman" w:eastAsia="Times New Roman" w:hAnsi="Times New Roman" w:cs="Times New Roman"/>
          <w:sz w:val="24"/>
          <w:szCs w:val="24"/>
          <w:lang w:eastAsia="zh-CN"/>
        </w:rPr>
        <w:t xml:space="preserve">. </w:t>
      </w:r>
      <w:bookmarkEnd w:id="7"/>
      <w:r w:rsidRPr="00ED3185">
        <w:rPr>
          <w:rFonts w:ascii="Times New Roman" w:eastAsia="Times New Roman" w:hAnsi="Times New Roman" w:cs="Times New Roman"/>
          <w:sz w:val="24"/>
          <w:szCs w:val="24"/>
          <w:lang w:eastAsia="zh-CN"/>
        </w:rPr>
        <w:t>Денежные средства перечисляются по следующим реквизитам:</w:t>
      </w:r>
      <w:r w:rsidRPr="00ED3185">
        <w:rPr>
          <w:rFonts w:ascii="Times New Roman" w:eastAsia="Times New Roman" w:hAnsi="Times New Roman" w:cs="Times New Roman"/>
          <w:sz w:val="24"/>
          <w:szCs w:val="24"/>
          <w:lang w:eastAsia="ar-SA"/>
        </w:rPr>
        <w:t xml:space="preserve"> </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 xml:space="preserve">Краевое государственное бюджетное учреждение дом социального обслуживания «Шарыповский» </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Адрес: 662314, Красноярский край, Шарыповский муниципальный округ, д. Гляден, ул. Гагарина 10.</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тел. 8 (39153) 39–1–76, Е-mail: internat310@mail.ru</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ИНН 2441000992, КПП 245901001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минфин края (КГБУ ДСО «Шарыповский» л/с 76192t70601)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Банк получателя: ОКЦ № 3 СибГУ Банка России//УФК по Красноярскому краю г Красноярск</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БИК 010407105</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Р/сч 03224643040000001900</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К/сч 40102810245370000011</w:t>
      </w:r>
    </w:p>
    <w:p w:rsidR="00ED3185" w:rsidRPr="00ED3185" w:rsidRDefault="00ED3185" w:rsidP="00ED3185">
      <w:pPr>
        <w:spacing w:after="0" w:line="240" w:lineRule="auto"/>
        <w:jc w:val="both"/>
        <w:rPr>
          <w:rFonts w:ascii="Times New Roman" w:eastAsia="Times New Roman" w:hAnsi="Times New Roman" w:cs="Times New Roman"/>
          <w:i/>
          <w:sz w:val="24"/>
          <w:szCs w:val="20"/>
          <w:lang w:eastAsia="ru-RU"/>
        </w:rPr>
      </w:pPr>
      <w:r w:rsidRPr="00ED3185">
        <w:rPr>
          <w:rFonts w:ascii="Times New Roman" w:eastAsia="Times New Roman" w:hAnsi="Times New Roman" w:cs="Times New Roman"/>
          <w:i/>
          <w:sz w:val="24"/>
          <w:szCs w:val="20"/>
          <w:lang w:eastAsia="ru-RU"/>
        </w:rPr>
        <w:t xml:space="preserve">ОКТМО 04558000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i/>
          <w:sz w:val="24"/>
          <w:szCs w:val="20"/>
          <w:lang w:eastAsia="ru-RU"/>
        </w:rPr>
        <w:t>КБК 14860000000000000510</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8.4. Возврат Поставщику денежных средств, внесенных в качестве обеспечения исполнения настоящего Договора, производится Заказчиком при условии надлежащего исполнения первым своих обязательств по Договору, по письменному заявлению Поставщика, в течение 5 (пяти) рабочих дней с момента обращения.</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8.5.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8.6. Банковская гарантия должна быть безотзывной и должна содержать:</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1) сумму банковской гарантии, подлежащую уплате гарантом Заказчику, в установленных настоящим разделом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2) обязательства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3) обязанность гаранта уплатить Заказчику неустойку в размере 0,1 процента денежной суммы, подлежащей уплате, за каждый день просрочки;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5) срок действия банковской гарантии должен превышать срок действия договора не менее чем на один месяц;</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8.6.1.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lastRenderedPageBreak/>
        <w:t>8.7. Настоящий Договор заключается после предоставления Поставщиком обеспечения исполнения настоящего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 xml:space="preserve">8.8. В случае неисполнения Поставщиком обязательств по уплате неустоек более 10 (десяти) календарных дней с момента получения соответствующего требования путем факсимильной/телефонной связи, электронной почты, Заказчик вправе удержать сумму неустойки из представленного обеспечения исполнения договора во внесудебном порядке. </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zh-CN"/>
        </w:rPr>
      </w:pPr>
      <w:r w:rsidRPr="00ED3185">
        <w:rPr>
          <w:rFonts w:ascii="Times New Roman" w:eastAsia="Times New Roman" w:hAnsi="Times New Roman" w:cs="Times New Roman"/>
          <w:sz w:val="24"/>
          <w:szCs w:val="24"/>
          <w:lang w:eastAsia="zh-CN"/>
        </w:rPr>
        <w:t>8.9. В случае принятия решения об одностороннем отказе от исполнения Договора Заказчиком, вследствие неисполнения или ненадлежащего исполнения Договора Подрядчиком (п. 9.4. настоящего Договора), обеспечение исполнения Договора подлежит удержанию Заказчиком, в сумме, предусмотренной п. 8.2. настоящего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b/>
          <w:bCs/>
          <w:color w:val="000000"/>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9. Срок действия договора, изменение, расторжение договора</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9.1. Настоящий Договор вступает в силу со дня его заключения и действует </w:t>
      </w:r>
      <w:r w:rsidRPr="00ED3185">
        <w:rPr>
          <w:rFonts w:ascii="Times New Roman" w:eastAsia="Times New Roman" w:hAnsi="Times New Roman" w:cs="Times New Roman"/>
          <w:b/>
          <w:sz w:val="24"/>
          <w:szCs w:val="24"/>
          <w:lang w:eastAsia="ar-SA"/>
        </w:rPr>
        <w:t>до 15 января 2027 года</w:t>
      </w:r>
      <w:r w:rsidRPr="00ED3185">
        <w:rPr>
          <w:rFonts w:ascii="Times New Roman" w:eastAsia="Times New Roman" w:hAnsi="Times New Roman" w:cs="Times New Roman"/>
          <w:sz w:val="24"/>
          <w:szCs w:val="24"/>
          <w:lang w:eastAsia="ar-SA"/>
        </w:rPr>
        <w:t>. Окончание срока действия Договора не освобождает Стороны от исполнения обязательств по Договору.</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9.2. Изменение договора в ходе его исполнения допускается по соглашению сторон в следующих случаях:</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9.3.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w:t>
      </w:r>
      <w:r w:rsidRPr="00ED3185">
        <w:rPr>
          <w:rFonts w:ascii="Times New Roman" w:eastAsia="Times New Roman" w:hAnsi="Times New Roman" w:cs="Times New Roman"/>
          <w:sz w:val="24"/>
          <w:szCs w:val="24"/>
          <w:lang w:eastAsia="ar-SA"/>
        </w:rPr>
        <w:br/>
        <w:t>в поставке такой продукции, заказчик в обязательном порядке изменит цену договора указанным способом.</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При заключении дополнительного соглашения Заказчик должен соблюдать следующие принципы:</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изменение предмета договора не допускается;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9.5. Изменение в соответствии с законодательством Российской Федерации регулируемых цен (тарифов) на товары, работы, услуги.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9.7. В случае перемены заказчика права и обязанности заказчика, предусмотренные договором, переходят к новому Заказчику.</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9.8.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9.9. Согласование изменений существенных условий договора осуществляется </w:t>
      </w:r>
      <w:r w:rsidRPr="00ED3185">
        <w:rPr>
          <w:rFonts w:ascii="Times New Roman" w:eastAsia="Times New Roman" w:hAnsi="Times New Roman" w:cs="Times New Roman"/>
          <w:sz w:val="24"/>
          <w:szCs w:val="24"/>
          <w:lang w:eastAsia="ar-SA"/>
        </w:rPr>
        <w:br/>
        <w:t>в следующем порядке:</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 xml:space="preserve">9.9.1. При возникновении не зависящих от сторон договора обстоятельств, влекущих невозможность исполнения договора поставщиком (подрядчиком, исполнителем) (далее – поставщик), заказчик при поступлении  от поставщика обращения об изменении всех или отдельных существенных условий договора (далее – обращение), которое должно содержать реквизиты договора (в том числе наименование, дату заключения, номер договора),  действующие и новые существенные условия договора, изменение которых предполагается осуществить, а также обоснование и документы, подтверждающие не зависящие от сторон договора обстоятельства, влекущие невозможность исполнения договора, осуществляет: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проверку обращения на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r w:rsidRPr="00ED3185">
        <w:rPr>
          <w:rFonts w:ascii="Times New Roman" w:eastAsia="Times New Roman" w:hAnsi="Times New Roman" w:cs="Times New Roman"/>
          <w:sz w:val="24"/>
          <w:szCs w:val="24"/>
          <w:lang w:eastAsia="ar-SA"/>
        </w:rPr>
        <w:b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оценивает обращение на предмет обоснованности предлагаемых изменений.</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9.9.2.  Документами, подтверждающими не зависящие от сторон договора обстоятельства, влекущие невозможность исполнения договора, являются: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заключение торгово-промышленной палаты об обстоятельствах непреодолимой силы по договорам, заключенным в рамках внутрироссийской экономической деятельности по установленной форме;</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письменное подтверждение от производителей товаров об увеличении цены </w:t>
      </w:r>
      <w:r w:rsidRPr="00ED3185">
        <w:rPr>
          <w:rFonts w:ascii="Times New Roman" w:eastAsia="Times New Roman" w:hAnsi="Times New Roman" w:cs="Times New Roman"/>
          <w:sz w:val="24"/>
          <w:szCs w:val="24"/>
          <w:lang w:eastAsia="ar-SA"/>
        </w:rPr>
        <w:br/>
        <w:t>на производимый ими товар и (или) увеличения сроков изготовления (поставки);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письменный расчет от поставщиков (подрядчиков, исполнителей)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об увеличении ими цены на товар, работу, услугу;</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иные документы, подтверждающие не зависящие от сторон договора обстоятельства, влекущие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9.9.3.  Заказчик  в течение 2 рабочих дней со дня поступления обращения </w:t>
      </w:r>
      <w:r w:rsidRPr="00ED3185">
        <w:rPr>
          <w:rFonts w:ascii="Times New Roman" w:eastAsia="Times New Roman" w:hAnsi="Times New Roman" w:cs="Times New Roman"/>
          <w:sz w:val="24"/>
          <w:szCs w:val="24"/>
          <w:lang w:eastAsia="ar-SA"/>
        </w:rPr>
        <w:br/>
        <w:t xml:space="preserve">от поставщика совершает действия, предусмотренные пунктом 9.9.1 настоящего раздела </w:t>
      </w:r>
      <w:r w:rsidRPr="00ED3185">
        <w:rPr>
          <w:rFonts w:ascii="Times New Roman" w:eastAsia="Times New Roman" w:hAnsi="Times New Roman" w:cs="Times New Roman"/>
          <w:sz w:val="24"/>
          <w:szCs w:val="24"/>
          <w:lang w:eastAsia="ar-SA"/>
        </w:rPr>
        <w:br/>
        <w:t>и принимает одно из нижеследующих решений:</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направляет в министерство предложение о рассмотрении возможности изменения существенных условий договора при отсутствии оснований,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для принятия решения, предусмотренного абзацем третьим настоящего пункта. Предложение о рассмотрении возможности изменения существенных условий договора должно содержать реквизиты договора (в том числе наименование, дату заключения, номер договора), действующие и новые существенные условия договора, изменение которых предполагается осуществить, а также обоснование, подтверждающее не зависящие от сторон договора обстоятельства, влекущие невозможность исполнения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К предложению о рассмотрении возможности изменения существенных условий договора прикладываются обращение и документы, подтверждающие не зависящие </w:t>
      </w:r>
      <w:r w:rsidRPr="00ED3185">
        <w:rPr>
          <w:rFonts w:ascii="Times New Roman" w:eastAsia="Times New Roman" w:hAnsi="Times New Roman" w:cs="Times New Roman"/>
          <w:sz w:val="24"/>
          <w:szCs w:val="24"/>
          <w:lang w:eastAsia="ar-SA"/>
        </w:rPr>
        <w:br/>
        <w:t xml:space="preserve">от сторон договора обстоятельства, влекущие невозможность исполнения договора, предусмотренные пунктами 9.9.1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и 9.9.2 настоящего раздела;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отказывает поставщику в изменении существенных условий договора, о чем </w:t>
      </w:r>
      <w:r w:rsidRPr="00ED3185">
        <w:rPr>
          <w:rFonts w:ascii="Times New Roman" w:eastAsia="Times New Roman" w:hAnsi="Times New Roman" w:cs="Times New Roman"/>
          <w:sz w:val="24"/>
          <w:szCs w:val="24"/>
          <w:lang w:eastAsia="ar-SA"/>
        </w:rPr>
        <w:br/>
        <w:t>в течение 1 рабочего дня со дня принятия решения информирует поставщика.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Основания для отказа поставщику в изменении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отсутствие информации и документов, предусмотренных пунктами 9.9.1. и 9.9.2 настоящего раздела, в том числе отсутствие обоснования и (или) документов, подтверждающих не зависящие от сторон договора обстоятельства, влекущие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в обосновании обстоятельства не влекут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предлагаемые изменения существенных условий договора нарушают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 xml:space="preserve">9.9.4. Обращение со всеми необходимыми документами рассматривается комиссией по рассмотрению возможности изменения существенных условий договора, созданной министерством (далее – комиссия).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Комиссия в течение 3 рабочих дней со дня поступления обращения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и документов, предусмотренных пунктом 9.9.1 и 9.9.2 настоящего раздела, рассматривает их и принимает одно из следующих решений: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 направлении предложений министерству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об изменении по соглашению сторон всех или отдельных существенных условий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 направлении предложений министерству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 невозможности изменения по соглашению сторон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Основаниями для направления предложений принять решение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 невозможности изменения по соглашению сторон существенных условий договора являются:</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отсутствие информации и документов, предусмотренных пунктами 3.9.1 и 3.9.2 настоящего раздела, в том числе отсутствие обоснования и (или) документов, подтверждающих не зависящие от сторон договора обстоятельства, влекущие невозможность исполнения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указанные в обосновании обстоятельства не влекут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предлагаемые изменения существенных условий договора нарушают обеспечение приоритета товаров российского происхождения, работ, услуг, выполняемых, оказываемых российскими лицами, в случае если договор заключен путем проведения конкурентными способами закупок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по отношению к товарам, происходящим из иностранного государства, работам, услугам, выполняемым, оказываемым иностранными лицами.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Решение комиссии оформляется протоколом.</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Протокол должен содержать: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номер реестровой записи в реестре договоров (при наличии);</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реквизиты договора, предмет договора; </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действующие и новые существенные условия договора, изменение которых осуществляется по не зависящим от сторон договора обстоятельствам, влекущим невозможность исполнения договора;</w:t>
      </w:r>
    </w:p>
    <w:p w:rsidR="00ED3185" w:rsidRPr="00ED3185" w:rsidRDefault="00ED3185" w:rsidP="00ED3185">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основания невозможности изменения по соглашению сторон существенных условий договора.</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9.11. Договор может быть расторгнут Заказчиком в одностороннем порядке в случае, если это было предусмотрено документацией о закупке и договором.</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9.13.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9.14.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9.15.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w:t>
      </w:r>
      <w:r w:rsidRPr="00ED3185">
        <w:rPr>
          <w:rFonts w:ascii="Times New Roman" w:eastAsia="Times New Roman" w:hAnsi="Times New Roman" w:cs="Times New Roman"/>
          <w:sz w:val="24"/>
          <w:szCs w:val="24"/>
          <w:lang w:eastAsia="ar-SA"/>
        </w:rPr>
        <w:lastRenderedPageBreak/>
        <w:t>иной срок расторжения договора не предусмотрен в уведомлении либо не определён соглашением сторон.</w:t>
      </w:r>
    </w:p>
    <w:p w:rsidR="00ED3185" w:rsidRPr="00ED3185" w:rsidRDefault="00ED3185" w:rsidP="00ED318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9.16. Заказчик вправе принять решение об одностороннем отказе от исполнения Договора в случае существенного нарушения Договора Поставщиком.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При этом Стороны признают существенным нарушение Поставщиком Договора в следующих случаях:</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нарушение Поставщиком сроков поставки Товаров более чем на 5 (пять) календарных дней;  </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  - поставка Поставщиком Товаров ненадлежащего качества с недостатками, которые не могут быть устранены в 5-дневный срок со дня предъявления Заказчиком соответствующего требования.</w:t>
      </w:r>
    </w:p>
    <w:p w:rsidR="00ED3185" w:rsidRPr="00ED3185" w:rsidRDefault="00ED3185" w:rsidP="00ED3185">
      <w:pPr>
        <w:autoSpaceDE w:val="0"/>
        <w:autoSpaceDN w:val="0"/>
        <w:adjustRightInd w:val="0"/>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Заказчик вправе провести лабораторные исследования поставленного Товара с привлечением специализированных организаций до принятия решения об одностороннем отказе от исполнения.</w:t>
      </w:r>
    </w:p>
    <w:p w:rsidR="00ED3185" w:rsidRPr="00ED3185" w:rsidRDefault="00ED3185" w:rsidP="00ED3185">
      <w:pPr>
        <w:autoSpaceDE w:val="0"/>
        <w:autoSpaceDN w:val="0"/>
        <w:adjustRightInd w:val="0"/>
        <w:spacing w:after="0" w:line="240" w:lineRule="auto"/>
        <w:ind w:firstLine="426"/>
        <w:jc w:val="both"/>
        <w:rPr>
          <w:rFonts w:ascii="Times New Roman" w:eastAsia="Calibri" w:hAnsi="Times New Roman" w:cs="Times New Roman"/>
          <w:sz w:val="24"/>
          <w:szCs w:val="24"/>
        </w:rPr>
      </w:pPr>
      <w:bookmarkStart w:id="8" w:name="_Hlk166568367"/>
      <w:r w:rsidRPr="00ED3185">
        <w:rPr>
          <w:rFonts w:ascii="Times New Roman" w:eastAsia="Calibri" w:hAnsi="Times New Roman" w:cs="Times New Roman"/>
          <w:sz w:val="24"/>
          <w:szCs w:val="24"/>
        </w:rPr>
        <w:t>Если Заказчиком проведено испытание поставленного Товара, выполненной работы или оказанной услуги с привлечением специализированных организаций, решение об одностороннем отказе от исполнения Договора может быть принято Заказчиком только при условии, что по результатам испытания поставленного Товара протоколом специализированной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bookmarkEnd w:id="8"/>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данных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соответствующего решения об одностороннем отказе от исполнения Договора Поставщиком,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принятия решения Заказчика об одностороннем отказе от исполнения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ED3185" w:rsidRPr="00ED3185" w:rsidRDefault="00ED3185" w:rsidP="00ED3185">
      <w:pPr>
        <w:spacing w:after="0" w:line="240" w:lineRule="auto"/>
        <w:ind w:firstLine="426"/>
        <w:jc w:val="both"/>
        <w:rPr>
          <w:rFonts w:ascii="Times New Roman" w:eastAsia="Calibri" w:hAnsi="Times New Roman" w:cs="Times New Roman"/>
          <w:sz w:val="24"/>
          <w:szCs w:val="24"/>
        </w:rPr>
      </w:pPr>
      <w:r w:rsidRPr="00ED3185">
        <w:rPr>
          <w:rFonts w:ascii="Times New Roman" w:eastAsia="Calibri" w:hAnsi="Times New Roman" w:cs="Times New Roman"/>
          <w:sz w:val="24"/>
          <w:szCs w:val="24"/>
        </w:rPr>
        <w:t>При расторжении договора в связи с односторонним отказом стороны Договора от исполнения Договора Заказчик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D3185" w:rsidRPr="00ED3185" w:rsidRDefault="00ED3185" w:rsidP="00ED3185">
      <w:pPr>
        <w:suppressAutoHyphens/>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10. Антикоррупционная оговорка</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lastRenderedPageBreak/>
        <w:t xml:space="preserve">В случае возникновения у Стороны подозрений, что произошло или может произойти нарушение каких-либо положений </w:t>
      </w:r>
      <w:bookmarkStart w:id="9" w:name="_Hlk166569225"/>
      <w:r w:rsidRPr="00ED3185">
        <w:rPr>
          <w:rFonts w:ascii="Times New Roman" w:eastAsia="Times New Roman" w:hAnsi="Times New Roman" w:cs="Times New Roman"/>
          <w:sz w:val="24"/>
          <w:szCs w:val="24"/>
          <w:lang w:eastAsia="ru-RU"/>
        </w:rPr>
        <w:t>настоящего раздела</w:t>
      </w:r>
      <w:bookmarkEnd w:id="9"/>
      <w:r w:rsidRPr="00ED3185">
        <w:rPr>
          <w:rFonts w:ascii="Times New Roman" w:eastAsia="Times New Roman" w:hAnsi="Times New Roman" w:cs="Times New Roman"/>
          <w:sz w:val="24"/>
          <w:szCs w:val="24"/>
          <w:lang w:eastAsia="ru-RU"/>
        </w:rPr>
        <w:t xml:space="preserve">, соответствующая Сторона обязуется уведомить другую Сторону в письменной форме. </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Вторая Сторона обязана рассмотреть уведомление в течение 10 рабочих дней с даты его получения.</w:t>
      </w:r>
    </w:p>
    <w:p w:rsidR="00ED3185" w:rsidRPr="00ED3185" w:rsidRDefault="00ED3185" w:rsidP="00ED3185">
      <w:pPr>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11. Форс-мажор</w:t>
      </w:r>
    </w:p>
    <w:p w:rsidR="00ED3185" w:rsidRPr="00ED3185" w:rsidRDefault="00ED3185" w:rsidP="00ED3185">
      <w:pPr>
        <w:keepNext/>
        <w:suppressAutoHyphens/>
        <w:spacing w:after="0" w:line="240" w:lineRule="auto"/>
        <w:ind w:firstLine="426"/>
        <w:jc w:val="center"/>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то есть чрезвычайных и непредотвратимых при данных условиях обстоятельств стихийного характера вне разумного контроля Сторон.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11.2. Сторона, для которой становится невозможным исполнение обязательств по Договору, должна в течение трех дней поставить в известность другую Сторону в отношении начала и прекращения обстоятельств, которые препятствуют выполнению Договора, с приложением документа, выданного соответствующим уполномоченным органом.</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11.3. Если указанные обстоятельства сохраняются в течение более одного месяца, каждая Сторона имеет право отказаться от дальнейшего выполнения обязательств по Договору.</w:t>
      </w:r>
    </w:p>
    <w:p w:rsidR="00ED3185" w:rsidRPr="00ED3185" w:rsidRDefault="00ED3185" w:rsidP="00ED3185">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12. Прочие условия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sz w:val="24"/>
          <w:szCs w:val="24"/>
          <w:lang w:eastAsia="ar-SA"/>
        </w:rPr>
      </w:pPr>
    </w:p>
    <w:p w:rsidR="00ED3185" w:rsidRPr="00ED3185" w:rsidRDefault="00ED3185" w:rsidP="00ED3185">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12.1. При исполнении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ED3185" w:rsidRPr="00ED3185" w:rsidRDefault="00ED3185" w:rsidP="00ED3185">
      <w:pPr>
        <w:keepNext/>
        <w:keepLines/>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z w:val="24"/>
          <w:szCs w:val="24"/>
          <w:lang w:eastAsia="ar-SA"/>
        </w:rPr>
        <w:t xml:space="preserve">12.2. </w:t>
      </w:r>
      <w:r w:rsidRPr="00ED3185">
        <w:rPr>
          <w:rFonts w:ascii="Times New Roman" w:eastAsia="Times New Roman" w:hAnsi="Times New Roman" w:cs="Times New Roman"/>
          <w:snapToGrid w:val="0"/>
          <w:sz w:val="24"/>
          <w:szCs w:val="24"/>
          <w:lang w:eastAsia="ar-SA"/>
        </w:rPr>
        <w:t>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рабочих дней со дня ее получения.</w:t>
      </w:r>
    </w:p>
    <w:p w:rsidR="00ED3185" w:rsidRPr="00ED3185" w:rsidRDefault="00ED3185" w:rsidP="00ED3185">
      <w:pPr>
        <w:keepNext/>
        <w:spacing w:after="0" w:line="240" w:lineRule="auto"/>
        <w:ind w:firstLine="426"/>
        <w:jc w:val="both"/>
        <w:outlineLvl w:val="2"/>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sz w:val="24"/>
          <w:szCs w:val="24"/>
          <w:lang w:eastAsia="ru-RU"/>
        </w:rPr>
        <w:t>Сторона, считающая, что ее права нарушены (далее - заинтересованная сторона), обязана направить другой стороне письменную претензию. К претензии должны быть приложены копии документов, подтверждающих изложенные в ней обстоятельства.</w:t>
      </w:r>
    </w:p>
    <w:p w:rsidR="00ED3185" w:rsidRPr="00ED3185" w:rsidRDefault="00ED3185" w:rsidP="00ED3185">
      <w:pPr>
        <w:keepNext/>
        <w:spacing w:after="0" w:line="240" w:lineRule="auto"/>
        <w:ind w:firstLine="426"/>
        <w:jc w:val="both"/>
        <w:outlineLvl w:val="2"/>
        <w:rPr>
          <w:rFonts w:ascii="Times New Roman" w:eastAsia="Times New Roman" w:hAnsi="Times New Roman" w:cs="Times New Roman"/>
          <w:b/>
          <w:sz w:val="24"/>
          <w:szCs w:val="24"/>
          <w:lang w:eastAsia="ru-RU"/>
        </w:rPr>
      </w:pPr>
      <w:r w:rsidRPr="00ED3185">
        <w:rPr>
          <w:rFonts w:ascii="Times New Roman" w:eastAsia="Times New Roman" w:hAnsi="Times New Roman" w:cs="Times New Roman"/>
          <w:sz w:val="24"/>
          <w:szCs w:val="24"/>
          <w:lang w:eastAsia="ru-RU"/>
        </w:rPr>
        <w:t>В случае невозможности разрешения разногласий в претензионном порядке, они подлежат рассмотрению в Арбитражном суде Красноярского края.</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12.3. Во всем остальном, что не предусмотрено настоящим Договором, Стороны руководствуются действующим законодательством Российской Федерации.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12.4. Стороны обязуются информировать друг друга в письменной форме об изменении адресов и реквизитов Сторон.</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snapToGrid w:val="0"/>
          <w:sz w:val="24"/>
          <w:szCs w:val="24"/>
          <w:lang w:eastAsia="ar-SA"/>
        </w:rPr>
      </w:pPr>
      <w:r w:rsidRPr="00ED3185">
        <w:rPr>
          <w:rFonts w:ascii="Times New Roman" w:eastAsia="Times New Roman" w:hAnsi="Times New Roman" w:cs="Times New Roman"/>
          <w:b/>
          <w:bCs/>
          <w:snapToGrid w:val="0"/>
          <w:sz w:val="24"/>
          <w:szCs w:val="24"/>
          <w:lang w:eastAsia="ar-SA"/>
        </w:rPr>
        <w:t>13. Приложения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snapToGrid w:val="0"/>
          <w:sz w:val="24"/>
          <w:szCs w:val="24"/>
          <w:lang w:eastAsia="ru-RU"/>
        </w:rPr>
      </w:pP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ru-RU"/>
        </w:rPr>
      </w:pPr>
      <w:r w:rsidRPr="00ED3185">
        <w:rPr>
          <w:rFonts w:ascii="Times New Roman" w:eastAsia="Times New Roman" w:hAnsi="Times New Roman" w:cs="Times New Roman"/>
          <w:snapToGrid w:val="0"/>
          <w:sz w:val="24"/>
          <w:szCs w:val="24"/>
          <w:lang w:eastAsia="ru-RU"/>
        </w:rPr>
        <w:t xml:space="preserve">13.1. Приложения к настоящему </w:t>
      </w:r>
      <w:r w:rsidRPr="00ED3185">
        <w:rPr>
          <w:rFonts w:ascii="Times New Roman" w:eastAsia="Times New Roman" w:hAnsi="Times New Roman" w:cs="Times New Roman"/>
          <w:sz w:val="24"/>
          <w:szCs w:val="24"/>
          <w:lang w:eastAsia="ar-SA"/>
        </w:rPr>
        <w:t>договору</w:t>
      </w:r>
      <w:r w:rsidRPr="00ED3185">
        <w:rPr>
          <w:rFonts w:ascii="Times New Roman" w:eastAsia="Times New Roman" w:hAnsi="Times New Roman" w:cs="Times New Roman"/>
          <w:snapToGrid w:val="0"/>
          <w:sz w:val="24"/>
          <w:szCs w:val="24"/>
          <w:lang w:eastAsia="ru-RU"/>
        </w:rPr>
        <w:t>:</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ru-RU"/>
        </w:rPr>
        <w:t>13.1.1.</w:t>
      </w:r>
      <w:r w:rsidRPr="00ED3185">
        <w:rPr>
          <w:rFonts w:ascii="Times New Roman" w:eastAsia="Times New Roman" w:hAnsi="Times New Roman" w:cs="Times New Roman"/>
          <w:snapToGrid w:val="0"/>
          <w:sz w:val="24"/>
          <w:szCs w:val="24"/>
          <w:lang w:eastAsia="ar-SA"/>
        </w:rPr>
        <w:t xml:space="preserve"> Спецификация (приложение № 1).</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snapToGrid w:val="0"/>
          <w:sz w:val="24"/>
          <w:szCs w:val="24"/>
          <w:lang w:eastAsia="ar-SA"/>
        </w:rPr>
      </w:pPr>
      <w:r w:rsidRPr="00ED3185">
        <w:rPr>
          <w:rFonts w:ascii="Times New Roman" w:eastAsia="Times New Roman" w:hAnsi="Times New Roman" w:cs="Times New Roman"/>
          <w:snapToGrid w:val="0"/>
          <w:sz w:val="24"/>
          <w:szCs w:val="24"/>
          <w:lang w:eastAsia="ar-SA"/>
        </w:rPr>
        <w:t>13.1.2. Заявка на поставку продуктов питания (приложение № 2).</w:t>
      </w:r>
    </w:p>
    <w:p w:rsidR="00ED3185" w:rsidRPr="00ED3185" w:rsidRDefault="00ED3185" w:rsidP="00ED3185">
      <w:pPr>
        <w:widowControl w:val="0"/>
        <w:suppressAutoHyphens/>
        <w:spacing w:after="0" w:line="240" w:lineRule="auto"/>
        <w:ind w:firstLine="426"/>
        <w:jc w:val="both"/>
        <w:rPr>
          <w:rFonts w:ascii="Times New Roman" w:eastAsia="Times New Roman" w:hAnsi="Times New Roman" w:cs="Times New Roman"/>
          <w:b/>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r w:rsidRPr="00ED3185">
        <w:rPr>
          <w:rFonts w:ascii="Times New Roman" w:eastAsia="Times New Roman" w:hAnsi="Times New Roman" w:cs="Times New Roman"/>
          <w:b/>
          <w:bCs/>
          <w:color w:val="000000"/>
          <w:sz w:val="24"/>
          <w:szCs w:val="24"/>
          <w:lang w:eastAsia="ar-SA"/>
        </w:rPr>
        <w:t>14. Юридические адреса и реквизиты Сторон</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b/>
          <w:bCs/>
          <w:color w:val="000000"/>
          <w:sz w:val="24"/>
          <w:szCs w:val="24"/>
          <w:lang w:eastAsia="ar-SA"/>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643"/>
      </w:tblGrid>
      <w:tr w:rsidR="00ED3185" w:rsidRPr="00ED3185" w:rsidTr="00D65556">
        <w:tc>
          <w:tcPr>
            <w:tcW w:w="4765" w:type="dxa"/>
          </w:tcPr>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 xml:space="preserve">Краевое государственное бюджетное учреждение дом социального обслуживания «Шарыповский»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lastRenderedPageBreak/>
              <w:t>Адрес: 662314, Красноярский край, Шарыповский муниципальный округ, д. Гляден, ул. Гагарина 10.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тел. 8 (39153) 39–1–76, Е-</w:t>
            </w:r>
            <w:r w:rsidRPr="00ED3185">
              <w:rPr>
                <w:rFonts w:ascii="Times New Roman" w:eastAsia="Times New Roman" w:hAnsi="Times New Roman" w:cs="Times New Roman"/>
                <w:sz w:val="24"/>
                <w:szCs w:val="20"/>
                <w:lang w:val="en-US" w:eastAsia="ru-RU"/>
              </w:rPr>
              <w:t>mail</w:t>
            </w:r>
            <w:r w:rsidRPr="00ED3185">
              <w:rPr>
                <w:rFonts w:ascii="Times New Roman" w:eastAsia="Times New Roman" w:hAnsi="Times New Roman" w:cs="Times New Roman"/>
                <w:sz w:val="24"/>
                <w:szCs w:val="20"/>
                <w:lang w:eastAsia="ru-RU"/>
              </w:rPr>
              <w:t xml:space="preserve">: </w:t>
            </w:r>
            <w:r w:rsidRPr="00ED3185">
              <w:rPr>
                <w:rFonts w:ascii="Times New Roman" w:eastAsia="Times New Roman" w:hAnsi="Times New Roman" w:cs="Times New Roman"/>
                <w:sz w:val="24"/>
                <w:szCs w:val="20"/>
                <w:lang w:val="en-US" w:eastAsia="ru-RU"/>
              </w:rPr>
              <w:t>internat</w:t>
            </w:r>
            <w:r w:rsidRPr="00ED3185">
              <w:rPr>
                <w:rFonts w:ascii="Times New Roman" w:eastAsia="Times New Roman" w:hAnsi="Times New Roman" w:cs="Times New Roman"/>
                <w:sz w:val="24"/>
                <w:szCs w:val="20"/>
                <w:lang w:eastAsia="ru-RU"/>
              </w:rPr>
              <w:t>310@</w:t>
            </w:r>
            <w:r w:rsidRPr="00ED3185">
              <w:rPr>
                <w:rFonts w:ascii="Times New Roman" w:eastAsia="Times New Roman" w:hAnsi="Times New Roman" w:cs="Times New Roman"/>
                <w:sz w:val="24"/>
                <w:szCs w:val="20"/>
                <w:lang w:val="en-US" w:eastAsia="ru-RU"/>
              </w:rPr>
              <w:t>mail</w:t>
            </w:r>
            <w:r w:rsidRPr="00ED3185">
              <w:rPr>
                <w:rFonts w:ascii="Times New Roman" w:eastAsia="Times New Roman" w:hAnsi="Times New Roman" w:cs="Times New Roman"/>
                <w:sz w:val="24"/>
                <w:szCs w:val="20"/>
                <w:lang w:eastAsia="ru-RU"/>
              </w:rPr>
              <w:t>.</w:t>
            </w:r>
            <w:r w:rsidRPr="00ED3185">
              <w:rPr>
                <w:rFonts w:ascii="Times New Roman" w:eastAsia="Times New Roman" w:hAnsi="Times New Roman" w:cs="Times New Roman"/>
                <w:sz w:val="24"/>
                <w:szCs w:val="20"/>
                <w:lang w:val="en-US" w:eastAsia="ru-RU"/>
              </w:rPr>
              <w:t>ru</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ИНН 2441000992, КПП 245901001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минфин края (КГБУ ДСО «Шарыповский» л/с 75192</w:t>
            </w:r>
            <w:r w:rsidRPr="00ED3185">
              <w:rPr>
                <w:rFonts w:ascii="Times New Roman" w:eastAsia="Times New Roman" w:hAnsi="Times New Roman" w:cs="Times New Roman"/>
                <w:sz w:val="24"/>
                <w:szCs w:val="20"/>
                <w:lang w:val="en-US" w:eastAsia="ru-RU"/>
              </w:rPr>
              <w:t>t</w:t>
            </w:r>
            <w:r w:rsidRPr="00ED3185">
              <w:rPr>
                <w:rFonts w:ascii="Times New Roman" w:eastAsia="Times New Roman" w:hAnsi="Times New Roman" w:cs="Times New Roman"/>
                <w:sz w:val="24"/>
                <w:szCs w:val="20"/>
                <w:lang w:eastAsia="ru-RU"/>
              </w:rPr>
              <w:t>70601)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Банк получателя: ОКЦ № 3 СибГУ Банка России//УФК по Красноярскому краю г Красноярск</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БИК 010407105</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Р/сч 03224643040000001900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К/сч 40102810245370000011</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 xml:space="preserve">ОКТМО 04558000 </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КБК 14850000000000000130</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r w:rsidRPr="00ED3185">
              <w:rPr>
                <w:rFonts w:ascii="Times New Roman" w:eastAsia="Times New Roman" w:hAnsi="Times New Roman" w:cs="Times New Roman"/>
                <w:sz w:val="24"/>
                <w:szCs w:val="20"/>
                <w:lang w:eastAsia="ru-RU"/>
              </w:rPr>
              <w:t>Директор___________ /М.Н. Денисьева/</w:t>
            </w:r>
          </w:p>
          <w:p w:rsidR="00ED3185" w:rsidRPr="00ED3185" w:rsidRDefault="00ED3185" w:rsidP="00ED3185">
            <w:pPr>
              <w:spacing w:after="0" w:line="240" w:lineRule="auto"/>
              <w:jc w:val="both"/>
              <w:rPr>
                <w:rFonts w:ascii="Times New Roman" w:eastAsia="Times New Roman" w:hAnsi="Times New Roman" w:cs="Times New Roman"/>
                <w:sz w:val="24"/>
                <w:szCs w:val="20"/>
                <w:lang w:eastAsia="ru-RU"/>
              </w:rPr>
            </w:pPr>
          </w:p>
          <w:p w:rsidR="00ED3185" w:rsidRPr="00ED3185" w:rsidRDefault="00ED3185" w:rsidP="00ED3185">
            <w:pPr>
              <w:spacing w:after="0" w:line="240" w:lineRule="auto"/>
              <w:jc w:val="both"/>
              <w:rPr>
                <w:rFonts w:ascii="Times New Roman" w:eastAsia="Calibri" w:hAnsi="Times New Roman" w:cs="Times New Roman"/>
                <w:bCs/>
                <w:szCs w:val="24"/>
                <w:u w:val="single"/>
                <w:lang w:eastAsia="ru-RU"/>
              </w:rPr>
            </w:pPr>
          </w:p>
        </w:tc>
        <w:tc>
          <w:tcPr>
            <w:tcW w:w="4643" w:type="dxa"/>
          </w:tcPr>
          <w:p w:rsidR="00ED3185" w:rsidRPr="00ED3185" w:rsidRDefault="00ED3185" w:rsidP="00ED3185">
            <w:pPr>
              <w:widowControl w:val="0"/>
              <w:suppressAutoHyphens/>
              <w:autoSpaceDE w:val="0"/>
              <w:spacing w:after="0" w:line="240" w:lineRule="auto"/>
              <w:ind w:firstLine="426"/>
              <w:jc w:val="both"/>
              <w:rPr>
                <w:rFonts w:ascii="Times New Roman" w:eastAsia="Calibri" w:hAnsi="Times New Roman" w:cs="Times New Roman"/>
                <w:b/>
                <w:bCs/>
                <w:color w:val="000000"/>
                <w:szCs w:val="24"/>
                <w:lang w:eastAsia="ar-SA"/>
              </w:rPr>
            </w:pPr>
            <w:r w:rsidRPr="00ED3185">
              <w:rPr>
                <w:rFonts w:ascii="Times New Roman" w:eastAsia="Calibri" w:hAnsi="Times New Roman" w:cs="Times New Roman"/>
                <w:b/>
                <w:bCs/>
                <w:color w:val="000000"/>
                <w:szCs w:val="24"/>
                <w:lang w:eastAsia="ar-SA"/>
              </w:rPr>
              <w:lastRenderedPageBreak/>
              <w:t>Поставщик:</w:t>
            </w:r>
          </w:p>
          <w:p w:rsidR="00ED3185" w:rsidRPr="00ED3185" w:rsidRDefault="00ED3185" w:rsidP="00ED3185">
            <w:pPr>
              <w:widowControl w:val="0"/>
              <w:suppressAutoHyphens/>
              <w:autoSpaceDE w:val="0"/>
              <w:spacing w:after="0" w:line="240" w:lineRule="auto"/>
              <w:ind w:firstLine="426"/>
              <w:jc w:val="both"/>
              <w:rPr>
                <w:rFonts w:ascii="Times New Roman" w:eastAsia="Calibri" w:hAnsi="Times New Roman" w:cs="Times New Roman"/>
                <w:b/>
                <w:bCs/>
                <w:color w:val="000000"/>
                <w:szCs w:val="24"/>
                <w:lang w:eastAsia="ar-SA"/>
              </w:rPr>
            </w:pPr>
          </w:p>
        </w:tc>
      </w:tr>
    </w:tbl>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bCs/>
          <w:color w:val="000000"/>
          <w:sz w:val="24"/>
          <w:szCs w:val="24"/>
          <w:lang w:eastAsia="ar-SA"/>
        </w:rPr>
      </w:pP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sz w:val="24"/>
          <w:szCs w:val="24"/>
          <w:lang w:eastAsia="ar-SA"/>
        </w:rPr>
        <w:sectPr w:rsidR="00ED3185" w:rsidRPr="00ED3185">
          <w:pgSz w:w="11906" w:h="16838"/>
          <w:pgMar w:top="709" w:right="851" w:bottom="851" w:left="1134" w:header="709" w:footer="709" w:gutter="0"/>
          <w:cols w:space="720"/>
          <w:titlePg/>
          <w:docGrid w:linePitch="360"/>
        </w:sectPr>
      </w:pPr>
    </w:p>
    <w:p w:rsidR="00ED3185" w:rsidRPr="00ED3185" w:rsidRDefault="00ED3185" w:rsidP="00ED3185">
      <w:pPr>
        <w:widowControl w:val="0"/>
        <w:suppressAutoHyphens/>
        <w:autoSpaceDE w:val="0"/>
        <w:spacing w:after="0" w:line="240" w:lineRule="auto"/>
        <w:ind w:firstLine="426"/>
        <w:jc w:val="right"/>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lastRenderedPageBreak/>
        <w:t>Приложение № 1 к договору №____</w:t>
      </w:r>
    </w:p>
    <w:p w:rsidR="00ED3185" w:rsidRPr="00ED3185" w:rsidRDefault="00ED3185" w:rsidP="00ED3185">
      <w:pPr>
        <w:widowControl w:val="0"/>
        <w:suppressAutoHyphens/>
        <w:autoSpaceDE w:val="0"/>
        <w:spacing w:after="0" w:line="240" w:lineRule="auto"/>
        <w:ind w:firstLine="426"/>
        <w:jc w:val="right"/>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 xml:space="preserve">от «____» ______ 202_ года </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r w:rsidRPr="00ED3185">
        <w:rPr>
          <w:rFonts w:ascii="Times New Roman" w:eastAsia="Times New Roman" w:hAnsi="Times New Roman" w:cs="Times New Roman"/>
          <w:caps/>
          <w:sz w:val="24"/>
          <w:szCs w:val="24"/>
          <w:lang w:eastAsia="ar-SA"/>
        </w:rPr>
        <w:t>СПЕЦИФИКАЦИЯ</w:t>
      </w:r>
    </w:p>
    <w:p w:rsidR="00ED3185" w:rsidRPr="00ED3185" w:rsidRDefault="00ED3185" w:rsidP="00ED3185">
      <w:pPr>
        <w:widowControl w:val="0"/>
        <w:suppressAutoHyphens/>
        <w:autoSpaceDE w:val="0"/>
        <w:spacing w:after="0" w:line="240" w:lineRule="auto"/>
        <w:ind w:firstLine="426"/>
        <w:jc w:val="center"/>
        <w:rPr>
          <w:rFonts w:ascii="Times New Roman" w:eastAsia="Times New Roman" w:hAnsi="Times New Roman" w:cs="Times New Roman"/>
          <w:caps/>
          <w:sz w:val="24"/>
          <w:szCs w:val="24"/>
          <w:lang w:eastAsia="ar-SA"/>
        </w:rPr>
      </w:pPr>
    </w:p>
    <w:p w:rsidR="00ED3185" w:rsidRDefault="00ED3185" w:rsidP="009F0033">
      <w:pPr>
        <w:widowControl w:val="0"/>
        <w:suppressAutoHyphens/>
        <w:spacing w:after="0" w:line="240" w:lineRule="auto"/>
        <w:jc w:val="center"/>
        <w:rPr>
          <w:rFonts w:ascii="Times New Roman" w:eastAsia="Courier New" w:hAnsi="Times New Roman" w:cs="Times New Roman"/>
          <w:bCs/>
          <w:color w:val="000000"/>
          <w:sz w:val="24"/>
          <w:szCs w:val="24"/>
          <w:lang w:eastAsia="ru-RU"/>
        </w:rPr>
      </w:pPr>
      <w:r w:rsidRPr="00ED3185">
        <w:rPr>
          <w:rFonts w:ascii="Times New Roman" w:eastAsia="Courier New" w:hAnsi="Times New Roman" w:cs="Times New Roman"/>
          <w:bCs/>
          <w:color w:val="000000"/>
          <w:sz w:val="24"/>
          <w:szCs w:val="24"/>
          <w:lang w:eastAsia="ru-RU"/>
        </w:rPr>
        <w:t xml:space="preserve">Поставка </w:t>
      </w:r>
      <w:r>
        <w:rPr>
          <w:rFonts w:ascii="Times New Roman" w:eastAsia="Courier New" w:hAnsi="Times New Roman" w:cs="Times New Roman"/>
          <w:bCs/>
          <w:color w:val="000000"/>
          <w:sz w:val="24"/>
          <w:szCs w:val="24"/>
          <w:lang w:eastAsia="ru-RU"/>
        </w:rPr>
        <w:t>продуктов питания (</w:t>
      </w:r>
      <w:r w:rsidRPr="00ED3185">
        <w:rPr>
          <w:rFonts w:ascii="Times New Roman" w:eastAsia="Courier New" w:hAnsi="Times New Roman" w:cs="Times New Roman"/>
          <w:bCs/>
          <w:color w:val="000000"/>
          <w:sz w:val="24"/>
          <w:szCs w:val="24"/>
          <w:lang w:eastAsia="ru-RU"/>
        </w:rPr>
        <w:t>рыб</w:t>
      </w:r>
      <w:r>
        <w:rPr>
          <w:rFonts w:ascii="Times New Roman" w:eastAsia="Courier New" w:hAnsi="Times New Roman" w:cs="Times New Roman"/>
          <w:bCs/>
          <w:color w:val="000000"/>
          <w:sz w:val="24"/>
          <w:szCs w:val="24"/>
          <w:lang w:eastAsia="ru-RU"/>
        </w:rPr>
        <w:t>а)</w:t>
      </w:r>
      <w:r w:rsidRPr="00ED3185">
        <w:rPr>
          <w:rFonts w:ascii="Times New Roman" w:eastAsia="Courier New" w:hAnsi="Times New Roman" w:cs="Times New Roman"/>
          <w:bCs/>
          <w:color w:val="000000"/>
          <w:sz w:val="24"/>
          <w:szCs w:val="24"/>
          <w:lang w:eastAsia="ru-RU"/>
        </w:rPr>
        <w:t xml:space="preserve"> для нужд КГБУ ДСО «Шарыповский» во втором полугодии 2026 года.</w:t>
      </w:r>
    </w:p>
    <w:p w:rsidR="00460DB6" w:rsidRPr="00ED3185" w:rsidRDefault="00460DB6" w:rsidP="009F0033">
      <w:pPr>
        <w:widowControl w:val="0"/>
        <w:suppressAutoHyphens/>
        <w:spacing w:after="0" w:line="240" w:lineRule="auto"/>
        <w:jc w:val="center"/>
        <w:rPr>
          <w:rFonts w:ascii="Times New Roman" w:eastAsia="Courier New" w:hAnsi="Times New Roman" w:cs="Times New Roman"/>
          <w:color w:val="000000"/>
          <w:sz w:val="24"/>
          <w:szCs w:val="24"/>
          <w:lang w:eastAsia="ru-RU"/>
        </w:rPr>
      </w:pPr>
    </w:p>
    <w:p w:rsidR="00ED3185" w:rsidRPr="00460DB6" w:rsidRDefault="009F0033" w:rsidP="00460DB6">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1</w:t>
      </w:r>
      <w:r w:rsidR="00ED3185" w:rsidRPr="00460DB6">
        <w:rPr>
          <w:rFonts w:ascii="Times New Roman" w:eastAsia="Times New Roman" w:hAnsi="Times New Roman" w:cs="Times New Roman"/>
          <w:sz w:val="24"/>
          <w:szCs w:val="24"/>
          <w:lang w:eastAsia="ar-SA"/>
        </w:rPr>
        <w:t>. Описание товара, количество и технические характеристики:</w:t>
      </w:r>
    </w:p>
    <w:p w:rsidR="00ED3185" w:rsidRPr="00ED3185" w:rsidRDefault="00ED3185" w:rsidP="00ED3185">
      <w:pPr>
        <w:widowControl w:val="0"/>
        <w:suppressAutoHyphens/>
        <w:autoSpaceDE w:val="0"/>
        <w:spacing w:after="0" w:line="240" w:lineRule="auto"/>
        <w:ind w:firstLine="426"/>
        <w:jc w:val="both"/>
        <w:rPr>
          <w:rFonts w:ascii="Times New Roman" w:eastAsia="Times New Roman" w:hAnsi="Times New Roman" w:cs="Times New Roman"/>
          <w:b/>
          <w:bCs/>
          <w:sz w:val="24"/>
          <w:szCs w:val="24"/>
          <w:lang w:eastAsia="ar-SA"/>
        </w:rPr>
      </w:pPr>
    </w:p>
    <w:tbl>
      <w:tblPr>
        <w:tblW w:w="10280" w:type="dxa"/>
        <w:jc w:val="center"/>
        <w:tblLook w:val="0000" w:firstRow="0" w:lastRow="0" w:firstColumn="0" w:lastColumn="0" w:noHBand="0" w:noVBand="0"/>
      </w:tblPr>
      <w:tblGrid>
        <w:gridCol w:w="4734"/>
        <w:gridCol w:w="708"/>
        <w:gridCol w:w="1056"/>
        <w:gridCol w:w="987"/>
        <w:gridCol w:w="1131"/>
        <w:gridCol w:w="1664"/>
      </w:tblGrid>
      <w:tr w:rsidR="00ED3185" w:rsidRPr="00ED3185" w:rsidTr="00D65556">
        <w:trPr>
          <w:trHeight w:val="648"/>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22"/>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Наименование, характеристика товара, страна происхождения товара</w:t>
            </w:r>
          </w:p>
        </w:tc>
        <w:tc>
          <w:tcPr>
            <w:tcW w:w="708"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Ед. изм.</w:t>
            </w:r>
          </w:p>
        </w:tc>
        <w:tc>
          <w:tcPr>
            <w:tcW w:w="1056"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Кол-во.</w:t>
            </w:r>
          </w:p>
        </w:tc>
        <w:tc>
          <w:tcPr>
            <w:tcW w:w="987"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Цена, руб.</w:t>
            </w:r>
          </w:p>
        </w:tc>
        <w:tc>
          <w:tcPr>
            <w:tcW w:w="1131"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Сумма, руб.</w:t>
            </w:r>
          </w:p>
        </w:tc>
        <w:tc>
          <w:tcPr>
            <w:tcW w:w="166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color w:val="000000"/>
                <w:sz w:val="24"/>
                <w:szCs w:val="24"/>
                <w:lang w:eastAsia="ru-RU"/>
              </w:rPr>
            </w:pPr>
            <w:r w:rsidRPr="00ED3185">
              <w:rPr>
                <w:rFonts w:ascii="Times New Roman" w:eastAsia="Times New Roman" w:hAnsi="Times New Roman" w:cs="Times New Roman"/>
                <w:b/>
                <w:color w:val="000000"/>
                <w:sz w:val="24"/>
                <w:szCs w:val="24"/>
                <w:lang w:eastAsia="ru-RU"/>
              </w:rPr>
              <w:t>График поставки</w:t>
            </w:r>
          </w:p>
        </w:tc>
      </w:tr>
      <w:tr w:rsidR="00ED3185" w:rsidRPr="00ED3185" w:rsidTr="00D65556">
        <w:trPr>
          <w:trHeight w:val="570"/>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b/>
                <w:bCs/>
                <w:sz w:val="24"/>
                <w:szCs w:val="24"/>
                <w:lang w:eastAsia="ru-RU"/>
              </w:rPr>
            </w:pPr>
          </w:p>
        </w:tc>
        <w:tc>
          <w:tcPr>
            <w:tcW w:w="708"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1056"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987"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r>
      <w:tr w:rsidR="00ED3185" w:rsidRPr="00ED3185" w:rsidTr="00D65556">
        <w:trPr>
          <w:trHeight w:val="570"/>
          <w:jc w:val="center"/>
        </w:trPr>
        <w:tc>
          <w:tcPr>
            <w:tcW w:w="4734" w:type="dxa"/>
            <w:tcBorders>
              <w:top w:val="single" w:sz="4" w:space="0" w:color="auto"/>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b/>
                <w:bCs/>
                <w:sz w:val="24"/>
                <w:szCs w:val="24"/>
                <w:lang w:eastAsia="ru-RU"/>
              </w:rPr>
            </w:pPr>
          </w:p>
        </w:tc>
        <w:tc>
          <w:tcPr>
            <w:tcW w:w="708"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1056"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Cs/>
                <w:sz w:val="24"/>
                <w:szCs w:val="24"/>
                <w:lang w:eastAsia="ru-RU"/>
              </w:rPr>
            </w:pPr>
          </w:p>
        </w:tc>
        <w:tc>
          <w:tcPr>
            <w:tcW w:w="987"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sz w:val="24"/>
                <w:szCs w:val="24"/>
                <w:lang w:eastAsia="ru-RU"/>
              </w:rPr>
            </w:pPr>
          </w:p>
        </w:tc>
      </w:tr>
      <w:tr w:rsidR="00ED3185" w:rsidRPr="00ED3185" w:rsidTr="00D65556">
        <w:trPr>
          <w:trHeight w:val="480"/>
          <w:jc w:val="center"/>
        </w:trPr>
        <w:tc>
          <w:tcPr>
            <w:tcW w:w="4734" w:type="dxa"/>
            <w:tcBorders>
              <w:top w:val="nil"/>
              <w:left w:val="single" w:sz="4" w:space="0" w:color="auto"/>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r w:rsidRPr="00ED3185">
              <w:rPr>
                <w:rFonts w:ascii="Times New Roman" w:eastAsia="Times New Roman" w:hAnsi="Times New Roman" w:cs="Times New Roman"/>
                <w:color w:val="000000"/>
                <w:sz w:val="24"/>
                <w:szCs w:val="24"/>
                <w:lang w:eastAsia="ru-RU"/>
              </w:rPr>
              <w:t>Итого:</w:t>
            </w:r>
          </w:p>
        </w:tc>
        <w:tc>
          <w:tcPr>
            <w:tcW w:w="708"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987" w:type="dxa"/>
            <w:tcBorders>
              <w:top w:val="nil"/>
              <w:left w:val="nil"/>
              <w:bottom w:val="single" w:sz="4" w:space="0" w:color="auto"/>
              <w:right w:val="single" w:sz="4" w:space="0" w:color="auto"/>
            </w:tcBorders>
          </w:tcPr>
          <w:p w:rsidR="00ED3185" w:rsidRPr="00ED3185" w:rsidRDefault="00ED3185" w:rsidP="00ED3185">
            <w:pPr>
              <w:spacing w:after="0" w:line="240" w:lineRule="auto"/>
              <w:ind w:firstLine="426"/>
              <w:jc w:val="both"/>
              <w:rPr>
                <w:rFonts w:ascii="Times New Roman" w:eastAsia="Times New Roman" w:hAnsi="Times New Roman" w:cs="Times New Roman"/>
                <w:color w:val="000000"/>
                <w:sz w:val="24"/>
                <w:szCs w:val="24"/>
                <w:lang w:eastAsia="ru-RU"/>
              </w:rPr>
            </w:pPr>
          </w:p>
        </w:tc>
        <w:tc>
          <w:tcPr>
            <w:tcW w:w="1131" w:type="dxa"/>
            <w:tcBorders>
              <w:top w:val="nil"/>
              <w:left w:val="nil"/>
              <w:bottom w:val="single" w:sz="4" w:space="0" w:color="auto"/>
              <w:right w:val="single" w:sz="4" w:space="0" w:color="auto"/>
            </w:tcBorders>
            <w:vAlign w:val="center"/>
          </w:tcPr>
          <w:p w:rsidR="00ED3185" w:rsidRPr="00ED3185" w:rsidRDefault="00ED3185" w:rsidP="00ED3185">
            <w:pPr>
              <w:spacing w:after="0" w:line="240" w:lineRule="auto"/>
              <w:jc w:val="both"/>
              <w:rPr>
                <w:rFonts w:ascii="Times New Roman" w:eastAsia="Times New Roman" w:hAnsi="Times New Roman" w:cs="Times New Roman"/>
                <w:b/>
                <w:bCs/>
                <w:sz w:val="24"/>
                <w:szCs w:val="24"/>
                <w:lang w:eastAsia="ru-RU"/>
              </w:rPr>
            </w:pPr>
          </w:p>
        </w:tc>
        <w:tc>
          <w:tcPr>
            <w:tcW w:w="1664" w:type="dxa"/>
            <w:tcBorders>
              <w:top w:val="nil"/>
              <w:left w:val="nil"/>
              <w:bottom w:val="single" w:sz="4" w:space="0" w:color="auto"/>
              <w:right w:val="single" w:sz="4" w:space="0" w:color="auto"/>
            </w:tcBorders>
          </w:tcPr>
          <w:p w:rsidR="00ED3185" w:rsidRPr="00ED3185" w:rsidRDefault="00ED3185" w:rsidP="00ED3185">
            <w:pPr>
              <w:spacing w:after="0" w:line="240" w:lineRule="auto"/>
              <w:jc w:val="both"/>
              <w:rPr>
                <w:rFonts w:ascii="Times New Roman" w:eastAsia="Times New Roman" w:hAnsi="Times New Roman" w:cs="Times New Roman"/>
                <w:b/>
                <w:bCs/>
                <w:sz w:val="24"/>
                <w:szCs w:val="24"/>
                <w:lang w:eastAsia="ru-RU"/>
              </w:rPr>
            </w:pPr>
          </w:p>
        </w:tc>
      </w:tr>
    </w:tbl>
    <w:p w:rsidR="001118C8" w:rsidRDefault="00ED3185"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Сумма прописью:</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2. Место поставки: Доставка осуществляется тра</w:t>
      </w:r>
      <w:r w:rsidR="001118C8">
        <w:rPr>
          <w:rFonts w:ascii="Times New Roman" w:eastAsia="Times New Roman" w:hAnsi="Times New Roman" w:cs="Times New Roman"/>
          <w:sz w:val="24"/>
          <w:szCs w:val="24"/>
          <w:lang w:eastAsia="ar-SA"/>
        </w:rPr>
        <w:t>нспортом Поставщика по адресам:</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Красноярский край, Шарыповский муниципальный округ, д. Гляден, ул. Гагарина, д. 10., - Красноярский край, Шарыповский муниципальный округ, с. Родники, ул. Школьная,16.</w:t>
      </w:r>
    </w:p>
    <w:p w:rsidR="001118C8" w:rsidRDefault="00460DB6"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3. Период поставки: с 01.07.2026 года по 31.12.2026 года (один раз в неделю каждую среду, с 8-00 ч. до 14-00 ч., обед с 12-00 ч. до 13-00 ч. по местному времени Заказчика, в количестве по заявке заказчика (приложение №2 к договору). </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3.1. Поставка Товара по заявке Заказчика, транспортом Поставщика. Доставка, погрузочно-разгрузочные работы производятся за счет Поставщика.</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3.2.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Федеральным законом от 02.01.2000 № 29-ФЗ «О качестве и безопасности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Федеральным закон от 30.03.1999 № 52-ФЗ «О санитарно-эпидемиологическом благополучии населения»;</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СанПиН 2.3.2.1324-03 «Гигиенические требования к срокам годности и условиям хранения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СанПиН 2.3.2.1078-01 «Гигиенические требования к безопасности и пищевой ценности пищевых продуктов»;</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021/2011 «О безопасности пищевой продукции»;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022/2011 «Пищевая продукция в части ее маркировки»;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-ТР ТС 034/2013 «О безопасности мяса и мясной продукции»;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ТР ТС 005/2011 «О безопасности упаковки»;</w:t>
      </w:r>
    </w:p>
    <w:p w:rsidR="001118C8"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1118C8" w:rsidRPr="00460DB6"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w:t>
      </w:r>
      <w:r w:rsidRPr="00460DB6">
        <w:rPr>
          <w:rFonts w:ascii="Times New Roman" w:eastAsia="Times New Roman" w:hAnsi="Times New Roman" w:cs="Times New Roman"/>
          <w:sz w:val="24"/>
          <w:szCs w:val="24"/>
          <w:lang w:eastAsia="ar-SA"/>
        </w:rPr>
        <w:lastRenderedPageBreak/>
        <w:t>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1118C8" w:rsidRPr="00ED3185"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 Требования к сроку и (или) объему предоставления гарантий качества товаров:</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5.1. В случае, если выявиться ненадлежащее качество товара, Заказчик вправе потребовать от Поставщика безвозмездного устранения недостатков товара или его замены в срок, установленный Заказчиком.</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5.2. Остаточный срок годности: не менее 80% от установленного производителем.</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 Требования к условиям поставки товара, отгрузке товара:</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6.4. Товар должен сопровождаться следующими документами:</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товарная накладная (ТОРГ-12) или УПД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счет на оплату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счет-фактура или УПД (оригиналы);</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 копия сертификата соответствия или декларации соответствия.</w:t>
      </w:r>
    </w:p>
    <w:p w:rsidR="001118C8" w:rsidRPr="00460DB6"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r w:rsidRPr="00460DB6">
        <w:rPr>
          <w:rFonts w:ascii="Times New Roman" w:eastAsia="Times New Roman" w:hAnsi="Times New Roman" w:cs="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1118C8" w:rsidRPr="00ED3185" w:rsidRDefault="001118C8" w:rsidP="001118C8">
      <w:pPr>
        <w:keepNext/>
        <w:keepLines/>
        <w:suppressAutoHyphens/>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1118C8">
      <w:pPr>
        <w:suppressAutoHyphens/>
        <w:spacing w:after="0" w:line="240" w:lineRule="auto"/>
        <w:ind w:firstLine="426"/>
        <w:jc w:val="both"/>
        <w:rPr>
          <w:rFonts w:ascii="Times New Roman" w:eastAsia="Times New Roman" w:hAnsi="Times New Roman" w:cs="Times New Roman"/>
          <w:sz w:val="24"/>
          <w:szCs w:val="24"/>
          <w:lang w:eastAsia="ar-SA"/>
        </w:rPr>
      </w:pPr>
    </w:p>
    <w:tbl>
      <w:tblPr>
        <w:tblW w:w="9973" w:type="dxa"/>
        <w:tblInd w:w="147" w:type="dxa"/>
        <w:tblLayout w:type="fixed"/>
        <w:tblLook w:val="0000" w:firstRow="0" w:lastRow="0" w:firstColumn="0" w:lastColumn="0" w:noHBand="0" w:noVBand="0"/>
      </w:tblPr>
      <w:tblGrid>
        <w:gridCol w:w="4923"/>
        <w:gridCol w:w="543"/>
        <w:gridCol w:w="4507"/>
      </w:tblGrid>
      <w:tr w:rsidR="001118C8" w:rsidRPr="00ED3185" w:rsidTr="00390D2A">
        <w:trPr>
          <w:trHeight w:val="269"/>
        </w:trPr>
        <w:tc>
          <w:tcPr>
            <w:tcW w:w="4923" w:type="dxa"/>
          </w:tcPr>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Заказчик</w:t>
            </w:r>
          </w:p>
          <w:p w:rsidR="001118C8" w:rsidRPr="00ED3185" w:rsidRDefault="001118C8" w:rsidP="00390D2A">
            <w:pPr>
              <w:suppressAutoHyphens/>
              <w:spacing w:after="0" w:line="240" w:lineRule="auto"/>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КГБУ ДСО «Шарыповский»</w:t>
            </w:r>
          </w:p>
          <w:p w:rsidR="001118C8" w:rsidRPr="00ED3185" w:rsidRDefault="001118C8" w:rsidP="00390D2A">
            <w:pPr>
              <w:suppressAutoHyphens/>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Директор</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8"/>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_______________/М.Н. Денисьева/</w:t>
            </w:r>
          </w:p>
          <w:p w:rsidR="001118C8" w:rsidRPr="00ED3185" w:rsidRDefault="001118C8" w:rsidP="00390D2A">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napToGrid w:val="0"/>
                <w:sz w:val="24"/>
                <w:szCs w:val="24"/>
                <w:lang w:eastAsia="ru-RU"/>
              </w:rPr>
              <w:t>М.П.</w:t>
            </w:r>
          </w:p>
        </w:tc>
        <w:tc>
          <w:tcPr>
            <w:tcW w:w="543" w:type="dxa"/>
          </w:tcPr>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tc>
        <w:tc>
          <w:tcPr>
            <w:tcW w:w="4507" w:type="dxa"/>
          </w:tcPr>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b/>
                <w:sz w:val="24"/>
                <w:szCs w:val="24"/>
                <w:lang w:eastAsia="ar-SA"/>
              </w:rPr>
              <w:t>Поставщик</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sz w:val="24"/>
                <w:szCs w:val="24"/>
                <w:lang w:eastAsia="ar-SA"/>
              </w:rPr>
            </w:pPr>
          </w:p>
          <w:p w:rsidR="001118C8" w:rsidRPr="00ED3185" w:rsidRDefault="001118C8" w:rsidP="00390D2A">
            <w:pPr>
              <w:widowControl w:val="0"/>
              <w:suppressAutoHyphens/>
              <w:snapToGrid w:val="0"/>
              <w:spacing w:after="0" w:line="240" w:lineRule="auto"/>
              <w:jc w:val="both"/>
              <w:rPr>
                <w:rFonts w:ascii="Times New Roman" w:eastAsia="Times New Roman" w:hAnsi="Times New Roman" w:cs="Times New Roman"/>
                <w:b/>
                <w:sz w:val="24"/>
                <w:szCs w:val="24"/>
                <w:lang w:eastAsia="ar-SA"/>
              </w:rPr>
            </w:pP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p>
          <w:p w:rsidR="001118C8" w:rsidRPr="00ED3185" w:rsidRDefault="001118C8" w:rsidP="00390D2A">
            <w:pPr>
              <w:suppressAutoHyphens/>
              <w:spacing w:after="0" w:line="240" w:lineRule="auto"/>
              <w:ind w:firstLine="426"/>
              <w:jc w:val="both"/>
              <w:rPr>
                <w:rFonts w:ascii="Times New Roman" w:eastAsia="Times New Roman" w:hAnsi="Times New Roman" w:cs="Times New Roman"/>
                <w:sz w:val="24"/>
                <w:szCs w:val="24"/>
                <w:lang w:eastAsia="ar-SA"/>
              </w:rPr>
            </w:pPr>
            <w:r w:rsidRPr="00ED3185">
              <w:rPr>
                <w:rFonts w:ascii="Times New Roman" w:eastAsia="Times New Roman" w:hAnsi="Times New Roman" w:cs="Times New Roman"/>
                <w:sz w:val="24"/>
                <w:szCs w:val="24"/>
                <w:lang w:eastAsia="ar-SA"/>
              </w:rPr>
              <w:t>_____________ /_____________/</w:t>
            </w:r>
          </w:p>
          <w:p w:rsidR="001118C8" w:rsidRPr="00ED3185" w:rsidRDefault="001118C8" w:rsidP="00390D2A">
            <w:pPr>
              <w:widowControl w:val="0"/>
              <w:suppressAutoHyphens/>
              <w:snapToGrid w:val="0"/>
              <w:spacing w:after="0" w:line="240" w:lineRule="auto"/>
              <w:ind w:firstLine="426"/>
              <w:jc w:val="both"/>
              <w:rPr>
                <w:rFonts w:ascii="Times New Roman" w:eastAsia="Times New Roman" w:hAnsi="Times New Roman" w:cs="Times New Roman"/>
                <w:b/>
                <w:sz w:val="24"/>
                <w:szCs w:val="24"/>
                <w:lang w:eastAsia="ar-SA"/>
              </w:rPr>
            </w:pPr>
            <w:r w:rsidRPr="00ED3185">
              <w:rPr>
                <w:rFonts w:ascii="Times New Roman" w:eastAsia="Times New Roman" w:hAnsi="Times New Roman" w:cs="Times New Roman"/>
                <w:snapToGrid w:val="0"/>
                <w:sz w:val="24"/>
                <w:szCs w:val="24"/>
                <w:lang w:eastAsia="ru-RU"/>
              </w:rPr>
              <w:t>М.П.</w:t>
            </w:r>
          </w:p>
        </w:tc>
      </w:tr>
    </w:tbl>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right"/>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br w:type="page"/>
      </w:r>
      <w:r w:rsidRPr="00ED3185">
        <w:rPr>
          <w:rFonts w:ascii="Times New Roman" w:eastAsia="Times New Roman" w:hAnsi="Times New Roman" w:cs="Times New Roman"/>
          <w:sz w:val="24"/>
          <w:szCs w:val="24"/>
          <w:lang w:eastAsia="ru-RU"/>
        </w:rPr>
        <w:lastRenderedPageBreak/>
        <w:t>Приложение № 2 к договору №____</w:t>
      </w:r>
    </w:p>
    <w:p w:rsidR="00ED3185" w:rsidRPr="00ED3185" w:rsidRDefault="00ED3185" w:rsidP="00ED3185">
      <w:pPr>
        <w:suppressAutoHyphens/>
        <w:spacing w:after="0" w:line="240" w:lineRule="auto"/>
        <w:jc w:val="right"/>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от «____» ______ 202_ года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bookmarkStart w:id="10" w:name="_Hlk166569887"/>
      <w:r w:rsidRPr="00ED3185">
        <w:rPr>
          <w:rFonts w:ascii="Times New Roman" w:eastAsia="Times New Roman" w:hAnsi="Times New Roman" w:cs="Times New Roman"/>
          <w:sz w:val="24"/>
          <w:szCs w:val="24"/>
          <w:lang w:eastAsia="ru-RU"/>
        </w:rPr>
        <w:t>ЗАЯВКА</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 поставку продуктов питания</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Дата поставки: "___"__________ ____ г.</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Наименование Поставщика:____________________________________________</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Наименование Заказчика: Краевое государственное бюджетное учреждение дом социального обслуживания «Шарыповский»</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widowControl w:val="0"/>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Место поставки: </w:t>
      </w:r>
    </w:p>
    <w:p w:rsidR="00ED3185" w:rsidRPr="00ED3185" w:rsidRDefault="00ED3185" w:rsidP="00ED3185">
      <w:pPr>
        <w:widowControl w:val="0"/>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Красноярский край, Шарыповский муниципальный округ, д. Гляден, ул. Гагарина, д. 10, Красноярский край, Шарыповский муниципальный округ, с. Родники, ул. Школьная, 16. </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Контактное лицо Заказчика: ___________________________________________________</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Телефоны: __________________________________________________________________</w:t>
      </w:r>
    </w:p>
    <w:p w:rsidR="00ED3185" w:rsidRPr="00ED3185" w:rsidRDefault="00ED3185" w:rsidP="00D82294">
      <w:pPr>
        <w:suppressAutoHyphens/>
        <w:spacing w:after="0" w:line="240" w:lineRule="auto"/>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p w:rsidR="00ED3185" w:rsidRPr="00ED3185" w:rsidRDefault="00ED3185" w:rsidP="00D82294">
      <w:pPr>
        <w:suppressAutoHyphens/>
        <w:spacing w:after="0" w:line="240" w:lineRule="auto"/>
        <w:jc w:val="both"/>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На основании п. 3.1 Договора на поставку продуктов питания </w:t>
      </w:r>
      <w:r>
        <w:rPr>
          <w:rFonts w:ascii="Times New Roman" w:eastAsia="Times New Roman" w:hAnsi="Times New Roman" w:cs="Times New Roman"/>
          <w:sz w:val="24"/>
          <w:szCs w:val="24"/>
          <w:lang w:eastAsia="ru-RU"/>
        </w:rPr>
        <w:t>(</w:t>
      </w:r>
      <w:r w:rsidRPr="00ED3185">
        <w:rPr>
          <w:rFonts w:ascii="Times New Roman" w:eastAsia="Times New Roman" w:hAnsi="Times New Roman" w:cs="Times New Roman"/>
          <w:sz w:val="24"/>
          <w:szCs w:val="24"/>
          <w:lang w:eastAsia="ru-RU"/>
        </w:rPr>
        <w:t>рыб</w:t>
      </w:r>
      <w:r>
        <w:rPr>
          <w:rFonts w:ascii="Times New Roman" w:eastAsia="Times New Roman" w:hAnsi="Times New Roman" w:cs="Times New Roman"/>
          <w:sz w:val="24"/>
          <w:szCs w:val="24"/>
          <w:lang w:eastAsia="ru-RU"/>
        </w:rPr>
        <w:t>а</w:t>
      </w:r>
      <w:r w:rsidRPr="00ED3185">
        <w:rPr>
          <w:rFonts w:ascii="Times New Roman" w:eastAsia="Times New Roman" w:hAnsi="Times New Roman" w:cs="Times New Roman"/>
          <w:sz w:val="24"/>
          <w:szCs w:val="24"/>
          <w:lang w:eastAsia="ru-RU"/>
        </w:rPr>
        <w:t>) для нужд КГБУ ДСО «Шарыповский» от "___" ________ 202_ г. № _____ просит осуществить поставку в следующем количестве:</w:t>
      </w:r>
    </w:p>
    <w:p w:rsidR="00ED3185" w:rsidRPr="00ED3185" w:rsidRDefault="00ED3185" w:rsidP="00ED3185">
      <w:pPr>
        <w:suppressAutoHyphens/>
        <w:spacing w:after="0" w:line="240" w:lineRule="auto"/>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bookmarkEnd w:id="10"/>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1433"/>
      </w:tblGrid>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п/п</w:t>
            </w: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Наименование</w:t>
            </w: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Ед. изм.</w:t>
            </w: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Кол-во</w:t>
            </w: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r w:rsidR="00ED3185" w:rsidRPr="00ED3185" w:rsidTr="00D65556">
        <w:tc>
          <w:tcPr>
            <w:tcW w:w="675"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6804"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c>
          <w:tcPr>
            <w:tcW w:w="1433" w:type="dxa"/>
            <w:shd w:val="clear" w:color="auto" w:fill="auto"/>
          </w:tcPr>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tc>
      </w:tr>
    </w:tbl>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ab/>
      </w:r>
      <w:r w:rsidRPr="00ED3185">
        <w:rPr>
          <w:rFonts w:ascii="Times New Roman" w:eastAsia="Times New Roman" w:hAnsi="Times New Roman" w:cs="Times New Roman"/>
          <w:sz w:val="24"/>
          <w:szCs w:val="24"/>
          <w:lang w:eastAsia="ru-RU"/>
        </w:rPr>
        <w:tab/>
      </w:r>
      <w:r w:rsidRPr="00ED3185">
        <w:rPr>
          <w:rFonts w:ascii="Times New Roman" w:eastAsia="Times New Roman" w:hAnsi="Times New Roman" w:cs="Times New Roman"/>
          <w:sz w:val="24"/>
          <w:szCs w:val="24"/>
          <w:lang w:eastAsia="ru-RU"/>
        </w:rPr>
        <w:tab/>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________________________________________________________________________________</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(должность)                                            (Ф.И.О.)                                               (подпись)</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r w:rsidRPr="00ED3185">
        <w:rPr>
          <w:rFonts w:ascii="Times New Roman" w:eastAsia="Times New Roman" w:hAnsi="Times New Roman" w:cs="Times New Roman"/>
          <w:sz w:val="24"/>
          <w:szCs w:val="24"/>
          <w:lang w:eastAsia="ru-RU"/>
        </w:rPr>
        <w:t xml:space="preserve">   </w:t>
      </w: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D3185" w:rsidRPr="00ED3185" w:rsidRDefault="00ED3185" w:rsidP="00ED3185">
      <w:pPr>
        <w:suppressAutoHyphens/>
        <w:spacing w:after="0" w:line="240" w:lineRule="auto"/>
        <w:jc w:val="center"/>
        <w:rPr>
          <w:rFonts w:ascii="Times New Roman" w:eastAsia="Times New Roman" w:hAnsi="Times New Roman" w:cs="Times New Roman"/>
          <w:sz w:val="24"/>
          <w:szCs w:val="24"/>
          <w:lang w:eastAsia="ru-RU"/>
        </w:rPr>
      </w:pPr>
    </w:p>
    <w:p w:rsidR="00E31ECA" w:rsidRDefault="00E31ECA"/>
    <w:sectPr w:rsidR="00E31ECA">
      <w:footerReference w:type="default" r:id="rId8"/>
      <w:pgSz w:w="11906" w:h="16838"/>
      <w:pgMar w:top="851" w:right="566" w:bottom="568"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5F" w:rsidRDefault="004E2A5F">
      <w:pPr>
        <w:spacing w:after="0" w:line="240" w:lineRule="auto"/>
      </w:pPr>
      <w:r>
        <w:separator/>
      </w:r>
    </w:p>
  </w:endnote>
  <w:endnote w:type="continuationSeparator" w:id="0">
    <w:p w:rsidR="004E2A5F" w:rsidRDefault="004E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6CB" w:rsidRDefault="00ED3185">
    <w:pPr>
      <w:pStyle w:val="a3"/>
      <w:jc w:val="right"/>
    </w:pPr>
    <w:r>
      <w:fldChar w:fldCharType="begin"/>
    </w:r>
    <w:r>
      <w:instrText>PAGE   \* MERGEFORMAT</w:instrText>
    </w:r>
    <w:r>
      <w:fldChar w:fldCharType="separate"/>
    </w:r>
    <w:r w:rsidR="00ED4F3E">
      <w:rPr>
        <w:noProof/>
        <w:lang w:eastAsia="ru-RU"/>
      </w:rPr>
      <w:t>14</w:t>
    </w:r>
    <w:r>
      <w:fldChar w:fldCharType="end"/>
    </w:r>
  </w:p>
  <w:p w:rsidR="00CE16CB" w:rsidRDefault="004E2A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5F" w:rsidRDefault="004E2A5F">
      <w:pPr>
        <w:spacing w:after="0" w:line="240" w:lineRule="auto"/>
      </w:pPr>
      <w:r>
        <w:separator/>
      </w:r>
    </w:p>
  </w:footnote>
  <w:footnote w:type="continuationSeparator" w:id="0">
    <w:p w:rsidR="004E2A5F" w:rsidRDefault="004E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5788"/>
    <w:multiLevelType w:val="multilevel"/>
    <w:tmpl w:val="222D578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160011"/>
    <w:multiLevelType w:val="hybridMultilevel"/>
    <w:tmpl w:val="265A95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DC"/>
    <w:rsid w:val="0000496C"/>
    <w:rsid w:val="001118C8"/>
    <w:rsid w:val="00460DB6"/>
    <w:rsid w:val="004E2A5F"/>
    <w:rsid w:val="006A54AA"/>
    <w:rsid w:val="009F0033"/>
    <w:rsid w:val="009F6EF1"/>
    <w:rsid w:val="00A75D5D"/>
    <w:rsid w:val="00B855DC"/>
    <w:rsid w:val="00C34EF1"/>
    <w:rsid w:val="00D82294"/>
    <w:rsid w:val="00DE6613"/>
    <w:rsid w:val="00E31ECA"/>
    <w:rsid w:val="00ED3185"/>
    <w:rsid w:val="00ED4F3E"/>
    <w:rsid w:val="00F7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4C66"/>
  <w15:chartTrackingRefBased/>
  <w15:docId w15:val="{6809C485-2CD7-4FA4-B2AC-C9890035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1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ED318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2453;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6284</Words>
  <Characters>35820</Characters>
  <Application>Microsoft Office Word</Application>
  <DocSecurity>0</DocSecurity>
  <Lines>298</Lines>
  <Paragraphs>84</Paragraphs>
  <ScaleCrop>false</ScaleCrop>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КГБУ СО ШПИ</dc:creator>
  <cp:keywords/>
  <dc:description/>
  <cp:lastModifiedBy>КГБУ СО ШПИ</cp:lastModifiedBy>
  <cp:revision>9</cp:revision>
  <dcterms:created xsi:type="dcterms:W3CDTF">2026-04-27T10:52:00Z</dcterms:created>
  <dcterms:modified xsi:type="dcterms:W3CDTF">2026-05-18T06:47:00Z</dcterms:modified>
</cp:coreProperties>
</file>