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189DB9F8" w14:textId="68C94D44" w:rsidR="005A3FFB" w:rsidRDefault="00F72E06" w:rsidP="005A3FFB">
      <w:pPr>
        <w:pStyle w:val="docdata"/>
        <w:spacing w:before="0" w:beforeAutospacing="0" w:after="0" w:afterAutospacing="0"/>
        <w:jc w:val="center"/>
        <w:rPr>
          <w:rStyle w:val="docy"/>
          <w:rFonts w:eastAsia="Arial"/>
          <w:b/>
          <w:bCs/>
          <w:color w:val="000000"/>
        </w:rPr>
      </w:pPr>
      <w:r w:rsidRPr="005A3FFB">
        <w:rPr>
          <w:b/>
          <w:sz w:val="22"/>
          <w:szCs w:val="22"/>
          <w:highlight w:val="yellow"/>
        </w:rPr>
        <w:t xml:space="preserve">на </w:t>
      </w:r>
      <w:bookmarkStart w:id="0" w:name="_Hlk171067435"/>
      <w:r w:rsidRPr="005A3FFB">
        <w:rPr>
          <w:b/>
          <w:bCs/>
          <w:color w:val="000000"/>
          <w:sz w:val="22"/>
          <w:szCs w:val="22"/>
          <w:highlight w:val="yellow"/>
        </w:rPr>
        <w:t>выполнени</w:t>
      </w:r>
      <w:bookmarkEnd w:id="0"/>
      <w:r w:rsidR="005A3FFB" w:rsidRPr="005A3FFB">
        <w:rPr>
          <w:b/>
          <w:bCs/>
          <w:color w:val="000000"/>
          <w:sz w:val="22"/>
          <w:szCs w:val="22"/>
          <w:highlight w:val="yellow"/>
        </w:rPr>
        <w:t xml:space="preserve">е комплекса </w:t>
      </w:r>
      <w:r w:rsidR="00660F62" w:rsidRPr="005A3FFB">
        <w:rPr>
          <w:rStyle w:val="docy"/>
          <w:rFonts w:eastAsia="Arial"/>
          <w:b/>
          <w:bCs/>
          <w:color w:val="000000"/>
          <w:highlight w:val="yellow"/>
        </w:rPr>
        <w:t>монтаж</w:t>
      </w:r>
      <w:r w:rsidR="005A3FFB" w:rsidRPr="005A3FFB">
        <w:rPr>
          <w:rStyle w:val="docy"/>
          <w:rFonts w:eastAsia="Arial"/>
          <w:b/>
          <w:bCs/>
          <w:color w:val="000000"/>
          <w:highlight w:val="yellow"/>
        </w:rPr>
        <w:t>ных и пуско-наладочных работ по сооружению высоковольтной линии 10Кв,</w:t>
      </w:r>
      <w:r w:rsidR="00660F62" w:rsidRPr="005A3FFB">
        <w:rPr>
          <w:rStyle w:val="docy"/>
          <w:rFonts w:eastAsia="Arial"/>
          <w:b/>
          <w:bCs/>
          <w:color w:val="000000"/>
          <w:highlight w:val="yellow"/>
        </w:rPr>
        <w:t xml:space="preserve"> </w:t>
      </w:r>
      <w:r w:rsidR="005A3FFB" w:rsidRPr="005A3FFB">
        <w:rPr>
          <w:rStyle w:val="docy"/>
          <w:rFonts w:eastAsia="Arial"/>
          <w:b/>
          <w:bCs/>
          <w:color w:val="000000"/>
          <w:highlight w:val="yellow"/>
        </w:rPr>
        <w:t xml:space="preserve">предназначенной для электроснабжения энергопринимающих устройств объекта, в соответствии с утверждённой </w:t>
      </w:r>
      <w:r w:rsidR="005A3FFB" w:rsidRPr="005A3FFB">
        <w:rPr>
          <w:rStyle w:val="docy"/>
          <w:rFonts w:eastAsia="Arial"/>
          <w:b/>
          <w:bCs/>
          <w:color w:val="000000"/>
          <w:highlight w:val="yellow"/>
        </w:rPr>
        <w:t>рабочей документацией (</w:t>
      </w:r>
      <w:r w:rsidR="005A3FFB" w:rsidRPr="005A3FFB">
        <w:rPr>
          <w:rStyle w:val="docy"/>
          <w:rFonts w:eastAsia="Arial"/>
          <w:b/>
          <w:bCs/>
          <w:color w:val="000000"/>
          <w:highlight w:val="yellow"/>
        </w:rPr>
        <w:t>25-060 ЭС</w:t>
      </w:r>
      <w:r w:rsidR="005A3FFB" w:rsidRPr="005A3FFB">
        <w:rPr>
          <w:rStyle w:val="docy"/>
          <w:rFonts w:eastAsia="Arial"/>
          <w:b/>
          <w:bCs/>
          <w:color w:val="000000"/>
          <w:highlight w:val="yellow"/>
        </w:rPr>
        <w:t>)</w:t>
      </w:r>
      <w:r w:rsidR="005A3FFB" w:rsidRPr="005A3FFB">
        <w:rPr>
          <w:rStyle w:val="docy"/>
          <w:rFonts w:eastAsia="Arial"/>
          <w:b/>
          <w:bCs/>
          <w:color w:val="000000"/>
          <w:highlight w:val="yellow"/>
        </w:rPr>
        <w:t>, действующими нормами и правилами устройства электроустановок (ПУЭ), правилами технической эксплуатации электроустановок потребителей (ПТЭЭП) и иными применимыми нормативными актами.</w:t>
      </w:r>
    </w:p>
    <w:p w14:paraId="47A42200" w14:textId="1562C4E8" w:rsidR="005C763A" w:rsidRDefault="00F72E06" w:rsidP="005A3FFB">
      <w:pPr>
        <w:pStyle w:val="docdata"/>
        <w:spacing w:before="0" w:beforeAutospacing="0" w:after="0" w:afterAutospacing="0"/>
        <w:rPr>
          <w:color w:val="000000"/>
          <w:sz w:val="22"/>
          <w:szCs w:val="22"/>
        </w:rPr>
      </w:pPr>
      <w:r>
        <w:rPr>
          <w:rFonts w:eastAsia="SimSun"/>
          <w:b/>
          <w:sz w:val="22"/>
          <w:szCs w:val="22"/>
          <w:lang w:eastAsia="hi-IN" w:bidi="hi-IN"/>
        </w:rPr>
        <w:t>1. Наименование выполняемых работ:</w:t>
      </w:r>
      <w:r>
        <w:rPr>
          <w:bCs/>
          <w:sz w:val="22"/>
          <w:szCs w:val="22"/>
        </w:rPr>
        <w:t xml:space="preserve"> </w:t>
      </w:r>
      <w:r w:rsidR="005A3FFB" w:rsidRPr="005A3FFB">
        <w:rPr>
          <w:bCs/>
          <w:sz w:val="22"/>
          <w:szCs w:val="22"/>
          <w:highlight w:val="yellow"/>
        </w:rPr>
        <w:t xml:space="preserve">комплекс </w:t>
      </w:r>
      <w:r w:rsidR="005A3FFB" w:rsidRPr="005A3FFB">
        <w:rPr>
          <w:color w:val="000000"/>
          <w:sz w:val="22"/>
          <w:szCs w:val="22"/>
          <w:highlight w:val="yellow"/>
        </w:rPr>
        <w:t>монтаж и пуско-наладочных работ по сооружению</w:t>
      </w:r>
      <w:r w:rsidR="005A3FFB">
        <w:rPr>
          <w:color w:val="000000"/>
          <w:sz w:val="22"/>
          <w:szCs w:val="22"/>
        </w:rPr>
        <w:t xml:space="preserve"> </w:t>
      </w:r>
      <w:r w:rsidR="00660F62" w:rsidRPr="00660F62">
        <w:rPr>
          <w:color w:val="000000"/>
          <w:sz w:val="22"/>
          <w:szCs w:val="22"/>
        </w:rPr>
        <w:t xml:space="preserve">линии </w:t>
      </w:r>
      <w:bookmarkStart w:id="1" w:name="_Hlk229736728"/>
      <w:r w:rsidR="00660F62" w:rsidRPr="00660F62">
        <w:rPr>
          <w:color w:val="000000"/>
          <w:sz w:val="22"/>
          <w:szCs w:val="22"/>
        </w:rPr>
        <w:t xml:space="preserve">10 </w:t>
      </w:r>
      <w:proofErr w:type="spellStart"/>
      <w:r w:rsidR="00660F62" w:rsidRPr="00660F62">
        <w:rPr>
          <w:color w:val="000000"/>
          <w:sz w:val="22"/>
          <w:szCs w:val="22"/>
        </w:rPr>
        <w:t>кВА</w:t>
      </w:r>
      <w:proofErr w:type="spellEnd"/>
      <w:r w:rsidR="00660F62" w:rsidRPr="00660F62">
        <w:rPr>
          <w:color w:val="000000"/>
          <w:sz w:val="22"/>
          <w:szCs w:val="22"/>
        </w:rPr>
        <w:t xml:space="preserve"> для электроснабжения энергопринимающих устройств объекта</w:t>
      </w:r>
      <w:bookmarkEnd w:id="1"/>
      <w:r w:rsidR="00660F62" w:rsidRPr="00660F62">
        <w:rPr>
          <w:color w:val="000000"/>
          <w:sz w:val="22"/>
          <w:szCs w:val="22"/>
        </w:rPr>
        <w:t xml:space="preserve"> специальной деятельности (мусороперерабатывающий завод) ООО «Эко-сити».</w:t>
      </w:r>
    </w:p>
    <w:p w14:paraId="0DB091A6" w14:textId="575B1CFD" w:rsidR="0018340C" w:rsidRDefault="0018340C" w:rsidP="00660F62">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660F62" w:rsidRPr="00660F62">
        <w:rPr>
          <w:rFonts w:ascii="Times New Roman" w:hAnsi="Times New Roman"/>
          <w:color w:val="000000"/>
          <w:sz w:val="22"/>
          <w:szCs w:val="22"/>
        </w:rPr>
        <w:t>42.22.22.110</w:t>
      </w:r>
      <w:r w:rsidR="00660F62">
        <w:rPr>
          <w:rFonts w:ascii="Times New Roman" w:hAnsi="Times New Roman"/>
          <w:color w:val="000000"/>
          <w:sz w:val="22"/>
          <w:szCs w:val="22"/>
        </w:rPr>
        <w:t xml:space="preserve"> </w:t>
      </w:r>
      <w:r w:rsidR="00660F62" w:rsidRPr="00660F62">
        <w:rPr>
          <w:rFonts w:ascii="Times New Roman" w:hAnsi="Times New Roman"/>
          <w:color w:val="000000"/>
          <w:sz w:val="22"/>
          <w:szCs w:val="22"/>
        </w:rPr>
        <w:t>Работы строительные по прокладке местных линий электропередачи и связи над землей или под землей</w:t>
      </w:r>
    </w:p>
    <w:p w14:paraId="6505D4F3" w14:textId="35102690" w:rsidR="0077546B" w:rsidRDefault="00F72E06" w:rsidP="00660F62">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75F5256" w14:textId="77777777" w:rsidR="00660F62" w:rsidRDefault="00F72E06">
      <w:pPr>
        <w:spacing w:line="276" w:lineRule="auto"/>
        <w:jc w:val="both"/>
        <w:rPr>
          <w:rStyle w:val="1327"/>
          <w:rFonts w:ascii="Times New Roman" w:hAnsi="Times New Roman"/>
          <w:sz w:val="22"/>
          <w:szCs w:val="22"/>
        </w:rPr>
      </w:pPr>
      <w:r>
        <w:rPr>
          <w:rFonts w:ascii="Times New Roman" w:eastAsia="SimSun" w:hAnsi="Times New Roman"/>
          <w:b/>
          <w:sz w:val="22"/>
          <w:szCs w:val="22"/>
          <w:lang w:eastAsia="hi-IN" w:bidi="hi-IN"/>
        </w:rPr>
        <w:t>3. Место выполнения работ</w:t>
      </w:r>
      <w:r w:rsidRPr="00660F62">
        <w:rPr>
          <w:rFonts w:ascii="Times New Roman" w:hAnsi="Times New Roman"/>
          <w:b/>
          <w:sz w:val="22"/>
          <w:szCs w:val="22"/>
        </w:rPr>
        <w:t xml:space="preserve">: </w:t>
      </w:r>
      <w:r w:rsidR="00660F62" w:rsidRPr="00660F62">
        <w:rPr>
          <w:rStyle w:val="1327"/>
          <w:rFonts w:ascii="Times New Roman" w:hAnsi="Times New Roman"/>
          <w:sz w:val="22"/>
          <w:szCs w:val="22"/>
        </w:rPr>
        <w:t xml:space="preserve">453239, Республика Башкортостан, Ишимбайский муниципальный </w:t>
      </w:r>
      <w:proofErr w:type="gramStart"/>
      <w:r w:rsidR="00660F62" w:rsidRPr="00660F62">
        <w:rPr>
          <w:rStyle w:val="1327"/>
          <w:rFonts w:ascii="Times New Roman" w:hAnsi="Times New Roman"/>
          <w:sz w:val="22"/>
          <w:szCs w:val="22"/>
        </w:rPr>
        <w:t>район,  Сельское</w:t>
      </w:r>
      <w:proofErr w:type="gramEnd"/>
      <w:r w:rsidR="00660F62" w:rsidRPr="00660F62">
        <w:rPr>
          <w:rStyle w:val="1327"/>
          <w:rFonts w:ascii="Times New Roman" w:hAnsi="Times New Roman"/>
          <w:sz w:val="22"/>
          <w:szCs w:val="22"/>
        </w:rPr>
        <w:t xml:space="preserve">  Поселение Урман-</w:t>
      </w:r>
      <w:proofErr w:type="spellStart"/>
      <w:r w:rsidR="00660F62" w:rsidRPr="00660F62">
        <w:rPr>
          <w:rStyle w:val="1327"/>
          <w:rFonts w:ascii="Times New Roman" w:hAnsi="Times New Roman"/>
          <w:sz w:val="22"/>
          <w:szCs w:val="22"/>
        </w:rPr>
        <w:t>Бишкадакский</w:t>
      </w:r>
      <w:proofErr w:type="spellEnd"/>
      <w:r w:rsidR="00660F62" w:rsidRPr="00660F62">
        <w:rPr>
          <w:rStyle w:val="1327"/>
          <w:rFonts w:ascii="Times New Roman" w:hAnsi="Times New Roman"/>
          <w:sz w:val="22"/>
          <w:szCs w:val="22"/>
        </w:rPr>
        <w:t xml:space="preserve"> Сельсовет, Территория Автодорога Ишимбай-</w:t>
      </w:r>
      <w:proofErr w:type="spellStart"/>
      <w:r w:rsidR="00660F62" w:rsidRPr="00660F62">
        <w:rPr>
          <w:rStyle w:val="1327"/>
          <w:rFonts w:ascii="Times New Roman" w:hAnsi="Times New Roman"/>
          <w:sz w:val="22"/>
          <w:szCs w:val="22"/>
        </w:rPr>
        <w:t>Красноусольск</w:t>
      </w:r>
      <w:proofErr w:type="spellEnd"/>
      <w:r w:rsidR="00660F62" w:rsidRPr="00660F62">
        <w:rPr>
          <w:rStyle w:val="1327"/>
          <w:rFonts w:ascii="Times New Roman" w:hAnsi="Times New Roman"/>
          <w:sz w:val="22"/>
          <w:szCs w:val="22"/>
        </w:rPr>
        <w:t>, Километр 5-й, Здание 1.</w:t>
      </w:r>
    </w:p>
    <w:p w14:paraId="08F427BB" w14:textId="3B834E4A"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00660F62" w:rsidRPr="00660F62">
        <w:rPr>
          <w:rFonts w:ascii="Times New Roman" w:hAnsi="Times New Roman"/>
          <w:bCs/>
          <w:sz w:val="22"/>
          <w:szCs w:val="22"/>
        </w:rPr>
        <w:t>в течение 30 календарных дней</w:t>
      </w:r>
      <w:r w:rsidR="00660F62" w:rsidRPr="00660F62">
        <w:rPr>
          <w:rFonts w:ascii="Times New Roman" w:hAnsi="Times New Roman"/>
          <w:b/>
          <w:sz w:val="22"/>
          <w:szCs w:val="22"/>
        </w:rPr>
        <w:t xml:space="preserve"> </w:t>
      </w:r>
      <w:r w:rsidRPr="00660F62">
        <w:rPr>
          <w:rFonts w:ascii="Times New Roman" w:hAnsi="Times New Roman"/>
          <w:bCs/>
          <w:sz w:val="22"/>
          <w:szCs w:val="22"/>
        </w:rPr>
        <w:t>с момента заключения договора</w:t>
      </w:r>
      <w:r w:rsidR="00660F62">
        <w:rPr>
          <w:rFonts w:ascii="Times New Roman" w:hAnsi="Times New Roman"/>
          <w:bCs/>
          <w:sz w:val="22"/>
          <w:szCs w:val="22"/>
        </w:rPr>
        <w:t>.</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Участок производства строительно-монтажных и иных работ должен быть надежно огорожен, </w:t>
      </w:r>
      <w:r>
        <w:rPr>
          <w:rFonts w:ascii="Times New Roman" w:eastAsia="SimSun" w:hAnsi="Times New Roman"/>
          <w:sz w:val="22"/>
          <w:szCs w:val="22"/>
          <w:lang w:eastAsia="hi-IN" w:bidi="hi-IN"/>
        </w:rPr>
        <w:lastRenderedPageBreak/>
        <w:t>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отказать от оплаты выполненных Подрядчиком работ в случае неисполнения/ ненадлежащего </w:t>
      </w:r>
      <w:r>
        <w:rPr>
          <w:rFonts w:ascii="Times New Roman" w:hAnsi="Times New Roman"/>
          <w:sz w:val="22"/>
          <w:szCs w:val="22"/>
        </w:rPr>
        <w:lastRenderedPageBreak/>
        <w:t>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383F1E36"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6876C5EC" w14:textId="46A32A86" w:rsidR="006E6F19" w:rsidRDefault="006E6F19">
      <w:pPr>
        <w:widowControl/>
        <w:spacing w:line="276" w:lineRule="auto"/>
        <w:rPr>
          <w:rFonts w:ascii="Times New Roman" w:eastAsia="Calibri" w:hAnsi="Times New Roman"/>
          <w:sz w:val="22"/>
          <w:szCs w:val="22"/>
          <w:lang w:eastAsia="en-US"/>
        </w:rPr>
      </w:pPr>
      <w:r w:rsidRPr="006E6F19">
        <w:rPr>
          <w:rFonts w:ascii="Times New Roman" w:eastAsia="Calibri" w:hAnsi="Times New Roman"/>
          <w:sz w:val="22"/>
          <w:szCs w:val="22"/>
          <w:lang w:eastAsia="en-US"/>
        </w:rPr>
        <w:t>- СП 76.13330.2016 «Электротехнические устройства»</w:t>
      </w:r>
    </w:p>
    <w:p w14:paraId="7CA332FD" w14:textId="42BA757F" w:rsidR="006E6F19" w:rsidRDefault="006E6F19">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6E6F19">
        <w:rPr>
          <w:rFonts w:ascii="Times New Roman" w:eastAsia="Calibri" w:hAnsi="Times New Roman"/>
          <w:sz w:val="22"/>
          <w:szCs w:val="22"/>
          <w:lang w:eastAsia="en-US"/>
        </w:rPr>
        <w:t>СП 45.13330.2017</w:t>
      </w:r>
      <w:r>
        <w:rPr>
          <w:rFonts w:ascii="Times New Roman" w:eastAsia="Calibri" w:hAnsi="Times New Roman"/>
          <w:sz w:val="22"/>
          <w:szCs w:val="22"/>
          <w:lang w:eastAsia="en-US"/>
        </w:rPr>
        <w:t xml:space="preserve"> </w:t>
      </w:r>
      <w:r w:rsidRPr="006E6F19">
        <w:rPr>
          <w:rFonts w:ascii="Times New Roman" w:eastAsia="Calibri" w:hAnsi="Times New Roman"/>
          <w:sz w:val="22"/>
          <w:szCs w:val="22"/>
          <w:lang w:eastAsia="en-US"/>
        </w:rPr>
        <w:t>«Земляные сооружения, основания и фундаменты»</w:t>
      </w:r>
    </w:p>
    <w:p w14:paraId="2294EF0A" w14:textId="37D20994" w:rsidR="006E6F19" w:rsidRDefault="006E6F19">
      <w:pPr>
        <w:widowControl/>
        <w:spacing w:line="276" w:lineRule="auto"/>
        <w:rPr>
          <w:rFonts w:ascii="Times New Roman" w:eastAsia="Calibri" w:hAnsi="Times New Roman"/>
          <w:sz w:val="22"/>
          <w:szCs w:val="22"/>
          <w:lang w:eastAsia="en-US"/>
        </w:rPr>
      </w:pPr>
      <w:r w:rsidRPr="006E6F19">
        <w:rPr>
          <w:rFonts w:ascii="Times New Roman" w:eastAsia="Calibri" w:hAnsi="Times New Roman"/>
          <w:sz w:val="22"/>
          <w:szCs w:val="22"/>
          <w:lang w:eastAsia="en-US"/>
        </w:rPr>
        <w:t>- СП 77.13330.2016 «Системы автоматизации»</w:t>
      </w:r>
    </w:p>
    <w:p w14:paraId="6F7D5FD3" w14:textId="378457E0" w:rsidR="006E6F19" w:rsidRPr="006E6F19" w:rsidRDefault="006E6F19">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6E6F19">
        <w:rPr>
          <w:rFonts w:ascii="Times New Roman" w:eastAsia="Calibri" w:hAnsi="Times New Roman"/>
          <w:sz w:val="22"/>
          <w:szCs w:val="22"/>
          <w:lang w:eastAsia="en-US"/>
        </w:rPr>
        <w:t>СП 34.13330.2021</w:t>
      </w:r>
      <w:r>
        <w:rPr>
          <w:rFonts w:ascii="Times New Roman" w:eastAsia="Calibri" w:hAnsi="Times New Roman"/>
          <w:sz w:val="22"/>
          <w:szCs w:val="22"/>
          <w:lang w:eastAsia="en-US"/>
        </w:rPr>
        <w:t xml:space="preserve"> </w:t>
      </w:r>
      <w:r w:rsidRPr="006E6F19">
        <w:rPr>
          <w:rFonts w:ascii="Times New Roman" w:eastAsia="Calibri" w:hAnsi="Times New Roman"/>
          <w:sz w:val="22"/>
          <w:szCs w:val="22"/>
          <w:lang w:eastAsia="en-US"/>
        </w:rPr>
        <w:t>«Автомобильные дороги»</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w:t>
      </w:r>
      <w:r>
        <w:rPr>
          <w:rFonts w:ascii="Times New Roman" w:eastAsia="SimSun" w:hAnsi="Times New Roman"/>
          <w:bCs/>
          <w:sz w:val="22"/>
          <w:szCs w:val="22"/>
          <w:lang w:eastAsia="hi-IN" w:bidi="hi-IN"/>
        </w:rPr>
        <w:lastRenderedPageBreak/>
        <w:t>документов – данными документами руководствоваться не требуется).</w:t>
      </w:r>
    </w:p>
    <w:p w14:paraId="7B72463B" w14:textId="3D23167D" w:rsidR="005A3FFB" w:rsidRDefault="005A3FFB">
      <w:pPr>
        <w:spacing w:line="276" w:lineRule="auto"/>
        <w:rPr>
          <w:rFonts w:ascii="Times New Roman" w:eastAsia="SimSun" w:hAnsi="Times New Roman"/>
          <w:bCs/>
          <w:sz w:val="22"/>
          <w:szCs w:val="22"/>
          <w:lang w:eastAsia="hi-IN" w:bidi="hi-IN"/>
        </w:rPr>
      </w:pPr>
      <w:r w:rsidRPr="005A3FFB">
        <w:rPr>
          <w:rFonts w:ascii="Times New Roman" w:eastAsia="SimSun" w:hAnsi="Times New Roman"/>
          <w:bCs/>
          <w:sz w:val="22"/>
          <w:szCs w:val="22"/>
          <w:highlight w:val="yellow"/>
          <w:lang w:eastAsia="hi-IN" w:bidi="hi-IN"/>
        </w:rPr>
        <w:t>Работу выполнить в соответствии с утверждённой рабочей документацией</w:t>
      </w:r>
      <w:r w:rsidRPr="005A3FFB">
        <w:rPr>
          <w:highlight w:val="yellow"/>
        </w:rPr>
        <w:t xml:space="preserve"> </w:t>
      </w:r>
      <w:r w:rsidRPr="005A3FFB">
        <w:rPr>
          <w:rFonts w:ascii="Times New Roman" w:eastAsia="SimSun" w:hAnsi="Times New Roman"/>
          <w:bCs/>
          <w:sz w:val="22"/>
          <w:szCs w:val="22"/>
          <w:highlight w:val="yellow"/>
          <w:lang w:eastAsia="hi-IN" w:bidi="hi-IN"/>
        </w:rPr>
        <w:t xml:space="preserve">на строительство высоковольтной линии 10 Кв для электроснабжения </w:t>
      </w:r>
      <w:proofErr w:type="spellStart"/>
      <w:r w:rsidRPr="005A3FFB">
        <w:rPr>
          <w:rFonts w:ascii="Times New Roman" w:eastAsia="SimSun" w:hAnsi="Times New Roman"/>
          <w:bCs/>
          <w:sz w:val="22"/>
          <w:szCs w:val="22"/>
          <w:highlight w:val="yellow"/>
          <w:lang w:eastAsia="hi-IN" w:bidi="hi-IN"/>
        </w:rPr>
        <w:t>энергопринемающих</w:t>
      </w:r>
      <w:proofErr w:type="spellEnd"/>
      <w:r w:rsidRPr="005A3FFB">
        <w:rPr>
          <w:rFonts w:ascii="Times New Roman" w:eastAsia="SimSun" w:hAnsi="Times New Roman"/>
          <w:bCs/>
          <w:sz w:val="22"/>
          <w:szCs w:val="22"/>
          <w:highlight w:val="yellow"/>
          <w:lang w:eastAsia="hi-IN" w:bidi="hi-IN"/>
        </w:rPr>
        <w:t xml:space="preserve"> устройств объекта специального назначения (мусороперерабатывающий завод), шифр 25-060 ЭС</w:t>
      </w:r>
      <w:r w:rsidRPr="005A3FFB">
        <w:rPr>
          <w:rFonts w:ascii="Times New Roman" w:eastAsia="SimSun" w:hAnsi="Times New Roman"/>
          <w:bCs/>
          <w:sz w:val="22"/>
          <w:szCs w:val="22"/>
          <w:highlight w:val="yellow"/>
          <w:lang w:eastAsia="hi-IN" w:bidi="hi-IN"/>
        </w:rPr>
        <w:t>.</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7BAFA553"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660F62">
        <w:rPr>
          <w:rFonts w:ascii="Times New Roman" w:hAnsi="Times New Roman"/>
          <w:sz w:val="22"/>
          <w:szCs w:val="22"/>
        </w:rPr>
        <w:t>выполненны</w:t>
      </w:r>
      <w:r w:rsidR="00A16A1B" w:rsidRPr="00660F62">
        <w:rPr>
          <w:rFonts w:ascii="Times New Roman" w:hAnsi="Times New Roman"/>
          <w:sz w:val="22"/>
          <w:szCs w:val="22"/>
        </w:rPr>
        <w:t xml:space="preserve">е работы по </w:t>
      </w:r>
      <w:r w:rsidR="00660F62" w:rsidRPr="00660F62">
        <w:rPr>
          <w:rFonts w:ascii="Times New Roman" w:hAnsi="Times New Roman"/>
          <w:sz w:val="22"/>
          <w:szCs w:val="22"/>
        </w:rPr>
        <w:t>монтаж</w:t>
      </w:r>
      <w:r w:rsidR="00660F62">
        <w:rPr>
          <w:rFonts w:ascii="Times New Roman" w:hAnsi="Times New Roman"/>
          <w:sz w:val="22"/>
          <w:szCs w:val="22"/>
        </w:rPr>
        <w:t>у</w:t>
      </w:r>
      <w:r w:rsidR="00660F62" w:rsidRPr="00660F62">
        <w:rPr>
          <w:rFonts w:ascii="Times New Roman" w:hAnsi="Times New Roman"/>
          <w:sz w:val="22"/>
          <w:szCs w:val="22"/>
        </w:rPr>
        <w:t xml:space="preserve"> линии 10 </w:t>
      </w:r>
      <w:proofErr w:type="spellStart"/>
      <w:r w:rsidR="00660F62" w:rsidRPr="00660F62">
        <w:rPr>
          <w:rFonts w:ascii="Times New Roman" w:hAnsi="Times New Roman"/>
          <w:sz w:val="22"/>
          <w:szCs w:val="22"/>
        </w:rPr>
        <w:t>кВА</w:t>
      </w:r>
      <w:proofErr w:type="spellEnd"/>
      <w:r w:rsidR="00660F62" w:rsidRPr="00660F62">
        <w:rPr>
          <w:rFonts w:ascii="Times New Roman" w:hAnsi="Times New Roman"/>
          <w:sz w:val="22"/>
          <w:szCs w:val="22"/>
        </w:rPr>
        <w:t xml:space="preserve"> для электроснабжения</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7714394F"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w:t>
      </w:r>
      <w:r w:rsidRPr="00660F62">
        <w:rPr>
          <w:rFonts w:ascii="Times New Roman" w:eastAsia="SimSun" w:hAnsi="Times New Roman"/>
          <w:sz w:val="22"/>
          <w:szCs w:val="22"/>
          <w:lang w:eastAsia="hi-IN" w:bidi="hi-IN"/>
        </w:rPr>
        <w:t xml:space="preserve">не менее </w:t>
      </w:r>
      <w:r w:rsidR="00660F62" w:rsidRPr="00660F62">
        <w:rPr>
          <w:rFonts w:ascii="Times New Roman" w:eastAsia="SimSun" w:hAnsi="Times New Roman"/>
          <w:sz w:val="22"/>
          <w:szCs w:val="22"/>
          <w:lang w:eastAsia="hi-IN" w:bidi="hi-IN"/>
        </w:rPr>
        <w:t>12</w:t>
      </w:r>
      <w:r w:rsidRPr="00660F62">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671711F9" w14:textId="1E50676C" w:rsidR="00660F62" w:rsidRPr="00660F62" w:rsidRDefault="00660F62" w:rsidP="00660F62">
      <w:pPr>
        <w:spacing w:line="276" w:lineRule="auto"/>
        <w:jc w:val="both"/>
        <w:rPr>
          <w:rFonts w:ascii="Times New Roman" w:eastAsia="SimSun" w:hAnsi="Times New Roman"/>
          <w:b/>
          <w:bCs/>
          <w:sz w:val="22"/>
          <w:szCs w:val="22"/>
          <w:lang w:eastAsia="hi-IN" w:bidi="hi-IN"/>
        </w:rPr>
      </w:pPr>
      <w:r w:rsidRPr="00660F62">
        <w:rPr>
          <w:rFonts w:ascii="Times New Roman" w:eastAsia="SimSun" w:hAnsi="Times New Roman"/>
          <w:b/>
          <w:bCs/>
          <w:sz w:val="22"/>
          <w:szCs w:val="22"/>
          <w:lang w:eastAsia="hi-IN" w:bidi="hi-IN"/>
        </w:rPr>
        <w:t xml:space="preserve">10. Оборудование, поставляемое заказчиком: </w:t>
      </w:r>
    </w:p>
    <w:p w14:paraId="44BF1E5A" w14:textId="3606F4CA" w:rsidR="00660F62" w:rsidRDefault="00660F62" w:rsidP="00660F62">
      <w:pPr>
        <w:tabs>
          <w:tab w:val="left" w:pos="426"/>
        </w:tabs>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10.</w:t>
      </w:r>
      <w:r w:rsidRPr="00660F62">
        <w:rPr>
          <w:rFonts w:ascii="Times New Roman" w:eastAsia="SimSun" w:hAnsi="Times New Roman"/>
          <w:sz w:val="22"/>
          <w:szCs w:val="22"/>
          <w:lang w:eastAsia="hi-IN" w:bidi="hi-IN"/>
        </w:rPr>
        <w:t>1</w:t>
      </w:r>
      <w:r>
        <w:rPr>
          <w:rFonts w:ascii="Times New Roman" w:eastAsia="SimSun" w:hAnsi="Times New Roman"/>
          <w:sz w:val="22"/>
          <w:szCs w:val="22"/>
          <w:lang w:eastAsia="hi-IN" w:bidi="hi-IN"/>
        </w:rPr>
        <w:t>.</w:t>
      </w:r>
      <w:r w:rsidRPr="00660F62">
        <w:rPr>
          <w:rFonts w:ascii="Times New Roman" w:eastAsia="SimSun" w:hAnsi="Times New Roman"/>
          <w:sz w:val="22"/>
          <w:szCs w:val="22"/>
          <w:lang w:eastAsia="hi-IN" w:bidi="hi-IN"/>
        </w:rPr>
        <w:t xml:space="preserve"> </w:t>
      </w:r>
      <w:proofErr w:type="spellStart"/>
      <w:r>
        <w:rPr>
          <w:rFonts w:ascii="Times New Roman" w:eastAsia="SimSun" w:hAnsi="Times New Roman"/>
          <w:sz w:val="22"/>
          <w:szCs w:val="22"/>
          <w:lang w:eastAsia="hi-IN" w:bidi="hi-IN"/>
        </w:rPr>
        <w:t>Р</w:t>
      </w:r>
      <w:r w:rsidRPr="00660F62">
        <w:rPr>
          <w:rFonts w:ascii="Times New Roman" w:eastAsia="SimSun" w:hAnsi="Times New Roman"/>
          <w:sz w:val="22"/>
          <w:szCs w:val="22"/>
          <w:lang w:eastAsia="hi-IN" w:bidi="hi-IN"/>
        </w:rPr>
        <w:t>еклоузеры</w:t>
      </w:r>
      <w:proofErr w:type="spellEnd"/>
      <w:r w:rsidRPr="00660F62">
        <w:rPr>
          <w:rFonts w:ascii="Times New Roman" w:eastAsia="SimSun" w:hAnsi="Times New Roman"/>
          <w:sz w:val="22"/>
          <w:szCs w:val="22"/>
          <w:lang w:eastAsia="hi-IN" w:bidi="hi-IN"/>
        </w:rPr>
        <w:t xml:space="preserve"> вакуумный VR 15-800/16-380-10кВ (комплектация согласно спецификации проекта) – 2 ед., </w:t>
      </w:r>
    </w:p>
    <w:p w14:paraId="5DE7818F" w14:textId="43E9BC1B" w:rsidR="00660F62" w:rsidRDefault="00660F62" w:rsidP="00660F62">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10.2.</w:t>
      </w:r>
      <w:r w:rsidRPr="00660F62">
        <w:rPr>
          <w:rFonts w:ascii="Times New Roman" w:eastAsia="SimSun" w:hAnsi="Times New Roman"/>
          <w:sz w:val="22"/>
          <w:szCs w:val="22"/>
          <w:lang w:eastAsia="hi-IN" w:bidi="hi-IN"/>
        </w:rPr>
        <w:t xml:space="preserve"> </w:t>
      </w:r>
      <w:r>
        <w:rPr>
          <w:rFonts w:ascii="Times New Roman" w:eastAsia="SimSun" w:hAnsi="Times New Roman"/>
          <w:sz w:val="22"/>
          <w:szCs w:val="22"/>
          <w:lang w:eastAsia="hi-IN" w:bidi="hi-IN"/>
        </w:rPr>
        <w:t>Р</w:t>
      </w:r>
      <w:r w:rsidRPr="00660F62">
        <w:rPr>
          <w:rFonts w:ascii="Times New Roman" w:eastAsia="SimSun" w:hAnsi="Times New Roman"/>
          <w:sz w:val="22"/>
          <w:szCs w:val="22"/>
          <w:lang w:eastAsia="hi-IN" w:bidi="hi-IN"/>
        </w:rPr>
        <w:t>азъединитель линейный, качающегося типа с ручным приводом, комплектом крепления -РЛНД -1.10 IV/630 УХЛ1 – 4 ед.</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F088" w14:textId="77777777" w:rsidR="00CD6615" w:rsidRDefault="00CD6615">
      <w:r>
        <w:separator/>
      </w:r>
    </w:p>
  </w:endnote>
  <w:endnote w:type="continuationSeparator" w:id="0">
    <w:p w14:paraId="4E33F1DA" w14:textId="77777777" w:rsidR="00CD6615" w:rsidRDefault="00CD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40A1" w14:textId="77777777" w:rsidR="00CD6615" w:rsidRDefault="00CD6615">
      <w:r>
        <w:separator/>
      </w:r>
    </w:p>
  </w:footnote>
  <w:footnote w:type="continuationSeparator" w:id="0">
    <w:p w14:paraId="1A4800CD" w14:textId="77777777" w:rsidR="00CD6615" w:rsidRDefault="00CD6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46897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18340C"/>
    <w:rsid w:val="00285834"/>
    <w:rsid w:val="002949BF"/>
    <w:rsid w:val="00302193"/>
    <w:rsid w:val="003049D1"/>
    <w:rsid w:val="003B0124"/>
    <w:rsid w:val="003B5C8F"/>
    <w:rsid w:val="003B60FE"/>
    <w:rsid w:val="004B50CB"/>
    <w:rsid w:val="00535704"/>
    <w:rsid w:val="00546213"/>
    <w:rsid w:val="005769F3"/>
    <w:rsid w:val="00592478"/>
    <w:rsid w:val="005A3FFB"/>
    <w:rsid w:val="005C763A"/>
    <w:rsid w:val="00660F62"/>
    <w:rsid w:val="006A06D3"/>
    <w:rsid w:val="006E6F19"/>
    <w:rsid w:val="00732D89"/>
    <w:rsid w:val="0075480F"/>
    <w:rsid w:val="0077546B"/>
    <w:rsid w:val="007E2706"/>
    <w:rsid w:val="00805877"/>
    <w:rsid w:val="00837780"/>
    <w:rsid w:val="00A16A1B"/>
    <w:rsid w:val="00AF35C4"/>
    <w:rsid w:val="00BC2E78"/>
    <w:rsid w:val="00C378E9"/>
    <w:rsid w:val="00C61CF8"/>
    <w:rsid w:val="00CD6615"/>
    <w:rsid w:val="00D04144"/>
    <w:rsid w:val="00D27542"/>
    <w:rsid w:val="00D91BE8"/>
    <w:rsid w:val="00DE1EE9"/>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character" w:customStyle="1" w:styleId="docy">
    <w:name w:val="docy"/>
    <w:aliases w:val="v5,2856,bqiaagaaeyqcaaagiaiaaaolawaabzyiaaaaaaaaaaaaaaaaaaaaaaaaaaaaaaaaaaaaaaaaaaaaaaaaaaaaaaaaaaaaaaaaaaaaaaaaaaaaaaaaaaaaaaaaaaaaaaaaaaaaaaaaaaaaaaaaaaaaaaaaaaaaaaaaaaaaaaaaaaaaaaaaaaaaaaaaaaaaaaaaaaaaaaaaaaaaaaaaaaaaaaaaaaaaaaaaaaaaaaaa"/>
    <w:basedOn w:val="a0"/>
    <w:rsid w:val="00660F62"/>
  </w:style>
  <w:style w:type="character" w:styleId="afe">
    <w:name w:val="Strong"/>
    <w:basedOn w:val="a0"/>
    <w:uiPriority w:val="22"/>
    <w:qFormat/>
    <w:rsid w:val="006E6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2136</Words>
  <Characters>12176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DOC-MARKER-fUCMCRLO-Zv4HwuA8nVOSw</dc:description>
  <cp:lastModifiedBy>рамиль файзуллин</cp:lastModifiedBy>
  <cp:revision>4</cp:revision>
  <dcterms:created xsi:type="dcterms:W3CDTF">2026-05-15T06:16:00Z</dcterms:created>
  <dcterms:modified xsi:type="dcterms:W3CDTF">2026-05-18T08:02:00Z</dcterms:modified>
</cp:coreProperties>
</file>