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1B5E25" w14:textId="50080666" w:rsidR="00CD56BE" w:rsidRPr="00CD56BE" w:rsidRDefault="00CD56BE" w:rsidP="00CD56BE">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zh-CN"/>
        </w:rPr>
        <w:t xml:space="preserve">ПРИЛОЖЕНИЕ № 2 К </w:t>
      </w:r>
      <w:r>
        <w:rPr>
          <w:rFonts w:ascii="Times New Roman" w:eastAsia="Times New Roman" w:hAnsi="Times New Roman" w:cs="Times New Roman"/>
          <w:b/>
          <w:bCs/>
          <w:lang w:eastAsia="ru-RU"/>
        </w:rPr>
        <w:t>ДОКУМЕНТАЦИИ</w:t>
      </w:r>
      <w:r w:rsidRPr="00CD56BE">
        <w:rPr>
          <w:rFonts w:ascii="Times New Roman" w:eastAsia="Times New Roman" w:hAnsi="Times New Roman" w:cs="Times New Roman"/>
          <w:b/>
          <w:bCs/>
          <w:lang w:eastAsia="ru-RU"/>
        </w:rPr>
        <w:t>​‌‌﻿﻿﻿‍⁠​‌﻿‌‌‍​‌‌‌</w:t>
      </w:r>
      <w:r>
        <w:rPr>
          <w:rFonts w:ascii="Times New Roman" w:eastAsia="Times New Roman" w:hAnsi="Times New Roman" w:cs="Times New Roman"/>
          <w:b/>
          <w:bCs/>
          <w:lang w:eastAsia="ru-RU"/>
        </w:rPr>
        <w:t>​‌​‌‌‍‌﻿‍⁠‌‌﻿﻿﻿​‌‌‌‌</w:t>
      </w:r>
      <w:r w:rsidRPr="00CD56BE">
        <w:rPr>
          <w:rFonts w:ascii="Times New Roman" w:eastAsia="Times New Roman" w:hAnsi="Times New Roman" w:cs="Times New Roman"/>
          <w:b/>
          <w:bCs/>
          <w:lang w:eastAsia="ru-RU"/>
        </w:rPr>
        <w:t xml:space="preserve"> О ПРОВЕДЕНИИ </w:t>
      </w:r>
    </w:p>
    <w:p w14:paraId="7EF7958B" w14:textId="77777777" w:rsidR="00CD56BE" w:rsidRPr="00CD56BE" w:rsidRDefault="00CD56BE" w:rsidP="00CD56BE">
      <w:pPr>
        <w:widowControl w:val="0"/>
        <w:spacing w:after="0" w:line="240" w:lineRule="auto"/>
        <w:jc w:val="center"/>
        <w:rPr>
          <w:rFonts w:ascii="Times New Roman" w:eastAsia="Times New Roman" w:hAnsi="Times New Roman" w:cs="Times New Roman"/>
          <w:b/>
          <w:bCs/>
          <w:lang w:eastAsia="ru-RU"/>
        </w:rPr>
      </w:pPr>
      <w:r w:rsidRPr="00CD56BE">
        <w:rPr>
          <w:rFonts w:ascii="Times New Roman" w:eastAsia="Times New Roman" w:hAnsi="Times New Roman" w:cs="Times New Roman"/>
          <w:b/>
          <w:bCs/>
          <w:lang w:eastAsia="ru-RU"/>
        </w:rPr>
        <w:t>КОНКУРСА В ЭЛЕКТРОННОЙ ФОРМЕ</w:t>
      </w:r>
    </w:p>
    <w:p w14:paraId="15F3E40E" w14:textId="0A714A42" w:rsidR="004F008F" w:rsidRDefault="004F008F" w:rsidP="004F008F">
      <w:pPr>
        <w:jc w:val="right"/>
        <w:rPr>
          <w:rFonts w:ascii="Times New Roman" w:eastAsia="Times New Roman" w:hAnsi="Times New Roman" w:cs="Times New Roman"/>
          <w:b/>
          <w:bCs/>
          <w:lang w:eastAsia="zh-CN"/>
        </w:rPr>
      </w:pPr>
    </w:p>
    <w:p w14:paraId="55118303" w14:textId="5FAC875D" w:rsidR="008528A5" w:rsidRPr="008528A5" w:rsidRDefault="008528A5" w:rsidP="008528A5">
      <w:pPr>
        <w:jc w:val="center"/>
        <w:rPr>
          <w:rFonts w:ascii="Times New Roman" w:eastAsia="Times New Roman" w:hAnsi="Times New Roman" w:cs="Times New Roman"/>
          <w:b/>
          <w:bCs/>
          <w:lang w:eastAsia="zh-CN"/>
        </w:rPr>
      </w:pPr>
      <w:r w:rsidRPr="008528A5">
        <w:rPr>
          <w:rFonts w:ascii="Times New Roman" w:eastAsia="Times New Roman" w:hAnsi="Times New Roman" w:cs="Times New Roman"/>
          <w:b/>
          <w:bCs/>
          <w:lang w:eastAsia="zh-CN"/>
        </w:rPr>
        <w:t>ПРОЕКТ ДОГОВОРА</w:t>
      </w:r>
    </w:p>
    <w:p w14:paraId="74FFD573" w14:textId="77777777" w:rsidR="00BE67A9" w:rsidRDefault="00BE67A9" w:rsidP="00A943C6">
      <w:pPr>
        <w:autoSpaceDE w:val="0"/>
        <w:autoSpaceDN w:val="0"/>
        <w:spacing w:after="0" w:line="240" w:lineRule="auto"/>
        <w:jc w:val="center"/>
        <w:rPr>
          <w:rFonts w:ascii="Times New Roman" w:eastAsia="Times New Roman" w:hAnsi="Times New Roman" w:cs="Times New Roman"/>
          <w:b/>
          <w:lang w:eastAsia="ru-RU"/>
        </w:rPr>
      </w:pPr>
    </w:p>
    <w:p w14:paraId="0E475864" w14:textId="77777777" w:rsidR="00A943C6" w:rsidRPr="00A943C6" w:rsidRDefault="00A943C6" w:rsidP="00A943C6">
      <w:pPr>
        <w:autoSpaceDE w:val="0"/>
        <w:autoSpaceDN w:val="0"/>
        <w:spacing w:after="0" w:line="240" w:lineRule="auto"/>
        <w:ind w:firstLine="567"/>
        <w:jc w:val="center"/>
        <w:rPr>
          <w:rFonts w:ascii="Times New Roman" w:eastAsia="Times New Roman" w:hAnsi="Times New Roman" w:cs="Times New Roman"/>
          <w:b/>
          <w:lang w:eastAsia="ru-RU"/>
        </w:rPr>
      </w:pPr>
      <w:r w:rsidRPr="00A943C6">
        <w:rPr>
          <w:rFonts w:ascii="Times New Roman" w:eastAsia="Times New Roman" w:hAnsi="Times New Roman" w:cs="Times New Roman"/>
          <w:b/>
          <w:lang w:eastAsia="ru-RU"/>
        </w:rPr>
        <w:t>ДОГОВОР №_______</w:t>
      </w:r>
    </w:p>
    <w:p w14:paraId="6216A7A7" w14:textId="77777777" w:rsidR="00A943C6" w:rsidRPr="00A943C6" w:rsidRDefault="00A943C6" w:rsidP="00A943C6">
      <w:pPr>
        <w:autoSpaceDE w:val="0"/>
        <w:autoSpaceDN w:val="0"/>
        <w:spacing w:after="0" w:line="240" w:lineRule="auto"/>
        <w:rPr>
          <w:rFonts w:ascii="Times New Roman" w:eastAsia="Times New Roman" w:hAnsi="Times New Roman" w:cs="Times New Roman"/>
          <w:b/>
          <w:lang w:eastAsia="ru-RU"/>
        </w:rPr>
      </w:pPr>
    </w:p>
    <w:p w14:paraId="1A2A9BC5" w14:textId="4A5C5403" w:rsidR="00A943C6" w:rsidRPr="00A943C6" w:rsidRDefault="004F008F" w:rsidP="00A943C6">
      <w:pPr>
        <w:autoSpaceDE w:val="0"/>
        <w:autoSpaceDN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г. Липецк</w:t>
      </w:r>
      <w:r w:rsidR="00A943C6" w:rsidRPr="00A943C6">
        <w:rPr>
          <w:rFonts w:ascii="Times New Roman" w:eastAsia="Times New Roman" w:hAnsi="Times New Roman" w:cs="Times New Roman"/>
          <w:lang w:eastAsia="ru-RU"/>
        </w:rPr>
        <w:tab/>
      </w:r>
      <w:r w:rsidR="00A943C6" w:rsidRPr="00A943C6">
        <w:rPr>
          <w:rFonts w:ascii="Times New Roman" w:eastAsia="Times New Roman" w:hAnsi="Times New Roman" w:cs="Times New Roman"/>
          <w:lang w:eastAsia="ru-RU"/>
        </w:rPr>
        <w:tab/>
        <w:t xml:space="preserve">            </w:t>
      </w:r>
      <w:r>
        <w:rPr>
          <w:rFonts w:ascii="Times New Roman" w:eastAsia="Times New Roman" w:hAnsi="Times New Roman" w:cs="Times New Roman"/>
          <w:lang w:eastAsia="ru-RU"/>
        </w:rPr>
        <w:t xml:space="preserve">                                                                           «___» ____</w:t>
      </w:r>
      <w:r w:rsidR="00A943C6" w:rsidRPr="00A943C6">
        <w:rPr>
          <w:rFonts w:ascii="Times New Roman" w:eastAsia="Times New Roman" w:hAnsi="Times New Roman" w:cs="Times New Roman"/>
          <w:lang w:eastAsia="ru-RU"/>
        </w:rPr>
        <w:t>_____ 202</w:t>
      </w:r>
      <w:r w:rsidR="004E0091">
        <w:rPr>
          <w:rFonts w:ascii="Times New Roman" w:eastAsia="Times New Roman" w:hAnsi="Times New Roman" w:cs="Times New Roman"/>
          <w:lang w:eastAsia="ru-RU"/>
        </w:rPr>
        <w:t>6</w:t>
      </w:r>
      <w:r>
        <w:rPr>
          <w:rFonts w:ascii="Times New Roman" w:eastAsia="Times New Roman" w:hAnsi="Times New Roman" w:cs="Times New Roman"/>
          <w:lang w:eastAsia="ru-RU"/>
        </w:rPr>
        <w:t xml:space="preserve"> </w:t>
      </w:r>
      <w:r w:rsidR="00A943C6" w:rsidRPr="00A943C6">
        <w:rPr>
          <w:rFonts w:ascii="Times New Roman" w:eastAsia="Times New Roman" w:hAnsi="Times New Roman" w:cs="Times New Roman"/>
          <w:lang w:eastAsia="ru-RU"/>
        </w:rPr>
        <w:t>г.</w:t>
      </w:r>
    </w:p>
    <w:p w14:paraId="6FA68FD5" w14:textId="77777777" w:rsidR="00A943C6" w:rsidRPr="00A943C6" w:rsidRDefault="00A943C6" w:rsidP="00A943C6">
      <w:pPr>
        <w:autoSpaceDN w:val="0"/>
        <w:adjustRightInd w:val="0"/>
        <w:spacing w:after="0" w:line="240" w:lineRule="auto"/>
        <w:jc w:val="both"/>
        <w:rPr>
          <w:rFonts w:ascii="Times New Roman" w:eastAsia="Times New Roman" w:hAnsi="Times New Roman" w:cs="Times New Roman"/>
          <w:lang w:eastAsia="ru-RU"/>
        </w:rPr>
      </w:pPr>
    </w:p>
    <w:p w14:paraId="63E8D237" w14:textId="3390E117" w:rsidR="00A943C6" w:rsidRPr="00A943C6" w:rsidRDefault="00A943C6" w:rsidP="008026E2">
      <w:pPr>
        <w:autoSpaceDN w:val="0"/>
        <w:adjustRightInd w:val="0"/>
        <w:spacing w:after="0" w:line="240" w:lineRule="auto"/>
        <w:ind w:firstLine="567"/>
        <w:jc w:val="both"/>
        <w:rPr>
          <w:rFonts w:ascii="Times New Roman" w:eastAsia="Times New Roman" w:hAnsi="Times New Roman" w:cs="Times New Roman"/>
          <w:lang w:eastAsia="ru-RU"/>
        </w:rPr>
      </w:pPr>
      <w:r w:rsidRPr="00A943C6">
        <w:rPr>
          <w:rFonts w:ascii="Times New Roman" w:eastAsia="Times New Roman" w:hAnsi="Times New Roman" w:cs="Times New Roman"/>
          <w:lang w:eastAsia="ru-RU"/>
        </w:rPr>
        <w:t xml:space="preserve">     </w:t>
      </w:r>
      <w:r w:rsidR="004F008F" w:rsidRPr="004F008F">
        <w:rPr>
          <w:rFonts w:ascii="Times New Roman" w:eastAsia="Times New Roman" w:hAnsi="Times New Roman" w:cs="Times New Roman"/>
          <w:b/>
          <w:lang w:eastAsia="ru-RU"/>
        </w:rPr>
        <w:t>МАУК «Культурные пространства Липецка»</w:t>
      </w:r>
      <w:r w:rsidRPr="004F008F">
        <w:rPr>
          <w:rFonts w:ascii="Times New Roman" w:eastAsia="Times New Roman" w:hAnsi="Times New Roman" w:cs="Times New Roman"/>
          <w:b/>
          <w:lang w:eastAsia="ru-RU"/>
        </w:rPr>
        <w:t>​</w:t>
      </w:r>
      <w:r>
        <w:rPr>
          <w:rFonts w:ascii="Times New Roman" w:eastAsia="Times New Roman" w:hAnsi="Times New Roman" w:cs="Times New Roman"/>
          <w:lang w:eastAsia="ru-RU"/>
        </w:rPr>
        <w:t>‌‌﻿﻿﻿‍⁠​‌﻿‌‌‍​‌‌‌​‌​</w:t>
      </w:r>
      <w:r w:rsidR="004F008F">
        <w:rPr>
          <w:rFonts w:ascii="Times New Roman" w:eastAsia="Times New Roman" w:hAnsi="Times New Roman" w:cs="Times New Roman"/>
          <w:lang w:eastAsia="ru-RU"/>
        </w:rPr>
        <w:t>‌‌‍‌﻿‍</w:t>
      </w:r>
      <w:r w:rsidRPr="00A943C6">
        <w:rPr>
          <w:rFonts w:ascii="Times New Roman" w:eastAsia="Times New Roman" w:hAnsi="Times New Roman" w:cs="Times New Roman"/>
          <w:lang w:eastAsia="ru-RU"/>
        </w:rPr>
        <w:t xml:space="preserve">, именуемое далее «Заказчик», в лице </w:t>
      </w:r>
      <w:r w:rsidR="004F008F">
        <w:rPr>
          <w:rFonts w:ascii="Times New Roman" w:eastAsia="Times New Roman" w:hAnsi="Times New Roman" w:cs="Times New Roman"/>
          <w:lang w:eastAsia="ru-RU"/>
        </w:rPr>
        <w:t>директора Ситникова Олега Николаевича</w:t>
      </w:r>
      <w:r w:rsidRPr="00A943C6">
        <w:rPr>
          <w:rFonts w:ascii="Times New Roman" w:eastAsia="Times New Roman" w:hAnsi="Times New Roman" w:cs="Times New Roman"/>
          <w:lang w:eastAsia="ru-RU"/>
        </w:rPr>
        <w:t xml:space="preserve">, действующего на основании </w:t>
      </w:r>
      <w:r w:rsidR="004F008F">
        <w:rPr>
          <w:rFonts w:ascii="Times New Roman" w:eastAsia="Times New Roman" w:hAnsi="Times New Roman" w:cs="Times New Roman"/>
          <w:lang w:eastAsia="ru-RU"/>
        </w:rPr>
        <w:t>Устава</w:t>
      </w:r>
      <w:r w:rsidRPr="00A943C6">
        <w:rPr>
          <w:rFonts w:ascii="Times New Roman" w:eastAsia="Times New Roman" w:hAnsi="Times New Roman" w:cs="Times New Roman"/>
          <w:lang w:eastAsia="ru-RU"/>
        </w:rPr>
        <w:t>, с одной стороны, и ________________________________</w:t>
      </w:r>
      <w:r w:rsidR="004F008F">
        <w:rPr>
          <w:rFonts w:ascii="Times New Roman" w:eastAsia="Times New Roman" w:hAnsi="Times New Roman" w:cs="Times New Roman"/>
          <w:lang w:eastAsia="ru-RU"/>
        </w:rPr>
        <w:t>,</w:t>
      </w:r>
      <w:r w:rsidRPr="00A943C6">
        <w:rPr>
          <w:rFonts w:ascii="Times New Roman" w:eastAsia="Times New Roman" w:hAnsi="Times New Roman" w:cs="Times New Roman"/>
          <w:lang w:eastAsia="ru-RU"/>
        </w:rPr>
        <w:t xml:space="preserve"> именуемый в дальнейшем «Подрядчик», в лице ____________________________________, действующего на основании ____________________________, с  другой стороны,  именуемые  далее  «Стороны»,  на основании Протокола от «___» _________________ 202</w:t>
      </w:r>
      <w:r w:rsidR="009F50FF">
        <w:rPr>
          <w:rFonts w:ascii="Times New Roman" w:eastAsia="Times New Roman" w:hAnsi="Times New Roman" w:cs="Times New Roman"/>
          <w:lang w:eastAsia="ru-RU"/>
        </w:rPr>
        <w:t>6</w:t>
      </w:r>
      <w:r w:rsidRPr="00A943C6">
        <w:rPr>
          <w:rFonts w:ascii="Times New Roman" w:eastAsia="Times New Roman" w:hAnsi="Times New Roman" w:cs="Times New Roman"/>
          <w:lang w:eastAsia="ru-RU"/>
        </w:rPr>
        <w:t>г.</w:t>
      </w:r>
      <w:r w:rsidR="004F008F">
        <w:rPr>
          <w:rFonts w:ascii="Times New Roman" w:eastAsia="Times New Roman" w:hAnsi="Times New Roman" w:cs="Times New Roman"/>
          <w:lang w:eastAsia="ru-RU"/>
        </w:rPr>
        <w:t xml:space="preserve"> </w:t>
      </w:r>
      <w:r w:rsidRPr="00A943C6">
        <w:rPr>
          <w:rFonts w:ascii="Times New Roman" w:eastAsia="Times New Roman" w:hAnsi="Times New Roman" w:cs="Times New Roman"/>
          <w:lang w:eastAsia="ru-RU"/>
        </w:rPr>
        <w:t>№_____________, в соответствии с Положением о закупке товаров, работ, услуг для</w:t>
      </w:r>
      <w:r w:rsidRPr="00A943C6">
        <w:rPr>
          <w:rFonts w:ascii="Calibri" w:eastAsia="Calibri" w:hAnsi="Calibri" w:cs="Times New Roman"/>
        </w:rPr>
        <w:t xml:space="preserve"> </w:t>
      </w:r>
      <w:r w:rsidR="008026E2" w:rsidRPr="008026E2">
        <w:rPr>
          <w:rFonts w:ascii="Times New Roman" w:eastAsia="Times New Roman" w:hAnsi="Times New Roman" w:cs="Times New Roman"/>
          <w:lang w:eastAsia="ru-RU"/>
        </w:rPr>
        <w:t>МАУК «Культурные пространства Липецка»</w:t>
      </w:r>
      <w:r w:rsidRPr="00A943C6">
        <w:rPr>
          <w:rFonts w:ascii="Times New Roman" w:eastAsia="Times New Roman" w:hAnsi="Times New Roman" w:cs="Times New Roman"/>
          <w:lang w:eastAsia="ru-RU"/>
        </w:rPr>
        <w:t xml:space="preserve">,  разработанного  в  соответствии   с   Федеральным  законом   </w:t>
      </w:r>
      <w:r w:rsidR="004F008F">
        <w:rPr>
          <w:rFonts w:ascii="Times New Roman" w:eastAsia="Times New Roman" w:hAnsi="Times New Roman" w:cs="Times New Roman"/>
          <w:lang w:eastAsia="ru-RU"/>
        </w:rPr>
        <w:br/>
      </w:r>
      <w:r w:rsidRPr="00A943C6">
        <w:rPr>
          <w:rFonts w:ascii="Times New Roman" w:eastAsia="Times New Roman" w:hAnsi="Times New Roman" w:cs="Times New Roman"/>
          <w:lang w:eastAsia="ru-RU"/>
        </w:rPr>
        <w:t>№ 223-ФЗ от 18 июля 2011 года «О закупках товаров, работ, услуг отдельными видами юридических лиц» заключили настоящий договор (далее - Договор) о нижеследующем:</w:t>
      </w:r>
    </w:p>
    <w:p w14:paraId="75D58149" w14:textId="77777777" w:rsidR="00A943C6" w:rsidRPr="00A943C6" w:rsidRDefault="00A943C6" w:rsidP="00A943C6">
      <w:pPr>
        <w:spacing w:after="120" w:line="240" w:lineRule="auto"/>
        <w:ind w:firstLineChars="200" w:firstLine="440"/>
        <w:rPr>
          <w:rFonts w:ascii="Times New Roman" w:eastAsia="Times New Roman" w:hAnsi="Times New Roman" w:cs="Calibri"/>
          <w:lang w:val="zh-CN" w:eastAsia="zh-CN"/>
        </w:rPr>
      </w:pPr>
    </w:p>
    <w:p w14:paraId="1ACDD0A6" w14:textId="77777777" w:rsidR="00A943C6" w:rsidRPr="00A943C6" w:rsidRDefault="00A943C6" w:rsidP="00A943C6">
      <w:pPr>
        <w:spacing w:after="0" w:line="240" w:lineRule="auto"/>
        <w:ind w:firstLineChars="200" w:firstLine="442"/>
        <w:jc w:val="center"/>
        <w:rPr>
          <w:rFonts w:ascii="Times New Roman" w:eastAsia="Times New Roman" w:hAnsi="Times New Roman" w:cs="Calibri"/>
          <w:b/>
          <w:lang w:eastAsia="ru-RU"/>
        </w:rPr>
      </w:pPr>
      <w:r w:rsidRPr="00A943C6">
        <w:rPr>
          <w:rFonts w:ascii="Times New Roman" w:eastAsia="Times New Roman" w:hAnsi="Times New Roman" w:cs="Calibri"/>
          <w:b/>
          <w:lang w:eastAsia="ru-RU"/>
        </w:rPr>
        <w:t>1. ПРЕДМЕТ ДОГОВОРА</w:t>
      </w:r>
    </w:p>
    <w:p w14:paraId="64CA1EFC" w14:textId="193F2B71" w:rsidR="00A943C6" w:rsidRPr="00981E14" w:rsidRDefault="00A943C6" w:rsidP="008528A5">
      <w:pPr>
        <w:spacing w:after="0" w:line="240" w:lineRule="auto"/>
        <w:ind w:firstLineChars="179" w:firstLine="394"/>
        <w:jc w:val="both"/>
        <w:rPr>
          <w:rFonts w:ascii="Times New Roman" w:eastAsia="Times New Roman" w:hAnsi="Times New Roman" w:cs="Times New Roman"/>
        </w:rPr>
      </w:pPr>
      <w:r w:rsidRPr="00A943C6">
        <w:rPr>
          <w:rFonts w:ascii="Times New Roman" w:eastAsia="Times New Roman" w:hAnsi="Times New Roman" w:cs="Calibri"/>
          <w:lang w:eastAsia="ru-RU"/>
        </w:rPr>
        <w:t>1.1. Заказчик поручает, а Подрядчик принимает на себя обязательств</w:t>
      </w:r>
      <w:r w:rsidR="00981E14">
        <w:rPr>
          <w:rFonts w:ascii="Times New Roman" w:eastAsia="Times New Roman" w:hAnsi="Times New Roman" w:cs="Calibri"/>
          <w:lang w:eastAsia="ru-RU"/>
        </w:rPr>
        <w:t xml:space="preserve">а </w:t>
      </w:r>
      <w:r w:rsidR="008026E2" w:rsidRPr="008026E2">
        <w:rPr>
          <w:rFonts w:ascii="Times New Roman" w:eastAsia="Times New Roman" w:hAnsi="Times New Roman" w:cs="Calibri"/>
          <w:lang w:eastAsia="ru-RU"/>
        </w:rPr>
        <w:t xml:space="preserve">на выполнение работ по </w:t>
      </w:r>
      <w:r w:rsidR="004F008F">
        <w:rPr>
          <w:rFonts w:ascii="Times New Roman" w:eastAsia="Times New Roman" w:hAnsi="Times New Roman" w:cs="Calibri"/>
          <w:lang w:eastAsia="ru-RU"/>
        </w:rPr>
        <w:t>благоустройству территории парка аттракционов (посадка</w:t>
      </w:r>
      <w:r w:rsidR="008026E2" w:rsidRPr="008026E2">
        <w:rPr>
          <w:rFonts w:ascii="Times New Roman" w:eastAsia="Times New Roman" w:hAnsi="Times New Roman" w:cs="Calibri"/>
          <w:lang w:eastAsia="ru-RU"/>
        </w:rPr>
        <w:t xml:space="preserve"> зеленых насаждений</w:t>
      </w:r>
      <w:r w:rsidR="004F008F">
        <w:rPr>
          <w:rFonts w:ascii="Times New Roman" w:eastAsia="Times New Roman" w:hAnsi="Times New Roman" w:cs="Calibri"/>
          <w:lang w:eastAsia="ru-RU"/>
        </w:rPr>
        <w:t xml:space="preserve">) </w:t>
      </w:r>
      <w:r w:rsidRPr="00981E14">
        <w:rPr>
          <w:rFonts w:ascii="Times New Roman" w:eastAsia="Times New Roman" w:hAnsi="Times New Roman" w:cs="Times New Roman"/>
        </w:rPr>
        <w:t>(да</w:t>
      </w:r>
      <w:r w:rsidR="004F008F">
        <w:rPr>
          <w:rFonts w:ascii="Times New Roman" w:eastAsia="Times New Roman" w:hAnsi="Times New Roman" w:cs="Times New Roman"/>
        </w:rPr>
        <w:t xml:space="preserve">лее «Объект») в соответствии с Техническим заданием </w:t>
      </w:r>
      <w:r w:rsidRPr="00981E14">
        <w:rPr>
          <w:rFonts w:ascii="Times New Roman" w:eastAsia="Times New Roman" w:hAnsi="Times New Roman" w:cs="Times New Roman"/>
        </w:rPr>
        <w:t>(Приложение № 1 к настоящему Договору) и локальным сметным расчетом (Приложение № 2 к настоящему Договору), в установленный настоящим Договором срок.</w:t>
      </w:r>
    </w:p>
    <w:p w14:paraId="29922504" w14:textId="27BF43AC" w:rsidR="008528A5" w:rsidRPr="004F008F" w:rsidRDefault="004F008F" w:rsidP="004F008F">
      <w:pPr>
        <w:widowControl w:val="0"/>
        <w:autoSpaceDE w:val="0"/>
        <w:autoSpaceDN w:val="0"/>
        <w:adjustRightInd w:val="0"/>
        <w:spacing w:after="0" w:line="240" w:lineRule="auto"/>
        <w:ind w:left="34"/>
        <w:contextualSpacing/>
        <w:jc w:val="both"/>
        <w:rPr>
          <w:rFonts w:ascii="Times New Roman" w:eastAsia="Times New Roman" w:hAnsi="Times New Roman" w:cs="Times New Roman"/>
          <w:bCs/>
          <w:lang w:eastAsia="ru-RU"/>
        </w:rPr>
      </w:pPr>
      <w:r>
        <w:rPr>
          <w:rFonts w:ascii="Times New Roman" w:eastAsia="Times New Roman" w:hAnsi="Times New Roman" w:cs="Times New Roman"/>
        </w:rPr>
        <w:t xml:space="preserve">       </w:t>
      </w:r>
      <w:r w:rsidR="00A943C6" w:rsidRPr="00981E14">
        <w:rPr>
          <w:rFonts w:ascii="Times New Roman" w:eastAsia="Times New Roman" w:hAnsi="Times New Roman" w:cs="Times New Roman"/>
        </w:rPr>
        <w:t xml:space="preserve">1.2. Место выполнения работ: </w:t>
      </w:r>
      <w:r w:rsidRPr="004F008F">
        <w:rPr>
          <w:rFonts w:ascii="Times New Roman" w:eastAsia="Times New Roman" w:hAnsi="Times New Roman" w:cs="Times New Roman"/>
          <w:bCs/>
          <w:lang w:eastAsia="ru-RU"/>
        </w:rPr>
        <w:t>г. Липецк, Петровский проезд, вл. 2 (Нижний парк – парк аттракционов).</w:t>
      </w:r>
    </w:p>
    <w:p w14:paraId="7B35A76A" w14:textId="77777777" w:rsidR="008026E2" w:rsidRDefault="008026E2" w:rsidP="008528A5">
      <w:pPr>
        <w:spacing w:after="0" w:line="240" w:lineRule="auto"/>
        <w:ind w:firstLineChars="179" w:firstLine="394"/>
        <w:jc w:val="both"/>
        <w:rPr>
          <w:rFonts w:ascii="Times New Roman" w:eastAsia="Lucida Sans Unicode" w:hAnsi="Times New Roman" w:cs="Times New Roman"/>
          <w:bCs/>
          <w:kern w:val="1"/>
          <w:lang w:eastAsia="ru-RU"/>
        </w:rPr>
      </w:pPr>
    </w:p>
    <w:p w14:paraId="3D92D3E7" w14:textId="3D23DAD4" w:rsidR="00A943C6" w:rsidRPr="00A943C6" w:rsidRDefault="00A943C6" w:rsidP="004F008F">
      <w:pPr>
        <w:spacing w:after="0" w:line="240" w:lineRule="auto"/>
        <w:ind w:firstLineChars="200" w:firstLine="442"/>
        <w:jc w:val="center"/>
        <w:rPr>
          <w:rFonts w:ascii="Times New Roman" w:eastAsia="Times New Roman" w:hAnsi="Times New Roman" w:cs="Calibri"/>
          <w:b/>
          <w:lang w:eastAsia="ru-RU"/>
        </w:rPr>
      </w:pPr>
      <w:r w:rsidRPr="00A943C6">
        <w:rPr>
          <w:rFonts w:ascii="Times New Roman" w:eastAsia="Times New Roman" w:hAnsi="Times New Roman" w:cs="Calibri"/>
          <w:b/>
          <w:lang w:eastAsia="ru-RU"/>
        </w:rPr>
        <w:t>2. ЦЕНА ДОГОВОРА И ПОРЯДОК РАСЧЕТОВ</w:t>
      </w:r>
    </w:p>
    <w:p w14:paraId="44D82188" w14:textId="77777777" w:rsidR="00A943C6" w:rsidRPr="00A943C6" w:rsidRDefault="00A943C6" w:rsidP="00A943C6">
      <w:pPr>
        <w:spacing w:after="0" w:line="240" w:lineRule="auto"/>
        <w:ind w:firstLineChars="200" w:firstLine="440"/>
        <w:jc w:val="both"/>
        <w:rPr>
          <w:rFonts w:ascii="Times New Roman" w:eastAsia="Times New Roman" w:hAnsi="Times New Roman" w:cs="Times New Roman"/>
          <w:lang w:eastAsia="ru-RU"/>
        </w:rPr>
      </w:pPr>
      <w:r w:rsidRPr="00A943C6">
        <w:rPr>
          <w:rFonts w:ascii="Times New Roman" w:eastAsia="Times New Roman" w:hAnsi="Times New Roman" w:cs="Times New Roman"/>
          <w:lang w:eastAsia="ru-RU"/>
        </w:rPr>
        <w:t>2.1. Цена настоящего Договора составляет – ____________  (___________) рублей __ копеек.</w:t>
      </w:r>
    </w:p>
    <w:p w14:paraId="328B255D" w14:textId="77777777" w:rsidR="00A943C6" w:rsidRPr="00A943C6" w:rsidRDefault="00A943C6" w:rsidP="00A943C6">
      <w:pPr>
        <w:spacing w:after="0" w:line="240" w:lineRule="auto"/>
        <w:ind w:firstLineChars="200" w:firstLine="440"/>
        <w:jc w:val="both"/>
        <w:rPr>
          <w:rFonts w:ascii="Times New Roman" w:eastAsia="Times New Roman" w:hAnsi="Times New Roman" w:cs="Calibri"/>
          <w:lang w:eastAsia="ru-RU"/>
        </w:rPr>
      </w:pPr>
      <w:r w:rsidRPr="00A943C6">
        <w:rPr>
          <w:rFonts w:ascii="Times New Roman" w:eastAsia="Times New Roman" w:hAnsi="Times New Roman" w:cs="Calibri"/>
          <w:lang w:eastAsia="ru-RU"/>
        </w:rPr>
        <w:t xml:space="preserve">Цена договора включает в себя стоимость выполнения работ, стоимость материалов, планируемых к применению, транспортные расходы, затраты на эксплуатацию машин и механизмов, обязательные налоговые платежи, а также иные затраты, не упомянутые, но необходимые для выполнения работ. </w:t>
      </w:r>
    </w:p>
    <w:p w14:paraId="1F253B27" w14:textId="77777777" w:rsidR="00A943C6" w:rsidRPr="00A943C6" w:rsidRDefault="00A943C6" w:rsidP="00A943C6">
      <w:pPr>
        <w:spacing w:after="0" w:line="240" w:lineRule="auto"/>
        <w:ind w:firstLineChars="200" w:firstLine="440"/>
        <w:jc w:val="both"/>
        <w:rPr>
          <w:rFonts w:ascii="Times New Roman" w:eastAsia="Times New Roman" w:hAnsi="Times New Roman" w:cs="Times New Roman"/>
          <w:lang w:eastAsia="ru-RU"/>
        </w:rPr>
      </w:pPr>
      <w:r w:rsidRPr="00A943C6">
        <w:rPr>
          <w:rFonts w:ascii="Times New Roman" w:eastAsia="Times New Roman" w:hAnsi="Times New Roman" w:cs="Times New Roman"/>
          <w:lang w:eastAsia="ru-RU"/>
        </w:rPr>
        <w:t>2.2. 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пунктом 2.3. Договора.</w:t>
      </w:r>
    </w:p>
    <w:p w14:paraId="725AFCE4" w14:textId="730E3B31" w:rsidR="00A943C6" w:rsidRPr="00A943C6" w:rsidRDefault="00A943C6" w:rsidP="00A943C6">
      <w:pPr>
        <w:spacing w:after="0" w:line="240" w:lineRule="auto"/>
        <w:ind w:firstLineChars="179" w:firstLine="394"/>
        <w:jc w:val="both"/>
        <w:rPr>
          <w:rFonts w:ascii="Times New Roman" w:eastAsia="Times New Roman" w:hAnsi="Times New Roman" w:cs="Times New Roman"/>
        </w:rPr>
      </w:pPr>
      <w:r w:rsidRPr="00A943C6">
        <w:rPr>
          <w:rFonts w:ascii="Times New Roman" w:eastAsia="Times New Roman" w:hAnsi="Times New Roman" w:cs="Times New Roman"/>
        </w:rPr>
        <w:t>2.3. Заказчик по согласованию с</w:t>
      </w:r>
      <w:r w:rsidR="002D240D">
        <w:rPr>
          <w:rFonts w:ascii="Times New Roman" w:eastAsia="Times New Roman" w:hAnsi="Times New Roman" w:cs="Times New Roman"/>
        </w:rPr>
        <w:t xml:space="preserve"> подрядчиком (исполнителем, поставщиком</w:t>
      </w:r>
      <w:r w:rsidRPr="00A943C6">
        <w:rPr>
          <w:rFonts w:ascii="Times New Roman" w:eastAsia="Times New Roman" w:hAnsi="Times New Roman" w:cs="Times New Roman"/>
        </w:rPr>
        <w:t>) при исполнении договора вправе изменить его условия в случаях</w:t>
      </w:r>
      <w:r w:rsidR="003C2747">
        <w:rPr>
          <w:rFonts w:ascii="Times New Roman" w:eastAsia="Times New Roman" w:hAnsi="Times New Roman" w:cs="Times New Roman"/>
        </w:rPr>
        <w:t>, предусмотренных Положением о закупках Заказчика</w:t>
      </w:r>
      <w:r w:rsidRPr="00A943C6">
        <w:rPr>
          <w:rFonts w:ascii="Times New Roman" w:eastAsia="Times New Roman" w:hAnsi="Times New Roman" w:cs="Times New Roman"/>
        </w:rPr>
        <w:t>:</w:t>
      </w:r>
    </w:p>
    <w:p w14:paraId="7FCC0EA5" w14:textId="314A4062" w:rsidR="00A943C6" w:rsidRPr="008528A5" w:rsidRDefault="00A943C6" w:rsidP="00A943C6">
      <w:pPr>
        <w:spacing w:after="0" w:line="240" w:lineRule="auto"/>
        <w:ind w:firstLineChars="179" w:firstLine="394"/>
        <w:jc w:val="both"/>
        <w:rPr>
          <w:rFonts w:ascii="Times New Roman" w:eastAsia="Times New Roman" w:hAnsi="Times New Roman" w:cs="Times New Roman"/>
        </w:rPr>
      </w:pPr>
      <w:r w:rsidRPr="008528A5">
        <w:rPr>
          <w:rFonts w:ascii="Times New Roman" w:eastAsia="Times New Roman" w:hAnsi="Times New Roman" w:cs="Times New Roman"/>
        </w:rPr>
        <w:t>2.4. При исполнении договора по согл</w:t>
      </w:r>
      <w:r w:rsidR="00F8764C">
        <w:rPr>
          <w:rFonts w:ascii="Times New Roman" w:eastAsia="Times New Roman" w:hAnsi="Times New Roman" w:cs="Times New Roman"/>
        </w:rPr>
        <w:t>асованию Заказчика с Подрядчиком</w:t>
      </w:r>
      <w:r w:rsidR="003B4ED0">
        <w:rPr>
          <w:rFonts w:ascii="Times New Roman" w:eastAsia="Times New Roman" w:hAnsi="Times New Roman" w:cs="Times New Roman"/>
        </w:rPr>
        <w:t xml:space="preserve"> </w:t>
      </w:r>
      <w:r w:rsidRPr="008528A5">
        <w:rPr>
          <w:rFonts w:ascii="Times New Roman" w:eastAsia="Times New Roman" w:hAnsi="Times New Roman" w:cs="Times New Roman"/>
        </w:rPr>
        <w:t xml:space="preserve">(исполнителем, подрядчиком)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w:t>
      </w:r>
    </w:p>
    <w:p w14:paraId="525ACBB9" w14:textId="0894C134" w:rsidR="00A943C6" w:rsidRPr="008528A5" w:rsidRDefault="00A943C6" w:rsidP="00A943C6">
      <w:pPr>
        <w:spacing w:after="0" w:line="240" w:lineRule="auto"/>
        <w:ind w:firstLineChars="200" w:firstLine="440"/>
        <w:jc w:val="both"/>
        <w:rPr>
          <w:rFonts w:ascii="Times New Roman" w:eastAsia="Times New Roman" w:hAnsi="Times New Roman" w:cs="Times New Roman"/>
          <w:lang w:eastAsia="ru-RU"/>
        </w:rPr>
      </w:pPr>
      <w:r w:rsidRPr="008528A5">
        <w:rPr>
          <w:rFonts w:ascii="Times New Roman" w:eastAsia="Times New Roman" w:hAnsi="Times New Roman" w:cs="Times New Roman"/>
          <w:lang w:eastAsia="ru-RU"/>
        </w:rPr>
        <w:t>2.5</w:t>
      </w:r>
      <w:r w:rsidRPr="008528A5">
        <w:rPr>
          <w:rFonts w:ascii="Times New Roman" w:eastAsia="Times New Roman" w:hAnsi="Times New Roman" w:cs="Times New Roman"/>
          <w:color w:val="FF0000"/>
          <w:lang w:eastAsia="ru-RU"/>
        </w:rPr>
        <w:t xml:space="preserve">. </w:t>
      </w:r>
      <w:r w:rsidRPr="008528A5">
        <w:rPr>
          <w:rFonts w:ascii="Times New Roman" w:eastAsia="Times New Roman" w:hAnsi="Times New Roman" w:cs="Times New Roman"/>
          <w:lang w:eastAsia="ru-RU"/>
        </w:rPr>
        <w:t xml:space="preserve">Расчет с Подрядчиком за выполненные работы осуществляется Заказчиком в рублях Российской Федерации путем перечисления денежных средств на </w:t>
      </w:r>
      <w:r w:rsidRPr="00CD56BE">
        <w:rPr>
          <w:rFonts w:ascii="Times New Roman" w:eastAsia="Times New Roman" w:hAnsi="Times New Roman" w:cs="Times New Roman"/>
          <w:lang w:eastAsia="ru-RU"/>
        </w:rPr>
        <w:t>расчетный счет Подрядчика, в течение 7 (семи) рабочих дней с даты подписания актов выполненных работ без замечаний по форме КС-2, сдачи исполнительной документации подписанных Заказчиком, Подрядчиком.</w:t>
      </w:r>
      <w:r w:rsidRPr="008528A5">
        <w:rPr>
          <w:rFonts w:ascii="Times New Roman" w:eastAsia="Times New Roman" w:hAnsi="Times New Roman" w:cs="Times New Roman"/>
          <w:lang w:eastAsia="ru-RU"/>
        </w:rPr>
        <w:t xml:space="preserve">  </w:t>
      </w:r>
    </w:p>
    <w:p w14:paraId="004654BF" w14:textId="04D6775C" w:rsidR="00A943C6" w:rsidRPr="008528A5" w:rsidRDefault="00120B88" w:rsidP="00A943C6">
      <w:pPr>
        <w:spacing w:after="0" w:line="240" w:lineRule="auto"/>
        <w:ind w:firstLineChars="200" w:firstLine="440"/>
        <w:jc w:val="both"/>
        <w:rPr>
          <w:rFonts w:ascii="Times New Roman" w:eastAsia="Times New Roman" w:hAnsi="Times New Roman" w:cs="Times New Roman"/>
          <w:lang w:eastAsia="ru-RU"/>
        </w:rPr>
      </w:pPr>
      <w:r>
        <w:rPr>
          <w:rFonts w:ascii="Times New Roman" w:eastAsia="Times New Roman" w:hAnsi="Times New Roman" w:cs="Times New Roman"/>
          <w:lang w:eastAsia="ru-RU"/>
        </w:rPr>
        <w:t>Источник финансирования – средства автономного учреждения.</w:t>
      </w:r>
    </w:p>
    <w:p w14:paraId="252DE361" w14:textId="77777777" w:rsidR="00A943C6" w:rsidRPr="008528A5" w:rsidRDefault="00A943C6" w:rsidP="00A943C6">
      <w:pPr>
        <w:spacing w:after="0" w:line="240" w:lineRule="auto"/>
        <w:ind w:firstLineChars="200" w:firstLine="440"/>
        <w:jc w:val="both"/>
        <w:rPr>
          <w:rFonts w:ascii="Times New Roman" w:eastAsia="Times New Roman" w:hAnsi="Times New Roman" w:cs="Times New Roman"/>
          <w:lang w:eastAsia="ru-RU"/>
        </w:rPr>
      </w:pPr>
      <w:r w:rsidRPr="008528A5">
        <w:rPr>
          <w:rFonts w:ascii="Times New Roman" w:eastAsia="Times New Roman" w:hAnsi="Times New Roman" w:cs="Times New Roman"/>
          <w:lang w:eastAsia="ru-RU"/>
        </w:rPr>
        <w:t>2.6. Днем исполнения обязательств Заказчика перед Подрядчиком по оплате выполненных работ считается дата списания денежных средств со счета Заказчика.</w:t>
      </w:r>
    </w:p>
    <w:p w14:paraId="6C78B85C" w14:textId="77777777" w:rsidR="00A943C6" w:rsidRPr="008528A5" w:rsidRDefault="00A943C6" w:rsidP="00A943C6">
      <w:pPr>
        <w:spacing w:after="0" w:line="240" w:lineRule="auto"/>
        <w:ind w:firstLineChars="200" w:firstLine="440"/>
        <w:jc w:val="both"/>
        <w:rPr>
          <w:rFonts w:ascii="Times New Roman" w:eastAsia="Times New Roman" w:hAnsi="Times New Roman" w:cs="Times New Roman"/>
          <w:lang w:eastAsia="ru-RU"/>
        </w:rPr>
      </w:pPr>
      <w:r w:rsidRPr="008528A5">
        <w:rPr>
          <w:rFonts w:ascii="Times New Roman" w:eastAsia="Times New Roman" w:hAnsi="Times New Roman" w:cs="Times New Roman"/>
          <w:lang w:eastAsia="ru-RU"/>
        </w:rPr>
        <w:t xml:space="preserve">2.7. Оплата за выполненный объем работ производится Заказчиком с учетом понижающего коэффициента, полученного по результатам закупки. </w:t>
      </w:r>
    </w:p>
    <w:p w14:paraId="6E458B85" w14:textId="77777777" w:rsidR="00A943C6" w:rsidRPr="008528A5" w:rsidRDefault="00A943C6" w:rsidP="00A943C6">
      <w:pPr>
        <w:widowControl w:val="0"/>
        <w:autoSpaceDE w:val="0"/>
        <w:spacing w:after="0" w:line="240" w:lineRule="auto"/>
        <w:ind w:firstLineChars="200" w:firstLine="440"/>
        <w:jc w:val="both"/>
        <w:rPr>
          <w:rFonts w:ascii="Times New Roman" w:eastAsia="Times New Roman" w:hAnsi="Times New Roman" w:cs="Times New Roman"/>
          <w:bCs/>
          <w:iCs/>
          <w:lang w:eastAsia="ru-RU"/>
        </w:rPr>
      </w:pPr>
      <w:r w:rsidRPr="008528A5">
        <w:rPr>
          <w:rFonts w:ascii="Times New Roman" w:eastAsia="Times New Roman" w:hAnsi="Times New Roman" w:cs="Times New Roman"/>
          <w:bCs/>
          <w:iCs/>
          <w:lang w:eastAsia="ru-RU"/>
        </w:rPr>
        <w:t>2.8. При заключении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w:t>
      </w:r>
      <w:r w:rsidRPr="008528A5">
        <w:rPr>
          <w:rFonts w:ascii="Times New Roman" w:eastAsia="Times New Roman" w:hAnsi="Times New Roman" w:cs="Times New Roman"/>
          <w:bCs/>
          <w:iCs/>
          <w:color w:val="FF0000"/>
          <w:lang w:eastAsia="ru-RU"/>
        </w:rPr>
        <w:t>,</w:t>
      </w:r>
      <w:r w:rsidRPr="008528A5">
        <w:rPr>
          <w:rFonts w:ascii="Times New Roman" w:eastAsia="Times New Roman" w:hAnsi="Times New Roman" w:cs="Times New Roman"/>
          <w:bCs/>
          <w:iCs/>
          <w:lang w:eastAsia="ru-RU"/>
        </w:rPr>
        <w:t xml:space="preserve"> связанных с оплатой договора.</w:t>
      </w:r>
    </w:p>
    <w:p w14:paraId="7D064EF2" w14:textId="77777777" w:rsidR="00A943C6" w:rsidRPr="008528A5" w:rsidRDefault="00A943C6" w:rsidP="00A943C6">
      <w:pPr>
        <w:widowControl w:val="0"/>
        <w:autoSpaceDE w:val="0"/>
        <w:spacing w:after="0" w:line="240" w:lineRule="auto"/>
        <w:ind w:firstLineChars="200" w:firstLine="440"/>
        <w:jc w:val="both"/>
        <w:rPr>
          <w:rFonts w:ascii="Times New Roman" w:eastAsia="Times New Roman" w:hAnsi="Times New Roman" w:cs="Times New Roman"/>
          <w:bCs/>
          <w:iCs/>
          <w:lang w:eastAsia="ru-RU"/>
        </w:rPr>
      </w:pPr>
    </w:p>
    <w:p w14:paraId="760F8DD3" w14:textId="77777777" w:rsidR="00A943C6" w:rsidRPr="00CA2B6A" w:rsidRDefault="00A943C6" w:rsidP="00A943C6">
      <w:pPr>
        <w:spacing w:after="0" w:line="240" w:lineRule="auto"/>
        <w:ind w:firstLineChars="200" w:firstLine="442"/>
        <w:jc w:val="center"/>
        <w:rPr>
          <w:rFonts w:ascii="Times New Roman" w:eastAsia="Times New Roman" w:hAnsi="Times New Roman" w:cs="Times New Roman"/>
          <w:b/>
          <w:lang w:eastAsia="ru-RU"/>
        </w:rPr>
      </w:pPr>
      <w:r w:rsidRPr="00CA2B6A">
        <w:rPr>
          <w:rFonts w:ascii="Times New Roman" w:eastAsia="Times New Roman" w:hAnsi="Times New Roman" w:cs="Times New Roman"/>
          <w:b/>
          <w:lang w:eastAsia="ru-RU"/>
        </w:rPr>
        <w:t>3. СРОКИ ВЫПОЛНЕНИЯ РАБОТ</w:t>
      </w:r>
    </w:p>
    <w:p w14:paraId="7A25BE4D" w14:textId="121C366A" w:rsidR="00BE67A9" w:rsidRPr="008528A5" w:rsidRDefault="00A943C6" w:rsidP="00571085">
      <w:pPr>
        <w:widowControl w:val="0"/>
        <w:spacing w:after="0" w:line="240" w:lineRule="auto"/>
        <w:ind w:firstLine="426"/>
        <w:jc w:val="both"/>
        <w:rPr>
          <w:rFonts w:ascii="Times New Roman" w:eastAsia="Times New Roman" w:hAnsi="Times New Roman" w:cs="Times New Roman"/>
          <w:lang w:eastAsia="ru-RU"/>
        </w:rPr>
      </w:pPr>
      <w:r w:rsidRPr="00CA2B6A">
        <w:rPr>
          <w:rFonts w:ascii="Times New Roman" w:eastAsia="Times New Roman" w:hAnsi="Times New Roman" w:cs="Times New Roman"/>
          <w:lang w:eastAsia="ru-RU"/>
        </w:rPr>
        <w:t>3.1. Сроки выполнения работ</w:t>
      </w:r>
      <w:r w:rsidR="00644F05" w:rsidRPr="00CA2B6A">
        <w:rPr>
          <w:rFonts w:ascii="Times New Roman" w:eastAsia="Times New Roman" w:hAnsi="Times New Roman" w:cs="Times New Roman"/>
          <w:lang w:eastAsia="ru-RU"/>
        </w:rPr>
        <w:t xml:space="preserve">: </w:t>
      </w:r>
      <w:r w:rsidR="004E0091" w:rsidRPr="00CA2B6A">
        <w:rPr>
          <w:rFonts w:ascii="Times New Roman" w:eastAsia="Times New Roman" w:hAnsi="Times New Roman" w:cs="Times New Roman"/>
          <w:lang w:eastAsia="ru-RU"/>
        </w:rPr>
        <w:t xml:space="preserve">с момента заключения договора в </w:t>
      </w:r>
      <w:r w:rsidR="00CA2B6A">
        <w:rPr>
          <w:rFonts w:ascii="Times New Roman" w:eastAsia="Times New Roman" w:hAnsi="Times New Roman" w:cs="Times New Roman"/>
          <w:lang w:eastAsia="ru-RU"/>
        </w:rPr>
        <w:t>течение 7 (семи</w:t>
      </w:r>
      <w:r w:rsidR="004E0091" w:rsidRPr="00CA2B6A">
        <w:rPr>
          <w:rFonts w:ascii="Times New Roman" w:eastAsia="Times New Roman" w:hAnsi="Times New Roman" w:cs="Times New Roman"/>
          <w:lang w:eastAsia="ru-RU"/>
        </w:rPr>
        <w:t xml:space="preserve">) календарных дней. </w:t>
      </w:r>
      <w:r w:rsidR="00644F05" w:rsidRPr="00644F05">
        <w:rPr>
          <w:rFonts w:ascii="Times New Roman" w:eastAsia="Times New Roman" w:hAnsi="Times New Roman" w:cs="Times New Roman"/>
          <w:lang w:eastAsia="ru-RU"/>
        </w:rPr>
        <w:t xml:space="preserve">Время проведения работ на объекте согласуется с руководителем </w:t>
      </w:r>
      <w:r w:rsidR="00644F05" w:rsidRPr="00CA2B6A">
        <w:rPr>
          <w:rFonts w:ascii="Times New Roman" w:eastAsia="Times New Roman" w:hAnsi="Times New Roman" w:cs="Times New Roman"/>
          <w:lang w:eastAsia="ru-RU"/>
        </w:rPr>
        <w:t xml:space="preserve">учреждения. Подрядчик приступает к </w:t>
      </w:r>
      <w:r w:rsidR="00644F05" w:rsidRPr="00CA2B6A">
        <w:rPr>
          <w:rFonts w:ascii="Times New Roman" w:eastAsia="Times New Roman" w:hAnsi="Times New Roman" w:cs="Times New Roman"/>
          <w:lang w:eastAsia="ru-RU"/>
        </w:rPr>
        <w:lastRenderedPageBreak/>
        <w:t>работам после согласования и утверждения с Заказчиком плана графика выполнения работ.</w:t>
      </w:r>
    </w:p>
    <w:p w14:paraId="7EBAFD17" w14:textId="77777777" w:rsidR="00571085" w:rsidRPr="008528A5" w:rsidRDefault="00571085" w:rsidP="00571085">
      <w:pPr>
        <w:widowControl w:val="0"/>
        <w:spacing w:after="0" w:line="240" w:lineRule="auto"/>
        <w:ind w:firstLine="426"/>
        <w:jc w:val="both"/>
        <w:rPr>
          <w:rFonts w:ascii="Times New Roman" w:eastAsia="Times New Roman" w:hAnsi="Times New Roman" w:cs="Times New Roman"/>
          <w:b/>
          <w:lang w:eastAsia="ru-RU"/>
        </w:rPr>
      </w:pPr>
    </w:p>
    <w:p w14:paraId="150296B2" w14:textId="77777777" w:rsidR="00A943C6" w:rsidRPr="008528A5" w:rsidRDefault="00A943C6" w:rsidP="00A943C6">
      <w:pPr>
        <w:keepNext/>
        <w:spacing w:after="0" w:line="240" w:lineRule="auto"/>
        <w:jc w:val="center"/>
        <w:rPr>
          <w:rFonts w:ascii="Times New Roman" w:eastAsia="Times New Roman" w:hAnsi="Times New Roman" w:cs="Times New Roman"/>
          <w:b/>
          <w:lang w:eastAsia="ru-RU"/>
        </w:rPr>
      </w:pPr>
      <w:r w:rsidRPr="008528A5">
        <w:rPr>
          <w:rFonts w:ascii="Times New Roman" w:eastAsia="Times New Roman" w:hAnsi="Times New Roman" w:cs="Times New Roman"/>
          <w:b/>
          <w:lang w:eastAsia="ru-RU"/>
        </w:rPr>
        <w:t>4. ПРАВА И ОБЯЗАННОСТИ ЗАКАЗЧИКА</w:t>
      </w:r>
    </w:p>
    <w:p w14:paraId="1F5BF4EC" w14:textId="77777777" w:rsidR="00A943C6" w:rsidRPr="008528A5" w:rsidRDefault="00A943C6" w:rsidP="00A943C6">
      <w:pPr>
        <w:keepNext/>
        <w:spacing w:after="0" w:line="240" w:lineRule="auto"/>
        <w:ind w:firstLine="567"/>
        <w:jc w:val="both"/>
        <w:rPr>
          <w:rFonts w:ascii="Times New Roman" w:eastAsia="Times New Roman" w:hAnsi="Times New Roman" w:cs="Times New Roman"/>
          <w:lang w:eastAsia="ru-RU"/>
        </w:rPr>
      </w:pPr>
      <w:r w:rsidRPr="008528A5">
        <w:rPr>
          <w:rFonts w:ascii="Times New Roman" w:eastAsia="Times New Roman" w:hAnsi="Times New Roman" w:cs="Times New Roman"/>
          <w:lang w:eastAsia="ru-RU"/>
        </w:rPr>
        <w:t>4.1. Заказчик обязуется:</w:t>
      </w:r>
    </w:p>
    <w:p w14:paraId="25CFB570" w14:textId="77777777" w:rsidR="00A943C6" w:rsidRPr="008528A5" w:rsidRDefault="00A943C6" w:rsidP="00A943C6">
      <w:pPr>
        <w:spacing w:after="0" w:line="240" w:lineRule="auto"/>
        <w:ind w:firstLine="567"/>
        <w:jc w:val="both"/>
        <w:rPr>
          <w:rFonts w:ascii="Times New Roman" w:eastAsia="Times New Roman" w:hAnsi="Times New Roman" w:cs="Times New Roman"/>
          <w:lang w:eastAsia="ru-RU"/>
        </w:rPr>
      </w:pPr>
      <w:r w:rsidRPr="008528A5">
        <w:rPr>
          <w:rFonts w:ascii="Times New Roman" w:eastAsia="Times New Roman" w:hAnsi="Times New Roman" w:cs="Times New Roman"/>
          <w:lang w:eastAsia="ru-RU"/>
        </w:rPr>
        <w:t>4.1.1. Утвердить перечень лиц, которые от имени Заказчика уполномочиваются осуществлять контроль за ходом выполнения работ на Объекте.</w:t>
      </w:r>
    </w:p>
    <w:p w14:paraId="2C7049E7" w14:textId="7D907A40" w:rsidR="00A943C6" w:rsidRPr="008528A5" w:rsidRDefault="00A943C6" w:rsidP="00A943C6">
      <w:pPr>
        <w:spacing w:after="0" w:line="240" w:lineRule="auto"/>
        <w:ind w:firstLine="567"/>
        <w:jc w:val="both"/>
        <w:rPr>
          <w:rFonts w:ascii="Times New Roman" w:eastAsia="Times New Roman" w:hAnsi="Times New Roman" w:cs="Times New Roman"/>
          <w:lang w:eastAsia="ru-RU"/>
        </w:rPr>
      </w:pPr>
      <w:r w:rsidRPr="008528A5">
        <w:rPr>
          <w:rFonts w:ascii="Times New Roman" w:eastAsia="Times New Roman" w:hAnsi="Times New Roman" w:cs="Times New Roman"/>
          <w:lang w:eastAsia="ru-RU"/>
        </w:rPr>
        <w:t xml:space="preserve">4.1.2. Передать в течение </w:t>
      </w:r>
      <w:r w:rsidR="004E0091">
        <w:rPr>
          <w:rFonts w:ascii="Times New Roman" w:eastAsia="Times New Roman" w:hAnsi="Times New Roman" w:cs="Times New Roman"/>
          <w:lang w:eastAsia="ru-RU"/>
        </w:rPr>
        <w:t>3</w:t>
      </w:r>
      <w:r w:rsidRPr="008528A5">
        <w:rPr>
          <w:rFonts w:ascii="Times New Roman" w:eastAsia="Times New Roman" w:hAnsi="Times New Roman" w:cs="Times New Roman"/>
          <w:lang w:eastAsia="ru-RU"/>
        </w:rPr>
        <w:t>-</w:t>
      </w:r>
      <w:r w:rsidR="004E0091">
        <w:rPr>
          <w:rFonts w:ascii="Times New Roman" w:eastAsia="Times New Roman" w:hAnsi="Times New Roman" w:cs="Times New Roman"/>
          <w:lang w:eastAsia="ru-RU"/>
        </w:rPr>
        <w:t>х</w:t>
      </w:r>
      <w:r w:rsidRPr="008528A5">
        <w:rPr>
          <w:rFonts w:ascii="Times New Roman" w:eastAsia="Times New Roman" w:hAnsi="Times New Roman" w:cs="Times New Roman"/>
          <w:lang w:eastAsia="ru-RU"/>
        </w:rPr>
        <w:t xml:space="preserve"> дней с</w:t>
      </w:r>
      <w:r w:rsidR="00732BE2" w:rsidRPr="008528A5">
        <w:rPr>
          <w:rFonts w:ascii="Times New Roman" w:eastAsia="Times New Roman" w:hAnsi="Times New Roman" w:cs="Times New Roman"/>
          <w:lang w:eastAsia="ru-RU"/>
        </w:rPr>
        <w:t xml:space="preserve"> даты начала работ, предусмотренн</w:t>
      </w:r>
      <w:r w:rsidR="00865147" w:rsidRPr="008528A5">
        <w:rPr>
          <w:rFonts w:ascii="Times New Roman" w:eastAsia="Times New Roman" w:hAnsi="Times New Roman" w:cs="Times New Roman"/>
          <w:lang w:eastAsia="ru-RU"/>
        </w:rPr>
        <w:t>ого</w:t>
      </w:r>
      <w:r w:rsidR="00732BE2" w:rsidRPr="008528A5">
        <w:rPr>
          <w:rFonts w:ascii="Times New Roman" w:eastAsia="Times New Roman" w:hAnsi="Times New Roman" w:cs="Times New Roman"/>
          <w:lang w:eastAsia="ru-RU"/>
        </w:rPr>
        <w:t xml:space="preserve"> п.3.1 настоящего Договора П</w:t>
      </w:r>
      <w:r w:rsidRPr="008528A5">
        <w:rPr>
          <w:rFonts w:ascii="Times New Roman" w:eastAsia="Times New Roman" w:hAnsi="Times New Roman" w:cs="Times New Roman"/>
          <w:lang w:eastAsia="ru-RU"/>
        </w:rPr>
        <w:t>одрядчику:</w:t>
      </w:r>
    </w:p>
    <w:p w14:paraId="6ACFEFF1" w14:textId="1718861B" w:rsidR="00A943C6" w:rsidRPr="008528A5" w:rsidRDefault="00BE67A9" w:rsidP="00644F05">
      <w:pPr>
        <w:numPr>
          <w:ilvl w:val="0"/>
          <w:numId w:val="1"/>
        </w:numPr>
        <w:spacing w:after="0" w:line="240" w:lineRule="auto"/>
        <w:ind w:left="0" w:firstLine="567"/>
        <w:jc w:val="both"/>
        <w:rPr>
          <w:rFonts w:ascii="Times New Roman" w:eastAsia="Times New Roman" w:hAnsi="Times New Roman" w:cs="Times New Roman"/>
          <w:lang w:eastAsia="ru-RU"/>
        </w:rPr>
      </w:pPr>
      <w:r w:rsidRPr="008528A5">
        <w:rPr>
          <w:rFonts w:ascii="Times New Roman" w:eastAsia="Times New Roman" w:hAnsi="Times New Roman" w:cs="Times New Roman"/>
          <w:lang w:eastAsia="ru-RU"/>
        </w:rPr>
        <w:t>Объект</w:t>
      </w:r>
      <w:r w:rsidR="003675BA">
        <w:rPr>
          <w:rFonts w:ascii="Times New Roman" w:eastAsia="Times New Roman" w:hAnsi="Times New Roman" w:cs="Times New Roman"/>
          <w:lang w:eastAsia="ru-RU"/>
        </w:rPr>
        <w:t xml:space="preserve"> на период выполнения работ.</w:t>
      </w:r>
    </w:p>
    <w:p w14:paraId="76727FF6" w14:textId="1C642F88" w:rsidR="00A943C6" w:rsidRPr="008528A5" w:rsidRDefault="00A943C6" w:rsidP="00A943C6">
      <w:pPr>
        <w:spacing w:after="0" w:line="240" w:lineRule="auto"/>
        <w:ind w:firstLine="567"/>
        <w:jc w:val="both"/>
        <w:rPr>
          <w:rFonts w:ascii="Times New Roman" w:eastAsia="Times New Roman" w:hAnsi="Times New Roman" w:cs="Times New Roman"/>
          <w:lang w:eastAsia="ru-RU"/>
        </w:rPr>
      </w:pPr>
      <w:r w:rsidRPr="008528A5">
        <w:rPr>
          <w:rFonts w:ascii="Times New Roman" w:eastAsia="Times New Roman" w:hAnsi="Times New Roman" w:cs="Times New Roman"/>
          <w:lang w:eastAsia="ru-RU"/>
        </w:rPr>
        <w:t xml:space="preserve">4.1.3. Осуществлять контроль за выполнением работ на Объекте (объемами, качеством, стоимостью и сроками выполнения работ) в соответствии с технической документацией, графиком </w:t>
      </w:r>
      <w:r w:rsidR="00CD245C">
        <w:rPr>
          <w:rFonts w:ascii="Times New Roman" w:eastAsia="Times New Roman" w:hAnsi="Times New Roman" w:cs="Times New Roman"/>
          <w:lang w:eastAsia="ru-RU"/>
        </w:rPr>
        <w:t>выполнения</w:t>
      </w:r>
      <w:r w:rsidRPr="008528A5">
        <w:rPr>
          <w:rFonts w:ascii="Times New Roman" w:eastAsia="Times New Roman" w:hAnsi="Times New Roman" w:cs="Times New Roman"/>
          <w:lang w:eastAsia="ru-RU"/>
        </w:rPr>
        <w:t xml:space="preserve"> работ, условиями настоящего Договора и требованиями но</w:t>
      </w:r>
      <w:r w:rsidR="00CD245C">
        <w:rPr>
          <w:rFonts w:ascii="Times New Roman" w:eastAsia="Times New Roman" w:hAnsi="Times New Roman" w:cs="Times New Roman"/>
          <w:lang w:eastAsia="ru-RU"/>
        </w:rPr>
        <w:t>рмативных документов в области благоустройства.</w:t>
      </w:r>
    </w:p>
    <w:p w14:paraId="2CEA4506" w14:textId="3116BFD1" w:rsidR="00A943C6" w:rsidRPr="008528A5" w:rsidRDefault="00CD245C" w:rsidP="00A943C6">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4.1.4</w:t>
      </w:r>
      <w:r w:rsidR="00A943C6" w:rsidRPr="008528A5">
        <w:rPr>
          <w:rFonts w:ascii="Times New Roman" w:eastAsia="Times New Roman" w:hAnsi="Times New Roman" w:cs="Times New Roman"/>
          <w:lang w:eastAsia="ru-RU"/>
        </w:rPr>
        <w:t>. Не вмешиваться в хозяйственную деятельность Подрядчика.</w:t>
      </w:r>
    </w:p>
    <w:p w14:paraId="3266CB8D" w14:textId="607C5B1B" w:rsidR="00A943C6" w:rsidRPr="008528A5" w:rsidRDefault="00CD245C" w:rsidP="00A943C6">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4.1.5</w:t>
      </w:r>
      <w:r w:rsidR="00A943C6" w:rsidRPr="008528A5">
        <w:rPr>
          <w:rFonts w:ascii="Times New Roman" w:eastAsia="Times New Roman" w:hAnsi="Times New Roman" w:cs="Times New Roman"/>
          <w:lang w:eastAsia="ru-RU"/>
        </w:rPr>
        <w:t>. Производить приемку и расчеты за фактически выполненные работы, согласно условиям настоящего Договора, в объеме доведенных лимитов бюджетных обязательств на финансовый год.</w:t>
      </w:r>
    </w:p>
    <w:p w14:paraId="2C9BA7EE" w14:textId="6952A7E1" w:rsidR="00A943C6" w:rsidRPr="008528A5" w:rsidRDefault="00CD245C" w:rsidP="00A943C6">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4.1.6</w:t>
      </w:r>
      <w:r w:rsidR="00A943C6" w:rsidRPr="008528A5">
        <w:rPr>
          <w:rFonts w:ascii="Times New Roman" w:eastAsia="Times New Roman" w:hAnsi="Times New Roman" w:cs="Times New Roman"/>
          <w:lang w:eastAsia="ru-RU"/>
        </w:rPr>
        <w:t>. Выполнить в полном объеме свои обязательства, предусмотренные в других статьях настоящего Договора.</w:t>
      </w:r>
    </w:p>
    <w:p w14:paraId="6A8628C7" w14:textId="77777777" w:rsidR="00A943C6" w:rsidRPr="008528A5" w:rsidRDefault="00A943C6" w:rsidP="00A943C6">
      <w:pPr>
        <w:spacing w:after="0" w:line="240" w:lineRule="auto"/>
        <w:ind w:firstLine="567"/>
        <w:jc w:val="both"/>
        <w:rPr>
          <w:rFonts w:ascii="Times New Roman" w:eastAsia="Times New Roman" w:hAnsi="Times New Roman" w:cs="Times New Roman"/>
          <w:lang w:eastAsia="ru-RU"/>
        </w:rPr>
      </w:pPr>
      <w:r w:rsidRPr="008528A5">
        <w:rPr>
          <w:rFonts w:ascii="Times New Roman" w:eastAsia="Times New Roman" w:hAnsi="Times New Roman" w:cs="Times New Roman"/>
          <w:lang w:eastAsia="ru-RU"/>
        </w:rPr>
        <w:t>4.2. Заказчик вправе:</w:t>
      </w:r>
    </w:p>
    <w:p w14:paraId="37D759E6" w14:textId="77777777" w:rsidR="00A943C6" w:rsidRPr="008528A5" w:rsidRDefault="00A943C6" w:rsidP="00A943C6">
      <w:pPr>
        <w:spacing w:after="0" w:line="240" w:lineRule="auto"/>
        <w:ind w:firstLine="567"/>
        <w:jc w:val="both"/>
        <w:rPr>
          <w:rFonts w:ascii="Times New Roman" w:eastAsia="Times New Roman" w:hAnsi="Times New Roman" w:cs="Times New Roman"/>
          <w:lang w:eastAsia="ru-RU"/>
        </w:rPr>
      </w:pPr>
      <w:r w:rsidRPr="008528A5">
        <w:rPr>
          <w:rFonts w:ascii="Times New Roman" w:eastAsia="Times New Roman" w:hAnsi="Times New Roman" w:cs="Times New Roman"/>
          <w:lang w:eastAsia="ru-RU"/>
        </w:rPr>
        <w:t xml:space="preserve">4.2.1. В целях осуществления контроля за выполнением работ на объекте, заключать договоры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 </w:t>
      </w:r>
    </w:p>
    <w:p w14:paraId="5BA08CD8" w14:textId="77777777" w:rsidR="00A943C6" w:rsidRPr="008528A5" w:rsidRDefault="00A943C6" w:rsidP="00A943C6">
      <w:pPr>
        <w:spacing w:after="0" w:line="240" w:lineRule="auto"/>
        <w:ind w:firstLine="567"/>
        <w:jc w:val="both"/>
        <w:rPr>
          <w:rFonts w:ascii="Times New Roman" w:eastAsia="Times New Roman" w:hAnsi="Times New Roman" w:cs="Times New Roman"/>
          <w:lang w:eastAsia="ru-RU"/>
        </w:rPr>
      </w:pPr>
    </w:p>
    <w:p w14:paraId="39480E77" w14:textId="77777777" w:rsidR="00A943C6" w:rsidRPr="008528A5" w:rsidRDefault="00A943C6" w:rsidP="00A943C6">
      <w:pPr>
        <w:spacing w:after="0" w:line="240" w:lineRule="auto"/>
        <w:jc w:val="center"/>
        <w:rPr>
          <w:rFonts w:ascii="Times New Roman" w:eastAsia="Times New Roman" w:hAnsi="Times New Roman" w:cs="Times New Roman"/>
          <w:b/>
          <w:lang w:eastAsia="ru-RU"/>
        </w:rPr>
      </w:pPr>
      <w:r w:rsidRPr="008528A5">
        <w:rPr>
          <w:rFonts w:ascii="Times New Roman" w:eastAsia="Times New Roman" w:hAnsi="Times New Roman" w:cs="Times New Roman"/>
          <w:b/>
          <w:lang w:eastAsia="ru-RU"/>
        </w:rPr>
        <w:t>5. ПРАВА И ОБЯЗАННОСТИ ПОДРЯДЧИКА</w:t>
      </w:r>
    </w:p>
    <w:p w14:paraId="1C5FB676" w14:textId="77777777" w:rsidR="00A943C6" w:rsidRPr="008528A5" w:rsidRDefault="00A943C6" w:rsidP="00A943C6">
      <w:pPr>
        <w:spacing w:after="0" w:line="240" w:lineRule="auto"/>
        <w:ind w:firstLine="567"/>
        <w:jc w:val="both"/>
        <w:rPr>
          <w:rFonts w:ascii="Times New Roman" w:eastAsia="Times New Roman" w:hAnsi="Times New Roman" w:cs="Times New Roman"/>
          <w:lang w:eastAsia="ru-RU"/>
        </w:rPr>
      </w:pPr>
      <w:r w:rsidRPr="008528A5">
        <w:rPr>
          <w:rFonts w:ascii="Times New Roman" w:eastAsia="Times New Roman" w:hAnsi="Times New Roman" w:cs="Times New Roman"/>
          <w:lang w:eastAsia="ru-RU"/>
        </w:rPr>
        <w:t>5.1. Обязанности Подрядчика:</w:t>
      </w:r>
    </w:p>
    <w:p w14:paraId="1EE78E6F" w14:textId="6B6CEDCE" w:rsidR="00A943C6" w:rsidRPr="008528A5" w:rsidRDefault="00A943C6" w:rsidP="00A943C6">
      <w:pPr>
        <w:spacing w:after="0" w:line="240" w:lineRule="auto"/>
        <w:ind w:firstLine="567"/>
        <w:jc w:val="both"/>
        <w:rPr>
          <w:rFonts w:ascii="Times New Roman" w:eastAsia="Times New Roman" w:hAnsi="Times New Roman" w:cs="Times New Roman"/>
          <w:color w:val="FF0000"/>
          <w:lang w:eastAsia="ru-RU"/>
        </w:rPr>
      </w:pPr>
      <w:r w:rsidRPr="008528A5">
        <w:rPr>
          <w:rFonts w:ascii="Times New Roman" w:eastAsia="Times New Roman" w:hAnsi="Times New Roman" w:cs="Times New Roman"/>
          <w:lang w:eastAsia="ru-RU"/>
        </w:rPr>
        <w:t>5.1.1. В течение 3-х рабочих дней с момента заключения Договора предоставить Заказчику на утверж</w:t>
      </w:r>
      <w:r w:rsidR="00624373">
        <w:rPr>
          <w:rFonts w:ascii="Times New Roman" w:eastAsia="Times New Roman" w:hAnsi="Times New Roman" w:cs="Times New Roman"/>
          <w:lang w:eastAsia="ru-RU"/>
        </w:rPr>
        <w:t>дение график производства работ и план посадки зеленых насаждений и цветника.</w:t>
      </w:r>
      <w:bookmarkStart w:id="0" w:name="_GoBack"/>
      <w:bookmarkEnd w:id="0"/>
    </w:p>
    <w:p w14:paraId="344FE954" w14:textId="77777777" w:rsidR="00A943C6" w:rsidRPr="008528A5" w:rsidRDefault="00A943C6" w:rsidP="00A943C6">
      <w:pPr>
        <w:spacing w:after="0" w:line="240" w:lineRule="auto"/>
        <w:ind w:firstLine="567"/>
        <w:jc w:val="both"/>
        <w:rPr>
          <w:rFonts w:ascii="Times New Roman" w:eastAsia="Times New Roman" w:hAnsi="Times New Roman" w:cs="Times New Roman"/>
          <w:lang w:eastAsia="ru-RU"/>
        </w:rPr>
      </w:pPr>
      <w:r w:rsidRPr="008528A5">
        <w:rPr>
          <w:rFonts w:ascii="Times New Roman" w:eastAsia="Times New Roman" w:hAnsi="Times New Roman" w:cs="Times New Roman"/>
          <w:lang w:eastAsia="ru-RU"/>
        </w:rPr>
        <w:t>5.1.2. Обеспечить:</w:t>
      </w:r>
    </w:p>
    <w:p w14:paraId="78B70D69" w14:textId="365ED8F2" w:rsidR="00A943C6" w:rsidRPr="008528A5" w:rsidRDefault="00A943C6" w:rsidP="00365F5A">
      <w:pPr>
        <w:numPr>
          <w:ilvl w:val="0"/>
          <w:numId w:val="2"/>
        </w:numPr>
        <w:spacing w:after="0" w:line="240" w:lineRule="auto"/>
        <w:ind w:left="0" w:firstLine="567"/>
        <w:jc w:val="both"/>
        <w:rPr>
          <w:rFonts w:ascii="Times New Roman" w:eastAsia="Times New Roman" w:hAnsi="Times New Roman" w:cs="Times New Roman"/>
          <w:lang w:eastAsia="ru-RU"/>
        </w:rPr>
      </w:pPr>
      <w:r w:rsidRPr="008528A5">
        <w:rPr>
          <w:rFonts w:ascii="Times New Roman" w:eastAsia="Times New Roman" w:hAnsi="Times New Roman" w:cs="Times New Roman"/>
          <w:lang w:eastAsia="ru-RU"/>
        </w:rPr>
        <w:t>производство работ в полном соответствии с технической документацией, сроками, нормами и правилами</w:t>
      </w:r>
      <w:r w:rsidR="00CD245C">
        <w:rPr>
          <w:rFonts w:ascii="Times New Roman" w:eastAsia="Times New Roman" w:hAnsi="Times New Roman" w:cs="Times New Roman"/>
          <w:lang w:eastAsia="ru-RU"/>
        </w:rPr>
        <w:t xml:space="preserve"> благоустройства</w:t>
      </w:r>
      <w:r w:rsidRPr="008528A5">
        <w:rPr>
          <w:rFonts w:ascii="Times New Roman" w:eastAsia="Times New Roman" w:hAnsi="Times New Roman" w:cs="Times New Roman"/>
          <w:lang w:eastAsia="ru-RU"/>
        </w:rPr>
        <w:t>;</w:t>
      </w:r>
    </w:p>
    <w:p w14:paraId="218A6371" w14:textId="77777777" w:rsidR="00A943C6" w:rsidRPr="008528A5" w:rsidRDefault="00A943C6" w:rsidP="00365F5A">
      <w:pPr>
        <w:numPr>
          <w:ilvl w:val="0"/>
          <w:numId w:val="2"/>
        </w:numPr>
        <w:spacing w:after="0" w:line="240" w:lineRule="auto"/>
        <w:ind w:left="0" w:firstLine="567"/>
        <w:jc w:val="both"/>
        <w:rPr>
          <w:rFonts w:ascii="Times New Roman" w:eastAsia="Times New Roman" w:hAnsi="Times New Roman" w:cs="Times New Roman"/>
          <w:lang w:eastAsia="ru-RU"/>
        </w:rPr>
      </w:pPr>
      <w:r w:rsidRPr="008528A5">
        <w:rPr>
          <w:rFonts w:ascii="Times New Roman" w:eastAsia="Times New Roman" w:hAnsi="Times New Roman" w:cs="Times New Roman"/>
          <w:lang w:eastAsia="ru-RU"/>
        </w:rPr>
        <w:t>качество выполнения всех работ в соответствии с технической документацией, действующими нормами и техническими условиями;</w:t>
      </w:r>
    </w:p>
    <w:p w14:paraId="5515A7E9" w14:textId="77777777" w:rsidR="00A943C6" w:rsidRPr="008528A5" w:rsidRDefault="00A943C6" w:rsidP="00365F5A">
      <w:pPr>
        <w:numPr>
          <w:ilvl w:val="0"/>
          <w:numId w:val="2"/>
        </w:numPr>
        <w:spacing w:after="0" w:line="240" w:lineRule="auto"/>
        <w:ind w:left="0" w:firstLine="567"/>
        <w:jc w:val="both"/>
        <w:rPr>
          <w:rFonts w:ascii="Times New Roman" w:eastAsia="Times New Roman" w:hAnsi="Times New Roman" w:cs="Times New Roman"/>
          <w:lang w:eastAsia="ru-RU"/>
        </w:rPr>
      </w:pPr>
      <w:r w:rsidRPr="008528A5">
        <w:rPr>
          <w:rFonts w:ascii="Times New Roman" w:eastAsia="Times New Roman" w:hAnsi="Times New Roman" w:cs="Times New Roman"/>
          <w:lang w:eastAsia="ru-RU"/>
        </w:rPr>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14:paraId="3AD788E3" w14:textId="77777777" w:rsidR="00A943C6" w:rsidRPr="008528A5" w:rsidRDefault="00A943C6" w:rsidP="00365F5A">
      <w:pPr>
        <w:numPr>
          <w:ilvl w:val="0"/>
          <w:numId w:val="2"/>
        </w:numPr>
        <w:spacing w:after="0" w:line="240" w:lineRule="auto"/>
        <w:ind w:left="0" w:firstLine="567"/>
        <w:jc w:val="both"/>
        <w:rPr>
          <w:rFonts w:ascii="Times New Roman" w:eastAsia="Times New Roman" w:hAnsi="Times New Roman" w:cs="Times New Roman"/>
          <w:lang w:eastAsia="ru-RU"/>
        </w:rPr>
      </w:pPr>
      <w:r w:rsidRPr="008528A5">
        <w:rPr>
          <w:rFonts w:ascii="Times New Roman" w:eastAsia="Times New Roman" w:hAnsi="Times New Roman" w:cs="Times New Roman"/>
          <w:lang w:eastAsia="ru-RU"/>
        </w:rPr>
        <w:t>сдать результаты работы Заказчику в состоянии, позволяющем осуществлять нормальную эксплуатацию объекта.</w:t>
      </w:r>
    </w:p>
    <w:p w14:paraId="79AB2DE0" w14:textId="77777777" w:rsidR="00A943C6" w:rsidRPr="008528A5" w:rsidRDefault="00A943C6" w:rsidP="00A943C6">
      <w:pPr>
        <w:spacing w:after="0" w:line="240" w:lineRule="auto"/>
        <w:ind w:firstLine="567"/>
        <w:jc w:val="both"/>
        <w:rPr>
          <w:rFonts w:ascii="Times New Roman" w:eastAsia="Times New Roman" w:hAnsi="Times New Roman" w:cs="Times New Roman"/>
          <w:lang w:eastAsia="ru-RU"/>
        </w:rPr>
      </w:pPr>
      <w:r w:rsidRPr="008528A5">
        <w:rPr>
          <w:rFonts w:ascii="Times New Roman" w:eastAsia="Times New Roman" w:hAnsi="Times New Roman" w:cs="Times New Roman"/>
          <w:lang w:eastAsia="ru-RU"/>
        </w:rPr>
        <w:t>5.1.3. Вести Общий журнал работ, предъявлять его при приемке работ, а также по требованию Заказчика.</w:t>
      </w:r>
    </w:p>
    <w:p w14:paraId="370BDA2B" w14:textId="4B4CC149" w:rsidR="00A943C6" w:rsidRPr="008528A5" w:rsidRDefault="00A943C6" w:rsidP="00A943C6">
      <w:pPr>
        <w:spacing w:after="0" w:line="240" w:lineRule="auto"/>
        <w:ind w:firstLine="567"/>
        <w:jc w:val="both"/>
        <w:rPr>
          <w:rFonts w:ascii="Times New Roman" w:eastAsia="Times New Roman" w:hAnsi="Times New Roman" w:cs="Times New Roman"/>
          <w:lang w:eastAsia="ru-RU"/>
        </w:rPr>
      </w:pPr>
      <w:r w:rsidRPr="008528A5">
        <w:rPr>
          <w:rFonts w:ascii="Times New Roman" w:eastAsia="Times New Roman" w:hAnsi="Times New Roman" w:cs="Times New Roman"/>
          <w:lang w:eastAsia="ru-RU"/>
        </w:rPr>
        <w:t>5.1.4. Обеспечить в период проведения работ выполнение необходимых мероприятий по охране труда, охране окружающей среды, по санитарно</w:t>
      </w:r>
      <w:r w:rsidR="00D439F8">
        <w:rPr>
          <w:rFonts w:ascii="Times New Roman" w:eastAsia="Times New Roman" w:hAnsi="Times New Roman" w:cs="Times New Roman"/>
          <w:lang w:eastAsia="ru-RU"/>
        </w:rPr>
        <w:t>му и противопожарному состоянию объекта.</w:t>
      </w:r>
    </w:p>
    <w:p w14:paraId="5CBD7DC2" w14:textId="77777777" w:rsidR="00A943C6" w:rsidRPr="008528A5" w:rsidRDefault="00A943C6" w:rsidP="00A943C6">
      <w:pPr>
        <w:spacing w:after="0" w:line="240" w:lineRule="auto"/>
        <w:ind w:firstLineChars="218" w:firstLine="480"/>
        <w:jc w:val="both"/>
        <w:rPr>
          <w:rFonts w:ascii="Times New Roman" w:eastAsia="Times New Roman" w:hAnsi="Times New Roman" w:cs="Times New Roman"/>
          <w:lang w:eastAsia="ru-RU"/>
        </w:rPr>
      </w:pPr>
      <w:r w:rsidRPr="008528A5">
        <w:rPr>
          <w:rFonts w:ascii="Times New Roman" w:eastAsia="Times New Roman" w:hAnsi="Times New Roman" w:cs="Times New Roman"/>
          <w:lang w:eastAsia="ru-RU"/>
        </w:rPr>
        <w:t>Обеспечить безопасность выполнения работ и выполнения требований безопасности для жизни, здоровья, имущества и окружающей среды в соответствии со следующими нормативными документами:</w:t>
      </w:r>
    </w:p>
    <w:p w14:paraId="3C1761D8" w14:textId="77777777" w:rsidR="004E0091" w:rsidRPr="004E0091" w:rsidRDefault="004E0091" w:rsidP="004E0091">
      <w:pPr>
        <w:spacing w:after="0" w:line="240" w:lineRule="auto"/>
        <w:ind w:firstLine="567"/>
        <w:jc w:val="both"/>
        <w:rPr>
          <w:rFonts w:ascii="Times New Roman" w:eastAsia="SimSun" w:hAnsi="Times New Roman" w:cs="Times New Roman"/>
          <w:lang w:eastAsia="hi-IN"/>
        </w:rPr>
      </w:pPr>
      <w:r w:rsidRPr="004E0091">
        <w:rPr>
          <w:rFonts w:ascii="Times New Roman" w:eastAsia="SimSun" w:hAnsi="Times New Roman" w:cs="Times New Roman"/>
          <w:lang w:eastAsia="hi-IN"/>
        </w:rPr>
        <w:t>- Приказ Минтруда России от 16.11.2020 №782н «Об утверждении Правил по охране труда при работе на высоте»;</w:t>
      </w:r>
    </w:p>
    <w:p w14:paraId="68116E43" w14:textId="77777777" w:rsidR="004E0091" w:rsidRPr="004E0091" w:rsidRDefault="004E0091" w:rsidP="004E0091">
      <w:pPr>
        <w:spacing w:after="0" w:line="240" w:lineRule="auto"/>
        <w:ind w:firstLine="567"/>
        <w:jc w:val="both"/>
        <w:rPr>
          <w:rFonts w:ascii="Times New Roman" w:eastAsia="SimSun" w:hAnsi="Times New Roman" w:cs="Times New Roman"/>
          <w:lang w:eastAsia="hi-IN"/>
        </w:rPr>
      </w:pPr>
      <w:r w:rsidRPr="004E0091">
        <w:rPr>
          <w:rFonts w:ascii="Times New Roman" w:eastAsia="SimSun" w:hAnsi="Times New Roman" w:cs="Times New Roman"/>
          <w:lang w:eastAsia="hi-IN"/>
        </w:rPr>
        <w:t>- Федеральный закон №52-ФЗ от 30.03.99г. «О санитарно-эпидемиологическом благополучии населения (с изменениями)»;</w:t>
      </w:r>
    </w:p>
    <w:p w14:paraId="7FBFF586" w14:textId="77777777" w:rsidR="004E0091" w:rsidRPr="004E0091" w:rsidRDefault="004E0091" w:rsidP="004E0091">
      <w:pPr>
        <w:spacing w:after="0" w:line="240" w:lineRule="auto"/>
        <w:ind w:firstLine="567"/>
        <w:jc w:val="both"/>
        <w:rPr>
          <w:rFonts w:ascii="Times New Roman" w:eastAsia="SimSun" w:hAnsi="Times New Roman" w:cs="Times New Roman"/>
          <w:lang w:eastAsia="hi-IN"/>
        </w:rPr>
      </w:pPr>
      <w:r w:rsidRPr="004E0091">
        <w:rPr>
          <w:rFonts w:ascii="Times New Roman" w:eastAsia="SimSun" w:hAnsi="Times New Roman" w:cs="Times New Roman"/>
          <w:lang w:eastAsia="hi-IN"/>
        </w:rPr>
        <w:t>- Градостроительный кодекс Российской Федерации (с изменениями);</w:t>
      </w:r>
    </w:p>
    <w:p w14:paraId="023B192F" w14:textId="77777777" w:rsidR="004E0091" w:rsidRPr="004E0091" w:rsidRDefault="004E0091" w:rsidP="004E0091">
      <w:pPr>
        <w:spacing w:after="0" w:line="240" w:lineRule="auto"/>
        <w:ind w:firstLine="567"/>
        <w:jc w:val="both"/>
        <w:rPr>
          <w:rFonts w:ascii="Times New Roman" w:eastAsia="SimSun" w:hAnsi="Times New Roman" w:cs="Times New Roman"/>
          <w:lang w:eastAsia="hi-IN"/>
        </w:rPr>
      </w:pPr>
      <w:r w:rsidRPr="004E0091">
        <w:rPr>
          <w:rFonts w:ascii="Times New Roman" w:eastAsia="SimSun" w:hAnsi="Times New Roman" w:cs="Times New Roman"/>
          <w:lang w:eastAsia="hi-IN"/>
        </w:rPr>
        <w:t>- Организация и выполнение Работ должны соответствовать требованиям безопасности, установленным в следующих документах:</w:t>
      </w:r>
    </w:p>
    <w:p w14:paraId="3041CB29" w14:textId="77777777" w:rsidR="004E0091" w:rsidRPr="004E0091" w:rsidRDefault="004E0091" w:rsidP="004E0091">
      <w:pPr>
        <w:spacing w:after="0" w:line="240" w:lineRule="auto"/>
        <w:ind w:firstLine="567"/>
        <w:jc w:val="both"/>
        <w:rPr>
          <w:rFonts w:ascii="Times New Roman" w:eastAsia="SimSun" w:hAnsi="Times New Roman" w:cs="Times New Roman"/>
          <w:lang w:eastAsia="hi-IN"/>
        </w:rPr>
      </w:pPr>
      <w:r w:rsidRPr="004E0091">
        <w:rPr>
          <w:rFonts w:ascii="Times New Roman" w:eastAsia="SimSun" w:hAnsi="Times New Roman" w:cs="Times New Roman"/>
          <w:lang w:eastAsia="hi-IN"/>
        </w:rPr>
        <w:t>- Федеральный закон от 22.07.2008 № 123-ФЗ «Технический регламент о требованиях пожарной безопасности (последняя редакция)»;</w:t>
      </w:r>
    </w:p>
    <w:p w14:paraId="4002E6F1" w14:textId="77777777" w:rsidR="004E0091" w:rsidRPr="004E0091" w:rsidRDefault="004E0091" w:rsidP="004E0091">
      <w:pPr>
        <w:spacing w:after="0" w:line="240" w:lineRule="auto"/>
        <w:ind w:firstLine="567"/>
        <w:jc w:val="both"/>
        <w:rPr>
          <w:rFonts w:ascii="Times New Roman" w:eastAsia="SimSun" w:hAnsi="Times New Roman" w:cs="Times New Roman"/>
          <w:lang w:eastAsia="hi-IN"/>
        </w:rPr>
      </w:pPr>
      <w:r w:rsidRPr="004E0091">
        <w:rPr>
          <w:rFonts w:ascii="Times New Roman" w:eastAsia="SimSun" w:hAnsi="Times New Roman" w:cs="Times New Roman"/>
          <w:lang w:eastAsia="hi-IN"/>
        </w:rPr>
        <w:t>- Федеральный закон от 21.12.1994 № 69-ФЗ «О пожарной безопасности» (с Изменениями);</w:t>
      </w:r>
    </w:p>
    <w:p w14:paraId="7804CAC8" w14:textId="3A58D173" w:rsidR="004A5894" w:rsidRPr="004E0091" w:rsidRDefault="004E0091" w:rsidP="007D37A5">
      <w:pPr>
        <w:spacing w:after="0" w:line="240" w:lineRule="auto"/>
        <w:ind w:firstLine="567"/>
        <w:jc w:val="both"/>
        <w:rPr>
          <w:rFonts w:ascii="Times New Roman" w:eastAsia="SimSun" w:hAnsi="Times New Roman" w:cs="Times New Roman"/>
          <w:lang w:eastAsia="hi-IN"/>
        </w:rPr>
      </w:pPr>
      <w:r w:rsidRPr="004E0091">
        <w:rPr>
          <w:rFonts w:ascii="Times New Roman" w:eastAsia="SimSun" w:hAnsi="Times New Roman" w:cs="Times New Roman"/>
          <w:lang w:eastAsia="hi-IN"/>
        </w:rPr>
        <w:t>- Федеральный закон от 27.12.2002 № 184-ФЗ «О техническом регулировании» (с Изменениями);</w:t>
      </w:r>
    </w:p>
    <w:p w14:paraId="40454345" w14:textId="77777777" w:rsidR="004E0091" w:rsidRPr="004E0091" w:rsidRDefault="004E0091" w:rsidP="004E0091">
      <w:pPr>
        <w:spacing w:after="0" w:line="240" w:lineRule="auto"/>
        <w:ind w:firstLine="567"/>
        <w:jc w:val="both"/>
        <w:rPr>
          <w:rFonts w:ascii="Times New Roman" w:eastAsia="SimSun" w:hAnsi="Times New Roman" w:cs="Times New Roman"/>
          <w:lang w:eastAsia="hi-IN"/>
        </w:rPr>
      </w:pPr>
      <w:r w:rsidRPr="004E0091">
        <w:rPr>
          <w:rFonts w:ascii="Times New Roman" w:eastAsia="SimSun" w:hAnsi="Times New Roman" w:cs="Times New Roman"/>
          <w:lang w:eastAsia="hi-IN"/>
        </w:rPr>
        <w:t>- Федеральным законом от 30.12.2009 № 384-ФЗ «Технический регламент о безопасности зданий и сооружений (с изменениями)»;</w:t>
      </w:r>
    </w:p>
    <w:p w14:paraId="3C327600" w14:textId="77777777" w:rsidR="004E0091" w:rsidRPr="004E0091" w:rsidRDefault="004E0091" w:rsidP="004E0091">
      <w:pPr>
        <w:spacing w:after="0" w:line="240" w:lineRule="auto"/>
        <w:ind w:firstLine="567"/>
        <w:jc w:val="both"/>
        <w:rPr>
          <w:rFonts w:ascii="Times New Roman" w:eastAsia="SimSun" w:hAnsi="Times New Roman" w:cs="Times New Roman"/>
          <w:lang w:eastAsia="hi-IN"/>
        </w:rPr>
      </w:pPr>
      <w:r w:rsidRPr="004E0091">
        <w:rPr>
          <w:rFonts w:ascii="Times New Roman" w:eastAsia="SimSun" w:hAnsi="Times New Roman" w:cs="Times New Roman"/>
          <w:lang w:eastAsia="hi-IN"/>
        </w:rPr>
        <w:t>- СП 82.13330.2016 «Благоустройство территории»;</w:t>
      </w:r>
    </w:p>
    <w:p w14:paraId="76E59FDC" w14:textId="77777777" w:rsidR="004E0091" w:rsidRPr="004E0091" w:rsidRDefault="004E0091" w:rsidP="004E0091">
      <w:pPr>
        <w:spacing w:after="0" w:line="240" w:lineRule="auto"/>
        <w:ind w:firstLine="567"/>
        <w:jc w:val="both"/>
        <w:rPr>
          <w:rFonts w:ascii="Times New Roman" w:eastAsia="SimSun" w:hAnsi="Times New Roman" w:cs="Times New Roman"/>
          <w:lang w:eastAsia="hi-IN"/>
        </w:rPr>
      </w:pPr>
      <w:r w:rsidRPr="004E0091">
        <w:rPr>
          <w:rFonts w:ascii="Times New Roman" w:eastAsia="SimSun" w:hAnsi="Times New Roman" w:cs="Times New Roman"/>
          <w:lang w:eastAsia="hi-IN"/>
        </w:rPr>
        <w:lastRenderedPageBreak/>
        <w:t>-СП 52.13330.2016 «Свод правил. Естественное и искусственное освещение. Актуализированная редакция СНиП 23-05-95»;</w:t>
      </w:r>
    </w:p>
    <w:p w14:paraId="6232AE29" w14:textId="77777777" w:rsidR="004E0091" w:rsidRPr="004E0091" w:rsidRDefault="004E0091" w:rsidP="004E0091">
      <w:pPr>
        <w:spacing w:after="0" w:line="240" w:lineRule="auto"/>
        <w:ind w:firstLine="567"/>
        <w:jc w:val="both"/>
        <w:rPr>
          <w:rFonts w:ascii="Times New Roman" w:eastAsia="SimSun" w:hAnsi="Times New Roman" w:cs="Times New Roman"/>
          <w:lang w:eastAsia="hi-IN"/>
        </w:rPr>
      </w:pPr>
      <w:r w:rsidRPr="004E0091">
        <w:rPr>
          <w:rFonts w:ascii="Times New Roman" w:eastAsia="SimSun" w:hAnsi="Times New Roman" w:cs="Times New Roman"/>
          <w:lang w:eastAsia="hi-IN"/>
        </w:rPr>
        <w:t>- ГОСТ Р 59370-2021 «Посадочный материал декоративных растений»;</w:t>
      </w:r>
    </w:p>
    <w:p w14:paraId="4D5042D2" w14:textId="77777777" w:rsidR="004E0091" w:rsidRPr="004E0091" w:rsidRDefault="004E0091" w:rsidP="004E0091">
      <w:pPr>
        <w:spacing w:after="0" w:line="240" w:lineRule="auto"/>
        <w:ind w:firstLine="567"/>
        <w:jc w:val="both"/>
        <w:rPr>
          <w:rFonts w:ascii="Times New Roman" w:eastAsia="SimSun" w:hAnsi="Times New Roman" w:cs="Times New Roman"/>
          <w:lang w:eastAsia="hi-IN"/>
        </w:rPr>
      </w:pPr>
      <w:r w:rsidRPr="004E0091">
        <w:rPr>
          <w:rFonts w:ascii="Times New Roman" w:eastAsia="SimSun" w:hAnsi="Times New Roman" w:cs="Times New Roman"/>
          <w:lang w:eastAsia="hi-IN"/>
        </w:rPr>
        <w:t>- ГОСТ 26869-86 «Саженцы декоративных кустарников»;</w:t>
      </w:r>
    </w:p>
    <w:p w14:paraId="34F00965" w14:textId="77777777" w:rsidR="004E0091" w:rsidRDefault="004E0091" w:rsidP="004E0091">
      <w:pPr>
        <w:spacing w:after="0" w:line="240" w:lineRule="auto"/>
        <w:ind w:firstLine="567"/>
        <w:jc w:val="both"/>
        <w:rPr>
          <w:rFonts w:ascii="Times New Roman" w:eastAsia="SimSun" w:hAnsi="Times New Roman" w:cs="Times New Roman"/>
          <w:lang w:eastAsia="hi-IN"/>
        </w:rPr>
      </w:pPr>
      <w:r w:rsidRPr="004E0091">
        <w:rPr>
          <w:rFonts w:ascii="Times New Roman" w:eastAsia="SimSun" w:hAnsi="Times New Roman" w:cs="Times New Roman"/>
          <w:lang w:eastAsia="hi-IN"/>
        </w:rPr>
        <w:t>- И иные 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3FABD077" w14:textId="40B683EE" w:rsidR="00A943C6" w:rsidRPr="008528A5" w:rsidRDefault="00A943C6" w:rsidP="004E0091">
      <w:pPr>
        <w:spacing w:after="0" w:line="240" w:lineRule="auto"/>
        <w:ind w:firstLine="567"/>
        <w:jc w:val="both"/>
        <w:rPr>
          <w:rFonts w:ascii="Times New Roman" w:eastAsia="Times New Roman" w:hAnsi="Times New Roman" w:cs="Times New Roman"/>
          <w:lang w:eastAsia="ru-RU"/>
        </w:rPr>
      </w:pPr>
      <w:r w:rsidRPr="008528A5">
        <w:rPr>
          <w:rFonts w:ascii="Times New Roman" w:eastAsia="Times New Roman" w:hAnsi="Times New Roman" w:cs="Times New Roman"/>
          <w:lang w:eastAsia="ru-RU"/>
        </w:rPr>
        <w:t xml:space="preserve">5.1.5. Качественно выполнить все работы в объеме и в сроки, предусмотренные настоящим Договором, технической документацией, СНиП, действующими нормами и правилами выполнения работ, и техническими условиями и предъявить Объект в полной строительной готовности с комплектом исполнительной технической документации приемочной комиссии. </w:t>
      </w:r>
    </w:p>
    <w:p w14:paraId="3D694E95" w14:textId="77777777" w:rsidR="00A943C6" w:rsidRPr="008528A5" w:rsidRDefault="00A943C6" w:rsidP="00A943C6">
      <w:pPr>
        <w:spacing w:after="0" w:line="240" w:lineRule="auto"/>
        <w:ind w:firstLine="567"/>
        <w:jc w:val="both"/>
        <w:rPr>
          <w:rFonts w:ascii="Times New Roman" w:eastAsia="Times New Roman" w:hAnsi="Times New Roman" w:cs="Times New Roman"/>
          <w:lang w:eastAsia="ru-RU"/>
        </w:rPr>
      </w:pPr>
      <w:r w:rsidRPr="008528A5">
        <w:rPr>
          <w:rFonts w:ascii="Times New Roman" w:eastAsia="Times New Roman" w:hAnsi="Times New Roman" w:cs="Times New Roman"/>
          <w:lang w:eastAsia="ru-RU"/>
        </w:rPr>
        <w:t>5.1.6. Обеспечить выполнение на строительной площадке мероприятий, по охране труда и технике безопасности, использованию земельного участка по целевому назначению, охране окружающей среды, зеленых насаждений и земли, а также установить информационные щиты и временное освещение в период выполнения работ в соответствии с требованиями СНиП.</w:t>
      </w:r>
    </w:p>
    <w:p w14:paraId="0BF86C72" w14:textId="77777777" w:rsidR="00A943C6" w:rsidRPr="008528A5" w:rsidRDefault="00A943C6" w:rsidP="00A943C6">
      <w:pPr>
        <w:spacing w:after="0" w:line="240" w:lineRule="auto"/>
        <w:ind w:firstLine="567"/>
        <w:jc w:val="both"/>
        <w:rPr>
          <w:rFonts w:ascii="Times New Roman" w:eastAsia="Times New Roman" w:hAnsi="Times New Roman" w:cs="Times New Roman"/>
          <w:lang w:eastAsia="ru-RU"/>
        </w:rPr>
      </w:pPr>
      <w:r w:rsidRPr="008528A5">
        <w:rPr>
          <w:rFonts w:ascii="Times New Roman" w:eastAsia="Times New Roman" w:hAnsi="Times New Roman" w:cs="Times New Roman"/>
          <w:lang w:eastAsia="ru-RU"/>
        </w:rPr>
        <w:t>5.1.7. Обеспечить содержание и уборку строительной площадки и прилегающей территории с соблюдением норм технической безопасности, пожарной и производственной санитарии, а также чистоту выезжающего строительного транспорта.</w:t>
      </w:r>
    </w:p>
    <w:p w14:paraId="5464FB5F" w14:textId="77777777" w:rsidR="00A943C6" w:rsidRPr="008528A5" w:rsidRDefault="00A943C6" w:rsidP="00A943C6">
      <w:pPr>
        <w:spacing w:after="0" w:line="240" w:lineRule="auto"/>
        <w:ind w:firstLine="567"/>
        <w:jc w:val="both"/>
        <w:rPr>
          <w:rFonts w:ascii="Times New Roman" w:eastAsia="Times New Roman" w:hAnsi="Times New Roman" w:cs="Times New Roman"/>
          <w:lang w:eastAsia="ru-RU"/>
        </w:rPr>
      </w:pPr>
      <w:r w:rsidRPr="008528A5">
        <w:rPr>
          <w:rFonts w:ascii="Times New Roman" w:eastAsia="Times New Roman" w:hAnsi="Times New Roman" w:cs="Times New Roman"/>
          <w:lang w:eastAsia="ru-RU"/>
        </w:rPr>
        <w:t>5.1.8. Обеспечить выполнение работ и размещение строительных материалов, оборудования и механизмов в пределах отведенного земельного участка, нести административную и материальную ответственность за нарушение границ земельного участка, установленных в соответствии с согласованным планом.</w:t>
      </w:r>
    </w:p>
    <w:p w14:paraId="410C60ED" w14:textId="77777777" w:rsidR="00A943C6" w:rsidRPr="008528A5" w:rsidRDefault="00A943C6" w:rsidP="00A943C6">
      <w:pPr>
        <w:spacing w:after="0" w:line="240" w:lineRule="auto"/>
        <w:ind w:firstLine="567"/>
        <w:jc w:val="both"/>
        <w:rPr>
          <w:rFonts w:ascii="Times New Roman" w:eastAsia="Times New Roman" w:hAnsi="Times New Roman" w:cs="Times New Roman"/>
          <w:lang w:eastAsia="ru-RU"/>
        </w:rPr>
      </w:pPr>
      <w:r w:rsidRPr="008528A5">
        <w:rPr>
          <w:rFonts w:ascii="Times New Roman" w:eastAsia="Times New Roman" w:hAnsi="Times New Roman" w:cs="Times New Roman"/>
          <w:lang w:eastAsia="ru-RU"/>
        </w:rPr>
        <w:t>5.1.9. Немедленно известить Заказчика и до получения от него указаний приостановить работы при обнаружении:</w:t>
      </w:r>
    </w:p>
    <w:p w14:paraId="12EF2FC7" w14:textId="77777777" w:rsidR="00A943C6" w:rsidRPr="008528A5" w:rsidRDefault="00A943C6" w:rsidP="00732BE2">
      <w:pPr>
        <w:numPr>
          <w:ilvl w:val="0"/>
          <w:numId w:val="3"/>
        </w:numPr>
        <w:spacing w:after="0" w:line="240" w:lineRule="auto"/>
        <w:ind w:left="0" w:firstLine="567"/>
        <w:jc w:val="both"/>
        <w:rPr>
          <w:rFonts w:ascii="Times New Roman" w:eastAsia="Times New Roman" w:hAnsi="Times New Roman" w:cs="Times New Roman"/>
          <w:lang w:eastAsia="ru-RU"/>
        </w:rPr>
      </w:pPr>
      <w:r w:rsidRPr="008528A5">
        <w:rPr>
          <w:rFonts w:ascii="Times New Roman" w:eastAsia="Times New Roman" w:hAnsi="Times New Roman" w:cs="Times New Roman"/>
          <w:lang w:eastAsia="ru-RU"/>
        </w:rPr>
        <w:t>ненадлежащего качества технической документации, представленной Заказчиком;</w:t>
      </w:r>
    </w:p>
    <w:p w14:paraId="7D08AA4C" w14:textId="77777777" w:rsidR="00A943C6" w:rsidRPr="008528A5" w:rsidRDefault="00A943C6" w:rsidP="00732BE2">
      <w:pPr>
        <w:numPr>
          <w:ilvl w:val="0"/>
          <w:numId w:val="3"/>
        </w:numPr>
        <w:spacing w:after="0" w:line="240" w:lineRule="auto"/>
        <w:ind w:left="0" w:firstLine="567"/>
        <w:jc w:val="both"/>
        <w:rPr>
          <w:rFonts w:ascii="Times New Roman" w:eastAsia="Times New Roman" w:hAnsi="Times New Roman" w:cs="Times New Roman"/>
          <w:lang w:eastAsia="ru-RU"/>
        </w:rPr>
      </w:pPr>
      <w:r w:rsidRPr="008528A5">
        <w:rPr>
          <w:rFonts w:ascii="Times New Roman" w:eastAsia="Times New Roman" w:hAnsi="Times New Roman" w:cs="Times New Roman"/>
          <w:lang w:eastAsia="ru-RU"/>
        </w:rPr>
        <w:t>возможных неблагоприятных для Заказчика последствий выполнения его указаний о способе исполнения работ;</w:t>
      </w:r>
    </w:p>
    <w:p w14:paraId="507A30FA" w14:textId="77777777" w:rsidR="00A943C6" w:rsidRPr="008528A5" w:rsidRDefault="00A943C6" w:rsidP="00732BE2">
      <w:pPr>
        <w:numPr>
          <w:ilvl w:val="0"/>
          <w:numId w:val="3"/>
        </w:numPr>
        <w:spacing w:after="0" w:line="240" w:lineRule="auto"/>
        <w:ind w:left="0" w:firstLine="567"/>
        <w:jc w:val="both"/>
        <w:rPr>
          <w:rFonts w:ascii="Times New Roman" w:eastAsia="Times New Roman" w:hAnsi="Times New Roman" w:cs="Times New Roman"/>
          <w:lang w:eastAsia="ru-RU"/>
        </w:rPr>
      </w:pPr>
      <w:r w:rsidRPr="008528A5">
        <w:rPr>
          <w:rFonts w:ascii="Times New Roman" w:eastAsia="Times New Roman" w:hAnsi="Times New Roman" w:cs="Times New Roman"/>
          <w:lang w:eastAsia="ru-RU"/>
        </w:rPr>
        <w:t xml:space="preserve">иных не зависящих от Подрядчика обстоятельств, угрожающих сохранности результатов выполняемой работы, либо создающих невозможность ее завершения в срок. </w:t>
      </w:r>
    </w:p>
    <w:p w14:paraId="7AB5BAF6" w14:textId="77777777" w:rsidR="00A943C6" w:rsidRPr="00A943C6" w:rsidRDefault="00A943C6" w:rsidP="00A943C6">
      <w:pPr>
        <w:spacing w:after="0" w:line="240" w:lineRule="auto"/>
        <w:ind w:firstLine="567"/>
        <w:jc w:val="both"/>
        <w:rPr>
          <w:rFonts w:ascii="Times New Roman" w:eastAsia="Times New Roman" w:hAnsi="Times New Roman" w:cs="Calibri"/>
          <w:lang w:eastAsia="ru-RU"/>
        </w:rPr>
      </w:pPr>
      <w:r w:rsidRPr="008528A5">
        <w:rPr>
          <w:rFonts w:ascii="Times New Roman" w:eastAsia="Times New Roman" w:hAnsi="Times New Roman" w:cs="Times New Roman"/>
          <w:lang w:eastAsia="ru-RU"/>
        </w:rPr>
        <w:t>5.1.10. Поставить на объект строительные материалы, оборудование, конструкции, инструменты, приборы учета, необходимые</w:t>
      </w:r>
      <w:r w:rsidRPr="00A943C6">
        <w:rPr>
          <w:rFonts w:ascii="Times New Roman" w:eastAsia="Times New Roman" w:hAnsi="Times New Roman" w:cs="Calibri"/>
          <w:lang w:eastAsia="ru-RU"/>
        </w:rPr>
        <w:t xml:space="preserve"> для производства работ по настоящему Договору и обеспечить их сохранность.</w:t>
      </w:r>
    </w:p>
    <w:p w14:paraId="28D26EE6" w14:textId="77777777" w:rsidR="00A943C6" w:rsidRPr="00A943C6" w:rsidRDefault="00A943C6" w:rsidP="00A943C6">
      <w:pPr>
        <w:spacing w:after="0" w:line="240" w:lineRule="auto"/>
        <w:ind w:firstLine="567"/>
        <w:jc w:val="both"/>
        <w:rPr>
          <w:rFonts w:ascii="Times New Roman" w:eastAsia="Times New Roman" w:hAnsi="Times New Roman" w:cs="Calibri"/>
          <w:lang w:eastAsia="ru-RU"/>
        </w:rPr>
      </w:pPr>
      <w:r w:rsidRPr="00A943C6">
        <w:rPr>
          <w:rFonts w:ascii="Times New Roman" w:eastAsia="Times New Roman" w:hAnsi="Times New Roman" w:cs="Calibri"/>
          <w:lang w:eastAsia="ru-RU"/>
        </w:rPr>
        <w:t>5.1.11. Вывезти в течение 5-ти дней со дня подписания Сторонами акта приемки Объекта за пределы строительной площадки, принадлежащие ему или его субподрядчикам строительные машины и оборудование, транспортные средства, инструменты, приборы, инвентарь, строительные материалы, изделия, конструкции, временные здания и сооружения и другое имущество, а также строительный мусор.</w:t>
      </w:r>
    </w:p>
    <w:p w14:paraId="2BF52707" w14:textId="77777777" w:rsidR="00A943C6" w:rsidRPr="00A943C6" w:rsidRDefault="00A943C6" w:rsidP="00A943C6">
      <w:pPr>
        <w:spacing w:after="0" w:line="240" w:lineRule="auto"/>
        <w:ind w:firstLine="567"/>
        <w:jc w:val="both"/>
        <w:rPr>
          <w:rFonts w:ascii="Times New Roman" w:eastAsia="Times New Roman" w:hAnsi="Times New Roman" w:cs="Calibri"/>
          <w:lang w:eastAsia="ru-RU"/>
        </w:rPr>
      </w:pPr>
      <w:r w:rsidRPr="00A943C6">
        <w:rPr>
          <w:rFonts w:ascii="Times New Roman" w:eastAsia="Times New Roman" w:hAnsi="Times New Roman" w:cs="Calibri"/>
          <w:lang w:eastAsia="ru-RU"/>
        </w:rPr>
        <w:t>5.1.12. Нести ответственность перед Заказчиком:</w:t>
      </w:r>
    </w:p>
    <w:p w14:paraId="76E6F73B" w14:textId="77777777" w:rsidR="00A943C6" w:rsidRPr="00A943C6" w:rsidRDefault="00A943C6" w:rsidP="00A943C6">
      <w:pPr>
        <w:spacing w:after="0" w:line="240" w:lineRule="auto"/>
        <w:ind w:firstLine="567"/>
        <w:jc w:val="both"/>
        <w:rPr>
          <w:rFonts w:ascii="Times New Roman" w:eastAsia="Times New Roman" w:hAnsi="Times New Roman" w:cs="Calibri"/>
          <w:lang w:eastAsia="ru-RU"/>
        </w:rPr>
      </w:pPr>
      <w:r w:rsidRPr="00A943C6">
        <w:rPr>
          <w:rFonts w:ascii="Times New Roman" w:eastAsia="Times New Roman" w:hAnsi="Times New Roman" w:cs="Calibri"/>
          <w:lang w:eastAsia="ru-RU"/>
        </w:rPr>
        <w:t>-за неисполнение и/или ненадлежащее исполнение работ по настоящему Договору привлеченными субподрядчиками, за координацию их деятельности;</w:t>
      </w:r>
    </w:p>
    <w:p w14:paraId="15A77B69" w14:textId="77777777" w:rsidR="00A943C6" w:rsidRPr="00A943C6" w:rsidRDefault="00A943C6" w:rsidP="00A943C6">
      <w:pPr>
        <w:spacing w:after="0" w:line="240" w:lineRule="auto"/>
        <w:ind w:firstLine="567"/>
        <w:jc w:val="both"/>
        <w:rPr>
          <w:rFonts w:ascii="Times New Roman" w:eastAsia="Times New Roman" w:hAnsi="Times New Roman" w:cs="Calibri"/>
          <w:lang w:eastAsia="ru-RU"/>
        </w:rPr>
      </w:pPr>
      <w:r w:rsidRPr="00A943C6">
        <w:rPr>
          <w:rFonts w:ascii="Times New Roman" w:eastAsia="Times New Roman" w:hAnsi="Times New Roman" w:cs="Calibri"/>
          <w:lang w:eastAsia="ru-RU"/>
        </w:rPr>
        <w:t>-за случайное уничтожение и /или повреждение Объекта, до даты подписания Сторонами акта приемки  Объекта.</w:t>
      </w:r>
    </w:p>
    <w:p w14:paraId="5536310D" w14:textId="77777777" w:rsidR="00A943C6" w:rsidRPr="00A943C6" w:rsidRDefault="00A943C6" w:rsidP="00A943C6">
      <w:pPr>
        <w:spacing w:after="0" w:line="240" w:lineRule="auto"/>
        <w:ind w:firstLine="567"/>
        <w:jc w:val="both"/>
        <w:rPr>
          <w:rFonts w:ascii="Times New Roman" w:eastAsia="Times New Roman" w:hAnsi="Times New Roman" w:cs="Calibri"/>
          <w:lang w:eastAsia="ru-RU"/>
        </w:rPr>
      </w:pPr>
      <w:r w:rsidRPr="00A943C6">
        <w:rPr>
          <w:rFonts w:ascii="Times New Roman" w:eastAsia="Times New Roman" w:hAnsi="Times New Roman" w:cs="Calibri"/>
          <w:lang w:eastAsia="ru-RU"/>
        </w:rPr>
        <w:t>5.1.13. Оплатить за свой счет ущерб Заказчику или третьим лицам, нанесенный по его вине при производстве работ на Объекте.</w:t>
      </w:r>
    </w:p>
    <w:p w14:paraId="1B04AB9F" w14:textId="77777777" w:rsidR="00A943C6" w:rsidRPr="00A943C6" w:rsidRDefault="00A943C6" w:rsidP="00A943C6">
      <w:pPr>
        <w:spacing w:after="0" w:line="240" w:lineRule="auto"/>
        <w:ind w:firstLine="567"/>
        <w:jc w:val="both"/>
        <w:rPr>
          <w:rFonts w:ascii="Times New Roman" w:eastAsia="Times New Roman" w:hAnsi="Times New Roman" w:cs="Calibri"/>
          <w:lang w:eastAsia="ru-RU"/>
        </w:rPr>
      </w:pPr>
      <w:r w:rsidRPr="00A943C6">
        <w:rPr>
          <w:rFonts w:ascii="Times New Roman" w:eastAsia="Times New Roman" w:hAnsi="Times New Roman" w:cs="Calibri"/>
          <w:lang w:eastAsia="ru-RU"/>
        </w:rPr>
        <w:t>5.1.14. Информировать Заказчика о заключении договоров субподряда. В информации должен излагаться предмет договора, наименование и адрес субподрядчика.</w:t>
      </w:r>
    </w:p>
    <w:p w14:paraId="61C43C47" w14:textId="2D6BAC66" w:rsidR="00A943C6" w:rsidRPr="00A943C6" w:rsidRDefault="00D439F8" w:rsidP="00A943C6">
      <w:pPr>
        <w:spacing w:after="0" w:line="240" w:lineRule="auto"/>
        <w:ind w:firstLine="567"/>
        <w:jc w:val="both"/>
        <w:rPr>
          <w:rFonts w:ascii="Times New Roman" w:eastAsia="Times New Roman" w:hAnsi="Times New Roman" w:cs="Calibri"/>
          <w:lang w:eastAsia="ru-RU"/>
        </w:rPr>
      </w:pPr>
      <w:r>
        <w:rPr>
          <w:rFonts w:ascii="Times New Roman" w:eastAsia="Times New Roman" w:hAnsi="Times New Roman" w:cs="Calibri"/>
          <w:lang w:eastAsia="ru-RU"/>
        </w:rPr>
        <w:t>5.1.15</w:t>
      </w:r>
      <w:r w:rsidR="00A943C6" w:rsidRPr="00A943C6">
        <w:rPr>
          <w:rFonts w:ascii="Times New Roman" w:eastAsia="Times New Roman" w:hAnsi="Times New Roman" w:cs="Calibri"/>
          <w:lang w:eastAsia="ru-RU"/>
        </w:rPr>
        <w:t xml:space="preserve"> Известить Заказчика о готовности скрытых работ за 2 (два) дня до начала приемки соответствующих работ. </w:t>
      </w:r>
    </w:p>
    <w:p w14:paraId="40495D30" w14:textId="77777777" w:rsidR="00A943C6" w:rsidRPr="00A943C6" w:rsidRDefault="00A943C6" w:rsidP="00A943C6">
      <w:pPr>
        <w:spacing w:after="0" w:line="240" w:lineRule="auto"/>
        <w:ind w:firstLine="567"/>
        <w:jc w:val="both"/>
        <w:rPr>
          <w:rFonts w:ascii="Times New Roman" w:eastAsia="Times New Roman" w:hAnsi="Times New Roman" w:cs="Calibri"/>
          <w:lang w:eastAsia="ru-RU"/>
        </w:rPr>
      </w:pPr>
      <w:r w:rsidRPr="00A943C6">
        <w:rPr>
          <w:rFonts w:ascii="Times New Roman" w:eastAsia="Times New Roman" w:hAnsi="Times New Roman" w:cs="Calibri"/>
          <w:lang w:eastAsia="ru-RU"/>
        </w:rPr>
        <w:t>Приступать к выполнению последующих работ только после приемки Заказчиком скрытых работ и составления актов их освидетельствования. Если закрытие работ выполнено без подтверждения Заказчика в случае, когда он не был информирован об этом или информирован с опозданием, Подрядчик обязан по требованию Заказчика за свой счет вскрыть любую часть скрытых работ согласно указанию Заказчика, а затем восстановить за свой счет.</w:t>
      </w:r>
    </w:p>
    <w:p w14:paraId="5988DBC5" w14:textId="62B720AD" w:rsidR="00A943C6" w:rsidRPr="00A943C6" w:rsidRDefault="00D439F8" w:rsidP="00A943C6">
      <w:pPr>
        <w:spacing w:after="0" w:line="240" w:lineRule="auto"/>
        <w:ind w:firstLine="567"/>
        <w:jc w:val="both"/>
        <w:rPr>
          <w:rFonts w:ascii="Times New Roman" w:eastAsia="Times New Roman" w:hAnsi="Times New Roman" w:cs="Calibri"/>
          <w:lang w:eastAsia="ru-RU"/>
        </w:rPr>
      </w:pPr>
      <w:r>
        <w:rPr>
          <w:rFonts w:ascii="Times New Roman" w:eastAsia="Times New Roman" w:hAnsi="Times New Roman" w:cs="Calibri"/>
          <w:lang w:eastAsia="ru-RU"/>
        </w:rPr>
        <w:t>5.1.16</w:t>
      </w:r>
      <w:r w:rsidR="00A943C6" w:rsidRPr="00A943C6">
        <w:rPr>
          <w:rFonts w:ascii="Times New Roman" w:eastAsia="Times New Roman" w:hAnsi="Times New Roman" w:cs="Calibri"/>
          <w:lang w:eastAsia="ru-RU"/>
        </w:rPr>
        <w:t>. Обеспечивать выполнение работ в пределах твердой цены, указанной в п.2.1. настоящего Договора, в соот</w:t>
      </w:r>
      <w:r>
        <w:rPr>
          <w:rFonts w:ascii="Times New Roman" w:eastAsia="Times New Roman" w:hAnsi="Times New Roman" w:cs="Calibri"/>
          <w:lang w:eastAsia="ru-RU"/>
        </w:rPr>
        <w:t>ветствии с графиком выполнения</w:t>
      </w:r>
      <w:r w:rsidR="00A943C6" w:rsidRPr="00A943C6">
        <w:rPr>
          <w:rFonts w:ascii="Times New Roman" w:eastAsia="Times New Roman" w:hAnsi="Times New Roman" w:cs="Calibri"/>
          <w:lang w:eastAsia="ru-RU"/>
        </w:rPr>
        <w:t xml:space="preserve"> работ.</w:t>
      </w:r>
    </w:p>
    <w:p w14:paraId="7263EC88" w14:textId="7AD519A1" w:rsidR="00A943C6" w:rsidRPr="00A943C6" w:rsidRDefault="00D439F8" w:rsidP="00A943C6">
      <w:pPr>
        <w:spacing w:after="0" w:line="240" w:lineRule="auto"/>
        <w:ind w:firstLine="567"/>
        <w:jc w:val="both"/>
        <w:rPr>
          <w:rFonts w:ascii="Times New Roman" w:eastAsia="Times New Roman" w:hAnsi="Times New Roman" w:cs="Calibri"/>
          <w:lang w:eastAsia="ru-RU"/>
        </w:rPr>
      </w:pPr>
      <w:r>
        <w:rPr>
          <w:rFonts w:ascii="Times New Roman" w:eastAsia="Times New Roman" w:hAnsi="Times New Roman" w:cs="Calibri"/>
          <w:lang w:eastAsia="ru-RU"/>
        </w:rPr>
        <w:t>5.1.17</w:t>
      </w:r>
      <w:r w:rsidR="00A943C6" w:rsidRPr="00A943C6">
        <w:rPr>
          <w:rFonts w:ascii="Times New Roman" w:eastAsia="Times New Roman" w:hAnsi="Times New Roman" w:cs="Calibri"/>
          <w:lang w:eastAsia="ru-RU"/>
        </w:rPr>
        <w:t xml:space="preserve">. Выполнить в полном объеме все свои обязательства, предусмотренные настоящим Договором. </w:t>
      </w:r>
    </w:p>
    <w:p w14:paraId="7E7600AF" w14:textId="77777777" w:rsidR="00A943C6" w:rsidRPr="00A943C6" w:rsidRDefault="00A943C6" w:rsidP="00A943C6">
      <w:pPr>
        <w:spacing w:after="0" w:line="240" w:lineRule="auto"/>
        <w:ind w:firstLine="567"/>
        <w:jc w:val="both"/>
        <w:rPr>
          <w:rFonts w:ascii="Times New Roman" w:eastAsia="Times New Roman" w:hAnsi="Times New Roman" w:cs="Calibri"/>
          <w:lang w:eastAsia="ru-RU"/>
        </w:rPr>
      </w:pPr>
      <w:r w:rsidRPr="00A943C6">
        <w:rPr>
          <w:rFonts w:ascii="Times New Roman" w:eastAsia="Times New Roman" w:hAnsi="Times New Roman" w:cs="Calibri"/>
          <w:lang w:eastAsia="ru-RU"/>
        </w:rPr>
        <w:t>5.2. Права Подрядчика:</w:t>
      </w:r>
    </w:p>
    <w:p w14:paraId="10052D57" w14:textId="77777777" w:rsidR="00A943C6" w:rsidRPr="00A943C6" w:rsidRDefault="00A943C6" w:rsidP="00A943C6">
      <w:pPr>
        <w:spacing w:after="0" w:line="240" w:lineRule="auto"/>
        <w:ind w:firstLine="567"/>
        <w:jc w:val="both"/>
        <w:rPr>
          <w:rFonts w:ascii="Times New Roman" w:eastAsia="Times New Roman" w:hAnsi="Times New Roman" w:cs="Calibri"/>
          <w:lang w:eastAsia="ru-RU"/>
        </w:rPr>
      </w:pPr>
      <w:r w:rsidRPr="00A943C6">
        <w:rPr>
          <w:rFonts w:ascii="Times New Roman" w:eastAsia="Times New Roman" w:hAnsi="Times New Roman" w:cs="Calibri"/>
          <w:lang w:eastAsia="ru-RU"/>
        </w:rPr>
        <w:t xml:space="preserve">5.2.1. Подрядчик вправе привлекать для выполнения работ по настоящему Договору субподрядчиков. При этом Подрядчик несет всю ответственность перед Заказчиком за надлежащее </w:t>
      </w:r>
      <w:r w:rsidRPr="00A943C6">
        <w:rPr>
          <w:rFonts w:ascii="Times New Roman" w:eastAsia="Times New Roman" w:hAnsi="Times New Roman" w:cs="Calibri"/>
          <w:lang w:eastAsia="ru-RU"/>
        </w:rPr>
        <w:lastRenderedPageBreak/>
        <w:t>исполнение работ по настоящему Договору привлеченными субподрядчиками, за координацию их действий.</w:t>
      </w:r>
    </w:p>
    <w:p w14:paraId="31A92E82" w14:textId="77777777" w:rsidR="00A943C6" w:rsidRPr="00A943C6" w:rsidRDefault="00A943C6" w:rsidP="00A943C6">
      <w:pPr>
        <w:spacing w:after="0" w:line="240" w:lineRule="auto"/>
        <w:ind w:firstLine="567"/>
        <w:rPr>
          <w:rFonts w:ascii="Times New Roman" w:eastAsia="Times New Roman" w:hAnsi="Times New Roman" w:cs="Calibri"/>
          <w:lang w:eastAsia="ru-RU"/>
        </w:rPr>
      </w:pPr>
    </w:p>
    <w:p w14:paraId="426A0B24" w14:textId="77777777" w:rsidR="00A943C6" w:rsidRPr="00A943C6" w:rsidRDefault="00A943C6" w:rsidP="00A943C6">
      <w:pPr>
        <w:spacing w:after="0" w:line="240" w:lineRule="auto"/>
        <w:jc w:val="center"/>
        <w:rPr>
          <w:rFonts w:ascii="Times New Roman" w:eastAsia="Times New Roman" w:hAnsi="Times New Roman" w:cs="Calibri"/>
          <w:b/>
          <w:lang w:eastAsia="ru-RU"/>
        </w:rPr>
      </w:pPr>
      <w:r w:rsidRPr="00A943C6">
        <w:rPr>
          <w:rFonts w:ascii="Times New Roman" w:eastAsia="Times New Roman" w:hAnsi="Times New Roman" w:cs="Calibri"/>
          <w:b/>
          <w:lang w:eastAsia="ru-RU"/>
        </w:rPr>
        <w:t>6. ПОРЯДОК ПРИЕМКИ РАБОТ</w:t>
      </w:r>
    </w:p>
    <w:p w14:paraId="793A3CB7" w14:textId="77777777" w:rsidR="00A943C6" w:rsidRPr="00A943C6" w:rsidRDefault="00A943C6" w:rsidP="00A943C6">
      <w:pPr>
        <w:spacing w:after="0" w:line="240" w:lineRule="auto"/>
        <w:ind w:firstLine="567"/>
        <w:jc w:val="both"/>
        <w:rPr>
          <w:rFonts w:ascii="Times New Roman" w:eastAsia="Times New Roman" w:hAnsi="Times New Roman" w:cs="Calibri"/>
          <w:lang w:eastAsia="ru-RU"/>
        </w:rPr>
      </w:pPr>
      <w:r w:rsidRPr="00A943C6">
        <w:rPr>
          <w:rFonts w:ascii="Times New Roman" w:eastAsia="Times New Roman" w:hAnsi="Times New Roman" w:cs="Calibri"/>
          <w:lang w:eastAsia="ru-RU"/>
        </w:rPr>
        <w:t xml:space="preserve">6.1. Работы считаются принятыми с момента подписания сторонами актов о приемке выполненных работ (КС-2) и справок о стоимости выполненных работ и затрат (КС-3). Данные документы предоставляются Заказчику после исполнения Подрядчиком всех обязательств. </w:t>
      </w:r>
    </w:p>
    <w:p w14:paraId="4A38341D" w14:textId="77777777" w:rsidR="00A943C6" w:rsidRPr="00A943C6" w:rsidRDefault="00A943C6" w:rsidP="00A943C6">
      <w:pPr>
        <w:spacing w:after="0" w:line="240" w:lineRule="auto"/>
        <w:ind w:firstLine="567"/>
        <w:jc w:val="both"/>
        <w:rPr>
          <w:rFonts w:ascii="Times New Roman" w:eastAsia="Times New Roman" w:hAnsi="Times New Roman" w:cs="Calibri"/>
          <w:lang w:eastAsia="ru-RU"/>
        </w:rPr>
      </w:pPr>
      <w:r w:rsidRPr="00A943C6">
        <w:rPr>
          <w:rFonts w:ascii="Times New Roman" w:eastAsia="Times New Roman" w:hAnsi="Times New Roman" w:cs="Calibri"/>
          <w:lang w:eastAsia="ru-RU"/>
        </w:rPr>
        <w:t>6.2. После выполнения работ Подрядчик направляет Заказчику:</w:t>
      </w:r>
    </w:p>
    <w:p w14:paraId="69340B48" w14:textId="012D14ED" w:rsidR="00A943C6" w:rsidRPr="00A943C6" w:rsidRDefault="00A943C6" w:rsidP="00A943C6">
      <w:pPr>
        <w:spacing w:after="0" w:line="240" w:lineRule="auto"/>
        <w:ind w:firstLine="567"/>
        <w:jc w:val="both"/>
        <w:rPr>
          <w:rFonts w:ascii="Times New Roman" w:eastAsia="Times New Roman" w:hAnsi="Times New Roman" w:cs="Times New Roman"/>
        </w:rPr>
      </w:pPr>
      <w:r w:rsidRPr="00A943C6">
        <w:rPr>
          <w:rFonts w:ascii="Times New Roman" w:eastAsia="Times New Roman" w:hAnsi="Times New Roman" w:cs="Times New Roman"/>
        </w:rPr>
        <w:t xml:space="preserve">- акт скрытых работ с фотофиксацией (при обнаружения скрытых работ) - на </w:t>
      </w:r>
      <w:r w:rsidR="00D439F8">
        <w:rPr>
          <w:rFonts w:ascii="Times New Roman" w:eastAsia="Times New Roman" w:hAnsi="Times New Roman" w:cs="Times New Roman"/>
        </w:rPr>
        <w:t xml:space="preserve">бумажном </w:t>
      </w:r>
      <w:r w:rsidRPr="00A943C6">
        <w:rPr>
          <w:rFonts w:ascii="Times New Roman" w:eastAsia="Times New Roman" w:hAnsi="Times New Roman" w:cs="Times New Roman"/>
        </w:rPr>
        <w:t>носителе в количестве 1-го экземпляра;</w:t>
      </w:r>
    </w:p>
    <w:p w14:paraId="0CA1C5B1" w14:textId="39886997" w:rsidR="00A943C6" w:rsidRPr="00A943C6" w:rsidRDefault="00A943C6" w:rsidP="00A943C6">
      <w:pPr>
        <w:spacing w:after="0" w:line="240" w:lineRule="auto"/>
        <w:ind w:firstLine="567"/>
        <w:jc w:val="both"/>
        <w:rPr>
          <w:rFonts w:ascii="Times New Roman" w:eastAsia="Times New Roman" w:hAnsi="Times New Roman" w:cs="Times New Roman"/>
        </w:rPr>
      </w:pPr>
      <w:r w:rsidRPr="00A943C6">
        <w:rPr>
          <w:rFonts w:ascii="Times New Roman" w:eastAsia="Times New Roman" w:hAnsi="Times New Roman" w:cs="Times New Roman"/>
        </w:rPr>
        <w:t>- сертификаты на материалы (заверенные копии) - на бумажном носителе в количестве 1-го экземпляра;</w:t>
      </w:r>
    </w:p>
    <w:p w14:paraId="3529C66F" w14:textId="266D656A" w:rsidR="00A943C6" w:rsidRPr="00A943C6" w:rsidRDefault="00A943C6" w:rsidP="00A943C6">
      <w:pPr>
        <w:spacing w:after="0" w:line="240" w:lineRule="auto"/>
        <w:ind w:firstLine="567"/>
        <w:jc w:val="both"/>
        <w:rPr>
          <w:rFonts w:ascii="Times New Roman" w:eastAsia="Times New Roman" w:hAnsi="Times New Roman" w:cs="Times New Roman"/>
        </w:rPr>
      </w:pPr>
      <w:r w:rsidRPr="00A943C6">
        <w:rPr>
          <w:rFonts w:ascii="Times New Roman" w:eastAsia="Times New Roman" w:hAnsi="Times New Roman" w:cs="Times New Roman"/>
        </w:rPr>
        <w:t>- акт выполненных работ (КС-2) - на бумажном носителе в количестве 2-х экземпляров;</w:t>
      </w:r>
    </w:p>
    <w:p w14:paraId="1EAE4D78" w14:textId="74E2DFFE" w:rsidR="00A943C6" w:rsidRPr="00A943C6" w:rsidRDefault="00A943C6" w:rsidP="00A943C6">
      <w:pPr>
        <w:spacing w:after="0" w:line="240" w:lineRule="auto"/>
        <w:ind w:firstLine="567"/>
        <w:jc w:val="both"/>
        <w:rPr>
          <w:rFonts w:ascii="Times New Roman" w:eastAsia="Times New Roman" w:hAnsi="Times New Roman" w:cs="Times New Roman"/>
        </w:rPr>
      </w:pPr>
      <w:r w:rsidRPr="00A943C6">
        <w:rPr>
          <w:rFonts w:ascii="Times New Roman" w:eastAsia="Times New Roman" w:hAnsi="Times New Roman" w:cs="Times New Roman"/>
        </w:rPr>
        <w:t xml:space="preserve">- справка о стоимости выполненных работ и затрат (КС-3) - на бумажном </w:t>
      </w:r>
      <w:r w:rsidR="00D439F8">
        <w:rPr>
          <w:rFonts w:ascii="Times New Roman" w:eastAsia="Times New Roman" w:hAnsi="Times New Roman" w:cs="Times New Roman"/>
        </w:rPr>
        <w:t xml:space="preserve">носителе </w:t>
      </w:r>
      <w:r w:rsidRPr="00A943C6">
        <w:rPr>
          <w:rFonts w:ascii="Times New Roman" w:eastAsia="Times New Roman" w:hAnsi="Times New Roman" w:cs="Times New Roman"/>
        </w:rPr>
        <w:t>в количестве 2-х экземпляров.</w:t>
      </w:r>
    </w:p>
    <w:p w14:paraId="1FDEB077" w14:textId="77777777" w:rsidR="00A943C6" w:rsidRPr="00A943C6" w:rsidRDefault="00A943C6" w:rsidP="00A943C6">
      <w:pPr>
        <w:spacing w:after="0" w:line="240" w:lineRule="auto"/>
        <w:ind w:firstLine="567"/>
        <w:jc w:val="both"/>
        <w:rPr>
          <w:rFonts w:ascii="Times New Roman" w:eastAsia="Times New Roman" w:hAnsi="Times New Roman" w:cs="Calibri"/>
          <w:lang w:eastAsia="ru-RU"/>
        </w:rPr>
      </w:pPr>
      <w:r w:rsidRPr="00A943C6">
        <w:rPr>
          <w:rFonts w:ascii="Times New Roman" w:eastAsia="Times New Roman" w:hAnsi="Times New Roman" w:cs="Calibri"/>
          <w:lang w:eastAsia="ru-RU"/>
        </w:rPr>
        <w:t>6.3. Заказчик в течение 3-х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p>
    <w:p w14:paraId="3D247DBA" w14:textId="77777777" w:rsidR="00A943C6" w:rsidRPr="00A943C6" w:rsidRDefault="00A943C6" w:rsidP="00A943C6">
      <w:pPr>
        <w:spacing w:after="0" w:line="240" w:lineRule="auto"/>
        <w:ind w:firstLine="567"/>
        <w:jc w:val="both"/>
        <w:rPr>
          <w:rFonts w:ascii="Times New Roman" w:eastAsia="Times New Roman" w:hAnsi="Times New Roman" w:cs="Calibri"/>
          <w:lang w:eastAsia="ru-RU"/>
        </w:rPr>
      </w:pPr>
      <w:r w:rsidRPr="00A943C6">
        <w:rPr>
          <w:rFonts w:ascii="Times New Roman" w:eastAsia="Times New Roman" w:hAnsi="Times New Roman" w:cs="Calibri"/>
          <w:lang w:eastAsia="ru-RU"/>
        </w:rPr>
        <w:t>6.4. 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3BF820C3" w14:textId="77777777" w:rsidR="00A943C6" w:rsidRPr="00A943C6" w:rsidRDefault="00A943C6" w:rsidP="00A943C6">
      <w:pPr>
        <w:spacing w:after="0" w:line="240" w:lineRule="auto"/>
        <w:ind w:firstLine="567"/>
        <w:jc w:val="both"/>
        <w:rPr>
          <w:rFonts w:ascii="Times New Roman" w:eastAsia="Times New Roman" w:hAnsi="Times New Roman" w:cs="Calibri"/>
          <w:lang w:eastAsia="ru-RU"/>
        </w:rPr>
      </w:pPr>
      <w:r w:rsidRPr="00A943C6">
        <w:rPr>
          <w:rFonts w:ascii="Times New Roman" w:eastAsia="Times New Roman" w:hAnsi="Times New Roman" w:cs="Calibri"/>
          <w:lang w:eastAsia="ru-RU"/>
        </w:rPr>
        <w:t>6.5. 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с возложением на нее всех функций Заказчика по приемке.</w:t>
      </w:r>
    </w:p>
    <w:p w14:paraId="390DAAAA" w14:textId="77777777" w:rsidR="00A943C6" w:rsidRPr="00A943C6" w:rsidRDefault="00A943C6" w:rsidP="00A943C6">
      <w:pPr>
        <w:spacing w:after="0" w:line="240" w:lineRule="auto"/>
        <w:ind w:firstLine="567"/>
        <w:jc w:val="both"/>
        <w:rPr>
          <w:rFonts w:ascii="Times New Roman" w:eastAsia="Times New Roman" w:hAnsi="Times New Roman" w:cs="Calibri"/>
          <w:lang w:eastAsia="ru-RU"/>
        </w:rPr>
      </w:pPr>
    </w:p>
    <w:p w14:paraId="5C58FCB8" w14:textId="77777777" w:rsidR="00A943C6" w:rsidRPr="00A943C6" w:rsidRDefault="00A943C6" w:rsidP="00A943C6">
      <w:pPr>
        <w:keepNext/>
        <w:spacing w:after="0" w:line="240" w:lineRule="auto"/>
        <w:jc w:val="center"/>
        <w:rPr>
          <w:rFonts w:ascii="Times New Roman" w:eastAsia="Times New Roman" w:hAnsi="Times New Roman" w:cs="Calibri"/>
          <w:b/>
          <w:lang w:eastAsia="ru-RU"/>
        </w:rPr>
      </w:pPr>
      <w:r w:rsidRPr="00A943C6">
        <w:rPr>
          <w:rFonts w:ascii="Times New Roman" w:eastAsia="Times New Roman" w:hAnsi="Times New Roman" w:cs="Calibri"/>
          <w:b/>
          <w:lang w:eastAsia="ru-RU"/>
        </w:rPr>
        <w:t>7. ГАРАНТИИ КАЧЕСТВА</w:t>
      </w:r>
    </w:p>
    <w:p w14:paraId="5CE40B30" w14:textId="77777777" w:rsidR="00A943C6" w:rsidRPr="00A943C6" w:rsidRDefault="00A943C6" w:rsidP="00A943C6">
      <w:pPr>
        <w:keepNext/>
        <w:tabs>
          <w:tab w:val="left" w:pos="1000"/>
        </w:tabs>
        <w:spacing w:after="0" w:line="240" w:lineRule="auto"/>
        <w:ind w:firstLine="567"/>
        <w:jc w:val="both"/>
        <w:rPr>
          <w:rFonts w:ascii="Times New Roman" w:eastAsia="Times New Roman" w:hAnsi="Times New Roman" w:cs="Calibri"/>
          <w:lang w:eastAsia="ru-RU"/>
        </w:rPr>
      </w:pPr>
      <w:r w:rsidRPr="00A943C6">
        <w:rPr>
          <w:rFonts w:ascii="Times New Roman" w:eastAsia="Times New Roman" w:hAnsi="Times New Roman" w:cs="Calibri"/>
          <w:lang w:eastAsia="ru-RU"/>
        </w:rPr>
        <w:t>7.1. Гарантии качества распространяются на все работы, выполненные Подрядчиком по настоящему договору.</w:t>
      </w:r>
    </w:p>
    <w:p w14:paraId="338E234E" w14:textId="119189A2" w:rsidR="00A943C6" w:rsidRPr="00A943C6" w:rsidRDefault="00A943C6" w:rsidP="00A943C6">
      <w:pPr>
        <w:spacing w:after="0" w:line="240" w:lineRule="auto"/>
        <w:ind w:firstLine="567"/>
        <w:jc w:val="both"/>
        <w:rPr>
          <w:rFonts w:ascii="Times New Roman" w:eastAsia="Times New Roman" w:hAnsi="Times New Roman" w:cs="Calibri"/>
          <w:lang w:eastAsia="ru-RU"/>
        </w:rPr>
      </w:pPr>
      <w:r w:rsidRPr="00A943C6">
        <w:rPr>
          <w:rFonts w:ascii="Times New Roman" w:eastAsia="Times New Roman" w:hAnsi="Times New Roman" w:cs="Calibri"/>
          <w:lang w:eastAsia="ru-RU"/>
        </w:rPr>
        <w:t>7.2. Гарантийный срок на выполненные работы</w:t>
      </w:r>
      <w:r w:rsidR="002F66A8">
        <w:rPr>
          <w:rFonts w:ascii="Times New Roman" w:eastAsia="Times New Roman" w:hAnsi="Times New Roman" w:cs="Calibri"/>
          <w:lang w:eastAsia="ru-RU"/>
        </w:rPr>
        <w:t xml:space="preserve"> и материалы</w:t>
      </w:r>
      <w:r w:rsidRPr="00A943C6">
        <w:rPr>
          <w:rFonts w:ascii="Times New Roman" w:eastAsia="Times New Roman" w:hAnsi="Times New Roman" w:cs="Calibri"/>
          <w:lang w:eastAsia="ru-RU"/>
        </w:rPr>
        <w:t xml:space="preserve"> устанавливается </w:t>
      </w:r>
      <w:r w:rsidR="004E0091">
        <w:rPr>
          <w:rFonts w:ascii="Times New Roman" w:eastAsia="Times New Roman" w:hAnsi="Times New Roman" w:cs="Calibri"/>
          <w:lang w:eastAsia="ru-RU"/>
        </w:rPr>
        <w:t>12</w:t>
      </w:r>
      <w:r w:rsidRPr="00A943C6">
        <w:rPr>
          <w:rFonts w:ascii="Times New Roman" w:eastAsia="Times New Roman" w:hAnsi="Times New Roman" w:cs="Calibri"/>
          <w:lang w:eastAsia="ru-RU"/>
        </w:rPr>
        <w:t xml:space="preserve"> месяц</w:t>
      </w:r>
      <w:r w:rsidR="004E0091">
        <w:rPr>
          <w:rFonts w:ascii="Times New Roman" w:eastAsia="Times New Roman" w:hAnsi="Times New Roman" w:cs="Calibri"/>
          <w:lang w:eastAsia="ru-RU"/>
        </w:rPr>
        <w:t>ев</w:t>
      </w:r>
      <w:r w:rsidRPr="00A943C6">
        <w:rPr>
          <w:rFonts w:ascii="Times New Roman" w:eastAsia="Times New Roman" w:hAnsi="Times New Roman" w:cs="Calibri"/>
          <w:lang w:eastAsia="ru-RU"/>
        </w:rPr>
        <w:t xml:space="preserve"> с момента подписания сторонами акта о приемке выполненных работ (КС-2) и справки о стоимости выполненных работ и затрат (КС-3).</w:t>
      </w:r>
    </w:p>
    <w:p w14:paraId="6EED2C44" w14:textId="77777777" w:rsidR="00A943C6" w:rsidRPr="00A943C6" w:rsidRDefault="00A943C6" w:rsidP="00A943C6">
      <w:pPr>
        <w:tabs>
          <w:tab w:val="left" w:pos="1000"/>
        </w:tabs>
        <w:spacing w:after="0" w:line="240" w:lineRule="auto"/>
        <w:ind w:firstLine="567"/>
        <w:jc w:val="both"/>
        <w:rPr>
          <w:rFonts w:ascii="Times New Roman" w:eastAsia="Times New Roman" w:hAnsi="Times New Roman" w:cs="Calibri"/>
          <w:lang w:eastAsia="ru-RU"/>
        </w:rPr>
      </w:pPr>
      <w:r w:rsidRPr="00A943C6">
        <w:rPr>
          <w:rFonts w:ascii="Times New Roman" w:eastAsia="Times New Roman" w:hAnsi="Times New Roman" w:cs="Calibri"/>
          <w:lang w:eastAsia="ru-RU"/>
        </w:rPr>
        <w:t>7.3. Подрядчик гарантирует выполнение всех работ в соответствии с технической документацией и действующими нормами Российской Федерации, соответствие качества используемых материалов и комплектующих изделий, поставляемых им для выполнения работ, ГОСТ, ТУ и наличие сертификатов.</w:t>
      </w:r>
    </w:p>
    <w:p w14:paraId="1BC8311B" w14:textId="77777777" w:rsidR="00A943C6" w:rsidRPr="00A943C6" w:rsidRDefault="00A943C6" w:rsidP="00A943C6">
      <w:pPr>
        <w:spacing w:after="0" w:line="240" w:lineRule="auto"/>
        <w:ind w:firstLine="567"/>
        <w:jc w:val="both"/>
        <w:rPr>
          <w:rFonts w:ascii="Times New Roman" w:eastAsia="Times New Roman" w:hAnsi="Times New Roman" w:cs="Calibri"/>
          <w:lang w:eastAsia="ru-RU"/>
        </w:rPr>
      </w:pPr>
      <w:r w:rsidRPr="00A943C6">
        <w:rPr>
          <w:rFonts w:ascii="Times New Roman" w:eastAsia="Times New Roman" w:hAnsi="Times New Roman" w:cs="Calibri"/>
          <w:lang w:eastAsia="ru-RU"/>
        </w:rPr>
        <w:t>7.4. Если в период гарантийной эксплуатации объекта обнаружатся дефекты, то Подрядчик обязан их устранить за свой счет в течение 3 (трех) календарных дней с момента получения им письменного обращения Заказчика. В случае обнаружения в период гарантийного срока дефектов, устранить которые в течение 3 календарных дней невозможно, срок их устранения устанавливается соглашением Сторон.</w:t>
      </w:r>
    </w:p>
    <w:p w14:paraId="6A108AC9" w14:textId="77777777" w:rsidR="00A943C6" w:rsidRPr="00A943C6" w:rsidRDefault="00A943C6" w:rsidP="00A943C6">
      <w:pPr>
        <w:tabs>
          <w:tab w:val="left" w:pos="1000"/>
        </w:tabs>
        <w:spacing w:after="0" w:line="240" w:lineRule="auto"/>
        <w:ind w:firstLine="567"/>
        <w:jc w:val="both"/>
        <w:rPr>
          <w:rFonts w:ascii="Times New Roman" w:eastAsia="Times New Roman" w:hAnsi="Times New Roman" w:cs="Calibri"/>
          <w:color w:val="006600"/>
          <w:lang w:eastAsia="ru-RU"/>
        </w:rPr>
      </w:pPr>
      <w:r w:rsidRPr="00A943C6">
        <w:rPr>
          <w:rFonts w:ascii="Times New Roman" w:eastAsia="Times New Roman" w:hAnsi="Times New Roman" w:cs="Calibri"/>
          <w:lang w:eastAsia="ru-RU"/>
        </w:rPr>
        <w:t>7.5. При выявлении в период гарантийной эксплуатации дефектов, которые могут служить препятствием для нормальной эксплуатации объекта, гарантийный срок продлевается на период остановки эксплуатации объекта и устранения выявленных дефектов. Устранение дефектов осуществляется за счет средств Подрядчика в согласованный сторонами срок, если эти дефекты не являются следствием нарушений правил эксплуатации объекта со стороны третьих лиц</w:t>
      </w:r>
      <w:r w:rsidRPr="00A943C6">
        <w:rPr>
          <w:rFonts w:ascii="Times New Roman" w:eastAsia="Times New Roman" w:hAnsi="Times New Roman" w:cs="Calibri"/>
          <w:color w:val="006600"/>
          <w:lang w:eastAsia="ru-RU"/>
        </w:rPr>
        <w:t xml:space="preserve">. </w:t>
      </w:r>
    </w:p>
    <w:p w14:paraId="17A920C8" w14:textId="77777777" w:rsidR="00A943C6" w:rsidRPr="00A943C6" w:rsidRDefault="00A943C6" w:rsidP="00A943C6">
      <w:pPr>
        <w:tabs>
          <w:tab w:val="left" w:pos="1000"/>
        </w:tabs>
        <w:spacing w:after="0" w:line="240" w:lineRule="auto"/>
        <w:ind w:firstLine="567"/>
        <w:rPr>
          <w:rFonts w:ascii="Times New Roman" w:eastAsia="Times New Roman" w:hAnsi="Times New Roman" w:cs="Calibri"/>
          <w:color w:val="006600"/>
          <w:lang w:eastAsia="ru-RU"/>
        </w:rPr>
      </w:pPr>
    </w:p>
    <w:p w14:paraId="1D5E52CB" w14:textId="134096F4" w:rsidR="00632E89" w:rsidRPr="00632E89" w:rsidRDefault="00A943C6" w:rsidP="00632E89">
      <w:pPr>
        <w:spacing w:after="0" w:line="240" w:lineRule="auto"/>
        <w:jc w:val="center"/>
        <w:rPr>
          <w:rFonts w:ascii="Times New Roman" w:eastAsia="Times New Roman" w:hAnsi="Times New Roman" w:cs="Calibri"/>
          <w:lang w:eastAsia="ru-RU"/>
        </w:rPr>
      </w:pPr>
      <w:r w:rsidRPr="00632E89">
        <w:rPr>
          <w:rFonts w:ascii="Times New Roman" w:eastAsia="Times New Roman" w:hAnsi="Times New Roman" w:cs="Calibri"/>
          <w:b/>
          <w:lang w:eastAsia="ru-RU"/>
        </w:rPr>
        <w:t>8. ОТВЕТСТВЕННОСТЬ СТОРОН</w:t>
      </w:r>
    </w:p>
    <w:p w14:paraId="2901858E" w14:textId="6DE1FC18" w:rsidR="00632E89" w:rsidRPr="00632E89" w:rsidRDefault="00632E89" w:rsidP="00632E89">
      <w:pPr>
        <w:widowControl w:val="0"/>
        <w:ind w:firstLine="567"/>
        <w:contextualSpacing/>
        <w:jc w:val="both"/>
        <w:rPr>
          <w:rFonts w:ascii="Times New Roman" w:hAnsi="Times New Roman"/>
        </w:rPr>
      </w:pPr>
      <w:r w:rsidRPr="00632E89">
        <w:rPr>
          <w:rFonts w:ascii="Times New Roman" w:hAnsi="Times New Roman"/>
        </w:rPr>
        <w:t>8.1.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w:t>
      </w:r>
      <w:r w:rsidR="0025246B">
        <w:rPr>
          <w:rFonts w:ascii="Times New Roman" w:hAnsi="Times New Roman"/>
        </w:rPr>
        <w:t>усмотренных Договором, Подрядчик</w:t>
      </w:r>
      <w:r w:rsidRPr="00632E89">
        <w:rPr>
          <w:rFonts w:ascii="Times New Roman" w:hAnsi="Times New Roman"/>
        </w:rPr>
        <w:t xml:space="preserve"> вправе потребовать уплаты неустоек (штрафов, пеней). Заказчик не несет ответственности за несвоевременную оплату по настоящему Договору и не уплачивает неустойку в случае отсутствия финансирования, приостановки финансирования или неполного финансирования из средств бюджета.</w:t>
      </w:r>
    </w:p>
    <w:p w14:paraId="3A6D562D" w14:textId="40FB83FE" w:rsidR="00632E89" w:rsidRPr="00632E89" w:rsidRDefault="00632E89" w:rsidP="00632E89">
      <w:pPr>
        <w:widowControl w:val="0"/>
        <w:ind w:firstLine="567"/>
        <w:contextualSpacing/>
        <w:jc w:val="both"/>
        <w:rPr>
          <w:rFonts w:ascii="Times New Roman" w:hAnsi="Times New Roman"/>
        </w:rPr>
      </w:pPr>
      <w:r w:rsidRPr="00632E89">
        <w:rPr>
          <w:rFonts w:ascii="Times New Roman" w:hAnsi="Times New Roman"/>
        </w:rPr>
        <w:t xml:space="preserve">8.2. Пеня начисляется за каждый день просрочки исполнения обязательства, предусмотренного </w:t>
      </w:r>
      <w:r w:rsidRPr="00632E89">
        <w:rPr>
          <w:rFonts w:ascii="Times New Roman" w:hAnsi="Times New Roman"/>
        </w:rPr>
        <w:lastRenderedPageBreak/>
        <w:t>Договором, начиная со дня, следующего после дня истечения установленного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F8FE207" w14:textId="7E491E05" w:rsidR="00632E89" w:rsidRPr="00632E89" w:rsidRDefault="00632E89" w:rsidP="00632E89">
      <w:pPr>
        <w:widowControl w:val="0"/>
        <w:ind w:firstLine="567"/>
        <w:contextualSpacing/>
        <w:jc w:val="both"/>
        <w:rPr>
          <w:rFonts w:ascii="Times New Roman" w:hAnsi="Times New Roman"/>
        </w:rPr>
      </w:pPr>
      <w:r w:rsidRPr="00632E89">
        <w:rPr>
          <w:rFonts w:ascii="Times New Roman" w:hAnsi="Times New Roman"/>
        </w:rPr>
        <w:t>8.3.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1DDEECAE" w14:textId="77777777" w:rsidR="00632E89" w:rsidRPr="00632E89" w:rsidRDefault="00632E89" w:rsidP="00632E89">
      <w:pPr>
        <w:widowControl w:val="0"/>
        <w:ind w:firstLine="567"/>
        <w:contextualSpacing/>
        <w:jc w:val="both"/>
        <w:rPr>
          <w:rFonts w:ascii="Times New Roman" w:hAnsi="Times New Roman"/>
        </w:rPr>
      </w:pPr>
      <w:r w:rsidRPr="00632E89">
        <w:rPr>
          <w:rFonts w:ascii="Times New Roman" w:hAnsi="Times New Roman"/>
        </w:rPr>
        <w:t>а) 1000 рублей, если цена договора не превышает 3 млн. рублей (включительно);</w:t>
      </w:r>
    </w:p>
    <w:p w14:paraId="0C2A834A" w14:textId="77777777" w:rsidR="00632E89" w:rsidRPr="00632E89" w:rsidRDefault="00632E89" w:rsidP="00632E89">
      <w:pPr>
        <w:widowControl w:val="0"/>
        <w:ind w:firstLine="567"/>
        <w:contextualSpacing/>
        <w:jc w:val="both"/>
        <w:rPr>
          <w:rFonts w:ascii="Times New Roman" w:hAnsi="Times New Roman"/>
        </w:rPr>
      </w:pPr>
      <w:r w:rsidRPr="00632E89">
        <w:rPr>
          <w:rFonts w:ascii="Times New Roman" w:hAnsi="Times New Roman"/>
        </w:rPr>
        <w:t>б) 5000 рублей, если цена договора составляет от 3 млн. рублей до 50 млн. рублей (включительно);</w:t>
      </w:r>
    </w:p>
    <w:p w14:paraId="55FB6A93" w14:textId="77777777" w:rsidR="00632E89" w:rsidRPr="00632E89" w:rsidRDefault="00632E89" w:rsidP="00632E89">
      <w:pPr>
        <w:widowControl w:val="0"/>
        <w:ind w:firstLine="567"/>
        <w:contextualSpacing/>
        <w:jc w:val="both"/>
        <w:rPr>
          <w:rFonts w:ascii="Times New Roman" w:hAnsi="Times New Roman"/>
        </w:rPr>
      </w:pPr>
      <w:r w:rsidRPr="00632E89">
        <w:rPr>
          <w:rFonts w:ascii="Times New Roman" w:hAnsi="Times New Roman"/>
        </w:rPr>
        <w:t>в) 10000 рублей, если цена договора составляет от 50 млн. рублей до 100 млн. рублей (включительно);</w:t>
      </w:r>
    </w:p>
    <w:p w14:paraId="29346830" w14:textId="77777777" w:rsidR="00632E89" w:rsidRPr="00632E89" w:rsidRDefault="00632E89" w:rsidP="00632E89">
      <w:pPr>
        <w:widowControl w:val="0"/>
        <w:ind w:firstLine="567"/>
        <w:contextualSpacing/>
        <w:jc w:val="both"/>
        <w:rPr>
          <w:rFonts w:ascii="Times New Roman" w:hAnsi="Times New Roman"/>
        </w:rPr>
      </w:pPr>
      <w:r w:rsidRPr="00632E89">
        <w:rPr>
          <w:rFonts w:ascii="Times New Roman" w:hAnsi="Times New Roman"/>
        </w:rPr>
        <w:t>г) 100000 рублей, если цена договора превышает 100 млн. рублей.</w:t>
      </w:r>
    </w:p>
    <w:p w14:paraId="5A8DCAA9" w14:textId="68AADD3A" w:rsidR="00632E89" w:rsidRPr="00632E89" w:rsidRDefault="00632E89" w:rsidP="00632E89">
      <w:pPr>
        <w:widowControl w:val="0"/>
        <w:ind w:firstLine="567"/>
        <w:contextualSpacing/>
        <w:jc w:val="both"/>
        <w:rPr>
          <w:rFonts w:ascii="Times New Roman" w:hAnsi="Times New Roman"/>
        </w:rPr>
      </w:pPr>
      <w:r w:rsidRPr="00632E89">
        <w:rPr>
          <w:rFonts w:ascii="Times New Roman" w:hAnsi="Times New Roman"/>
        </w:rPr>
        <w:t xml:space="preserve">8.4. В случае </w:t>
      </w:r>
      <w:r w:rsidR="0025246B">
        <w:rPr>
          <w:rFonts w:ascii="Times New Roman" w:hAnsi="Times New Roman"/>
        </w:rPr>
        <w:t>просрочки исполнения Подрядчиком</w:t>
      </w:r>
      <w:r w:rsidRPr="00632E89">
        <w:rPr>
          <w:rFonts w:ascii="Times New Roman" w:hAnsi="Times New Roman"/>
        </w:rPr>
        <w:t xml:space="preserve"> обязательств (в том числе гарантийного обязательства), предусмотренных Договором, а также в иных случаях неисполнения или нена</w:t>
      </w:r>
      <w:r w:rsidR="0025246B">
        <w:rPr>
          <w:rFonts w:ascii="Times New Roman" w:hAnsi="Times New Roman"/>
        </w:rPr>
        <w:t>длежащего исполнения Подрядчиком</w:t>
      </w:r>
      <w:r w:rsidRPr="00632E89">
        <w:rPr>
          <w:rFonts w:ascii="Times New Roman" w:hAnsi="Times New Roman"/>
        </w:rPr>
        <w:t xml:space="preserve"> обязательств, предусмотренных Договором</w:t>
      </w:r>
      <w:r w:rsidR="0025246B">
        <w:rPr>
          <w:rFonts w:ascii="Times New Roman" w:hAnsi="Times New Roman"/>
        </w:rPr>
        <w:t>, Заказчик направляет Подрядчику</w:t>
      </w:r>
      <w:r w:rsidRPr="00632E89">
        <w:rPr>
          <w:rFonts w:ascii="Times New Roman" w:hAnsi="Times New Roman"/>
        </w:rPr>
        <w:t xml:space="preserve"> требование об уплате неустоек (штрафов, пеней).</w:t>
      </w:r>
    </w:p>
    <w:p w14:paraId="0CA48B57" w14:textId="645AE516" w:rsidR="00632E89" w:rsidRPr="00632E89" w:rsidRDefault="00632E89" w:rsidP="00632E89">
      <w:pPr>
        <w:widowControl w:val="0"/>
        <w:ind w:firstLine="567"/>
        <w:contextualSpacing/>
        <w:jc w:val="both"/>
        <w:rPr>
          <w:rFonts w:ascii="Times New Roman" w:hAnsi="Times New Roman"/>
        </w:rPr>
      </w:pPr>
      <w:r w:rsidRPr="00632E89">
        <w:rPr>
          <w:rFonts w:ascii="Times New Roman" w:hAnsi="Times New Roman"/>
        </w:rPr>
        <w:t>8.5. Пеня начисляется за каждый день просрочки исполнения</w:t>
      </w:r>
      <w:r w:rsidR="0025246B">
        <w:rPr>
          <w:rFonts w:ascii="Times New Roman" w:hAnsi="Times New Roman"/>
        </w:rPr>
        <w:t xml:space="preserve"> Подрядчиком</w:t>
      </w:r>
      <w:r w:rsidRPr="00632E89">
        <w:rPr>
          <w:rFonts w:ascii="Times New Roman" w:hAnsi="Times New Roman"/>
        </w:rPr>
        <w:t xml:space="preserve"> обязательства, предусмотренного Договором, начиная со дня, следующего после дня истечения установленного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и фа</w:t>
      </w:r>
      <w:r w:rsidR="0025246B">
        <w:rPr>
          <w:rFonts w:ascii="Times New Roman" w:hAnsi="Times New Roman"/>
        </w:rPr>
        <w:t>ктически исполненных Подрядчиком</w:t>
      </w:r>
      <w:r w:rsidRPr="00632E89">
        <w:rPr>
          <w:rFonts w:ascii="Times New Roman" w:hAnsi="Times New Roman"/>
        </w:rPr>
        <w:t>, за исключением случаев, если законодательством Российской Федерации установлен иной порядок начисления пени.</w:t>
      </w:r>
    </w:p>
    <w:p w14:paraId="1F824932" w14:textId="18052EE6" w:rsidR="00632E89" w:rsidRPr="00632E89" w:rsidRDefault="00632E89" w:rsidP="00632E89">
      <w:pPr>
        <w:widowControl w:val="0"/>
        <w:ind w:firstLine="567"/>
        <w:contextualSpacing/>
        <w:jc w:val="both"/>
        <w:rPr>
          <w:rFonts w:ascii="Times New Roman" w:hAnsi="Times New Roman"/>
        </w:rPr>
      </w:pPr>
      <w:r w:rsidRPr="00632E89">
        <w:rPr>
          <w:rFonts w:ascii="Times New Roman" w:hAnsi="Times New Roman"/>
        </w:rPr>
        <w:t>8.6. За каждый факт неисполнения или нена</w:t>
      </w:r>
      <w:r w:rsidR="0025246B">
        <w:rPr>
          <w:rFonts w:ascii="Times New Roman" w:hAnsi="Times New Roman"/>
        </w:rPr>
        <w:t>длежащего исполнения Подрядчиком</w:t>
      </w:r>
      <w:r w:rsidRPr="00632E89">
        <w:rPr>
          <w:rFonts w:ascii="Times New Roman" w:hAnsi="Times New Roman"/>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14:paraId="643ECCAB" w14:textId="77777777" w:rsidR="00632E89" w:rsidRPr="00632E89" w:rsidRDefault="00632E89" w:rsidP="00632E89">
      <w:pPr>
        <w:widowControl w:val="0"/>
        <w:ind w:firstLine="567"/>
        <w:contextualSpacing/>
        <w:jc w:val="both"/>
        <w:rPr>
          <w:rFonts w:ascii="Times New Roman" w:hAnsi="Times New Roman"/>
        </w:rPr>
      </w:pPr>
      <w:r w:rsidRPr="00632E89">
        <w:rPr>
          <w:rFonts w:ascii="Times New Roman" w:hAnsi="Times New Roman"/>
        </w:rPr>
        <w:t>а) 10 процентов цены договора (этапа) в случае, если цена договора (этапа) не превышает 3 млн. рублей;</w:t>
      </w:r>
    </w:p>
    <w:p w14:paraId="583E9D3A" w14:textId="77777777" w:rsidR="00632E89" w:rsidRPr="00632E89" w:rsidRDefault="00632E89" w:rsidP="00632E89">
      <w:pPr>
        <w:widowControl w:val="0"/>
        <w:ind w:firstLine="567"/>
        <w:contextualSpacing/>
        <w:jc w:val="both"/>
        <w:rPr>
          <w:rFonts w:ascii="Times New Roman" w:hAnsi="Times New Roman"/>
        </w:rPr>
      </w:pPr>
      <w:r w:rsidRPr="00632E89">
        <w:rPr>
          <w:rFonts w:ascii="Times New Roman" w:hAnsi="Times New Roman"/>
        </w:rPr>
        <w:t>б) 5 процентов цены договора (этапа) в случае, если цена договора (этапа) составляет от 3 млн. рублей до 50 млн. рублей (включительно);</w:t>
      </w:r>
    </w:p>
    <w:p w14:paraId="7522A37E" w14:textId="77777777" w:rsidR="00632E89" w:rsidRPr="00632E89" w:rsidRDefault="00632E89" w:rsidP="00632E89">
      <w:pPr>
        <w:widowControl w:val="0"/>
        <w:ind w:firstLine="567"/>
        <w:contextualSpacing/>
        <w:jc w:val="both"/>
        <w:rPr>
          <w:rFonts w:ascii="Times New Roman" w:hAnsi="Times New Roman"/>
        </w:rPr>
      </w:pPr>
      <w:r w:rsidRPr="00632E89">
        <w:rPr>
          <w:rFonts w:ascii="Times New Roman" w:hAnsi="Times New Roman"/>
        </w:rPr>
        <w:t>в) 1 процент цены договора (этапа) в случае, если цена договора (этапа) составляет от 50 млн. рублей до 100 млн. рублей (включительно);</w:t>
      </w:r>
    </w:p>
    <w:p w14:paraId="4CE7086B" w14:textId="77777777" w:rsidR="00632E89" w:rsidRPr="00632E89" w:rsidRDefault="00632E89" w:rsidP="00632E89">
      <w:pPr>
        <w:widowControl w:val="0"/>
        <w:ind w:firstLine="567"/>
        <w:contextualSpacing/>
        <w:jc w:val="both"/>
        <w:rPr>
          <w:rFonts w:ascii="Times New Roman" w:hAnsi="Times New Roman"/>
        </w:rPr>
      </w:pPr>
      <w:r w:rsidRPr="00632E89">
        <w:rPr>
          <w:rFonts w:ascii="Times New Roman" w:hAnsi="Times New Roman"/>
        </w:rPr>
        <w:t>г) 0,5 процента цены договора (этапа) в случае, если цена договора (этапа) составляет от 100 млн. рублей до 500 млн. рублей (включительно);</w:t>
      </w:r>
    </w:p>
    <w:p w14:paraId="563ABD39" w14:textId="77777777" w:rsidR="00632E89" w:rsidRPr="00632E89" w:rsidRDefault="00632E89" w:rsidP="00632E89">
      <w:pPr>
        <w:widowControl w:val="0"/>
        <w:ind w:firstLine="567"/>
        <w:contextualSpacing/>
        <w:jc w:val="both"/>
        <w:rPr>
          <w:rFonts w:ascii="Times New Roman" w:hAnsi="Times New Roman"/>
        </w:rPr>
      </w:pPr>
      <w:r w:rsidRPr="00632E89">
        <w:rPr>
          <w:rFonts w:ascii="Times New Roman" w:hAnsi="Times New Roman"/>
        </w:rPr>
        <w:t>д) 0,4 процента цены договора (этапа) в случае, если цена договора (этапа) составляет от 500 млн. рублей до 1 млрд. рублей (включительно);</w:t>
      </w:r>
    </w:p>
    <w:p w14:paraId="267A1112" w14:textId="77777777" w:rsidR="00632E89" w:rsidRPr="00632E89" w:rsidRDefault="00632E89" w:rsidP="00632E89">
      <w:pPr>
        <w:widowControl w:val="0"/>
        <w:ind w:firstLine="567"/>
        <w:contextualSpacing/>
        <w:jc w:val="both"/>
        <w:rPr>
          <w:rFonts w:ascii="Times New Roman" w:hAnsi="Times New Roman"/>
        </w:rPr>
      </w:pPr>
      <w:r w:rsidRPr="00632E89">
        <w:rPr>
          <w:rFonts w:ascii="Times New Roman" w:hAnsi="Times New Roman"/>
        </w:rPr>
        <w:t>е) 0,3 процента цены договора (этапа) в случае, если цена договора (этапа) составляет от 1 млрд. рублей до 2 млрд. рублей (включительно);</w:t>
      </w:r>
    </w:p>
    <w:p w14:paraId="33ED9F74" w14:textId="77777777" w:rsidR="00632E89" w:rsidRPr="00632E89" w:rsidRDefault="00632E89" w:rsidP="00632E89">
      <w:pPr>
        <w:widowControl w:val="0"/>
        <w:ind w:firstLine="567"/>
        <w:contextualSpacing/>
        <w:jc w:val="both"/>
        <w:rPr>
          <w:rFonts w:ascii="Times New Roman" w:hAnsi="Times New Roman"/>
        </w:rPr>
      </w:pPr>
      <w:r w:rsidRPr="00632E89">
        <w:rPr>
          <w:rFonts w:ascii="Times New Roman" w:hAnsi="Times New Roman"/>
        </w:rPr>
        <w:t>ж) 0,25 процента цены договора (этапа) в случае, если цена договора (этапа) составляет от 2 млрд. рублей до 5 млрд. рублей (включительно);</w:t>
      </w:r>
    </w:p>
    <w:p w14:paraId="3E0AFCA8" w14:textId="77777777" w:rsidR="00632E89" w:rsidRPr="00632E89" w:rsidRDefault="00632E89" w:rsidP="00632E89">
      <w:pPr>
        <w:widowControl w:val="0"/>
        <w:ind w:firstLine="567"/>
        <w:contextualSpacing/>
        <w:jc w:val="both"/>
        <w:rPr>
          <w:rFonts w:ascii="Times New Roman" w:hAnsi="Times New Roman"/>
        </w:rPr>
      </w:pPr>
      <w:r w:rsidRPr="00632E89">
        <w:rPr>
          <w:rFonts w:ascii="Times New Roman" w:hAnsi="Times New Roman"/>
        </w:rPr>
        <w:t>з) 0,2 процента цены договора (этапа) в случае, если цена договора (этапа) составляет от 5 млрд. рублей до 10 млрд. рублей (включительно);</w:t>
      </w:r>
    </w:p>
    <w:p w14:paraId="468B98DD" w14:textId="77777777" w:rsidR="00632E89" w:rsidRPr="00632E89" w:rsidRDefault="00632E89" w:rsidP="00632E89">
      <w:pPr>
        <w:widowControl w:val="0"/>
        <w:ind w:firstLine="567"/>
        <w:contextualSpacing/>
        <w:jc w:val="both"/>
        <w:rPr>
          <w:rFonts w:ascii="Times New Roman" w:hAnsi="Times New Roman"/>
        </w:rPr>
      </w:pPr>
      <w:r w:rsidRPr="00632E89">
        <w:rPr>
          <w:rFonts w:ascii="Times New Roman" w:hAnsi="Times New Roman"/>
        </w:rPr>
        <w:t>и) 0,1 процента цены договора (этапа) в случае, если цена договора (этапа) превышает 10 млрд. рублей.</w:t>
      </w:r>
    </w:p>
    <w:p w14:paraId="74743C56" w14:textId="7BF8C8D1" w:rsidR="00632E89" w:rsidRPr="00632E89" w:rsidRDefault="00632E89" w:rsidP="00632E89">
      <w:pPr>
        <w:widowControl w:val="0"/>
        <w:ind w:firstLine="567"/>
        <w:contextualSpacing/>
        <w:jc w:val="both"/>
        <w:rPr>
          <w:rFonts w:ascii="Times New Roman" w:hAnsi="Times New Roman"/>
        </w:rPr>
      </w:pPr>
      <w:r w:rsidRPr="00632E89">
        <w:rPr>
          <w:rFonts w:ascii="Times New Roman" w:hAnsi="Times New Roman"/>
        </w:rPr>
        <w:t>8.7. За каждый факт неисполнения или нена</w:t>
      </w:r>
      <w:r w:rsidR="0025246B">
        <w:rPr>
          <w:rFonts w:ascii="Times New Roman" w:hAnsi="Times New Roman"/>
        </w:rPr>
        <w:t>длежащего исполнения Подрядчиком</w:t>
      </w:r>
      <w:r w:rsidRPr="00632E89">
        <w:rPr>
          <w:rFonts w:ascii="Times New Roman" w:hAnsi="Times New Roman"/>
        </w:rPr>
        <w:t xml:space="preserve">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2A3B9838" w14:textId="77777777" w:rsidR="00632E89" w:rsidRPr="00632E89" w:rsidRDefault="00632E89" w:rsidP="00632E89">
      <w:pPr>
        <w:widowControl w:val="0"/>
        <w:ind w:firstLine="567"/>
        <w:contextualSpacing/>
        <w:jc w:val="both"/>
        <w:rPr>
          <w:rFonts w:ascii="Times New Roman" w:hAnsi="Times New Roman"/>
        </w:rPr>
      </w:pPr>
      <w:r w:rsidRPr="00632E89">
        <w:rPr>
          <w:rFonts w:ascii="Times New Roman" w:hAnsi="Times New Roman"/>
        </w:rPr>
        <w:t>а) 1000 рублей, если цена договора не превышает 3 млн. рублей;</w:t>
      </w:r>
    </w:p>
    <w:p w14:paraId="4B4B6240" w14:textId="77777777" w:rsidR="00632E89" w:rsidRPr="00632E89" w:rsidRDefault="00632E89" w:rsidP="00632E89">
      <w:pPr>
        <w:widowControl w:val="0"/>
        <w:ind w:firstLine="567"/>
        <w:contextualSpacing/>
        <w:jc w:val="both"/>
        <w:rPr>
          <w:rFonts w:ascii="Times New Roman" w:hAnsi="Times New Roman"/>
        </w:rPr>
      </w:pPr>
      <w:r w:rsidRPr="00632E89">
        <w:rPr>
          <w:rFonts w:ascii="Times New Roman" w:hAnsi="Times New Roman"/>
        </w:rPr>
        <w:t>б) 5000 рублей, если цена договора составляет от 3 млн. рублей до 50 млн. рублей (включительно);</w:t>
      </w:r>
    </w:p>
    <w:p w14:paraId="26051D26" w14:textId="77777777" w:rsidR="00632E89" w:rsidRPr="00632E89" w:rsidRDefault="00632E89" w:rsidP="00632E89">
      <w:pPr>
        <w:widowControl w:val="0"/>
        <w:ind w:firstLine="567"/>
        <w:contextualSpacing/>
        <w:jc w:val="both"/>
        <w:rPr>
          <w:rFonts w:ascii="Times New Roman" w:hAnsi="Times New Roman"/>
        </w:rPr>
      </w:pPr>
      <w:r w:rsidRPr="00632E89">
        <w:rPr>
          <w:rFonts w:ascii="Times New Roman" w:hAnsi="Times New Roman"/>
        </w:rPr>
        <w:t>в) 10000 рублей, если цена договора составляет от 50 млн. рублей до 100 млн. рублей (включительно);</w:t>
      </w:r>
    </w:p>
    <w:p w14:paraId="2D3C03DC" w14:textId="77777777" w:rsidR="00632E89" w:rsidRPr="00632E89" w:rsidRDefault="00632E89" w:rsidP="00632E89">
      <w:pPr>
        <w:widowControl w:val="0"/>
        <w:ind w:firstLine="567"/>
        <w:contextualSpacing/>
        <w:jc w:val="both"/>
        <w:rPr>
          <w:rFonts w:ascii="Times New Roman" w:hAnsi="Times New Roman"/>
        </w:rPr>
      </w:pPr>
      <w:r w:rsidRPr="00632E89">
        <w:rPr>
          <w:rFonts w:ascii="Times New Roman" w:hAnsi="Times New Roman"/>
        </w:rPr>
        <w:t>г) 100000 рублей, если цена договора превышает 100 млн. рублей.</w:t>
      </w:r>
    </w:p>
    <w:p w14:paraId="726CEC94" w14:textId="7ED9F08A" w:rsidR="00632E89" w:rsidRPr="00632E89" w:rsidRDefault="00632E89" w:rsidP="00632E89">
      <w:pPr>
        <w:widowControl w:val="0"/>
        <w:ind w:firstLine="567"/>
        <w:contextualSpacing/>
        <w:jc w:val="both"/>
        <w:rPr>
          <w:rFonts w:ascii="Times New Roman" w:hAnsi="Times New Roman"/>
        </w:rPr>
      </w:pPr>
      <w:r w:rsidRPr="00632E89">
        <w:rPr>
          <w:rFonts w:ascii="Times New Roman" w:hAnsi="Times New Roman"/>
        </w:rPr>
        <w:t>8.8. В случае выявл</w:t>
      </w:r>
      <w:r w:rsidR="0025246B">
        <w:rPr>
          <w:rFonts w:ascii="Times New Roman" w:hAnsi="Times New Roman"/>
        </w:rPr>
        <w:t>ения и не устранения Подрядчиком</w:t>
      </w:r>
      <w:r w:rsidRPr="00632E89">
        <w:rPr>
          <w:rFonts w:ascii="Times New Roman" w:hAnsi="Times New Roman"/>
        </w:rPr>
        <w:t xml:space="preserve"> некачественно выполненных работ </w:t>
      </w:r>
      <w:r w:rsidRPr="00632E89">
        <w:rPr>
          <w:rFonts w:ascii="Times New Roman" w:hAnsi="Times New Roman"/>
        </w:rPr>
        <w:lastRenderedPageBreak/>
        <w:t>(оказанных услуг, поставленного товара), по</w:t>
      </w:r>
      <w:r w:rsidR="0025246B">
        <w:rPr>
          <w:rFonts w:ascii="Times New Roman" w:hAnsi="Times New Roman"/>
        </w:rPr>
        <w:t xml:space="preserve"> требованию Заказчика, Подрядчик</w:t>
      </w:r>
      <w:r w:rsidRPr="00632E89">
        <w:rPr>
          <w:rFonts w:ascii="Times New Roman" w:hAnsi="Times New Roman"/>
        </w:rPr>
        <w:t xml:space="preserve"> уплачивает Заказчику неустойку (штраф) в размере 20-ти процентов от стоимости этих некачественно выполненных работ (оказанных услуг, поставленного товара).</w:t>
      </w:r>
    </w:p>
    <w:p w14:paraId="57BCEBEA" w14:textId="025B1EE4" w:rsidR="00632E89" w:rsidRPr="00632E89" w:rsidRDefault="00632E89" w:rsidP="00632E89">
      <w:pPr>
        <w:widowControl w:val="0"/>
        <w:ind w:firstLine="567"/>
        <w:contextualSpacing/>
        <w:jc w:val="both"/>
        <w:rPr>
          <w:rFonts w:ascii="Times New Roman" w:hAnsi="Times New Roman"/>
        </w:rPr>
      </w:pPr>
      <w:r w:rsidRPr="00632E89">
        <w:rPr>
          <w:rFonts w:ascii="Times New Roman" w:hAnsi="Times New Roman"/>
        </w:rPr>
        <w:t>8.9. Общая сумма начисленных штрафов за неисполнение или нен</w:t>
      </w:r>
      <w:r w:rsidR="0025246B">
        <w:rPr>
          <w:rFonts w:ascii="Times New Roman" w:hAnsi="Times New Roman"/>
        </w:rPr>
        <w:t>адлежащее исполнение Подрядчиком</w:t>
      </w:r>
      <w:r w:rsidRPr="00632E89">
        <w:rPr>
          <w:rFonts w:ascii="Times New Roman" w:hAnsi="Times New Roman"/>
        </w:rPr>
        <w:t xml:space="preserve"> обязательств, предусмотренных Договором, не может превышать цену договора. </w:t>
      </w:r>
    </w:p>
    <w:p w14:paraId="05B35D7B" w14:textId="6041CA78" w:rsidR="00632E89" w:rsidRPr="00632E89" w:rsidRDefault="00632E89" w:rsidP="00632E89">
      <w:pPr>
        <w:widowControl w:val="0"/>
        <w:ind w:firstLine="567"/>
        <w:contextualSpacing/>
        <w:jc w:val="both"/>
        <w:rPr>
          <w:rFonts w:ascii="Times New Roman" w:hAnsi="Times New Roman"/>
        </w:rPr>
      </w:pPr>
      <w:r w:rsidRPr="00632E89">
        <w:rPr>
          <w:rFonts w:ascii="Times New Roman" w:hAnsi="Times New Roman"/>
        </w:rPr>
        <w:t>8.10.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4D15F99F" w14:textId="7161CEE5" w:rsidR="00632E89" w:rsidRPr="00632E89" w:rsidRDefault="00632E89" w:rsidP="00632E89">
      <w:pPr>
        <w:widowControl w:val="0"/>
        <w:ind w:firstLine="567"/>
        <w:contextualSpacing/>
        <w:jc w:val="both"/>
        <w:rPr>
          <w:rFonts w:ascii="Times New Roman" w:hAnsi="Times New Roman"/>
        </w:rPr>
      </w:pPr>
      <w:r w:rsidRPr="00632E89">
        <w:rPr>
          <w:rFonts w:ascii="Times New Roman" w:hAnsi="Times New Roman"/>
        </w:rPr>
        <w:t>8.11. За нарушение сроков выполнения работ, а также при начислении Заказчиком штрафов за неисполнение или нен</w:t>
      </w:r>
      <w:r w:rsidR="0025246B">
        <w:rPr>
          <w:rFonts w:ascii="Times New Roman" w:hAnsi="Times New Roman"/>
        </w:rPr>
        <w:t>адлежащее исполнение Подрядчиком</w:t>
      </w:r>
      <w:r w:rsidRPr="00632E89">
        <w:rPr>
          <w:rFonts w:ascii="Times New Roman" w:hAnsi="Times New Roman"/>
        </w:rPr>
        <w:t xml:space="preserve"> обязательств, предусмотренных Договором, не связанных с просрочкой исполнения обязательств, предусмотренных Договором, Заказчик имеет право удерживать сумму начисленной неустойки (штрафов) из денежных средств, подлежащих оплате за выполненные работы.</w:t>
      </w:r>
    </w:p>
    <w:p w14:paraId="34C8A949" w14:textId="77777777" w:rsidR="006C09F6" w:rsidRDefault="00632E89" w:rsidP="006C09F6">
      <w:pPr>
        <w:widowControl w:val="0"/>
        <w:ind w:firstLine="567"/>
        <w:contextualSpacing/>
        <w:jc w:val="both"/>
        <w:rPr>
          <w:rFonts w:ascii="Times New Roman" w:hAnsi="Times New Roman"/>
        </w:rPr>
      </w:pPr>
      <w:r w:rsidRPr="00632E89">
        <w:rPr>
          <w:rFonts w:ascii="Times New Roman" w:hAnsi="Times New Roman"/>
        </w:rPr>
        <w:t>8.12.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8AAC6FC" w14:textId="77777777" w:rsidR="006C09F6" w:rsidRDefault="006C09F6" w:rsidP="006C09F6">
      <w:pPr>
        <w:widowControl w:val="0"/>
        <w:ind w:firstLine="567"/>
        <w:contextualSpacing/>
        <w:jc w:val="both"/>
        <w:rPr>
          <w:rFonts w:ascii="Times New Roman" w:hAnsi="Times New Roman"/>
        </w:rPr>
      </w:pPr>
    </w:p>
    <w:p w14:paraId="2EFD18CC" w14:textId="1113337C" w:rsidR="00C62AA1" w:rsidRDefault="00C62AA1" w:rsidP="006C09F6">
      <w:pPr>
        <w:widowControl w:val="0"/>
        <w:ind w:firstLine="567"/>
        <w:contextualSpacing/>
        <w:jc w:val="center"/>
        <w:rPr>
          <w:rFonts w:ascii="Times New Roman" w:hAnsi="Times New Roman"/>
          <w:b/>
        </w:rPr>
      </w:pPr>
      <w:r w:rsidRPr="00C62AA1">
        <w:rPr>
          <w:rFonts w:ascii="Times New Roman" w:hAnsi="Times New Roman"/>
          <w:b/>
        </w:rPr>
        <w:t>9.</w:t>
      </w:r>
      <w:r w:rsidR="006C09F6">
        <w:rPr>
          <w:rFonts w:ascii="Times New Roman" w:hAnsi="Times New Roman"/>
          <w:b/>
        </w:rPr>
        <w:t xml:space="preserve"> ОБЕСПЕЧЕНИЕ ИСПОЛНЕНИЯ ДОГОВОРА</w:t>
      </w:r>
    </w:p>
    <w:p w14:paraId="515EADAD" w14:textId="714C0368" w:rsidR="006C09F6" w:rsidRPr="006C09F6" w:rsidRDefault="006C09F6" w:rsidP="006C09F6">
      <w:pPr>
        <w:pStyle w:val="a6"/>
        <w:widowControl w:val="0"/>
        <w:numPr>
          <w:ilvl w:val="1"/>
          <w:numId w:val="5"/>
        </w:numPr>
        <w:tabs>
          <w:tab w:val="left" w:pos="709"/>
          <w:tab w:val="left" w:pos="993"/>
        </w:tabs>
        <w:ind w:left="0" w:firstLine="567"/>
        <w:contextualSpacing/>
        <w:jc w:val="both"/>
        <w:rPr>
          <w:rFonts w:ascii="Times New Roman" w:hAnsi="Times New Roman"/>
        </w:rPr>
      </w:pPr>
      <w:r w:rsidRPr="006C09F6">
        <w:rPr>
          <w:rFonts w:ascii="Times New Roman" w:hAnsi="Times New Roman"/>
        </w:rPr>
        <w:t xml:space="preserve">Принять к сведению, что </w:t>
      </w:r>
      <w:r>
        <w:rPr>
          <w:rFonts w:ascii="Times New Roman" w:hAnsi="Times New Roman"/>
        </w:rPr>
        <w:t>Подрядчик</w:t>
      </w:r>
      <w:r w:rsidRPr="006C09F6">
        <w:rPr>
          <w:rFonts w:ascii="Times New Roman" w:hAnsi="Times New Roman"/>
        </w:rPr>
        <w:t xml:space="preserve"> внес обеспечение исполнения договора на сумму </w:t>
      </w:r>
      <w:r>
        <w:rPr>
          <w:rFonts w:ascii="Times New Roman" w:hAnsi="Times New Roman"/>
        </w:rPr>
        <w:t>_______________________________________ (__________________) рублей.</w:t>
      </w:r>
    </w:p>
    <w:p w14:paraId="38399533" w14:textId="1A768220" w:rsidR="006C09F6" w:rsidRPr="006C09F6" w:rsidRDefault="006C09F6" w:rsidP="004D74F3">
      <w:pPr>
        <w:pStyle w:val="a6"/>
        <w:widowControl w:val="0"/>
        <w:numPr>
          <w:ilvl w:val="1"/>
          <w:numId w:val="5"/>
        </w:numPr>
        <w:tabs>
          <w:tab w:val="left" w:pos="709"/>
          <w:tab w:val="left" w:pos="993"/>
        </w:tabs>
        <w:ind w:left="0" w:firstLine="567"/>
        <w:contextualSpacing/>
        <w:jc w:val="both"/>
        <w:rPr>
          <w:rFonts w:ascii="Times New Roman" w:hAnsi="Times New Roman"/>
        </w:rPr>
      </w:pPr>
      <w:r w:rsidRPr="006C09F6">
        <w:rPr>
          <w:rFonts w:ascii="Times New Roman" w:hAnsi="Times New Roman"/>
        </w:rPr>
        <w:t>Обеспечение исполнения договора должно обеспечивать выполнение всех обязательств Подрядчика по договору, включая гарантийные, а также по возмещению убытков и уплате неустоек.</w:t>
      </w:r>
    </w:p>
    <w:p w14:paraId="141D86B8" w14:textId="5F2CF062" w:rsidR="006C09F6" w:rsidRPr="006C09F6" w:rsidRDefault="006C09F6" w:rsidP="004D74F3">
      <w:pPr>
        <w:pStyle w:val="a6"/>
        <w:widowControl w:val="0"/>
        <w:numPr>
          <w:ilvl w:val="1"/>
          <w:numId w:val="5"/>
        </w:numPr>
        <w:tabs>
          <w:tab w:val="left" w:pos="709"/>
          <w:tab w:val="left" w:pos="993"/>
        </w:tabs>
        <w:ind w:left="0" w:firstLine="567"/>
        <w:contextualSpacing/>
        <w:jc w:val="both"/>
        <w:rPr>
          <w:rFonts w:ascii="Times New Roman" w:hAnsi="Times New Roman"/>
        </w:rPr>
      </w:pPr>
      <w:r>
        <w:rPr>
          <w:rFonts w:ascii="Times New Roman" w:hAnsi="Times New Roman"/>
        </w:rPr>
        <w:t>Подрядчик обязан предоставить Заказчику</w:t>
      </w:r>
      <w:r w:rsidRPr="006C09F6">
        <w:rPr>
          <w:rFonts w:ascii="Times New Roman" w:hAnsi="Times New Roman"/>
        </w:rPr>
        <w:t xml:space="preserve"> оригинал безотзывной независимой гарантии в течение п</w:t>
      </w:r>
      <w:r>
        <w:rPr>
          <w:rFonts w:ascii="Times New Roman" w:hAnsi="Times New Roman"/>
        </w:rPr>
        <w:t>яти дней с момента заключения договора</w:t>
      </w:r>
      <w:r w:rsidRPr="006C09F6">
        <w:rPr>
          <w:rFonts w:ascii="Times New Roman" w:hAnsi="Times New Roman"/>
        </w:rPr>
        <w:t>.</w:t>
      </w:r>
    </w:p>
    <w:p w14:paraId="4BC5F55E" w14:textId="499D0C9E" w:rsidR="006C09F6" w:rsidRPr="006C09F6" w:rsidRDefault="006C09F6" w:rsidP="004D74F3">
      <w:pPr>
        <w:pStyle w:val="a6"/>
        <w:widowControl w:val="0"/>
        <w:numPr>
          <w:ilvl w:val="1"/>
          <w:numId w:val="5"/>
        </w:numPr>
        <w:ind w:left="993" w:hanging="426"/>
        <w:contextualSpacing/>
        <w:jc w:val="both"/>
        <w:rPr>
          <w:rFonts w:ascii="Times New Roman" w:hAnsi="Times New Roman"/>
        </w:rPr>
      </w:pPr>
      <w:r w:rsidRPr="006C09F6">
        <w:rPr>
          <w:rFonts w:ascii="Times New Roman" w:hAnsi="Times New Roman"/>
        </w:rPr>
        <w:t>Срок действия независимой га</w:t>
      </w:r>
      <w:r>
        <w:rPr>
          <w:rFonts w:ascii="Times New Roman" w:hAnsi="Times New Roman"/>
        </w:rPr>
        <w:t>рантии должен быть до 31.01.2027</w:t>
      </w:r>
      <w:r w:rsidRPr="006C09F6">
        <w:rPr>
          <w:rFonts w:ascii="Times New Roman" w:hAnsi="Times New Roman"/>
        </w:rPr>
        <w:t>г.</w:t>
      </w:r>
    </w:p>
    <w:p w14:paraId="0462FDA8" w14:textId="739A5DA0" w:rsidR="006C09F6" w:rsidRPr="006C09F6" w:rsidRDefault="006C09F6" w:rsidP="004D74F3">
      <w:pPr>
        <w:pStyle w:val="a6"/>
        <w:widowControl w:val="0"/>
        <w:numPr>
          <w:ilvl w:val="1"/>
          <w:numId w:val="5"/>
        </w:numPr>
        <w:tabs>
          <w:tab w:val="left" w:pos="709"/>
          <w:tab w:val="left" w:pos="993"/>
        </w:tabs>
        <w:ind w:left="0" w:firstLine="567"/>
        <w:contextualSpacing/>
        <w:jc w:val="both"/>
        <w:rPr>
          <w:rFonts w:ascii="Times New Roman" w:hAnsi="Times New Roman"/>
        </w:rPr>
      </w:pPr>
      <w:r w:rsidRPr="006C09F6">
        <w:rPr>
          <w:rFonts w:ascii="Times New Roman" w:hAnsi="Times New Roman"/>
        </w:rPr>
        <w:t xml:space="preserve">В случае если по каким-либо причинам обеспечение </w:t>
      </w:r>
      <w:r>
        <w:rPr>
          <w:rFonts w:ascii="Times New Roman" w:hAnsi="Times New Roman"/>
        </w:rPr>
        <w:t>исполнения настоящего договора</w:t>
      </w:r>
      <w:r w:rsidRPr="006C09F6">
        <w:rPr>
          <w:rFonts w:ascii="Times New Roman" w:hAnsi="Times New Roman"/>
        </w:rPr>
        <w:t xml:space="preserve"> перестало быть действительным, закончило свое действие или иным образом перестало обеспечивать </w:t>
      </w:r>
      <w:r>
        <w:rPr>
          <w:rFonts w:ascii="Times New Roman" w:hAnsi="Times New Roman"/>
        </w:rPr>
        <w:t>выполнение Подрядчиком</w:t>
      </w:r>
      <w:r w:rsidRPr="006C09F6">
        <w:rPr>
          <w:rFonts w:ascii="Times New Roman" w:hAnsi="Times New Roman"/>
        </w:rPr>
        <w:t xml:space="preserve"> сво</w:t>
      </w:r>
      <w:r>
        <w:rPr>
          <w:rFonts w:ascii="Times New Roman" w:hAnsi="Times New Roman"/>
        </w:rPr>
        <w:t>их обязательств по настоящему договору</w:t>
      </w:r>
      <w:r w:rsidRPr="006C09F6">
        <w:rPr>
          <w:rFonts w:ascii="Times New Roman" w:hAnsi="Times New Roman"/>
        </w:rPr>
        <w:t xml:space="preserve">, </w:t>
      </w:r>
      <w:r>
        <w:rPr>
          <w:rFonts w:ascii="Times New Roman" w:hAnsi="Times New Roman"/>
        </w:rPr>
        <w:t xml:space="preserve">Подрядчик </w:t>
      </w:r>
      <w:r w:rsidRPr="006C09F6">
        <w:rPr>
          <w:rFonts w:ascii="Times New Roman" w:hAnsi="Times New Roman"/>
        </w:rPr>
        <w:t>обязуется в течение 10 (десяти) дней с момента, когда соответст</w:t>
      </w:r>
      <w:r>
        <w:rPr>
          <w:rFonts w:ascii="Times New Roman" w:hAnsi="Times New Roman"/>
        </w:rPr>
        <w:t>вующее обеспечение исполнения договора</w:t>
      </w:r>
      <w:r w:rsidRPr="006C09F6">
        <w:rPr>
          <w:rFonts w:ascii="Times New Roman" w:hAnsi="Times New Roman"/>
        </w:rPr>
        <w:t xml:space="preserve"> перес</w:t>
      </w:r>
      <w:r>
        <w:rPr>
          <w:rFonts w:ascii="Times New Roman" w:hAnsi="Times New Roman"/>
        </w:rPr>
        <w:t>тало действовать, предоставить Заказчику</w:t>
      </w:r>
      <w:r w:rsidRPr="006C09F6">
        <w:rPr>
          <w:rFonts w:ascii="Times New Roman" w:hAnsi="Times New Roman"/>
        </w:rPr>
        <w:t xml:space="preserve"> иное (новое) надл</w:t>
      </w:r>
      <w:r>
        <w:rPr>
          <w:rFonts w:ascii="Times New Roman" w:hAnsi="Times New Roman"/>
        </w:rPr>
        <w:t>ежащее обеспечение исполнения договора</w:t>
      </w:r>
      <w:r w:rsidRPr="006C09F6">
        <w:rPr>
          <w:rFonts w:ascii="Times New Roman" w:hAnsi="Times New Roman"/>
        </w:rPr>
        <w:t xml:space="preserve"> на тех же условиях, которы</w:t>
      </w:r>
      <w:r>
        <w:rPr>
          <w:rFonts w:ascii="Times New Roman" w:hAnsi="Times New Roman"/>
        </w:rPr>
        <w:t>е указаны в настоящем разделе договора</w:t>
      </w:r>
      <w:r w:rsidRPr="006C09F6">
        <w:rPr>
          <w:rFonts w:ascii="Times New Roman" w:hAnsi="Times New Roman"/>
        </w:rPr>
        <w:t>.</w:t>
      </w:r>
    </w:p>
    <w:p w14:paraId="64A9B5B9" w14:textId="19D01532" w:rsidR="006C09F6" w:rsidRPr="006C09F6" w:rsidRDefault="006C09F6" w:rsidP="004D74F3">
      <w:pPr>
        <w:pStyle w:val="a6"/>
        <w:widowControl w:val="0"/>
        <w:numPr>
          <w:ilvl w:val="1"/>
          <w:numId w:val="5"/>
        </w:numPr>
        <w:tabs>
          <w:tab w:val="left" w:pos="709"/>
          <w:tab w:val="left" w:pos="993"/>
        </w:tabs>
        <w:ind w:left="0" w:firstLine="567"/>
        <w:contextualSpacing/>
        <w:jc w:val="both"/>
        <w:rPr>
          <w:rFonts w:ascii="Times New Roman" w:hAnsi="Times New Roman"/>
        </w:rPr>
      </w:pPr>
      <w:r w:rsidRPr="006C09F6">
        <w:rPr>
          <w:rFonts w:ascii="Times New Roman" w:hAnsi="Times New Roman"/>
        </w:rPr>
        <w:t xml:space="preserve">В случае если </w:t>
      </w:r>
      <w:r>
        <w:rPr>
          <w:rFonts w:ascii="Times New Roman" w:hAnsi="Times New Roman"/>
        </w:rPr>
        <w:t>Подрядчиком</w:t>
      </w:r>
      <w:r w:rsidRPr="006C09F6">
        <w:rPr>
          <w:rFonts w:ascii="Times New Roman" w:hAnsi="Times New Roman"/>
        </w:rPr>
        <w:t xml:space="preserve"> в ка</w:t>
      </w:r>
      <w:r>
        <w:rPr>
          <w:rFonts w:ascii="Times New Roman" w:hAnsi="Times New Roman"/>
        </w:rPr>
        <w:t>честве обеспечения исполнения договора</w:t>
      </w:r>
      <w:r w:rsidRPr="006C09F6">
        <w:rPr>
          <w:rFonts w:ascii="Times New Roman" w:hAnsi="Times New Roman"/>
        </w:rPr>
        <w:t xml:space="preserve"> выбран пе</w:t>
      </w:r>
      <w:r>
        <w:rPr>
          <w:rFonts w:ascii="Times New Roman" w:hAnsi="Times New Roman"/>
        </w:rPr>
        <w:t>ревод денежных средств на счет Заказчика</w:t>
      </w:r>
      <w:r w:rsidRPr="006C09F6">
        <w:rPr>
          <w:rFonts w:ascii="Times New Roman" w:hAnsi="Times New Roman"/>
        </w:rPr>
        <w:t xml:space="preserve">, </w:t>
      </w:r>
      <w:r>
        <w:rPr>
          <w:rFonts w:ascii="Times New Roman" w:hAnsi="Times New Roman"/>
        </w:rPr>
        <w:t>то такие средства возвращаются Заказчиком</w:t>
      </w:r>
      <w:r w:rsidRPr="006C09F6">
        <w:rPr>
          <w:rFonts w:ascii="Times New Roman" w:hAnsi="Times New Roman"/>
        </w:rPr>
        <w:t xml:space="preserve"> в течение 10 (десяти) рабочих дней с момента окончания ср</w:t>
      </w:r>
      <w:r>
        <w:rPr>
          <w:rFonts w:ascii="Times New Roman" w:hAnsi="Times New Roman"/>
        </w:rPr>
        <w:t>ока действия договора</w:t>
      </w:r>
      <w:r w:rsidRPr="006C09F6">
        <w:rPr>
          <w:rFonts w:ascii="Times New Roman" w:hAnsi="Times New Roman"/>
        </w:rPr>
        <w:t xml:space="preserve"> на основании письменного заявления </w:t>
      </w:r>
      <w:r>
        <w:rPr>
          <w:rFonts w:ascii="Times New Roman" w:hAnsi="Times New Roman"/>
        </w:rPr>
        <w:t>Подрядчика</w:t>
      </w:r>
      <w:r w:rsidRPr="006C09F6">
        <w:rPr>
          <w:rFonts w:ascii="Times New Roman" w:hAnsi="Times New Roman"/>
        </w:rPr>
        <w:t xml:space="preserve"> при условии надлежащего выполнения всего объема </w:t>
      </w:r>
      <w:r>
        <w:rPr>
          <w:rFonts w:ascii="Times New Roman" w:hAnsi="Times New Roman"/>
        </w:rPr>
        <w:t>работ.</w:t>
      </w:r>
      <w:r w:rsidRPr="006C09F6">
        <w:rPr>
          <w:rFonts w:ascii="Times New Roman" w:hAnsi="Times New Roman"/>
        </w:rPr>
        <w:t xml:space="preserve">  </w:t>
      </w:r>
    </w:p>
    <w:p w14:paraId="5DAD740A" w14:textId="090713DF" w:rsidR="006C09F6" w:rsidRPr="006C09F6" w:rsidRDefault="006C09F6" w:rsidP="004D74F3">
      <w:pPr>
        <w:pStyle w:val="a8"/>
        <w:widowControl w:val="0"/>
        <w:ind w:firstLine="567"/>
        <w:jc w:val="both"/>
        <w:rPr>
          <w:rFonts w:ascii="Times New Roman" w:hAnsi="Times New Roman"/>
        </w:rPr>
      </w:pPr>
      <w:r>
        <w:rPr>
          <w:rFonts w:ascii="Times New Roman" w:hAnsi="Times New Roman"/>
        </w:rPr>
        <w:t>9</w:t>
      </w:r>
      <w:r w:rsidRPr="006C09F6">
        <w:rPr>
          <w:rFonts w:ascii="Times New Roman" w:hAnsi="Times New Roman"/>
        </w:rPr>
        <w:t>.7. Независимая гарантия должна быть безотзывной и должна содержать:</w:t>
      </w:r>
    </w:p>
    <w:p w14:paraId="62498ACF" w14:textId="77777777" w:rsidR="006C09F6" w:rsidRPr="006C09F6" w:rsidRDefault="006C09F6" w:rsidP="004D74F3">
      <w:pPr>
        <w:pStyle w:val="a8"/>
        <w:widowControl w:val="0"/>
        <w:ind w:firstLine="567"/>
        <w:jc w:val="both"/>
        <w:rPr>
          <w:rFonts w:ascii="Times New Roman" w:hAnsi="Times New Roman"/>
        </w:rPr>
      </w:pPr>
      <w:r w:rsidRPr="006C09F6">
        <w:rPr>
          <w:rFonts w:ascii="Times New Roman" w:hAnsi="Times New Roman"/>
        </w:rPr>
        <w:t>1) сумму независимой гарантии, подлежащую уплате гарантом заказчику, или сумму независимой гарантии, подлежащую уплате гарантом заказчику в случае ненадлежащего исполнения обязательств принципалом;</w:t>
      </w:r>
    </w:p>
    <w:p w14:paraId="3A5F059C" w14:textId="7D0C029A" w:rsidR="006C09F6" w:rsidRPr="006C09F6" w:rsidRDefault="004D74F3" w:rsidP="004D74F3">
      <w:pPr>
        <w:pStyle w:val="a8"/>
        <w:widowControl w:val="0"/>
        <w:jc w:val="both"/>
        <w:rPr>
          <w:rFonts w:ascii="Times New Roman" w:hAnsi="Times New Roman"/>
        </w:rPr>
      </w:pPr>
      <w:r>
        <w:rPr>
          <w:rFonts w:ascii="Times New Roman" w:hAnsi="Times New Roman"/>
        </w:rPr>
        <w:t xml:space="preserve">          </w:t>
      </w:r>
      <w:r w:rsidR="006C09F6" w:rsidRPr="006C09F6">
        <w:rPr>
          <w:rFonts w:ascii="Times New Roman" w:hAnsi="Times New Roman"/>
        </w:rPr>
        <w:t xml:space="preserve">2) обязательства принципала, надлежащее исполнение которых обеспечивается независимой гарантией: независимая гарантия должна обеспечивать по настоящему договору все обязательства Исполнителя, в том, числе исполнение обязательств </w:t>
      </w:r>
      <w:r w:rsidR="006C09F6">
        <w:rPr>
          <w:rFonts w:ascii="Times New Roman" w:hAnsi="Times New Roman"/>
        </w:rPr>
        <w:t>Подрядчика</w:t>
      </w:r>
      <w:r w:rsidR="006C09F6" w:rsidRPr="006C09F6">
        <w:rPr>
          <w:rFonts w:ascii="Times New Roman" w:hAnsi="Times New Roman"/>
        </w:rPr>
        <w:t xml:space="preserve"> по уплате неустоек (пеней, штрафов), предусмотренных Договором;</w:t>
      </w:r>
    </w:p>
    <w:p w14:paraId="6A67066A" w14:textId="50CCC169" w:rsidR="006C09F6" w:rsidRPr="006C09F6" w:rsidRDefault="004D74F3" w:rsidP="004D74F3">
      <w:pPr>
        <w:pStyle w:val="a8"/>
        <w:widowControl w:val="0"/>
        <w:jc w:val="both"/>
        <w:rPr>
          <w:rFonts w:ascii="Times New Roman" w:hAnsi="Times New Roman"/>
        </w:rPr>
      </w:pPr>
      <w:r>
        <w:rPr>
          <w:rFonts w:ascii="Times New Roman" w:hAnsi="Times New Roman"/>
        </w:rPr>
        <w:t xml:space="preserve">          </w:t>
      </w:r>
      <w:r w:rsidR="006C09F6" w:rsidRPr="006C09F6">
        <w:rPr>
          <w:rFonts w:ascii="Times New Roman" w:hAnsi="Times New Roman"/>
        </w:rPr>
        <w:t>3) обязанность гаранта уплатить заказчику неустойку в размере 0,1 процента денежной суммы, подлежащей уплате, за каждый день просрочки;</w:t>
      </w:r>
    </w:p>
    <w:p w14:paraId="0D6DFB0F" w14:textId="5A24AF89" w:rsidR="006C09F6" w:rsidRPr="006C09F6" w:rsidRDefault="004D74F3" w:rsidP="004D74F3">
      <w:pPr>
        <w:pStyle w:val="a8"/>
        <w:widowControl w:val="0"/>
        <w:jc w:val="both"/>
        <w:rPr>
          <w:rFonts w:ascii="Times New Roman" w:hAnsi="Times New Roman"/>
        </w:rPr>
      </w:pPr>
      <w:r>
        <w:rPr>
          <w:rFonts w:ascii="Times New Roman" w:hAnsi="Times New Roman"/>
        </w:rPr>
        <w:t xml:space="preserve">          </w:t>
      </w:r>
      <w:r w:rsidR="006C09F6" w:rsidRPr="006C09F6">
        <w:rPr>
          <w:rFonts w:ascii="Times New Roman" w:hAnsi="Times New Roman"/>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F452D2A" w14:textId="4C6F052B" w:rsidR="006C09F6" w:rsidRPr="006C09F6" w:rsidRDefault="004D74F3" w:rsidP="004D74F3">
      <w:pPr>
        <w:pStyle w:val="a8"/>
        <w:widowControl w:val="0"/>
        <w:jc w:val="both"/>
        <w:rPr>
          <w:rFonts w:ascii="Times New Roman" w:hAnsi="Times New Roman"/>
        </w:rPr>
      </w:pPr>
      <w:r>
        <w:rPr>
          <w:rFonts w:ascii="Times New Roman" w:hAnsi="Times New Roman"/>
        </w:rPr>
        <w:t xml:space="preserve">          </w:t>
      </w:r>
      <w:r w:rsidR="006C09F6" w:rsidRPr="006C09F6">
        <w:rPr>
          <w:rFonts w:ascii="Times New Roman" w:hAnsi="Times New Roman"/>
        </w:rPr>
        <w:t>5) срок действия независимой гарантии;</w:t>
      </w:r>
    </w:p>
    <w:p w14:paraId="2BE27F5F" w14:textId="5A2619C3" w:rsidR="006C09F6" w:rsidRPr="006C09F6" w:rsidRDefault="004D74F3" w:rsidP="004D74F3">
      <w:pPr>
        <w:pStyle w:val="a8"/>
        <w:widowControl w:val="0"/>
        <w:jc w:val="both"/>
        <w:rPr>
          <w:rFonts w:ascii="Times New Roman" w:hAnsi="Times New Roman"/>
        </w:rPr>
      </w:pPr>
      <w:r>
        <w:rPr>
          <w:rFonts w:ascii="Times New Roman" w:hAnsi="Times New Roman"/>
        </w:rPr>
        <w:t xml:space="preserve">          </w:t>
      </w:r>
      <w:r w:rsidR="006C09F6" w:rsidRPr="006C09F6">
        <w:rPr>
          <w:rFonts w:ascii="Times New Roman" w:hAnsi="Times New Roman"/>
        </w:rPr>
        <w:t>6) отлагательное условие, предусматривающее заключение договора предоставления независимой гарантии по обязательствам принципала, возникшим из договора при его заключении, в случае предоставления независимой гарантии в качестве обеспечения исполнения договора;</w:t>
      </w:r>
    </w:p>
    <w:p w14:paraId="2B3D348F" w14:textId="02B73133" w:rsidR="006C09F6" w:rsidRPr="006C09F6" w:rsidRDefault="004D74F3" w:rsidP="004D74F3">
      <w:pPr>
        <w:pStyle w:val="a8"/>
        <w:widowControl w:val="0"/>
        <w:jc w:val="both"/>
        <w:rPr>
          <w:rFonts w:ascii="Times New Roman" w:hAnsi="Times New Roman"/>
        </w:rPr>
      </w:pPr>
      <w:r>
        <w:rPr>
          <w:rFonts w:ascii="Times New Roman" w:hAnsi="Times New Roman"/>
        </w:rPr>
        <w:t xml:space="preserve">          </w:t>
      </w:r>
      <w:r w:rsidR="006C09F6" w:rsidRPr="006C09F6">
        <w:rPr>
          <w:rFonts w:ascii="Times New Roman" w:hAnsi="Times New Roman"/>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независимой гарантии.</w:t>
      </w:r>
    </w:p>
    <w:p w14:paraId="66160BA4" w14:textId="77777777" w:rsidR="006C09F6" w:rsidRPr="006C09F6" w:rsidRDefault="006C09F6" w:rsidP="006C09F6">
      <w:pPr>
        <w:pStyle w:val="a8"/>
        <w:widowControl w:val="0"/>
        <w:ind w:firstLine="709"/>
        <w:jc w:val="both"/>
        <w:rPr>
          <w:rFonts w:ascii="Times New Roman" w:hAnsi="Times New Roman"/>
          <w:i/>
        </w:rPr>
      </w:pPr>
      <w:r w:rsidRPr="006C09F6">
        <w:rPr>
          <w:rFonts w:ascii="Times New Roman" w:hAnsi="Times New Roman"/>
          <w:i/>
        </w:rPr>
        <w:t xml:space="preserve">В независимую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независимой гарантии, направленное до окончания </w:t>
      </w:r>
      <w:r w:rsidRPr="006C09F6">
        <w:rPr>
          <w:rFonts w:ascii="Times New Roman" w:hAnsi="Times New Roman"/>
          <w:i/>
        </w:rPr>
        <w:lastRenderedPageBreak/>
        <w:t>срока действия независимой гарантии.</w:t>
      </w:r>
    </w:p>
    <w:p w14:paraId="76C98D88" w14:textId="77777777" w:rsidR="006C09F6" w:rsidRPr="006C09F6" w:rsidRDefault="006C09F6" w:rsidP="006C09F6">
      <w:pPr>
        <w:pStyle w:val="a8"/>
        <w:widowControl w:val="0"/>
        <w:ind w:firstLine="709"/>
        <w:jc w:val="both"/>
        <w:rPr>
          <w:rFonts w:ascii="Times New Roman" w:hAnsi="Times New Roman"/>
        </w:rPr>
      </w:pPr>
      <w:r w:rsidRPr="006C09F6">
        <w:rPr>
          <w:rFonts w:ascii="Times New Roman" w:hAnsi="Times New Roman"/>
        </w:rPr>
        <w:t>Денежные средства в качестве обеспечения исполнения контракта должны быть внесены на счет, на котором в соответствии с законодательством Российской Федерации учитываются операции со средствами, поступающими заказчику.</w:t>
      </w:r>
    </w:p>
    <w:p w14:paraId="2D479D62" w14:textId="4F59B39F" w:rsidR="006C09F6" w:rsidRDefault="006C09F6" w:rsidP="006C09F6">
      <w:pPr>
        <w:pStyle w:val="a8"/>
        <w:widowControl w:val="0"/>
        <w:ind w:firstLine="709"/>
        <w:rPr>
          <w:rFonts w:ascii="Times New Roman" w:hAnsi="Times New Roman"/>
        </w:rPr>
      </w:pPr>
      <w:r w:rsidRPr="006C09F6">
        <w:rPr>
          <w:rFonts w:ascii="Times New Roman" w:hAnsi="Times New Roman"/>
        </w:rPr>
        <w:t xml:space="preserve">Реквизиты счета для внесения </w:t>
      </w:r>
      <w:r>
        <w:rPr>
          <w:rFonts w:ascii="Times New Roman" w:hAnsi="Times New Roman"/>
        </w:rPr>
        <w:t>обеспечения исполнения договора</w:t>
      </w:r>
      <w:r w:rsidRPr="006C09F6">
        <w:rPr>
          <w:rFonts w:ascii="Times New Roman" w:hAnsi="Times New Roman"/>
        </w:rPr>
        <w:t>:</w:t>
      </w:r>
    </w:p>
    <w:p w14:paraId="7AF29B32" w14:textId="77777777" w:rsidR="006C09F6" w:rsidRDefault="006C09F6" w:rsidP="006C09F6">
      <w:pPr>
        <w:pStyle w:val="a8"/>
        <w:widowControl w:val="0"/>
        <w:ind w:firstLine="709"/>
        <w:rPr>
          <w:rFonts w:ascii="Times New Roman" w:hAnsi="Times New Roman"/>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287"/>
      </w:tblGrid>
      <w:tr w:rsidR="006C09F6" w:rsidRPr="006C09F6" w14:paraId="3D5FEA69" w14:textId="77777777" w:rsidTr="006C09F6">
        <w:tc>
          <w:tcPr>
            <w:tcW w:w="4791" w:type="dxa"/>
            <w:shd w:val="clear" w:color="auto" w:fill="auto"/>
          </w:tcPr>
          <w:p w14:paraId="5F114343" w14:textId="77777777" w:rsidR="006C09F6" w:rsidRPr="006C09F6" w:rsidRDefault="006C09F6" w:rsidP="006C09F6">
            <w:pPr>
              <w:widowControl w:val="0"/>
              <w:spacing w:after="0" w:line="240" w:lineRule="auto"/>
              <w:rPr>
                <w:rFonts w:ascii="Times New Roman" w:eastAsia="Times New Roman" w:hAnsi="Times New Roman" w:cs="Times New Roman"/>
                <w:sz w:val="20"/>
                <w:szCs w:val="20"/>
              </w:rPr>
            </w:pPr>
            <w:r w:rsidRPr="006C09F6">
              <w:rPr>
                <w:rFonts w:ascii="Times New Roman" w:eastAsia="Times New Roman" w:hAnsi="Times New Roman" w:cs="Times New Roman"/>
                <w:sz w:val="20"/>
                <w:szCs w:val="20"/>
              </w:rPr>
              <w:t>ИНН</w:t>
            </w:r>
          </w:p>
        </w:tc>
        <w:tc>
          <w:tcPr>
            <w:tcW w:w="4287" w:type="dxa"/>
            <w:shd w:val="clear" w:color="auto" w:fill="auto"/>
          </w:tcPr>
          <w:p w14:paraId="344E5D59" w14:textId="77777777" w:rsidR="006C09F6" w:rsidRPr="006C09F6" w:rsidRDefault="006C09F6" w:rsidP="006C09F6">
            <w:pPr>
              <w:widowControl w:val="0"/>
              <w:spacing w:after="0" w:line="240" w:lineRule="auto"/>
              <w:rPr>
                <w:rFonts w:ascii="Times New Roman" w:eastAsia="Times New Roman" w:hAnsi="Times New Roman" w:cs="Times New Roman"/>
                <w:sz w:val="20"/>
                <w:szCs w:val="20"/>
              </w:rPr>
            </w:pPr>
            <w:r w:rsidRPr="006C09F6">
              <w:rPr>
                <w:rFonts w:ascii="Times New Roman" w:eastAsia="Times New Roman" w:hAnsi="Times New Roman" w:cs="Times New Roman"/>
                <w:sz w:val="20"/>
                <w:szCs w:val="20"/>
              </w:rPr>
              <w:t>4825033910</w:t>
            </w:r>
          </w:p>
        </w:tc>
      </w:tr>
      <w:tr w:rsidR="006C09F6" w:rsidRPr="006C09F6" w14:paraId="6941C183" w14:textId="77777777" w:rsidTr="006C09F6">
        <w:tc>
          <w:tcPr>
            <w:tcW w:w="4791" w:type="dxa"/>
            <w:shd w:val="clear" w:color="auto" w:fill="auto"/>
          </w:tcPr>
          <w:p w14:paraId="23B09823" w14:textId="77777777" w:rsidR="006C09F6" w:rsidRPr="006C09F6" w:rsidRDefault="006C09F6" w:rsidP="006C09F6">
            <w:pPr>
              <w:widowControl w:val="0"/>
              <w:spacing w:after="0" w:line="240" w:lineRule="auto"/>
              <w:rPr>
                <w:rFonts w:ascii="Times New Roman" w:eastAsia="Times New Roman" w:hAnsi="Times New Roman" w:cs="Times New Roman"/>
                <w:sz w:val="20"/>
                <w:szCs w:val="20"/>
              </w:rPr>
            </w:pPr>
            <w:r w:rsidRPr="006C09F6">
              <w:rPr>
                <w:rFonts w:ascii="Times New Roman" w:eastAsia="Times New Roman" w:hAnsi="Times New Roman" w:cs="Times New Roman"/>
                <w:sz w:val="20"/>
                <w:szCs w:val="20"/>
              </w:rPr>
              <w:t xml:space="preserve">КПП </w:t>
            </w:r>
          </w:p>
        </w:tc>
        <w:tc>
          <w:tcPr>
            <w:tcW w:w="4287" w:type="dxa"/>
            <w:shd w:val="clear" w:color="auto" w:fill="auto"/>
          </w:tcPr>
          <w:p w14:paraId="48C92FF6" w14:textId="77777777" w:rsidR="006C09F6" w:rsidRPr="006C09F6" w:rsidRDefault="006C09F6" w:rsidP="006C09F6">
            <w:pPr>
              <w:widowControl w:val="0"/>
              <w:spacing w:after="0" w:line="240" w:lineRule="auto"/>
              <w:rPr>
                <w:rFonts w:ascii="Times New Roman" w:eastAsia="Times New Roman" w:hAnsi="Times New Roman" w:cs="Times New Roman"/>
                <w:sz w:val="20"/>
                <w:szCs w:val="20"/>
              </w:rPr>
            </w:pPr>
            <w:r w:rsidRPr="006C09F6">
              <w:rPr>
                <w:rFonts w:ascii="Times New Roman" w:eastAsia="Times New Roman" w:hAnsi="Times New Roman" w:cs="Times New Roman"/>
                <w:sz w:val="20"/>
                <w:szCs w:val="20"/>
              </w:rPr>
              <w:t>482501001</w:t>
            </w:r>
          </w:p>
        </w:tc>
      </w:tr>
      <w:tr w:rsidR="006C09F6" w:rsidRPr="006C09F6" w14:paraId="718A3F1D" w14:textId="77777777" w:rsidTr="006C09F6">
        <w:tc>
          <w:tcPr>
            <w:tcW w:w="4791" w:type="dxa"/>
            <w:shd w:val="clear" w:color="auto" w:fill="auto"/>
          </w:tcPr>
          <w:p w14:paraId="1AA9B3EE" w14:textId="77777777" w:rsidR="006C09F6" w:rsidRPr="006C09F6" w:rsidRDefault="006C09F6" w:rsidP="006C09F6">
            <w:pPr>
              <w:widowControl w:val="0"/>
              <w:spacing w:after="0" w:line="240" w:lineRule="auto"/>
              <w:rPr>
                <w:rFonts w:ascii="Times New Roman" w:eastAsia="Times New Roman" w:hAnsi="Times New Roman" w:cs="Times New Roman"/>
                <w:sz w:val="20"/>
                <w:szCs w:val="20"/>
              </w:rPr>
            </w:pPr>
            <w:r w:rsidRPr="006C09F6">
              <w:rPr>
                <w:rFonts w:ascii="Times New Roman" w:eastAsia="Times New Roman" w:hAnsi="Times New Roman" w:cs="Times New Roman"/>
                <w:sz w:val="20"/>
                <w:szCs w:val="20"/>
              </w:rPr>
              <w:t>БИК</w:t>
            </w:r>
          </w:p>
        </w:tc>
        <w:tc>
          <w:tcPr>
            <w:tcW w:w="4287" w:type="dxa"/>
            <w:shd w:val="clear" w:color="auto" w:fill="auto"/>
          </w:tcPr>
          <w:p w14:paraId="7B68762B" w14:textId="77777777" w:rsidR="006C09F6" w:rsidRPr="006C09F6" w:rsidRDefault="006C09F6" w:rsidP="006C09F6">
            <w:pPr>
              <w:widowControl w:val="0"/>
              <w:spacing w:after="0" w:line="240" w:lineRule="auto"/>
              <w:rPr>
                <w:rFonts w:ascii="Times New Roman" w:eastAsia="Times New Roman" w:hAnsi="Times New Roman" w:cs="Times New Roman"/>
                <w:sz w:val="20"/>
                <w:szCs w:val="20"/>
              </w:rPr>
            </w:pPr>
            <w:r w:rsidRPr="006C09F6">
              <w:rPr>
                <w:rFonts w:ascii="Times New Roman" w:eastAsia="Times New Roman" w:hAnsi="Times New Roman" w:cs="Times New Roman"/>
                <w:sz w:val="20"/>
                <w:szCs w:val="20"/>
              </w:rPr>
              <w:t>042202112</w:t>
            </w:r>
          </w:p>
        </w:tc>
      </w:tr>
      <w:tr w:rsidR="006C09F6" w:rsidRPr="006C09F6" w14:paraId="6BAFA55F" w14:textId="77777777" w:rsidTr="006C09F6">
        <w:tc>
          <w:tcPr>
            <w:tcW w:w="4791" w:type="dxa"/>
            <w:shd w:val="clear" w:color="auto" w:fill="auto"/>
          </w:tcPr>
          <w:p w14:paraId="5FA4202A" w14:textId="77777777" w:rsidR="006C09F6" w:rsidRPr="006C09F6" w:rsidRDefault="006C09F6" w:rsidP="006C09F6">
            <w:pPr>
              <w:widowControl w:val="0"/>
              <w:spacing w:after="0" w:line="240" w:lineRule="auto"/>
              <w:rPr>
                <w:rFonts w:ascii="Times New Roman" w:eastAsia="Times New Roman" w:hAnsi="Times New Roman" w:cs="Times New Roman"/>
                <w:sz w:val="20"/>
                <w:szCs w:val="20"/>
              </w:rPr>
            </w:pPr>
            <w:r w:rsidRPr="006C09F6">
              <w:rPr>
                <w:rFonts w:ascii="Times New Roman" w:eastAsia="Times New Roman" w:hAnsi="Times New Roman" w:cs="Times New Roman"/>
                <w:sz w:val="20"/>
                <w:szCs w:val="20"/>
              </w:rPr>
              <w:t xml:space="preserve">Расчетный счет  </w:t>
            </w:r>
          </w:p>
        </w:tc>
        <w:tc>
          <w:tcPr>
            <w:tcW w:w="4287" w:type="dxa"/>
            <w:shd w:val="clear" w:color="auto" w:fill="auto"/>
          </w:tcPr>
          <w:p w14:paraId="3672C300" w14:textId="77777777" w:rsidR="006C09F6" w:rsidRPr="006C09F6" w:rsidRDefault="006C09F6" w:rsidP="006C09F6">
            <w:pPr>
              <w:widowControl w:val="0"/>
              <w:spacing w:after="0" w:line="240" w:lineRule="auto"/>
              <w:rPr>
                <w:rFonts w:ascii="Times New Roman" w:eastAsia="Times New Roman" w:hAnsi="Times New Roman" w:cs="Times New Roman"/>
                <w:sz w:val="20"/>
                <w:szCs w:val="20"/>
              </w:rPr>
            </w:pPr>
            <w:r w:rsidRPr="006C09F6">
              <w:rPr>
                <w:rFonts w:ascii="Times New Roman" w:eastAsia="Times New Roman" w:hAnsi="Times New Roman" w:cs="Times New Roman"/>
                <w:sz w:val="20"/>
                <w:szCs w:val="20"/>
              </w:rPr>
              <w:t>03234643427010004600</w:t>
            </w:r>
          </w:p>
        </w:tc>
      </w:tr>
      <w:tr w:rsidR="006C09F6" w:rsidRPr="006C09F6" w14:paraId="0F5F98A6" w14:textId="77777777" w:rsidTr="006C09F6">
        <w:tc>
          <w:tcPr>
            <w:tcW w:w="4791" w:type="dxa"/>
            <w:shd w:val="clear" w:color="auto" w:fill="auto"/>
          </w:tcPr>
          <w:p w14:paraId="4C682D90" w14:textId="77777777" w:rsidR="006C09F6" w:rsidRPr="006C09F6" w:rsidRDefault="006C09F6" w:rsidP="006C09F6">
            <w:pPr>
              <w:widowControl w:val="0"/>
              <w:spacing w:after="0" w:line="240" w:lineRule="auto"/>
              <w:rPr>
                <w:rFonts w:ascii="Times New Roman" w:eastAsia="Times New Roman" w:hAnsi="Times New Roman" w:cs="Times New Roman"/>
                <w:sz w:val="20"/>
                <w:szCs w:val="20"/>
              </w:rPr>
            </w:pPr>
            <w:r w:rsidRPr="006C09F6">
              <w:rPr>
                <w:rFonts w:ascii="Times New Roman" w:eastAsia="Times New Roman" w:hAnsi="Times New Roman" w:cs="Times New Roman"/>
                <w:sz w:val="20"/>
                <w:szCs w:val="20"/>
              </w:rPr>
              <w:t>К/счет</w:t>
            </w:r>
          </w:p>
        </w:tc>
        <w:tc>
          <w:tcPr>
            <w:tcW w:w="4287" w:type="dxa"/>
            <w:shd w:val="clear" w:color="auto" w:fill="auto"/>
          </w:tcPr>
          <w:p w14:paraId="53A8D77C" w14:textId="77777777" w:rsidR="006C09F6" w:rsidRPr="006C09F6" w:rsidRDefault="006C09F6" w:rsidP="006C09F6">
            <w:pPr>
              <w:widowControl w:val="0"/>
              <w:spacing w:after="0" w:line="240" w:lineRule="auto"/>
              <w:rPr>
                <w:rFonts w:ascii="Times New Roman" w:eastAsia="Times New Roman" w:hAnsi="Times New Roman" w:cs="Times New Roman"/>
                <w:sz w:val="20"/>
                <w:szCs w:val="20"/>
              </w:rPr>
            </w:pPr>
            <w:r w:rsidRPr="006C09F6">
              <w:rPr>
                <w:rFonts w:ascii="Times New Roman" w:eastAsia="Times New Roman" w:hAnsi="Times New Roman" w:cs="Times New Roman"/>
                <w:sz w:val="20"/>
                <w:szCs w:val="20"/>
              </w:rPr>
              <w:t>40102810945370000112</w:t>
            </w:r>
          </w:p>
        </w:tc>
      </w:tr>
      <w:tr w:rsidR="006C09F6" w:rsidRPr="006C09F6" w14:paraId="1A96FCFB" w14:textId="77777777" w:rsidTr="006C09F6">
        <w:tc>
          <w:tcPr>
            <w:tcW w:w="4791" w:type="dxa"/>
            <w:shd w:val="clear" w:color="auto" w:fill="auto"/>
          </w:tcPr>
          <w:p w14:paraId="616FE1A8" w14:textId="77777777" w:rsidR="006C09F6" w:rsidRPr="006C09F6" w:rsidRDefault="006C09F6" w:rsidP="006C09F6">
            <w:pPr>
              <w:widowControl w:val="0"/>
              <w:spacing w:after="0" w:line="240" w:lineRule="auto"/>
              <w:rPr>
                <w:rFonts w:ascii="Times New Roman" w:eastAsia="Times New Roman" w:hAnsi="Times New Roman" w:cs="Times New Roman"/>
                <w:sz w:val="20"/>
                <w:szCs w:val="20"/>
              </w:rPr>
            </w:pPr>
            <w:r w:rsidRPr="006C09F6">
              <w:rPr>
                <w:rFonts w:ascii="Times New Roman" w:eastAsia="Times New Roman" w:hAnsi="Times New Roman" w:cs="Times New Roman"/>
                <w:sz w:val="20"/>
                <w:szCs w:val="20"/>
              </w:rPr>
              <w:t>Банк получателя</w:t>
            </w:r>
          </w:p>
        </w:tc>
        <w:tc>
          <w:tcPr>
            <w:tcW w:w="4287" w:type="dxa"/>
            <w:shd w:val="clear" w:color="auto" w:fill="auto"/>
          </w:tcPr>
          <w:p w14:paraId="1C30E391" w14:textId="77777777" w:rsidR="006C09F6" w:rsidRPr="006C09F6" w:rsidRDefault="006C09F6" w:rsidP="006C09F6">
            <w:pPr>
              <w:spacing w:after="0"/>
              <w:rPr>
                <w:rFonts w:ascii="Times New Roman" w:eastAsiaTheme="minorEastAsia" w:hAnsi="Times New Roman" w:cs="Times New Roman"/>
                <w:sz w:val="20"/>
                <w:szCs w:val="20"/>
                <w:lang w:eastAsia="ru-RU"/>
              </w:rPr>
            </w:pPr>
            <w:r w:rsidRPr="006C09F6">
              <w:rPr>
                <w:rFonts w:ascii="Times New Roman" w:eastAsiaTheme="minorEastAsia" w:hAnsi="Times New Roman" w:cs="Times New Roman"/>
                <w:sz w:val="20"/>
                <w:szCs w:val="20"/>
                <w:lang w:eastAsia="ru-RU"/>
              </w:rPr>
              <w:t xml:space="preserve">ОКЦ № 1 Волго-Вятского ГУ Банка России// УФК ПО ЛИПЕЦКОЙ ОБЛАСТИ г. Липецк </w:t>
            </w:r>
          </w:p>
        </w:tc>
      </w:tr>
      <w:tr w:rsidR="006C09F6" w:rsidRPr="006C09F6" w14:paraId="0A16CDD8" w14:textId="77777777" w:rsidTr="006C09F6">
        <w:tc>
          <w:tcPr>
            <w:tcW w:w="4791" w:type="dxa"/>
            <w:shd w:val="clear" w:color="auto" w:fill="auto"/>
          </w:tcPr>
          <w:p w14:paraId="2D73F1B7" w14:textId="77777777" w:rsidR="006C09F6" w:rsidRPr="006C09F6" w:rsidRDefault="006C09F6" w:rsidP="006C09F6">
            <w:pPr>
              <w:widowControl w:val="0"/>
              <w:spacing w:after="0" w:line="240" w:lineRule="auto"/>
              <w:rPr>
                <w:rFonts w:ascii="Times New Roman" w:eastAsia="Times New Roman" w:hAnsi="Times New Roman" w:cs="Times New Roman"/>
                <w:sz w:val="20"/>
                <w:szCs w:val="20"/>
              </w:rPr>
            </w:pPr>
            <w:r w:rsidRPr="006C09F6">
              <w:rPr>
                <w:rFonts w:ascii="Times New Roman" w:eastAsia="Times New Roman" w:hAnsi="Times New Roman" w:cs="Times New Roman"/>
                <w:sz w:val="20"/>
                <w:szCs w:val="20"/>
              </w:rPr>
              <w:t>КБК</w:t>
            </w:r>
          </w:p>
        </w:tc>
        <w:tc>
          <w:tcPr>
            <w:tcW w:w="4287" w:type="dxa"/>
            <w:shd w:val="clear" w:color="auto" w:fill="auto"/>
          </w:tcPr>
          <w:p w14:paraId="540CCCBA" w14:textId="77777777" w:rsidR="006C09F6" w:rsidRPr="006C09F6" w:rsidRDefault="006C09F6" w:rsidP="006C09F6">
            <w:pPr>
              <w:widowControl w:val="0"/>
              <w:spacing w:after="0" w:line="240" w:lineRule="auto"/>
              <w:rPr>
                <w:rFonts w:ascii="Times New Roman" w:eastAsia="Times New Roman" w:hAnsi="Times New Roman" w:cs="Times New Roman"/>
                <w:sz w:val="20"/>
                <w:szCs w:val="20"/>
              </w:rPr>
            </w:pPr>
            <w:r w:rsidRPr="006C09F6">
              <w:rPr>
                <w:rFonts w:ascii="Times New Roman" w:eastAsia="Times New Roman" w:hAnsi="Times New Roman" w:cs="Times New Roman"/>
                <w:sz w:val="20"/>
                <w:szCs w:val="20"/>
                <w:shd w:val="clear" w:color="auto" w:fill="FFFFFF"/>
              </w:rPr>
              <w:t>62208010000000000510</w:t>
            </w:r>
          </w:p>
        </w:tc>
      </w:tr>
      <w:tr w:rsidR="006C09F6" w:rsidRPr="006C09F6" w14:paraId="63C8CA2B" w14:textId="77777777" w:rsidTr="006C09F6">
        <w:tc>
          <w:tcPr>
            <w:tcW w:w="4791" w:type="dxa"/>
            <w:shd w:val="clear" w:color="auto" w:fill="auto"/>
          </w:tcPr>
          <w:p w14:paraId="27E39BE1" w14:textId="77777777" w:rsidR="006C09F6" w:rsidRPr="006C09F6" w:rsidRDefault="006C09F6" w:rsidP="006C09F6">
            <w:pPr>
              <w:widowControl w:val="0"/>
              <w:spacing w:after="0" w:line="240" w:lineRule="auto"/>
              <w:rPr>
                <w:rFonts w:ascii="Times New Roman" w:eastAsia="Times New Roman" w:hAnsi="Times New Roman" w:cs="Times New Roman"/>
                <w:sz w:val="20"/>
                <w:szCs w:val="20"/>
              </w:rPr>
            </w:pPr>
            <w:r w:rsidRPr="006C09F6">
              <w:rPr>
                <w:rFonts w:ascii="Times New Roman" w:eastAsia="Times New Roman" w:hAnsi="Times New Roman" w:cs="Times New Roman"/>
                <w:sz w:val="20"/>
                <w:szCs w:val="20"/>
              </w:rPr>
              <w:t>ДКЛ</w:t>
            </w:r>
          </w:p>
        </w:tc>
        <w:tc>
          <w:tcPr>
            <w:tcW w:w="4287" w:type="dxa"/>
            <w:shd w:val="clear" w:color="auto" w:fill="auto"/>
          </w:tcPr>
          <w:p w14:paraId="61DFDA5B" w14:textId="77777777" w:rsidR="006C09F6" w:rsidRPr="006C09F6" w:rsidRDefault="006C09F6" w:rsidP="006C09F6">
            <w:pPr>
              <w:widowControl w:val="0"/>
              <w:spacing w:after="0" w:line="240" w:lineRule="auto"/>
              <w:rPr>
                <w:rFonts w:ascii="Times New Roman" w:eastAsia="Times New Roman" w:hAnsi="Times New Roman" w:cs="Times New Roman"/>
                <w:sz w:val="20"/>
                <w:szCs w:val="20"/>
              </w:rPr>
            </w:pPr>
            <w:r w:rsidRPr="006C09F6">
              <w:rPr>
                <w:rFonts w:ascii="Times New Roman" w:eastAsia="Times New Roman" w:hAnsi="Times New Roman" w:cs="Times New Roman"/>
                <w:sz w:val="20"/>
                <w:szCs w:val="20"/>
                <w:shd w:val="clear" w:color="auto" w:fill="FFFFFF"/>
              </w:rPr>
              <w:t>30000000</w:t>
            </w:r>
          </w:p>
        </w:tc>
      </w:tr>
      <w:tr w:rsidR="006C09F6" w:rsidRPr="006C09F6" w14:paraId="31D05FE7" w14:textId="77777777" w:rsidTr="00BC018E">
        <w:trPr>
          <w:trHeight w:val="766"/>
        </w:trPr>
        <w:tc>
          <w:tcPr>
            <w:tcW w:w="4791" w:type="dxa"/>
            <w:shd w:val="clear" w:color="auto" w:fill="auto"/>
          </w:tcPr>
          <w:p w14:paraId="2900D027" w14:textId="77777777" w:rsidR="006C09F6" w:rsidRPr="006C09F6" w:rsidRDefault="006C09F6" w:rsidP="006C09F6">
            <w:pPr>
              <w:widowControl w:val="0"/>
              <w:spacing w:after="0" w:line="240" w:lineRule="auto"/>
              <w:rPr>
                <w:rFonts w:ascii="Times New Roman" w:eastAsia="Times New Roman" w:hAnsi="Times New Roman" w:cs="Times New Roman"/>
                <w:sz w:val="20"/>
                <w:szCs w:val="20"/>
              </w:rPr>
            </w:pPr>
            <w:r w:rsidRPr="006C09F6">
              <w:rPr>
                <w:rFonts w:ascii="Times New Roman" w:eastAsia="Times New Roman" w:hAnsi="Times New Roman" w:cs="Times New Roman"/>
                <w:sz w:val="20"/>
                <w:szCs w:val="20"/>
              </w:rPr>
              <w:t>Получатель</w:t>
            </w:r>
          </w:p>
        </w:tc>
        <w:tc>
          <w:tcPr>
            <w:tcW w:w="4287" w:type="dxa"/>
            <w:shd w:val="clear" w:color="auto" w:fill="auto"/>
          </w:tcPr>
          <w:p w14:paraId="1F3E3DAA" w14:textId="77777777" w:rsidR="006C09F6" w:rsidRPr="006C09F6" w:rsidRDefault="006C09F6" w:rsidP="006C09F6">
            <w:pPr>
              <w:widowControl w:val="0"/>
              <w:spacing w:after="0" w:line="240" w:lineRule="auto"/>
              <w:rPr>
                <w:rFonts w:ascii="Times New Roman" w:eastAsia="Times New Roman" w:hAnsi="Times New Roman" w:cs="Times New Roman"/>
                <w:sz w:val="20"/>
                <w:szCs w:val="20"/>
                <w:lang w:eastAsia="ru-RU"/>
              </w:rPr>
            </w:pPr>
            <w:r w:rsidRPr="006C09F6">
              <w:rPr>
                <w:rFonts w:ascii="Times New Roman" w:eastAsia="Times New Roman" w:hAnsi="Times New Roman" w:cs="Times New Roman"/>
                <w:sz w:val="20"/>
                <w:szCs w:val="20"/>
              </w:rPr>
              <w:t>УФК по Липецкой области (Департамент финансов администрации города Липецка (МАУК «Культурные пространства Липецка»)</w:t>
            </w:r>
          </w:p>
        </w:tc>
      </w:tr>
      <w:tr w:rsidR="006C09F6" w:rsidRPr="006C09F6" w14:paraId="1F8634EE" w14:textId="77777777" w:rsidTr="006C09F6">
        <w:tc>
          <w:tcPr>
            <w:tcW w:w="4791" w:type="dxa"/>
            <w:shd w:val="clear" w:color="auto" w:fill="auto"/>
          </w:tcPr>
          <w:p w14:paraId="21FBDCCA" w14:textId="77777777" w:rsidR="006C09F6" w:rsidRPr="006C09F6" w:rsidRDefault="006C09F6" w:rsidP="006C09F6">
            <w:pPr>
              <w:widowControl w:val="0"/>
              <w:spacing w:after="0" w:line="240" w:lineRule="auto"/>
              <w:rPr>
                <w:rFonts w:ascii="Times New Roman" w:eastAsia="Times New Roman" w:hAnsi="Times New Roman" w:cs="Times New Roman"/>
                <w:sz w:val="20"/>
                <w:szCs w:val="20"/>
              </w:rPr>
            </w:pPr>
            <w:r w:rsidRPr="006C09F6">
              <w:rPr>
                <w:rFonts w:ascii="Times New Roman" w:eastAsia="Times New Roman" w:hAnsi="Times New Roman" w:cs="Times New Roman"/>
                <w:sz w:val="20"/>
                <w:szCs w:val="20"/>
              </w:rPr>
              <w:t xml:space="preserve">Лицевой счет  </w:t>
            </w:r>
          </w:p>
        </w:tc>
        <w:tc>
          <w:tcPr>
            <w:tcW w:w="4287" w:type="dxa"/>
            <w:shd w:val="clear" w:color="auto" w:fill="auto"/>
          </w:tcPr>
          <w:p w14:paraId="5651E9E1" w14:textId="77777777" w:rsidR="006C09F6" w:rsidRPr="006C09F6" w:rsidRDefault="006C09F6" w:rsidP="006C09F6">
            <w:pPr>
              <w:widowControl w:val="0"/>
              <w:spacing w:after="0" w:line="240" w:lineRule="auto"/>
              <w:rPr>
                <w:rFonts w:ascii="Times New Roman" w:eastAsia="Times New Roman" w:hAnsi="Times New Roman" w:cs="Times New Roman"/>
                <w:sz w:val="20"/>
                <w:szCs w:val="20"/>
              </w:rPr>
            </w:pPr>
            <w:r w:rsidRPr="006C09F6">
              <w:rPr>
                <w:rFonts w:ascii="Times New Roman" w:eastAsia="Times New Roman" w:hAnsi="Times New Roman" w:cs="Times New Roman"/>
                <w:sz w:val="20"/>
                <w:szCs w:val="20"/>
              </w:rPr>
              <w:t>30622004300</w:t>
            </w:r>
          </w:p>
        </w:tc>
      </w:tr>
      <w:tr w:rsidR="006C09F6" w:rsidRPr="006C09F6" w14:paraId="71DD081A" w14:textId="77777777" w:rsidTr="006C09F6">
        <w:tc>
          <w:tcPr>
            <w:tcW w:w="4791" w:type="dxa"/>
            <w:shd w:val="clear" w:color="auto" w:fill="auto"/>
          </w:tcPr>
          <w:p w14:paraId="7AA96048" w14:textId="77777777" w:rsidR="006C09F6" w:rsidRPr="006C09F6" w:rsidRDefault="006C09F6" w:rsidP="006C09F6">
            <w:pPr>
              <w:widowControl w:val="0"/>
              <w:spacing w:after="0" w:line="240" w:lineRule="auto"/>
              <w:jc w:val="both"/>
              <w:rPr>
                <w:rFonts w:ascii="Times New Roman" w:eastAsia="Times New Roman" w:hAnsi="Times New Roman" w:cs="Times New Roman"/>
                <w:sz w:val="20"/>
                <w:szCs w:val="20"/>
              </w:rPr>
            </w:pPr>
            <w:r w:rsidRPr="006C09F6">
              <w:rPr>
                <w:rFonts w:ascii="Times New Roman" w:eastAsia="Times New Roman" w:hAnsi="Times New Roman" w:cs="Times New Roman"/>
                <w:sz w:val="20"/>
                <w:szCs w:val="20"/>
              </w:rPr>
              <w:t xml:space="preserve">Назначение платежа: </w:t>
            </w:r>
          </w:p>
        </w:tc>
        <w:tc>
          <w:tcPr>
            <w:tcW w:w="4287" w:type="dxa"/>
            <w:shd w:val="clear" w:color="auto" w:fill="auto"/>
          </w:tcPr>
          <w:p w14:paraId="4EDF917B" w14:textId="77777777" w:rsidR="006C09F6" w:rsidRPr="006C09F6" w:rsidRDefault="006C09F6" w:rsidP="006C09F6">
            <w:pPr>
              <w:widowControl w:val="0"/>
              <w:spacing w:after="0" w:line="240" w:lineRule="auto"/>
              <w:jc w:val="both"/>
              <w:rPr>
                <w:rFonts w:ascii="Times New Roman" w:eastAsia="Times New Roman" w:hAnsi="Times New Roman" w:cs="Times New Roman"/>
                <w:sz w:val="20"/>
                <w:szCs w:val="20"/>
              </w:rPr>
            </w:pPr>
            <w:r w:rsidRPr="006C09F6">
              <w:rPr>
                <w:rFonts w:ascii="Times New Roman" w:eastAsia="Times New Roman" w:hAnsi="Times New Roman" w:cs="Times New Roman"/>
                <w:sz w:val="20"/>
                <w:szCs w:val="20"/>
              </w:rPr>
              <w:t>денежные средства в обеспечение исполнения договора (наименование закупки, № извещения).</w:t>
            </w:r>
          </w:p>
        </w:tc>
      </w:tr>
    </w:tbl>
    <w:p w14:paraId="2D6B3FDF" w14:textId="77777777" w:rsidR="006C09F6" w:rsidRPr="006C09F6" w:rsidRDefault="006C09F6" w:rsidP="006C09F6">
      <w:pPr>
        <w:pStyle w:val="a8"/>
        <w:widowControl w:val="0"/>
        <w:ind w:firstLine="709"/>
        <w:jc w:val="center"/>
        <w:rPr>
          <w:rFonts w:ascii="Times New Roman" w:hAnsi="Times New Roman"/>
        </w:rPr>
      </w:pPr>
    </w:p>
    <w:p w14:paraId="33E0E2BA" w14:textId="77777777" w:rsidR="00632E89" w:rsidRDefault="00632E89" w:rsidP="00A943C6">
      <w:pPr>
        <w:widowControl w:val="0"/>
        <w:autoSpaceDE w:val="0"/>
        <w:autoSpaceDN w:val="0"/>
        <w:adjustRightInd w:val="0"/>
        <w:spacing w:after="0" w:line="240" w:lineRule="auto"/>
        <w:ind w:firstLine="567"/>
        <w:jc w:val="both"/>
        <w:rPr>
          <w:rFonts w:ascii="Times New Roman" w:eastAsia="Times New Roman" w:hAnsi="Times New Roman" w:cs="Calibri"/>
          <w:lang w:eastAsia="ru-RU"/>
        </w:rPr>
      </w:pPr>
    </w:p>
    <w:p w14:paraId="2C0023DD" w14:textId="7D0BA06B" w:rsidR="00A943C6" w:rsidRPr="00A943C6" w:rsidRDefault="00BF7D6C" w:rsidP="00A943C6">
      <w:pPr>
        <w:spacing w:after="0" w:line="240" w:lineRule="auto"/>
        <w:ind w:firstLine="567"/>
        <w:jc w:val="center"/>
        <w:rPr>
          <w:rFonts w:ascii="Times New Roman" w:eastAsia="Times New Roman" w:hAnsi="Times New Roman" w:cs="Calibri"/>
          <w:b/>
          <w:lang w:eastAsia="ru-RU"/>
        </w:rPr>
      </w:pPr>
      <w:r>
        <w:rPr>
          <w:rFonts w:ascii="Times New Roman" w:eastAsia="Times New Roman" w:hAnsi="Times New Roman" w:cs="Calibri"/>
          <w:b/>
          <w:lang w:eastAsia="ru-RU"/>
        </w:rPr>
        <w:t>10</w:t>
      </w:r>
      <w:r w:rsidR="00A943C6" w:rsidRPr="00A943C6">
        <w:rPr>
          <w:rFonts w:ascii="Times New Roman" w:eastAsia="Times New Roman" w:hAnsi="Times New Roman" w:cs="Calibri"/>
          <w:b/>
          <w:lang w:eastAsia="ru-RU"/>
        </w:rPr>
        <w:t>. ОБСТОЯТЕЛЬСТВА НЕПРЕОДОЛИМОЙ СИЛЫ</w:t>
      </w:r>
    </w:p>
    <w:p w14:paraId="1C6C98CC" w14:textId="6646DA40" w:rsidR="00A943C6" w:rsidRPr="00A943C6" w:rsidRDefault="00BF7D6C" w:rsidP="00A943C6">
      <w:pPr>
        <w:spacing w:after="0" w:line="240" w:lineRule="auto"/>
        <w:ind w:firstLine="567"/>
        <w:jc w:val="both"/>
        <w:rPr>
          <w:rFonts w:ascii="Times New Roman" w:eastAsia="Times New Roman" w:hAnsi="Times New Roman" w:cs="Calibri"/>
          <w:lang w:eastAsia="ru-RU"/>
        </w:rPr>
      </w:pPr>
      <w:r>
        <w:rPr>
          <w:rFonts w:ascii="Times New Roman" w:eastAsia="Times New Roman" w:hAnsi="Times New Roman" w:cs="Calibri"/>
          <w:lang w:eastAsia="ru-RU"/>
        </w:rPr>
        <w:t>10</w:t>
      </w:r>
      <w:r w:rsidR="00A943C6" w:rsidRPr="00A943C6">
        <w:rPr>
          <w:rFonts w:ascii="Times New Roman" w:eastAsia="Times New Roman" w:hAnsi="Times New Roman" w:cs="Calibri"/>
          <w:lang w:eastAsia="ru-RU"/>
        </w:rPr>
        <w:t>.1.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место такие обстоятельства.</w:t>
      </w:r>
    </w:p>
    <w:p w14:paraId="0D2E96D7" w14:textId="65D358A2" w:rsidR="00A943C6" w:rsidRPr="00A943C6" w:rsidRDefault="00BF7D6C" w:rsidP="00A943C6">
      <w:pPr>
        <w:spacing w:after="0" w:line="240" w:lineRule="auto"/>
        <w:ind w:firstLine="567"/>
        <w:jc w:val="both"/>
        <w:rPr>
          <w:rFonts w:ascii="Times New Roman" w:eastAsia="Times New Roman" w:hAnsi="Times New Roman" w:cs="Calibri"/>
          <w:lang w:eastAsia="ru-RU"/>
        </w:rPr>
      </w:pPr>
      <w:r>
        <w:rPr>
          <w:rFonts w:ascii="Times New Roman" w:eastAsia="Times New Roman" w:hAnsi="Times New Roman" w:cs="Calibri"/>
          <w:lang w:eastAsia="ru-RU"/>
        </w:rPr>
        <w:t>10</w:t>
      </w:r>
      <w:r w:rsidR="00A943C6" w:rsidRPr="00A943C6">
        <w:rPr>
          <w:rFonts w:ascii="Times New Roman" w:eastAsia="Times New Roman" w:hAnsi="Times New Roman" w:cs="Calibri"/>
          <w:lang w:eastAsia="ru-RU"/>
        </w:rPr>
        <w:t>.2. К обсто</w:t>
      </w:r>
      <w:r>
        <w:rPr>
          <w:rFonts w:ascii="Times New Roman" w:eastAsia="Times New Roman" w:hAnsi="Times New Roman" w:cs="Calibri"/>
          <w:lang w:eastAsia="ru-RU"/>
        </w:rPr>
        <w:t>ятельствам, указанным в пункте 10</w:t>
      </w:r>
      <w:r w:rsidR="00A943C6" w:rsidRPr="00A943C6">
        <w:rPr>
          <w:rFonts w:ascii="Times New Roman" w:eastAsia="Times New Roman" w:hAnsi="Times New Roman" w:cs="Calibri"/>
          <w:lang w:eastAsia="ru-RU"/>
        </w:rPr>
        <w:t>.1. Договора,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4F5D6995" w14:textId="045CF1A4" w:rsidR="00A943C6" w:rsidRPr="00A943C6" w:rsidRDefault="00BF7D6C" w:rsidP="00A943C6">
      <w:pPr>
        <w:spacing w:after="0" w:line="240" w:lineRule="auto"/>
        <w:ind w:firstLine="567"/>
        <w:jc w:val="both"/>
        <w:rPr>
          <w:rFonts w:ascii="Times New Roman" w:eastAsia="Times New Roman" w:hAnsi="Times New Roman" w:cs="Calibri"/>
          <w:lang w:eastAsia="ru-RU"/>
        </w:rPr>
      </w:pPr>
      <w:r>
        <w:rPr>
          <w:rFonts w:ascii="Times New Roman" w:eastAsia="Times New Roman" w:hAnsi="Times New Roman" w:cs="Calibri"/>
          <w:lang w:eastAsia="ru-RU"/>
        </w:rPr>
        <w:t>10</w:t>
      </w:r>
      <w:r w:rsidR="00A943C6" w:rsidRPr="00A943C6">
        <w:rPr>
          <w:rFonts w:ascii="Times New Roman" w:eastAsia="Times New Roman" w:hAnsi="Times New Roman" w:cs="Calibri"/>
          <w:lang w:eastAsia="ru-RU"/>
        </w:rPr>
        <w:t>.3. 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w:t>
      </w:r>
      <w:r>
        <w:rPr>
          <w:rFonts w:ascii="Times New Roman" w:eastAsia="Times New Roman" w:hAnsi="Times New Roman" w:cs="Calibri"/>
          <w:lang w:eastAsia="ru-RU"/>
        </w:rPr>
        <w:t>тоятельств, указанных в пункте 10</w:t>
      </w:r>
      <w:r w:rsidR="00A943C6" w:rsidRPr="00A943C6">
        <w:rPr>
          <w:rFonts w:ascii="Times New Roman" w:eastAsia="Times New Roman" w:hAnsi="Times New Roman" w:cs="Calibri"/>
          <w:lang w:eastAsia="ru-RU"/>
        </w:rPr>
        <w:t>.2 Договора.</w:t>
      </w:r>
    </w:p>
    <w:p w14:paraId="4DA84ACD" w14:textId="5BE7194A" w:rsidR="00A943C6" w:rsidRPr="00A943C6" w:rsidRDefault="00BF7D6C" w:rsidP="00A943C6">
      <w:pPr>
        <w:spacing w:after="0" w:line="240" w:lineRule="auto"/>
        <w:ind w:firstLine="567"/>
        <w:rPr>
          <w:rFonts w:ascii="Times New Roman" w:eastAsia="Times New Roman" w:hAnsi="Times New Roman" w:cs="Calibri"/>
          <w:lang w:eastAsia="ru-RU"/>
        </w:rPr>
      </w:pPr>
      <w:r>
        <w:rPr>
          <w:rFonts w:ascii="Times New Roman" w:eastAsia="Times New Roman" w:hAnsi="Times New Roman" w:cs="Calibri"/>
          <w:lang w:eastAsia="ru-RU"/>
        </w:rPr>
        <w:t>10</w:t>
      </w:r>
      <w:r w:rsidR="00A943C6" w:rsidRPr="00A943C6">
        <w:rPr>
          <w:rFonts w:ascii="Times New Roman" w:eastAsia="Times New Roman" w:hAnsi="Times New Roman" w:cs="Calibri"/>
          <w:lang w:eastAsia="ru-RU"/>
        </w:rPr>
        <w:t>.4.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4C4A73DD" w14:textId="77777777" w:rsidR="00A943C6" w:rsidRPr="00A943C6" w:rsidRDefault="00A943C6" w:rsidP="00A943C6">
      <w:pPr>
        <w:spacing w:after="0" w:line="240" w:lineRule="auto"/>
        <w:ind w:firstLine="567"/>
        <w:jc w:val="center"/>
        <w:rPr>
          <w:rFonts w:ascii="Times New Roman" w:eastAsia="Times New Roman" w:hAnsi="Times New Roman" w:cs="Calibri"/>
          <w:lang w:eastAsia="ru-RU"/>
        </w:rPr>
      </w:pPr>
    </w:p>
    <w:p w14:paraId="5F4BB382" w14:textId="6E485188" w:rsidR="00A943C6" w:rsidRPr="00A943C6" w:rsidRDefault="00BF7D6C" w:rsidP="00A943C6">
      <w:pPr>
        <w:spacing w:after="0" w:line="240" w:lineRule="auto"/>
        <w:ind w:firstLine="567"/>
        <w:jc w:val="center"/>
        <w:rPr>
          <w:rFonts w:ascii="Times New Roman" w:eastAsia="Times New Roman" w:hAnsi="Times New Roman" w:cs="Calibri"/>
          <w:b/>
          <w:lang w:eastAsia="ru-RU"/>
        </w:rPr>
      </w:pPr>
      <w:r>
        <w:rPr>
          <w:rFonts w:ascii="Times New Roman" w:eastAsia="Times New Roman" w:hAnsi="Times New Roman" w:cs="Calibri"/>
          <w:b/>
          <w:lang w:eastAsia="ru-RU"/>
        </w:rPr>
        <w:t>11</w:t>
      </w:r>
      <w:r w:rsidR="00A943C6" w:rsidRPr="00A943C6">
        <w:rPr>
          <w:rFonts w:ascii="Times New Roman" w:eastAsia="Times New Roman" w:hAnsi="Times New Roman" w:cs="Calibri"/>
          <w:b/>
          <w:lang w:eastAsia="ru-RU"/>
        </w:rPr>
        <w:t>.РАЗРЕШЕНИЕ СПОРОВ</w:t>
      </w:r>
    </w:p>
    <w:p w14:paraId="76327457" w14:textId="50C3F082" w:rsidR="00A943C6" w:rsidRPr="00A943C6" w:rsidRDefault="00BF7D6C" w:rsidP="00A943C6">
      <w:pPr>
        <w:spacing w:after="0" w:line="240" w:lineRule="auto"/>
        <w:ind w:firstLine="567"/>
        <w:jc w:val="both"/>
        <w:rPr>
          <w:rFonts w:ascii="Times New Roman" w:eastAsia="Times New Roman" w:hAnsi="Times New Roman" w:cs="Calibri"/>
          <w:lang w:eastAsia="ru-RU"/>
        </w:rPr>
      </w:pPr>
      <w:r>
        <w:rPr>
          <w:rFonts w:ascii="Times New Roman" w:eastAsia="Times New Roman" w:hAnsi="Times New Roman" w:cs="Calibri"/>
          <w:lang w:eastAsia="ru-RU"/>
        </w:rPr>
        <w:t>11</w:t>
      </w:r>
      <w:r w:rsidR="00A943C6" w:rsidRPr="00A943C6">
        <w:rPr>
          <w:rFonts w:ascii="Times New Roman" w:eastAsia="Times New Roman" w:hAnsi="Times New Roman" w:cs="Calibri"/>
          <w:lang w:eastAsia="ru-RU"/>
        </w:rPr>
        <w:t>.1. В случае возникновения между сторонами споров и разногласий в ходе исполнения Договора, до обращения с иском в арбитражный суд заинтересованная сторона направляет другой стороне претензию. В отношении всех претензий, направляемых по Договору, сторона, которой адресована претензия, должна направить письменный ответ по существу претензии в срок не позднее 7 рабочих дней со дня ее получения.</w:t>
      </w:r>
    </w:p>
    <w:p w14:paraId="08A61FF3" w14:textId="67286FAE" w:rsidR="00A943C6" w:rsidRDefault="00BF7D6C" w:rsidP="00A943C6">
      <w:pPr>
        <w:spacing w:after="0" w:line="240" w:lineRule="auto"/>
        <w:ind w:firstLine="567"/>
        <w:jc w:val="both"/>
        <w:rPr>
          <w:rFonts w:ascii="Times New Roman" w:eastAsia="Times New Roman" w:hAnsi="Times New Roman" w:cs="Calibri"/>
          <w:lang w:eastAsia="ru-RU"/>
        </w:rPr>
      </w:pPr>
      <w:r>
        <w:rPr>
          <w:rFonts w:ascii="Times New Roman" w:eastAsia="Times New Roman" w:hAnsi="Times New Roman" w:cs="Calibri"/>
          <w:lang w:eastAsia="ru-RU"/>
        </w:rPr>
        <w:t>11</w:t>
      </w:r>
      <w:r w:rsidR="00A943C6" w:rsidRPr="00A943C6">
        <w:rPr>
          <w:rFonts w:ascii="Times New Roman" w:eastAsia="Times New Roman" w:hAnsi="Times New Roman" w:cs="Calibri"/>
          <w:lang w:eastAsia="ru-RU"/>
        </w:rPr>
        <w:t>.2. При невозможности разрешения разногласий между сторонами разноглас</w:t>
      </w:r>
      <w:r w:rsidR="00D439F8">
        <w:rPr>
          <w:rFonts w:ascii="Times New Roman" w:eastAsia="Times New Roman" w:hAnsi="Times New Roman" w:cs="Calibri"/>
          <w:lang w:eastAsia="ru-RU"/>
        </w:rPr>
        <w:t xml:space="preserve">ия решаются в Арбитражном суде </w:t>
      </w:r>
      <w:r w:rsidR="004E0091">
        <w:rPr>
          <w:rFonts w:ascii="Times New Roman" w:eastAsia="Times New Roman" w:hAnsi="Times New Roman" w:cs="Times New Roman"/>
          <w:lang w:eastAsia="ru-RU"/>
        </w:rPr>
        <w:t>Липецкой</w:t>
      </w:r>
      <w:r w:rsidR="00EA266F" w:rsidRPr="00EA266F">
        <w:rPr>
          <w:rFonts w:ascii="Times New Roman" w:eastAsia="Times New Roman" w:hAnsi="Times New Roman" w:cs="Times New Roman"/>
          <w:lang w:eastAsia="ru-RU"/>
        </w:rPr>
        <w:t xml:space="preserve"> област</w:t>
      </w:r>
      <w:r w:rsidR="00EA266F">
        <w:rPr>
          <w:rFonts w:ascii="Times New Roman" w:eastAsia="Times New Roman" w:hAnsi="Times New Roman" w:cs="Times New Roman"/>
          <w:lang w:eastAsia="ru-RU"/>
        </w:rPr>
        <w:t>и</w:t>
      </w:r>
      <w:r w:rsidR="00EA266F" w:rsidRPr="00EA266F">
        <w:rPr>
          <w:rFonts w:ascii="Times New Roman" w:eastAsia="Times New Roman" w:hAnsi="Times New Roman" w:cs="Times New Roman"/>
          <w:lang w:eastAsia="ru-RU"/>
        </w:rPr>
        <w:t xml:space="preserve"> </w:t>
      </w:r>
      <w:r w:rsidR="00A943C6" w:rsidRPr="00A943C6">
        <w:rPr>
          <w:rFonts w:ascii="Times New Roman" w:eastAsia="Times New Roman" w:hAnsi="Times New Roman" w:cs="Calibri"/>
          <w:lang w:eastAsia="ru-RU"/>
        </w:rPr>
        <w:t>в соответствии с законодательством Российской Федерации.</w:t>
      </w:r>
    </w:p>
    <w:p w14:paraId="26A62E21" w14:textId="77777777" w:rsidR="001E3ECB" w:rsidRPr="00A943C6" w:rsidRDefault="001E3ECB" w:rsidP="00A943C6">
      <w:pPr>
        <w:spacing w:after="0" w:line="240" w:lineRule="auto"/>
        <w:ind w:firstLine="567"/>
        <w:jc w:val="both"/>
        <w:rPr>
          <w:rFonts w:ascii="Times New Roman" w:eastAsia="Times New Roman" w:hAnsi="Times New Roman" w:cs="Calibri"/>
          <w:lang w:eastAsia="ru-RU"/>
        </w:rPr>
      </w:pPr>
    </w:p>
    <w:p w14:paraId="682467F2" w14:textId="77777777" w:rsidR="00A943C6" w:rsidRPr="00A943C6" w:rsidRDefault="00A943C6" w:rsidP="00A943C6">
      <w:pPr>
        <w:widowControl w:val="0"/>
        <w:spacing w:after="0" w:line="240" w:lineRule="auto"/>
        <w:ind w:firstLine="567"/>
        <w:jc w:val="center"/>
        <w:rPr>
          <w:rFonts w:ascii="Times New Roman" w:eastAsia="Times New Roman" w:hAnsi="Times New Roman" w:cs="Calibri"/>
          <w:lang w:eastAsia="ru-RU"/>
        </w:rPr>
      </w:pPr>
    </w:p>
    <w:p w14:paraId="57B4915E" w14:textId="69A59DCC" w:rsidR="00A943C6" w:rsidRPr="00A943C6" w:rsidRDefault="00BF7D6C" w:rsidP="00A943C6">
      <w:pPr>
        <w:spacing w:after="0" w:line="240" w:lineRule="auto"/>
        <w:ind w:firstLine="567"/>
        <w:jc w:val="center"/>
        <w:rPr>
          <w:rFonts w:ascii="Times New Roman" w:eastAsia="Times New Roman" w:hAnsi="Times New Roman" w:cs="Calibri"/>
          <w:b/>
          <w:lang w:eastAsia="ru-RU"/>
        </w:rPr>
      </w:pPr>
      <w:r>
        <w:rPr>
          <w:rFonts w:ascii="Times New Roman" w:eastAsia="Times New Roman" w:hAnsi="Times New Roman" w:cs="Calibri"/>
          <w:b/>
          <w:lang w:eastAsia="ru-RU"/>
        </w:rPr>
        <w:t>12</w:t>
      </w:r>
      <w:r w:rsidR="00A943C6" w:rsidRPr="00A943C6">
        <w:rPr>
          <w:rFonts w:ascii="Times New Roman" w:eastAsia="Times New Roman" w:hAnsi="Times New Roman" w:cs="Calibri"/>
          <w:b/>
          <w:lang w:eastAsia="ru-RU"/>
        </w:rPr>
        <w:t>. ЗАКЛЮЧИТЕЛЬНЫЕ ПОЛОЖЕНИЯ</w:t>
      </w:r>
    </w:p>
    <w:p w14:paraId="4539B6EA" w14:textId="49B89E32" w:rsidR="00A943C6" w:rsidRPr="00A943C6" w:rsidRDefault="00BF7D6C" w:rsidP="00A943C6">
      <w:pPr>
        <w:suppressAutoHyphens/>
        <w:spacing w:after="0" w:line="240" w:lineRule="auto"/>
        <w:ind w:firstLine="567"/>
        <w:jc w:val="both"/>
        <w:rPr>
          <w:rFonts w:ascii="Times New Roman" w:eastAsia="Times New Roman" w:hAnsi="Times New Roman" w:cs="Calibri"/>
          <w:lang w:eastAsia="ru-RU"/>
        </w:rPr>
      </w:pPr>
      <w:r>
        <w:rPr>
          <w:rFonts w:ascii="Times New Roman" w:eastAsia="Times New Roman" w:hAnsi="Times New Roman" w:cs="Calibri"/>
          <w:lang w:eastAsia="ru-RU"/>
        </w:rPr>
        <w:t>12</w:t>
      </w:r>
      <w:r w:rsidR="00A943C6" w:rsidRPr="00A943C6">
        <w:rPr>
          <w:rFonts w:ascii="Times New Roman" w:eastAsia="Times New Roman" w:hAnsi="Times New Roman" w:cs="Calibri"/>
          <w:lang w:eastAsia="ru-RU"/>
        </w:rPr>
        <w:t>.1. Настоящий Договор вступает в силу с момента его заключения и действует до 31.12.202</w:t>
      </w:r>
      <w:r w:rsidR="004E0091">
        <w:rPr>
          <w:rFonts w:ascii="Times New Roman" w:eastAsia="Times New Roman" w:hAnsi="Times New Roman" w:cs="Calibri"/>
          <w:lang w:eastAsia="ru-RU"/>
        </w:rPr>
        <w:t>6</w:t>
      </w:r>
      <w:r w:rsidR="00A943C6" w:rsidRPr="00A943C6">
        <w:rPr>
          <w:rFonts w:ascii="Times New Roman" w:eastAsia="Times New Roman" w:hAnsi="Times New Roman" w:cs="Calibri"/>
          <w:lang w:eastAsia="ru-RU"/>
        </w:rPr>
        <w:t xml:space="preserve"> г., а в части выполнения гарантийных обязательств – до полного исполнения своих обязательств в полном объеме.</w:t>
      </w:r>
    </w:p>
    <w:p w14:paraId="522AFAD6" w14:textId="06D32146" w:rsidR="00A943C6" w:rsidRPr="00A943C6" w:rsidRDefault="00BF7D6C" w:rsidP="00A943C6">
      <w:pPr>
        <w:suppressAutoHyphens/>
        <w:spacing w:after="0" w:line="240" w:lineRule="auto"/>
        <w:ind w:firstLine="567"/>
        <w:jc w:val="both"/>
        <w:rPr>
          <w:rFonts w:ascii="Times New Roman" w:eastAsia="Times New Roman" w:hAnsi="Times New Roman" w:cs="Calibri"/>
          <w:lang w:eastAsia="zh-CN"/>
        </w:rPr>
      </w:pPr>
      <w:r>
        <w:rPr>
          <w:rFonts w:ascii="Times New Roman" w:eastAsia="Times New Roman" w:hAnsi="Times New Roman" w:cs="Calibri"/>
          <w:lang w:eastAsia="ru-RU"/>
        </w:rPr>
        <w:t>12</w:t>
      </w:r>
      <w:r w:rsidR="00A943C6" w:rsidRPr="00A943C6">
        <w:rPr>
          <w:rFonts w:ascii="Times New Roman" w:eastAsia="Times New Roman" w:hAnsi="Times New Roman" w:cs="Calibri"/>
          <w:lang w:eastAsia="ru-RU"/>
        </w:rPr>
        <w:t xml:space="preserve">.2. </w:t>
      </w:r>
      <w:r w:rsidR="00A943C6" w:rsidRPr="00A943C6">
        <w:rPr>
          <w:rFonts w:ascii="Times New Roman" w:eastAsia="Times New Roman" w:hAnsi="Times New Roman" w:cs="Calibri"/>
          <w:lang w:eastAsia="zh-CN"/>
        </w:rPr>
        <w:t>Договор может быть расторгнут по соглашению сторон и по решению суда, так и в одностороннем порядке по основаниям, предусмотренным Гражданским кодексом Российской Федерации.</w:t>
      </w:r>
    </w:p>
    <w:p w14:paraId="55E5B6B0" w14:textId="3BFDE48D" w:rsidR="00A943C6" w:rsidRPr="00A943C6" w:rsidRDefault="00BF7D6C" w:rsidP="00A943C6">
      <w:pPr>
        <w:suppressAutoHyphens/>
        <w:spacing w:after="0" w:line="240" w:lineRule="auto"/>
        <w:ind w:firstLine="567"/>
        <w:jc w:val="both"/>
        <w:rPr>
          <w:rFonts w:ascii="Times New Roman" w:eastAsia="Times New Roman" w:hAnsi="Times New Roman" w:cs="Calibri"/>
          <w:color w:val="FF0000"/>
          <w:lang w:eastAsia="zh-CN"/>
        </w:rPr>
      </w:pPr>
      <w:r>
        <w:rPr>
          <w:rFonts w:ascii="Times New Roman" w:eastAsia="Times New Roman" w:hAnsi="Times New Roman" w:cs="Calibri"/>
          <w:lang w:eastAsia="zh-CN"/>
        </w:rPr>
        <w:lastRenderedPageBreak/>
        <w:t>12.</w:t>
      </w:r>
      <w:r w:rsidR="00A943C6" w:rsidRPr="00A943C6">
        <w:rPr>
          <w:rFonts w:ascii="Times New Roman" w:eastAsia="Times New Roman" w:hAnsi="Times New Roman" w:cs="Calibri"/>
          <w:lang w:eastAsia="zh-CN"/>
        </w:rPr>
        <w:t xml:space="preserve">3. По соглашению сторон допускается изменение существенных условий договора в соответствии с Федеральным законом от 18.07.2011 г. № 223-ФЗ «О закупках товаров, работ, услуг отдельными видами юридических лиц», Положением о закупке товаров, работ, услуг для нужд </w:t>
      </w:r>
      <w:r w:rsidR="00A943C6" w:rsidRPr="00A943C6">
        <w:rPr>
          <w:rFonts w:ascii="Times New Roman" w:eastAsia="Times New Roman" w:hAnsi="Times New Roman" w:cs="Calibri"/>
          <w:bCs/>
          <w:lang w:eastAsia="ru-RU"/>
        </w:rPr>
        <w:t>Заказчика.</w:t>
      </w:r>
    </w:p>
    <w:p w14:paraId="689E5AB2" w14:textId="28EDEF24" w:rsidR="00A943C6" w:rsidRPr="00A943C6" w:rsidRDefault="00BF7D6C" w:rsidP="00A943C6">
      <w:pPr>
        <w:spacing w:after="0" w:line="240" w:lineRule="auto"/>
        <w:ind w:firstLine="567"/>
        <w:jc w:val="both"/>
        <w:rPr>
          <w:rFonts w:ascii="Times New Roman" w:eastAsia="Times New Roman" w:hAnsi="Times New Roman" w:cs="Calibri"/>
          <w:lang w:eastAsia="ru-RU"/>
        </w:rPr>
      </w:pPr>
      <w:r>
        <w:rPr>
          <w:rFonts w:ascii="Times New Roman" w:eastAsia="Times New Roman" w:hAnsi="Times New Roman" w:cs="Calibri"/>
          <w:lang w:eastAsia="ru-RU"/>
        </w:rPr>
        <w:t>12</w:t>
      </w:r>
      <w:r w:rsidR="00A943C6" w:rsidRPr="00A943C6">
        <w:rPr>
          <w:rFonts w:ascii="Times New Roman" w:eastAsia="Times New Roman" w:hAnsi="Times New Roman" w:cs="Calibri"/>
          <w:lang w:eastAsia="ru-RU"/>
        </w:rPr>
        <w:t>.4. Адреса сторон, указанные в Договоре, являются надлежащими для любых уведомлений и сообщений. Стороны обязуются письменно извещать друг друга об изменениях реквизитов, указанных в Договоре, в течение 5 (пяти) рабочих дней. Такие изменения считаются вступившими в силу с даты получения другой стороной уведомления об этом изменении. Все риски, связанные с неуведомлением, или в результате неуведомления, несет сторона, не исполнившая свои обязательства в соответствии с настоящим пунктом.</w:t>
      </w:r>
    </w:p>
    <w:p w14:paraId="1E0A59EC" w14:textId="42737F9D" w:rsidR="00A943C6" w:rsidRPr="00A943C6" w:rsidRDefault="00A943C6" w:rsidP="00A943C6">
      <w:pPr>
        <w:spacing w:after="0" w:line="240" w:lineRule="auto"/>
        <w:ind w:firstLine="567"/>
        <w:jc w:val="both"/>
        <w:rPr>
          <w:rFonts w:ascii="Times New Roman" w:eastAsia="Times New Roman" w:hAnsi="Times New Roman" w:cs="Calibri"/>
          <w:lang w:eastAsia="ru-RU"/>
        </w:rPr>
      </w:pPr>
      <w:r w:rsidRPr="00A943C6">
        <w:rPr>
          <w:rFonts w:ascii="Times New Roman" w:eastAsia="Times New Roman" w:hAnsi="Times New Roman" w:cs="Calibri"/>
          <w:lang w:eastAsia="ru-RU"/>
        </w:rPr>
        <w:t>1</w:t>
      </w:r>
      <w:r w:rsidR="00BF7D6C">
        <w:rPr>
          <w:rFonts w:ascii="Times New Roman" w:eastAsia="Times New Roman" w:hAnsi="Times New Roman" w:cs="Calibri"/>
          <w:lang w:eastAsia="ru-RU"/>
        </w:rPr>
        <w:t>2</w:t>
      </w:r>
      <w:r w:rsidRPr="00A943C6">
        <w:rPr>
          <w:rFonts w:ascii="Times New Roman" w:eastAsia="Times New Roman" w:hAnsi="Times New Roman" w:cs="Calibri"/>
          <w:lang w:eastAsia="ru-RU"/>
        </w:rPr>
        <w:t>.5. Все изменения и дополнения к Договору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14:paraId="0E2884DC" w14:textId="0FBAFE30" w:rsidR="00A943C6" w:rsidRPr="00A943C6" w:rsidRDefault="00BF7D6C" w:rsidP="00A943C6">
      <w:pPr>
        <w:spacing w:after="0" w:line="240" w:lineRule="auto"/>
        <w:ind w:firstLine="567"/>
        <w:jc w:val="both"/>
        <w:rPr>
          <w:rFonts w:ascii="Times New Roman" w:eastAsia="Times New Roman" w:hAnsi="Times New Roman" w:cs="Calibri"/>
          <w:lang w:eastAsia="ru-RU"/>
        </w:rPr>
      </w:pPr>
      <w:r>
        <w:rPr>
          <w:rFonts w:ascii="Times New Roman" w:eastAsia="Times New Roman" w:hAnsi="Times New Roman" w:cs="Calibri"/>
          <w:lang w:eastAsia="ru-RU"/>
        </w:rPr>
        <w:t>12</w:t>
      </w:r>
      <w:r w:rsidR="00A943C6" w:rsidRPr="00A943C6">
        <w:rPr>
          <w:rFonts w:ascii="Times New Roman" w:eastAsia="Times New Roman" w:hAnsi="Times New Roman" w:cs="Calibri"/>
          <w:lang w:eastAsia="ru-RU"/>
        </w:rPr>
        <w:t>.6. При исполнении Договора не допускается перемена Подрядчика, за исключением случаев, если новый Подрядчик является правопреемником Подрядчик по Договору вследствие реорганизации юридического лица в форме преобразования, слияния или присоединения.</w:t>
      </w:r>
    </w:p>
    <w:p w14:paraId="437DA265" w14:textId="510BC87C" w:rsidR="00A943C6" w:rsidRPr="00A943C6" w:rsidRDefault="00BF7D6C" w:rsidP="00A943C6">
      <w:pPr>
        <w:spacing w:after="0" w:line="240" w:lineRule="auto"/>
        <w:ind w:firstLine="567"/>
        <w:jc w:val="both"/>
        <w:rPr>
          <w:rFonts w:ascii="Times New Roman" w:eastAsia="Times New Roman" w:hAnsi="Times New Roman" w:cs="Calibri"/>
          <w:lang w:eastAsia="ru-RU"/>
        </w:rPr>
      </w:pPr>
      <w:r>
        <w:rPr>
          <w:rFonts w:ascii="Times New Roman" w:eastAsia="Times New Roman" w:hAnsi="Times New Roman" w:cs="Calibri"/>
          <w:lang w:eastAsia="ru-RU"/>
        </w:rPr>
        <w:t>12</w:t>
      </w:r>
      <w:r w:rsidR="00A943C6" w:rsidRPr="00A943C6">
        <w:rPr>
          <w:rFonts w:ascii="Times New Roman" w:eastAsia="Times New Roman" w:hAnsi="Times New Roman" w:cs="Calibri"/>
          <w:lang w:eastAsia="ru-RU"/>
        </w:rPr>
        <w:t>.7. По требованию Заказчика Подрядчик обязан предоставлять достоверную информацию о ходе исполнения своих обязательств по Договору в течение 3 (трех) рабочих дней со дня получения такого требования.</w:t>
      </w:r>
    </w:p>
    <w:p w14:paraId="45CBD88E" w14:textId="301D2E60" w:rsidR="00A943C6" w:rsidRPr="00A943C6" w:rsidRDefault="00BF7D6C" w:rsidP="00A943C6">
      <w:pPr>
        <w:spacing w:after="0" w:line="240" w:lineRule="auto"/>
        <w:ind w:firstLine="567"/>
        <w:jc w:val="both"/>
        <w:rPr>
          <w:rFonts w:ascii="Times New Roman" w:eastAsia="Times New Roman" w:hAnsi="Times New Roman" w:cs="Calibri"/>
          <w:lang w:eastAsia="ru-RU"/>
        </w:rPr>
      </w:pPr>
      <w:r>
        <w:rPr>
          <w:rFonts w:ascii="Times New Roman" w:eastAsia="Times New Roman" w:hAnsi="Times New Roman" w:cs="Calibri"/>
          <w:lang w:eastAsia="ru-RU"/>
        </w:rPr>
        <w:t>12</w:t>
      </w:r>
      <w:r w:rsidR="00A943C6" w:rsidRPr="00A943C6">
        <w:rPr>
          <w:rFonts w:ascii="Times New Roman" w:eastAsia="Times New Roman" w:hAnsi="Times New Roman" w:cs="Calibri"/>
          <w:lang w:eastAsia="ru-RU"/>
        </w:rPr>
        <w:t>.8. В случае возникновения сложностей при исполнении Договора Подрядчиком обязан незамедлительно уведомить об этом Заказчика в письменной форме с указанием характера сложностей и причин их возникновения.</w:t>
      </w:r>
    </w:p>
    <w:p w14:paraId="383F8D96" w14:textId="20A6813E" w:rsidR="00A943C6" w:rsidRPr="00A943C6" w:rsidRDefault="00BF7D6C" w:rsidP="00A943C6">
      <w:pPr>
        <w:spacing w:after="0" w:line="240" w:lineRule="auto"/>
        <w:ind w:firstLine="567"/>
        <w:jc w:val="both"/>
        <w:rPr>
          <w:rFonts w:ascii="Times New Roman" w:eastAsia="Times New Roman" w:hAnsi="Times New Roman" w:cs="Calibri"/>
          <w:lang w:eastAsia="ru-RU"/>
        </w:rPr>
      </w:pPr>
      <w:r>
        <w:rPr>
          <w:rFonts w:ascii="Times New Roman" w:eastAsia="Times New Roman" w:hAnsi="Times New Roman" w:cs="Calibri"/>
          <w:lang w:eastAsia="ru-RU"/>
        </w:rPr>
        <w:t>12</w:t>
      </w:r>
      <w:r w:rsidR="00A943C6" w:rsidRPr="00A943C6">
        <w:rPr>
          <w:rFonts w:ascii="Times New Roman" w:eastAsia="Times New Roman" w:hAnsi="Times New Roman" w:cs="Calibri"/>
          <w:lang w:eastAsia="ru-RU"/>
        </w:rPr>
        <w:t>.9. Стороны вправе изготовить и подписать дубликат Договора на бумажном носителе в двух экземплярах по одному экземпляру для каждой из сторон.</w:t>
      </w:r>
    </w:p>
    <w:p w14:paraId="792790B3" w14:textId="097929D7" w:rsidR="00A943C6" w:rsidRDefault="00BF7D6C" w:rsidP="00A943C6">
      <w:pPr>
        <w:spacing w:after="0" w:line="240" w:lineRule="auto"/>
        <w:ind w:firstLine="567"/>
        <w:jc w:val="both"/>
        <w:rPr>
          <w:rFonts w:ascii="Times New Roman" w:eastAsia="Times New Roman" w:hAnsi="Times New Roman" w:cs="Calibri"/>
          <w:lang w:eastAsia="ru-RU"/>
        </w:rPr>
      </w:pPr>
      <w:r>
        <w:rPr>
          <w:rFonts w:ascii="Times New Roman" w:eastAsia="Times New Roman" w:hAnsi="Times New Roman" w:cs="Calibri"/>
          <w:lang w:eastAsia="ru-RU"/>
        </w:rPr>
        <w:t>12</w:t>
      </w:r>
      <w:r w:rsidR="000512BF">
        <w:rPr>
          <w:rFonts w:ascii="Times New Roman" w:eastAsia="Times New Roman" w:hAnsi="Times New Roman" w:cs="Calibri"/>
          <w:lang w:eastAsia="ru-RU"/>
        </w:rPr>
        <w:t>.10</w:t>
      </w:r>
      <w:r w:rsidR="00A943C6" w:rsidRPr="00A943C6">
        <w:rPr>
          <w:rFonts w:ascii="Times New Roman" w:eastAsia="Times New Roman" w:hAnsi="Times New Roman" w:cs="Calibri"/>
          <w:lang w:eastAsia="ru-RU"/>
        </w:rPr>
        <w:t>. Во всем остальном, что не предусмотрено Договором, стороны будут руководствоваться законодательством Российской Федерации.</w:t>
      </w:r>
    </w:p>
    <w:p w14:paraId="1DE19243" w14:textId="77777777" w:rsidR="004D74F3" w:rsidRPr="00A943C6" w:rsidRDefault="004D74F3" w:rsidP="00A943C6">
      <w:pPr>
        <w:spacing w:after="0" w:line="240" w:lineRule="auto"/>
        <w:ind w:firstLine="567"/>
        <w:jc w:val="both"/>
        <w:rPr>
          <w:rFonts w:ascii="Times New Roman" w:eastAsia="Times New Roman" w:hAnsi="Times New Roman" w:cs="Calibri"/>
          <w:lang w:eastAsia="ru-RU"/>
        </w:rPr>
      </w:pPr>
    </w:p>
    <w:p w14:paraId="7F40C89F" w14:textId="7B94A9EE" w:rsidR="004D74F3" w:rsidRPr="004D74F3" w:rsidRDefault="004D74F3" w:rsidP="004D74F3">
      <w:pPr>
        <w:pStyle w:val="1"/>
        <w:widowControl w:val="0"/>
        <w:numPr>
          <w:ilvl w:val="0"/>
          <w:numId w:val="8"/>
        </w:numPr>
        <w:contextualSpacing/>
        <w:jc w:val="center"/>
        <w:rPr>
          <w:rFonts w:ascii="Times New Roman" w:hAnsi="Times New Roman"/>
          <w:b/>
        </w:rPr>
      </w:pPr>
      <w:r w:rsidRPr="004D74F3">
        <w:rPr>
          <w:rFonts w:ascii="Times New Roman" w:hAnsi="Times New Roman"/>
          <w:b/>
        </w:rPr>
        <w:t>АНТИДЕМПИНГОВЫЕ МЕРЫ</w:t>
      </w:r>
    </w:p>
    <w:p w14:paraId="735D6AE1" w14:textId="139A22AA" w:rsidR="004D74F3" w:rsidRPr="004D74F3" w:rsidRDefault="004D74F3" w:rsidP="00BC018E">
      <w:pPr>
        <w:pStyle w:val="1"/>
        <w:widowControl w:val="0"/>
        <w:ind w:left="0" w:firstLine="567"/>
        <w:contextualSpacing/>
        <w:jc w:val="both"/>
        <w:rPr>
          <w:rFonts w:ascii="Times New Roman" w:hAnsi="Times New Roman"/>
        </w:rPr>
      </w:pPr>
      <w:r>
        <w:rPr>
          <w:rFonts w:ascii="Times New Roman" w:hAnsi="Times New Roman"/>
        </w:rPr>
        <w:t>13</w:t>
      </w:r>
      <w:r w:rsidRPr="004D74F3">
        <w:rPr>
          <w:rFonts w:ascii="Times New Roman" w:hAnsi="Times New Roman"/>
        </w:rPr>
        <w:t xml:space="preserve">.1. При заключении договора, если в ходе проведения конкурентной закупки победителем закупки была снижена начальная (максимальная) цена договора на 25 (двадцать пять) и более процентов, Заказчик вправе применить к победителю закупки антидемпинговые меры: </w:t>
      </w:r>
    </w:p>
    <w:p w14:paraId="61DA21F6" w14:textId="77777777" w:rsidR="004D74F3" w:rsidRPr="004D74F3" w:rsidRDefault="004D74F3" w:rsidP="004D74F3">
      <w:pPr>
        <w:pStyle w:val="1"/>
        <w:widowControl w:val="0"/>
        <w:ind w:left="0"/>
        <w:contextualSpacing/>
        <w:jc w:val="both"/>
        <w:rPr>
          <w:rFonts w:ascii="Times New Roman" w:hAnsi="Times New Roman"/>
        </w:rPr>
      </w:pPr>
      <w:r w:rsidRPr="004D74F3">
        <w:rPr>
          <w:rFonts w:ascii="Times New Roman" w:hAnsi="Times New Roman"/>
        </w:rPr>
        <w:t>- договор заключается только после предоставления таким участником одного из следующего:</w:t>
      </w:r>
    </w:p>
    <w:p w14:paraId="0855CDB0" w14:textId="77777777" w:rsidR="004D74F3" w:rsidRPr="004D74F3" w:rsidRDefault="004D74F3" w:rsidP="004D74F3">
      <w:pPr>
        <w:pStyle w:val="1"/>
        <w:widowControl w:val="0"/>
        <w:ind w:left="0" w:firstLine="567"/>
        <w:contextualSpacing/>
        <w:jc w:val="both"/>
        <w:rPr>
          <w:rFonts w:ascii="Times New Roman" w:hAnsi="Times New Roman"/>
        </w:rPr>
      </w:pPr>
      <w:r w:rsidRPr="004D74F3">
        <w:rPr>
          <w:rFonts w:ascii="Times New Roman" w:hAnsi="Times New Roman"/>
        </w:rPr>
        <w:t>а) обеспечения исполнения договора в размере, превышающем в полтора раза размер обеспечения исполнения договора, указанный в документации о закупке, но не менее, чем 10 (десять) процентов от НМЦД;</w:t>
      </w:r>
    </w:p>
    <w:p w14:paraId="5EC07AF4" w14:textId="77777777" w:rsidR="004D74F3" w:rsidRPr="004D74F3" w:rsidRDefault="004D74F3" w:rsidP="004D74F3">
      <w:pPr>
        <w:pStyle w:val="1"/>
        <w:widowControl w:val="0"/>
        <w:ind w:left="0" w:firstLine="567"/>
        <w:contextualSpacing/>
        <w:jc w:val="both"/>
        <w:rPr>
          <w:rFonts w:ascii="Times New Roman" w:hAnsi="Times New Roman"/>
        </w:rPr>
      </w:pPr>
      <w:r w:rsidRPr="004D74F3">
        <w:rPr>
          <w:rFonts w:ascii="Times New Roman" w:hAnsi="Times New Roman"/>
        </w:rPr>
        <w:t>б) обеспечения исполнения договора в размере, установленном в документации о закупке, а также информации, подтверждающей добросовестность такого участника на дату подачи заявки, и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или оказание услуг по предлагаемой цене.</w:t>
      </w:r>
    </w:p>
    <w:p w14:paraId="1939CE51" w14:textId="77777777" w:rsidR="004D74F3" w:rsidRPr="004D74F3" w:rsidRDefault="004D74F3" w:rsidP="004D74F3">
      <w:pPr>
        <w:pStyle w:val="1"/>
        <w:widowControl w:val="0"/>
        <w:ind w:left="0" w:firstLine="567"/>
        <w:contextualSpacing/>
        <w:jc w:val="both"/>
        <w:rPr>
          <w:rFonts w:ascii="Times New Roman" w:hAnsi="Times New Roman"/>
        </w:rPr>
      </w:pPr>
      <w:r w:rsidRPr="004D74F3">
        <w:rPr>
          <w:rFonts w:ascii="Times New Roman" w:hAnsi="Times New Roman"/>
        </w:rPr>
        <w:t>К информации, подтверждающей добросовестность участника закупки, относится информация, содержащаяся в размещенном в Единой информационной системе реестре контрактов (договоров), заключенных Заказчиками с таким участником с указанием предмета, цены договора, информации об участнике и об исполнении договора, которая подтверждает исполнение таким участником до даты подачи заявки на участие в закупке трех договоров (при этом все договоры должны быть исполнены без применения к такому участнику неустоек (штрафов, пеней). Цена каждого из таких договоров должна составлять не менее 50 (пятидесяти) процентов цены, предложенной участником при заключении договора.</w:t>
      </w:r>
    </w:p>
    <w:p w14:paraId="508BCA6D" w14:textId="4BE6EE70" w:rsidR="004D74F3" w:rsidRPr="004D74F3" w:rsidRDefault="004D74F3" w:rsidP="004F4C42">
      <w:pPr>
        <w:pStyle w:val="1"/>
        <w:widowControl w:val="0"/>
        <w:ind w:left="0" w:firstLine="567"/>
        <w:contextualSpacing/>
        <w:jc w:val="both"/>
        <w:rPr>
          <w:rFonts w:ascii="Times New Roman" w:hAnsi="Times New Roman"/>
        </w:rPr>
      </w:pPr>
      <w:r>
        <w:rPr>
          <w:rFonts w:ascii="Times New Roman" w:hAnsi="Times New Roman"/>
        </w:rPr>
        <w:t>13</w:t>
      </w:r>
      <w:r w:rsidRPr="004D74F3">
        <w:rPr>
          <w:rFonts w:ascii="Times New Roman" w:hAnsi="Times New Roman"/>
        </w:rPr>
        <w:t>.2. Обеспечение исполнения договора и информация, подтверждающая добросовестность участника закупки,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закупки, данного требования, или признании указанной информации недостоверной или необоснованной, или отсутствии по истечении пяти рабочих дней с даты платежного поручения на счету Заказчика средств согласно представленному платежному поручению (его копии) договор с таким участником не заключается, и он признается уклонившимся от заключения договора.</w:t>
      </w:r>
    </w:p>
    <w:p w14:paraId="7DE721BA" w14:textId="77777777" w:rsidR="00A943C6" w:rsidRPr="004D74F3" w:rsidRDefault="00A943C6" w:rsidP="00A943C6">
      <w:pPr>
        <w:spacing w:after="0" w:line="240" w:lineRule="auto"/>
        <w:ind w:firstLine="567"/>
        <w:jc w:val="center"/>
        <w:rPr>
          <w:rFonts w:ascii="Times New Roman" w:eastAsia="Times New Roman" w:hAnsi="Times New Roman" w:cs="Calibri"/>
          <w:b/>
          <w:lang w:eastAsia="ru-RU"/>
        </w:rPr>
      </w:pPr>
    </w:p>
    <w:p w14:paraId="2705E2C5" w14:textId="77777777" w:rsidR="00A943C6" w:rsidRPr="004D74F3" w:rsidRDefault="00A943C6" w:rsidP="00A943C6">
      <w:pPr>
        <w:spacing w:after="0" w:line="240" w:lineRule="auto"/>
        <w:ind w:firstLine="567"/>
        <w:rPr>
          <w:rFonts w:ascii="Times New Roman" w:eastAsia="Times New Roman" w:hAnsi="Times New Roman" w:cs="Calibri"/>
          <w:lang w:eastAsia="ru-RU"/>
        </w:rPr>
      </w:pPr>
    </w:p>
    <w:p w14:paraId="27D95F55" w14:textId="0101CD73" w:rsidR="00A943C6" w:rsidRPr="00474948" w:rsidRDefault="00474948" w:rsidP="00474948">
      <w:pPr>
        <w:keepNext/>
        <w:spacing w:after="0" w:line="240" w:lineRule="auto"/>
        <w:jc w:val="center"/>
        <w:rPr>
          <w:rFonts w:ascii="Times New Roman" w:eastAsia="Times New Roman" w:hAnsi="Times New Roman" w:cs="Calibri"/>
          <w:b/>
          <w:lang w:eastAsia="ru-RU"/>
        </w:rPr>
      </w:pPr>
      <w:r w:rsidRPr="00474948">
        <w:rPr>
          <w:rFonts w:ascii="Times New Roman" w:eastAsia="Times New Roman" w:hAnsi="Times New Roman" w:cs="Calibri"/>
          <w:b/>
          <w:lang w:eastAsia="ru-RU"/>
        </w:rPr>
        <w:lastRenderedPageBreak/>
        <w:t xml:space="preserve">14. </w:t>
      </w:r>
      <w:r>
        <w:rPr>
          <w:rFonts w:ascii="Times New Roman" w:eastAsia="Times New Roman" w:hAnsi="Times New Roman" w:cs="Calibri"/>
          <w:b/>
          <w:lang w:eastAsia="ru-RU"/>
        </w:rPr>
        <w:t>ПРИЛОЖЕНИЯ</w:t>
      </w:r>
    </w:p>
    <w:p w14:paraId="592B0975" w14:textId="52B0D816" w:rsidR="00A943C6" w:rsidRPr="00A943C6" w:rsidRDefault="00474948" w:rsidP="00A943C6">
      <w:pPr>
        <w:keepNext/>
        <w:spacing w:after="0" w:line="240" w:lineRule="auto"/>
        <w:rPr>
          <w:rFonts w:ascii="Times New Roman" w:eastAsia="Times New Roman" w:hAnsi="Times New Roman" w:cs="Calibri"/>
          <w:lang w:eastAsia="ru-RU"/>
        </w:rPr>
      </w:pPr>
      <w:r>
        <w:rPr>
          <w:rFonts w:ascii="Times New Roman" w:eastAsia="Times New Roman" w:hAnsi="Times New Roman" w:cs="Calibri"/>
          <w:lang w:eastAsia="ru-RU"/>
        </w:rPr>
        <w:t>14.</w:t>
      </w:r>
      <w:r w:rsidR="00A943C6" w:rsidRPr="00A943C6">
        <w:rPr>
          <w:rFonts w:ascii="Times New Roman" w:eastAsia="Times New Roman" w:hAnsi="Times New Roman" w:cs="Calibri"/>
          <w:lang w:eastAsia="ru-RU"/>
        </w:rPr>
        <w:t>1.</w:t>
      </w:r>
      <w:r>
        <w:rPr>
          <w:rFonts w:ascii="Times New Roman" w:eastAsia="Times New Roman" w:hAnsi="Times New Roman" w:cs="Calibri"/>
          <w:lang w:eastAsia="ru-RU"/>
        </w:rPr>
        <w:t xml:space="preserve"> </w:t>
      </w:r>
      <w:r w:rsidR="00A943C6" w:rsidRPr="00A943C6">
        <w:rPr>
          <w:rFonts w:ascii="Times New Roman" w:eastAsia="Times New Roman" w:hAnsi="Times New Roman" w:cs="Calibri"/>
          <w:lang w:eastAsia="ru-RU"/>
        </w:rPr>
        <w:t>Техническое задание</w:t>
      </w:r>
      <w:r w:rsidR="000D4BB2">
        <w:rPr>
          <w:rFonts w:ascii="Times New Roman" w:eastAsia="Times New Roman" w:hAnsi="Times New Roman" w:cs="Calibri"/>
          <w:lang w:eastAsia="ru-RU"/>
        </w:rPr>
        <w:t>.</w:t>
      </w:r>
    </w:p>
    <w:p w14:paraId="6316B594" w14:textId="79E265A9" w:rsidR="00A943C6" w:rsidRPr="00A943C6" w:rsidRDefault="00474948" w:rsidP="00A943C6">
      <w:pPr>
        <w:keepNext/>
        <w:spacing w:after="0" w:line="240" w:lineRule="auto"/>
        <w:rPr>
          <w:rFonts w:ascii="Times New Roman" w:eastAsia="Times New Roman" w:hAnsi="Times New Roman" w:cs="Calibri"/>
          <w:lang w:eastAsia="ru-RU"/>
        </w:rPr>
      </w:pPr>
      <w:r>
        <w:rPr>
          <w:rFonts w:ascii="Times New Roman" w:eastAsia="Times New Roman" w:hAnsi="Times New Roman" w:cs="Calibri"/>
          <w:lang w:eastAsia="ru-RU"/>
        </w:rPr>
        <w:t>14.</w:t>
      </w:r>
      <w:r w:rsidR="00A943C6" w:rsidRPr="00A943C6">
        <w:rPr>
          <w:rFonts w:ascii="Times New Roman" w:eastAsia="Times New Roman" w:hAnsi="Times New Roman" w:cs="Calibri"/>
          <w:lang w:eastAsia="ru-RU"/>
        </w:rPr>
        <w:t>2.</w:t>
      </w:r>
      <w:r>
        <w:rPr>
          <w:rFonts w:ascii="Times New Roman" w:eastAsia="Times New Roman" w:hAnsi="Times New Roman" w:cs="Calibri"/>
          <w:lang w:eastAsia="ru-RU"/>
        </w:rPr>
        <w:t xml:space="preserve"> </w:t>
      </w:r>
      <w:r w:rsidR="000D4BB2">
        <w:rPr>
          <w:rFonts w:ascii="Times New Roman" w:eastAsia="Times New Roman" w:hAnsi="Times New Roman" w:cs="Calibri"/>
          <w:lang w:eastAsia="ru-RU"/>
        </w:rPr>
        <w:t>Локальный сметный расчет.</w:t>
      </w:r>
    </w:p>
    <w:p w14:paraId="7940D411" w14:textId="77777777" w:rsidR="00A943C6" w:rsidRPr="00A943C6" w:rsidRDefault="00A943C6" w:rsidP="00A943C6">
      <w:pPr>
        <w:keepNext/>
        <w:spacing w:after="0" w:line="240" w:lineRule="auto"/>
        <w:rPr>
          <w:rFonts w:ascii="Times New Roman" w:eastAsia="Times New Roman" w:hAnsi="Times New Roman" w:cs="Calibri"/>
          <w:lang w:eastAsia="ru-RU"/>
        </w:rPr>
      </w:pPr>
    </w:p>
    <w:p w14:paraId="47148032" w14:textId="7B6FFB29" w:rsidR="00A943C6" w:rsidRPr="00474948" w:rsidRDefault="00474948" w:rsidP="00A943C6">
      <w:pPr>
        <w:keepNext/>
        <w:spacing w:after="0" w:line="240" w:lineRule="auto"/>
        <w:jc w:val="center"/>
        <w:rPr>
          <w:rFonts w:ascii="Times New Roman" w:eastAsia="Times New Roman" w:hAnsi="Times New Roman" w:cs="Calibri"/>
          <w:b/>
          <w:bCs/>
          <w:lang w:eastAsia="ru-RU"/>
        </w:rPr>
      </w:pPr>
      <w:r w:rsidRPr="00474948">
        <w:rPr>
          <w:rFonts w:ascii="Times New Roman" w:eastAsia="Times New Roman" w:hAnsi="Times New Roman" w:cs="Calibri"/>
          <w:b/>
          <w:bCs/>
          <w:lang w:eastAsia="ru-RU"/>
        </w:rPr>
        <w:t>15</w:t>
      </w:r>
      <w:r w:rsidR="00A943C6" w:rsidRPr="00474948">
        <w:rPr>
          <w:rFonts w:ascii="Times New Roman" w:eastAsia="Times New Roman" w:hAnsi="Times New Roman" w:cs="Calibri"/>
          <w:b/>
          <w:bCs/>
          <w:lang w:eastAsia="ru-RU"/>
        </w:rPr>
        <w:t>.</w:t>
      </w:r>
      <w:r w:rsidR="007B472F">
        <w:rPr>
          <w:rFonts w:ascii="Times New Roman" w:eastAsia="Times New Roman" w:hAnsi="Times New Roman" w:cs="Calibri"/>
          <w:b/>
          <w:bCs/>
          <w:lang w:eastAsia="ru-RU"/>
        </w:rPr>
        <w:t xml:space="preserve"> </w:t>
      </w:r>
      <w:r w:rsidR="00A943C6" w:rsidRPr="00474948">
        <w:rPr>
          <w:rFonts w:ascii="Times New Roman" w:eastAsia="Times New Roman" w:hAnsi="Times New Roman" w:cs="Calibri"/>
          <w:b/>
          <w:bCs/>
          <w:lang w:eastAsia="ru-RU"/>
        </w:rPr>
        <w:t>Реквизиты сторон</w:t>
      </w:r>
    </w:p>
    <w:p w14:paraId="50446A39" w14:textId="77777777" w:rsidR="001E3ECB" w:rsidRPr="00474948" w:rsidRDefault="001E3ECB" w:rsidP="00A943C6">
      <w:pPr>
        <w:keepNext/>
        <w:spacing w:after="0" w:line="240" w:lineRule="auto"/>
        <w:jc w:val="center"/>
        <w:rPr>
          <w:rFonts w:ascii="Times New Roman" w:eastAsia="Times New Roman" w:hAnsi="Times New Roman" w:cs="Calibri"/>
          <w:b/>
          <w:bCs/>
          <w:lang w:eastAsia="ru-RU"/>
        </w:rPr>
      </w:pPr>
    </w:p>
    <w:tbl>
      <w:tblPr>
        <w:tblW w:w="5000" w:type="pct"/>
        <w:tblLook w:val="04A0" w:firstRow="1" w:lastRow="0" w:firstColumn="1" w:lastColumn="0" w:noHBand="0" w:noVBand="1"/>
      </w:tblPr>
      <w:tblGrid>
        <w:gridCol w:w="5106"/>
        <w:gridCol w:w="4816"/>
      </w:tblGrid>
      <w:tr w:rsidR="00A943C6" w:rsidRPr="00A943C6" w14:paraId="2E718D22" w14:textId="77777777" w:rsidTr="0095171F">
        <w:trPr>
          <w:cantSplit/>
          <w:trHeight w:val="74"/>
        </w:trPr>
        <w:tc>
          <w:tcPr>
            <w:tcW w:w="2573" w:type="pct"/>
          </w:tcPr>
          <w:p w14:paraId="7886C6EB" w14:textId="77777777" w:rsidR="00A943C6" w:rsidRPr="00A943C6" w:rsidRDefault="00A943C6" w:rsidP="00A943C6">
            <w:pPr>
              <w:widowControl w:val="0"/>
              <w:spacing w:after="200" w:line="276" w:lineRule="auto"/>
              <w:ind w:right="-5"/>
              <w:rPr>
                <w:rFonts w:ascii="Calibri" w:eastAsia="SimSun" w:hAnsi="Times New Roman" w:cs="Calibri"/>
                <w:i/>
                <w:spacing w:val="5"/>
                <w:lang w:eastAsia="ru-RU"/>
              </w:rPr>
            </w:pPr>
            <w:r w:rsidRPr="00A943C6">
              <w:rPr>
                <w:rFonts w:ascii="Calibri" w:eastAsia="SimSun" w:hAnsi="Times New Roman" w:cs="Calibri"/>
                <w:b/>
                <w:spacing w:val="5"/>
                <w:lang w:eastAsia="ru-RU"/>
              </w:rPr>
              <w:t>Заказчик</w:t>
            </w:r>
            <w:r w:rsidRPr="00A943C6">
              <w:rPr>
                <w:rFonts w:ascii="Calibri" w:eastAsia="SimSun" w:hAnsi="Times New Roman" w:cs="Calibri"/>
                <w:i/>
                <w:spacing w:val="5"/>
                <w:lang w:eastAsia="ru-RU"/>
              </w:rPr>
              <w:t>:</w:t>
            </w:r>
          </w:p>
          <w:p w14:paraId="658A0D85" w14:textId="77777777" w:rsidR="00A943C6" w:rsidRPr="00A943C6" w:rsidRDefault="00A943C6" w:rsidP="00A943C6">
            <w:pPr>
              <w:widowControl w:val="0"/>
              <w:spacing w:after="200" w:line="276" w:lineRule="auto"/>
              <w:ind w:right="-5"/>
              <w:rPr>
                <w:rFonts w:ascii="Calibri" w:eastAsia="SimSun" w:hAnsi="Times New Roman" w:cs="Calibri"/>
                <w:i/>
                <w:lang w:val="en-US" w:eastAsia="ru-RU"/>
              </w:rPr>
            </w:pPr>
          </w:p>
        </w:tc>
        <w:tc>
          <w:tcPr>
            <w:tcW w:w="2427" w:type="pct"/>
          </w:tcPr>
          <w:p w14:paraId="7C3593BC" w14:textId="77777777" w:rsidR="00A943C6" w:rsidRPr="00A943C6" w:rsidRDefault="00A943C6" w:rsidP="00A943C6">
            <w:pPr>
              <w:widowControl w:val="0"/>
              <w:spacing w:after="200" w:line="276" w:lineRule="auto"/>
              <w:rPr>
                <w:rFonts w:ascii="Calibri" w:eastAsia="SimSun" w:hAnsi="Times New Roman" w:cs="Calibri"/>
                <w:bCs/>
                <w:lang w:eastAsia="ru-RU"/>
              </w:rPr>
            </w:pPr>
            <w:r w:rsidRPr="00A943C6">
              <w:rPr>
                <w:rFonts w:ascii="Calibri" w:eastAsia="SimSun" w:hAnsi="Times New Roman" w:cs="Calibri"/>
                <w:b/>
                <w:lang w:eastAsia="ru-RU"/>
              </w:rPr>
              <w:t>Подрядчик</w:t>
            </w:r>
            <w:r w:rsidRPr="00A943C6">
              <w:rPr>
                <w:rFonts w:ascii="Calibri" w:eastAsia="SimSun" w:hAnsi="Times New Roman" w:cs="Calibri"/>
                <w:lang w:eastAsia="ru-RU"/>
              </w:rPr>
              <w:t>:</w:t>
            </w:r>
          </w:p>
        </w:tc>
      </w:tr>
    </w:tbl>
    <w:p w14:paraId="55401250" w14:textId="77777777" w:rsidR="00ED15CD" w:rsidRDefault="00ED15CD"/>
    <w:sectPr w:rsidR="00ED15CD" w:rsidSect="004F008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97AB80" w14:textId="77777777" w:rsidR="00335A4A" w:rsidRDefault="00335A4A" w:rsidP="00CD56BE">
      <w:pPr>
        <w:spacing w:after="0" w:line="240" w:lineRule="auto"/>
      </w:pPr>
      <w:r>
        <w:separator/>
      </w:r>
    </w:p>
  </w:endnote>
  <w:endnote w:type="continuationSeparator" w:id="0">
    <w:p w14:paraId="7C191F1B" w14:textId="77777777" w:rsidR="00335A4A" w:rsidRDefault="00335A4A" w:rsidP="00CD5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C1872B" w14:textId="77777777" w:rsidR="00335A4A" w:rsidRDefault="00335A4A" w:rsidP="00CD56BE">
      <w:pPr>
        <w:spacing w:after="0" w:line="240" w:lineRule="auto"/>
      </w:pPr>
      <w:r>
        <w:separator/>
      </w:r>
    </w:p>
  </w:footnote>
  <w:footnote w:type="continuationSeparator" w:id="0">
    <w:p w14:paraId="2E518789" w14:textId="77777777" w:rsidR="00335A4A" w:rsidRDefault="00335A4A" w:rsidP="00CD56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85891"/>
    <w:multiLevelType w:val="multilevel"/>
    <w:tmpl w:val="F052FF94"/>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DBD0700"/>
    <w:multiLevelType w:val="multilevel"/>
    <w:tmpl w:val="64F69992"/>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589E6AB2"/>
    <w:multiLevelType w:val="multilevel"/>
    <w:tmpl w:val="DE224E0E"/>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A8C076C"/>
    <w:multiLevelType w:val="multilevel"/>
    <w:tmpl w:val="13340D40"/>
    <w:lvl w:ilvl="0">
      <w:start w:val="1"/>
      <w:numFmt w:val="decimal"/>
      <w:lvlText w:val="10.%1."/>
      <w:lvlJc w:val="left"/>
      <w:pPr>
        <w:ind w:left="1533" w:hanging="540"/>
      </w:pPr>
      <w:rPr>
        <w:sz w:val="22"/>
        <w:szCs w:val="18"/>
      </w:rPr>
    </w:lvl>
    <w:lvl w:ilvl="1">
      <w:start w:val="1"/>
      <w:numFmt w:val="decimal"/>
      <w:lvlText w:val="%1.%2."/>
      <w:lvlJc w:val="left"/>
      <w:pPr>
        <w:ind w:left="1566" w:hanging="540"/>
      </w:pPr>
    </w:lvl>
    <w:lvl w:ilvl="2">
      <w:start w:val="1"/>
      <w:numFmt w:val="decimal"/>
      <w:lvlText w:val="%1.%2.%3."/>
      <w:lvlJc w:val="left"/>
      <w:pPr>
        <w:ind w:left="1779" w:hanging="720"/>
      </w:pPr>
    </w:lvl>
    <w:lvl w:ilvl="3">
      <w:start w:val="1"/>
      <w:numFmt w:val="decimal"/>
      <w:lvlText w:val="%1.%2.%3.%4."/>
      <w:lvlJc w:val="left"/>
      <w:pPr>
        <w:ind w:left="1812" w:hanging="720"/>
      </w:pPr>
    </w:lvl>
    <w:lvl w:ilvl="4">
      <w:start w:val="1"/>
      <w:numFmt w:val="decimal"/>
      <w:lvlText w:val="%1.%2.%3.%4.%5."/>
      <w:lvlJc w:val="left"/>
      <w:pPr>
        <w:ind w:left="2205" w:hanging="1080"/>
      </w:pPr>
    </w:lvl>
    <w:lvl w:ilvl="5">
      <w:start w:val="1"/>
      <w:numFmt w:val="decimal"/>
      <w:lvlText w:val="%1.%2.%3.%4.%5.%6."/>
      <w:lvlJc w:val="left"/>
      <w:pPr>
        <w:ind w:left="2238" w:hanging="1080"/>
      </w:pPr>
    </w:lvl>
    <w:lvl w:ilvl="6">
      <w:start w:val="1"/>
      <w:numFmt w:val="decimal"/>
      <w:lvlText w:val="%1.%2.%3.%4.%5.%6.%7."/>
      <w:lvlJc w:val="left"/>
      <w:pPr>
        <w:ind w:left="2631" w:hanging="1440"/>
      </w:pPr>
    </w:lvl>
    <w:lvl w:ilvl="7">
      <w:start w:val="1"/>
      <w:numFmt w:val="decimal"/>
      <w:lvlText w:val="%1.%2.%3.%4.%5.%6.%7.%8."/>
      <w:lvlJc w:val="left"/>
      <w:pPr>
        <w:ind w:left="2664" w:hanging="1440"/>
      </w:pPr>
    </w:lvl>
    <w:lvl w:ilvl="8">
      <w:start w:val="1"/>
      <w:numFmt w:val="decimal"/>
      <w:lvlText w:val="%1.%2.%3.%4.%5.%6.%7.%8.%9."/>
      <w:lvlJc w:val="left"/>
      <w:pPr>
        <w:ind w:left="3057" w:hanging="1800"/>
      </w:pPr>
    </w:lvl>
  </w:abstractNum>
  <w:abstractNum w:abstractNumId="5" w15:restartNumberingAfterBreak="0">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5E81482"/>
    <w:multiLevelType w:val="hybridMultilevel"/>
    <w:tmpl w:val="4BA20A54"/>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C8309DF"/>
    <w:multiLevelType w:val="multilevel"/>
    <w:tmpl w:val="7C8309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4"/>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3C6"/>
    <w:rsid w:val="000512BF"/>
    <w:rsid w:val="000D4BB2"/>
    <w:rsid w:val="00120B88"/>
    <w:rsid w:val="001E3ECB"/>
    <w:rsid w:val="0025246B"/>
    <w:rsid w:val="002D240D"/>
    <w:rsid w:val="002F66A8"/>
    <w:rsid w:val="00335A4A"/>
    <w:rsid w:val="00365F5A"/>
    <w:rsid w:val="003675BA"/>
    <w:rsid w:val="00370D22"/>
    <w:rsid w:val="003B4ED0"/>
    <w:rsid w:val="003C2747"/>
    <w:rsid w:val="00474948"/>
    <w:rsid w:val="004A5894"/>
    <w:rsid w:val="004D74F3"/>
    <w:rsid w:val="004E0091"/>
    <w:rsid w:val="004F008F"/>
    <w:rsid w:val="004F4C42"/>
    <w:rsid w:val="005020B8"/>
    <w:rsid w:val="00571085"/>
    <w:rsid w:val="00624373"/>
    <w:rsid w:val="00632E89"/>
    <w:rsid w:val="006360D8"/>
    <w:rsid w:val="00644F05"/>
    <w:rsid w:val="006C09F6"/>
    <w:rsid w:val="00732BE2"/>
    <w:rsid w:val="00735F92"/>
    <w:rsid w:val="007B472F"/>
    <w:rsid w:val="007B4962"/>
    <w:rsid w:val="007D37A5"/>
    <w:rsid w:val="007F7EF6"/>
    <w:rsid w:val="008026E2"/>
    <w:rsid w:val="008528A5"/>
    <w:rsid w:val="00865147"/>
    <w:rsid w:val="00981E14"/>
    <w:rsid w:val="009F50FF"/>
    <w:rsid w:val="00A943C6"/>
    <w:rsid w:val="00BC018E"/>
    <w:rsid w:val="00BE67A9"/>
    <w:rsid w:val="00BF7D6C"/>
    <w:rsid w:val="00C62AA1"/>
    <w:rsid w:val="00CA2B6A"/>
    <w:rsid w:val="00CD245C"/>
    <w:rsid w:val="00CD56BE"/>
    <w:rsid w:val="00D439F8"/>
    <w:rsid w:val="00E51644"/>
    <w:rsid w:val="00EA266F"/>
    <w:rsid w:val="00ED15CD"/>
    <w:rsid w:val="00F876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74FA5"/>
  <w15:chartTrackingRefBased/>
  <w15:docId w15:val="{FAB4AE09-30D6-420C-A126-9A39F22BC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12111"/>
    <w:rsid w:val="00981E14"/>
    <w:pPr>
      <w:spacing w:after="0" w:line="240" w:lineRule="auto"/>
      <w:jc w:val="both"/>
    </w:pPr>
    <w:rPr>
      <w:rFonts w:ascii="Arial" w:eastAsia="Times New Roman" w:hAnsi="Arial" w:cs="Calibri"/>
      <w:sz w:val="20"/>
      <w:szCs w:val="20"/>
      <w:lang w:val="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981E14"/>
    <w:rPr>
      <w:rFonts w:ascii="Arial" w:eastAsia="Times New Roman" w:hAnsi="Arial" w:cs="Calibri"/>
      <w:sz w:val="20"/>
      <w:szCs w:val="20"/>
      <w:lang w:val="en-US"/>
    </w:rPr>
  </w:style>
  <w:style w:type="paragraph" w:styleId="a3">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4"/>
    <w:uiPriority w:val="99"/>
    <w:rsid w:val="00CD56BE"/>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3"/>
    <w:uiPriority w:val="99"/>
    <w:rsid w:val="00CD56BE"/>
    <w:rPr>
      <w:rFonts w:ascii="Times New Roman" w:eastAsia="Times New Roman" w:hAnsi="Times New Roman" w:cs="Times New Roman"/>
      <w:sz w:val="20"/>
      <w:szCs w:val="20"/>
      <w:lang w:eastAsia="ru-RU"/>
    </w:rPr>
  </w:style>
  <w:style w:type="character" w:styleId="a5">
    <w:name w:val="footnote reference"/>
    <w:rsid w:val="00CD56BE"/>
    <w:rPr>
      <w:vertAlign w:val="superscript"/>
    </w:rPr>
  </w:style>
  <w:style w:type="paragraph" w:styleId="a6">
    <w:name w:val="List Paragraph"/>
    <w:basedOn w:val="a"/>
    <w:link w:val="a7"/>
    <w:uiPriority w:val="99"/>
    <w:qFormat/>
    <w:rsid w:val="006C09F6"/>
    <w:pPr>
      <w:spacing w:after="0" w:line="240" w:lineRule="auto"/>
      <w:ind w:left="720"/>
    </w:pPr>
    <w:rPr>
      <w:rFonts w:ascii="Calibri" w:eastAsia="Calibri" w:hAnsi="Calibri" w:cs="Times New Roman"/>
      <w:lang w:eastAsia="ru-RU"/>
    </w:rPr>
  </w:style>
  <w:style w:type="character" w:customStyle="1" w:styleId="a7">
    <w:name w:val="Абзац списка Знак"/>
    <w:link w:val="a6"/>
    <w:uiPriority w:val="99"/>
    <w:locked/>
    <w:rsid w:val="006C09F6"/>
    <w:rPr>
      <w:rFonts w:ascii="Calibri" w:eastAsia="Calibri" w:hAnsi="Calibri" w:cs="Times New Roman"/>
      <w:lang w:eastAsia="ru-RU"/>
    </w:rPr>
  </w:style>
  <w:style w:type="paragraph" w:styleId="a8">
    <w:name w:val="No Spacing"/>
    <w:uiPriority w:val="1"/>
    <w:qFormat/>
    <w:rsid w:val="006C09F6"/>
    <w:pPr>
      <w:spacing w:after="0" w:line="240" w:lineRule="auto"/>
    </w:pPr>
    <w:rPr>
      <w:rFonts w:ascii="Calibri" w:eastAsia="Calibri" w:hAnsi="Calibri" w:cs="Times New Roman"/>
    </w:rPr>
  </w:style>
  <w:style w:type="paragraph" w:customStyle="1" w:styleId="1">
    <w:name w:val="Абзац списка1"/>
    <w:aliases w:val="Bullet List,FooterText,numbered,Paragraphe de liste1,lp1,Маркер,Bullet Number,Нумерованый список,List Paragraph1,lp1 Text,Абзац списка2"/>
    <w:basedOn w:val="a"/>
    <w:link w:val="ListParagraphChar"/>
    <w:uiPriority w:val="99"/>
    <w:qFormat/>
    <w:rsid w:val="004D74F3"/>
    <w:pPr>
      <w:spacing w:after="0" w:line="240" w:lineRule="auto"/>
      <w:ind w:left="720"/>
    </w:pPr>
    <w:rPr>
      <w:rFonts w:ascii="Calibri" w:eastAsia="Calibri" w:hAnsi="Calibri" w:cs="Times New Roman"/>
      <w:lang w:eastAsia="ru-RU"/>
    </w:rPr>
  </w:style>
  <w:style w:type="character" w:customStyle="1" w:styleId="ListParagraphChar">
    <w:name w:val="List Paragraph Char"/>
    <w:aliases w:val="Bullet List Char,FooterText Char,numbered Char,Paragraphe de liste1 Char,lp1 Char,Маркер Char,Bullet Number Char,Нумерованый список Char,List Paragraph1 Char,lp1 Text Char"/>
    <w:link w:val="1"/>
    <w:uiPriority w:val="99"/>
    <w:locked/>
    <w:rsid w:val="004D74F3"/>
    <w:rPr>
      <w:rFonts w:ascii="Calibri" w:eastAsia="Calibri"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9</Pages>
  <Words>4732</Words>
  <Characters>26978</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User117</dc:creator>
  <cp:keywords/>
  <dc:description>DOC-MARKER-oKI7onqekeoqK7kDTafgaQ</dc:description>
  <cp:lastModifiedBy>Anna</cp:lastModifiedBy>
  <cp:revision>145</cp:revision>
  <cp:lastPrinted>2026-05-18T06:30:00Z</cp:lastPrinted>
  <dcterms:created xsi:type="dcterms:W3CDTF">2026-05-13T05:46:00Z</dcterms:created>
  <dcterms:modified xsi:type="dcterms:W3CDTF">2026-05-18T10:08:00Z</dcterms:modified>
</cp:coreProperties>
</file>