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922C0" w14:textId="2B733166" w:rsidR="005A2A6C" w:rsidRPr="005A2A6C" w:rsidRDefault="005A2A6C" w:rsidP="005A2A6C">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lang w:eastAsia="zh-CN"/>
        </w:rPr>
        <w:t>ПРИЛОЖЕНИЕ № 1</w:t>
      </w:r>
      <w:r w:rsidRPr="005A2A6C">
        <w:rPr>
          <w:rFonts w:ascii="Times New Roman" w:eastAsia="Times New Roman" w:hAnsi="Times New Roman" w:cs="Times New Roman"/>
          <w:b/>
          <w:bCs/>
          <w:lang w:eastAsia="zh-CN"/>
        </w:rPr>
        <w:t xml:space="preserve"> К </w:t>
      </w:r>
      <w:r w:rsidRPr="005A2A6C">
        <w:rPr>
          <w:rFonts w:ascii="Times New Roman" w:eastAsia="Times New Roman" w:hAnsi="Times New Roman" w:cs="Times New Roman"/>
          <w:b/>
          <w:bCs/>
        </w:rPr>
        <w:t>ДОКУМЕНТАЦИИ​‌‌</w:t>
      </w:r>
      <w:r w:rsidRPr="005A2A6C">
        <w:rPr>
          <w:rFonts w:ascii="Tahoma" w:eastAsia="Times New Roman" w:hAnsi="Tahoma" w:cs="Tahoma"/>
          <w:b/>
          <w:bCs/>
        </w:rPr>
        <w:t>﻿﻿﻿</w:t>
      </w:r>
      <w:r w:rsidRPr="005A2A6C">
        <w:rPr>
          <w:rFonts w:ascii="Times New Roman" w:eastAsia="Times New Roman" w:hAnsi="Times New Roman" w:cs="Times New Roman"/>
          <w:b/>
          <w:bCs/>
        </w:rPr>
        <w:t>‍⁠​‌</w:t>
      </w:r>
      <w:r w:rsidRPr="005A2A6C">
        <w:rPr>
          <w:rFonts w:ascii="Tahoma" w:eastAsia="Times New Roman" w:hAnsi="Tahoma" w:cs="Tahoma"/>
          <w:b/>
          <w:bCs/>
        </w:rPr>
        <w:t>﻿</w:t>
      </w:r>
      <w:r w:rsidRPr="005A2A6C">
        <w:rPr>
          <w:rFonts w:ascii="Times New Roman" w:eastAsia="Times New Roman" w:hAnsi="Times New Roman" w:cs="Times New Roman"/>
          <w:b/>
          <w:bCs/>
        </w:rPr>
        <w:t>‌‌‍​‌‌‌​‌​‌‌‍‌</w:t>
      </w:r>
      <w:r w:rsidRPr="005A2A6C">
        <w:rPr>
          <w:rFonts w:ascii="Tahoma" w:eastAsia="Times New Roman" w:hAnsi="Tahoma" w:cs="Tahoma"/>
          <w:b/>
          <w:bCs/>
        </w:rPr>
        <w:t>﻿</w:t>
      </w:r>
      <w:r w:rsidRPr="005A2A6C">
        <w:rPr>
          <w:rFonts w:ascii="Times New Roman" w:eastAsia="Times New Roman" w:hAnsi="Times New Roman" w:cs="Times New Roman"/>
          <w:b/>
          <w:bCs/>
        </w:rPr>
        <w:t>‍⁠‌‌</w:t>
      </w:r>
      <w:r w:rsidRPr="005A2A6C">
        <w:rPr>
          <w:rFonts w:ascii="Tahoma" w:eastAsia="Times New Roman" w:hAnsi="Tahoma" w:cs="Tahoma"/>
          <w:b/>
          <w:bCs/>
        </w:rPr>
        <w:t>﻿﻿﻿</w:t>
      </w:r>
      <w:r w:rsidRPr="005A2A6C">
        <w:rPr>
          <w:rFonts w:ascii="Times New Roman" w:eastAsia="Times New Roman" w:hAnsi="Times New Roman" w:cs="Times New Roman"/>
          <w:b/>
          <w:bCs/>
        </w:rPr>
        <w:t xml:space="preserve">​‌‌‌‌ О ПРОВЕДЕНИИ </w:t>
      </w:r>
    </w:p>
    <w:p w14:paraId="53A70F8B" w14:textId="77777777" w:rsidR="005A2A6C" w:rsidRPr="005A2A6C" w:rsidRDefault="005A2A6C" w:rsidP="005A2A6C">
      <w:pPr>
        <w:widowControl w:val="0"/>
        <w:spacing w:after="0" w:line="240" w:lineRule="auto"/>
        <w:jc w:val="center"/>
        <w:rPr>
          <w:rFonts w:ascii="Times New Roman" w:eastAsia="Times New Roman" w:hAnsi="Times New Roman" w:cs="Times New Roman"/>
          <w:b/>
          <w:bCs/>
        </w:rPr>
      </w:pPr>
      <w:r w:rsidRPr="005A2A6C">
        <w:rPr>
          <w:rFonts w:ascii="Times New Roman" w:eastAsia="Times New Roman" w:hAnsi="Times New Roman" w:cs="Times New Roman"/>
          <w:b/>
          <w:bCs/>
        </w:rPr>
        <w:t>КОНКУРСА В ЭЛЕКТРОННОЙ ФОРМЕ</w:t>
      </w:r>
    </w:p>
    <w:p w14:paraId="2B105C97" w14:textId="77777777" w:rsidR="00E6221C" w:rsidRDefault="00E6221C" w:rsidP="00E6221C">
      <w:pPr>
        <w:tabs>
          <w:tab w:val="left" w:pos="7281"/>
        </w:tabs>
        <w:spacing w:after="0" w:line="240" w:lineRule="auto"/>
        <w:jc w:val="right"/>
        <w:rPr>
          <w:rFonts w:ascii="Times New Roman" w:hAnsi="Times New Roman" w:cs="Times New Roman"/>
          <w:b/>
        </w:rPr>
      </w:pPr>
    </w:p>
    <w:p w14:paraId="60034C68" w14:textId="77777777" w:rsidR="00342505" w:rsidRPr="00465693"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465693">
        <w:rPr>
          <w:rFonts w:ascii="Times New Roman" w:hAnsi="Times New Roman" w:cs="Times New Roman"/>
          <w:b/>
        </w:rPr>
        <w:t>ТЕХНИЧЕСКОЕ ЗАДАНИЕ</w:t>
      </w:r>
      <w:r w:rsidRPr="00465693">
        <w:rPr>
          <w:rFonts w:ascii="Times New Roman" w:eastAsia="Times New Roman" w:hAnsi="Times New Roman" w:cs="Times New Roman"/>
          <w:b/>
          <w:lang w:eastAsia="ar-SA"/>
        </w:rPr>
        <w:t xml:space="preserve"> </w:t>
      </w:r>
    </w:p>
    <w:p w14:paraId="79972E16" w14:textId="28201F3F" w:rsidR="00342505" w:rsidRPr="00465693" w:rsidRDefault="00342505" w:rsidP="00A21D6C">
      <w:pPr>
        <w:spacing w:after="0" w:line="240" w:lineRule="auto"/>
        <w:jc w:val="center"/>
        <w:rPr>
          <w:rFonts w:ascii="Times New Roman" w:eastAsia="Times New Roman" w:hAnsi="Times New Roman" w:cs="Times New Roman"/>
          <w:b/>
          <w:lang w:eastAsia="ar-SA"/>
        </w:rPr>
      </w:pPr>
      <w:r w:rsidRPr="00465693">
        <w:rPr>
          <w:rFonts w:ascii="Times New Roman" w:eastAsia="Times New Roman" w:hAnsi="Times New Roman" w:cs="Times New Roman"/>
          <w:b/>
          <w:lang w:eastAsia="ar-SA"/>
        </w:rPr>
        <w:t xml:space="preserve">на выполнение работ </w:t>
      </w:r>
      <w:r w:rsidR="004B0C07" w:rsidRPr="00465693">
        <w:rPr>
          <w:rFonts w:ascii="Times New Roman" w:eastAsia="Times New Roman" w:hAnsi="Times New Roman" w:cs="Times New Roman"/>
          <w:b/>
          <w:lang w:eastAsia="ar-SA"/>
        </w:rPr>
        <w:t>по</w:t>
      </w:r>
      <w:r w:rsidRPr="00465693">
        <w:rPr>
          <w:rFonts w:ascii="Times New Roman" w:eastAsia="Times New Roman" w:hAnsi="Times New Roman" w:cs="Times New Roman"/>
          <w:b/>
          <w:lang w:eastAsia="ar-SA"/>
        </w:rPr>
        <w:t xml:space="preserve"> </w:t>
      </w:r>
      <w:r w:rsidR="001622DD">
        <w:rPr>
          <w:rFonts w:ascii="Times New Roman" w:eastAsia="Times New Roman" w:hAnsi="Times New Roman" w:cs="Times New Roman"/>
          <w:b/>
          <w:lang w:eastAsia="ar-SA"/>
        </w:rPr>
        <w:t>благоустройству территории парка аттракционов (посадка</w:t>
      </w:r>
      <w:r w:rsidR="00465693" w:rsidRPr="00465693">
        <w:rPr>
          <w:rFonts w:ascii="Times New Roman" w:eastAsia="Times New Roman" w:hAnsi="Times New Roman" w:cs="Times New Roman"/>
          <w:b/>
          <w:lang w:eastAsia="ar-SA"/>
        </w:rPr>
        <w:t xml:space="preserve"> зеленых насаждений</w:t>
      </w:r>
      <w:r w:rsidR="001622DD">
        <w:rPr>
          <w:rFonts w:ascii="Times New Roman" w:eastAsia="Times New Roman" w:hAnsi="Times New Roman" w:cs="Times New Roman"/>
          <w:b/>
          <w:lang w:eastAsia="ar-SA"/>
        </w:rPr>
        <w:t>)</w:t>
      </w:r>
    </w:p>
    <w:p w14:paraId="37CFE8F2" w14:textId="77777777" w:rsidR="00342505" w:rsidRPr="00465693" w:rsidRDefault="00342505" w:rsidP="00A21D6C">
      <w:pPr>
        <w:spacing w:after="0" w:line="240" w:lineRule="auto"/>
        <w:jc w:val="center"/>
        <w:rPr>
          <w:rFonts w:ascii="Times New Roman" w:eastAsia="Times New Roman" w:hAnsi="Times New Roman" w:cs="Times New Roman"/>
          <w:lang w:eastAsia="ar-SA"/>
        </w:rPr>
      </w:pPr>
    </w:p>
    <w:p w14:paraId="3E285592" w14:textId="73730500" w:rsidR="00342505" w:rsidRPr="00465693" w:rsidRDefault="00342505" w:rsidP="00633F2C">
      <w:pPr>
        <w:spacing w:after="0" w:line="240" w:lineRule="auto"/>
        <w:jc w:val="both"/>
        <w:rPr>
          <w:rFonts w:ascii="Times New Roman" w:eastAsia="Times New Roman" w:hAnsi="Times New Roman" w:cs="Times New Roman"/>
          <w:b/>
          <w:bCs/>
          <w:i/>
          <w:iCs/>
        </w:rPr>
      </w:pPr>
      <w:r w:rsidRPr="00EA398E">
        <w:rPr>
          <w:rFonts w:ascii="Times New Roman" w:eastAsia="Times New Roman" w:hAnsi="Times New Roman" w:cs="Times New Roman"/>
          <w:b/>
          <w:bCs/>
          <w:i/>
          <w:iCs/>
        </w:rPr>
        <w:t xml:space="preserve">ОКПД 2 </w:t>
      </w:r>
      <w:r w:rsidR="00633F2C" w:rsidRPr="00EA398E">
        <w:rPr>
          <w:rFonts w:ascii="Times New Roman" w:eastAsia="Times New Roman" w:hAnsi="Times New Roman" w:cs="Times New Roman"/>
          <w:b/>
          <w:bCs/>
          <w:i/>
          <w:iCs/>
        </w:rPr>
        <w:t>81.30.10.000 Услуги по планировке ландшафта</w:t>
      </w:r>
    </w:p>
    <w:p w14:paraId="2C678AB9" w14:textId="77777777" w:rsidR="00342505" w:rsidRPr="00465693" w:rsidRDefault="00342505" w:rsidP="00423800">
      <w:pPr>
        <w:spacing w:after="0" w:line="240" w:lineRule="auto"/>
        <w:rPr>
          <w:rFonts w:ascii="Times New Roman" w:eastAsia="Times New Roman" w:hAnsi="Times New Roman" w:cs="Times New Roman"/>
        </w:rPr>
      </w:pPr>
    </w:p>
    <w:p w14:paraId="1B419607" w14:textId="426F921D" w:rsidR="00342505" w:rsidRPr="00465693"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465693">
        <w:rPr>
          <w:rFonts w:ascii="Times New Roman" w:eastAsia="SimSun" w:hAnsi="Times New Roman" w:cs="Times New Roman"/>
          <w:b/>
          <w:lang w:eastAsia="hi-IN" w:bidi="hi-IN"/>
        </w:rPr>
        <w:t>1. Наименование выполняемых работ:</w:t>
      </w:r>
      <w:r w:rsidRPr="00465693">
        <w:rPr>
          <w:rFonts w:ascii="Times New Roman" w:eastAsia="Lucida Sans Unicode" w:hAnsi="Times New Roman" w:cs="Times New Roman"/>
          <w:bCs/>
          <w:lang w:eastAsia="ar-SA"/>
        </w:rPr>
        <w:t xml:space="preserve"> </w:t>
      </w:r>
      <w:r w:rsidR="001622DD">
        <w:rPr>
          <w:rFonts w:ascii="Times New Roman" w:eastAsia="Lucida Sans Unicode" w:hAnsi="Times New Roman" w:cs="Times New Roman"/>
          <w:bCs/>
          <w:lang w:eastAsia="ar-SA"/>
        </w:rPr>
        <w:t>благоустройство территории парка аттракционов (п</w:t>
      </w:r>
      <w:r w:rsidR="00465693" w:rsidRPr="00465693">
        <w:rPr>
          <w:rFonts w:ascii="Times New Roman" w:eastAsia="Lucida Sans Unicode" w:hAnsi="Times New Roman" w:cs="Times New Roman"/>
          <w:bCs/>
          <w:lang w:eastAsia="ar-SA"/>
        </w:rPr>
        <w:t>осадка зеленых насаждений</w:t>
      </w:r>
      <w:r w:rsidR="001622DD">
        <w:rPr>
          <w:rFonts w:ascii="Times New Roman" w:eastAsia="Lucida Sans Unicode" w:hAnsi="Times New Roman" w:cs="Times New Roman"/>
          <w:bCs/>
          <w:lang w:eastAsia="ar-SA"/>
        </w:rPr>
        <w:t>)</w:t>
      </w:r>
    </w:p>
    <w:p w14:paraId="3E255493"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b/>
          <w:lang w:eastAsia="hi-IN" w:bidi="hi-IN"/>
        </w:rPr>
        <w:t>2. Виды выполняемых работ:</w:t>
      </w:r>
    </w:p>
    <w:p w14:paraId="392A5090" w14:textId="510AE793"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w:t>
      </w:r>
      <w:r w:rsidR="001622DD">
        <w:rPr>
          <w:rFonts w:ascii="Times New Roman" w:eastAsia="SimSun" w:hAnsi="Times New Roman" w:cs="Times New Roman"/>
          <w:lang w:eastAsia="hi-IN" w:bidi="hi-IN"/>
        </w:rPr>
        <w:t>ствовать документации (локально</w:t>
      </w:r>
      <w:r w:rsidR="00EA398E">
        <w:rPr>
          <w:rFonts w:ascii="Times New Roman" w:eastAsia="SimSun" w:hAnsi="Times New Roman" w:cs="Times New Roman"/>
          <w:lang w:eastAsia="hi-IN" w:bidi="hi-IN"/>
        </w:rPr>
        <w:t>-</w:t>
      </w:r>
      <w:r w:rsidRPr="00465693">
        <w:rPr>
          <w:rFonts w:ascii="Times New Roman" w:eastAsia="SimSun" w:hAnsi="Times New Roman" w:cs="Times New Roman"/>
          <w:lang w:eastAsia="hi-IN" w:bidi="hi-IN"/>
        </w:rPr>
        <w:t>сметной документации</w:t>
      </w:r>
      <w:r w:rsidR="0098108A" w:rsidRPr="00465693">
        <w:rPr>
          <w:rFonts w:ascii="Times New Roman" w:eastAsia="SimSun" w:hAnsi="Times New Roman" w:cs="Times New Roman"/>
          <w:lang w:eastAsia="hi-IN" w:bidi="hi-IN"/>
        </w:rPr>
        <w:t xml:space="preserve">, </w:t>
      </w:r>
      <w:r w:rsidRPr="00465693">
        <w:rPr>
          <w:rFonts w:ascii="Times New Roman" w:eastAsia="SimSun" w:hAnsi="Times New Roman" w:cs="Times New Roman"/>
          <w:lang w:eastAsia="hi-IN" w:bidi="hi-IN"/>
        </w:rPr>
        <w:t>приложенн</w:t>
      </w:r>
      <w:r w:rsidR="0098108A" w:rsidRPr="00465693">
        <w:rPr>
          <w:rFonts w:ascii="Times New Roman" w:eastAsia="SimSun" w:hAnsi="Times New Roman" w:cs="Times New Roman"/>
          <w:lang w:eastAsia="hi-IN" w:bidi="hi-IN"/>
        </w:rPr>
        <w:t>ых</w:t>
      </w:r>
      <w:r w:rsidRPr="00465693">
        <w:rPr>
          <w:rFonts w:ascii="Times New Roman" w:eastAsia="SimSun" w:hAnsi="Times New Roman" w:cs="Times New Roman"/>
          <w:lang w:eastAsia="hi-IN" w:bidi="hi-IN"/>
        </w:rPr>
        <w:t xml:space="preserve"> отдельным файл</w:t>
      </w:r>
      <w:r w:rsidR="004B0C07" w:rsidRPr="00465693">
        <w:rPr>
          <w:rFonts w:ascii="Times New Roman" w:eastAsia="SimSun" w:hAnsi="Times New Roman" w:cs="Times New Roman"/>
          <w:lang w:eastAsia="hi-IN" w:bidi="hi-IN"/>
        </w:rPr>
        <w:t>о</w:t>
      </w:r>
      <w:r w:rsidRPr="00465693">
        <w:rPr>
          <w:rFonts w:ascii="Times New Roman" w:eastAsia="SimSun" w:hAnsi="Times New Roman" w:cs="Times New Roman"/>
          <w:lang w:eastAsia="hi-IN" w:bidi="hi-IN"/>
        </w:rPr>
        <w:t>м) и данного технического задания.</w:t>
      </w:r>
    </w:p>
    <w:p w14:paraId="276170E4" w14:textId="464A79F6"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01CB21B" w14:textId="5A87539E" w:rsidR="00633F2C" w:rsidRPr="00783E36" w:rsidRDefault="00342505" w:rsidP="00633F2C">
      <w:pPr>
        <w:spacing w:after="0" w:line="240" w:lineRule="auto"/>
        <w:jc w:val="both"/>
        <w:rPr>
          <w:rFonts w:ascii="Times New Roman" w:hAnsi="Times New Roman" w:cs="Times New Roman"/>
        </w:rPr>
      </w:pPr>
      <w:r w:rsidRPr="00783E36">
        <w:rPr>
          <w:rFonts w:ascii="Times New Roman" w:eastAsia="SimSun" w:hAnsi="Times New Roman" w:cs="Times New Roman"/>
          <w:b/>
          <w:lang w:eastAsia="hi-IN" w:bidi="hi-IN"/>
        </w:rPr>
        <w:t>3. Место выполнения работ</w:t>
      </w:r>
      <w:r w:rsidRPr="00783E36">
        <w:rPr>
          <w:rFonts w:ascii="Times New Roman" w:eastAsia="Lucida Sans Unicode" w:hAnsi="Times New Roman" w:cs="Times New Roman"/>
          <w:b/>
          <w:lang w:eastAsia="ar-SA"/>
        </w:rPr>
        <w:t>:</w:t>
      </w:r>
      <w:r w:rsidR="00EA398E" w:rsidRPr="00783E36">
        <w:rPr>
          <w:rFonts w:ascii="Times New Roman" w:eastAsia="Lucida Sans Unicode" w:hAnsi="Times New Roman" w:cs="Times New Roman"/>
          <w:b/>
          <w:lang w:eastAsia="ar-SA"/>
        </w:rPr>
        <w:t xml:space="preserve"> </w:t>
      </w:r>
      <w:r w:rsidR="00EA398E" w:rsidRPr="00783E36">
        <w:rPr>
          <w:rFonts w:ascii="Times New Roman" w:eastAsia="Times New Roman" w:hAnsi="Times New Roman" w:cs="Times New Roman"/>
          <w:bCs/>
        </w:rPr>
        <w:t>г. Липецк, Петровский проезд, вл. 2 (Нижний парк – парк аттракционов)</w:t>
      </w:r>
      <w:r w:rsidR="00EA398E" w:rsidRPr="00783E36">
        <w:rPr>
          <w:rFonts w:ascii="Times New Roman" w:hAnsi="Times New Roman" w:cs="Times New Roman"/>
        </w:rPr>
        <w:t>.</w:t>
      </w:r>
      <w:r w:rsidRPr="00783E36">
        <w:rPr>
          <w:rFonts w:ascii="Times New Roman" w:hAnsi="Times New Roman" w:cs="Times New Roman"/>
        </w:rPr>
        <w:t xml:space="preserve"> </w:t>
      </w:r>
    </w:p>
    <w:p w14:paraId="5EED2DD9" w14:textId="344A6E10" w:rsidR="00342505" w:rsidRPr="00465693" w:rsidRDefault="00342505" w:rsidP="00633F2C">
      <w:pPr>
        <w:spacing w:after="0" w:line="240" w:lineRule="auto"/>
        <w:jc w:val="both"/>
        <w:rPr>
          <w:rFonts w:ascii="Times New Roman" w:hAnsi="Times New Roman" w:cs="Times New Roman"/>
        </w:rPr>
      </w:pPr>
      <w:r w:rsidRPr="00783E36">
        <w:rPr>
          <w:rFonts w:ascii="Times New Roman" w:eastAsia="SimSun" w:hAnsi="Times New Roman" w:cs="Times New Roman"/>
          <w:b/>
          <w:lang w:eastAsia="hi-IN" w:bidi="hi-IN"/>
        </w:rPr>
        <w:t>4. Срок выполнения работ</w:t>
      </w:r>
      <w:r w:rsidRPr="00783E36">
        <w:rPr>
          <w:rFonts w:ascii="Times New Roman" w:eastAsia="Lucida Sans Unicode" w:hAnsi="Times New Roman" w:cs="Times New Roman"/>
          <w:b/>
          <w:lang w:eastAsia="ar-SA"/>
        </w:rPr>
        <w:t xml:space="preserve">: </w:t>
      </w:r>
      <w:r w:rsidR="00265FC1" w:rsidRPr="00783E36">
        <w:rPr>
          <w:rFonts w:ascii="Times New Roman" w:eastAsia="Lucida Sans Unicode" w:hAnsi="Times New Roman" w:cs="Times New Roman"/>
          <w:bCs/>
          <w:lang w:eastAsia="ar-SA"/>
        </w:rPr>
        <w:t xml:space="preserve">с момента заключения договора </w:t>
      </w:r>
      <w:r w:rsidR="003C7C36" w:rsidRPr="00783E36">
        <w:rPr>
          <w:rFonts w:ascii="Times New Roman" w:eastAsia="Lucida Sans Unicode" w:hAnsi="Times New Roman" w:cs="Times New Roman"/>
          <w:bCs/>
          <w:lang w:eastAsia="ar-SA"/>
        </w:rPr>
        <w:t>в течение 7</w:t>
      </w:r>
      <w:r w:rsidR="0098108A" w:rsidRPr="00783E36">
        <w:rPr>
          <w:rFonts w:ascii="Times New Roman" w:eastAsia="Lucida Sans Unicode" w:hAnsi="Times New Roman" w:cs="Times New Roman"/>
          <w:bCs/>
          <w:lang w:eastAsia="ar-SA"/>
        </w:rPr>
        <w:t xml:space="preserve"> </w:t>
      </w:r>
      <w:r w:rsidR="003C7C36" w:rsidRPr="00783E36">
        <w:rPr>
          <w:rFonts w:ascii="Times New Roman" w:eastAsia="Lucida Sans Unicode" w:hAnsi="Times New Roman" w:cs="Times New Roman"/>
          <w:bCs/>
          <w:lang w:eastAsia="ar-SA"/>
        </w:rPr>
        <w:t>(семи</w:t>
      </w:r>
      <w:r w:rsidR="00E36FDC" w:rsidRPr="00783E36">
        <w:rPr>
          <w:rFonts w:ascii="Times New Roman" w:eastAsia="Lucida Sans Unicode" w:hAnsi="Times New Roman" w:cs="Times New Roman"/>
          <w:bCs/>
          <w:lang w:eastAsia="ar-SA"/>
        </w:rPr>
        <w:t xml:space="preserve">) </w:t>
      </w:r>
      <w:r w:rsidR="00633F2C" w:rsidRPr="00783E36">
        <w:rPr>
          <w:rFonts w:ascii="Times New Roman" w:eastAsia="Lucida Sans Unicode" w:hAnsi="Times New Roman" w:cs="Times New Roman"/>
          <w:bCs/>
          <w:lang w:eastAsia="ar-SA"/>
        </w:rPr>
        <w:t>календарных</w:t>
      </w:r>
      <w:r w:rsidR="0098108A" w:rsidRPr="00783E36">
        <w:rPr>
          <w:rFonts w:ascii="Times New Roman" w:eastAsia="Lucida Sans Unicode" w:hAnsi="Times New Roman" w:cs="Times New Roman"/>
          <w:bCs/>
          <w:lang w:eastAsia="ar-SA"/>
        </w:rPr>
        <w:t xml:space="preserve"> </w:t>
      </w:r>
      <w:r w:rsidR="003C7C36" w:rsidRPr="00783E36">
        <w:rPr>
          <w:rFonts w:ascii="Times New Roman" w:eastAsia="Lucida Sans Unicode" w:hAnsi="Times New Roman" w:cs="Times New Roman"/>
          <w:bCs/>
          <w:lang w:eastAsia="ar-SA"/>
        </w:rPr>
        <w:t>дней.</w:t>
      </w:r>
    </w:p>
    <w:p w14:paraId="4C04B679"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465693" w:rsidRDefault="00342505" w:rsidP="00A21D6C">
      <w:pPr>
        <w:widowControl w:val="0"/>
        <w:spacing w:after="0" w:line="240" w:lineRule="auto"/>
        <w:jc w:val="both"/>
        <w:outlineLvl w:val="0"/>
        <w:rPr>
          <w:rFonts w:ascii="Times New Roman" w:eastAsia="Times New Roman" w:hAnsi="Times New Roman" w:cs="Times New Roman"/>
        </w:rPr>
      </w:pPr>
      <w:r w:rsidRPr="00465693">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465693"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465693"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465693" w:rsidRDefault="00342505" w:rsidP="00A21D6C">
      <w:pPr>
        <w:widowControl w:val="0"/>
        <w:spacing w:after="0" w:line="240" w:lineRule="auto"/>
        <w:jc w:val="both"/>
        <w:rPr>
          <w:rFonts w:ascii="Times New Roman" w:eastAsia="Times New Roman" w:hAnsi="Times New Roman" w:cs="Times New Roman"/>
          <w:lang w:eastAsia="ar-SA"/>
        </w:rPr>
      </w:pPr>
      <w:r w:rsidRPr="00465693">
        <w:rPr>
          <w:rFonts w:ascii="Times New Roman" w:eastAsia="Lucida Sans Unicode" w:hAnsi="Times New Roman" w:cs="Times New Roman"/>
          <w:lang w:eastAsia="ar-SA"/>
        </w:rPr>
        <w:t>- список сотрудников необходимых для выполнения данных видов работ (</w:t>
      </w:r>
      <w:r w:rsidRPr="00465693">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465693" w:rsidRDefault="00342505" w:rsidP="00A21D6C">
      <w:pPr>
        <w:widowControl w:val="0"/>
        <w:spacing w:after="0" w:line="240" w:lineRule="auto"/>
        <w:jc w:val="both"/>
        <w:rPr>
          <w:rFonts w:ascii="Times New Roman" w:eastAsia="SimSun" w:hAnsi="Times New Roman" w:cs="Times New Roman"/>
          <w:b/>
          <w:lang w:eastAsia="hi-IN" w:bidi="hi-IN"/>
        </w:rPr>
      </w:pPr>
      <w:r w:rsidRPr="00465693">
        <w:rPr>
          <w:rFonts w:ascii="Times New Roman" w:eastAsia="SimSun" w:hAnsi="Times New Roman" w:cs="Times New Roman"/>
          <w:b/>
          <w:lang w:eastAsia="hi-IN" w:bidi="hi-IN"/>
        </w:rPr>
        <w:t>5. Общие требования к выполнению работ:</w:t>
      </w:r>
    </w:p>
    <w:p w14:paraId="3F537E12" w14:textId="734D2682" w:rsidR="00342505" w:rsidRPr="00BA0FF5"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465693">
        <w:rPr>
          <w:rFonts w:ascii="Times New Roman" w:eastAsia="Lucida Sans Unicode" w:hAnsi="Times New Roman" w:cs="Times New Roman"/>
          <w:color w:val="000000"/>
          <w:lang w:eastAsia="ar-SA"/>
        </w:rPr>
        <w:t>,</w:t>
      </w:r>
      <w:r w:rsidRPr="00465693">
        <w:rPr>
          <w:rFonts w:ascii="Times New Roman" w:eastAsia="SimSun" w:hAnsi="Times New Roman" w:cs="Times New Roman"/>
          <w:bCs/>
          <w:lang w:eastAsia="hi-IN" w:bidi="hi-IN"/>
        </w:rPr>
        <w:t xml:space="preserve"> </w:t>
      </w:r>
      <w:r w:rsidRPr="00465693">
        <w:rPr>
          <w:rFonts w:ascii="Times New Roman" w:eastAsia="SimSun" w:hAnsi="Times New Roman" w:cs="Times New Roman"/>
          <w:lang w:eastAsia="hi-IN" w:bidi="hi-IN"/>
        </w:rPr>
        <w:t xml:space="preserve">согласно условиям Договора, настоящего Технического задания. </w:t>
      </w:r>
      <w:r w:rsidR="00BA0FF5" w:rsidRPr="00BA0FF5">
        <w:rPr>
          <w:rFonts w:ascii="Times New Roman" w:hAnsi="Times New Roman" w:cs="Times New Roman"/>
        </w:rPr>
        <w:t>Совместно с Заказчиком обследовать объект, с целью уточнения границ и объёмов производства работ на объекте, а также проведение фото фиксации фактического состояния всех конструктивных элементов на объекте благоустройства.</w:t>
      </w:r>
    </w:p>
    <w:p w14:paraId="0118578D"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858BA10"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 xml:space="preserve">5.3. Перед началом производства работ </w:t>
      </w:r>
      <w:r w:rsidR="00EA6441">
        <w:rPr>
          <w:rFonts w:ascii="Times New Roman" w:eastAsia="SimSun" w:hAnsi="Times New Roman" w:cs="Times New Roman"/>
          <w:lang w:eastAsia="hi-IN" w:bidi="hi-IN"/>
        </w:rPr>
        <w:t xml:space="preserve">Подрядчику </w:t>
      </w:r>
      <w:r w:rsidRPr="00465693">
        <w:rPr>
          <w:rFonts w:ascii="Times New Roman" w:eastAsia="SimSun" w:hAnsi="Times New Roman" w:cs="Times New Roman"/>
          <w:lang w:eastAsia="hi-IN" w:bidi="hi-IN"/>
        </w:rPr>
        <w:t>необходимо уточнить местоп</w:t>
      </w:r>
      <w:r w:rsidR="00046364">
        <w:rPr>
          <w:rFonts w:ascii="Times New Roman" w:eastAsia="SimSun" w:hAnsi="Times New Roman" w:cs="Times New Roman"/>
          <w:lang w:eastAsia="hi-IN" w:bidi="hi-IN"/>
        </w:rPr>
        <w:t>оложени</w:t>
      </w:r>
      <w:r w:rsidR="00A226FF">
        <w:rPr>
          <w:rFonts w:ascii="Times New Roman" w:eastAsia="SimSun" w:hAnsi="Times New Roman" w:cs="Times New Roman"/>
          <w:lang w:eastAsia="hi-IN" w:bidi="hi-IN"/>
        </w:rPr>
        <w:t>е подземных коммуникаций, а так</w:t>
      </w:r>
      <w:r w:rsidR="00046364">
        <w:rPr>
          <w:rFonts w:ascii="Times New Roman" w:eastAsia="SimSun" w:hAnsi="Times New Roman" w:cs="Times New Roman"/>
          <w:lang w:eastAsia="hi-IN" w:bidi="hi-IN"/>
        </w:rPr>
        <w:t xml:space="preserve">же </w:t>
      </w:r>
      <w:r w:rsidR="008152BA">
        <w:rPr>
          <w:rFonts w:ascii="Times New Roman" w:eastAsia="SimSun" w:hAnsi="Times New Roman" w:cs="Times New Roman"/>
          <w:lang w:eastAsia="hi-IN" w:bidi="hi-IN"/>
        </w:rPr>
        <w:t xml:space="preserve">разработать и </w:t>
      </w:r>
      <w:r w:rsidR="00046364">
        <w:rPr>
          <w:rFonts w:ascii="Times New Roman" w:eastAsia="SimSun" w:hAnsi="Times New Roman" w:cs="Times New Roman"/>
          <w:lang w:eastAsia="hi-IN" w:bidi="hi-IN"/>
        </w:rPr>
        <w:t xml:space="preserve">согласовать с Заказчиком </w:t>
      </w:r>
      <w:r w:rsidR="00451122">
        <w:rPr>
          <w:rFonts w:ascii="Times New Roman" w:eastAsia="Times New Roman" w:hAnsi="Times New Roman" w:cs="Times New Roman"/>
        </w:rPr>
        <w:t>план посадки зеленых насаждений и цветника.</w:t>
      </w:r>
      <w:bookmarkStart w:id="0" w:name="_GoBack"/>
      <w:bookmarkEnd w:id="0"/>
    </w:p>
    <w:p w14:paraId="3B18627E"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2FE5AD83"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Участок производства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586C3B74"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 xml:space="preserve">5.5. Привлекаемый к работе персонал должен иметь квалификацию для выполнения данных видов работ, ответственность за привлекаемый к </w:t>
      </w:r>
      <w:r w:rsidR="001E0295">
        <w:rPr>
          <w:rFonts w:ascii="Times New Roman" w:eastAsia="SimSun" w:hAnsi="Times New Roman" w:cs="Times New Roman"/>
          <w:lang w:eastAsia="hi-IN" w:bidi="hi-IN"/>
        </w:rPr>
        <w:t>работе персонал несет Подрядчик.</w:t>
      </w:r>
    </w:p>
    <w:p w14:paraId="7F176B80" w14:textId="77F0E47F"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 xml:space="preserve">5.6. </w:t>
      </w:r>
      <w:r w:rsidRPr="00465693">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w:t>
      </w:r>
      <w:r w:rsidR="001E0295">
        <w:rPr>
          <w:rFonts w:ascii="Times New Roman" w:eastAsia="Lucida Sans Unicode" w:hAnsi="Times New Roman" w:cs="Times New Roman"/>
          <w:lang w:eastAsia="ar-SA"/>
        </w:rPr>
        <w:t xml:space="preserve"> приспособлений несет Подрядчик.</w:t>
      </w:r>
    </w:p>
    <w:p w14:paraId="4083FA72"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4B31B612" w:rsidR="00342505" w:rsidRPr="00465693" w:rsidRDefault="00342505" w:rsidP="00A21D6C">
      <w:pPr>
        <w:widowControl w:val="0"/>
        <w:spacing w:after="0" w:line="240" w:lineRule="auto"/>
        <w:jc w:val="both"/>
        <w:rPr>
          <w:rFonts w:ascii="Times New Roman" w:eastAsia="Lucida Sans Unicode" w:hAnsi="Times New Roman" w:cs="Times New Roman"/>
        </w:rPr>
      </w:pPr>
      <w:r w:rsidRPr="00465693">
        <w:rPr>
          <w:rFonts w:ascii="Times New Roman" w:eastAsia="SimSun" w:hAnsi="Times New Roman" w:cs="Times New Roman"/>
          <w:lang w:eastAsia="hi-IN" w:bidi="hi-IN"/>
        </w:rPr>
        <w:t xml:space="preserve">5.8. </w:t>
      </w:r>
      <w:r w:rsidRPr="00465693">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0442A50C" w14:textId="77777777" w:rsidR="00342505" w:rsidRPr="00465693" w:rsidRDefault="00342505" w:rsidP="00A21D6C">
      <w:pPr>
        <w:widowControl w:val="0"/>
        <w:spacing w:after="0" w:line="240" w:lineRule="auto"/>
        <w:jc w:val="both"/>
        <w:rPr>
          <w:rFonts w:ascii="Times New Roman" w:eastAsia="Lucida Sans Unicode" w:hAnsi="Times New Roman" w:cs="Times New Roman"/>
        </w:rPr>
      </w:pPr>
      <w:r w:rsidRPr="00465693">
        <w:rPr>
          <w:rFonts w:ascii="Times New Roman" w:eastAsia="Lucida Sans Unicode" w:hAnsi="Times New Roman" w:cs="Times New Roman"/>
        </w:rPr>
        <w:lastRenderedPageBreak/>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465693" w:rsidRDefault="00342505" w:rsidP="00A21D6C">
      <w:pPr>
        <w:widowControl w:val="0"/>
        <w:spacing w:after="0" w:line="240" w:lineRule="auto"/>
        <w:jc w:val="both"/>
        <w:rPr>
          <w:rFonts w:ascii="Times New Roman" w:eastAsia="Lucida Sans Unicode" w:hAnsi="Times New Roman" w:cs="Times New Roman"/>
        </w:rPr>
      </w:pPr>
      <w:r w:rsidRPr="00465693">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465693" w:rsidRDefault="00342505" w:rsidP="00A21D6C">
      <w:pPr>
        <w:widowControl w:val="0"/>
        <w:spacing w:after="0" w:line="240" w:lineRule="auto"/>
        <w:jc w:val="both"/>
        <w:rPr>
          <w:rFonts w:ascii="Times New Roman" w:eastAsia="Lucida Sans Unicode" w:hAnsi="Times New Roman" w:cs="Times New Roman"/>
        </w:rPr>
      </w:pPr>
      <w:r w:rsidRPr="00465693">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0C82EE5D"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 xml:space="preserve">5.10. До подписания акта о приемке выполненных работ вывезти за пределы территории, на которой проводятся работы, принадлежащие Подрядчику </w:t>
      </w:r>
      <w:r w:rsidR="001E0295">
        <w:rPr>
          <w:rFonts w:ascii="Times New Roman" w:eastAsia="SimSun" w:hAnsi="Times New Roman" w:cs="Times New Roman"/>
          <w:lang w:eastAsia="hi-IN" w:bidi="hi-IN"/>
        </w:rPr>
        <w:t>технику</w:t>
      </w:r>
      <w:r w:rsidRPr="00465693">
        <w:rPr>
          <w:rFonts w:ascii="Times New Roman" w:eastAsia="SimSun" w:hAnsi="Times New Roman" w:cs="Times New Roman"/>
          <w:lang w:eastAsia="hi-IN" w:bidi="hi-IN"/>
        </w:rPr>
        <w:t xml:space="preserve">, оборудование, инвентарь, инструменты, и другое имущество, а также очистить территорию от </w:t>
      </w:r>
      <w:r w:rsidR="001E0295">
        <w:rPr>
          <w:rFonts w:ascii="Times New Roman" w:eastAsia="SimSun" w:hAnsi="Times New Roman" w:cs="Times New Roman"/>
          <w:lang w:eastAsia="hi-IN" w:bidi="hi-IN"/>
        </w:rPr>
        <w:t>мусора.</w:t>
      </w:r>
    </w:p>
    <w:p w14:paraId="53563CF1" w14:textId="15FF0FAC"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5.11. При этом вывоз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SimSun" w:hAnsi="Times New Roman" w:cs="Times New Roman"/>
          <w:lang w:eastAsia="hi-IN" w:bidi="hi-IN"/>
        </w:rPr>
        <w:t xml:space="preserve">5.12. </w:t>
      </w:r>
      <w:r w:rsidRPr="00465693">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465693" w:rsidRDefault="00342505" w:rsidP="00A21D6C">
      <w:pPr>
        <w:widowControl w:val="0"/>
        <w:spacing w:after="0" w:line="240" w:lineRule="auto"/>
        <w:jc w:val="both"/>
        <w:rPr>
          <w:rFonts w:ascii="Times New Roman" w:eastAsia="Lucida Sans Unicode" w:hAnsi="Times New Roman" w:cs="Times New Roman"/>
          <w:b/>
          <w:bCs/>
          <w:lang w:eastAsia="ar-SA"/>
        </w:rPr>
      </w:pPr>
      <w:r w:rsidRPr="00465693">
        <w:rPr>
          <w:rFonts w:ascii="Times New Roman" w:eastAsia="Lucida Sans Unicode" w:hAnsi="Times New Roman" w:cs="Times New Roman"/>
          <w:lang w:eastAsia="ar-SA"/>
        </w:rPr>
        <w:t>5.13. Заказчик имеет право:</w:t>
      </w:r>
    </w:p>
    <w:p w14:paraId="16163EC4"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b/>
          <w:bCs/>
          <w:lang w:eastAsia="ar-SA"/>
        </w:rPr>
        <w:t xml:space="preserve">- </w:t>
      </w:r>
      <w:r w:rsidRPr="00465693">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465693" w:rsidRDefault="00342505" w:rsidP="00A21D6C">
      <w:pPr>
        <w:widowControl w:val="0"/>
        <w:spacing w:after="0" w:line="240" w:lineRule="auto"/>
        <w:jc w:val="both"/>
        <w:rPr>
          <w:rFonts w:ascii="Times New Roman" w:eastAsia="Lucida Sans Unicode" w:hAnsi="Times New Roman" w:cs="Times New Roman"/>
          <w:lang w:eastAsia="ar-SA"/>
        </w:rPr>
      </w:pPr>
      <w:r w:rsidRPr="00465693">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1E029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1E0295">
        <w:rPr>
          <w:rFonts w:ascii="Times New Roman" w:eastAsia="Lucida Sans Unicode" w:hAnsi="Times New Roman" w:cs="Times New Roman"/>
          <w:b/>
          <w:lang w:eastAsia="ar-SA"/>
        </w:rPr>
        <w:t>6. Требования к качеству материалов (товаров):</w:t>
      </w:r>
    </w:p>
    <w:p w14:paraId="0A9E26E7" w14:textId="57FDEF06" w:rsidR="001E0295" w:rsidRPr="001E0295" w:rsidRDefault="00342505" w:rsidP="001E0295">
      <w:pPr>
        <w:spacing w:after="0"/>
        <w:jc w:val="both"/>
        <w:rPr>
          <w:rFonts w:ascii="Times New Roman" w:hAnsi="Times New Roman" w:cs="Times New Roman"/>
        </w:rPr>
      </w:pPr>
      <w:r w:rsidRPr="001E0295">
        <w:rPr>
          <w:rFonts w:ascii="Times New Roman" w:eastAsia="Lucida Sans Unicode" w:hAnsi="Times New Roman" w:cs="Times New Roman"/>
          <w:lang w:eastAsia="ar-SA"/>
        </w:rPr>
        <w:t xml:space="preserve">6.1. </w:t>
      </w:r>
      <w:r w:rsidR="001E0295" w:rsidRPr="001E0295">
        <w:rPr>
          <w:rFonts w:ascii="Times New Roman" w:hAnsi="Times New Roman" w:cs="Times New Roman"/>
        </w:rPr>
        <w:t xml:space="preserve">Требования к посадочному материалу (однолетники и многолетники) и выполнению работ должны быть </w:t>
      </w:r>
      <w:r w:rsidR="001E0295">
        <w:rPr>
          <w:rFonts w:ascii="Times New Roman" w:hAnsi="Times New Roman" w:cs="Times New Roman"/>
        </w:rPr>
        <w:t>выполнены</w:t>
      </w:r>
      <w:r w:rsidR="001E0295" w:rsidRPr="001E0295">
        <w:rPr>
          <w:rFonts w:ascii="Times New Roman" w:hAnsi="Times New Roman" w:cs="Times New Roman"/>
        </w:rPr>
        <w:t xml:space="preserve"> в соответствии с приложениями </w:t>
      </w:r>
      <w:r w:rsidR="001E0295" w:rsidRPr="001E0295">
        <w:rPr>
          <w:rFonts w:ascii="Times New Roman" w:hAnsi="Times New Roman" w:cs="Times New Roman"/>
          <w:color w:val="000000" w:themeColor="text1"/>
        </w:rPr>
        <w:t xml:space="preserve">к </w:t>
      </w:r>
      <w:r w:rsidR="001E0295">
        <w:rPr>
          <w:rFonts w:ascii="Times New Roman" w:hAnsi="Times New Roman" w:cs="Times New Roman"/>
          <w:color w:val="000000" w:themeColor="text1"/>
        </w:rPr>
        <w:t>договору</w:t>
      </w:r>
      <w:r w:rsidR="001E0295" w:rsidRPr="001E0295">
        <w:rPr>
          <w:rFonts w:ascii="Times New Roman" w:hAnsi="Times New Roman" w:cs="Times New Roman"/>
          <w:color w:val="000000" w:themeColor="text1"/>
        </w:rPr>
        <w:t>,</w:t>
      </w:r>
      <w:r w:rsidR="001E0295" w:rsidRPr="001E0295">
        <w:rPr>
          <w:rFonts w:ascii="Times New Roman" w:hAnsi="Times New Roman" w:cs="Times New Roman"/>
          <w:color w:val="FF0000"/>
        </w:rPr>
        <w:t xml:space="preserve"> </w:t>
      </w:r>
      <w:r w:rsidR="001E0295" w:rsidRPr="001E0295">
        <w:rPr>
          <w:rFonts w:ascii="Times New Roman" w:hAnsi="Times New Roman" w:cs="Times New Roman"/>
        </w:rPr>
        <w:t xml:space="preserve">а также: </w:t>
      </w:r>
    </w:p>
    <w:p w14:paraId="70472456" w14:textId="60F481CE"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xml:space="preserve">- должен отвечать по качеству и параметрам требованиям, установленным ГОСТ 28852-90 </w:t>
      </w:r>
      <w:r w:rsidR="00E921CA">
        <w:rPr>
          <w:rFonts w:ascii="Times New Roman" w:hAnsi="Times New Roman" w:cs="Times New Roman"/>
        </w:rPr>
        <w:t>Рассада цветочных культур;</w:t>
      </w:r>
    </w:p>
    <w:p w14:paraId="7449EED3" w14:textId="77777777" w:rsidR="001E0295" w:rsidRPr="001E0295" w:rsidRDefault="001E0295" w:rsidP="001E0295">
      <w:pPr>
        <w:spacing w:after="0"/>
        <w:jc w:val="both"/>
        <w:rPr>
          <w:rFonts w:ascii="Times New Roman" w:hAnsi="Times New Roman" w:cs="Times New Roman"/>
          <w:u w:val="single"/>
        </w:rPr>
      </w:pPr>
      <w:r w:rsidRPr="001E0295">
        <w:rPr>
          <w:rFonts w:ascii="Times New Roman" w:hAnsi="Times New Roman" w:cs="Times New Roman"/>
        </w:rPr>
        <w:t xml:space="preserve">- рассада цветочных растений должна быть хорошо окоренившейся и симметрично развитой не вытянутой и переплетенной между собой, иметь закрытую корневую систему. Рассада должна быть однородной по высоте, стадии развития куста, не менее 2-3 раскрытых бутонов. </w:t>
      </w:r>
      <w:r w:rsidRPr="001E0295">
        <w:rPr>
          <w:rFonts w:ascii="Times New Roman" w:hAnsi="Times New Roman" w:cs="Times New Roman"/>
          <w:u w:val="single"/>
        </w:rPr>
        <w:t>Не допускается высадка увядших растений.</w:t>
      </w:r>
    </w:p>
    <w:p w14:paraId="535C10F5" w14:textId="77777777"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поверхность цветников (Цветочной клумбы) должна быть тщательно спланирована, почва хорошо удобрена, растения хорошо развиты, равные по качеству, отпада нет, сорняков нет;</w:t>
      </w:r>
    </w:p>
    <w:p w14:paraId="0E036E09" w14:textId="77777777"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рассада цветочных растений должна быть равномерно распределена на цветниках (цветочных клумбах);</w:t>
      </w:r>
    </w:p>
    <w:p w14:paraId="34A0F961" w14:textId="77777777" w:rsidR="001E0295" w:rsidRPr="001E0295" w:rsidRDefault="001E0295" w:rsidP="001E0295">
      <w:pPr>
        <w:spacing w:after="0"/>
        <w:jc w:val="both"/>
        <w:rPr>
          <w:rFonts w:ascii="Times New Roman" w:hAnsi="Times New Roman" w:cs="Times New Roman"/>
          <w:b/>
        </w:rPr>
      </w:pPr>
      <w:r w:rsidRPr="001E0295">
        <w:rPr>
          <w:rFonts w:ascii="Times New Roman" w:hAnsi="Times New Roman" w:cs="Times New Roman"/>
        </w:rPr>
        <w:t>- рисунок цветника должен иметь ровный и четкий контур</w:t>
      </w:r>
      <w:r w:rsidRPr="001E0295">
        <w:rPr>
          <w:rFonts w:ascii="Times New Roman" w:hAnsi="Times New Roman" w:cs="Times New Roman"/>
          <w:b/>
        </w:rPr>
        <w:t>.</w:t>
      </w:r>
    </w:p>
    <w:p w14:paraId="1E8BDB3A" w14:textId="1F249993" w:rsidR="001E0295" w:rsidRPr="004A730E" w:rsidRDefault="001E0295" w:rsidP="001E0295">
      <w:pPr>
        <w:spacing w:after="0"/>
        <w:jc w:val="both"/>
        <w:rPr>
          <w:rFonts w:ascii="Times New Roman" w:hAnsi="Times New Roman" w:cs="Times New Roman"/>
          <w:u w:val="single"/>
        </w:rPr>
      </w:pPr>
      <w:r w:rsidRPr="004A730E">
        <w:rPr>
          <w:rFonts w:ascii="Times New Roman" w:hAnsi="Times New Roman" w:cs="Times New Roman"/>
          <w:u w:val="single"/>
        </w:rPr>
        <w:t>- декоративное оформление проводится в соответс</w:t>
      </w:r>
      <w:r w:rsidR="00E921CA" w:rsidRPr="004A730E">
        <w:rPr>
          <w:rFonts w:ascii="Times New Roman" w:hAnsi="Times New Roman" w:cs="Times New Roman"/>
          <w:u w:val="single"/>
        </w:rPr>
        <w:t>т</w:t>
      </w:r>
      <w:r w:rsidRPr="004A730E">
        <w:rPr>
          <w:rFonts w:ascii="Times New Roman" w:hAnsi="Times New Roman" w:cs="Times New Roman"/>
          <w:u w:val="single"/>
        </w:rPr>
        <w:t>вии с ведомостью конструктивных решений и локально-сметным расчетом;</w:t>
      </w:r>
    </w:p>
    <w:p w14:paraId="76660381" w14:textId="77777777"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До посадки рассада хранится в затемненных местах и в увлажненном состоянии. Растения высаживаются во влажную почву, не допускается сжатие и заворот корней;</w:t>
      </w:r>
    </w:p>
    <w:p w14:paraId="5755F865" w14:textId="0F1A3E2D"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xml:space="preserve">- подрядчик обеспечивает сохранность высаженной рассады от неблагоприятных погодных условий, а также обязательный </w:t>
      </w:r>
      <w:r w:rsidR="00E921CA">
        <w:rPr>
          <w:rFonts w:ascii="Times New Roman" w:hAnsi="Times New Roman" w:cs="Times New Roman"/>
        </w:rPr>
        <w:t xml:space="preserve">полив цветников перед посадкой. </w:t>
      </w:r>
      <w:r w:rsidRPr="001E0295">
        <w:rPr>
          <w:rFonts w:ascii="Times New Roman" w:hAnsi="Times New Roman" w:cs="Times New Roman"/>
        </w:rPr>
        <w:t>Замена не прижившихся производится за счет Подрядчика;</w:t>
      </w:r>
    </w:p>
    <w:p w14:paraId="1827137C" w14:textId="77777777" w:rsidR="001E0295" w:rsidRPr="001E0295" w:rsidRDefault="001E0295" w:rsidP="001E0295">
      <w:pPr>
        <w:spacing w:after="0"/>
        <w:jc w:val="both"/>
        <w:rPr>
          <w:rFonts w:ascii="Times New Roman" w:hAnsi="Times New Roman" w:cs="Times New Roman"/>
          <w:color w:val="000000"/>
        </w:rPr>
      </w:pPr>
      <w:r w:rsidRPr="001E0295">
        <w:rPr>
          <w:rFonts w:ascii="Times New Roman" w:hAnsi="Times New Roman" w:cs="Times New Roman"/>
          <w:color w:val="000000"/>
        </w:rPr>
        <w:lastRenderedPageBreak/>
        <w:t>Подрядчик должен осуществлять уход за цветниками, газонами, деревьями и кустарниками, композициями вертикального озеленения, ландшафтными композициями и вазонами на протяжении всего срока действия муниципального контракта.</w:t>
      </w:r>
    </w:p>
    <w:p w14:paraId="2E2338E4" w14:textId="137FA432" w:rsidR="001E0295" w:rsidRPr="001E0295" w:rsidRDefault="00E921CA" w:rsidP="001E0295">
      <w:pPr>
        <w:spacing w:after="0"/>
        <w:jc w:val="both"/>
        <w:rPr>
          <w:rFonts w:ascii="Times New Roman" w:hAnsi="Times New Roman" w:cs="Times New Roman"/>
        </w:rPr>
      </w:pPr>
      <w:r>
        <w:rPr>
          <w:rFonts w:ascii="Times New Roman" w:hAnsi="Times New Roman" w:cs="Times New Roman"/>
        </w:rPr>
        <w:t>6.2.</w:t>
      </w:r>
      <w:r w:rsidR="001E0295" w:rsidRPr="001E0295">
        <w:rPr>
          <w:rFonts w:ascii="Times New Roman" w:hAnsi="Times New Roman" w:cs="Times New Roman"/>
        </w:rPr>
        <w:t xml:space="preserve"> Требования к минеральному удобрению и выполнению работ по обработке: </w:t>
      </w:r>
    </w:p>
    <w:p w14:paraId="184A4930" w14:textId="77777777"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в качестве минерального удобрения применять концентрированное, высокоэффективное, водорастворимое, гранулированное, тройное, азотно-фосфорно-калийное удобрение с оптимальным соотношением питательных веществ. В продукте должен содержаться фосфор, азот и калий в равных долях – не менее 15%, а также допускается небольшая примесь серы. Вещества должны быть легко растворимы и отлично усваиваться растениями, что благотворно сказывается на способности растений сопротивляться неблагоприятной погоде, заболеваниям и вредителям. Норма расхода не менее 20-40гр/м</w:t>
      </w:r>
      <w:r w:rsidRPr="001E0295">
        <w:rPr>
          <w:rFonts w:ascii="Times New Roman" w:hAnsi="Times New Roman" w:cs="Times New Roman"/>
          <w:vertAlign w:val="superscript"/>
        </w:rPr>
        <w:t>2</w:t>
      </w:r>
      <w:r w:rsidRPr="001E0295">
        <w:rPr>
          <w:rFonts w:ascii="Times New Roman" w:hAnsi="Times New Roman" w:cs="Times New Roman"/>
        </w:rPr>
        <w:t xml:space="preserve">. </w:t>
      </w:r>
    </w:p>
    <w:p w14:paraId="74E67F6A" w14:textId="77777777"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xml:space="preserve">- удобрение вносить при высадке, непосредственно в лунку, перемешивать с почвой; при подкормке - равномерно распределить по поверхности на расстоянии от стебля не ближе 8-10 см, заделать почву. При сухой почве, обильно полить. При внесении удобрения в виде раствора то же количество удобрения развести в 10л теплой (не горячей) воды. </w:t>
      </w:r>
    </w:p>
    <w:p w14:paraId="49B30290" w14:textId="77777777" w:rsidR="001E0295" w:rsidRPr="001E0295" w:rsidRDefault="001E0295" w:rsidP="001E0295">
      <w:pPr>
        <w:spacing w:after="0"/>
        <w:jc w:val="both"/>
        <w:rPr>
          <w:rFonts w:ascii="Times New Roman" w:hAnsi="Times New Roman" w:cs="Times New Roman"/>
        </w:rPr>
      </w:pPr>
      <w:r w:rsidRPr="001E0295">
        <w:rPr>
          <w:rFonts w:ascii="Times New Roman" w:hAnsi="Times New Roman" w:cs="Times New Roman"/>
        </w:rPr>
        <w:t>- удобрение должно соответствовать ГОСТ Р 51520-99; ТУ 2186-689-00209438-09.</w:t>
      </w:r>
    </w:p>
    <w:p w14:paraId="3F904533" w14:textId="22CABB27" w:rsidR="00342505" w:rsidRDefault="001E0295" w:rsidP="00E921CA">
      <w:pPr>
        <w:spacing w:after="0"/>
        <w:jc w:val="both"/>
        <w:rPr>
          <w:rFonts w:ascii="Times New Roman" w:hAnsi="Times New Roman" w:cs="Times New Roman"/>
        </w:rPr>
      </w:pPr>
      <w:r w:rsidRPr="001E0295">
        <w:rPr>
          <w:rFonts w:ascii="Times New Roman" w:hAnsi="Times New Roman" w:cs="Times New Roman"/>
        </w:rPr>
        <w:t>При работе следует руководствоваться СП 1.2. 1170-02, а также соблюдать общие требования безопасности и правила личной гигиены, пользоваться резиновыми перчатками. Подрядчик несет ответственность за все нарушения, допущенные при выполнении работ с возмещением всех штрафных санкций, предъявленных контролирующими и другими органами. Устраняет эти нарушения с предъявлением контролирующим органам необходимых документов, подтверждающих факт их устранения.</w:t>
      </w:r>
    </w:p>
    <w:p w14:paraId="5DC4C6EE" w14:textId="31526333" w:rsidR="00FA63EE" w:rsidRDefault="00FA63EE" w:rsidP="00E921CA">
      <w:pPr>
        <w:spacing w:after="0"/>
        <w:jc w:val="both"/>
        <w:rPr>
          <w:rFonts w:ascii="Times New Roman" w:hAnsi="Times New Roman" w:cs="Times New Roman"/>
        </w:rPr>
      </w:pPr>
      <w:r w:rsidRPr="00FA63EE">
        <w:rPr>
          <w:rFonts w:ascii="Times New Roman" w:hAnsi="Times New Roman" w:cs="Times New Roman"/>
        </w:rPr>
        <w:t xml:space="preserve">Подрядчик производит </w:t>
      </w:r>
      <w:proofErr w:type="spellStart"/>
      <w:r w:rsidRPr="00FA63EE">
        <w:rPr>
          <w:rFonts w:ascii="Times New Roman" w:hAnsi="Times New Roman" w:cs="Times New Roman"/>
        </w:rPr>
        <w:t>фотофиксацию</w:t>
      </w:r>
      <w:proofErr w:type="spellEnd"/>
      <w:r w:rsidRPr="00FA63EE">
        <w:rPr>
          <w:rFonts w:ascii="Times New Roman" w:hAnsi="Times New Roman" w:cs="Times New Roman"/>
        </w:rPr>
        <w:t xml:space="preserve"> до начала и после окончания работ с предоставлением фотоматериалов на электронном носителе (фото подписывается «</w:t>
      </w:r>
      <w:r>
        <w:rPr>
          <w:rFonts w:ascii="Times New Roman" w:hAnsi="Times New Roman" w:cs="Times New Roman"/>
        </w:rPr>
        <w:t>до» и «после»</w:t>
      </w:r>
      <w:r w:rsidRPr="00FA63EE">
        <w:rPr>
          <w:rFonts w:ascii="Times New Roman" w:hAnsi="Times New Roman" w:cs="Times New Roman"/>
        </w:rPr>
        <w:t>) по требованию Заказчика.</w:t>
      </w:r>
    </w:p>
    <w:p w14:paraId="36AC0F4B" w14:textId="0FDC6E3E" w:rsidR="00BA0FF5" w:rsidRPr="00FA63EE" w:rsidRDefault="00BA0FF5" w:rsidP="00E921CA">
      <w:pPr>
        <w:spacing w:after="0"/>
        <w:jc w:val="both"/>
        <w:rPr>
          <w:rFonts w:ascii="Times New Roman" w:hAnsi="Times New Roman" w:cs="Times New Roman"/>
        </w:rPr>
      </w:pPr>
      <w:r w:rsidRPr="00BA0FF5">
        <w:rPr>
          <w:rFonts w:ascii="Times New Roman" w:hAnsi="Times New Roman" w:cs="Times New Roman"/>
        </w:rPr>
        <w:t>Подрядчик не имеет права самостоятельно изменить виды и объем подлежащих выполнению работ. В случае необходимости замены используемых материалов Подрядчик должен согласовать возможность такой замены с Заказчиком. После получения согласия Заказчика составляется акт о замене материалов, который подписывается обеими сторонами. В случае установления факта самовольной замены материалов без согласования с Заказчиком выполненные работы считаются не соответствующими установленным Техническим заданием и приложениями к настоящему</w:t>
      </w:r>
      <w:r w:rsidRPr="00325728">
        <w:rPr>
          <w:rFonts w:ascii="Times New Roman" w:hAnsi="Times New Roman" w:cs="Times New Roman"/>
          <w:sz w:val="24"/>
          <w:szCs w:val="24"/>
        </w:rPr>
        <w:t xml:space="preserve"> </w:t>
      </w:r>
      <w:r w:rsidRPr="00BA0FF5">
        <w:rPr>
          <w:rFonts w:ascii="Times New Roman" w:hAnsi="Times New Roman" w:cs="Times New Roman"/>
        </w:rPr>
        <w:t>Техническому заданию и Заказчиком не оплачиваются.</w:t>
      </w:r>
    </w:p>
    <w:p w14:paraId="4C5017D1" w14:textId="77777777" w:rsidR="00342505" w:rsidRPr="00465693" w:rsidRDefault="00342505" w:rsidP="00A21D6C">
      <w:pPr>
        <w:spacing w:after="0" w:line="240" w:lineRule="auto"/>
        <w:jc w:val="both"/>
        <w:rPr>
          <w:rFonts w:ascii="Times New Roman" w:eastAsia="SimSun" w:hAnsi="Times New Roman" w:cs="Times New Roman"/>
          <w:b/>
          <w:lang w:eastAsia="hi-IN" w:bidi="hi-IN"/>
        </w:rPr>
      </w:pPr>
      <w:r w:rsidRPr="00465693">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465693" w:rsidRDefault="00342505" w:rsidP="00A21D6C">
      <w:pPr>
        <w:spacing w:after="0" w:line="240" w:lineRule="auto"/>
        <w:jc w:val="both"/>
        <w:rPr>
          <w:rFonts w:ascii="Times New Roman" w:eastAsia="Arial" w:hAnsi="Times New Roman" w:cs="Times New Roman"/>
          <w:lang w:eastAsia="ar-SA"/>
        </w:rPr>
      </w:pPr>
      <w:r w:rsidRPr="00465693">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9.3. При обнаружении в течение гарантийного срока недостатков (дефектов),</w:t>
      </w:r>
      <w:r w:rsidRPr="00465693">
        <w:rPr>
          <w:rFonts w:ascii="Times New Roman" w:eastAsia="Lucida Sans Unicode" w:hAnsi="Times New Roman" w:cs="Times New Roman"/>
          <w:lang w:eastAsia="ar-SA"/>
        </w:rPr>
        <w:t xml:space="preserve"> </w:t>
      </w:r>
      <w:r w:rsidRPr="00465693">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465693" w:rsidRDefault="00342505" w:rsidP="00A21D6C">
      <w:pPr>
        <w:widowControl w:val="0"/>
        <w:spacing w:after="0" w:line="240" w:lineRule="auto"/>
        <w:jc w:val="both"/>
        <w:rPr>
          <w:rFonts w:ascii="Times New Roman" w:eastAsia="SimSun" w:hAnsi="Times New Roman" w:cs="Times New Roman"/>
          <w:bCs/>
          <w:lang w:eastAsia="hi-IN" w:bidi="hi-IN"/>
        </w:rPr>
      </w:pPr>
      <w:r w:rsidRPr="00465693">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465693" w:rsidRDefault="00342505" w:rsidP="00A21D6C">
      <w:pPr>
        <w:widowControl w:val="0"/>
        <w:spacing w:after="0" w:line="240" w:lineRule="auto"/>
        <w:jc w:val="both"/>
        <w:rPr>
          <w:rFonts w:ascii="Times New Roman" w:eastAsia="SimSun" w:hAnsi="Times New Roman" w:cs="Times New Roman"/>
          <w:bCs/>
          <w:lang w:eastAsia="hi-IN" w:bidi="hi-IN"/>
        </w:rPr>
      </w:pPr>
      <w:r w:rsidRPr="00465693">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465693" w:rsidRDefault="00342505" w:rsidP="00A21D6C">
      <w:pPr>
        <w:widowControl w:val="0"/>
        <w:spacing w:after="0" w:line="240" w:lineRule="auto"/>
        <w:jc w:val="both"/>
        <w:rPr>
          <w:rFonts w:ascii="Times New Roman" w:eastAsia="SimSun" w:hAnsi="Times New Roman" w:cs="Times New Roman"/>
          <w:bCs/>
          <w:lang w:eastAsia="hi-IN" w:bidi="hi-IN"/>
        </w:rPr>
      </w:pPr>
      <w:r w:rsidRPr="00465693">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251811BB" w:rsidR="00342505" w:rsidRPr="00465693" w:rsidRDefault="00342505" w:rsidP="00A21D6C">
      <w:pPr>
        <w:widowControl w:val="0"/>
        <w:spacing w:after="0" w:line="240" w:lineRule="auto"/>
        <w:jc w:val="both"/>
        <w:rPr>
          <w:rFonts w:ascii="Times New Roman" w:eastAsia="SimSun" w:hAnsi="Times New Roman" w:cs="Times New Roman"/>
          <w:lang w:eastAsia="hi-IN" w:bidi="hi-IN"/>
        </w:rPr>
      </w:pPr>
      <w:r w:rsidRPr="00465693">
        <w:rPr>
          <w:rFonts w:ascii="Times New Roman" w:eastAsia="SimSun" w:hAnsi="Times New Roman" w:cs="Times New Roman"/>
          <w:lang w:eastAsia="hi-IN" w:bidi="hi-IN"/>
        </w:rPr>
        <w:t xml:space="preserve">9.8. </w:t>
      </w:r>
      <w:r w:rsidR="003824A7" w:rsidRPr="00A943C6">
        <w:rPr>
          <w:rFonts w:ascii="Times New Roman" w:eastAsia="Times New Roman" w:hAnsi="Times New Roman" w:cs="Calibri"/>
        </w:rPr>
        <w:t>Гарантийный срок на выполненные работы</w:t>
      </w:r>
      <w:r w:rsidR="003824A7">
        <w:rPr>
          <w:rFonts w:ascii="Times New Roman" w:eastAsia="Times New Roman" w:hAnsi="Times New Roman" w:cs="Calibri"/>
        </w:rPr>
        <w:t xml:space="preserve"> и материалы</w:t>
      </w:r>
      <w:r w:rsidR="003824A7" w:rsidRPr="00A943C6">
        <w:rPr>
          <w:rFonts w:ascii="Times New Roman" w:eastAsia="Times New Roman" w:hAnsi="Times New Roman" w:cs="Calibri"/>
        </w:rPr>
        <w:t xml:space="preserve"> устанавливается </w:t>
      </w:r>
      <w:r w:rsidR="003824A7">
        <w:rPr>
          <w:rFonts w:ascii="Times New Roman" w:eastAsia="Times New Roman" w:hAnsi="Times New Roman" w:cs="Calibri"/>
        </w:rPr>
        <w:t>12</w:t>
      </w:r>
      <w:r w:rsidR="003824A7" w:rsidRPr="00A943C6">
        <w:rPr>
          <w:rFonts w:ascii="Times New Roman" w:eastAsia="Times New Roman" w:hAnsi="Times New Roman" w:cs="Calibri"/>
        </w:rPr>
        <w:t xml:space="preserve"> месяц</w:t>
      </w:r>
      <w:r w:rsidR="003824A7">
        <w:rPr>
          <w:rFonts w:ascii="Times New Roman" w:eastAsia="Times New Roman" w:hAnsi="Times New Roman" w:cs="Calibri"/>
        </w:rPr>
        <w:t>ев</w:t>
      </w:r>
      <w:r w:rsidR="003824A7" w:rsidRPr="00A943C6">
        <w:rPr>
          <w:rFonts w:ascii="Times New Roman" w:eastAsia="Times New Roman" w:hAnsi="Times New Roman" w:cs="Calibri"/>
        </w:rPr>
        <w:t xml:space="preserve"> с момента подписания сторонами акта о приемке выполненных работ (КС-2) и справки о стоимости выполненных работ и затрат (КС-3).</w:t>
      </w:r>
    </w:p>
    <w:p w14:paraId="52BC27EE" w14:textId="124DC97A" w:rsidR="00E60258" w:rsidRPr="00465693" w:rsidRDefault="00E60258" w:rsidP="00A21D6C">
      <w:pPr>
        <w:spacing w:line="240" w:lineRule="auto"/>
        <w:rPr>
          <w:rFonts w:ascii="Times New Roman" w:hAnsi="Times New Roman" w:cs="Times New Roman"/>
        </w:rPr>
      </w:pPr>
    </w:p>
    <w:p w14:paraId="4D37133A" w14:textId="54E983F7" w:rsidR="00465693" w:rsidRPr="00465693" w:rsidRDefault="00465693" w:rsidP="00A21D6C">
      <w:pPr>
        <w:spacing w:line="240" w:lineRule="auto"/>
        <w:rPr>
          <w:rFonts w:ascii="Times New Roman" w:hAnsi="Times New Roman" w:cs="Times New Roman"/>
        </w:rPr>
      </w:pPr>
    </w:p>
    <w:p w14:paraId="1D788A27" w14:textId="3458B177" w:rsidR="00465693" w:rsidRPr="00465693" w:rsidRDefault="00465693" w:rsidP="00A21D6C">
      <w:pPr>
        <w:spacing w:line="240" w:lineRule="auto"/>
        <w:rPr>
          <w:rFonts w:ascii="Times New Roman" w:hAnsi="Times New Roman" w:cs="Times New Roman"/>
        </w:rPr>
      </w:pPr>
    </w:p>
    <w:p w14:paraId="499CFE04" w14:textId="26C9CCDA" w:rsidR="00465693" w:rsidRPr="00465693" w:rsidRDefault="00465693" w:rsidP="00A21D6C">
      <w:pPr>
        <w:spacing w:line="240" w:lineRule="auto"/>
        <w:rPr>
          <w:rFonts w:ascii="Times New Roman" w:hAnsi="Times New Roman" w:cs="Times New Roman"/>
        </w:rPr>
      </w:pPr>
    </w:p>
    <w:p w14:paraId="26C4822A" w14:textId="5BC25D39" w:rsidR="00465693" w:rsidRPr="00465693" w:rsidRDefault="00465693" w:rsidP="00A21D6C">
      <w:pPr>
        <w:spacing w:line="240" w:lineRule="auto"/>
        <w:rPr>
          <w:rFonts w:ascii="Times New Roman" w:hAnsi="Times New Roman" w:cs="Times New Roman"/>
        </w:rPr>
      </w:pPr>
    </w:p>
    <w:p w14:paraId="4A7F36FD" w14:textId="0D6D553D" w:rsidR="00465693" w:rsidRPr="00465693" w:rsidRDefault="00465693" w:rsidP="00A21D6C">
      <w:pPr>
        <w:spacing w:line="240" w:lineRule="auto"/>
        <w:rPr>
          <w:rFonts w:ascii="Times New Roman" w:hAnsi="Times New Roman" w:cs="Times New Roman"/>
        </w:rPr>
      </w:pPr>
    </w:p>
    <w:p w14:paraId="366BCA05" w14:textId="6031F8E2" w:rsidR="00465693" w:rsidRPr="00465693" w:rsidRDefault="00465693" w:rsidP="00A21D6C">
      <w:pPr>
        <w:spacing w:line="240" w:lineRule="auto"/>
        <w:rPr>
          <w:rFonts w:ascii="Times New Roman" w:hAnsi="Times New Roman" w:cs="Times New Roman"/>
        </w:rPr>
      </w:pPr>
    </w:p>
    <w:p w14:paraId="7825D27C" w14:textId="5E08DDD3" w:rsidR="00465693" w:rsidRPr="00465693" w:rsidRDefault="00465693" w:rsidP="00A21D6C">
      <w:pPr>
        <w:spacing w:line="240" w:lineRule="auto"/>
        <w:rPr>
          <w:rFonts w:ascii="Times New Roman" w:hAnsi="Times New Roman" w:cs="Times New Roman"/>
        </w:rPr>
      </w:pPr>
    </w:p>
    <w:p w14:paraId="1532CE62" w14:textId="59243A33" w:rsidR="00465693" w:rsidRPr="00465693" w:rsidRDefault="00465693" w:rsidP="00A21D6C">
      <w:pPr>
        <w:spacing w:line="240" w:lineRule="auto"/>
        <w:rPr>
          <w:rFonts w:ascii="Times New Roman" w:hAnsi="Times New Roman" w:cs="Times New Roman"/>
        </w:rPr>
      </w:pPr>
    </w:p>
    <w:p w14:paraId="5DD9A3FF" w14:textId="017555F1" w:rsidR="00465693" w:rsidRPr="00465693" w:rsidRDefault="00465693" w:rsidP="00A21D6C">
      <w:pPr>
        <w:spacing w:line="240" w:lineRule="auto"/>
        <w:rPr>
          <w:rFonts w:ascii="Times New Roman" w:hAnsi="Times New Roman" w:cs="Times New Roman"/>
        </w:rPr>
      </w:pPr>
    </w:p>
    <w:p w14:paraId="0D6EAC09" w14:textId="69CA928F" w:rsidR="00465693" w:rsidRPr="00465693" w:rsidRDefault="00465693" w:rsidP="00A21D6C">
      <w:pPr>
        <w:spacing w:line="240" w:lineRule="auto"/>
        <w:rPr>
          <w:rFonts w:ascii="Times New Roman" w:hAnsi="Times New Roman" w:cs="Times New Roman"/>
        </w:rPr>
      </w:pPr>
    </w:p>
    <w:p w14:paraId="1B65739F" w14:textId="1E1159B4" w:rsidR="00465693" w:rsidRPr="00465693" w:rsidRDefault="00465693" w:rsidP="00A21D6C">
      <w:pPr>
        <w:spacing w:line="240" w:lineRule="auto"/>
        <w:rPr>
          <w:rFonts w:ascii="Times New Roman" w:hAnsi="Times New Roman" w:cs="Times New Roman"/>
        </w:rPr>
      </w:pPr>
    </w:p>
    <w:p w14:paraId="1AAB180C" w14:textId="30C64D0B" w:rsidR="00465693" w:rsidRPr="00465693" w:rsidRDefault="00465693" w:rsidP="00A21D6C">
      <w:pPr>
        <w:spacing w:line="240" w:lineRule="auto"/>
        <w:rPr>
          <w:rFonts w:ascii="Times New Roman" w:hAnsi="Times New Roman" w:cs="Times New Roman"/>
        </w:rPr>
      </w:pPr>
    </w:p>
    <w:p w14:paraId="428659D1" w14:textId="373070F5" w:rsidR="00465693" w:rsidRPr="00465693" w:rsidRDefault="00465693" w:rsidP="00A21D6C">
      <w:pPr>
        <w:spacing w:line="240" w:lineRule="auto"/>
        <w:rPr>
          <w:rFonts w:ascii="Times New Roman" w:hAnsi="Times New Roman" w:cs="Times New Roman"/>
        </w:rPr>
      </w:pPr>
    </w:p>
    <w:p w14:paraId="586A2C29" w14:textId="7C2D13D5" w:rsidR="00465693" w:rsidRPr="00465693" w:rsidRDefault="00465693" w:rsidP="00A21D6C">
      <w:pPr>
        <w:spacing w:line="240" w:lineRule="auto"/>
        <w:rPr>
          <w:rFonts w:ascii="Times New Roman" w:hAnsi="Times New Roman" w:cs="Times New Roman"/>
        </w:rPr>
      </w:pPr>
    </w:p>
    <w:p w14:paraId="685EC4A4" w14:textId="16AAC7EF" w:rsidR="00465693" w:rsidRPr="00465693" w:rsidRDefault="00465693" w:rsidP="00A21D6C">
      <w:pPr>
        <w:spacing w:line="240" w:lineRule="auto"/>
        <w:rPr>
          <w:rFonts w:ascii="Times New Roman" w:hAnsi="Times New Roman" w:cs="Times New Roman"/>
        </w:rPr>
      </w:pPr>
    </w:p>
    <w:p w14:paraId="30C4D512" w14:textId="0A2EE4B1" w:rsidR="00465693" w:rsidRPr="00465693" w:rsidRDefault="00465693" w:rsidP="00A21D6C">
      <w:pPr>
        <w:spacing w:line="240" w:lineRule="auto"/>
        <w:rPr>
          <w:rFonts w:ascii="Times New Roman" w:hAnsi="Times New Roman" w:cs="Times New Roman"/>
        </w:rPr>
      </w:pPr>
    </w:p>
    <w:p w14:paraId="440802E9" w14:textId="02648FB9" w:rsidR="00465693" w:rsidRPr="00465693" w:rsidRDefault="00465693" w:rsidP="00A21D6C">
      <w:pPr>
        <w:spacing w:line="240" w:lineRule="auto"/>
        <w:rPr>
          <w:rFonts w:ascii="Times New Roman" w:hAnsi="Times New Roman" w:cs="Times New Roman"/>
        </w:rPr>
      </w:pPr>
    </w:p>
    <w:p w14:paraId="66EA4EF9" w14:textId="45E48B17" w:rsidR="00465693" w:rsidRPr="00465693" w:rsidRDefault="00465693" w:rsidP="00A21D6C">
      <w:pPr>
        <w:spacing w:line="240" w:lineRule="auto"/>
        <w:rPr>
          <w:rFonts w:ascii="Times New Roman" w:hAnsi="Times New Roman" w:cs="Times New Roman"/>
        </w:rPr>
      </w:pPr>
    </w:p>
    <w:p w14:paraId="6BB8B9A9" w14:textId="28B76D1A" w:rsidR="00465693" w:rsidRPr="00465693" w:rsidRDefault="00465693" w:rsidP="00A21D6C">
      <w:pPr>
        <w:spacing w:line="240" w:lineRule="auto"/>
        <w:rPr>
          <w:rFonts w:ascii="Times New Roman" w:hAnsi="Times New Roman" w:cs="Times New Roman"/>
        </w:rPr>
      </w:pPr>
    </w:p>
    <w:p w14:paraId="1FE136B8" w14:textId="1DFCF422" w:rsidR="00465693" w:rsidRPr="00465693" w:rsidRDefault="00465693" w:rsidP="00A21D6C">
      <w:pPr>
        <w:spacing w:line="240" w:lineRule="auto"/>
        <w:rPr>
          <w:rFonts w:ascii="Times New Roman" w:hAnsi="Times New Roman" w:cs="Times New Roman"/>
        </w:rPr>
      </w:pPr>
    </w:p>
    <w:p w14:paraId="0C2E742D" w14:textId="6D2BA22F" w:rsidR="00465693" w:rsidRPr="00465693" w:rsidRDefault="00465693" w:rsidP="00A21D6C">
      <w:pPr>
        <w:spacing w:line="240" w:lineRule="auto"/>
        <w:rPr>
          <w:rFonts w:ascii="Times New Roman" w:hAnsi="Times New Roman" w:cs="Times New Roman"/>
        </w:rPr>
      </w:pPr>
    </w:p>
    <w:p w14:paraId="3DF9DBFC" w14:textId="35793694" w:rsidR="00465693" w:rsidRPr="00465693" w:rsidRDefault="00465693" w:rsidP="00A21D6C">
      <w:pPr>
        <w:spacing w:line="240" w:lineRule="auto"/>
        <w:rPr>
          <w:rFonts w:ascii="Times New Roman" w:hAnsi="Times New Roman" w:cs="Times New Roman"/>
        </w:rPr>
      </w:pPr>
    </w:p>
    <w:p w14:paraId="062F920D" w14:textId="43277687" w:rsidR="00465693" w:rsidRDefault="00465693" w:rsidP="00A21D6C">
      <w:pPr>
        <w:spacing w:line="240" w:lineRule="auto"/>
        <w:rPr>
          <w:rFonts w:ascii="Times New Roman" w:hAnsi="Times New Roman" w:cs="Times New Roman"/>
        </w:rPr>
      </w:pPr>
    </w:p>
    <w:p w14:paraId="5BFAE8D7" w14:textId="43C36B1A" w:rsidR="00633F2C" w:rsidRDefault="00633F2C" w:rsidP="00A21D6C">
      <w:pPr>
        <w:spacing w:line="240" w:lineRule="auto"/>
        <w:rPr>
          <w:rFonts w:ascii="Times New Roman" w:hAnsi="Times New Roman" w:cs="Times New Roman"/>
        </w:rPr>
      </w:pPr>
    </w:p>
    <w:p w14:paraId="3AF0ACF9" w14:textId="77777777" w:rsidR="00633F2C" w:rsidRPr="00465693" w:rsidRDefault="00633F2C" w:rsidP="00A21D6C">
      <w:pPr>
        <w:spacing w:line="240" w:lineRule="auto"/>
        <w:rPr>
          <w:rFonts w:ascii="Times New Roman" w:hAnsi="Times New Roman" w:cs="Times New Roman"/>
        </w:rPr>
      </w:pPr>
    </w:p>
    <w:p w14:paraId="065C0D1D" w14:textId="146FCAB5" w:rsidR="00465693" w:rsidRDefault="00465693" w:rsidP="00A21D6C">
      <w:pPr>
        <w:spacing w:line="240" w:lineRule="auto"/>
        <w:rPr>
          <w:rFonts w:ascii="Times New Roman" w:hAnsi="Times New Roman" w:cs="Times New Roman"/>
        </w:rPr>
      </w:pPr>
    </w:p>
    <w:p w14:paraId="67395E56" w14:textId="77777777" w:rsidR="00D602E2" w:rsidRDefault="00D602E2" w:rsidP="00A21D6C">
      <w:pPr>
        <w:spacing w:line="240" w:lineRule="auto"/>
        <w:rPr>
          <w:rFonts w:ascii="Times New Roman" w:hAnsi="Times New Roman" w:cs="Times New Roman"/>
        </w:rPr>
      </w:pPr>
    </w:p>
    <w:p w14:paraId="1EE4F36B" w14:textId="77777777" w:rsidR="00D602E2" w:rsidRDefault="00D602E2" w:rsidP="00A21D6C">
      <w:pPr>
        <w:spacing w:line="240" w:lineRule="auto"/>
        <w:rPr>
          <w:rFonts w:ascii="Times New Roman" w:hAnsi="Times New Roman" w:cs="Times New Roman"/>
        </w:rPr>
      </w:pPr>
    </w:p>
    <w:p w14:paraId="505B121B" w14:textId="77777777" w:rsidR="00D602E2" w:rsidRPr="00465693" w:rsidRDefault="00D602E2" w:rsidP="00A21D6C">
      <w:pPr>
        <w:spacing w:line="240" w:lineRule="auto"/>
        <w:rPr>
          <w:rFonts w:ascii="Times New Roman" w:hAnsi="Times New Roman" w:cs="Times New Roman"/>
        </w:rPr>
      </w:pPr>
    </w:p>
    <w:sectPr w:rsidR="00D602E2" w:rsidRPr="00465693" w:rsidSect="00E6221C">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05"/>
    <w:rsid w:val="00046364"/>
    <w:rsid w:val="001622DD"/>
    <w:rsid w:val="00162BCC"/>
    <w:rsid w:val="001E0295"/>
    <w:rsid w:val="00265FC1"/>
    <w:rsid w:val="00302A9A"/>
    <w:rsid w:val="00342505"/>
    <w:rsid w:val="003824A7"/>
    <w:rsid w:val="00384B1B"/>
    <w:rsid w:val="003C7C36"/>
    <w:rsid w:val="00402529"/>
    <w:rsid w:val="00423800"/>
    <w:rsid w:val="00451122"/>
    <w:rsid w:val="00465693"/>
    <w:rsid w:val="004A730E"/>
    <w:rsid w:val="004B0C07"/>
    <w:rsid w:val="005059F8"/>
    <w:rsid w:val="00523399"/>
    <w:rsid w:val="005551F0"/>
    <w:rsid w:val="005730CB"/>
    <w:rsid w:val="005A2A6C"/>
    <w:rsid w:val="005C12DA"/>
    <w:rsid w:val="006150DF"/>
    <w:rsid w:val="00633F2C"/>
    <w:rsid w:val="006F3312"/>
    <w:rsid w:val="00783E36"/>
    <w:rsid w:val="008152BA"/>
    <w:rsid w:val="0098108A"/>
    <w:rsid w:val="00A21D6C"/>
    <w:rsid w:val="00A226FF"/>
    <w:rsid w:val="00A5625F"/>
    <w:rsid w:val="00A73853"/>
    <w:rsid w:val="00AA5DE2"/>
    <w:rsid w:val="00AF2548"/>
    <w:rsid w:val="00B64641"/>
    <w:rsid w:val="00BA0FF5"/>
    <w:rsid w:val="00D602E2"/>
    <w:rsid w:val="00DC1A6B"/>
    <w:rsid w:val="00E36FDC"/>
    <w:rsid w:val="00E60258"/>
    <w:rsid w:val="00E6221C"/>
    <w:rsid w:val="00E825C2"/>
    <w:rsid w:val="00E921CA"/>
    <w:rsid w:val="00EA398E"/>
    <w:rsid w:val="00EA6441"/>
    <w:rsid w:val="00F75521"/>
    <w:rsid w:val="00FA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qFormat/>
    <w:rsid w:val="00633F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66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6C30A-820C-44CC-B3BA-61F40110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DOC-MARKER-oKI7onqekeoqK7kDTafgaQ</dc:description>
  <cp:lastModifiedBy>Anna</cp:lastModifiedBy>
  <cp:revision>333</cp:revision>
  <cp:lastPrinted>2026-05-18T10:10:00Z</cp:lastPrinted>
  <dcterms:created xsi:type="dcterms:W3CDTF">2026-05-05T07:01:00Z</dcterms:created>
  <dcterms:modified xsi:type="dcterms:W3CDTF">2026-05-18T10:11:00Z</dcterms:modified>
</cp:coreProperties>
</file>