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0192" w14:textId="7D3DD403" w:rsidR="00302028" w:rsidRDefault="00302028" w:rsidP="00E11DDC">
      <w:pPr>
        <w:jc w:val="center"/>
        <w:rPr>
          <w:b/>
          <w:bCs/>
          <w:sz w:val="22"/>
          <w:szCs w:val="22"/>
        </w:rPr>
      </w:pPr>
      <w:r>
        <w:rPr>
          <w:b/>
          <w:bCs/>
          <w:sz w:val="22"/>
          <w:szCs w:val="22"/>
        </w:rPr>
        <w:t>ОПИСАНИЕ ПРЕДМЕТА ЗАКУПКИ</w:t>
      </w:r>
    </w:p>
    <w:p w14:paraId="48829195" w14:textId="559058EC" w:rsidR="004D6FC4" w:rsidRPr="003F45ED" w:rsidRDefault="00C534A7" w:rsidP="00E11DDC">
      <w:pPr>
        <w:jc w:val="center"/>
        <w:rPr>
          <w:b/>
          <w:bCs/>
          <w:sz w:val="22"/>
          <w:szCs w:val="22"/>
        </w:rPr>
      </w:pPr>
      <w:r>
        <w:rPr>
          <w:b/>
          <w:bCs/>
          <w:sz w:val="22"/>
          <w:szCs w:val="22"/>
        </w:rPr>
        <w:t xml:space="preserve">( </w:t>
      </w:r>
      <w:r w:rsidR="00B43957" w:rsidRPr="00E11DDC">
        <w:rPr>
          <w:b/>
          <w:bCs/>
          <w:sz w:val="22"/>
          <w:szCs w:val="22"/>
        </w:rPr>
        <w:t>ТЕХНИЧЕСКОЕ ЗАДАНИЕ</w:t>
      </w:r>
      <w:r>
        <w:rPr>
          <w:b/>
          <w:bCs/>
          <w:sz w:val="22"/>
          <w:szCs w:val="22"/>
        </w:rPr>
        <w:t xml:space="preserve"> )</w:t>
      </w:r>
    </w:p>
    <w:p w14:paraId="5417D319" w14:textId="2A84B78A" w:rsidR="00215E3C" w:rsidRPr="00E11DDC" w:rsidRDefault="004D6FC4" w:rsidP="00E11DDC">
      <w:pPr>
        <w:jc w:val="center"/>
        <w:rPr>
          <w:b/>
          <w:bCs/>
          <w:sz w:val="22"/>
          <w:szCs w:val="22"/>
        </w:rPr>
      </w:pPr>
      <w:r w:rsidRPr="00E11DDC">
        <w:rPr>
          <w:b/>
          <w:bCs/>
          <w:sz w:val="22"/>
          <w:szCs w:val="22"/>
        </w:rPr>
        <w:t>на о</w:t>
      </w:r>
      <w:r w:rsidR="00215E3C" w:rsidRPr="00E11DDC">
        <w:rPr>
          <w:b/>
          <w:bCs/>
          <w:sz w:val="22"/>
          <w:szCs w:val="22"/>
        </w:rPr>
        <w:t xml:space="preserve">казание </w:t>
      </w:r>
      <w:bookmarkStart w:id="0" w:name="_Hlk186119014"/>
      <w:r w:rsidR="00215E3C" w:rsidRPr="00E11DDC">
        <w:rPr>
          <w:b/>
          <w:bCs/>
          <w:sz w:val="22"/>
          <w:szCs w:val="22"/>
        </w:rPr>
        <w:t xml:space="preserve">услуг по </w:t>
      </w:r>
      <w:r w:rsidR="003D6E73" w:rsidRPr="00E11DDC">
        <w:rPr>
          <w:b/>
          <w:bCs/>
          <w:sz w:val="22"/>
          <w:szCs w:val="22"/>
        </w:rPr>
        <w:t xml:space="preserve">замене, </w:t>
      </w:r>
      <w:bookmarkStart w:id="1" w:name="_Hlk206136763"/>
      <w:r w:rsidR="003D6E73" w:rsidRPr="00E11DDC">
        <w:rPr>
          <w:b/>
          <w:bCs/>
          <w:sz w:val="22"/>
          <w:szCs w:val="22"/>
        </w:rPr>
        <w:t xml:space="preserve">ремонту и техническому обслуживанию </w:t>
      </w:r>
      <w:bookmarkEnd w:id="1"/>
      <w:r w:rsidR="003D6E73" w:rsidRPr="00E11DDC">
        <w:rPr>
          <w:b/>
          <w:bCs/>
          <w:sz w:val="22"/>
          <w:szCs w:val="22"/>
        </w:rPr>
        <w:t>тахографов с блоком СКЗИ</w:t>
      </w:r>
      <w:bookmarkEnd w:id="0"/>
      <w:r w:rsidR="00391B43" w:rsidRPr="00E11DDC">
        <w:rPr>
          <w:b/>
          <w:bCs/>
          <w:sz w:val="22"/>
          <w:szCs w:val="22"/>
        </w:rPr>
        <w:t xml:space="preserve">, </w:t>
      </w:r>
      <w:bookmarkStart w:id="2" w:name="_Hlk206136657"/>
      <w:r w:rsidR="00C612D5">
        <w:rPr>
          <w:b/>
          <w:bCs/>
          <w:sz w:val="22"/>
          <w:szCs w:val="22"/>
        </w:rPr>
        <w:t xml:space="preserve">изготовлению карт для тахографов, </w:t>
      </w:r>
      <w:r w:rsidR="009C2833" w:rsidRPr="00E11DDC">
        <w:rPr>
          <w:b/>
          <w:bCs/>
          <w:sz w:val="22"/>
          <w:szCs w:val="22"/>
        </w:rPr>
        <w:t>установленных на транспортных средствах Заказчика</w:t>
      </w:r>
      <w:bookmarkEnd w:id="2"/>
      <w:r w:rsidR="009C2833" w:rsidRPr="00E11DDC">
        <w:rPr>
          <w:b/>
          <w:bCs/>
          <w:sz w:val="22"/>
          <w:szCs w:val="22"/>
        </w:rPr>
        <w:t xml:space="preserve">, </w:t>
      </w:r>
      <w:r w:rsidR="00391B43" w:rsidRPr="00E11DDC">
        <w:rPr>
          <w:b/>
          <w:bCs/>
          <w:sz w:val="22"/>
          <w:szCs w:val="22"/>
        </w:rPr>
        <w:t>с использованием материалов (оборудования) Исполнителя</w:t>
      </w:r>
    </w:p>
    <w:p w14:paraId="310A5B59" w14:textId="77777777" w:rsidR="00215E3C" w:rsidRPr="00E11DDC" w:rsidRDefault="00215E3C" w:rsidP="00E11DDC">
      <w:pPr>
        <w:jc w:val="both"/>
        <w:rPr>
          <w:b/>
          <w:sz w:val="22"/>
          <w:szCs w:val="22"/>
        </w:rPr>
      </w:pPr>
    </w:p>
    <w:p w14:paraId="755F2312" w14:textId="77777777" w:rsidR="003B5C94" w:rsidRPr="00512604" w:rsidRDefault="00E11DDC" w:rsidP="00DC116D">
      <w:pPr>
        <w:widowControl w:val="0"/>
        <w:numPr>
          <w:ilvl w:val="0"/>
          <w:numId w:val="3"/>
        </w:numPr>
        <w:ind w:left="0" w:firstLine="0"/>
        <w:jc w:val="both"/>
        <w:rPr>
          <w:b/>
          <w:color w:val="000000"/>
          <w:sz w:val="22"/>
          <w:szCs w:val="22"/>
        </w:rPr>
      </w:pPr>
      <w:r w:rsidRPr="00E11DDC">
        <w:rPr>
          <w:b/>
          <w:color w:val="000000"/>
          <w:sz w:val="22"/>
          <w:szCs w:val="22"/>
        </w:rPr>
        <w:t>Перечень контрольных устройств,</w:t>
      </w:r>
      <w:r w:rsidR="007F6DB7" w:rsidRPr="00E11DDC">
        <w:rPr>
          <w:sz w:val="22"/>
          <w:szCs w:val="22"/>
        </w:rPr>
        <w:t xml:space="preserve"> </w:t>
      </w:r>
      <w:r w:rsidR="007F6DB7" w:rsidRPr="00E11DDC">
        <w:rPr>
          <w:b/>
          <w:color w:val="000000"/>
          <w:sz w:val="22"/>
          <w:szCs w:val="22"/>
        </w:rPr>
        <w:t xml:space="preserve">установленных на транспортных средствах Заказчика, для </w:t>
      </w:r>
      <w:r w:rsidR="007F6DB7" w:rsidRPr="00E11DDC">
        <w:rPr>
          <w:b/>
          <w:bCs/>
          <w:sz w:val="22"/>
          <w:szCs w:val="22"/>
        </w:rPr>
        <w:t>ремонта и технического обслуживания</w:t>
      </w:r>
      <w:r w:rsidR="00512604">
        <w:rPr>
          <w:b/>
          <w:bCs/>
          <w:sz w:val="22"/>
          <w:szCs w:val="22"/>
        </w:rPr>
        <w:t>:</w:t>
      </w:r>
    </w:p>
    <w:p w14:paraId="5DD15D27" w14:textId="6CFCADB4" w:rsidR="00512604" w:rsidRPr="00512604" w:rsidRDefault="00512604" w:rsidP="00512604">
      <w:pPr>
        <w:widowControl w:val="0"/>
        <w:jc w:val="both"/>
        <w:rPr>
          <w:b/>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228"/>
        <w:gridCol w:w="5311"/>
        <w:gridCol w:w="1756"/>
      </w:tblGrid>
      <w:tr w:rsidR="003B5C94" w:rsidRPr="00E11DDC" w14:paraId="318AC111" w14:textId="77777777" w:rsidTr="00BE5875">
        <w:trPr>
          <w:trHeight w:val="349"/>
        </w:trPr>
        <w:tc>
          <w:tcPr>
            <w:tcW w:w="333" w:type="pct"/>
            <w:tcBorders>
              <w:top w:val="single" w:sz="4" w:space="0" w:color="auto"/>
              <w:left w:val="single" w:sz="4" w:space="0" w:color="auto"/>
              <w:bottom w:val="single" w:sz="4" w:space="0" w:color="auto"/>
              <w:right w:val="single" w:sz="4" w:space="0" w:color="auto"/>
            </w:tcBorders>
            <w:vAlign w:val="center"/>
          </w:tcPr>
          <w:p w14:paraId="43EF857F" w14:textId="77777777" w:rsidR="003B5C94" w:rsidRPr="00E11DDC" w:rsidRDefault="003B5C94" w:rsidP="00E11DDC">
            <w:pPr>
              <w:jc w:val="center"/>
              <w:rPr>
                <w:b/>
                <w:bCs/>
                <w:sz w:val="22"/>
                <w:szCs w:val="22"/>
              </w:rPr>
            </w:pPr>
            <w:r w:rsidRPr="00E11DDC">
              <w:rPr>
                <w:b/>
                <w:bCs/>
                <w:sz w:val="22"/>
                <w:szCs w:val="22"/>
              </w:rPr>
              <w:t>№</w:t>
            </w:r>
          </w:p>
          <w:p w14:paraId="56E13B4B" w14:textId="77777777" w:rsidR="003B5C94" w:rsidRPr="00E11DDC" w:rsidRDefault="003B5C94" w:rsidP="00E11DDC">
            <w:pPr>
              <w:jc w:val="center"/>
              <w:rPr>
                <w:b/>
                <w:bCs/>
                <w:sz w:val="22"/>
                <w:szCs w:val="22"/>
              </w:rPr>
            </w:pPr>
            <w:r w:rsidRPr="00E11DDC">
              <w:rPr>
                <w:b/>
                <w:bCs/>
                <w:sz w:val="22"/>
                <w:szCs w:val="22"/>
              </w:rPr>
              <w:t>п/п</w:t>
            </w:r>
          </w:p>
        </w:tc>
        <w:tc>
          <w:tcPr>
            <w:tcW w:w="1143" w:type="pct"/>
            <w:tcBorders>
              <w:top w:val="single" w:sz="4" w:space="0" w:color="auto"/>
              <w:left w:val="single" w:sz="4" w:space="0" w:color="auto"/>
              <w:bottom w:val="single" w:sz="4" w:space="0" w:color="auto"/>
              <w:right w:val="single" w:sz="4" w:space="0" w:color="auto"/>
            </w:tcBorders>
            <w:vAlign w:val="center"/>
          </w:tcPr>
          <w:p w14:paraId="19AC8424" w14:textId="77777777" w:rsidR="003B5C94" w:rsidRPr="00E11DDC" w:rsidRDefault="003B5C94" w:rsidP="00E11DDC">
            <w:pPr>
              <w:jc w:val="center"/>
              <w:rPr>
                <w:b/>
                <w:bCs/>
                <w:sz w:val="22"/>
                <w:szCs w:val="22"/>
              </w:rPr>
            </w:pPr>
            <w:r w:rsidRPr="00E11DDC">
              <w:rPr>
                <w:b/>
                <w:bCs/>
                <w:sz w:val="22"/>
                <w:szCs w:val="22"/>
              </w:rPr>
              <w:t>Наименование контрольного устройства</w:t>
            </w:r>
          </w:p>
        </w:tc>
        <w:tc>
          <w:tcPr>
            <w:tcW w:w="2619" w:type="pct"/>
            <w:tcBorders>
              <w:top w:val="single" w:sz="4" w:space="0" w:color="auto"/>
              <w:left w:val="single" w:sz="4" w:space="0" w:color="auto"/>
              <w:bottom w:val="single" w:sz="4" w:space="0" w:color="auto"/>
              <w:right w:val="single" w:sz="4" w:space="0" w:color="auto"/>
            </w:tcBorders>
            <w:noWrap/>
            <w:vAlign w:val="center"/>
            <w:hideMark/>
          </w:tcPr>
          <w:p w14:paraId="0A560F08" w14:textId="77777777" w:rsidR="003B5C94" w:rsidRPr="00E11DDC" w:rsidRDefault="003B5C94" w:rsidP="00E11DDC">
            <w:pPr>
              <w:jc w:val="center"/>
              <w:rPr>
                <w:b/>
                <w:bCs/>
                <w:sz w:val="22"/>
                <w:szCs w:val="22"/>
              </w:rPr>
            </w:pPr>
            <w:r w:rsidRPr="00E11DDC">
              <w:rPr>
                <w:b/>
                <w:bCs/>
                <w:sz w:val="22"/>
                <w:szCs w:val="22"/>
              </w:rPr>
              <w:t>Торговая марка, модель контрольного устройства,</w:t>
            </w:r>
          </w:p>
          <w:p w14:paraId="228B50FE" w14:textId="77777777" w:rsidR="003B5C94" w:rsidRPr="00E11DDC" w:rsidRDefault="003B5C94" w:rsidP="00E11DDC">
            <w:pPr>
              <w:jc w:val="center"/>
              <w:rPr>
                <w:b/>
                <w:bCs/>
                <w:sz w:val="22"/>
                <w:szCs w:val="22"/>
              </w:rPr>
            </w:pPr>
            <w:r w:rsidRPr="00E11DDC">
              <w:rPr>
                <w:b/>
                <w:bCs/>
                <w:sz w:val="22"/>
                <w:szCs w:val="22"/>
              </w:rPr>
              <w:t>имеющегося у Заказчика</w:t>
            </w:r>
          </w:p>
        </w:tc>
        <w:tc>
          <w:tcPr>
            <w:tcW w:w="905" w:type="pct"/>
            <w:tcBorders>
              <w:top w:val="single" w:sz="4" w:space="0" w:color="auto"/>
              <w:left w:val="single" w:sz="4" w:space="0" w:color="auto"/>
              <w:bottom w:val="single" w:sz="4" w:space="0" w:color="auto"/>
              <w:right w:val="single" w:sz="4" w:space="0" w:color="auto"/>
            </w:tcBorders>
            <w:vAlign w:val="center"/>
          </w:tcPr>
          <w:p w14:paraId="55AEE4C2" w14:textId="77777777" w:rsidR="003B5C94" w:rsidRPr="00E11DDC" w:rsidRDefault="005D528F" w:rsidP="00E11DDC">
            <w:pPr>
              <w:jc w:val="center"/>
              <w:rPr>
                <w:b/>
                <w:bCs/>
                <w:sz w:val="22"/>
                <w:szCs w:val="22"/>
              </w:rPr>
            </w:pPr>
            <w:r w:rsidRPr="00E11DDC">
              <w:rPr>
                <w:b/>
                <w:bCs/>
                <w:sz w:val="22"/>
                <w:szCs w:val="22"/>
              </w:rPr>
              <w:t>Количество устройств (</w:t>
            </w:r>
            <w:r w:rsidR="003B5C94" w:rsidRPr="00E11DDC">
              <w:rPr>
                <w:b/>
                <w:bCs/>
                <w:sz w:val="22"/>
                <w:szCs w:val="22"/>
              </w:rPr>
              <w:t>штук</w:t>
            </w:r>
            <w:r w:rsidRPr="00E11DDC">
              <w:rPr>
                <w:b/>
                <w:bCs/>
                <w:sz w:val="22"/>
                <w:szCs w:val="22"/>
              </w:rPr>
              <w:t>)</w:t>
            </w:r>
          </w:p>
        </w:tc>
      </w:tr>
      <w:tr w:rsidR="003B5C94" w:rsidRPr="00E11DDC" w14:paraId="3C18190F" w14:textId="77777777" w:rsidTr="00BE5875">
        <w:trPr>
          <w:trHeight w:val="315"/>
        </w:trPr>
        <w:tc>
          <w:tcPr>
            <w:tcW w:w="333" w:type="pct"/>
            <w:tcBorders>
              <w:top w:val="single" w:sz="4" w:space="0" w:color="auto"/>
            </w:tcBorders>
            <w:vAlign w:val="center"/>
          </w:tcPr>
          <w:p w14:paraId="331D73CE" w14:textId="77777777" w:rsidR="003B5C94" w:rsidRPr="00E11DDC" w:rsidRDefault="003B5C94" w:rsidP="00E11DDC">
            <w:pPr>
              <w:jc w:val="center"/>
              <w:rPr>
                <w:sz w:val="22"/>
                <w:szCs w:val="22"/>
              </w:rPr>
            </w:pPr>
            <w:r w:rsidRPr="00E11DDC">
              <w:rPr>
                <w:sz w:val="22"/>
                <w:szCs w:val="22"/>
              </w:rPr>
              <w:t>1</w:t>
            </w:r>
          </w:p>
        </w:tc>
        <w:tc>
          <w:tcPr>
            <w:tcW w:w="1143" w:type="pct"/>
            <w:tcBorders>
              <w:top w:val="single" w:sz="4" w:space="0" w:color="auto"/>
            </w:tcBorders>
            <w:vAlign w:val="center"/>
          </w:tcPr>
          <w:p w14:paraId="0BF07C62" w14:textId="77777777" w:rsidR="003B5C94" w:rsidRPr="00E11DDC" w:rsidRDefault="003B5C94" w:rsidP="00E11DDC">
            <w:pPr>
              <w:rPr>
                <w:sz w:val="22"/>
                <w:szCs w:val="22"/>
              </w:rPr>
            </w:pPr>
            <w:r w:rsidRPr="00E11DDC">
              <w:rPr>
                <w:sz w:val="22"/>
                <w:szCs w:val="22"/>
              </w:rPr>
              <w:t>Тахограф</w:t>
            </w:r>
          </w:p>
        </w:tc>
        <w:tc>
          <w:tcPr>
            <w:tcW w:w="2619" w:type="pct"/>
            <w:tcBorders>
              <w:top w:val="single" w:sz="4" w:space="0" w:color="auto"/>
            </w:tcBorders>
            <w:noWrap/>
            <w:vAlign w:val="center"/>
          </w:tcPr>
          <w:p w14:paraId="23E06736" w14:textId="77777777" w:rsidR="003B5C94" w:rsidRPr="00E11DDC" w:rsidRDefault="003B5C94" w:rsidP="00E11DDC">
            <w:pPr>
              <w:rPr>
                <w:sz w:val="22"/>
                <w:szCs w:val="22"/>
              </w:rPr>
            </w:pPr>
            <w:r w:rsidRPr="00E11DDC">
              <w:rPr>
                <w:sz w:val="22"/>
                <w:szCs w:val="22"/>
              </w:rPr>
              <w:t>Меркурий ТА – 001</w:t>
            </w:r>
          </w:p>
        </w:tc>
        <w:tc>
          <w:tcPr>
            <w:tcW w:w="905" w:type="pct"/>
            <w:tcBorders>
              <w:top w:val="single" w:sz="4" w:space="0" w:color="auto"/>
            </w:tcBorders>
            <w:vAlign w:val="center"/>
          </w:tcPr>
          <w:p w14:paraId="72E45184" w14:textId="35E54BFA" w:rsidR="003B5C94" w:rsidRPr="00E656EC" w:rsidRDefault="00E656EC" w:rsidP="00E11DDC">
            <w:pPr>
              <w:jc w:val="center"/>
              <w:rPr>
                <w:sz w:val="22"/>
                <w:szCs w:val="22"/>
                <w:lang w:val="en-US"/>
              </w:rPr>
            </w:pPr>
            <w:r>
              <w:rPr>
                <w:sz w:val="22"/>
                <w:szCs w:val="22"/>
                <w:lang w:val="en-US"/>
              </w:rPr>
              <w:t>1</w:t>
            </w:r>
          </w:p>
        </w:tc>
      </w:tr>
      <w:tr w:rsidR="003B5C94" w:rsidRPr="00E11DDC" w14:paraId="02328920" w14:textId="77777777" w:rsidTr="00BE5875">
        <w:trPr>
          <w:trHeight w:val="315"/>
        </w:trPr>
        <w:tc>
          <w:tcPr>
            <w:tcW w:w="333" w:type="pct"/>
            <w:tcBorders>
              <w:top w:val="single" w:sz="4" w:space="0" w:color="auto"/>
            </w:tcBorders>
            <w:vAlign w:val="center"/>
          </w:tcPr>
          <w:p w14:paraId="038621B4" w14:textId="77777777" w:rsidR="003B5C94" w:rsidRPr="00E11DDC" w:rsidRDefault="003B5C94" w:rsidP="00E11DDC">
            <w:pPr>
              <w:jc w:val="center"/>
              <w:rPr>
                <w:sz w:val="22"/>
                <w:szCs w:val="22"/>
              </w:rPr>
            </w:pPr>
            <w:r w:rsidRPr="00E11DDC">
              <w:rPr>
                <w:sz w:val="22"/>
                <w:szCs w:val="22"/>
              </w:rPr>
              <w:t>2</w:t>
            </w:r>
          </w:p>
        </w:tc>
        <w:tc>
          <w:tcPr>
            <w:tcW w:w="1143" w:type="pct"/>
            <w:tcBorders>
              <w:top w:val="single" w:sz="4" w:space="0" w:color="auto"/>
            </w:tcBorders>
            <w:vAlign w:val="center"/>
          </w:tcPr>
          <w:p w14:paraId="4BC7B448" w14:textId="77777777" w:rsidR="003B5C94" w:rsidRPr="00E11DDC" w:rsidRDefault="003B5C94" w:rsidP="00E11DDC">
            <w:pPr>
              <w:rPr>
                <w:sz w:val="22"/>
                <w:szCs w:val="22"/>
              </w:rPr>
            </w:pPr>
            <w:r w:rsidRPr="00E11DDC">
              <w:rPr>
                <w:sz w:val="22"/>
                <w:szCs w:val="22"/>
              </w:rPr>
              <w:t>Тахограф</w:t>
            </w:r>
          </w:p>
        </w:tc>
        <w:tc>
          <w:tcPr>
            <w:tcW w:w="2619" w:type="pct"/>
            <w:tcBorders>
              <w:top w:val="single" w:sz="4" w:space="0" w:color="auto"/>
            </w:tcBorders>
            <w:noWrap/>
            <w:vAlign w:val="center"/>
          </w:tcPr>
          <w:p w14:paraId="475C0958" w14:textId="77777777" w:rsidR="003B5C94" w:rsidRPr="00E11DDC" w:rsidRDefault="003B5C94" w:rsidP="00E11DDC">
            <w:pPr>
              <w:rPr>
                <w:sz w:val="22"/>
                <w:szCs w:val="22"/>
              </w:rPr>
            </w:pPr>
            <w:proofErr w:type="spellStart"/>
            <w:r w:rsidRPr="00E11DDC">
              <w:rPr>
                <w:sz w:val="22"/>
                <w:szCs w:val="22"/>
              </w:rPr>
              <w:t>Атол</w:t>
            </w:r>
            <w:proofErr w:type="spellEnd"/>
            <w:r w:rsidRPr="00E11DDC">
              <w:rPr>
                <w:sz w:val="22"/>
                <w:szCs w:val="22"/>
              </w:rPr>
              <w:t xml:space="preserve"> </w:t>
            </w:r>
            <w:r w:rsidRPr="00E11DDC">
              <w:rPr>
                <w:sz w:val="22"/>
                <w:szCs w:val="22"/>
                <w:lang w:val="en-US"/>
              </w:rPr>
              <w:t>Drive</w:t>
            </w:r>
            <w:r w:rsidRPr="00E11DDC">
              <w:rPr>
                <w:sz w:val="22"/>
                <w:szCs w:val="22"/>
              </w:rPr>
              <w:t xml:space="preserve"> 5</w:t>
            </w:r>
          </w:p>
        </w:tc>
        <w:tc>
          <w:tcPr>
            <w:tcW w:w="905" w:type="pct"/>
            <w:tcBorders>
              <w:top w:val="single" w:sz="4" w:space="0" w:color="auto"/>
            </w:tcBorders>
            <w:vAlign w:val="center"/>
          </w:tcPr>
          <w:p w14:paraId="30DF50FB" w14:textId="1E45AE7E" w:rsidR="003B5C94" w:rsidRPr="00E656EC" w:rsidRDefault="00E656EC" w:rsidP="00E11DDC">
            <w:pPr>
              <w:jc w:val="center"/>
              <w:rPr>
                <w:sz w:val="22"/>
                <w:szCs w:val="22"/>
                <w:lang w:val="en-US"/>
              </w:rPr>
            </w:pPr>
            <w:r>
              <w:rPr>
                <w:sz w:val="22"/>
                <w:szCs w:val="22"/>
                <w:lang w:val="en-US"/>
              </w:rPr>
              <w:t>4</w:t>
            </w:r>
          </w:p>
        </w:tc>
      </w:tr>
      <w:tr w:rsidR="003B5C94" w:rsidRPr="00E11DDC" w14:paraId="76FFAB5F" w14:textId="77777777" w:rsidTr="00BE5875">
        <w:trPr>
          <w:trHeight w:val="315"/>
        </w:trPr>
        <w:tc>
          <w:tcPr>
            <w:tcW w:w="333" w:type="pct"/>
            <w:tcBorders>
              <w:top w:val="single" w:sz="4" w:space="0" w:color="auto"/>
              <w:bottom w:val="single" w:sz="4" w:space="0" w:color="auto"/>
            </w:tcBorders>
            <w:vAlign w:val="center"/>
          </w:tcPr>
          <w:p w14:paraId="67C33F3A" w14:textId="77777777" w:rsidR="003B5C94" w:rsidRPr="00E11DDC" w:rsidRDefault="003B5C94" w:rsidP="00E11DDC">
            <w:pPr>
              <w:jc w:val="center"/>
              <w:rPr>
                <w:sz w:val="22"/>
                <w:szCs w:val="22"/>
              </w:rPr>
            </w:pPr>
            <w:r w:rsidRPr="00E11DDC">
              <w:rPr>
                <w:sz w:val="22"/>
                <w:szCs w:val="22"/>
              </w:rPr>
              <w:t>3</w:t>
            </w:r>
          </w:p>
        </w:tc>
        <w:tc>
          <w:tcPr>
            <w:tcW w:w="1143" w:type="pct"/>
            <w:tcBorders>
              <w:top w:val="single" w:sz="4" w:space="0" w:color="auto"/>
              <w:bottom w:val="single" w:sz="4" w:space="0" w:color="auto"/>
            </w:tcBorders>
            <w:vAlign w:val="center"/>
          </w:tcPr>
          <w:p w14:paraId="485D9387" w14:textId="77777777" w:rsidR="003B5C94" w:rsidRPr="00E11DDC" w:rsidRDefault="003B5C94" w:rsidP="00E11DDC">
            <w:pPr>
              <w:rPr>
                <w:sz w:val="22"/>
                <w:szCs w:val="22"/>
              </w:rPr>
            </w:pPr>
            <w:r w:rsidRPr="00E11DDC">
              <w:rPr>
                <w:sz w:val="22"/>
                <w:szCs w:val="22"/>
              </w:rPr>
              <w:t>Тахограф</w:t>
            </w:r>
          </w:p>
        </w:tc>
        <w:tc>
          <w:tcPr>
            <w:tcW w:w="2619" w:type="pct"/>
            <w:tcBorders>
              <w:top w:val="single" w:sz="4" w:space="0" w:color="auto"/>
              <w:bottom w:val="single" w:sz="4" w:space="0" w:color="auto"/>
            </w:tcBorders>
            <w:noWrap/>
            <w:vAlign w:val="center"/>
          </w:tcPr>
          <w:p w14:paraId="48F16B66" w14:textId="77777777" w:rsidR="003B5C94" w:rsidRPr="00E11DDC" w:rsidRDefault="002607DC" w:rsidP="00E11DDC">
            <w:pPr>
              <w:rPr>
                <w:sz w:val="22"/>
                <w:szCs w:val="22"/>
                <w:lang w:val="en-US"/>
              </w:rPr>
            </w:pPr>
            <w:r w:rsidRPr="00E11DDC">
              <w:rPr>
                <w:sz w:val="22"/>
                <w:szCs w:val="22"/>
              </w:rPr>
              <w:t>Штрих-Тах</w:t>
            </w:r>
            <w:r w:rsidRPr="00E11DDC">
              <w:rPr>
                <w:sz w:val="22"/>
                <w:szCs w:val="22"/>
                <w:lang w:val="en-US"/>
              </w:rPr>
              <w:t>RUS</w:t>
            </w:r>
          </w:p>
        </w:tc>
        <w:tc>
          <w:tcPr>
            <w:tcW w:w="905" w:type="pct"/>
            <w:tcBorders>
              <w:top w:val="single" w:sz="4" w:space="0" w:color="auto"/>
              <w:bottom w:val="single" w:sz="4" w:space="0" w:color="auto"/>
            </w:tcBorders>
            <w:vAlign w:val="center"/>
          </w:tcPr>
          <w:p w14:paraId="70B1FB39" w14:textId="20A18835" w:rsidR="003B5C94" w:rsidRPr="00E11DDC" w:rsidRDefault="00E656EC" w:rsidP="00E11DDC">
            <w:pPr>
              <w:jc w:val="center"/>
              <w:rPr>
                <w:sz w:val="22"/>
                <w:szCs w:val="22"/>
              </w:rPr>
            </w:pPr>
            <w:r>
              <w:rPr>
                <w:sz w:val="22"/>
                <w:szCs w:val="22"/>
                <w:lang w:val="en-US"/>
              </w:rPr>
              <w:t>1</w:t>
            </w:r>
            <w:r w:rsidR="001E7FBD" w:rsidRPr="00E11DDC">
              <w:rPr>
                <w:sz w:val="22"/>
                <w:szCs w:val="22"/>
              </w:rPr>
              <w:t>0</w:t>
            </w:r>
          </w:p>
        </w:tc>
      </w:tr>
      <w:tr w:rsidR="002607DC" w:rsidRPr="00E11DDC" w14:paraId="066EA170" w14:textId="77777777" w:rsidTr="00BE5875">
        <w:trPr>
          <w:trHeight w:val="315"/>
        </w:trPr>
        <w:tc>
          <w:tcPr>
            <w:tcW w:w="333" w:type="pct"/>
            <w:tcBorders>
              <w:top w:val="single" w:sz="4" w:space="0" w:color="auto"/>
              <w:bottom w:val="single" w:sz="4" w:space="0" w:color="auto"/>
            </w:tcBorders>
            <w:vAlign w:val="center"/>
          </w:tcPr>
          <w:p w14:paraId="495E4A7B" w14:textId="77777777" w:rsidR="002607DC" w:rsidRPr="00E11DDC" w:rsidRDefault="002607DC" w:rsidP="00E11DDC">
            <w:pPr>
              <w:jc w:val="center"/>
              <w:rPr>
                <w:sz w:val="22"/>
                <w:szCs w:val="22"/>
                <w:lang w:val="en-US"/>
              </w:rPr>
            </w:pPr>
            <w:r w:rsidRPr="00E11DDC">
              <w:rPr>
                <w:sz w:val="22"/>
                <w:szCs w:val="22"/>
                <w:lang w:val="en-US"/>
              </w:rPr>
              <w:t>4</w:t>
            </w:r>
          </w:p>
        </w:tc>
        <w:tc>
          <w:tcPr>
            <w:tcW w:w="1143" w:type="pct"/>
            <w:tcBorders>
              <w:top w:val="single" w:sz="4" w:space="0" w:color="auto"/>
              <w:bottom w:val="single" w:sz="4" w:space="0" w:color="auto"/>
            </w:tcBorders>
            <w:vAlign w:val="center"/>
          </w:tcPr>
          <w:p w14:paraId="415C2AF9" w14:textId="77777777" w:rsidR="002607DC" w:rsidRPr="00E11DDC" w:rsidRDefault="002607DC" w:rsidP="00E11DDC">
            <w:pPr>
              <w:rPr>
                <w:sz w:val="22"/>
                <w:szCs w:val="22"/>
              </w:rPr>
            </w:pPr>
            <w:r w:rsidRPr="00E11DDC">
              <w:rPr>
                <w:sz w:val="22"/>
                <w:szCs w:val="22"/>
              </w:rPr>
              <w:t>Тахограф</w:t>
            </w:r>
          </w:p>
        </w:tc>
        <w:tc>
          <w:tcPr>
            <w:tcW w:w="2619" w:type="pct"/>
            <w:tcBorders>
              <w:top w:val="single" w:sz="4" w:space="0" w:color="auto"/>
              <w:bottom w:val="single" w:sz="4" w:space="0" w:color="auto"/>
            </w:tcBorders>
            <w:noWrap/>
            <w:vAlign w:val="center"/>
          </w:tcPr>
          <w:p w14:paraId="07E96794" w14:textId="77777777" w:rsidR="002607DC" w:rsidRPr="00E11DDC" w:rsidRDefault="00B1500B" w:rsidP="00E11DDC">
            <w:pPr>
              <w:rPr>
                <w:sz w:val="22"/>
                <w:szCs w:val="22"/>
                <w:lang w:val="en-US"/>
              </w:rPr>
            </w:pPr>
            <w:proofErr w:type="spellStart"/>
            <w:r w:rsidRPr="00E11DDC">
              <w:rPr>
                <w:sz w:val="22"/>
                <w:szCs w:val="22"/>
              </w:rPr>
              <w:t>Атол</w:t>
            </w:r>
            <w:proofErr w:type="spellEnd"/>
            <w:r w:rsidRPr="00E11DDC">
              <w:rPr>
                <w:sz w:val="22"/>
                <w:szCs w:val="22"/>
              </w:rPr>
              <w:t xml:space="preserve"> </w:t>
            </w:r>
            <w:r w:rsidRPr="00E11DDC">
              <w:rPr>
                <w:sz w:val="22"/>
                <w:szCs w:val="22"/>
                <w:lang w:val="en-US"/>
              </w:rPr>
              <w:t>Drive</w:t>
            </w:r>
            <w:r w:rsidRPr="00E11DDC">
              <w:rPr>
                <w:sz w:val="22"/>
                <w:szCs w:val="22"/>
              </w:rPr>
              <w:t xml:space="preserve"> </w:t>
            </w:r>
            <w:r w:rsidRPr="00E11DDC">
              <w:rPr>
                <w:sz w:val="22"/>
                <w:szCs w:val="22"/>
                <w:lang w:val="en-US"/>
              </w:rPr>
              <w:t>SMART</w:t>
            </w:r>
          </w:p>
        </w:tc>
        <w:tc>
          <w:tcPr>
            <w:tcW w:w="905" w:type="pct"/>
            <w:tcBorders>
              <w:top w:val="single" w:sz="4" w:space="0" w:color="auto"/>
              <w:bottom w:val="single" w:sz="4" w:space="0" w:color="auto"/>
            </w:tcBorders>
            <w:vAlign w:val="center"/>
          </w:tcPr>
          <w:p w14:paraId="2037596E" w14:textId="77777777" w:rsidR="002607DC" w:rsidRPr="00E11DDC" w:rsidRDefault="001E7FBD" w:rsidP="00E11DDC">
            <w:pPr>
              <w:jc w:val="center"/>
              <w:rPr>
                <w:sz w:val="22"/>
                <w:szCs w:val="22"/>
              </w:rPr>
            </w:pPr>
            <w:r w:rsidRPr="00E11DDC">
              <w:rPr>
                <w:sz w:val="22"/>
                <w:szCs w:val="22"/>
              </w:rPr>
              <w:t>140</w:t>
            </w:r>
          </w:p>
        </w:tc>
      </w:tr>
      <w:tr w:rsidR="00B1500B" w:rsidRPr="00E11DDC" w14:paraId="61A5F57C" w14:textId="77777777" w:rsidTr="00BE5875">
        <w:trPr>
          <w:trHeight w:val="315"/>
        </w:trPr>
        <w:tc>
          <w:tcPr>
            <w:tcW w:w="333" w:type="pct"/>
            <w:tcBorders>
              <w:top w:val="single" w:sz="4" w:space="0" w:color="auto"/>
            </w:tcBorders>
            <w:vAlign w:val="center"/>
          </w:tcPr>
          <w:p w14:paraId="5D33FC4F" w14:textId="77777777" w:rsidR="00B1500B" w:rsidRPr="00E11DDC" w:rsidRDefault="00B1500B" w:rsidP="00E11DDC">
            <w:pPr>
              <w:jc w:val="center"/>
              <w:rPr>
                <w:sz w:val="22"/>
                <w:szCs w:val="22"/>
                <w:lang w:val="en-US"/>
              </w:rPr>
            </w:pPr>
            <w:r w:rsidRPr="00E11DDC">
              <w:rPr>
                <w:sz w:val="22"/>
                <w:szCs w:val="22"/>
                <w:lang w:val="en-US"/>
              </w:rPr>
              <w:t>5</w:t>
            </w:r>
          </w:p>
        </w:tc>
        <w:tc>
          <w:tcPr>
            <w:tcW w:w="1143" w:type="pct"/>
            <w:tcBorders>
              <w:top w:val="single" w:sz="4" w:space="0" w:color="auto"/>
            </w:tcBorders>
            <w:vAlign w:val="center"/>
          </w:tcPr>
          <w:p w14:paraId="2E634C80" w14:textId="77777777" w:rsidR="00B1500B" w:rsidRPr="00E11DDC" w:rsidRDefault="00B1500B" w:rsidP="00E11DDC">
            <w:pPr>
              <w:rPr>
                <w:sz w:val="22"/>
                <w:szCs w:val="22"/>
              </w:rPr>
            </w:pPr>
            <w:r w:rsidRPr="00E11DDC">
              <w:rPr>
                <w:sz w:val="22"/>
                <w:szCs w:val="22"/>
              </w:rPr>
              <w:t>Тахограф</w:t>
            </w:r>
          </w:p>
        </w:tc>
        <w:tc>
          <w:tcPr>
            <w:tcW w:w="2619" w:type="pct"/>
            <w:tcBorders>
              <w:top w:val="single" w:sz="4" w:space="0" w:color="auto"/>
            </w:tcBorders>
            <w:noWrap/>
            <w:vAlign w:val="center"/>
          </w:tcPr>
          <w:p w14:paraId="327A9042" w14:textId="77777777" w:rsidR="00B1500B" w:rsidRPr="00E11DDC" w:rsidRDefault="00B1500B" w:rsidP="00E11DDC">
            <w:pPr>
              <w:rPr>
                <w:sz w:val="22"/>
                <w:szCs w:val="22"/>
                <w:lang w:val="en-US"/>
              </w:rPr>
            </w:pPr>
            <w:r w:rsidRPr="00E11DDC">
              <w:rPr>
                <w:sz w:val="22"/>
                <w:szCs w:val="22"/>
                <w:lang w:val="en-US"/>
              </w:rPr>
              <w:t>VDO 3283</w:t>
            </w:r>
          </w:p>
        </w:tc>
        <w:tc>
          <w:tcPr>
            <w:tcW w:w="905" w:type="pct"/>
            <w:tcBorders>
              <w:top w:val="single" w:sz="4" w:space="0" w:color="auto"/>
            </w:tcBorders>
            <w:vAlign w:val="center"/>
          </w:tcPr>
          <w:p w14:paraId="22FD11F0" w14:textId="03F049D8" w:rsidR="00B1500B" w:rsidRPr="00E11DDC" w:rsidRDefault="00E656EC" w:rsidP="00E11DDC">
            <w:pPr>
              <w:jc w:val="center"/>
              <w:rPr>
                <w:sz w:val="22"/>
                <w:szCs w:val="22"/>
              </w:rPr>
            </w:pPr>
            <w:r>
              <w:rPr>
                <w:sz w:val="22"/>
                <w:szCs w:val="22"/>
                <w:lang w:val="en-US"/>
              </w:rPr>
              <w:t>3</w:t>
            </w:r>
            <w:r w:rsidR="001E7FBD" w:rsidRPr="00E11DDC">
              <w:rPr>
                <w:sz w:val="22"/>
                <w:szCs w:val="22"/>
              </w:rPr>
              <w:t>0</w:t>
            </w:r>
          </w:p>
        </w:tc>
      </w:tr>
    </w:tbl>
    <w:p w14:paraId="36C772F5" w14:textId="77777777" w:rsidR="003B5C94" w:rsidRPr="00E11DDC" w:rsidRDefault="003B5C94" w:rsidP="00E11DDC">
      <w:pPr>
        <w:widowControl w:val="0"/>
        <w:jc w:val="both"/>
        <w:rPr>
          <w:b/>
          <w:color w:val="000000"/>
          <w:sz w:val="22"/>
          <w:szCs w:val="22"/>
        </w:rPr>
      </w:pPr>
    </w:p>
    <w:p w14:paraId="1C9203D6" w14:textId="77777777" w:rsidR="007F6DB7" w:rsidRPr="00E11DDC" w:rsidRDefault="003B5C94" w:rsidP="00DC116D">
      <w:pPr>
        <w:widowControl w:val="0"/>
        <w:numPr>
          <w:ilvl w:val="0"/>
          <w:numId w:val="3"/>
        </w:numPr>
        <w:ind w:left="0" w:firstLine="0"/>
        <w:jc w:val="both"/>
        <w:rPr>
          <w:b/>
          <w:color w:val="000000"/>
          <w:sz w:val="22"/>
          <w:szCs w:val="22"/>
        </w:rPr>
      </w:pPr>
      <w:r w:rsidRPr="00E11DDC">
        <w:rPr>
          <w:b/>
          <w:color w:val="000000"/>
          <w:sz w:val="22"/>
          <w:szCs w:val="22"/>
        </w:rPr>
        <w:t xml:space="preserve">Перечень </w:t>
      </w:r>
      <w:r w:rsidR="007F6DB7" w:rsidRPr="00E11DDC">
        <w:rPr>
          <w:b/>
          <w:color w:val="000000"/>
          <w:sz w:val="22"/>
          <w:szCs w:val="22"/>
        </w:rPr>
        <w:t xml:space="preserve">оказываемых </w:t>
      </w:r>
      <w:r w:rsidRPr="00E11DDC">
        <w:rPr>
          <w:b/>
          <w:color w:val="000000"/>
          <w:sz w:val="22"/>
          <w:szCs w:val="22"/>
        </w:rPr>
        <w:t>услуг</w:t>
      </w:r>
      <w:r w:rsidR="0042394D" w:rsidRPr="00E11DDC">
        <w:rPr>
          <w:b/>
          <w:color w:val="000000"/>
          <w:sz w:val="22"/>
          <w:szCs w:val="22"/>
        </w:rPr>
        <w:t xml:space="preserve"> / </w:t>
      </w:r>
      <w:r w:rsidR="0029080E" w:rsidRPr="00E11DDC">
        <w:rPr>
          <w:b/>
          <w:color w:val="000000"/>
          <w:sz w:val="22"/>
          <w:szCs w:val="22"/>
        </w:rPr>
        <w:t>поставляемых товаров и материалов</w:t>
      </w:r>
      <w:r w:rsidRPr="00E11DDC">
        <w:rPr>
          <w:b/>
          <w:color w:val="000000"/>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730"/>
      </w:tblGrid>
      <w:tr w:rsidR="009C2833" w:rsidRPr="00E11DDC" w14:paraId="51D3F552" w14:textId="77777777" w:rsidTr="004E296F">
        <w:tc>
          <w:tcPr>
            <w:tcW w:w="675" w:type="dxa"/>
            <w:shd w:val="clear" w:color="auto" w:fill="auto"/>
            <w:vAlign w:val="center"/>
          </w:tcPr>
          <w:p w14:paraId="28A9F2A0" w14:textId="77777777" w:rsidR="009C2833" w:rsidRPr="00E11DDC" w:rsidRDefault="009C2833" w:rsidP="00E11DDC">
            <w:pPr>
              <w:tabs>
                <w:tab w:val="left" w:pos="5860"/>
              </w:tabs>
              <w:jc w:val="center"/>
              <w:rPr>
                <w:b/>
                <w:sz w:val="22"/>
                <w:szCs w:val="22"/>
              </w:rPr>
            </w:pPr>
            <w:r w:rsidRPr="00E11DDC">
              <w:rPr>
                <w:b/>
                <w:sz w:val="22"/>
                <w:szCs w:val="22"/>
              </w:rPr>
              <w:t>№ п/п</w:t>
            </w:r>
          </w:p>
        </w:tc>
        <w:tc>
          <w:tcPr>
            <w:tcW w:w="7513" w:type="dxa"/>
            <w:shd w:val="clear" w:color="auto" w:fill="auto"/>
            <w:vAlign w:val="center"/>
          </w:tcPr>
          <w:p w14:paraId="1ACD9B5A" w14:textId="77777777" w:rsidR="009C2833" w:rsidRPr="00E11DDC" w:rsidRDefault="00E11DDC" w:rsidP="00E11DDC">
            <w:pPr>
              <w:tabs>
                <w:tab w:val="left" w:pos="5860"/>
              </w:tabs>
              <w:jc w:val="center"/>
              <w:rPr>
                <w:b/>
                <w:sz w:val="22"/>
                <w:szCs w:val="22"/>
              </w:rPr>
            </w:pPr>
            <w:r w:rsidRPr="00E11DDC">
              <w:rPr>
                <w:b/>
                <w:sz w:val="22"/>
                <w:szCs w:val="22"/>
              </w:rPr>
              <w:t>Наименование материалов</w:t>
            </w:r>
            <w:r w:rsidR="00360E5D" w:rsidRPr="00E11DDC">
              <w:rPr>
                <w:b/>
                <w:sz w:val="22"/>
                <w:szCs w:val="22"/>
              </w:rPr>
              <w:t xml:space="preserve"> (оборудования</w:t>
            </w:r>
            <w:r w:rsidRPr="00E11DDC">
              <w:rPr>
                <w:b/>
                <w:sz w:val="22"/>
                <w:szCs w:val="22"/>
              </w:rPr>
              <w:t>), услуг</w:t>
            </w:r>
          </w:p>
        </w:tc>
        <w:tc>
          <w:tcPr>
            <w:tcW w:w="1730" w:type="dxa"/>
            <w:shd w:val="clear" w:color="auto" w:fill="auto"/>
            <w:vAlign w:val="center"/>
          </w:tcPr>
          <w:p w14:paraId="5CCD7A26" w14:textId="77777777" w:rsidR="009C2833" w:rsidRPr="00E11DDC" w:rsidRDefault="009C2833" w:rsidP="00F26271">
            <w:pPr>
              <w:tabs>
                <w:tab w:val="left" w:pos="5860"/>
              </w:tabs>
              <w:ind w:left="187"/>
              <w:jc w:val="center"/>
              <w:rPr>
                <w:b/>
                <w:sz w:val="22"/>
                <w:szCs w:val="22"/>
              </w:rPr>
            </w:pPr>
            <w:r w:rsidRPr="00E11DDC">
              <w:rPr>
                <w:b/>
                <w:sz w:val="22"/>
                <w:szCs w:val="22"/>
              </w:rPr>
              <w:t>Единица измерения</w:t>
            </w:r>
          </w:p>
        </w:tc>
      </w:tr>
      <w:tr w:rsidR="009C2833" w:rsidRPr="00E11DDC" w14:paraId="5A237E02" w14:textId="77777777" w:rsidTr="004E296F">
        <w:tc>
          <w:tcPr>
            <w:tcW w:w="675" w:type="dxa"/>
            <w:shd w:val="clear" w:color="auto" w:fill="auto"/>
            <w:vAlign w:val="center"/>
          </w:tcPr>
          <w:p w14:paraId="4B772BBF" w14:textId="77777777" w:rsidR="009C2833" w:rsidRPr="00E11DDC" w:rsidRDefault="009C2833" w:rsidP="00E11DDC">
            <w:pPr>
              <w:tabs>
                <w:tab w:val="left" w:pos="5860"/>
              </w:tabs>
              <w:jc w:val="center"/>
              <w:rPr>
                <w:sz w:val="22"/>
                <w:szCs w:val="22"/>
              </w:rPr>
            </w:pPr>
            <w:r w:rsidRPr="00E11DDC">
              <w:rPr>
                <w:sz w:val="22"/>
                <w:szCs w:val="22"/>
              </w:rPr>
              <w:t>1</w:t>
            </w:r>
          </w:p>
        </w:tc>
        <w:tc>
          <w:tcPr>
            <w:tcW w:w="7513" w:type="dxa"/>
            <w:shd w:val="clear" w:color="auto" w:fill="auto"/>
            <w:vAlign w:val="center"/>
          </w:tcPr>
          <w:p w14:paraId="35D619E0" w14:textId="77777777" w:rsidR="009C2833" w:rsidRPr="00E11DDC" w:rsidRDefault="009C2833" w:rsidP="00E11DDC">
            <w:pPr>
              <w:tabs>
                <w:tab w:val="left" w:pos="5860"/>
              </w:tabs>
              <w:rPr>
                <w:b/>
                <w:sz w:val="22"/>
                <w:szCs w:val="22"/>
              </w:rPr>
            </w:pPr>
            <w:r w:rsidRPr="00E11DDC">
              <w:rPr>
                <w:sz w:val="22"/>
                <w:szCs w:val="22"/>
              </w:rPr>
              <w:t xml:space="preserve">Тахограф </w:t>
            </w:r>
            <w:proofErr w:type="spellStart"/>
            <w:r w:rsidRPr="00E11DDC">
              <w:rPr>
                <w:sz w:val="22"/>
                <w:szCs w:val="22"/>
              </w:rPr>
              <w:t>Атол</w:t>
            </w:r>
            <w:proofErr w:type="spellEnd"/>
            <w:r w:rsidRPr="00E11DDC">
              <w:rPr>
                <w:sz w:val="22"/>
                <w:szCs w:val="22"/>
              </w:rPr>
              <w:t xml:space="preserve"> Drive Smart с Блоком СКЗИ</w:t>
            </w:r>
            <w:r w:rsidR="007F6DB7" w:rsidRPr="00E11DDC">
              <w:rPr>
                <w:sz w:val="22"/>
                <w:szCs w:val="22"/>
              </w:rPr>
              <w:t xml:space="preserve"> или эквивалент</w:t>
            </w:r>
          </w:p>
        </w:tc>
        <w:tc>
          <w:tcPr>
            <w:tcW w:w="1730" w:type="dxa"/>
            <w:shd w:val="clear" w:color="auto" w:fill="auto"/>
            <w:vAlign w:val="center"/>
          </w:tcPr>
          <w:p w14:paraId="71AB77E5" w14:textId="77777777" w:rsidR="009C2833" w:rsidRPr="00E11DDC" w:rsidRDefault="005972A1" w:rsidP="00E11DDC">
            <w:pPr>
              <w:tabs>
                <w:tab w:val="left" w:pos="5860"/>
              </w:tabs>
              <w:jc w:val="both"/>
              <w:rPr>
                <w:sz w:val="22"/>
                <w:szCs w:val="22"/>
              </w:rPr>
            </w:pPr>
            <w:r w:rsidRPr="00E11DDC">
              <w:rPr>
                <w:sz w:val="22"/>
                <w:szCs w:val="22"/>
              </w:rPr>
              <w:t>Штука</w:t>
            </w:r>
          </w:p>
        </w:tc>
      </w:tr>
      <w:tr w:rsidR="009C2833" w:rsidRPr="00E11DDC" w14:paraId="46A15983" w14:textId="77777777" w:rsidTr="004E296F">
        <w:tc>
          <w:tcPr>
            <w:tcW w:w="675" w:type="dxa"/>
            <w:shd w:val="clear" w:color="auto" w:fill="auto"/>
            <w:vAlign w:val="center"/>
          </w:tcPr>
          <w:p w14:paraId="1EA5E945" w14:textId="77777777" w:rsidR="009C2833" w:rsidRPr="00E11DDC" w:rsidRDefault="009C2833" w:rsidP="00E11DDC">
            <w:pPr>
              <w:tabs>
                <w:tab w:val="left" w:pos="5860"/>
              </w:tabs>
              <w:jc w:val="center"/>
              <w:rPr>
                <w:sz w:val="22"/>
                <w:szCs w:val="22"/>
              </w:rPr>
            </w:pPr>
            <w:r w:rsidRPr="00E11DDC">
              <w:rPr>
                <w:sz w:val="22"/>
                <w:szCs w:val="22"/>
              </w:rPr>
              <w:t>2</w:t>
            </w:r>
          </w:p>
        </w:tc>
        <w:tc>
          <w:tcPr>
            <w:tcW w:w="7513" w:type="dxa"/>
            <w:shd w:val="clear" w:color="auto" w:fill="auto"/>
            <w:vAlign w:val="center"/>
          </w:tcPr>
          <w:p w14:paraId="5DF2CE09" w14:textId="77777777" w:rsidR="009C2833" w:rsidRPr="00E11DDC" w:rsidRDefault="009C2833" w:rsidP="00E11DDC">
            <w:pPr>
              <w:tabs>
                <w:tab w:val="left" w:pos="5860"/>
              </w:tabs>
              <w:rPr>
                <w:sz w:val="22"/>
                <w:szCs w:val="22"/>
              </w:rPr>
            </w:pPr>
            <w:r w:rsidRPr="00E11DDC">
              <w:rPr>
                <w:sz w:val="22"/>
                <w:szCs w:val="22"/>
              </w:rPr>
              <w:t>Блок СКЗИ тахографа "НКМ-2.11"</w:t>
            </w:r>
          </w:p>
        </w:tc>
        <w:tc>
          <w:tcPr>
            <w:tcW w:w="1730" w:type="dxa"/>
            <w:shd w:val="clear" w:color="auto" w:fill="auto"/>
            <w:vAlign w:val="center"/>
          </w:tcPr>
          <w:p w14:paraId="46D72488" w14:textId="77777777" w:rsidR="009C2833" w:rsidRPr="00E11DDC" w:rsidRDefault="005972A1" w:rsidP="00E11DDC">
            <w:pPr>
              <w:tabs>
                <w:tab w:val="left" w:pos="5860"/>
              </w:tabs>
              <w:jc w:val="both"/>
              <w:rPr>
                <w:sz w:val="22"/>
                <w:szCs w:val="22"/>
              </w:rPr>
            </w:pPr>
            <w:r w:rsidRPr="00E11DDC">
              <w:rPr>
                <w:sz w:val="22"/>
                <w:szCs w:val="22"/>
              </w:rPr>
              <w:t>Штука</w:t>
            </w:r>
          </w:p>
        </w:tc>
      </w:tr>
      <w:tr w:rsidR="009C2833" w:rsidRPr="00E11DDC" w14:paraId="2C5B9BAF" w14:textId="77777777" w:rsidTr="004E296F">
        <w:tc>
          <w:tcPr>
            <w:tcW w:w="675" w:type="dxa"/>
            <w:shd w:val="clear" w:color="auto" w:fill="auto"/>
            <w:vAlign w:val="center"/>
          </w:tcPr>
          <w:p w14:paraId="36F3C3D7" w14:textId="77777777" w:rsidR="009C2833" w:rsidRPr="00E11DDC" w:rsidRDefault="009C2833" w:rsidP="00E11DDC">
            <w:pPr>
              <w:tabs>
                <w:tab w:val="left" w:pos="5860"/>
              </w:tabs>
              <w:jc w:val="center"/>
              <w:rPr>
                <w:sz w:val="22"/>
                <w:szCs w:val="22"/>
              </w:rPr>
            </w:pPr>
            <w:r w:rsidRPr="00E11DDC">
              <w:rPr>
                <w:sz w:val="22"/>
                <w:szCs w:val="22"/>
              </w:rPr>
              <w:t>3</w:t>
            </w:r>
          </w:p>
        </w:tc>
        <w:tc>
          <w:tcPr>
            <w:tcW w:w="7513" w:type="dxa"/>
            <w:shd w:val="clear" w:color="auto" w:fill="auto"/>
            <w:vAlign w:val="center"/>
          </w:tcPr>
          <w:p w14:paraId="40ACF35C" w14:textId="77777777" w:rsidR="009C2833" w:rsidRPr="00E11DDC" w:rsidRDefault="009C2833" w:rsidP="00E11DDC">
            <w:pPr>
              <w:tabs>
                <w:tab w:val="left" w:pos="5860"/>
              </w:tabs>
              <w:rPr>
                <w:sz w:val="22"/>
                <w:szCs w:val="22"/>
              </w:rPr>
            </w:pPr>
            <w:r w:rsidRPr="00E11DDC">
              <w:rPr>
                <w:sz w:val="22"/>
                <w:szCs w:val="22"/>
              </w:rPr>
              <w:t>Считыватель Карт Тахографа</w:t>
            </w:r>
          </w:p>
        </w:tc>
        <w:tc>
          <w:tcPr>
            <w:tcW w:w="1730" w:type="dxa"/>
            <w:shd w:val="clear" w:color="auto" w:fill="auto"/>
            <w:vAlign w:val="center"/>
          </w:tcPr>
          <w:p w14:paraId="4600EB9C" w14:textId="77777777" w:rsidR="009C2833" w:rsidRPr="00E11DDC" w:rsidRDefault="005972A1" w:rsidP="00E11DDC">
            <w:pPr>
              <w:tabs>
                <w:tab w:val="left" w:pos="5860"/>
              </w:tabs>
              <w:jc w:val="both"/>
              <w:rPr>
                <w:sz w:val="22"/>
                <w:szCs w:val="22"/>
              </w:rPr>
            </w:pPr>
            <w:r w:rsidRPr="00E11DDC">
              <w:rPr>
                <w:sz w:val="22"/>
                <w:szCs w:val="22"/>
              </w:rPr>
              <w:t>Штука</w:t>
            </w:r>
          </w:p>
        </w:tc>
      </w:tr>
      <w:tr w:rsidR="009C2833" w:rsidRPr="00E11DDC" w14:paraId="2BF8BD59" w14:textId="77777777" w:rsidTr="004E296F">
        <w:tc>
          <w:tcPr>
            <w:tcW w:w="675" w:type="dxa"/>
            <w:shd w:val="clear" w:color="auto" w:fill="auto"/>
            <w:vAlign w:val="center"/>
          </w:tcPr>
          <w:p w14:paraId="51706483" w14:textId="77777777" w:rsidR="009C2833" w:rsidRPr="00E11DDC" w:rsidRDefault="009C2833" w:rsidP="00E11DDC">
            <w:pPr>
              <w:tabs>
                <w:tab w:val="left" w:pos="5860"/>
              </w:tabs>
              <w:jc w:val="center"/>
              <w:rPr>
                <w:sz w:val="22"/>
                <w:szCs w:val="22"/>
              </w:rPr>
            </w:pPr>
            <w:r w:rsidRPr="00E11DDC">
              <w:rPr>
                <w:sz w:val="22"/>
                <w:szCs w:val="22"/>
              </w:rPr>
              <w:t>4</w:t>
            </w:r>
          </w:p>
        </w:tc>
        <w:tc>
          <w:tcPr>
            <w:tcW w:w="7513" w:type="dxa"/>
            <w:shd w:val="clear" w:color="auto" w:fill="auto"/>
            <w:vAlign w:val="center"/>
          </w:tcPr>
          <w:p w14:paraId="5FCCCA8F" w14:textId="77777777" w:rsidR="009C2833" w:rsidRPr="00E11DDC" w:rsidRDefault="009C2833" w:rsidP="00E11DDC">
            <w:pPr>
              <w:tabs>
                <w:tab w:val="left" w:pos="5860"/>
              </w:tabs>
              <w:rPr>
                <w:sz w:val="22"/>
                <w:szCs w:val="22"/>
              </w:rPr>
            </w:pPr>
            <w:r w:rsidRPr="00E11DDC">
              <w:rPr>
                <w:sz w:val="22"/>
                <w:szCs w:val="22"/>
              </w:rPr>
              <w:t>Изменение ТС в памяти Блока НКМ</w:t>
            </w:r>
          </w:p>
        </w:tc>
        <w:tc>
          <w:tcPr>
            <w:tcW w:w="1730" w:type="dxa"/>
            <w:shd w:val="clear" w:color="auto" w:fill="auto"/>
            <w:vAlign w:val="center"/>
          </w:tcPr>
          <w:p w14:paraId="4E83A90A" w14:textId="77777777" w:rsidR="009C2833" w:rsidRPr="00E11DDC" w:rsidRDefault="009C2833" w:rsidP="00E11DDC">
            <w:pPr>
              <w:tabs>
                <w:tab w:val="left" w:pos="5860"/>
              </w:tabs>
              <w:jc w:val="both"/>
              <w:rPr>
                <w:sz w:val="22"/>
                <w:szCs w:val="22"/>
              </w:rPr>
            </w:pPr>
            <w:r w:rsidRPr="00E11DDC">
              <w:rPr>
                <w:sz w:val="22"/>
                <w:szCs w:val="22"/>
              </w:rPr>
              <w:t>Условная единица</w:t>
            </w:r>
          </w:p>
        </w:tc>
      </w:tr>
      <w:tr w:rsidR="0026686A" w:rsidRPr="00E11DDC" w14:paraId="1B3DEB73" w14:textId="77777777" w:rsidTr="004E296F">
        <w:tc>
          <w:tcPr>
            <w:tcW w:w="675" w:type="dxa"/>
            <w:shd w:val="clear" w:color="auto" w:fill="auto"/>
            <w:vAlign w:val="center"/>
          </w:tcPr>
          <w:p w14:paraId="0084DB93" w14:textId="77777777" w:rsidR="0026686A" w:rsidRPr="00E11DDC" w:rsidRDefault="0026686A" w:rsidP="00E11DDC">
            <w:pPr>
              <w:tabs>
                <w:tab w:val="left" w:pos="5860"/>
              </w:tabs>
              <w:jc w:val="center"/>
              <w:rPr>
                <w:sz w:val="22"/>
                <w:szCs w:val="22"/>
              </w:rPr>
            </w:pPr>
            <w:r w:rsidRPr="00E11DDC">
              <w:rPr>
                <w:sz w:val="22"/>
                <w:szCs w:val="22"/>
              </w:rPr>
              <w:t>5</w:t>
            </w:r>
          </w:p>
        </w:tc>
        <w:tc>
          <w:tcPr>
            <w:tcW w:w="7513" w:type="dxa"/>
            <w:shd w:val="clear" w:color="auto" w:fill="auto"/>
            <w:vAlign w:val="center"/>
          </w:tcPr>
          <w:p w14:paraId="03E83A86" w14:textId="77777777" w:rsidR="0026686A" w:rsidRPr="00E11DDC" w:rsidRDefault="0026686A" w:rsidP="00E11DDC">
            <w:pPr>
              <w:tabs>
                <w:tab w:val="left" w:pos="5860"/>
              </w:tabs>
              <w:rPr>
                <w:sz w:val="22"/>
                <w:szCs w:val="22"/>
              </w:rPr>
            </w:pPr>
            <w:r w:rsidRPr="00E11DDC">
              <w:rPr>
                <w:sz w:val="22"/>
                <w:szCs w:val="22"/>
              </w:rPr>
              <w:t>Монтаж Цифрового тахографа (Подготовка проводки для тахографа)</w:t>
            </w:r>
          </w:p>
        </w:tc>
        <w:tc>
          <w:tcPr>
            <w:tcW w:w="1730" w:type="dxa"/>
            <w:shd w:val="clear" w:color="auto" w:fill="auto"/>
            <w:vAlign w:val="center"/>
          </w:tcPr>
          <w:p w14:paraId="7F19C8EB"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39DF1E4D" w14:textId="77777777" w:rsidTr="004E296F">
        <w:tc>
          <w:tcPr>
            <w:tcW w:w="675" w:type="dxa"/>
            <w:shd w:val="clear" w:color="auto" w:fill="auto"/>
            <w:vAlign w:val="center"/>
          </w:tcPr>
          <w:p w14:paraId="317E499C" w14:textId="77777777" w:rsidR="0026686A" w:rsidRPr="00E11DDC" w:rsidRDefault="0026686A" w:rsidP="00E11DDC">
            <w:pPr>
              <w:tabs>
                <w:tab w:val="left" w:pos="5860"/>
              </w:tabs>
              <w:jc w:val="center"/>
              <w:rPr>
                <w:sz w:val="22"/>
                <w:szCs w:val="22"/>
              </w:rPr>
            </w:pPr>
            <w:r w:rsidRPr="00E11DDC">
              <w:rPr>
                <w:sz w:val="22"/>
                <w:szCs w:val="22"/>
              </w:rPr>
              <w:t>6</w:t>
            </w:r>
          </w:p>
        </w:tc>
        <w:tc>
          <w:tcPr>
            <w:tcW w:w="7513" w:type="dxa"/>
            <w:shd w:val="clear" w:color="auto" w:fill="auto"/>
            <w:vAlign w:val="center"/>
          </w:tcPr>
          <w:p w14:paraId="54DAAD4D" w14:textId="77777777" w:rsidR="0026686A" w:rsidRPr="00E11DDC" w:rsidRDefault="0026686A" w:rsidP="00E11DDC">
            <w:pPr>
              <w:tabs>
                <w:tab w:val="left" w:pos="5860"/>
              </w:tabs>
              <w:rPr>
                <w:sz w:val="22"/>
                <w:szCs w:val="22"/>
              </w:rPr>
            </w:pPr>
            <w:r w:rsidRPr="00E11DDC">
              <w:rPr>
                <w:sz w:val="22"/>
                <w:szCs w:val="22"/>
              </w:rPr>
              <w:t>Монтаж тахографа (после замены НКМ)</w:t>
            </w:r>
          </w:p>
        </w:tc>
        <w:tc>
          <w:tcPr>
            <w:tcW w:w="1730" w:type="dxa"/>
            <w:shd w:val="clear" w:color="auto" w:fill="auto"/>
            <w:vAlign w:val="center"/>
          </w:tcPr>
          <w:p w14:paraId="643755B0"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3F26C681" w14:textId="77777777" w:rsidTr="004E296F">
        <w:tc>
          <w:tcPr>
            <w:tcW w:w="675" w:type="dxa"/>
            <w:shd w:val="clear" w:color="auto" w:fill="auto"/>
            <w:vAlign w:val="center"/>
          </w:tcPr>
          <w:p w14:paraId="3F9A2FE3" w14:textId="77777777" w:rsidR="0026686A" w:rsidRPr="00E11DDC" w:rsidRDefault="0026686A" w:rsidP="00E11DDC">
            <w:pPr>
              <w:tabs>
                <w:tab w:val="left" w:pos="5860"/>
              </w:tabs>
              <w:jc w:val="center"/>
              <w:rPr>
                <w:sz w:val="22"/>
                <w:szCs w:val="22"/>
              </w:rPr>
            </w:pPr>
            <w:r w:rsidRPr="00E11DDC">
              <w:rPr>
                <w:sz w:val="22"/>
                <w:szCs w:val="22"/>
              </w:rPr>
              <w:t>7</w:t>
            </w:r>
          </w:p>
        </w:tc>
        <w:tc>
          <w:tcPr>
            <w:tcW w:w="7513" w:type="dxa"/>
            <w:shd w:val="clear" w:color="auto" w:fill="auto"/>
            <w:vAlign w:val="center"/>
          </w:tcPr>
          <w:p w14:paraId="192BEEFC" w14:textId="77777777" w:rsidR="0026686A" w:rsidRPr="00E11DDC" w:rsidRDefault="0026686A" w:rsidP="00E11DDC">
            <w:pPr>
              <w:tabs>
                <w:tab w:val="left" w:pos="5860"/>
              </w:tabs>
              <w:rPr>
                <w:b/>
                <w:sz w:val="22"/>
                <w:szCs w:val="22"/>
              </w:rPr>
            </w:pPr>
            <w:r w:rsidRPr="00E11DDC">
              <w:rPr>
                <w:sz w:val="22"/>
                <w:szCs w:val="22"/>
              </w:rPr>
              <w:t>Активация Тахографа с Блоком СКЗИ</w:t>
            </w:r>
          </w:p>
        </w:tc>
        <w:tc>
          <w:tcPr>
            <w:tcW w:w="1730" w:type="dxa"/>
            <w:shd w:val="clear" w:color="auto" w:fill="auto"/>
          </w:tcPr>
          <w:p w14:paraId="457BF304"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732FB412" w14:textId="77777777" w:rsidTr="004E296F">
        <w:tc>
          <w:tcPr>
            <w:tcW w:w="675" w:type="dxa"/>
            <w:shd w:val="clear" w:color="auto" w:fill="auto"/>
            <w:vAlign w:val="center"/>
          </w:tcPr>
          <w:p w14:paraId="4D9A2BD6" w14:textId="77777777" w:rsidR="0026686A" w:rsidRPr="00E11DDC" w:rsidRDefault="0026686A" w:rsidP="00E11DDC">
            <w:pPr>
              <w:tabs>
                <w:tab w:val="left" w:pos="5860"/>
              </w:tabs>
              <w:jc w:val="center"/>
              <w:rPr>
                <w:sz w:val="22"/>
                <w:szCs w:val="22"/>
              </w:rPr>
            </w:pPr>
            <w:r w:rsidRPr="00E11DDC">
              <w:rPr>
                <w:sz w:val="22"/>
                <w:szCs w:val="22"/>
              </w:rPr>
              <w:t>8</w:t>
            </w:r>
          </w:p>
        </w:tc>
        <w:tc>
          <w:tcPr>
            <w:tcW w:w="7513" w:type="dxa"/>
            <w:shd w:val="clear" w:color="auto" w:fill="auto"/>
            <w:vAlign w:val="center"/>
          </w:tcPr>
          <w:p w14:paraId="2E909CF1" w14:textId="77777777" w:rsidR="0026686A" w:rsidRPr="00E11DDC" w:rsidRDefault="0026686A" w:rsidP="00E11DDC">
            <w:pPr>
              <w:tabs>
                <w:tab w:val="left" w:pos="5860"/>
              </w:tabs>
              <w:rPr>
                <w:b/>
                <w:sz w:val="22"/>
                <w:szCs w:val="22"/>
              </w:rPr>
            </w:pPr>
            <w:r w:rsidRPr="00E11DDC">
              <w:rPr>
                <w:sz w:val="22"/>
                <w:szCs w:val="22"/>
              </w:rPr>
              <w:t>Настройка Цифрового Тахографа с блоком СКЗИ</w:t>
            </w:r>
          </w:p>
        </w:tc>
        <w:tc>
          <w:tcPr>
            <w:tcW w:w="1730" w:type="dxa"/>
            <w:shd w:val="clear" w:color="auto" w:fill="auto"/>
          </w:tcPr>
          <w:p w14:paraId="7CE1881D"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23AD90F0" w14:textId="77777777" w:rsidTr="004E296F">
        <w:tc>
          <w:tcPr>
            <w:tcW w:w="675" w:type="dxa"/>
            <w:shd w:val="clear" w:color="auto" w:fill="auto"/>
            <w:vAlign w:val="center"/>
          </w:tcPr>
          <w:p w14:paraId="081C1A57" w14:textId="77777777" w:rsidR="0026686A" w:rsidRPr="00E11DDC" w:rsidRDefault="0026686A" w:rsidP="00E11DDC">
            <w:pPr>
              <w:tabs>
                <w:tab w:val="left" w:pos="5860"/>
              </w:tabs>
              <w:jc w:val="center"/>
              <w:rPr>
                <w:sz w:val="22"/>
                <w:szCs w:val="22"/>
              </w:rPr>
            </w:pPr>
            <w:r w:rsidRPr="00E11DDC">
              <w:rPr>
                <w:sz w:val="22"/>
                <w:szCs w:val="22"/>
              </w:rPr>
              <w:t>9</w:t>
            </w:r>
          </w:p>
        </w:tc>
        <w:tc>
          <w:tcPr>
            <w:tcW w:w="7513" w:type="dxa"/>
            <w:shd w:val="clear" w:color="auto" w:fill="auto"/>
            <w:vAlign w:val="center"/>
          </w:tcPr>
          <w:p w14:paraId="392B4290" w14:textId="77777777" w:rsidR="0026686A" w:rsidRPr="00E11DDC" w:rsidRDefault="0026686A" w:rsidP="00E11DDC">
            <w:pPr>
              <w:tabs>
                <w:tab w:val="left" w:pos="5860"/>
              </w:tabs>
              <w:rPr>
                <w:b/>
                <w:sz w:val="22"/>
                <w:szCs w:val="22"/>
              </w:rPr>
            </w:pPr>
            <w:r w:rsidRPr="00E11DDC">
              <w:rPr>
                <w:sz w:val="22"/>
                <w:szCs w:val="22"/>
              </w:rPr>
              <w:t>Подключение датчика скорости с прокладкой кабеля</w:t>
            </w:r>
          </w:p>
        </w:tc>
        <w:tc>
          <w:tcPr>
            <w:tcW w:w="1730" w:type="dxa"/>
            <w:shd w:val="clear" w:color="auto" w:fill="auto"/>
          </w:tcPr>
          <w:p w14:paraId="4BA568AD"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0A47D975" w14:textId="77777777" w:rsidTr="004E296F">
        <w:tc>
          <w:tcPr>
            <w:tcW w:w="675" w:type="dxa"/>
            <w:shd w:val="clear" w:color="auto" w:fill="auto"/>
            <w:vAlign w:val="center"/>
          </w:tcPr>
          <w:p w14:paraId="549E03BB" w14:textId="77777777" w:rsidR="0026686A" w:rsidRPr="00E11DDC" w:rsidRDefault="0026686A" w:rsidP="00E11DDC">
            <w:pPr>
              <w:tabs>
                <w:tab w:val="left" w:pos="5860"/>
              </w:tabs>
              <w:jc w:val="center"/>
              <w:rPr>
                <w:sz w:val="22"/>
                <w:szCs w:val="22"/>
              </w:rPr>
            </w:pPr>
            <w:r w:rsidRPr="00E11DDC">
              <w:rPr>
                <w:sz w:val="22"/>
                <w:szCs w:val="22"/>
              </w:rPr>
              <w:t>10</w:t>
            </w:r>
          </w:p>
        </w:tc>
        <w:tc>
          <w:tcPr>
            <w:tcW w:w="7513" w:type="dxa"/>
            <w:shd w:val="clear" w:color="auto" w:fill="auto"/>
            <w:vAlign w:val="center"/>
          </w:tcPr>
          <w:p w14:paraId="4D01EDC8" w14:textId="77777777" w:rsidR="0026686A" w:rsidRPr="00E11DDC" w:rsidRDefault="0026686A" w:rsidP="00E11DDC">
            <w:pPr>
              <w:tabs>
                <w:tab w:val="left" w:pos="5860"/>
              </w:tabs>
              <w:rPr>
                <w:b/>
                <w:sz w:val="22"/>
                <w:szCs w:val="22"/>
              </w:rPr>
            </w:pPr>
            <w:r w:rsidRPr="00E11DDC">
              <w:rPr>
                <w:sz w:val="22"/>
                <w:szCs w:val="22"/>
              </w:rPr>
              <w:t>Подключение спидометра</w:t>
            </w:r>
          </w:p>
        </w:tc>
        <w:tc>
          <w:tcPr>
            <w:tcW w:w="1730" w:type="dxa"/>
            <w:shd w:val="clear" w:color="auto" w:fill="auto"/>
          </w:tcPr>
          <w:p w14:paraId="5E0BEB1E"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14A8FA97" w14:textId="77777777" w:rsidTr="004E296F">
        <w:tc>
          <w:tcPr>
            <w:tcW w:w="675" w:type="dxa"/>
            <w:shd w:val="clear" w:color="auto" w:fill="auto"/>
            <w:vAlign w:val="center"/>
          </w:tcPr>
          <w:p w14:paraId="016E2524" w14:textId="77777777" w:rsidR="0026686A" w:rsidRPr="00E11DDC" w:rsidRDefault="0026686A" w:rsidP="00E11DDC">
            <w:pPr>
              <w:tabs>
                <w:tab w:val="left" w:pos="5860"/>
              </w:tabs>
              <w:jc w:val="center"/>
              <w:rPr>
                <w:sz w:val="22"/>
                <w:szCs w:val="22"/>
              </w:rPr>
            </w:pPr>
            <w:r w:rsidRPr="00E11DDC">
              <w:rPr>
                <w:sz w:val="22"/>
                <w:szCs w:val="22"/>
              </w:rPr>
              <w:t>11</w:t>
            </w:r>
          </w:p>
        </w:tc>
        <w:tc>
          <w:tcPr>
            <w:tcW w:w="7513" w:type="dxa"/>
            <w:shd w:val="clear" w:color="auto" w:fill="auto"/>
            <w:vAlign w:val="center"/>
          </w:tcPr>
          <w:p w14:paraId="79937C10" w14:textId="77777777" w:rsidR="0026686A" w:rsidRPr="00E11DDC" w:rsidRDefault="0026686A" w:rsidP="00E11DDC">
            <w:pPr>
              <w:tabs>
                <w:tab w:val="left" w:pos="5860"/>
              </w:tabs>
              <w:rPr>
                <w:b/>
                <w:sz w:val="22"/>
                <w:szCs w:val="22"/>
              </w:rPr>
            </w:pPr>
            <w:r w:rsidRPr="00E11DDC">
              <w:rPr>
                <w:sz w:val="22"/>
                <w:szCs w:val="22"/>
              </w:rPr>
              <w:t>Замена Спидометра</w:t>
            </w:r>
          </w:p>
        </w:tc>
        <w:tc>
          <w:tcPr>
            <w:tcW w:w="1730" w:type="dxa"/>
            <w:shd w:val="clear" w:color="auto" w:fill="auto"/>
          </w:tcPr>
          <w:p w14:paraId="2A0B758A"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7BEF4A22" w14:textId="77777777" w:rsidTr="004E296F">
        <w:tc>
          <w:tcPr>
            <w:tcW w:w="675" w:type="dxa"/>
            <w:shd w:val="clear" w:color="auto" w:fill="auto"/>
            <w:vAlign w:val="center"/>
          </w:tcPr>
          <w:p w14:paraId="31A222F6" w14:textId="77777777" w:rsidR="0026686A" w:rsidRPr="00E11DDC" w:rsidRDefault="0026686A" w:rsidP="00E11DDC">
            <w:pPr>
              <w:tabs>
                <w:tab w:val="left" w:pos="5860"/>
              </w:tabs>
              <w:jc w:val="center"/>
              <w:rPr>
                <w:sz w:val="22"/>
                <w:szCs w:val="22"/>
              </w:rPr>
            </w:pPr>
            <w:r w:rsidRPr="00E11DDC">
              <w:rPr>
                <w:sz w:val="22"/>
                <w:szCs w:val="22"/>
              </w:rPr>
              <w:t>12</w:t>
            </w:r>
          </w:p>
        </w:tc>
        <w:tc>
          <w:tcPr>
            <w:tcW w:w="7513" w:type="dxa"/>
            <w:shd w:val="clear" w:color="auto" w:fill="auto"/>
            <w:vAlign w:val="center"/>
          </w:tcPr>
          <w:p w14:paraId="3424025F" w14:textId="77777777" w:rsidR="0026686A" w:rsidRPr="00E11DDC" w:rsidRDefault="0026686A" w:rsidP="00E11DDC">
            <w:pPr>
              <w:tabs>
                <w:tab w:val="left" w:pos="5860"/>
              </w:tabs>
              <w:rPr>
                <w:b/>
                <w:sz w:val="22"/>
                <w:szCs w:val="22"/>
              </w:rPr>
            </w:pPr>
            <w:r w:rsidRPr="00E11DDC">
              <w:rPr>
                <w:sz w:val="22"/>
                <w:szCs w:val="22"/>
              </w:rPr>
              <w:t>Метрологическая Поверка Цифрового Тахографа</w:t>
            </w:r>
          </w:p>
        </w:tc>
        <w:tc>
          <w:tcPr>
            <w:tcW w:w="1730" w:type="dxa"/>
            <w:shd w:val="clear" w:color="auto" w:fill="auto"/>
          </w:tcPr>
          <w:p w14:paraId="647BC988"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685CFB9E" w14:textId="77777777" w:rsidTr="004E296F">
        <w:tc>
          <w:tcPr>
            <w:tcW w:w="675" w:type="dxa"/>
            <w:shd w:val="clear" w:color="auto" w:fill="auto"/>
            <w:vAlign w:val="center"/>
          </w:tcPr>
          <w:p w14:paraId="25FBF17D" w14:textId="77777777" w:rsidR="0026686A" w:rsidRPr="00E11DDC" w:rsidRDefault="0026686A" w:rsidP="00E11DDC">
            <w:pPr>
              <w:tabs>
                <w:tab w:val="left" w:pos="5860"/>
              </w:tabs>
              <w:jc w:val="center"/>
              <w:rPr>
                <w:sz w:val="22"/>
                <w:szCs w:val="22"/>
              </w:rPr>
            </w:pPr>
            <w:r w:rsidRPr="00E11DDC">
              <w:rPr>
                <w:sz w:val="22"/>
                <w:szCs w:val="22"/>
              </w:rPr>
              <w:t>13</w:t>
            </w:r>
          </w:p>
        </w:tc>
        <w:tc>
          <w:tcPr>
            <w:tcW w:w="7513" w:type="dxa"/>
            <w:shd w:val="clear" w:color="auto" w:fill="auto"/>
            <w:vAlign w:val="center"/>
          </w:tcPr>
          <w:p w14:paraId="4D6C1B0E" w14:textId="77777777" w:rsidR="0026686A" w:rsidRPr="00E11DDC" w:rsidRDefault="0026686A" w:rsidP="00E11DDC">
            <w:pPr>
              <w:tabs>
                <w:tab w:val="left" w:pos="5860"/>
              </w:tabs>
              <w:rPr>
                <w:b/>
                <w:sz w:val="22"/>
                <w:szCs w:val="22"/>
              </w:rPr>
            </w:pPr>
            <w:r w:rsidRPr="00E11DDC">
              <w:rPr>
                <w:sz w:val="22"/>
                <w:szCs w:val="22"/>
              </w:rPr>
              <w:t xml:space="preserve">Диагностика </w:t>
            </w:r>
            <w:proofErr w:type="spellStart"/>
            <w:r w:rsidRPr="00E11DDC">
              <w:rPr>
                <w:sz w:val="22"/>
                <w:szCs w:val="22"/>
              </w:rPr>
              <w:t>тахографического</w:t>
            </w:r>
            <w:proofErr w:type="spellEnd"/>
            <w:r w:rsidRPr="00E11DDC">
              <w:rPr>
                <w:sz w:val="22"/>
                <w:szCs w:val="22"/>
              </w:rPr>
              <w:t xml:space="preserve"> оборудования</w:t>
            </w:r>
          </w:p>
        </w:tc>
        <w:tc>
          <w:tcPr>
            <w:tcW w:w="1730" w:type="dxa"/>
            <w:shd w:val="clear" w:color="auto" w:fill="auto"/>
          </w:tcPr>
          <w:p w14:paraId="4756CF56"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3AAE51AB" w14:textId="77777777" w:rsidTr="004E296F">
        <w:tc>
          <w:tcPr>
            <w:tcW w:w="675" w:type="dxa"/>
            <w:shd w:val="clear" w:color="auto" w:fill="auto"/>
            <w:vAlign w:val="center"/>
          </w:tcPr>
          <w:p w14:paraId="522DD362" w14:textId="77777777" w:rsidR="0026686A" w:rsidRPr="00E11DDC" w:rsidRDefault="0026686A" w:rsidP="00E11DDC">
            <w:pPr>
              <w:tabs>
                <w:tab w:val="left" w:pos="5860"/>
              </w:tabs>
              <w:jc w:val="center"/>
              <w:rPr>
                <w:sz w:val="22"/>
                <w:szCs w:val="22"/>
              </w:rPr>
            </w:pPr>
            <w:r w:rsidRPr="00E11DDC">
              <w:rPr>
                <w:sz w:val="22"/>
                <w:szCs w:val="22"/>
              </w:rPr>
              <w:t>14</w:t>
            </w:r>
          </w:p>
        </w:tc>
        <w:tc>
          <w:tcPr>
            <w:tcW w:w="7513" w:type="dxa"/>
            <w:shd w:val="clear" w:color="auto" w:fill="auto"/>
            <w:vAlign w:val="center"/>
          </w:tcPr>
          <w:p w14:paraId="43134186" w14:textId="77777777" w:rsidR="0026686A" w:rsidRPr="00E11DDC" w:rsidRDefault="0026686A" w:rsidP="00E11DDC">
            <w:pPr>
              <w:tabs>
                <w:tab w:val="left" w:pos="5860"/>
              </w:tabs>
              <w:rPr>
                <w:b/>
                <w:sz w:val="22"/>
                <w:szCs w:val="22"/>
              </w:rPr>
            </w:pPr>
            <w:r w:rsidRPr="00E11DDC">
              <w:rPr>
                <w:sz w:val="22"/>
                <w:szCs w:val="22"/>
              </w:rPr>
              <w:t>Обновление ПО Тахографа</w:t>
            </w:r>
          </w:p>
        </w:tc>
        <w:tc>
          <w:tcPr>
            <w:tcW w:w="1730" w:type="dxa"/>
            <w:shd w:val="clear" w:color="auto" w:fill="auto"/>
          </w:tcPr>
          <w:p w14:paraId="54C5933C"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253EB680" w14:textId="77777777" w:rsidTr="004E296F">
        <w:tc>
          <w:tcPr>
            <w:tcW w:w="675" w:type="dxa"/>
            <w:shd w:val="clear" w:color="auto" w:fill="auto"/>
            <w:vAlign w:val="center"/>
          </w:tcPr>
          <w:p w14:paraId="4C7FE40A" w14:textId="77777777" w:rsidR="0026686A" w:rsidRPr="00E11DDC" w:rsidRDefault="0026686A" w:rsidP="00E11DDC">
            <w:pPr>
              <w:tabs>
                <w:tab w:val="left" w:pos="5860"/>
              </w:tabs>
              <w:jc w:val="center"/>
              <w:rPr>
                <w:sz w:val="22"/>
                <w:szCs w:val="22"/>
              </w:rPr>
            </w:pPr>
            <w:r w:rsidRPr="00E11DDC">
              <w:rPr>
                <w:sz w:val="22"/>
                <w:szCs w:val="22"/>
              </w:rPr>
              <w:t>15</w:t>
            </w:r>
          </w:p>
        </w:tc>
        <w:tc>
          <w:tcPr>
            <w:tcW w:w="7513" w:type="dxa"/>
            <w:shd w:val="clear" w:color="auto" w:fill="auto"/>
            <w:vAlign w:val="center"/>
          </w:tcPr>
          <w:p w14:paraId="615C2215" w14:textId="77777777" w:rsidR="0026686A" w:rsidRPr="00E11DDC" w:rsidRDefault="0026686A" w:rsidP="00E11DDC">
            <w:pPr>
              <w:tabs>
                <w:tab w:val="left" w:pos="5860"/>
              </w:tabs>
              <w:rPr>
                <w:b/>
                <w:sz w:val="22"/>
                <w:szCs w:val="22"/>
              </w:rPr>
            </w:pPr>
            <w:r w:rsidRPr="00E11DDC">
              <w:rPr>
                <w:sz w:val="22"/>
                <w:szCs w:val="22"/>
              </w:rPr>
              <w:t>Замена принтера</w:t>
            </w:r>
          </w:p>
        </w:tc>
        <w:tc>
          <w:tcPr>
            <w:tcW w:w="1730" w:type="dxa"/>
            <w:shd w:val="clear" w:color="auto" w:fill="auto"/>
          </w:tcPr>
          <w:p w14:paraId="2694604A" w14:textId="77777777" w:rsidR="0026686A" w:rsidRPr="00E11DDC" w:rsidRDefault="0026686A" w:rsidP="00E11DDC">
            <w:pPr>
              <w:rPr>
                <w:sz w:val="22"/>
                <w:szCs w:val="22"/>
              </w:rPr>
            </w:pPr>
            <w:r w:rsidRPr="00E11DDC">
              <w:rPr>
                <w:sz w:val="22"/>
                <w:szCs w:val="22"/>
              </w:rPr>
              <w:t>Условная единица</w:t>
            </w:r>
          </w:p>
        </w:tc>
      </w:tr>
      <w:tr w:rsidR="0026686A" w:rsidRPr="00E11DDC" w14:paraId="0A539175" w14:textId="77777777" w:rsidTr="004E296F">
        <w:tc>
          <w:tcPr>
            <w:tcW w:w="675" w:type="dxa"/>
            <w:shd w:val="clear" w:color="auto" w:fill="auto"/>
            <w:vAlign w:val="center"/>
          </w:tcPr>
          <w:p w14:paraId="71EC0824" w14:textId="77777777" w:rsidR="0026686A" w:rsidRPr="00E11DDC" w:rsidRDefault="0026686A" w:rsidP="00E11DDC">
            <w:pPr>
              <w:tabs>
                <w:tab w:val="left" w:pos="5860"/>
              </w:tabs>
              <w:jc w:val="center"/>
              <w:rPr>
                <w:sz w:val="22"/>
                <w:szCs w:val="22"/>
              </w:rPr>
            </w:pPr>
            <w:r w:rsidRPr="00E11DDC">
              <w:rPr>
                <w:sz w:val="22"/>
                <w:szCs w:val="22"/>
              </w:rPr>
              <w:t>16</w:t>
            </w:r>
          </w:p>
        </w:tc>
        <w:tc>
          <w:tcPr>
            <w:tcW w:w="7513" w:type="dxa"/>
            <w:shd w:val="clear" w:color="auto" w:fill="auto"/>
            <w:vAlign w:val="center"/>
          </w:tcPr>
          <w:p w14:paraId="07013D66" w14:textId="77777777" w:rsidR="0026686A" w:rsidRPr="00E11DDC" w:rsidRDefault="0026686A" w:rsidP="00E11DDC">
            <w:pPr>
              <w:tabs>
                <w:tab w:val="left" w:pos="5860"/>
              </w:tabs>
              <w:rPr>
                <w:b/>
                <w:sz w:val="22"/>
                <w:szCs w:val="22"/>
              </w:rPr>
            </w:pPr>
            <w:r w:rsidRPr="00E11DDC">
              <w:rPr>
                <w:sz w:val="22"/>
                <w:szCs w:val="22"/>
              </w:rPr>
              <w:t>Замена кардридера</w:t>
            </w:r>
          </w:p>
        </w:tc>
        <w:tc>
          <w:tcPr>
            <w:tcW w:w="1730" w:type="dxa"/>
            <w:shd w:val="clear" w:color="auto" w:fill="auto"/>
          </w:tcPr>
          <w:p w14:paraId="559D3052"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B5D3683" w14:textId="77777777" w:rsidTr="004E296F">
        <w:tc>
          <w:tcPr>
            <w:tcW w:w="675" w:type="dxa"/>
            <w:shd w:val="clear" w:color="auto" w:fill="auto"/>
            <w:vAlign w:val="center"/>
          </w:tcPr>
          <w:p w14:paraId="42FFFCE9" w14:textId="77777777" w:rsidR="0026686A" w:rsidRPr="00E11DDC" w:rsidRDefault="0026686A" w:rsidP="00E11DDC">
            <w:pPr>
              <w:tabs>
                <w:tab w:val="left" w:pos="5860"/>
              </w:tabs>
              <w:jc w:val="center"/>
              <w:rPr>
                <w:sz w:val="22"/>
                <w:szCs w:val="22"/>
              </w:rPr>
            </w:pPr>
            <w:r w:rsidRPr="00E11DDC">
              <w:rPr>
                <w:sz w:val="22"/>
                <w:szCs w:val="22"/>
              </w:rPr>
              <w:t>17</w:t>
            </w:r>
          </w:p>
        </w:tc>
        <w:tc>
          <w:tcPr>
            <w:tcW w:w="7513" w:type="dxa"/>
            <w:shd w:val="clear" w:color="auto" w:fill="auto"/>
            <w:vAlign w:val="center"/>
          </w:tcPr>
          <w:p w14:paraId="71965474" w14:textId="77777777" w:rsidR="0026686A" w:rsidRPr="00E11DDC" w:rsidRDefault="0026686A" w:rsidP="00E11DDC">
            <w:pPr>
              <w:tabs>
                <w:tab w:val="left" w:pos="5860"/>
              </w:tabs>
              <w:rPr>
                <w:b/>
                <w:sz w:val="22"/>
                <w:szCs w:val="22"/>
              </w:rPr>
            </w:pPr>
            <w:r w:rsidRPr="00E11DDC">
              <w:rPr>
                <w:sz w:val="22"/>
                <w:szCs w:val="22"/>
              </w:rPr>
              <w:t>Замена клавиатуры</w:t>
            </w:r>
          </w:p>
        </w:tc>
        <w:tc>
          <w:tcPr>
            <w:tcW w:w="1730" w:type="dxa"/>
            <w:shd w:val="clear" w:color="auto" w:fill="auto"/>
          </w:tcPr>
          <w:p w14:paraId="2F32CFDE"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073E43EA" w14:textId="77777777" w:rsidTr="004E296F">
        <w:tc>
          <w:tcPr>
            <w:tcW w:w="675" w:type="dxa"/>
            <w:shd w:val="clear" w:color="auto" w:fill="auto"/>
            <w:vAlign w:val="center"/>
          </w:tcPr>
          <w:p w14:paraId="520128A3" w14:textId="77777777" w:rsidR="0026686A" w:rsidRPr="00E11DDC" w:rsidRDefault="0026686A" w:rsidP="00E11DDC">
            <w:pPr>
              <w:tabs>
                <w:tab w:val="left" w:pos="5860"/>
              </w:tabs>
              <w:jc w:val="center"/>
              <w:rPr>
                <w:sz w:val="22"/>
                <w:szCs w:val="22"/>
              </w:rPr>
            </w:pPr>
            <w:r w:rsidRPr="00E11DDC">
              <w:rPr>
                <w:sz w:val="22"/>
                <w:szCs w:val="22"/>
              </w:rPr>
              <w:t>18</w:t>
            </w:r>
          </w:p>
        </w:tc>
        <w:tc>
          <w:tcPr>
            <w:tcW w:w="7513" w:type="dxa"/>
            <w:shd w:val="clear" w:color="auto" w:fill="auto"/>
            <w:vAlign w:val="center"/>
          </w:tcPr>
          <w:p w14:paraId="1180E862" w14:textId="77777777" w:rsidR="0026686A" w:rsidRPr="00E11DDC" w:rsidRDefault="0026686A" w:rsidP="00E11DDC">
            <w:pPr>
              <w:tabs>
                <w:tab w:val="left" w:pos="5860"/>
              </w:tabs>
              <w:rPr>
                <w:b/>
                <w:sz w:val="22"/>
                <w:szCs w:val="22"/>
              </w:rPr>
            </w:pPr>
            <w:r w:rsidRPr="00E11DDC">
              <w:rPr>
                <w:sz w:val="22"/>
                <w:szCs w:val="22"/>
              </w:rPr>
              <w:t>Замена дисплея</w:t>
            </w:r>
          </w:p>
        </w:tc>
        <w:tc>
          <w:tcPr>
            <w:tcW w:w="1730" w:type="dxa"/>
            <w:shd w:val="clear" w:color="auto" w:fill="auto"/>
          </w:tcPr>
          <w:p w14:paraId="195FB20C"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55134B1" w14:textId="77777777" w:rsidTr="004E296F">
        <w:tc>
          <w:tcPr>
            <w:tcW w:w="675" w:type="dxa"/>
            <w:shd w:val="clear" w:color="auto" w:fill="auto"/>
            <w:vAlign w:val="center"/>
          </w:tcPr>
          <w:p w14:paraId="7AC01B68" w14:textId="77777777" w:rsidR="0026686A" w:rsidRPr="00E11DDC" w:rsidRDefault="0026686A" w:rsidP="00E11DDC">
            <w:pPr>
              <w:tabs>
                <w:tab w:val="left" w:pos="5860"/>
              </w:tabs>
              <w:jc w:val="center"/>
              <w:rPr>
                <w:sz w:val="22"/>
                <w:szCs w:val="22"/>
              </w:rPr>
            </w:pPr>
            <w:r w:rsidRPr="00E11DDC">
              <w:rPr>
                <w:sz w:val="22"/>
                <w:szCs w:val="22"/>
              </w:rPr>
              <w:t>19</w:t>
            </w:r>
          </w:p>
        </w:tc>
        <w:tc>
          <w:tcPr>
            <w:tcW w:w="7513" w:type="dxa"/>
            <w:shd w:val="clear" w:color="auto" w:fill="auto"/>
            <w:vAlign w:val="center"/>
          </w:tcPr>
          <w:p w14:paraId="36E855D9" w14:textId="77777777" w:rsidR="0026686A" w:rsidRPr="00E11DDC" w:rsidRDefault="0026686A" w:rsidP="00E11DDC">
            <w:pPr>
              <w:tabs>
                <w:tab w:val="left" w:pos="5860"/>
              </w:tabs>
              <w:jc w:val="both"/>
              <w:rPr>
                <w:sz w:val="22"/>
                <w:szCs w:val="22"/>
              </w:rPr>
            </w:pPr>
            <w:r w:rsidRPr="00E11DDC">
              <w:rPr>
                <w:sz w:val="22"/>
                <w:szCs w:val="22"/>
              </w:rPr>
              <w:t>Ремонт / восстановление питания Тахографа</w:t>
            </w:r>
          </w:p>
        </w:tc>
        <w:tc>
          <w:tcPr>
            <w:tcW w:w="1730" w:type="dxa"/>
            <w:shd w:val="clear" w:color="auto" w:fill="auto"/>
          </w:tcPr>
          <w:p w14:paraId="0A32436C"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B8448A3" w14:textId="77777777" w:rsidTr="004E296F">
        <w:tc>
          <w:tcPr>
            <w:tcW w:w="675" w:type="dxa"/>
            <w:shd w:val="clear" w:color="auto" w:fill="auto"/>
            <w:vAlign w:val="center"/>
          </w:tcPr>
          <w:p w14:paraId="575F3574" w14:textId="77777777" w:rsidR="0026686A" w:rsidRPr="00E11DDC" w:rsidRDefault="0026686A" w:rsidP="00E11DDC">
            <w:pPr>
              <w:tabs>
                <w:tab w:val="left" w:pos="5860"/>
              </w:tabs>
              <w:jc w:val="center"/>
              <w:rPr>
                <w:sz w:val="22"/>
                <w:szCs w:val="22"/>
              </w:rPr>
            </w:pPr>
            <w:r w:rsidRPr="00E11DDC">
              <w:rPr>
                <w:sz w:val="22"/>
                <w:szCs w:val="22"/>
              </w:rPr>
              <w:lastRenderedPageBreak/>
              <w:t>20</w:t>
            </w:r>
          </w:p>
        </w:tc>
        <w:tc>
          <w:tcPr>
            <w:tcW w:w="7513" w:type="dxa"/>
            <w:shd w:val="clear" w:color="auto" w:fill="auto"/>
            <w:vAlign w:val="center"/>
          </w:tcPr>
          <w:p w14:paraId="7A928418" w14:textId="77777777" w:rsidR="0026686A" w:rsidRPr="00E11DDC" w:rsidRDefault="0026686A" w:rsidP="00E11DDC">
            <w:pPr>
              <w:tabs>
                <w:tab w:val="left" w:pos="5860"/>
              </w:tabs>
              <w:jc w:val="both"/>
              <w:rPr>
                <w:sz w:val="22"/>
                <w:szCs w:val="22"/>
              </w:rPr>
            </w:pPr>
            <w:r w:rsidRPr="00E11DDC">
              <w:rPr>
                <w:sz w:val="22"/>
                <w:szCs w:val="22"/>
              </w:rPr>
              <w:t>Замена Датчика скорости</w:t>
            </w:r>
          </w:p>
        </w:tc>
        <w:tc>
          <w:tcPr>
            <w:tcW w:w="1730" w:type="dxa"/>
            <w:shd w:val="clear" w:color="auto" w:fill="auto"/>
          </w:tcPr>
          <w:p w14:paraId="61E28E91"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F6852CD" w14:textId="77777777" w:rsidTr="004E296F">
        <w:tc>
          <w:tcPr>
            <w:tcW w:w="675" w:type="dxa"/>
            <w:shd w:val="clear" w:color="auto" w:fill="auto"/>
            <w:vAlign w:val="center"/>
          </w:tcPr>
          <w:p w14:paraId="2CE367A3" w14:textId="77777777" w:rsidR="0026686A" w:rsidRPr="00E11DDC" w:rsidRDefault="0026686A" w:rsidP="00E11DDC">
            <w:pPr>
              <w:tabs>
                <w:tab w:val="left" w:pos="5860"/>
              </w:tabs>
              <w:jc w:val="center"/>
              <w:rPr>
                <w:sz w:val="22"/>
                <w:szCs w:val="22"/>
                <w:lang w:val="en-US"/>
              </w:rPr>
            </w:pPr>
            <w:r w:rsidRPr="00E11DDC">
              <w:rPr>
                <w:sz w:val="22"/>
                <w:szCs w:val="22"/>
                <w:lang w:val="en-US"/>
              </w:rPr>
              <w:t>21</w:t>
            </w:r>
          </w:p>
        </w:tc>
        <w:tc>
          <w:tcPr>
            <w:tcW w:w="7513" w:type="dxa"/>
            <w:shd w:val="clear" w:color="auto" w:fill="auto"/>
            <w:vAlign w:val="center"/>
          </w:tcPr>
          <w:p w14:paraId="2B0BAA90" w14:textId="77777777" w:rsidR="0026686A" w:rsidRPr="00E11DDC" w:rsidRDefault="0026686A" w:rsidP="00E11DDC">
            <w:pPr>
              <w:tabs>
                <w:tab w:val="left" w:pos="5860"/>
              </w:tabs>
              <w:rPr>
                <w:b/>
                <w:sz w:val="22"/>
                <w:szCs w:val="22"/>
              </w:rPr>
            </w:pPr>
            <w:r w:rsidRPr="00E11DDC">
              <w:rPr>
                <w:sz w:val="22"/>
                <w:szCs w:val="22"/>
              </w:rPr>
              <w:t>Замена Датчика скорости (вместе с проводкой)</w:t>
            </w:r>
          </w:p>
        </w:tc>
        <w:tc>
          <w:tcPr>
            <w:tcW w:w="1730" w:type="dxa"/>
            <w:shd w:val="clear" w:color="auto" w:fill="auto"/>
          </w:tcPr>
          <w:p w14:paraId="799B21B0"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791A0C71" w14:textId="77777777" w:rsidTr="004E296F">
        <w:tc>
          <w:tcPr>
            <w:tcW w:w="675" w:type="dxa"/>
            <w:shd w:val="clear" w:color="auto" w:fill="auto"/>
            <w:vAlign w:val="center"/>
          </w:tcPr>
          <w:p w14:paraId="703D51AB" w14:textId="77777777" w:rsidR="0026686A" w:rsidRPr="00E11DDC" w:rsidRDefault="0026686A" w:rsidP="00E11DDC">
            <w:pPr>
              <w:tabs>
                <w:tab w:val="left" w:pos="5860"/>
              </w:tabs>
              <w:jc w:val="center"/>
              <w:rPr>
                <w:sz w:val="22"/>
                <w:szCs w:val="22"/>
                <w:lang w:val="en-US"/>
              </w:rPr>
            </w:pPr>
            <w:r w:rsidRPr="00E11DDC">
              <w:rPr>
                <w:sz w:val="22"/>
                <w:szCs w:val="22"/>
                <w:lang w:val="en-US"/>
              </w:rPr>
              <w:t>22</w:t>
            </w:r>
          </w:p>
        </w:tc>
        <w:tc>
          <w:tcPr>
            <w:tcW w:w="7513" w:type="dxa"/>
            <w:shd w:val="clear" w:color="auto" w:fill="auto"/>
            <w:vAlign w:val="center"/>
          </w:tcPr>
          <w:p w14:paraId="7B730D18" w14:textId="77777777" w:rsidR="0026686A" w:rsidRPr="00E11DDC" w:rsidRDefault="0026686A" w:rsidP="00E11DDC">
            <w:pPr>
              <w:tabs>
                <w:tab w:val="left" w:pos="5860"/>
              </w:tabs>
              <w:rPr>
                <w:sz w:val="22"/>
                <w:szCs w:val="22"/>
              </w:rPr>
            </w:pPr>
            <w:r w:rsidRPr="00E11DDC">
              <w:rPr>
                <w:sz w:val="22"/>
                <w:szCs w:val="22"/>
              </w:rPr>
              <w:t>Датчик скорости</w:t>
            </w:r>
          </w:p>
        </w:tc>
        <w:tc>
          <w:tcPr>
            <w:tcW w:w="1730" w:type="dxa"/>
            <w:shd w:val="clear" w:color="auto" w:fill="auto"/>
          </w:tcPr>
          <w:p w14:paraId="07CA5B37" w14:textId="77777777" w:rsidR="0026686A" w:rsidRPr="00E11DDC" w:rsidRDefault="002E2506" w:rsidP="00E11DDC">
            <w:pPr>
              <w:tabs>
                <w:tab w:val="left" w:pos="5860"/>
              </w:tabs>
              <w:jc w:val="both"/>
              <w:rPr>
                <w:sz w:val="22"/>
                <w:szCs w:val="22"/>
              </w:rPr>
            </w:pPr>
            <w:r w:rsidRPr="00E11DDC">
              <w:rPr>
                <w:sz w:val="22"/>
                <w:szCs w:val="22"/>
              </w:rPr>
              <w:t>Штука</w:t>
            </w:r>
          </w:p>
        </w:tc>
      </w:tr>
      <w:tr w:rsidR="0026686A" w:rsidRPr="00E11DDC" w14:paraId="36F40FE9" w14:textId="77777777" w:rsidTr="004E296F">
        <w:tc>
          <w:tcPr>
            <w:tcW w:w="675" w:type="dxa"/>
            <w:shd w:val="clear" w:color="auto" w:fill="auto"/>
            <w:vAlign w:val="center"/>
          </w:tcPr>
          <w:p w14:paraId="775C457B" w14:textId="77777777" w:rsidR="0026686A" w:rsidRPr="00E11DDC" w:rsidRDefault="0026686A" w:rsidP="00E11DDC">
            <w:pPr>
              <w:tabs>
                <w:tab w:val="left" w:pos="5860"/>
              </w:tabs>
              <w:jc w:val="center"/>
              <w:rPr>
                <w:sz w:val="22"/>
                <w:szCs w:val="22"/>
                <w:lang w:val="en-US"/>
              </w:rPr>
            </w:pPr>
            <w:r w:rsidRPr="00E11DDC">
              <w:rPr>
                <w:sz w:val="22"/>
                <w:szCs w:val="22"/>
                <w:lang w:val="en-US"/>
              </w:rPr>
              <w:t>23</w:t>
            </w:r>
          </w:p>
        </w:tc>
        <w:tc>
          <w:tcPr>
            <w:tcW w:w="7513" w:type="dxa"/>
            <w:shd w:val="clear" w:color="auto" w:fill="auto"/>
            <w:vAlign w:val="center"/>
          </w:tcPr>
          <w:p w14:paraId="29E27865" w14:textId="77777777" w:rsidR="0026686A" w:rsidRPr="00E11DDC" w:rsidRDefault="0026686A" w:rsidP="00E11DDC">
            <w:pPr>
              <w:tabs>
                <w:tab w:val="left" w:pos="5860"/>
              </w:tabs>
              <w:rPr>
                <w:sz w:val="22"/>
                <w:szCs w:val="22"/>
              </w:rPr>
            </w:pPr>
            <w:r w:rsidRPr="00E11DDC">
              <w:rPr>
                <w:sz w:val="22"/>
                <w:szCs w:val="22"/>
              </w:rPr>
              <w:t>Замена батарейки тахографа</w:t>
            </w:r>
          </w:p>
        </w:tc>
        <w:tc>
          <w:tcPr>
            <w:tcW w:w="1730" w:type="dxa"/>
            <w:shd w:val="clear" w:color="auto" w:fill="auto"/>
          </w:tcPr>
          <w:p w14:paraId="70318624"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5AACC947" w14:textId="77777777" w:rsidTr="004E296F">
        <w:tc>
          <w:tcPr>
            <w:tcW w:w="675" w:type="dxa"/>
            <w:shd w:val="clear" w:color="auto" w:fill="auto"/>
            <w:vAlign w:val="center"/>
          </w:tcPr>
          <w:p w14:paraId="4C1328CC" w14:textId="77777777" w:rsidR="0026686A" w:rsidRPr="00E11DDC" w:rsidRDefault="0026686A" w:rsidP="00E11DDC">
            <w:pPr>
              <w:tabs>
                <w:tab w:val="left" w:pos="5860"/>
              </w:tabs>
              <w:jc w:val="center"/>
              <w:rPr>
                <w:sz w:val="22"/>
                <w:szCs w:val="22"/>
                <w:lang w:val="en-US"/>
              </w:rPr>
            </w:pPr>
            <w:r w:rsidRPr="00E11DDC">
              <w:rPr>
                <w:sz w:val="22"/>
                <w:szCs w:val="22"/>
                <w:lang w:val="en-US"/>
              </w:rPr>
              <w:t>24</w:t>
            </w:r>
          </w:p>
        </w:tc>
        <w:tc>
          <w:tcPr>
            <w:tcW w:w="7513" w:type="dxa"/>
            <w:shd w:val="clear" w:color="auto" w:fill="auto"/>
            <w:vAlign w:val="center"/>
          </w:tcPr>
          <w:p w14:paraId="1610FB12" w14:textId="77777777" w:rsidR="0026686A" w:rsidRPr="00E11DDC" w:rsidRDefault="0026686A" w:rsidP="00E11DDC">
            <w:pPr>
              <w:tabs>
                <w:tab w:val="left" w:pos="5860"/>
              </w:tabs>
              <w:jc w:val="both"/>
              <w:rPr>
                <w:sz w:val="22"/>
                <w:szCs w:val="22"/>
              </w:rPr>
            </w:pPr>
            <w:r w:rsidRPr="00E11DDC">
              <w:rPr>
                <w:sz w:val="22"/>
                <w:szCs w:val="22"/>
              </w:rPr>
              <w:t>Замена батарейки тахографа</w:t>
            </w:r>
          </w:p>
        </w:tc>
        <w:tc>
          <w:tcPr>
            <w:tcW w:w="1730" w:type="dxa"/>
            <w:shd w:val="clear" w:color="auto" w:fill="auto"/>
          </w:tcPr>
          <w:p w14:paraId="247C96AA"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27A299A7" w14:textId="77777777" w:rsidTr="004E296F">
        <w:tc>
          <w:tcPr>
            <w:tcW w:w="675" w:type="dxa"/>
            <w:shd w:val="clear" w:color="auto" w:fill="auto"/>
            <w:vAlign w:val="center"/>
          </w:tcPr>
          <w:p w14:paraId="31B29A9C" w14:textId="77777777" w:rsidR="0026686A" w:rsidRPr="00E11DDC" w:rsidRDefault="0026686A" w:rsidP="00E11DDC">
            <w:pPr>
              <w:tabs>
                <w:tab w:val="left" w:pos="5860"/>
              </w:tabs>
              <w:jc w:val="center"/>
              <w:rPr>
                <w:sz w:val="22"/>
                <w:szCs w:val="22"/>
                <w:lang w:val="en-US"/>
              </w:rPr>
            </w:pPr>
            <w:r w:rsidRPr="00E11DDC">
              <w:rPr>
                <w:sz w:val="22"/>
                <w:szCs w:val="22"/>
                <w:lang w:val="en-US"/>
              </w:rPr>
              <w:t>25</w:t>
            </w:r>
          </w:p>
        </w:tc>
        <w:tc>
          <w:tcPr>
            <w:tcW w:w="7513" w:type="dxa"/>
            <w:shd w:val="clear" w:color="auto" w:fill="auto"/>
            <w:vAlign w:val="center"/>
          </w:tcPr>
          <w:p w14:paraId="2BE22924" w14:textId="77777777" w:rsidR="0026686A" w:rsidRPr="00E11DDC" w:rsidRDefault="0026686A" w:rsidP="00E11DDC">
            <w:pPr>
              <w:tabs>
                <w:tab w:val="left" w:pos="5860"/>
              </w:tabs>
              <w:jc w:val="both"/>
              <w:rPr>
                <w:sz w:val="22"/>
                <w:szCs w:val="22"/>
              </w:rPr>
            </w:pPr>
            <w:r w:rsidRPr="00E11DDC">
              <w:rPr>
                <w:sz w:val="22"/>
                <w:szCs w:val="22"/>
              </w:rPr>
              <w:t xml:space="preserve">Бумага для </w:t>
            </w:r>
            <w:r w:rsidR="005D528F" w:rsidRPr="00E11DDC">
              <w:rPr>
                <w:sz w:val="22"/>
                <w:szCs w:val="22"/>
              </w:rPr>
              <w:t xml:space="preserve">принтера </w:t>
            </w:r>
            <w:r w:rsidRPr="00E11DDC">
              <w:rPr>
                <w:sz w:val="22"/>
                <w:szCs w:val="22"/>
              </w:rPr>
              <w:t>тахографа</w:t>
            </w:r>
          </w:p>
        </w:tc>
        <w:tc>
          <w:tcPr>
            <w:tcW w:w="1730" w:type="dxa"/>
            <w:shd w:val="clear" w:color="auto" w:fill="auto"/>
          </w:tcPr>
          <w:p w14:paraId="1E511515" w14:textId="77777777" w:rsidR="0026686A" w:rsidRPr="00E11DDC" w:rsidRDefault="002E2506" w:rsidP="00E11DDC">
            <w:pPr>
              <w:tabs>
                <w:tab w:val="left" w:pos="5860"/>
              </w:tabs>
              <w:jc w:val="both"/>
              <w:rPr>
                <w:sz w:val="22"/>
                <w:szCs w:val="22"/>
              </w:rPr>
            </w:pPr>
            <w:r w:rsidRPr="00E11DDC">
              <w:rPr>
                <w:sz w:val="22"/>
                <w:szCs w:val="22"/>
              </w:rPr>
              <w:t>Штука</w:t>
            </w:r>
          </w:p>
        </w:tc>
      </w:tr>
      <w:tr w:rsidR="0026686A" w:rsidRPr="00E11DDC" w14:paraId="1A7D0A17" w14:textId="77777777" w:rsidTr="004E296F">
        <w:tc>
          <w:tcPr>
            <w:tcW w:w="675" w:type="dxa"/>
            <w:shd w:val="clear" w:color="auto" w:fill="auto"/>
            <w:vAlign w:val="center"/>
          </w:tcPr>
          <w:p w14:paraId="23ED5909" w14:textId="77777777" w:rsidR="0026686A" w:rsidRPr="00E11DDC" w:rsidRDefault="0026686A" w:rsidP="00E11DDC">
            <w:pPr>
              <w:tabs>
                <w:tab w:val="left" w:pos="5860"/>
              </w:tabs>
              <w:jc w:val="center"/>
              <w:rPr>
                <w:sz w:val="22"/>
                <w:szCs w:val="22"/>
                <w:lang w:val="en-US"/>
              </w:rPr>
            </w:pPr>
            <w:r w:rsidRPr="00E11DDC">
              <w:rPr>
                <w:sz w:val="22"/>
                <w:szCs w:val="22"/>
                <w:lang w:val="en-US"/>
              </w:rPr>
              <w:t>26</w:t>
            </w:r>
          </w:p>
        </w:tc>
        <w:tc>
          <w:tcPr>
            <w:tcW w:w="7513" w:type="dxa"/>
            <w:shd w:val="clear" w:color="auto" w:fill="auto"/>
            <w:vAlign w:val="center"/>
          </w:tcPr>
          <w:p w14:paraId="637D7F0A" w14:textId="77777777" w:rsidR="0026686A" w:rsidRPr="00E11DDC" w:rsidRDefault="0026686A" w:rsidP="00E11DDC">
            <w:pPr>
              <w:tabs>
                <w:tab w:val="left" w:pos="5860"/>
              </w:tabs>
              <w:jc w:val="both"/>
              <w:rPr>
                <w:sz w:val="22"/>
                <w:szCs w:val="22"/>
                <w:lang w:val="en-US"/>
              </w:rPr>
            </w:pPr>
            <w:r w:rsidRPr="00E11DDC">
              <w:rPr>
                <w:sz w:val="22"/>
                <w:szCs w:val="22"/>
              </w:rPr>
              <w:t xml:space="preserve">Замена антенны </w:t>
            </w:r>
            <w:r w:rsidRPr="00E11DDC">
              <w:rPr>
                <w:sz w:val="22"/>
                <w:szCs w:val="22"/>
                <w:lang w:val="en-US"/>
              </w:rPr>
              <w:t>GPS</w:t>
            </w:r>
          </w:p>
        </w:tc>
        <w:tc>
          <w:tcPr>
            <w:tcW w:w="1730" w:type="dxa"/>
            <w:shd w:val="clear" w:color="auto" w:fill="auto"/>
          </w:tcPr>
          <w:p w14:paraId="607F9B7E"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C612D5" w:rsidRPr="00E11DDC" w14:paraId="162A79FE" w14:textId="77777777" w:rsidTr="00CA1965">
        <w:tc>
          <w:tcPr>
            <w:tcW w:w="675" w:type="dxa"/>
            <w:shd w:val="clear" w:color="auto" w:fill="auto"/>
            <w:vAlign w:val="center"/>
          </w:tcPr>
          <w:p w14:paraId="6D770D8A" w14:textId="525D1F63" w:rsidR="00C612D5" w:rsidRPr="00C612D5" w:rsidRDefault="00C612D5" w:rsidP="00C612D5">
            <w:pPr>
              <w:tabs>
                <w:tab w:val="left" w:pos="5860"/>
              </w:tabs>
              <w:jc w:val="center"/>
              <w:rPr>
                <w:sz w:val="22"/>
                <w:szCs w:val="22"/>
              </w:rPr>
            </w:pPr>
            <w:r>
              <w:rPr>
                <w:sz w:val="22"/>
                <w:szCs w:val="22"/>
              </w:rPr>
              <w:t>27</w:t>
            </w:r>
          </w:p>
        </w:tc>
        <w:tc>
          <w:tcPr>
            <w:tcW w:w="7513" w:type="dxa"/>
            <w:shd w:val="clear" w:color="auto" w:fill="auto"/>
          </w:tcPr>
          <w:p w14:paraId="0B4F57AE" w14:textId="793B5108" w:rsidR="00C612D5" w:rsidRPr="00E11DDC" w:rsidRDefault="00C612D5" w:rsidP="00C612D5">
            <w:pPr>
              <w:tabs>
                <w:tab w:val="left" w:pos="5860"/>
              </w:tabs>
              <w:jc w:val="both"/>
              <w:rPr>
                <w:sz w:val="22"/>
                <w:szCs w:val="22"/>
              </w:rPr>
            </w:pPr>
            <w:r w:rsidRPr="00502299">
              <w:t>Карта Водителя для тахографа с Блоком СКЗИ</w:t>
            </w:r>
          </w:p>
        </w:tc>
        <w:tc>
          <w:tcPr>
            <w:tcW w:w="1730" w:type="dxa"/>
            <w:shd w:val="clear" w:color="auto" w:fill="auto"/>
          </w:tcPr>
          <w:p w14:paraId="7DE35B17" w14:textId="61C0D855" w:rsidR="00C612D5" w:rsidRPr="00E11DDC" w:rsidRDefault="00C612D5" w:rsidP="00C612D5">
            <w:pPr>
              <w:tabs>
                <w:tab w:val="left" w:pos="5860"/>
              </w:tabs>
              <w:jc w:val="both"/>
              <w:rPr>
                <w:sz w:val="22"/>
                <w:szCs w:val="22"/>
              </w:rPr>
            </w:pPr>
            <w:r w:rsidRPr="00C07AED">
              <w:t>Штука</w:t>
            </w:r>
          </w:p>
        </w:tc>
      </w:tr>
      <w:tr w:rsidR="00C612D5" w:rsidRPr="00E11DDC" w14:paraId="5E23E4F3" w14:textId="77777777" w:rsidTr="00CA1965">
        <w:tc>
          <w:tcPr>
            <w:tcW w:w="675" w:type="dxa"/>
            <w:shd w:val="clear" w:color="auto" w:fill="auto"/>
            <w:vAlign w:val="center"/>
          </w:tcPr>
          <w:p w14:paraId="1DB20553" w14:textId="1E486296" w:rsidR="00C612D5" w:rsidRPr="00C612D5" w:rsidRDefault="00C612D5" w:rsidP="00C612D5">
            <w:pPr>
              <w:tabs>
                <w:tab w:val="left" w:pos="5860"/>
              </w:tabs>
              <w:jc w:val="center"/>
              <w:rPr>
                <w:sz w:val="22"/>
                <w:szCs w:val="22"/>
              </w:rPr>
            </w:pPr>
            <w:r>
              <w:rPr>
                <w:sz w:val="22"/>
                <w:szCs w:val="22"/>
              </w:rPr>
              <w:t>28</w:t>
            </w:r>
          </w:p>
        </w:tc>
        <w:tc>
          <w:tcPr>
            <w:tcW w:w="7513" w:type="dxa"/>
            <w:shd w:val="clear" w:color="auto" w:fill="auto"/>
          </w:tcPr>
          <w:p w14:paraId="5183075C" w14:textId="73A095B1" w:rsidR="00C612D5" w:rsidRPr="00E11DDC" w:rsidRDefault="00C612D5" w:rsidP="00C612D5">
            <w:pPr>
              <w:tabs>
                <w:tab w:val="left" w:pos="5860"/>
              </w:tabs>
              <w:jc w:val="both"/>
              <w:rPr>
                <w:sz w:val="22"/>
                <w:szCs w:val="22"/>
              </w:rPr>
            </w:pPr>
            <w:r w:rsidRPr="00502299">
              <w:t>Карта предприятия для тахографа с Блоком СКЗИ</w:t>
            </w:r>
          </w:p>
        </w:tc>
        <w:tc>
          <w:tcPr>
            <w:tcW w:w="1730" w:type="dxa"/>
            <w:shd w:val="clear" w:color="auto" w:fill="auto"/>
          </w:tcPr>
          <w:p w14:paraId="2ABE35D5" w14:textId="3E3824AC" w:rsidR="00C612D5" w:rsidRPr="00E11DDC" w:rsidRDefault="00C612D5" w:rsidP="00C612D5">
            <w:pPr>
              <w:tabs>
                <w:tab w:val="left" w:pos="5860"/>
              </w:tabs>
              <w:jc w:val="both"/>
              <w:rPr>
                <w:sz w:val="22"/>
                <w:szCs w:val="22"/>
              </w:rPr>
            </w:pPr>
            <w:r w:rsidRPr="00C07AED">
              <w:t>Штука</w:t>
            </w:r>
          </w:p>
        </w:tc>
      </w:tr>
    </w:tbl>
    <w:p w14:paraId="49F8DB9D" w14:textId="77777777" w:rsidR="001F46BB" w:rsidRPr="00E11DDC" w:rsidRDefault="001F46BB" w:rsidP="00E11DDC">
      <w:pPr>
        <w:tabs>
          <w:tab w:val="left" w:pos="5860"/>
        </w:tabs>
        <w:jc w:val="both"/>
        <w:rPr>
          <w:b/>
          <w:sz w:val="22"/>
          <w:szCs w:val="22"/>
        </w:rPr>
      </w:pPr>
    </w:p>
    <w:p w14:paraId="6B0DE5E8" w14:textId="77777777" w:rsidR="00391B43" w:rsidRPr="00E11DDC" w:rsidRDefault="00391B43" w:rsidP="00E11DDC">
      <w:pPr>
        <w:rPr>
          <w:b/>
          <w:sz w:val="22"/>
          <w:szCs w:val="22"/>
        </w:rPr>
      </w:pPr>
      <w:r w:rsidRPr="00E11DDC">
        <w:rPr>
          <w:b/>
          <w:sz w:val="22"/>
          <w:szCs w:val="22"/>
        </w:rPr>
        <w:t xml:space="preserve">3. </w:t>
      </w:r>
      <w:r w:rsidR="00FF4542" w:rsidRPr="00E11DDC">
        <w:rPr>
          <w:b/>
          <w:sz w:val="22"/>
          <w:szCs w:val="22"/>
        </w:rPr>
        <w:t xml:space="preserve">Общие </w:t>
      </w:r>
      <w:r w:rsidRPr="00E11DDC">
        <w:rPr>
          <w:b/>
          <w:sz w:val="22"/>
          <w:szCs w:val="22"/>
        </w:rPr>
        <w:t>Требования:</w:t>
      </w:r>
    </w:p>
    <w:p w14:paraId="0F39E740" w14:textId="77777777" w:rsidR="00391B43" w:rsidRPr="00E11DDC" w:rsidRDefault="00BC744E" w:rsidP="00E11DDC">
      <w:pPr>
        <w:jc w:val="both"/>
        <w:rPr>
          <w:sz w:val="22"/>
          <w:szCs w:val="22"/>
        </w:rPr>
      </w:pPr>
      <w:r w:rsidRPr="00E11DDC">
        <w:rPr>
          <w:b/>
          <w:bCs/>
          <w:sz w:val="22"/>
          <w:szCs w:val="22"/>
        </w:rPr>
        <w:t>3.</w:t>
      </w:r>
      <w:r w:rsidR="00F10640" w:rsidRPr="00E11DDC">
        <w:rPr>
          <w:b/>
          <w:bCs/>
          <w:sz w:val="22"/>
          <w:szCs w:val="22"/>
        </w:rPr>
        <w:t>1</w:t>
      </w:r>
      <w:r w:rsidRPr="00E11DDC">
        <w:rPr>
          <w:b/>
          <w:bCs/>
          <w:sz w:val="22"/>
          <w:szCs w:val="22"/>
        </w:rPr>
        <w:t>.</w:t>
      </w:r>
      <w:r w:rsidRPr="00E11DDC">
        <w:rPr>
          <w:sz w:val="22"/>
          <w:szCs w:val="22"/>
        </w:rPr>
        <w:t xml:space="preserve"> </w:t>
      </w:r>
      <w:r w:rsidR="00F10640" w:rsidRPr="00E11DDC">
        <w:rPr>
          <w:sz w:val="22"/>
          <w:szCs w:val="22"/>
        </w:rPr>
        <w:t xml:space="preserve">Услуги по замене составных частей, ремонту и техническому обслуживанию тахографов (блоков СКЗИ) (далее по тексту – Услуги) </w:t>
      </w:r>
      <w:r w:rsidR="00391B43" w:rsidRPr="00E11DDC">
        <w:rPr>
          <w:sz w:val="22"/>
          <w:szCs w:val="22"/>
        </w:rPr>
        <w:t xml:space="preserve"> должны осуществляться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 66 (зарегистрирован Минюстом России 3 марта 2005 г., регистрационный № 6382).</w:t>
      </w:r>
    </w:p>
    <w:p w14:paraId="3B69405E" w14:textId="049C05DE" w:rsidR="00391B43" w:rsidRPr="00E11DDC" w:rsidRDefault="00391B43" w:rsidP="00E11DDC">
      <w:pPr>
        <w:jc w:val="both"/>
        <w:rPr>
          <w:b/>
          <w:sz w:val="22"/>
          <w:szCs w:val="22"/>
        </w:rPr>
      </w:pPr>
      <w:r w:rsidRPr="00E11DDC">
        <w:rPr>
          <w:b/>
          <w:sz w:val="22"/>
          <w:szCs w:val="22"/>
        </w:rPr>
        <w:t>3.</w:t>
      </w:r>
      <w:r w:rsidR="00F10640" w:rsidRPr="00E11DDC">
        <w:rPr>
          <w:b/>
          <w:sz w:val="22"/>
          <w:szCs w:val="22"/>
        </w:rPr>
        <w:t>2</w:t>
      </w:r>
      <w:r w:rsidRPr="00E11DDC">
        <w:rPr>
          <w:b/>
          <w:sz w:val="22"/>
          <w:szCs w:val="22"/>
        </w:rPr>
        <w:t>.</w:t>
      </w:r>
      <w:r w:rsidRPr="00E11DDC">
        <w:rPr>
          <w:sz w:val="22"/>
          <w:szCs w:val="22"/>
        </w:rPr>
        <w:t xml:space="preserve"> </w:t>
      </w:r>
    </w:p>
    <w:p w14:paraId="4FD71FE1"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3</w:t>
      </w:r>
      <w:r w:rsidRPr="00E11DDC">
        <w:rPr>
          <w:rFonts w:eastAsia="Calibri"/>
          <w:b/>
          <w:sz w:val="22"/>
          <w:szCs w:val="22"/>
          <w:lang w:eastAsia="en-US"/>
        </w:rPr>
        <w:t>.</w:t>
      </w:r>
      <w:r w:rsidRPr="00E11DDC">
        <w:rPr>
          <w:rFonts w:eastAsia="Calibri"/>
          <w:sz w:val="22"/>
          <w:szCs w:val="22"/>
          <w:lang w:eastAsia="en-US"/>
        </w:rPr>
        <w:t xml:space="preserve"> </w:t>
      </w:r>
      <w:r w:rsidRPr="00E11DDC">
        <w:rPr>
          <w:sz w:val="22"/>
          <w:szCs w:val="22"/>
        </w:rPr>
        <w:t>Требования к используемым блокам и к их обслуживанию должны соответствовать требованиям, утвержденным приказом Минтранса России от 28 октября 2020 г. № 440.</w:t>
      </w:r>
    </w:p>
    <w:p w14:paraId="0AEECA64"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4</w:t>
      </w:r>
      <w:r w:rsidRPr="00E11DDC">
        <w:rPr>
          <w:rFonts w:eastAsia="Calibri"/>
          <w:b/>
          <w:sz w:val="22"/>
          <w:szCs w:val="22"/>
          <w:lang w:eastAsia="en-US"/>
        </w:rPr>
        <w:t>.</w:t>
      </w:r>
      <w:r w:rsidRPr="00E11DDC">
        <w:rPr>
          <w:rFonts w:eastAsia="Calibri"/>
          <w:sz w:val="22"/>
          <w:szCs w:val="22"/>
          <w:lang w:eastAsia="en-US"/>
        </w:rPr>
        <w:t xml:space="preserve"> </w:t>
      </w:r>
      <w:r w:rsidRPr="00E11DDC">
        <w:rPr>
          <w:sz w:val="22"/>
          <w:szCs w:val="22"/>
        </w:rPr>
        <w:t>Используемое при выполнении работ/оказании услуг оборудование должно иметь комплект технической документации на русском языке, а также сопровождаться сертификатом соответствия.</w:t>
      </w:r>
    </w:p>
    <w:p w14:paraId="05D71508"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5</w:t>
      </w:r>
      <w:r w:rsidRPr="00E11DDC">
        <w:rPr>
          <w:rFonts w:eastAsia="Calibri"/>
          <w:b/>
          <w:sz w:val="22"/>
          <w:szCs w:val="22"/>
          <w:lang w:eastAsia="en-US"/>
        </w:rPr>
        <w:t>.</w:t>
      </w:r>
      <w:r w:rsidRPr="00E11DDC">
        <w:rPr>
          <w:rFonts w:eastAsia="Calibri"/>
          <w:sz w:val="22"/>
          <w:szCs w:val="22"/>
          <w:lang w:eastAsia="en-US"/>
        </w:rPr>
        <w:t xml:space="preserve"> Исполнитель обязан предоставить свидетельства/сертификаты о замене, поверке, установке и другим работам/услугам, требующим предоставления свидетельства/сертификата. </w:t>
      </w:r>
    </w:p>
    <w:p w14:paraId="274E77F3"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6</w:t>
      </w:r>
      <w:r w:rsidRPr="00E11DDC">
        <w:rPr>
          <w:rFonts w:eastAsia="Calibri"/>
          <w:b/>
          <w:sz w:val="22"/>
          <w:szCs w:val="22"/>
          <w:lang w:eastAsia="en-US"/>
        </w:rPr>
        <w:t>.</w:t>
      </w:r>
      <w:r w:rsidRPr="00E11DDC">
        <w:rPr>
          <w:rFonts w:eastAsia="Calibri"/>
          <w:sz w:val="22"/>
          <w:szCs w:val="22"/>
          <w:lang w:eastAsia="en-US"/>
        </w:rPr>
        <w:t xml:space="preserve"> Исполнитель обязан установить </w:t>
      </w:r>
      <w:r w:rsidRPr="00E11DDC">
        <w:rPr>
          <w:sz w:val="22"/>
          <w:szCs w:val="22"/>
        </w:rPr>
        <w:t xml:space="preserve">калибровочные наклейки на </w:t>
      </w:r>
      <w:r w:rsidR="001528F6" w:rsidRPr="00E11DDC">
        <w:rPr>
          <w:sz w:val="22"/>
          <w:szCs w:val="22"/>
        </w:rPr>
        <w:t xml:space="preserve">транспортные средства </w:t>
      </w:r>
      <w:r w:rsidRPr="00E11DDC">
        <w:rPr>
          <w:sz w:val="22"/>
          <w:szCs w:val="22"/>
        </w:rPr>
        <w:t>Заказчика.</w:t>
      </w:r>
    </w:p>
    <w:p w14:paraId="085C66EB" w14:textId="77777777" w:rsidR="00391B43" w:rsidRPr="00E11DDC" w:rsidRDefault="00391B43" w:rsidP="00E11DDC">
      <w:pPr>
        <w:jc w:val="both"/>
        <w:rPr>
          <w:b/>
          <w:sz w:val="22"/>
          <w:szCs w:val="22"/>
        </w:rPr>
      </w:pPr>
      <w:r w:rsidRPr="00E11DDC">
        <w:rPr>
          <w:b/>
          <w:sz w:val="22"/>
          <w:szCs w:val="22"/>
        </w:rPr>
        <w:t>3.</w:t>
      </w:r>
      <w:r w:rsidR="00F10640" w:rsidRPr="00E11DDC">
        <w:rPr>
          <w:b/>
          <w:sz w:val="22"/>
          <w:szCs w:val="22"/>
        </w:rPr>
        <w:t>7</w:t>
      </w:r>
      <w:r w:rsidRPr="00E11DDC">
        <w:rPr>
          <w:b/>
          <w:sz w:val="22"/>
          <w:szCs w:val="22"/>
        </w:rPr>
        <w:t>.</w:t>
      </w:r>
      <w:r w:rsidRPr="00E11DDC">
        <w:rPr>
          <w:sz w:val="22"/>
          <w:szCs w:val="22"/>
        </w:rPr>
        <w:t xml:space="preserve"> После демонтажа старых блоков СКЗИ, Исполнитель </w:t>
      </w:r>
      <w:r w:rsidR="007D197C" w:rsidRPr="00E11DDC">
        <w:rPr>
          <w:sz w:val="22"/>
          <w:szCs w:val="22"/>
        </w:rPr>
        <w:t xml:space="preserve">обязан </w:t>
      </w:r>
      <w:r w:rsidRPr="00E11DDC">
        <w:rPr>
          <w:sz w:val="22"/>
          <w:szCs w:val="22"/>
        </w:rPr>
        <w:t>переда</w:t>
      </w:r>
      <w:r w:rsidR="007D197C" w:rsidRPr="00E11DDC">
        <w:rPr>
          <w:sz w:val="22"/>
          <w:szCs w:val="22"/>
        </w:rPr>
        <w:t xml:space="preserve">ть </w:t>
      </w:r>
      <w:r w:rsidRPr="00E11DDC">
        <w:rPr>
          <w:sz w:val="22"/>
          <w:szCs w:val="22"/>
        </w:rPr>
        <w:t>их Заказчику</w:t>
      </w:r>
      <w:r w:rsidR="0021721F" w:rsidRPr="00E11DDC">
        <w:rPr>
          <w:sz w:val="22"/>
          <w:szCs w:val="22"/>
        </w:rPr>
        <w:t xml:space="preserve"> по Акту </w:t>
      </w:r>
      <w:r w:rsidR="007D197C" w:rsidRPr="00E11DDC">
        <w:rPr>
          <w:sz w:val="22"/>
          <w:szCs w:val="22"/>
        </w:rPr>
        <w:t>приема-</w:t>
      </w:r>
      <w:r w:rsidR="0021721F" w:rsidRPr="00E11DDC">
        <w:rPr>
          <w:sz w:val="22"/>
          <w:szCs w:val="22"/>
        </w:rPr>
        <w:t>передачи СКЗИ</w:t>
      </w:r>
      <w:r w:rsidRPr="00E11DDC">
        <w:rPr>
          <w:sz w:val="22"/>
          <w:szCs w:val="22"/>
        </w:rPr>
        <w:t>.</w:t>
      </w:r>
    </w:p>
    <w:p w14:paraId="5BE4FD57" w14:textId="77777777" w:rsidR="00391B43" w:rsidRPr="00E11DDC" w:rsidRDefault="00391B43" w:rsidP="00E11DDC">
      <w:pPr>
        <w:jc w:val="both"/>
        <w:rPr>
          <w:b/>
          <w:sz w:val="22"/>
          <w:szCs w:val="22"/>
        </w:rPr>
      </w:pPr>
      <w:r w:rsidRPr="00E11DDC">
        <w:rPr>
          <w:rFonts w:eastAsia="Calibri"/>
          <w:b/>
          <w:sz w:val="22"/>
          <w:szCs w:val="22"/>
          <w:lang w:eastAsia="en-US"/>
        </w:rPr>
        <w:t>3.</w:t>
      </w:r>
      <w:r w:rsidR="004B328C" w:rsidRPr="00E11DDC">
        <w:rPr>
          <w:rFonts w:eastAsia="Calibri"/>
          <w:b/>
          <w:sz w:val="22"/>
          <w:szCs w:val="22"/>
          <w:lang w:eastAsia="en-US"/>
        </w:rPr>
        <w:t>8</w:t>
      </w:r>
      <w:r w:rsidRPr="00E11DDC">
        <w:rPr>
          <w:rFonts w:eastAsia="Calibri"/>
          <w:b/>
          <w:sz w:val="22"/>
          <w:szCs w:val="22"/>
          <w:lang w:eastAsia="en-US"/>
        </w:rPr>
        <w:t>.</w:t>
      </w:r>
      <w:r w:rsidRPr="00E11DDC">
        <w:rPr>
          <w:rFonts w:eastAsia="Calibri"/>
          <w:sz w:val="22"/>
          <w:szCs w:val="22"/>
          <w:lang w:eastAsia="en-US"/>
        </w:rPr>
        <w:t xml:space="preserve"> </w:t>
      </w:r>
      <w:r w:rsidRPr="00E11DDC">
        <w:rPr>
          <w:sz w:val="22"/>
          <w:szCs w:val="22"/>
        </w:rPr>
        <w:t>Исполнителю необходимо проводить согласованные действия и мероприятия по охране труда согласно требованиям Межотраслевых правил по охране труда на автомобильном транспорте ПОТ РМ-027-2003, пожарной безопасности и по времени работы с автотранспортными средствами, так как установка оборудования будет производиться на автомобильную технику, находящуюся в эксплуатации.</w:t>
      </w:r>
    </w:p>
    <w:p w14:paraId="7AD7E6BE" w14:textId="77777777" w:rsidR="00391B43" w:rsidRPr="00E11DDC" w:rsidRDefault="004B328C" w:rsidP="00E11DDC">
      <w:pPr>
        <w:suppressAutoHyphens/>
        <w:jc w:val="both"/>
        <w:rPr>
          <w:sz w:val="22"/>
          <w:szCs w:val="22"/>
          <w:lang w:eastAsia="zh-CN"/>
        </w:rPr>
      </w:pPr>
      <w:r w:rsidRPr="00E11DDC">
        <w:rPr>
          <w:b/>
          <w:sz w:val="22"/>
          <w:szCs w:val="22"/>
          <w:lang w:eastAsia="zh-CN"/>
        </w:rPr>
        <w:t>3.9</w:t>
      </w:r>
      <w:r w:rsidR="00391B43" w:rsidRPr="00E11DDC">
        <w:rPr>
          <w:b/>
          <w:sz w:val="22"/>
          <w:szCs w:val="22"/>
          <w:lang w:eastAsia="zh-CN"/>
        </w:rPr>
        <w:t>.</w:t>
      </w:r>
      <w:r w:rsidR="00391B43" w:rsidRPr="00E11DDC">
        <w:rPr>
          <w:sz w:val="22"/>
          <w:szCs w:val="22"/>
          <w:lang w:eastAsia="zh-CN"/>
        </w:rPr>
        <w:t xml:space="preserve"> Исполнитель несет ответственность за частичную или полную утрату работоспособности переданных на техническое обслуживание и/или ремонт контрольных устройств, если поломка вызвана некачественно произведенными действиями Исполнителя (в том числе предоставление некачественных расходных материалов, запасных частей) и обязан осуществить ремонт контрольных устройств своими силами и за свой счет.</w:t>
      </w:r>
    </w:p>
    <w:p w14:paraId="47BBF5B1" w14:textId="77777777" w:rsidR="006563F9" w:rsidRPr="00E11DDC" w:rsidRDefault="006563F9" w:rsidP="00E11DDC">
      <w:pPr>
        <w:suppressAutoHyphens/>
        <w:jc w:val="both"/>
        <w:rPr>
          <w:sz w:val="22"/>
          <w:szCs w:val="22"/>
          <w:lang w:eastAsia="zh-CN"/>
        </w:rPr>
      </w:pPr>
      <w:r w:rsidRPr="00E11DDC">
        <w:rPr>
          <w:b/>
          <w:sz w:val="22"/>
          <w:szCs w:val="22"/>
          <w:lang w:eastAsia="zh-CN"/>
        </w:rPr>
        <w:t>3.1</w:t>
      </w:r>
      <w:r w:rsidR="004B328C" w:rsidRPr="00E11DDC">
        <w:rPr>
          <w:b/>
          <w:sz w:val="22"/>
          <w:szCs w:val="22"/>
          <w:lang w:eastAsia="zh-CN"/>
        </w:rPr>
        <w:t>0</w:t>
      </w:r>
      <w:r w:rsidR="00B3259F" w:rsidRPr="00E11DDC">
        <w:rPr>
          <w:b/>
          <w:sz w:val="22"/>
          <w:szCs w:val="22"/>
          <w:lang w:eastAsia="zh-CN"/>
        </w:rPr>
        <w:t>.</w:t>
      </w:r>
      <w:r w:rsidRPr="00E11DDC">
        <w:rPr>
          <w:sz w:val="22"/>
          <w:szCs w:val="22"/>
          <w:lang w:eastAsia="zh-CN"/>
        </w:rPr>
        <w:t xml:space="preserve"> </w:t>
      </w:r>
      <w:r w:rsidRPr="00E11DDC">
        <w:rPr>
          <w:sz w:val="22"/>
          <w:szCs w:val="22"/>
        </w:rPr>
        <w:t>Привлечение субподряда не допускается.</w:t>
      </w:r>
    </w:p>
    <w:p w14:paraId="10CD6C15" w14:textId="77777777" w:rsidR="00FF4542" w:rsidRPr="00E11DDC" w:rsidRDefault="00FF4542" w:rsidP="00E11DDC">
      <w:pPr>
        <w:suppressAutoHyphens/>
        <w:jc w:val="both"/>
        <w:rPr>
          <w:sz w:val="22"/>
          <w:szCs w:val="22"/>
          <w:lang w:eastAsia="zh-CN"/>
        </w:rPr>
      </w:pPr>
    </w:p>
    <w:p w14:paraId="33B820DF" w14:textId="77777777" w:rsidR="00A34F18" w:rsidRPr="00E11DDC" w:rsidRDefault="00512604" w:rsidP="00E11DDC">
      <w:pPr>
        <w:rPr>
          <w:b/>
          <w:sz w:val="22"/>
          <w:szCs w:val="22"/>
        </w:rPr>
      </w:pPr>
      <w:r>
        <w:rPr>
          <w:b/>
          <w:sz w:val="22"/>
          <w:szCs w:val="22"/>
        </w:rPr>
        <w:t xml:space="preserve">4. </w:t>
      </w:r>
      <w:r w:rsidR="00FF4542" w:rsidRPr="00E11DDC">
        <w:rPr>
          <w:b/>
          <w:sz w:val="22"/>
          <w:szCs w:val="22"/>
        </w:rPr>
        <w:t xml:space="preserve">Требования к Исполнителю: </w:t>
      </w:r>
    </w:p>
    <w:p w14:paraId="39D1CA2D" w14:textId="77777777" w:rsidR="00FF4542" w:rsidRPr="00E11DDC" w:rsidRDefault="00512604" w:rsidP="00E11DDC">
      <w:pPr>
        <w:tabs>
          <w:tab w:val="left" w:pos="679"/>
        </w:tabs>
        <w:jc w:val="both"/>
        <w:rPr>
          <w:sz w:val="22"/>
          <w:szCs w:val="22"/>
        </w:rPr>
      </w:pPr>
      <w:r>
        <w:rPr>
          <w:sz w:val="22"/>
          <w:szCs w:val="22"/>
        </w:rPr>
        <w:t>4.</w:t>
      </w:r>
      <w:r w:rsidR="00FF4542" w:rsidRPr="00512604">
        <w:rPr>
          <w:sz w:val="22"/>
          <w:szCs w:val="22"/>
        </w:rPr>
        <w:t xml:space="preserve">1. Наличие сведений об участнике - специализированной мастерской в перечне мастерских ФБУ </w:t>
      </w:r>
      <w:proofErr w:type="spellStart"/>
      <w:r w:rsidR="00FF4542" w:rsidRPr="00512604">
        <w:rPr>
          <w:sz w:val="22"/>
          <w:szCs w:val="22"/>
        </w:rPr>
        <w:t>Росавтотранс</w:t>
      </w:r>
      <w:proofErr w:type="spellEnd"/>
      <w:r w:rsidR="00FF4542" w:rsidRPr="00512604">
        <w:rPr>
          <w:sz w:val="22"/>
          <w:szCs w:val="22"/>
        </w:rPr>
        <w:t>.</w:t>
      </w:r>
      <w:r w:rsidR="00AC6698" w:rsidRPr="00512604">
        <w:rPr>
          <w:sz w:val="22"/>
          <w:szCs w:val="22"/>
        </w:rPr>
        <w:t xml:space="preserve"> </w:t>
      </w:r>
      <w:hyperlink r:id="rId8" w:history="1">
        <w:r w:rsidR="00AC6698" w:rsidRPr="00512604">
          <w:rPr>
            <w:rStyle w:val="a8"/>
            <w:color w:val="auto"/>
            <w:sz w:val="22"/>
            <w:szCs w:val="22"/>
          </w:rPr>
          <w:t>https://rosavtotransport.ru/ru/activities/tachograph-control-ru/workshops/</w:t>
        </w:r>
      </w:hyperlink>
      <w:r w:rsidR="00AC6698" w:rsidRPr="00E11DDC">
        <w:rPr>
          <w:sz w:val="22"/>
          <w:szCs w:val="22"/>
        </w:rPr>
        <w:t xml:space="preserve"> </w:t>
      </w:r>
    </w:p>
    <w:p w14:paraId="4045FEE8" w14:textId="77777777" w:rsidR="00FF4542" w:rsidRPr="00E11DDC" w:rsidRDefault="00512604" w:rsidP="00E11DDC">
      <w:pPr>
        <w:tabs>
          <w:tab w:val="left" w:pos="679"/>
        </w:tabs>
        <w:jc w:val="both"/>
        <w:rPr>
          <w:sz w:val="22"/>
          <w:szCs w:val="22"/>
        </w:rPr>
      </w:pPr>
      <w:r>
        <w:rPr>
          <w:sz w:val="22"/>
          <w:szCs w:val="22"/>
        </w:rPr>
        <w:t>4.</w:t>
      </w:r>
      <w:r w:rsidR="00FF4542" w:rsidRPr="00512604">
        <w:rPr>
          <w:sz w:val="22"/>
          <w:szCs w:val="22"/>
        </w:rPr>
        <w:t>2. Наличие действующих разрешительных документов, необходимых для исполнения условий договора.</w:t>
      </w:r>
    </w:p>
    <w:p w14:paraId="5850ECF6" w14:textId="77777777" w:rsidR="00FF4542" w:rsidRPr="00E11DDC" w:rsidRDefault="00512604" w:rsidP="00E11DDC">
      <w:pPr>
        <w:tabs>
          <w:tab w:val="left" w:pos="679"/>
        </w:tabs>
        <w:jc w:val="both"/>
        <w:rPr>
          <w:sz w:val="22"/>
          <w:szCs w:val="22"/>
        </w:rPr>
      </w:pPr>
      <w:r>
        <w:rPr>
          <w:sz w:val="22"/>
          <w:szCs w:val="22"/>
        </w:rPr>
        <w:t>4.</w:t>
      </w:r>
      <w:r w:rsidR="00FF4542" w:rsidRPr="00E11DDC">
        <w:rPr>
          <w:sz w:val="22"/>
          <w:szCs w:val="22"/>
        </w:rPr>
        <w:t xml:space="preserve">3. Наличие квалифицированного персонала. </w:t>
      </w:r>
    </w:p>
    <w:p w14:paraId="339F7BAD" w14:textId="77777777" w:rsidR="00FF4542" w:rsidRPr="00E11DDC" w:rsidRDefault="00512604" w:rsidP="00E11DDC">
      <w:pPr>
        <w:tabs>
          <w:tab w:val="left" w:pos="679"/>
        </w:tabs>
        <w:jc w:val="both"/>
        <w:rPr>
          <w:sz w:val="22"/>
          <w:szCs w:val="22"/>
        </w:rPr>
      </w:pPr>
      <w:r>
        <w:rPr>
          <w:sz w:val="22"/>
          <w:szCs w:val="22"/>
        </w:rPr>
        <w:t>4.</w:t>
      </w:r>
      <w:r w:rsidR="00FF4542" w:rsidRPr="00512604">
        <w:rPr>
          <w:sz w:val="22"/>
          <w:szCs w:val="22"/>
        </w:rPr>
        <w:t>5. Наличие возможности осуществления гарантийного ремонта оборудования на базе Исполнителя.</w:t>
      </w:r>
      <w:r w:rsidR="005925F1" w:rsidRPr="00512604">
        <w:rPr>
          <w:sz w:val="22"/>
          <w:szCs w:val="22"/>
        </w:rPr>
        <w:t xml:space="preserve"> (наличие Сертификата Гарантийной мастерской)</w:t>
      </w:r>
      <w:r w:rsidR="00FF4542" w:rsidRPr="00E11DDC">
        <w:rPr>
          <w:sz w:val="22"/>
          <w:szCs w:val="22"/>
        </w:rPr>
        <w:t xml:space="preserve"> </w:t>
      </w:r>
    </w:p>
    <w:p w14:paraId="08585B51" w14:textId="77777777" w:rsidR="00FF4542" w:rsidRPr="001A680F" w:rsidRDefault="00512604" w:rsidP="00E11DDC">
      <w:pPr>
        <w:tabs>
          <w:tab w:val="left" w:pos="679"/>
        </w:tabs>
        <w:jc w:val="both"/>
        <w:rPr>
          <w:sz w:val="22"/>
          <w:szCs w:val="22"/>
        </w:rPr>
      </w:pPr>
      <w:r w:rsidRPr="001A680F">
        <w:rPr>
          <w:sz w:val="22"/>
          <w:szCs w:val="22"/>
        </w:rPr>
        <w:t>4.</w:t>
      </w:r>
      <w:r w:rsidR="00FF4542" w:rsidRPr="001A680F">
        <w:rPr>
          <w:sz w:val="22"/>
          <w:szCs w:val="22"/>
        </w:rPr>
        <w:t xml:space="preserve">6. Участник закупки должен иметь положительный опыт поставки тахографов и оказания услуг по их установке на транспортные средства Заказчика. </w:t>
      </w:r>
    </w:p>
    <w:p w14:paraId="40B3E022" w14:textId="77777777" w:rsidR="00FF4542" w:rsidRPr="00E11DDC" w:rsidRDefault="00512604" w:rsidP="00E11DDC">
      <w:pPr>
        <w:tabs>
          <w:tab w:val="left" w:pos="679"/>
        </w:tabs>
        <w:jc w:val="both"/>
        <w:rPr>
          <w:sz w:val="22"/>
          <w:szCs w:val="22"/>
        </w:rPr>
      </w:pPr>
      <w:r w:rsidRPr="001A680F">
        <w:rPr>
          <w:sz w:val="22"/>
          <w:szCs w:val="22"/>
        </w:rPr>
        <w:t>4.</w:t>
      </w:r>
      <w:r w:rsidR="00FF4542" w:rsidRPr="001A680F">
        <w:rPr>
          <w:sz w:val="22"/>
          <w:szCs w:val="22"/>
        </w:rPr>
        <w:t>7. Участник закупки должен являться удостоверяющим</w:t>
      </w:r>
      <w:r w:rsidR="00FF4542" w:rsidRPr="00512604">
        <w:rPr>
          <w:sz w:val="22"/>
          <w:szCs w:val="22"/>
        </w:rPr>
        <w:t xml:space="preserve"> центром, или доверенным лицом удостоверяющего центра.</w:t>
      </w:r>
    </w:p>
    <w:p w14:paraId="4FAA4A8C" w14:textId="77777777" w:rsidR="006563F9" w:rsidRPr="00E11DDC" w:rsidRDefault="006563F9" w:rsidP="00E11DDC">
      <w:pPr>
        <w:tabs>
          <w:tab w:val="left" w:pos="679"/>
        </w:tabs>
        <w:rPr>
          <w:sz w:val="22"/>
          <w:szCs w:val="22"/>
        </w:rPr>
      </w:pPr>
    </w:p>
    <w:p w14:paraId="52FAC0AA" w14:textId="77777777" w:rsidR="00FF4542" w:rsidRPr="00E11DDC" w:rsidRDefault="00512604" w:rsidP="00E11DDC">
      <w:pPr>
        <w:rPr>
          <w:b/>
          <w:sz w:val="22"/>
          <w:szCs w:val="22"/>
        </w:rPr>
      </w:pPr>
      <w:r>
        <w:rPr>
          <w:b/>
          <w:sz w:val="22"/>
          <w:szCs w:val="22"/>
        </w:rPr>
        <w:t xml:space="preserve">5. </w:t>
      </w:r>
      <w:r w:rsidR="00FF4542" w:rsidRPr="00E11DDC">
        <w:rPr>
          <w:b/>
          <w:sz w:val="22"/>
          <w:szCs w:val="22"/>
        </w:rPr>
        <w:t xml:space="preserve">Требования к документам, подтверждающим соответствие Исполнителя установленным требованиям: </w:t>
      </w:r>
    </w:p>
    <w:p w14:paraId="78BE117F" w14:textId="77777777" w:rsidR="00FF4542" w:rsidRPr="00E11DDC" w:rsidRDefault="00512604" w:rsidP="00E11DDC">
      <w:pPr>
        <w:jc w:val="both"/>
        <w:rPr>
          <w:sz w:val="22"/>
          <w:szCs w:val="22"/>
        </w:rPr>
      </w:pPr>
      <w:r>
        <w:rPr>
          <w:sz w:val="22"/>
          <w:szCs w:val="22"/>
        </w:rPr>
        <w:lastRenderedPageBreak/>
        <w:t>5.</w:t>
      </w:r>
      <w:r w:rsidR="00635BFE" w:rsidRPr="00E11DDC">
        <w:rPr>
          <w:sz w:val="22"/>
          <w:szCs w:val="22"/>
        </w:rPr>
        <w:t>1</w:t>
      </w:r>
      <w:r w:rsidR="00FF4542" w:rsidRPr="00E11DDC">
        <w:rPr>
          <w:sz w:val="22"/>
          <w:szCs w:val="22"/>
        </w:rPr>
        <w:t>. Копия уведомления Федерального бюджетного учреждения «Агентство автомобильного транспорта» об учёте Исполнителя в перечне мастерских, осуществляющих деятельность по установке, проверке, техническому обслуживанию и ремонту тахографов с присвоением регистрационного номера РФ.</w:t>
      </w:r>
    </w:p>
    <w:p w14:paraId="2EB229E0" w14:textId="77777777" w:rsidR="00FF4542" w:rsidRPr="00E11DDC" w:rsidRDefault="00512604" w:rsidP="00E11DDC">
      <w:pPr>
        <w:jc w:val="both"/>
        <w:rPr>
          <w:sz w:val="22"/>
          <w:szCs w:val="22"/>
        </w:rPr>
      </w:pPr>
      <w:r>
        <w:rPr>
          <w:sz w:val="22"/>
          <w:szCs w:val="22"/>
        </w:rPr>
        <w:t>5.</w:t>
      </w:r>
      <w:r w:rsidR="00FF4542" w:rsidRPr="00E11DDC">
        <w:rPr>
          <w:sz w:val="22"/>
          <w:szCs w:val="22"/>
        </w:rPr>
        <w:t>2</w:t>
      </w:r>
      <w:r w:rsidR="00635BFE" w:rsidRPr="00E11DDC">
        <w:rPr>
          <w:sz w:val="22"/>
          <w:szCs w:val="22"/>
        </w:rPr>
        <w:t xml:space="preserve">. </w:t>
      </w:r>
      <w:r w:rsidR="00FF4542" w:rsidRPr="00E11DDC">
        <w:rPr>
          <w:sz w:val="22"/>
          <w:szCs w:val="22"/>
        </w:rPr>
        <w:t>Действующая лицензии, на осуществление деятельности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подтвержденная выпиской из реестра лицензий ФСБ на деятельность, связанную с шифровальными (криптографическими) средствами, дата получения которой не должна превышать 30 календарных дней до даты окончания подачи заявок.</w:t>
      </w:r>
    </w:p>
    <w:p w14:paraId="03FD5038" w14:textId="77777777" w:rsidR="00FF4542" w:rsidRPr="00E11DDC" w:rsidRDefault="00FF4542" w:rsidP="00E11DDC">
      <w:pPr>
        <w:jc w:val="both"/>
        <w:rPr>
          <w:sz w:val="22"/>
          <w:szCs w:val="22"/>
        </w:rPr>
      </w:pPr>
      <w:r w:rsidRPr="00E11DDC">
        <w:rPr>
          <w:sz w:val="22"/>
          <w:szCs w:val="22"/>
        </w:rPr>
        <w:t>Виды деятельности предусмотрены пунктами 12, 20, 21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г. № 313.</w:t>
      </w:r>
    </w:p>
    <w:p w14:paraId="27FB1FA7" w14:textId="77777777" w:rsidR="00FF4542" w:rsidRPr="00E11DDC" w:rsidRDefault="00512604" w:rsidP="00E11DDC">
      <w:pPr>
        <w:tabs>
          <w:tab w:val="left" w:pos="284"/>
        </w:tabs>
        <w:jc w:val="both"/>
        <w:rPr>
          <w:sz w:val="22"/>
          <w:szCs w:val="22"/>
        </w:rPr>
      </w:pPr>
      <w:r>
        <w:rPr>
          <w:sz w:val="22"/>
          <w:szCs w:val="22"/>
        </w:rPr>
        <w:t>5.</w:t>
      </w:r>
      <w:r w:rsidR="00FF4542" w:rsidRPr="00E11DDC">
        <w:rPr>
          <w:sz w:val="22"/>
          <w:szCs w:val="22"/>
        </w:rPr>
        <w:t xml:space="preserve">3. Свидетельство о прохождении персоналом Исполнителя обучения по программам, утвержденным приказом Минтранса РФ от 17 января 2012 г. N 7 (зарегистрирован Минюстом России 7 февраля 2012 г., регистрационный N 23156) «Об утверждении Требований к программам подготовки (инструктажа) персонала, осуществляющего установку, проверку, техническое обслуживание и ремонт контрольных устройств, устанавливаемых на транспортных средствах, эксплуатацию и контроль использования таких контрольных устройств». </w:t>
      </w:r>
    </w:p>
    <w:p w14:paraId="67FA230E" w14:textId="77777777" w:rsidR="00FF4542" w:rsidRPr="00E11DDC" w:rsidRDefault="00512604" w:rsidP="00E11DDC">
      <w:pPr>
        <w:jc w:val="both"/>
        <w:rPr>
          <w:sz w:val="22"/>
          <w:szCs w:val="22"/>
        </w:rPr>
      </w:pPr>
      <w:r>
        <w:rPr>
          <w:sz w:val="22"/>
          <w:szCs w:val="22"/>
        </w:rPr>
        <w:t>5.</w:t>
      </w:r>
      <w:r w:rsidR="003B29D3" w:rsidRPr="00E11DDC">
        <w:rPr>
          <w:sz w:val="22"/>
          <w:szCs w:val="22"/>
        </w:rPr>
        <w:t>4</w:t>
      </w:r>
      <w:r w:rsidR="00FF4542" w:rsidRPr="00E11DDC">
        <w:rPr>
          <w:sz w:val="22"/>
          <w:szCs w:val="22"/>
        </w:rPr>
        <w:t>. Копии документов, подтверждающих положительный опыт Участника закупки оказания услуг по установке тахографов на транспортные средства Заказчика:</w:t>
      </w:r>
    </w:p>
    <w:p w14:paraId="021FC4AE" w14:textId="77777777" w:rsidR="00FF4542" w:rsidRPr="00E11DDC" w:rsidRDefault="00FF4542" w:rsidP="00E11DDC">
      <w:pPr>
        <w:jc w:val="both"/>
        <w:rPr>
          <w:sz w:val="22"/>
          <w:szCs w:val="22"/>
        </w:rPr>
      </w:pPr>
      <w:r w:rsidRPr="00E11DDC">
        <w:rPr>
          <w:sz w:val="22"/>
          <w:szCs w:val="22"/>
        </w:rPr>
        <w:t>на транспортные средства:</w:t>
      </w:r>
    </w:p>
    <w:p w14:paraId="17C8EC9A" w14:textId="77777777" w:rsidR="00FF4542" w:rsidRPr="00E11DDC" w:rsidRDefault="00FF4542" w:rsidP="00E11DDC">
      <w:pPr>
        <w:jc w:val="both"/>
        <w:rPr>
          <w:sz w:val="22"/>
          <w:szCs w:val="22"/>
        </w:rPr>
      </w:pPr>
      <w:r w:rsidRPr="00E11DDC">
        <w:rPr>
          <w:sz w:val="22"/>
          <w:szCs w:val="22"/>
        </w:rPr>
        <w:t xml:space="preserve">- договоров на оказание услуг по их установке на транспортные средства, подписанных и скрепленных печатями контрагентов, </w:t>
      </w:r>
    </w:p>
    <w:p w14:paraId="12299BEE" w14:textId="77777777" w:rsidR="00FF4542" w:rsidRPr="00E11DDC" w:rsidRDefault="00FF4542" w:rsidP="00E11DDC">
      <w:pPr>
        <w:jc w:val="both"/>
        <w:rPr>
          <w:sz w:val="22"/>
          <w:szCs w:val="22"/>
        </w:rPr>
      </w:pPr>
      <w:r w:rsidRPr="00E11DDC">
        <w:rPr>
          <w:sz w:val="22"/>
          <w:szCs w:val="22"/>
        </w:rPr>
        <w:t>- отгрузочных документов (товарные накладные, акты оказанных услуг, акты приема-передачи) на поставку тахографов, подписанных и скрепленных печатями контрагентов,</w:t>
      </w:r>
    </w:p>
    <w:p w14:paraId="614FA49E" w14:textId="77777777" w:rsidR="00FF4542" w:rsidRPr="00E11DDC" w:rsidRDefault="00FF4542" w:rsidP="00E11DDC">
      <w:pPr>
        <w:jc w:val="both"/>
        <w:rPr>
          <w:sz w:val="22"/>
          <w:szCs w:val="22"/>
        </w:rPr>
      </w:pPr>
      <w:r w:rsidRPr="00E11DDC">
        <w:rPr>
          <w:sz w:val="22"/>
          <w:szCs w:val="22"/>
        </w:rPr>
        <w:t>- актов оказанных услуг по установке тахографов на транспортные средства, подписанных и скрепленных печатями контрагентов.</w:t>
      </w:r>
    </w:p>
    <w:p w14:paraId="476B3337" w14:textId="77777777" w:rsidR="00FF4542" w:rsidRPr="001A680F" w:rsidRDefault="00512604" w:rsidP="00E11DDC">
      <w:pPr>
        <w:jc w:val="both"/>
        <w:rPr>
          <w:sz w:val="22"/>
          <w:szCs w:val="22"/>
        </w:rPr>
      </w:pPr>
      <w:r w:rsidRPr="001A680F">
        <w:rPr>
          <w:sz w:val="22"/>
          <w:szCs w:val="22"/>
        </w:rPr>
        <w:t>5.</w:t>
      </w:r>
      <w:r w:rsidR="003B29D3" w:rsidRPr="001A680F">
        <w:rPr>
          <w:sz w:val="22"/>
          <w:szCs w:val="22"/>
        </w:rPr>
        <w:t>5</w:t>
      </w:r>
      <w:r w:rsidR="00FF4542" w:rsidRPr="001A680F">
        <w:rPr>
          <w:sz w:val="22"/>
          <w:szCs w:val="22"/>
        </w:rPr>
        <w:t xml:space="preserve">. </w:t>
      </w:r>
      <w:r w:rsidR="00E11DDC" w:rsidRPr="001A680F">
        <w:rPr>
          <w:sz w:val="22"/>
          <w:szCs w:val="22"/>
        </w:rPr>
        <w:t>Исполнитель должен</w:t>
      </w:r>
      <w:r w:rsidR="00FF4542" w:rsidRPr="001A680F">
        <w:rPr>
          <w:sz w:val="22"/>
          <w:szCs w:val="22"/>
        </w:rPr>
        <w:t xml:space="preserve"> иметь статус гарантийной мастерской производителя и иметь право выполнять диагностику и ремонт тахографов. </w:t>
      </w:r>
    </w:p>
    <w:p w14:paraId="76989B72" w14:textId="77777777" w:rsidR="00FF4542" w:rsidRPr="00E11DDC" w:rsidRDefault="00512604" w:rsidP="00E11DDC">
      <w:pPr>
        <w:tabs>
          <w:tab w:val="left" w:pos="679"/>
        </w:tabs>
        <w:jc w:val="both"/>
        <w:rPr>
          <w:sz w:val="22"/>
          <w:szCs w:val="22"/>
        </w:rPr>
      </w:pPr>
      <w:r w:rsidRPr="001A680F">
        <w:rPr>
          <w:sz w:val="22"/>
          <w:szCs w:val="22"/>
        </w:rPr>
        <w:t>5.</w:t>
      </w:r>
      <w:r w:rsidR="003B29D3" w:rsidRPr="001A680F">
        <w:rPr>
          <w:sz w:val="22"/>
          <w:szCs w:val="22"/>
        </w:rPr>
        <w:t>6</w:t>
      </w:r>
      <w:r w:rsidR="00FF4542" w:rsidRPr="001A680F">
        <w:rPr>
          <w:sz w:val="22"/>
          <w:szCs w:val="22"/>
        </w:rPr>
        <w:t>. Копия документа, подтверждающего, что участник является удостоверяющим центром, или доверенным лицом удостоверяющего центра.</w:t>
      </w:r>
    </w:p>
    <w:p w14:paraId="579055C8" w14:textId="77777777" w:rsidR="00FF4542" w:rsidRPr="00E11DDC" w:rsidRDefault="00FF4542" w:rsidP="00E11DDC">
      <w:pPr>
        <w:suppressAutoHyphens/>
        <w:jc w:val="both"/>
        <w:rPr>
          <w:sz w:val="22"/>
          <w:szCs w:val="22"/>
          <w:lang w:eastAsia="zh-CN"/>
        </w:rPr>
      </w:pPr>
    </w:p>
    <w:p w14:paraId="5737ACC0" w14:textId="77777777" w:rsidR="00FF4542" w:rsidRPr="00E11DDC" w:rsidRDefault="00512604" w:rsidP="00E11DDC">
      <w:pPr>
        <w:jc w:val="both"/>
        <w:rPr>
          <w:b/>
          <w:sz w:val="22"/>
          <w:szCs w:val="22"/>
        </w:rPr>
      </w:pPr>
      <w:r>
        <w:rPr>
          <w:b/>
          <w:sz w:val="22"/>
          <w:szCs w:val="22"/>
        </w:rPr>
        <w:t xml:space="preserve">6. </w:t>
      </w:r>
      <w:r w:rsidR="00FF4542" w:rsidRPr="00E11DDC">
        <w:rPr>
          <w:b/>
          <w:sz w:val="22"/>
          <w:szCs w:val="22"/>
        </w:rPr>
        <w:t>Требования к гарантийному сроку товара</w:t>
      </w:r>
    </w:p>
    <w:p w14:paraId="0DEB2C74" w14:textId="516E96FA" w:rsidR="00FF4542" w:rsidRPr="00E11DDC" w:rsidRDefault="00512604" w:rsidP="00E11DDC">
      <w:pPr>
        <w:jc w:val="both"/>
        <w:rPr>
          <w:sz w:val="22"/>
          <w:szCs w:val="22"/>
        </w:rPr>
      </w:pPr>
      <w:r>
        <w:rPr>
          <w:sz w:val="22"/>
          <w:szCs w:val="22"/>
        </w:rPr>
        <w:t xml:space="preserve">6.1. </w:t>
      </w:r>
      <w:r w:rsidR="003F45ED" w:rsidRPr="003F45ED">
        <w:rPr>
          <w:sz w:val="22"/>
          <w:szCs w:val="22"/>
        </w:rPr>
        <w:t>Гарантия на установленное Оборудование устанавливается в соответствии с технической документацией на Оборудование (паспортами, сертификатами и т.д.) предприятия-изготовителя. Гарантия на установленные узлы, комплектующие и детали, устанавливается в соответствии с технической документацией (паспортами, сертификатами и т.д.) предприятия-изготовителя только в случае, когда используются узлы, детали и комплектующие Исполнителя. Гарантия на выполненные работы устанавливается сроком не менее 12 месяцев с момента подписания Заказ - Наряда Заказчиком при условии соблюдения Заказчиком Инструкции по эксплуатации установленного оборудования.</w:t>
      </w:r>
    </w:p>
    <w:p w14:paraId="1215046F" w14:textId="77777777" w:rsidR="00FF4542" w:rsidRPr="00E11DDC" w:rsidRDefault="00512604" w:rsidP="00E11DDC">
      <w:pPr>
        <w:jc w:val="both"/>
        <w:rPr>
          <w:sz w:val="22"/>
          <w:szCs w:val="22"/>
        </w:rPr>
      </w:pPr>
      <w:r>
        <w:rPr>
          <w:sz w:val="22"/>
          <w:szCs w:val="22"/>
        </w:rPr>
        <w:t xml:space="preserve">6.2. </w:t>
      </w:r>
      <w:bookmarkStart w:id="3" w:name="_Hlk207013375"/>
      <w:r w:rsidR="00FF4542" w:rsidRPr="00E11DDC">
        <w:rPr>
          <w:sz w:val="22"/>
          <w:szCs w:val="22"/>
        </w:rPr>
        <w:t xml:space="preserve">Гарантийные обязательства должны распространяться на все комплектующие оборудования, в соответствии с условиями гарантии производителей оборудования и его комплектующих. </w:t>
      </w:r>
    </w:p>
    <w:bookmarkEnd w:id="3"/>
    <w:p w14:paraId="4B57C2D5" w14:textId="77777777" w:rsidR="00FF4542" w:rsidRPr="00512604" w:rsidRDefault="00512604" w:rsidP="00E11DDC">
      <w:pPr>
        <w:jc w:val="both"/>
        <w:rPr>
          <w:sz w:val="22"/>
          <w:szCs w:val="22"/>
        </w:rPr>
      </w:pPr>
      <w:r>
        <w:rPr>
          <w:sz w:val="22"/>
          <w:szCs w:val="22"/>
        </w:rPr>
        <w:t xml:space="preserve">6.3. </w:t>
      </w:r>
      <w:r w:rsidR="00FF4542" w:rsidRPr="00E11DDC">
        <w:rPr>
          <w:sz w:val="22"/>
          <w:szCs w:val="22"/>
        </w:rPr>
        <w:t xml:space="preserve">Снятое с ТС неисправное оборудование в дальнейшем проходит экспертизу в мастерской Исполнителя и на заводе производителя оборудования для выявления причины выхода оборудования из строя и степени вины в этом сотрудников заказчика или третьей стороны. В случае если причиной выхода из строя оборудования стали неправильные действия персонала Заказчика или третьей стороны, случай признается не гарантийным и стороны согласуют между собой вопрос о компенсации стоимости не гарантийного ремонта </w:t>
      </w:r>
      <w:r w:rsidR="00FF4542" w:rsidRPr="00512604">
        <w:rPr>
          <w:sz w:val="22"/>
          <w:szCs w:val="22"/>
        </w:rPr>
        <w:t>оборудования.</w:t>
      </w:r>
    </w:p>
    <w:p w14:paraId="00DA3B2D" w14:textId="77777777" w:rsidR="00391B43" w:rsidRPr="00512604" w:rsidRDefault="00391B43" w:rsidP="00E11DDC">
      <w:pPr>
        <w:tabs>
          <w:tab w:val="left" w:pos="5860"/>
        </w:tabs>
        <w:jc w:val="both"/>
        <w:rPr>
          <w:b/>
          <w:sz w:val="22"/>
          <w:szCs w:val="22"/>
        </w:rPr>
      </w:pPr>
    </w:p>
    <w:p w14:paraId="4F1CE000" w14:textId="77777777" w:rsidR="00F11AD2" w:rsidRPr="00512604" w:rsidRDefault="00391B43" w:rsidP="00DC116D">
      <w:pPr>
        <w:numPr>
          <w:ilvl w:val="0"/>
          <w:numId w:val="4"/>
        </w:numPr>
        <w:tabs>
          <w:tab w:val="left" w:pos="284"/>
        </w:tabs>
        <w:ind w:left="0" w:firstLine="0"/>
        <w:jc w:val="both"/>
        <w:rPr>
          <w:b/>
          <w:sz w:val="22"/>
          <w:szCs w:val="22"/>
        </w:rPr>
      </w:pPr>
      <w:r w:rsidRPr="00512604">
        <w:rPr>
          <w:b/>
          <w:sz w:val="22"/>
          <w:szCs w:val="22"/>
        </w:rPr>
        <w:t>Место оказания услуг, сроки оказания услуг</w:t>
      </w:r>
      <w:r w:rsidR="00F11AD2" w:rsidRPr="00512604">
        <w:rPr>
          <w:b/>
          <w:sz w:val="22"/>
          <w:szCs w:val="22"/>
        </w:rPr>
        <w:t>, срок действия договора</w:t>
      </w:r>
      <w:r w:rsidRPr="00512604">
        <w:rPr>
          <w:b/>
          <w:sz w:val="22"/>
          <w:szCs w:val="22"/>
        </w:rPr>
        <w:t xml:space="preserve"> </w:t>
      </w:r>
    </w:p>
    <w:p w14:paraId="21CA31C0" w14:textId="4BAD7211" w:rsidR="00F11AD2" w:rsidRPr="00512604" w:rsidRDefault="00512604" w:rsidP="00E11DDC">
      <w:pPr>
        <w:jc w:val="both"/>
        <w:rPr>
          <w:bCs/>
          <w:sz w:val="22"/>
          <w:szCs w:val="22"/>
        </w:rPr>
      </w:pPr>
      <w:r w:rsidRPr="00512604">
        <w:rPr>
          <w:b/>
          <w:sz w:val="22"/>
          <w:szCs w:val="22"/>
        </w:rPr>
        <w:lastRenderedPageBreak/>
        <w:t>7</w:t>
      </w:r>
      <w:r w:rsidR="00391B43" w:rsidRPr="00512604">
        <w:rPr>
          <w:b/>
          <w:sz w:val="22"/>
          <w:szCs w:val="22"/>
        </w:rPr>
        <w:t>.1.</w:t>
      </w:r>
      <w:r w:rsidR="00391B43" w:rsidRPr="00512604">
        <w:rPr>
          <w:sz w:val="22"/>
          <w:szCs w:val="22"/>
        </w:rPr>
        <w:t xml:space="preserve"> </w:t>
      </w:r>
      <w:bookmarkStart w:id="4" w:name="_Hlk207015981"/>
      <w:r w:rsidRPr="00512604">
        <w:rPr>
          <w:sz w:val="22"/>
          <w:szCs w:val="22"/>
        </w:rPr>
        <w:t xml:space="preserve">Сроки оказания услуг: </w:t>
      </w:r>
      <w:r w:rsidRPr="00512604">
        <w:rPr>
          <w:bCs/>
          <w:sz w:val="22"/>
          <w:szCs w:val="22"/>
        </w:rPr>
        <w:t>с момента подписания</w:t>
      </w:r>
      <w:r>
        <w:rPr>
          <w:bCs/>
          <w:sz w:val="22"/>
          <w:szCs w:val="22"/>
        </w:rPr>
        <w:t xml:space="preserve"> Договора</w:t>
      </w:r>
      <w:r w:rsidRPr="00512604">
        <w:rPr>
          <w:bCs/>
          <w:sz w:val="22"/>
          <w:szCs w:val="22"/>
        </w:rPr>
        <w:t xml:space="preserve"> по 3</w:t>
      </w:r>
      <w:r w:rsidR="00C37389">
        <w:rPr>
          <w:bCs/>
          <w:sz w:val="22"/>
          <w:szCs w:val="22"/>
        </w:rPr>
        <w:t>1</w:t>
      </w:r>
      <w:r w:rsidRPr="00512604">
        <w:rPr>
          <w:bCs/>
          <w:sz w:val="22"/>
          <w:szCs w:val="22"/>
        </w:rPr>
        <w:t>.0</w:t>
      </w:r>
      <w:r w:rsidR="00C37389">
        <w:rPr>
          <w:bCs/>
          <w:sz w:val="22"/>
          <w:szCs w:val="22"/>
        </w:rPr>
        <w:t>7</w:t>
      </w:r>
      <w:r w:rsidRPr="00512604">
        <w:rPr>
          <w:bCs/>
          <w:sz w:val="22"/>
          <w:szCs w:val="22"/>
        </w:rPr>
        <w:t>.202</w:t>
      </w:r>
      <w:r w:rsidR="00C37389">
        <w:rPr>
          <w:bCs/>
          <w:sz w:val="22"/>
          <w:szCs w:val="22"/>
        </w:rPr>
        <w:t>7</w:t>
      </w:r>
      <w:r w:rsidRPr="00512604">
        <w:rPr>
          <w:bCs/>
          <w:sz w:val="22"/>
          <w:szCs w:val="22"/>
        </w:rPr>
        <w:t>г,</w:t>
      </w:r>
      <w:r w:rsidRPr="00512604">
        <w:rPr>
          <w:sz w:val="22"/>
          <w:szCs w:val="22"/>
        </w:rPr>
        <w:t xml:space="preserve"> </w:t>
      </w:r>
      <w:r w:rsidR="00F11AD2" w:rsidRPr="00512604">
        <w:rPr>
          <w:sz w:val="22"/>
          <w:szCs w:val="22"/>
        </w:rPr>
        <w:t>по мере необходимости по заявкам Заказчика, в срок в течении 1 рабочего дня с момента подачи заявки Заказчиком</w:t>
      </w:r>
      <w:r w:rsidR="009B05AD" w:rsidRPr="00512604">
        <w:rPr>
          <w:sz w:val="22"/>
          <w:szCs w:val="22"/>
        </w:rPr>
        <w:t xml:space="preserve">, </w:t>
      </w:r>
      <w:r w:rsidR="00CA391B" w:rsidRPr="00512604">
        <w:rPr>
          <w:bCs/>
          <w:sz w:val="22"/>
          <w:szCs w:val="22"/>
        </w:rPr>
        <w:t xml:space="preserve">за исключением </w:t>
      </w:r>
      <w:r w:rsidR="009B05AD" w:rsidRPr="00512604">
        <w:rPr>
          <w:bCs/>
          <w:sz w:val="22"/>
          <w:szCs w:val="22"/>
        </w:rPr>
        <w:t>Активация блока СКЗИ</w:t>
      </w:r>
      <w:r w:rsidR="0019076D" w:rsidRPr="00512604">
        <w:rPr>
          <w:bCs/>
          <w:sz w:val="22"/>
          <w:szCs w:val="22"/>
        </w:rPr>
        <w:t>, не более 3-х рабочих дней.</w:t>
      </w:r>
    </w:p>
    <w:bookmarkEnd w:id="4"/>
    <w:p w14:paraId="64E35835" w14:textId="77777777" w:rsidR="00B2609E" w:rsidRPr="00A06384" w:rsidRDefault="00512604" w:rsidP="00E11DDC">
      <w:pPr>
        <w:jc w:val="both"/>
        <w:rPr>
          <w:color w:val="FF0000"/>
          <w:sz w:val="22"/>
          <w:szCs w:val="22"/>
        </w:rPr>
      </w:pPr>
      <w:r w:rsidRPr="00512604">
        <w:rPr>
          <w:b/>
          <w:bCs/>
          <w:sz w:val="22"/>
          <w:szCs w:val="22"/>
        </w:rPr>
        <w:t>7</w:t>
      </w:r>
      <w:r w:rsidR="00F11AD2" w:rsidRPr="00512604">
        <w:rPr>
          <w:b/>
          <w:bCs/>
          <w:sz w:val="22"/>
          <w:szCs w:val="22"/>
        </w:rPr>
        <w:t>.2</w:t>
      </w:r>
      <w:r w:rsidR="00F11AD2" w:rsidRPr="00512604">
        <w:rPr>
          <w:sz w:val="22"/>
          <w:szCs w:val="22"/>
        </w:rPr>
        <w:t xml:space="preserve">. </w:t>
      </w:r>
      <w:bookmarkStart w:id="5" w:name="_Hlk207015839"/>
      <w:r w:rsidR="003B29D3" w:rsidRPr="00A06384">
        <w:rPr>
          <w:sz w:val="22"/>
          <w:szCs w:val="22"/>
        </w:rPr>
        <w:t>Место оказания услуг:</w:t>
      </w:r>
      <w:r w:rsidR="00FF4542" w:rsidRPr="00A06384">
        <w:rPr>
          <w:sz w:val="22"/>
          <w:szCs w:val="22"/>
        </w:rPr>
        <w:t xml:space="preserve"> </w:t>
      </w:r>
      <w:bookmarkStart w:id="6" w:name="_Hlk207015792"/>
      <w:r w:rsidR="00AC154F" w:rsidRPr="00A06384">
        <w:rPr>
          <w:sz w:val="22"/>
          <w:szCs w:val="22"/>
        </w:rPr>
        <w:t>п</w:t>
      </w:r>
      <w:r w:rsidR="00B2609E" w:rsidRPr="00A06384">
        <w:rPr>
          <w:sz w:val="22"/>
          <w:szCs w:val="22"/>
        </w:rPr>
        <w:t>о месту нахождения</w:t>
      </w:r>
      <w:r w:rsidR="006E7773" w:rsidRPr="00A06384">
        <w:rPr>
          <w:sz w:val="22"/>
          <w:szCs w:val="22"/>
        </w:rPr>
        <w:t xml:space="preserve"> транспортных средств </w:t>
      </w:r>
      <w:r w:rsidR="00B2609E" w:rsidRPr="00A06384">
        <w:rPr>
          <w:sz w:val="22"/>
          <w:szCs w:val="22"/>
        </w:rPr>
        <w:t xml:space="preserve"> Заказчика</w:t>
      </w:r>
      <w:r w:rsidR="00AC154F" w:rsidRPr="00A06384">
        <w:rPr>
          <w:sz w:val="22"/>
          <w:szCs w:val="22"/>
        </w:rPr>
        <w:t xml:space="preserve"> на территории в </w:t>
      </w:r>
      <w:proofErr w:type="spellStart"/>
      <w:r w:rsidR="00B2609E" w:rsidRPr="00A06384">
        <w:rPr>
          <w:sz w:val="22"/>
          <w:szCs w:val="22"/>
        </w:rPr>
        <w:t>г.Омск</w:t>
      </w:r>
      <w:r w:rsidR="00AC154F" w:rsidRPr="00A06384">
        <w:rPr>
          <w:sz w:val="22"/>
          <w:szCs w:val="22"/>
        </w:rPr>
        <w:t>е</w:t>
      </w:r>
      <w:proofErr w:type="spellEnd"/>
      <w:r w:rsidR="00B2609E" w:rsidRPr="00A06384">
        <w:rPr>
          <w:sz w:val="22"/>
          <w:szCs w:val="22"/>
        </w:rPr>
        <w:t>, ул. 20 лет РККА, д. 302</w:t>
      </w:r>
      <w:r w:rsidR="00FF4542" w:rsidRPr="00A06384">
        <w:rPr>
          <w:sz w:val="22"/>
          <w:szCs w:val="22"/>
        </w:rPr>
        <w:t xml:space="preserve"> </w:t>
      </w:r>
      <w:r w:rsidR="00B2609E" w:rsidRPr="00A06384">
        <w:rPr>
          <w:sz w:val="22"/>
          <w:szCs w:val="22"/>
        </w:rPr>
        <w:t xml:space="preserve"> и </w:t>
      </w:r>
      <w:r w:rsidR="00FF4542" w:rsidRPr="00A06384">
        <w:rPr>
          <w:sz w:val="22"/>
          <w:szCs w:val="22"/>
        </w:rPr>
        <w:t xml:space="preserve">мастерской Исполнителя, оснащенной в соответствии с законодательством РФ в сфере </w:t>
      </w:r>
      <w:proofErr w:type="spellStart"/>
      <w:r w:rsidR="00FF4542" w:rsidRPr="00A06384">
        <w:rPr>
          <w:sz w:val="22"/>
          <w:szCs w:val="22"/>
        </w:rPr>
        <w:t>тахографического</w:t>
      </w:r>
      <w:proofErr w:type="spellEnd"/>
      <w:r w:rsidR="00FF4542" w:rsidRPr="00A06384">
        <w:rPr>
          <w:sz w:val="22"/>
          <w:szCs w:val="22"/>
        </w:rPr>
        <w:t xml:space="preserve"> контроля и входящий в перечень ФБУ «</w:t>
      </w:r>
      <w:proofErr w:type="spellStart"/>
      <w:r w:rsidR="00FF4542" w:rsidRPr="00A06384">
        <w:rPr>
          <w:sz w:val="22"/>
          <w:szCs w:val="22"/>
        </w:rPr>
        <w:t>Росавтотранс</w:t>
      </w:r>
      <w:bookmarkEnd w:id="6"/>
      <w:proofErr w:type="spellEnd"/>
      <w:r w:rsidR="00FF4542" w:rsidRPr="00A06384">
        <w:rPr>
          <w:sz w:val="22"/>
          <w:szCs w:val="22"/>
        </w:rPr>
        <w:t>»</w:t>
      </w:r>
      <w:r w:rsidR="004B328C" w:rsidRPr="00A06384">
        <w:rPr>
          <w:sz w:val="22"/>
          <w:szCs w:val="22"/>
        </w:rPr>
        <w:t>.</w:t>
      </w:r>
      <w:r w:rsidR="00CA391B" w:rsidRPr="00A06384">
        <w:rPr>
          <w:sz w:val="22"/>
          <w:szCs w:val="22"/>
        </w:rPr>
        <w:t xml:space="preserve">                </w:t>
      </w:r>
      <w:r w:rsidR="00FF4542" w:rsidRPr="00A06384">
        <w:rPr>
          <w:color w:val="FF0000"/>
          <w:sz w:val="22"/>
          <w:szCs w:val="22"/>
        </w:rPr>
        <w:t xml:space="preserve"> </w:t>
      </w:r>
      <w:bookmarkEnd w:id="5"/>
    </w:p>
    <w:p w14:paraId="00BBD1B5" w14:textId="5DEAA959" w:rsidR="00B24B09" w:rsidRPr="00E11DDC" w:rsidRDefault="001279AE" w:rsidP="00512604">
      <w:pPr>
        <w:tabs>
          <w:tab w:val="left" w:pos="5860"/>
        </w:tabs>
        <w:jc w:val="both"/>
        <w:rPr>
          <w:bCs/>
          <w:sz w:val="22"/>
          <w:szCs w:val="22"/>
        </w:rPr>
      </w:pPr>
      <w:r w:rsidRPr="00A06384">
        <w:rPr>
          <w:bCs/>
          <w:sz w:val="22"/>
          <w:szCs w:val="22"/>
        </w:rPr>
        <w:t xml:space="preserve">7.3. </w:t>
      </w:r>
      <w:bookmarkStart w:id="7" w:name="_Hlk207013584"/>
      <w:r w:rsidR="004E6131" w:rsidRPr="00A06384">
        <w:rPr>
          <w:bCs/>
          <w:sz w:val="22"/>
          <w:szCs w:val="22"/>
        </w:rPr>
        <w:t>Цена включает в себя: общую стоимость всех затрат, издержек и иных расходов Исполнителя,</w:t>
      </w:r>
      <w:r w:rsidR="004E6131" w:rsidRPr="004E6131">
        <w:rPr>
          <w:bCs/>
          <w:sz w:val="22"/>
          <w:szCs w:val="22"/>
        </w:rPr>
        <w:t xml:space="preserve"> необходимые для исполнения им своих обязательств по Договору в полном объеме и надлежащего качества, стоимость Оборудования,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транспортные и командировочные  расходы до места нахождения Заказчика, затраты по хранению товара на складе Исполнителя, стоимость погрузочно-разгрузочных работ, монтаж и установка оборудования, все подлежащие к уплате налоги, НДС,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bookmarkEnd w:id="7"/>
    <w:p w14:paraId="4068C82C" w14:textId="77777777" w:rsidR="00596013" w:rsidRPr="00E11DDC" w:rsidRDefault="00596013" w:rsidP="00E11DDC">
      <w:pPr>
        <w:tabs>
          <w:tab w:val="left" w:pos="5860"/>
        </w:tabs>
        <w:ind w:left="720"/>
        <w:jc w:val="both"/>
        <w:rPr>
          <w:bCs/>
          <w:sz w:val="22"/>
          <w:szCs w:val="22"/>
        </w:rPr>
      </w:pPr>
    </w:p>
    <w:sectPr w:rsidR="00596013" w:rsidRPr="00E11DDC" w:rsidSect="00512604">
      <w:headerReference w:type="default" r:id="rId9"/>
      <w:pgSz w:w="11909" w:h="16834"/>
      <w:pgMar w:top="709" w:right="850" w:bottom="993"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0D6A" w14:textId="77777777" w:rsidR="006A1407" w:rsidRDefault="006A1407">
      <w:r>
        <w:separator/>
      </w:r>
    </w:p>
  </w:endnote>
  <w:endnote w:type="continuationSeparator" w:id="0">
    <w:p w14:paraId="41CAAD41" w14:textId="77777777" w:rsidR="006A1407" w:rsidRDefault="006A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WenQuanYi Micro Hei">
    <w:charset w:val="86"/>
    <w:family w:val="auto"/>
    <w:pitch w:val="default"/>
    <w:sig w:usb0="E10002EF" w:usb1="6BDFFCFB" w:usb2="00800036" w:usb3="00000000" w:csb0="603E019F" w:csb1="DFD70000"/>
  </w:font>
  <w:font w:name="Lohit Hindi">
    <w:altName w:val="Arial Unicode MS"/>
    <w:charset w:val="80"/>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GaramondC">
    <w:altName w:val="Times New Roman"/>
    <w:charset w:val="00"/>
    <w:family w:val="roman"/>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A688" w14:textId="77777777" w:rsidR="006A1407" w:rsidRDefault="006A1407">
      <w:r>
        <w:separator/>
      </w:r>
    </w:p>
  </w:footnote>
  <w:footnote w:type="continuationSeparator" w:id="0">
    <w:p w14:paraId="52145DBB" w14:textId="77777777" w:rsidR="006A1407" w:rsidRDefault="006A1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7A7B" w14:textId="77777777" w:rsidR="00CA391B" w:rsidRDefault="00CA391B" w:rsidP="00B823EF">
    <w:pPr>
      <w:pStyle w:val="af6"/>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2.%3."/>
      <w:lvlJc w:val="right"/>
      <w:pPr>
        <w:tabs>
          <w:tab w:val="num" w:pos="0"/>
        </w:tabs>
        <w:ind w:left="2700" w:hanging="180"/>
      </w:pPr>
    </w:lvl>
    <w:lvl w:ilvl="3">
      <w:start w:val="1"/>
      <w:numFmt w:val="decimal"/>
      <w:lvlText w:val="%2.%3.%4."/>
      <w:lvlJc w:val="left"/>
      <w:pPr>
        <w:tabs>
          <w:tab w:val="num" w:pos="0"/>
        </w:tabs>
        <w:ind w:left="3420" w:hanging="360"/>
      </w:pPr>
    </w:lvl>
    <w:lvl w:ilvl="4">
      <w:start w:val="1"/>
      <w:numFmt w:val="lowerLetter"/>
      <w:lvlText w:val="%2.%3.%4.%5."/>
      <w:lvlJc w:val="left"/>
      <w:pPr>
        <w:tabs>
          <w:tab w:val="num" w:pos="0"/>
        </w:tabs>
        <w:ind w:left="4140" w:hanging="360"/>
      </w:pPr>
    </w:lvl>
    <w:lvl w:ilvl="5">
      <w:start w:val="1"/>
      <w:numFmt w:val="lowerRoman"/>
      <w:lvlText w:val="%2.%3.%4.%5.%6."/>
      <w:lvlJc w:val="right"/>
      <w:pPr>
        <w:tabs>
          <w:tab w:val="num" w:pos="0"/>
        </w:tabs>
        <w:ind w:left="4860" w:hanging="180"/>
      </w:pPr>
    </w:lvl>
    <w:lvl w:ilvl="6">
      <w:start w:val="1"/>
      <w:numFmt w:val="decimal"/>
      <w:lvlText w:val="%2.%3.%4.%5.%6.%7."/>
      <w:lvlJc w:val="left"/>
      <w:pPr>
        <w:tabs>
          <w:tab w:val="num" w:pos="0"/>
        </w:tabs>
        <w:ind w:left="5580" w:hanging="360"/>
      </w:pPr>
    </w:lvl>
    <w:lvl w:ilvl="7">
      <w:start w:val="1"/>
      <w:numFmt w:val="lowerLetter"/>
      <w:lvlText w:val="%2.%3.%4.%5.%6.%7.%8."/>
      <w:lvlJc w:val="left"/>
      <w:pPr>
        <w:tabs>
          <w:tab w:val="num" w:pos="0"/>
        </w:tabs>
        <w:ind w:left="6300" w:hanging="360"/>
      </w:pPr>
    </w:lvl>
    <w:lvl w:ilvl="8">
      <w:start w:val="1"/>
      <w:numFmt w:val="lowerRoman"/>
      <w:lvlText w:val="%2.%3.%4.%5.%6.%7.%8.%9."/>
      <w:lvlJc w:val="right"/>
      <w:pPr>
        <w:tabs>
          <w:tab w:val="num" w:pos="0"/>
        </w:tabs>
        <w:ind w:left="7020" w:hanging="180"/>
      </w:pPr>
    </w:lvl>
  </w:abstractNum>
  <w:abstractNum w:abstractNumId="1" w15:restartNumberingAfterBreak="0">
    <w:nsid w:val="00000004"/>
    <w:multiLevelType w:val="multilevel"/>
    <w:tmpl w:val="FA38CEDA"/>
    <w:name w:val="WW8Num4"/>
    <w:lvl w:ilvl="0">
      <w:start w:val="3"/>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5AD77B7"/>
    <w:multiLevelType w:val="hybridMultilevel"/>
    <w:tmpl w:val="4D3E9B4C"/>
    <w:lvl w:ilvl="0" w:tplc="6F5813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72C571D"/>
    <w:multiLevelType w:val="hybridMultilevel"/>
    <w:tmpl w:val="955C9510"/>
    <w:name w:val="WW8Num21"/>
    <w:lvl w:ilvl="0" w:tplc="80940EB0">
      <w:start w:val="1"/>
      <w:numFmt w:val="decimal"/>
      <w:lvlText w:val="%1."/>
      <w:lvlJc w:val="left"/>
      <w:pPr>
        <w:tabs>
          <w:tab w:val="num" w:pos="360"/>
        </w:tabs>
        <w:ind w:left="360" w:hanging="360"/>
      </w:pPr>
      <w:rPr>
        <w:rFonts w:cs="Times New Roman"/>
      </w:rPr>
    </w:lvl>
    <w:lvl w:ilvl="1" w:tplc="E9005C74">
      <w:start w:val="1"/>
      <w:numFmt w:val="lowerLetter"/>
      <w:lvlText w:val="%2."/>
      <w:lvlJc w:val="left"/>
      <w:pPr>
        <w:tabs>
          <w:tab w:val="num" w:pos="1080"/>
        </w:tabs>
        <w:ind w:left="1080" w:hanging="360"/>
      </w:pPr>
      <w:rPr>
        <w:rFonts w:cs="Times New Roman"/>
      </w:rPr>
    </w:lvl>
    <w:lvl w:ilvl="2" w:tplc="2B7CA790">
      <w:start w:val="1"/>
      <w:numFmt w:val="lowerRoman"/>
      <w:lvlText w:val="%3."/>
      <w:lvlJc w:val="right"/>
      <w:pPr>
        <w:tabs>
          <w:tab w:val="num" w:pos="1800"/>
        </w:tabs>
        <w:ind w:left="1800" w:hanging="180"/>
      </w:pPr>
      <w:rPr>
        <w:rFonts w:cs="Times New Roman"/>
      </w:rPr>
    </w:lvl>
    <w:lvl w:ilvl="3" w:tplc="C67CFB7E">
      <w:start w:val="1"/>
      <w:numFmt w:val="decimal"/>
      <w:lvlText w:val="%4."/>
      <w:lvlJc w:val="left"/>
      <w:pPr>
        <w:tabs>
          <w:tab w:val="num" w:pos="2520"/>
        </w:tabs>
        <w:ind w:left="2520" w:hanging="360"/>
      </w:pPr>
      <w:rPr>
        <w:rFonts w:cs="Times New Roman"/>
      </w:rPr>
    </w:lvl>
    <w:lvl w:ilvl="4" w:tplc="CA967BE6">
      <w:start w:val="1"/>
      <w:numFmt w:val="lowerLetter"/>
      <w:lvlText w:val="%5."/>
      <w:lvlJc w:val="left"/>
      <w:pPr>
        <w:tabs>
          <w:tab w:val="num" w:pos="3240"/>
        </w:tabs>
        <w:ind w:left="3240" w:hanging="360"/>
      </w:pPr>
      <w:rPr>
        <w:rFonts w:cs="Times New Roman"/>
      </w:rPr>
    </w:lvl>
    <w:lvl w:ilvl="5" w:tplc="91865658">
      <w:start w:val="1"/>
      <w:numFmt w:val="lowerRoman"/>
      <w:lvlText w:val="%6."/>
      <w:lvlJc w:val="right"/>
      <w:pPr>
        <w:tabs>
          <w:tab w:val="num" w:pos="3960"/>
        </w:tabs>
        <w:ind w:left="3960" w:hanging="180"/>
      </w:pPr>
      <w:rPr>
        <w:rFonts w:cs="Times New Roman"/>
      </w:rPr>
    </w:lvl>
    <w:lvl w:ilvl="6" w:tplc="E176F152">
      <w:start w:val="1"/>
      <w:numFmt w:val="decimal"/>
      <w:lvlText w:val="%7."/>
      <w:lvlJc w:val="left"/>
      <w:pPr>
        <w:tabs>
          <w:tab w:val="num" w:pos="4680"/>
        </w:tabs>
        <w:ind w:left="4680" w:hanging="360"/>
      </w:pPr>
      <w:rPr>
        <w:rFonts w:cs="Times New Roman"/>
      </w:rPr>
    </w:lvl>
    <w:lvl w:ilvl="7" w:tplc="99643BE2">
      <w:start w:val="1"/>
      <w:numFmt w:val="lowerLetter"/>
      <w:lvlText w:val="%8."/>
      <w:lvlJc w:val="left"/>
      <w:pPr>
        <w:tabs>
          <w:tab w:val="num" w:pos="5400"/>
        </w:tabs>
        <w:ind w:left="5400" w:hanging="360"/>
      </w:pPr>
      <w:rPr>
        <w:rFonts w:cs="Times New Roman"/>
      </w:rPr>
    </w:lvl>
    <w:lvl w:ilvl="8" w:tplc="DEC4CA84">
      <w:start w:val="1"/>
      <w:numFmt w:val="lowerRoman"/>
      <w:lvlText w:val="%9."/>
      <w:lvlJc w:val="right"/>
      <w:pPr>
        <w:tabs>
          <w:tab w:val="num" w:pos="6120"/>
        </w:tabs>
        <w:ind w:left="6120" w:hanging="180"/>
      </w:pPr>
      <w:rPr>
        <w:rFonts w:cs="Times New Roman"/>
      </w:rPr>
    </w:lvl>
  </w:abstractNum>
  <w:abstractNum w:abstractNumId="4" w15:restartNumberingAfterBreak="0">
    <w:nsid w:val="234F4E8D"/>
    <w:multiLevelType w:val="multilevel"/>
    <w:tmpl w:val="F5960F3E"/>
    <w:lvl w:ilvl="0">
      <w:start w:val="1"/>
      <w:numFmt w:val="decimal"/>
      <w:lvlText w:val="%1."/>
      <w:lvlJc w:val="left"/>
      <w:pPr>
        <w:ind w:left="2040" w:hanging="360"/>
      </w:pPr>
    </w:lvl>
    <w:lvl w:ilvl="1">
      <w:start w:val="1"/>
      <w:numFmt w:val="decimal"/>
      <w:pStyle w:val="a"/>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0D56FD"/>
    <w:multiLevelType w:val="hybridMultilevel"/>
    <w:tmpl w:val="664C012C"/>
    <w:lvl w:ilvl="0" w:tplc="4BF6806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16cid:durableId="154733061">
    <w:abstractNumId w:val="6"/>
  </w:num>
  <w:num w:numId="2" w16cid:durableId="1932228145">
    <w:abstractNumId w:val="4"/>
  </w:num>
  <w:num w:numId="3" w16cid:durableId="1902447880">
    <w:abstractNumId w:val="2"/>
  </w:num>
  <w:num w:numId="4" w16cid:durableId="84636066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A5"/>
    <w:rsid w:val="0000050D"/>
    <w:rsid w:val="0000070E"/>
    <w:rsid w:val="00001196"/>
    <w:rsid w:val="00001404"/>
    <w:rsid w:val="00001522"/>
    <w:rsid w:val="00001C00"/>
    <w:rsid w:val="0000201C"/>
    <w:rsid w:val="000020F7"/>
    <w:rsid w:val="000027F2"/>
    <w:rsid w:val="000028E6"/>
    <w:rsid w:val="00002B0F"/>
    <w:rsid w:val="0000318B"/>
    <w:rsid w:val="00003D5A"/>
    <w:rsid w:val="00004B22"/>
    <w:rsid w:val="00005173"/>
    <w:rsid w:val="00005F7D"/>
    <w:rsid w:val="000067F1"/>
    <w:rsid w:val="0000715D"/>
    <w:rsid w:val="000071BC"/>
    <w:rsid w:val="00007652"/>
    <w:rsid w:val="000106C3"/>
    <w:rsid w:val="00012277"/>
    <w:rsid w:val="000127EA"/>
    <w:rsid w:val="00012822"/>
    <w:rsid w:val="00012BB0"/>
    <w:rsid w:val="00012FDF"/>
    <w:rsid w:val="00014E89"/>
    <w:rsid w:val="000157EF"/>
    <w:rsid w:val="0001583C"/>
    <w:rsid w:val="00016696"/>
    <w:rsid w:val="000168DA"/>
    <w:rsid w:val="00016E4B"/>
    <w:rsid w:val="0001749B"/>
    <w:rsid w:val="000204FD"/>
    <w:rsid w:val="000209C7"/>
    <w:rsid w:val="00020DD6"/>
    <w:rsid w:val="000218C4"/>
    <w:rsid w:val="00021AA0"/>
    <w:rsid w:val="00021E54"/>
    <w:rsid w:val="00022612"/>
    <w:rsid w:val="00022B13"/>
    <w:rsid w:val="00022CE9"/>
    <w:rsid w:val="00022F68"/>
    <w:rsid w:val="0002487E"/>
    <w:rsid w:val="00024EF4"/>
    <w:rsid w:val="0002504A"/>
    <w:rsid w:val="0002569F"/>
    <w:rsid w:val="000258ED"/>
    <w:rsid w:val="000261B4"/>
    <w:rsid w:val="000268FF"/>
    <w:rsid w:val="00026B2B"/>
    <w:rsid w:val="000273A3"/>
    <w:rsid w:val="000274F2"/>
    <w:rsid w:val="000278D1"/>
    <w:rsid w:val="00027978"/>
    <w:rsid w:val="00027E46"/>
    <w:rsid w:val="00027EBF"/>
    <w:rsid w:val="00030AA2"/>
    <w:rsid w:val="00030C08"/>
    <w:rsid w:val="00030DE3"/>
    <w:rsid w:val="000311F0"/>
    <w:rsid w:val="000317C8"/>
    <w:rsid w:val="00031AD4"/>
    <w:rsid w:val="00031CAE"/>
    <w:rsid w:val="00032C2F"/>
    <w:rsid w:val="00032C38"/>
    <w:rsid w:val="0003311A"/>
    <w:rsid w:val="000334DB"/>
    <w:rsid w:val="00033628"/>
    <w:rsid w:val="000347CF"/>
    <w:rsid w:val="00034DA3"/>
    <w:rsid w:val="00034E52"/>
    <w:rsid w:val="000364C2"/>
    <w:rsid w:val="00036CCA"/>
    <w:rsid w:val="00037A12"/>
    <w:rsid w:val="00041BD6"/>
    <w:rsid w:val="00041EC3"/>
    <w:rsid w:val="00042002"/>
    <w:rsid w:val="0004318E"/>
    <w:rsid w:val="00043B05"/>
    <w:rsid w:val="000441A7"/>
    <w:rsid w:val="00044636"/>
    <w:rsid w:val="0004476C"/>
    <w:rsid w:val="00044EE8"/>
    <w:rsid w:val="00045615"/>
    <w:rsid w:val="000458DD"/>
    <w:rsid w:val="00045953"/>
    <w:rsid w:val="00046381"/>
    <w:rsid w:val="000473F7"/>
    <w:rsid w:val="00047636"/>
    <w:rsid w:val="000476CE"/>
    <w:rsid w:val="000478F9"/>
    <w:rsid w:val="00050419"/>
    <w:rsid w:val="000508F9"/>
    <w:rsid w:val="00050A9A"/>
    <w:rsid w:val="00050EB5"/>
    <w:rsid w:val="000516F8"/>
    <w:rsid w:val="00051D3E"/>
    <w:rsid w:val="00052297"/>
    <w:rsid w:val="00052850"/>
    <w:rsid w:val="00052B68"/>
    <w:rsid w:val="0005351C"/>
    <w:rsid w:val="000535C3"/>
    <w:rsid w:val="00053A34"/>
    <w:rsid w:val="00054B66"/>
    <w:rsid w:val="00054DB0"/>
    <w:rsid w:val="0005501D"/>
    <w:rsid w:val="000551E4"/>
    <w:rsid w:val="0005564C"/>
    <w:rsid w:val="000557BC"/>
    <w:rsid w:val="00055A7D"/>
    <w:rsid w:val="0005616A"/>
    <w:rsid w:val="00057C9E"/>
    <w:rsid w:val="0006006C"/>
    <w:rsid w:val="000607AC"/>
    <w:rsid w:val="00060B0E"/>
    <w:rsid w:val="000615C1"/>
    <w:rsid w:val="00061ECC"/>
    <w:rsid w:val="00062399"/>
    <w:rsid w:val="00063E9C"/>
    <w:rsid w:val="00064427"/>
    <w:rsid w:val="00064698"/>
    <w:rsid w:val="00064FDA"/>
    <w:rsid w:val="0006501D"/>
    <w:rsid w:val="000654B6"/>
    <w:rsid w:val="00065705"/>
    <w:rsid w:val="00065B0B"/>
    <w:rsid w:val="0006678E"/>
    <w:rsid w:val="000670CD"/>
    <w:rsid w:val="00067D0B"/>
    <w:rsid w:val="00067FB1"/>
    <w:rsid w:val="0007012C"/>
    <w:rsid w:val="00070DAD"/>
    <w:rsid w:val="000719AB"/>
    <w:rsid w:val="000727E1"/>
    <w:rsid w:val="00072E67"/>
    <w:rsid w:val="00073BAD"/>
    <w:rsid w:val="000744E7"/>
    <w:rsid w:val="00074D35"/>
    <w:rsid w:val="00074D3B"/>
    <w:rsid w:val="000751A9"/>
    <w:rsid w:val="00075B29"/>
    <w:rsid w:val="00075C55"/>
    <w:rsid w:val="00076EF5"/>
    <w:rsid w:val="000776D4"/>
    <w:rsid w:val="00081C62"/>
    <w:rsid w:val="00082F9A"/>
    <w:rsid w:val="0008378B"/>
    <w:rsid w:val="0008428C"/>
    <w:rsid w:val="00084C37"/>
    <w:rsid w:val="00084EED"/>
    <w:rsid w:val="000853A1"/>
    <w:rsid w:val="000864F7"/>
    <w:rsid w:val="00086E7A"/>
    <w:rsid w:val="0008728D"/>
    <w:rsid w:val="0008732F"/>
    <w:rsid w:val="00087CA5"/>
    <w:rsid w:val="00087E2F"/>
    <w:rsid w:val="00090B90"/>
    <w:rsid w:val="00090E2D"/>
    <w:rsid w:val="00091731"/>
    <w:rsid w:val="00091E4C"/>
    <w:rsid w:val="000921D4"/>
    <w:rsid w:val="0009241C"/>
    <w:rsid w:val="00093A5B"/>
    <w:rsid w:val="00093D96"/>
    <w:rsid w:val="00093F17"/>
    <w:rsid w:val="00093FC6"/>
    <w:rsid w:val="000956B7"/>
    <w:rsid w:val="000958EA"/>
    <w:rsid w:val="00096355"/>
    <w:rsid w:val="00097464"/>
    <w:rsid w:val="00097B6B"/>
    <w:rsid w:val="00097EB9"/>
    <w:rsid w:val="000A0E5D"/>
    <w:rsid w:val="000A129E"/>
    <w:rsid w:val="000A1D4F"/>
    <w:rsid w:val="000A2187"/>
    <w:rsid w:val="000A291B"/>
    <w:rsid w:val="000A2CCE"/>
    <w:rsid w:val="000A324A"/>
    <w:rsid w:val="000A32B6"/>
    <w:rsid w:val="000A3A77"/>
    <w:rsid w:val="000A3AD5"/>
    <w:rsid w:val="000A4624"/>
    <w:rsid w:val="000A5A04"/>
    <w:rsid w:val="000A5E53"/>
    <w:rsid w:val="000A5F8D"/>
    <w:rsid w:val="000A61EB"/>
    <w:rsid w:val="000A649D"/>
    <w:rsid w:val="000A65A8"/>
    <w:rsid w:val="000A67CD"/>
    <w:rsid w:val="000A6BBC"/>
    <w:rsid w:val="000B064D"/>
    <w:rsid w:val="000B0C1D"/>
    <w:rsid w:val="000B14A2"/>
    <w:rsid w:val="000B2047"/>
    <w:rsid w:val="000B30D6"/>
    <w:rsid w:val="000B3215"/>
    <w:rsid w:val="000B36D8"/>
    <w:rsid w:val="000B46A4"/>
    <w:rsid w:val="000B5C73"/>
    <w:rsid w:val="000B76EE"/>
    <w:rsid w:val="000B7E52"/>
    <w:rsid w:val="000B7FA4"/>
    <w:rsid w:val="000C0832"/>
    <w:rsid w:val="000C1845"/>
    <w:rsid w:val="000C1E5E"/>
    <w:rsid w:val="000C2699"/>
    <w:rsid w:val="000C3296"/>
    <w:rsid w:val="000C33FA"/>
    <w:rsid w:val="000C35AF"/>
    <w:rsid w:val="000C3610"/>
    <w:rsid w:val="000C38AC"/>
    <w:rsid w:val="000C44EE"/>
    <w:rsid w:val="000C5018"/>
    <w:rsid w:val="000C6113"/>
    <w:rsid w:val="000C6A81"/>
    <w:rsid w:val="000C6D51"/>
    <w:rsid w:val="000C72F3"/>
    <w:rsid w:val="000D06C4"/>
    <w:rsid w:val="000D14AE"/>
    <w:rsid w:val="000D1B4E"/>
    <w:rsid w:val="000D2CDC"/>
    <w:rsid w:val="000D2EF0"/>
    <w:rsid w:val="000D2F50"/>
    <w:rsid w:val="000D35E4"/>
    <w:rsid w:val="000D52C7"/>
    <w:rsid w:val="000D57C4"/>
    <w:rsid w:val="000D5A5A"/>
    <w:rsid w:val="000D5B22"/>
    <w:rsid w:val="000D6676"/>
    <w:rsid w:val="000D6DA4"/>
    <w:rsid w:val="000D708F"/>
    <w:rsid w:val="000D7F1F"/>
    <w:rsid w:val="000E10CF"/>
    <w:rsid w:val="000E1419"/>
    <w:rsid w:val="000E1EF7"/>
    <w:rsid w:val="000E2747"/>
    <w:rsid w:val="000E344A"/>
    <w:rsid w:val="000E4E56"/>
    <w:rsid w:val="000E4EF8"/>
    <w:rsid w:val="000E5E07"/>
    <w:rsid w:val="000E5E70"/>
    <w:rsid w:val="000E6892"/>
    <w:rsid w:val="000F019F"/>
    <w:rsid w:val="000F02C8"/>
    <w:rsid w:val="000F09C1"/>
    <w:rsid w:val="000F0F29"/>
    <w:rsid w:val="000F137E"/>
    <w:rsid w:val="000F3908"/>
    <w:rsid w:val="000F3986"/>
    <w:rsid w:val="000F39CF"/>
    <w:rsid w:val="000F3C33"/>
    <w:rsid w:val="000F3DA5"/>
    <w:rsid w:val="000F4287"/>
    <w:rsid w:val="000F44E9"/>
    <w:rsid w:val="000F480A"/>
    <w:rsid w:val="000F6F65"/>
    <w:rsid w:val="000F6FEE"/>
    <w:rsid w:val="000F7472"/>
    <w:rsid w:val="001001FC"/>
    <w:rsid w:val="00100600"/>
    <w:rsid w:val="0010069C"/>
    <w:rsid w:val="00100F4D"/>
    <w:rsid w:val="0010241E"/>
    <w:rsid w:val="001027A2"/>
    <w:rsid w:val="00103450"/>
    <w:rsid w:val="00104A9B"/>
    <w:rsid w:val="00104CB4"/>
    <w:rsid w:val="00104F5F"/>
    <w:rsid w:val="00105201"/>
    <w:rsid w:val="0010663F"/>
    <w:rsid w:val="00106926"/>
    <w:rsid w:val="00107396"/>
    <w:rsid w:val="00110085"/>
    <w:rsid w:val="001100FA"/>
    <w:rsid w:val="00110E65"/>
    <w:rsid w:val="00110F8F"/>
    <w:rsid w:val="001115F5"/>
    <w:rsid w:val="00111ECE"/>
    <w:rsid w:val="00112A03"/>
    <w:rsid w:val="00113244"/>
    <w:rsid w:val="001145EE"/>
    <w:rsid w:val="00114AF6"/>
    <w:rsid w:val="00114C6D"/>
    <w:rsid w:val="001157BB"/>
    <w:rsid w:val="00115DE5"/>
    <w:rsid w:val="0011628A"/>
    <w:rsid w:val="00117572"/>
    <w:rsid w:val="00117A9F"/>
    <w:rsid w:val="00120F6B"/>
    <w:rsid w:val="0012151A"/>
    <w:rsid w:val="0012169E"/>
    <w:rsid w:val="00121D27"/>
    <w:rsid w:val="001223FA"/>
    <w:rsid w:val="00122F7C"/>
    <w:rsid w:val="00123DE9"/>
    <w:rsid w:val="0012435E"/>
    <w:rsid w:val="00124602"/>
    <w:rsid w:val="001248A5"/>
    <w:rsid w:val="00124E04"/>
    <w:rsid w:val="00125D83"/>
    <w:rsid w:val="00126044"/>
    <w:rsid w:val="001262B1"/>
    <w:rsid w:val="00126529"/>
    <w:rsid w:val="00126A10"/>
    <w:rsid w:val="00126B7F"/>
    <w:rsid w:val="001279AE"/>
    <w:rsid w:val="001279B6"/>
    <w:rsid w:val="00130244"/>
    <w:rsid w:val="001303EC"/>
    <w:rsid w:val="00130ADE"/>
    <w:rsid w:val="00130C54"/>
    <w:rsid w:val="0013194C"/>
    <w:rsid w:val="00131D82"/>
    <w:rsid w:val="0013269C"/>
    <w:rsid w:val="001327EE"/>
    <w:rsid w:val="001337C7"/>
    <w:rsid w:val="001338F0"/>
    <w:rsid w:val="00134792"/>
    <w:rsid w:val="00134A25"/>
    <w:rsid w:val="00134E49"/>
    <w:rsid w:val="00135132"/>
    <w:rsid w:val="001358D1"/>
    <w:rsid w:val="00136109"/>
    <w:rsid w:val="001363C0"/>
    <w:rsid w:val="001367DF"/>
    <w:rsid w:val="00136FA8"/>
    <w:rsid w:val="001374A8"/>
    <w:rsid w:val="001377B8"/>
    <w:rsid w:val="00137B7B"/>
    <w:rsid w:val="00137F64"/>
    <w:rsid w:val="00140076"/>
    <w:rsid w:val="001404B0"/>
    <w:rsid w:val="001406AE"/>
    <w:rsid w:val="0014081E"/>
    <w:rsid w:val="001418F7"/>
    <w:rsid w:val="00141BBA"/>
    <w:rsid w:val="001423CB"/>
    <w:rsid w:val="0014377E"/>
    <w:rsid w:val="00143D2A"/>
    <w:rsid w:val="001461F4"/>
    <w:rsid w:val="0014674C"/>
    <w:rsid w:val="00146A22"/>
    <w:rsid w:val="00146A62"/>
    <w:rsid w:val="00146D62"/>
    <w:rsid w:val="00146D69"/>
    <w:rsid w:val="001470D1"/>
    <w:rsid w:val="0014768E"/>
    <w:rsid w:val="001503F8"/>
    <w:rsid w:val="00150BD9"/>
    <w:rsid w:val="001515B8"/>
    <w:rsid w:val="00151931"/>
    <w:rsid w:val="00152658"/>
    <w:rsid w:val="001528F6"/>
    <w:rsid w:val="00152D84"/>
    <w:rsid w:val="0015310E"/>
    <w:rsid w:val="00153214"/>
    <w:rsid w:val="00153BCD"/>
    <w:rsid w:val="00153EFD"/>
    <w:rsid w:val="00154438"/>
    <w:rsid w:val="001550FA"/>
    <w:rsid w:val="00155ACE"/>
    <w:rsid w:val="001564C9"/>
    <w:rsid w:val="001564F0"/>
    <w:rsid w:val="001565E3"/>
    <w:rsid w:val="00156629"/>
    <w:rsid w:val="001570F1"/>
    <w:rsid w:val="001571A2"/>
    <w:rsid w:val="0015783E"/>
    <w:rsid w:val="00157E6D"/>
    <w:rsid w:val="00160608"/>
    <w:rsid w:val="00160D00"/>
    <w:rsid w:val="00161607"/>
    <w:rsid w:val="0016280C"/>
    <w:rsid w:val="00162D62"/>
    <w:rsid w:val="00163083"/>
    <w:rsid w:val="00163529"/>
    <w:rsid w:val="001645CB"/>
    <w:rsid w:val="00164707"/>
    <w:rsid w:val="00164922"/>
    <w:rsid w:val="00165412"/>
    <w:rsid w:val="00165742"/>
    <w:rsid w:val="001657E3"/>
    <w:rsid w:val="001658DC"/>
    <w:rsid w:val="00165970"/>
    <w:rsid w:val="001661C6"/>
    <w:rsid w:val="00166312"/>
    <w:rsid w:val="00166A43"/>
    <w:rsid w:val="00166D21"/>
    <w:rsid w:val="00167CA5"/>
    <w:rsid w:val="00170B99"/>
    <w:rsid w:val="00171088"/>
    <w:rsid w:val="001712F5"/>
    <w:rsid w:val="001715CA"/>
    <w:rsid w:val="00171790"/>
    <w:rsid w:val="0017181C"/>
    <w:rsid w:val="001719BF"/>
    <w:rsid w:val="00172157"/>
    <w:rsid w:val="0017252C"/>
    <w:rsid w:val="00172975"/>
    <w:rsid w:val="00172C6C"/>
    <w:rsid w:val="00174E33"/>
    <w:rsid w:val="00177125"/>
    <w:rsid w:val="00177981"/>
    <w:rsid w:val="001779B6"/>
    <w:rsid w:val="001800C2"/>
    <w:rsid w:val="00180C43"/>
    <w:rsid w:val="001811D5"/>
    <w:rsid w:val="001811E7"/>
    <w:rsid w:val="00181C27"/>
    <w:rsid w:val="00181DCC"/>
    <w:rsid w:val="00182196"/>
    <w:rsid w:val="00182260"/>
    <w:rsid w:val="001822D5"/>
    <w:rsid w:val="001825CF"/>
    <w:rsid w:val="0018288A"/>
    <w:rsid w:val="0018302A"/>
    <w:rsid w:val="00183136"/>
    <w:rsid w:val="00183642"/>
    <w:rsid w:val="0018372E"/>
    <w:rsid w:val="0018372F"/>
    <w:rsid w:val="001856D1"/>
    <w:rsid w:val="00185915"/>
    <w:rsid w:val="00185A33"/>
    <w:rsid w:val="00185DA3"/>
    <w:rsid w:val="00185FD0"/>
    <w:rsid w:val="00186E4C"/>
    <w:rsid w:val="001904B9"/>
    <w:rsid w:val="001906C6"/>
    <w:rsid w:val="0019076D"/>
    <w:rsid w:val="00191580"/>
    <w:rsid w:val="00191B55"/>
    <w:rsid w:val="00191E82"/>
    <w:rsid w:val="0019241D"/>
    <w:rsid w:val="00192814"/>
    <w:rsid w:val="00192C46"/>
    <w:rsid w:val="00193003"/>
    <w:rsid w:val="001934F9"/>
    <w:rsid w:val="0019367C"/>
    <w:rsid w:val="00193D93"/>
    <w:rsid w:val="001940C2"/>
    <w:rsid w:val="00194D2E"/>
    <w:rsid w:val="001955F4"/>
    <w:rsid w:val="00195A0E"/>
    <w:rsid w:val="00195DF8"/>
    <w:rsid w:val="00195F04"/>
    <w:rsid w:val="00196004"/>
    <w:rsid w:val="0019617C"/>
    <w:rsid w:val="001965EC"/>
    <w:rsid w:val="0019675D"/>
    <w:rsid w:val="00196838"/>
    <w:rsid w:val="00196E6F"/>
    <w:rsid w:val="001974D9"/>
    <w:rsid w:val="001978F1"/>
    <w:rsid w:val="00197947"/>
    <w:rsid w:val="001A0104"/>
    <w:rsid w:val="001A0155"/>
    <w:rsid w:val="001A040F"/>
    <w:rsid w:val="001A05F6"/>
    <w:rsid w:val="001A132F"/>
    <w:rsid w:val="001A1379"/>
    <w:rsid w:val="001A1F8B"/>
    <w:rsid w:val="001A1FBE"/>
    <w:rsid w:val="001A2A76"/>
    <w:rsid w:val="001A3572"/>
    <w:rsid w:val="001A36DA"/>
    <w:rsid w:val="001A3C47"/>
    <w:rsid w:val="001A3E64"/>
    <w:rsid w:val="001A487F"/>
    <w:rsid w:val="001A4A09"/>
    <w:rsid w:val="001A59D4"/>
    <w:rsid w:val="001A5A49"/>
    <w:rsid w:val="001A5C79"/>
    <w:rsid w:val="001A621C"/>
    <w:rsid w:val="001A642C"/>
    <w:rsid w:val="001A680F"/>
    <w:rsid w:val="001A7403"/>
    <w:rsid w:val="001A75FE"/>
    <w:rsid w:val="001A774D"/>
    <w:rsid w:val="001B091E"/>
    <w:rsid w:val="001B0FA8"/>
    <w:rsid w:val="001B1894"/>
    <w:rsid w:val="001B27B6"/>
    <w:rsid w:val="001B2E75"/>
    <w:rsid w:val="001B3538"/>
    <w:rsid w:val="001B354F"/>
    <w:rsid w:val="001B399C"/>
    <w:rsid w:val="001B413E"/>
    <w:rsid w:val="001B45CE"/>
    <w:rsid w:val="001B473E"/>
    <w:rsid w:val="001B4957"/>
    <w:rsid w:val="001B5828"/>
    <w:rsid w:val="001B5F89"/>
    <w:rsid w:val="001B615F"/>
    <w:rsid w:val="001B675A"/>
    <w:rsid w:val="001B6B65"/>
    <w:rsid w:val="001B7192"/>
    <w:rsid w:val="001B7C18"/>
    <w:rsid w:val="001B7DAC"/>
    <w:rsid w:val="001C019E"/>
    <w:rsid w:val="001C0F10"/>
    <w:rsid w:val="001C20C3"/>
    <w:rsid w:val="001C24E2"/>
    <w:rsid w:val="001C2A01"/>
    <w:rsid w:val="001C3A86"/>
    <w:rsid w:val="001C40A1"/>
    <w:rsid w:val="001C42F8"/>
    <w:rsid w:val="001C4343"/>
    <w:rsid w:val="001C454A"/>
    <w:rsid w:val="001C45A3"/>
    <w:rsid w:val="001C4BBD"/>
    <w:rsid w:val="001C5219"/>
    <w:rsid w:val="001C5281"/>
    <w:rsid w:val="001C6B83"/>
    <w:rsid w:val="001C7157"/>
    <w:rsid w:val="001C7AE4"/>
    <w:rsid w:val="001C7B52"/>
    <w:rsid w:val="001D01F7"/>
    <w:rsid w:val="001D041F"/>
    <w:rsid w:val="001D05D3"/>
    <w:rsid w:val="001D0C2E"/>
    <w:rsid w:val="001D0E0C"/>
    <w:rsid w:val="001D1B1E"/>
    <w:rsid w:val="001D1D89"/>
    <w:rsid w:val="001D2062"/>
    <w:rsid w:val="001D24DB"/>
    <w:rsid w:val="001D2547"/>
    <w:rsid w:val="001D2792"/>
    <w:rsid w:val="001D2841"/>
    <w:rsid w:val="001D2A7E"/>
    <w:rsid w:val="001D41B3"/>
    <w:rsid w:val="001D5579"/>
    <w:rsid w:val="001D6D15"/>
    <w:rsid w:val="001D6F48"/>
    <w:rsid w:val="001D77D2"/>
    <w:rsid w:val="001D79C4"/>
    <w:rsid w:val="001D79ED"/>
    <w:rsid w:val="001D7C85"/>
    <w:rsid w:val="001E1C76"/>
    <w:rsid w:val="001E20AA"/>
    <w:rsid w:val="001E21A2"/>
    <w:rsid w:val="001E2EFF"/>
    <w:rsid w:val="001E3A2D"/>
    <w:rsid w:val="001E48FF"/>
    <w:rsid w:val="001E4F33"/>
    <w:rsid w:val="001E4F40"/>
    <w:rsid w:val="001E5580"/>
    <w:rsid w:val="001E6968"/>
    <w:rsid w:val="001E738C"/>
    <w:rsid w:val="001E7432"/>
    <w:rsid w:val="001E7FBD"/>
    <w:rsid w:val="001F01A2"/>
    <w:rsid w:val="001F0566"/>
    <w:rsid w:val="001F084D"/>
    <w:rsid w:val="001F0D4F"/>
    <w:rsid w:val="001F1438"/>
    <w:rsid w:val="001F20FD"/>
    <w:rsid w:val="001F31B9"/>
    <w:rsid w:val="001F3C58"/>
    <w:rsid w:val="001F46BB"/>
    <w:rsid w:val="001F4940"/>
    <w:rsid w:val="001F4B2B"/>
    <w:rsid w:val="001F4C73"/>
    <w:rsid w:val="001F4D65"/>
    <w:rsid w:val="001F519F"/>
    <w:rsid w:val="001F578F"/>
    <w:rsid w:val="001F5A2B"/>
    <w:rsid w:val="001F5A6C"/>
    <w:rsid w:val="001F5C96"/>
    <w:rsid w:val="001F6276"/>
    <w:rsid w:val="001F78B1"/>
    <w:rsid w:val="001F7970"/>
    <w:rsid w:val="001F7E83"/>
    <w:rsid w:val="00200163"/>
    <w:rsid w:val="002006C5"/>
    <w:rsid w:val="002012B1"/>
    <w:rsid w:val="002020FB"/>
    <w:rsid w:val="00202501"/>
    <w:rsid w:val="0020430F"/>
    <w:rsid w:val="00205A15"/>
    <w:rsid w:val="00207238"/>
    <w:rsid w:val="00207C14"/>
    <w:rsid w:val="00207D3E"/>
    <w:rsid w:val="0021041D"/>
    <w:rsid w:val="00210494"/>
    <w:rsid w:val="00210775"/>
    <w:rsid w:val="002109DE"/>
    <w:rsid w:val="00210EF9"/>
    <w:rsid w:val="002111C1"/>
    <w:rsid w:val="0021278F"/>
    <w:rsid w:val="00212928"/>
    <w:rsid w:val="0021332C"/>
    <w:rsid w:val="00213748"/>
    <w:rsid w:val="0021393E"/>
    <w:rsid w:val="00214037"/>
    <w:rsid w:val="002143A5"/>
    <w:rsid w:val="0021445B"/>
    <w:rsid w:val="00214BD9"/>
    <w:rsid w:val="0021526E"/>
    <w:rsid w:val="00215652"/>
    <w:rsid w:val="002159F0"/>
    <w:rsid w:val="00215D7C"/>
    <w:rsid w:val="00215E3C"/>
    <w:rsid w:val="00216161"/>
    <w:rsid w:val="00216916"/>
    <w:rsid w:val="002169E1"/>
    <w:rsid w:val="00216A89"/>
    <w:rsid w:val="00216D0F"/>
    <w:rsid w:val="0021721F"/>
    <w:rsid w:val="00217A99"/>
    <w:rsid w:val="00220315"/>
    <w:rsid w:val="00220FAD"/>
    <w:rsid w:val="00221CEA"/>
    <w:rsid w:val="0022210E"/>
    <w:rsid w:val="002223E8"/>
    <w:rsid w:val="00222505"/>
    <w:rsid w:val="00222C38"/>
    <w:rsid w:val="00223026"/>
    <w:rsid w:val="00223A62"/>
    <w:rsid w:val="00223F82"/>
    <w:rsid w:val="002241D0"/>
    <w:rsid w:val="002250E6"/>
    <w:rsid w:val="0022553C"/>
    <w:rsid w:val="00225A6B"/>
    <w:rsid w:val="00226CE2"/>
    <w:rsid w:val="0022721F"/>
    <w:rsid w:val="002277C7"/>
    <w:rsid w:val="00230716"/>
    <w:rsid w:val="0023099D"/>
    <w:rsid w:val="00231231"/>
    <w:rsid w:val="00231353"/>
    <w:rsid w:val="00231809"/>
    <w:rsid w:val="0023198B"/>
    <w:rsid w:val="00231A4D"/>
    <w:rsid w:val="00231D68"/>
    <w:rsid w:val="00232049"/>
    <w:rsid w:val="002327E8"/>
    <w:rsid w:val="00232936"/>
    <w:rsid w:val="00232E08"/>
    <w:rsid w:val="00233DB2"/>
    <w:rsid w:val="00235976"/>
    <w:rsid w:val="00236D46"/>
    <w:rsid w:val="002373D7"/>
    <w:rsid w:val="00237533"/>
    <w:rsid w:val="00237687"/>
    <w:rsid w:val="002376E9"/>
    <w:rsid w:val="002404E6"/>
    <w:rsid w:val="00240CDC"/>
    <w:rsid w:val="00240FB3"/>
    <w:rsid w:val="00241583"/>
    <w:rsid w:val="00241658"/>
    <w:rsid w:val="00241877"/>
    <w:rsid w:val="00242089"/>
    <w:rsid w:val="002421B8"/>
    <w:rsid w:val="002425D7"/>
    <w:rsid w:val="00242D95"/>
    <w:rsid w:val="00243080"/>
    <w:rsid w:val="0024337D"/>
    <w:rsid w:val="002434AD"/>
    <w:rsid w:val="0024369F"/>
    <w:rsid w:val="002436B0"/>
    <w:rsid w:val="00243E29"/>
    <w:rsid w:val="002455D0"/>
    <w:rsid w:val="00245B16"/>
    <w:rsid w:val="00246083"/>
    <w:rsid w:val="002466C5"/>
    <w:rsid w:val="00247720"/>
    <w:rsid w:val="00247884"/>
    <w:rsid w:val="00247CF2"/>
    <w:rsid w:val="002507BC"/>
    <w:rsid w:val="00250AD8"/>
    <w:rsid w:val="00250BB3"/>
    <w:rsid w:val="00250D09"/>
    <w:rsid w:val="00251134"/>
    <w:rsid w:val="002519BE"/>
    <w:rsid w:val="00252D7E"/>
    <w:rsid w:val="0025329A"/>
    <w:rsid w:val="002534C7"/>
    <w:rsid w:val="002538E1"/>
    <w:rsid w:val="00253F77"/>
    <w:rsid w:val="00255513"/>
    <w:rsid w:val="00255E11"/>
    <w:rsid w:val="00255EDF"/>
    <w:rsid w:val="00256F55"/>
    <w:rsid w:val="002572AA"/>
    <w:rsid w:val="002576B8"/>
    <w:rsid w:val="002577BB"/>
    <w:rsid w:val="00257AAE"/>
    <w:rsid w:val="00257B7D"/>
    <w:rsid w:val="0026016D"/>
    <w:rsid w:val="002603FE"/>
    <w:rsid w:val="0026064B"/>
    <w:rsid w:val="002607DC"/>
    <w:rsid w:val="00260A4E"/>
    <w:rsid w:val="00260B84"/>
    <w:rsid w:val="00260E43"/>
    <w:rsid w:val="00260F92"/>
    <w:rsid w:val="002610BE"/>
    <w:rsid w:val="00261200"/>
    <w:rsid w:val="002617C4"/>
    <w:rsid w:val="0026189C"/>
    <w:rsid w:val="002618C5"/>
    <w:rsid w:val="00261B90"/>
    <w:rsid w:val="00262B01"/>
    <w:rsid w:val="0026423F"/>
    <w:rsid w:val="00264D7C"/>
    <w:rsid w:val="0026615B"/>
    <w:rsid w:val="0026686A"/>
    <w:rsid w:val="00266D92"/>
    <w:rsid w:val="00267DB3"/>
    <w:rsid w:val="00267E97"/>
    <w:rsid w:val="00270403"/>
    <w:rsid w:val="002706A5"/>
    <w:rsid w:val="00270E5A"/>
    <w:rsid w:val="00270E64"/>
    <w:rsid w:val="00270F1E"/>
    <w:rsid w:val="002719ED"/>
    <w:rsid w:val="00272879"/>
    <w:rsid w:val="0027329B"/>
    <w:rsid w:val="00273A3D"/>
    <w:rsid w:val="002741EA"/>
    <w:rsid w:val="00274CC3"/>
    <w:rsid w:val="00276322"/>
    <w:rsid w:val="00276FA2"/>
    <w:rsid w:val="00277570"/>
    <w:rsid w:val="002776C3"/>
    <w:rsid w:val="00280013"/>
    <w:rsid w:val="00280561"/>
    <w:rsid w:val="0028107B"/>
    <w:rsid w:val="00281132"/>
    <w:rsid w:val="00282AD4"/>
    <w:rsid w:val="0028349A"/>
    <w:rsid w:val="0028389C"/>
    <w:rsid w:val="00283D53"/>
    <w:rsid w:val="00284C34"/>
    <w:rsid w:val="00284C73"/>
    <w:rsid w:val="002861D2"/>
    <w:rsid w:val="002864B0"/>
    <w:rsid w:val="00286562"/>
    <w:rsid w:val="00287B70"/>
    <w:rsid w:val="0029080E"/>
    <w:rsid w:val="00290AC1"/>
    <w:rsid w:val="00290DDC"/>
    <w:rsid w:val="00291DB3"/>
    <w:rsid w:val="002930C0"/>
    <w:rsid w:val="002933DE"/>
    <w:rsid w:val="0029387E"/>
    <w:rsid w:val="002943D5"/>
    <w:rsid w:val="002944B4"/>
    <w:rsid w:val="002946E7"/>
    <w:rsid w:val="002947E3"/>
    <w:rsid w:val="002949AA"/>
    <w:rsid w:val="00294B4A"/>
    <w:rsid w:val="00295083"/>
    <w:rsid w:val="00295AA8"/>
    <w:rsid w:val="00295CF5"/>
    <w:rsid w:val="00296389"/>
    <w:rsid w:val="00296A0E"/>
    <w:rsid w:val="00296AA8"/>
    <w:rsid w:val="002975EA"/>
    <w:rsid w:val="002A06E3"/>
    <w:rsid w:val="002A09B2"/>
    <w:rsid w:val="002A0DAE"/>
    <w:rsid w:val="002A1C35"/>
    <w:rsid w:val="002A1DB6"/>
    <w:rsid w:val="002A200C"/>
    <w:rsid w:val="002A2FC0"/>
    <w:rsid w:val="002A3ECD"/>
    <w:rsid w:val="002A44B8"/>
    <w:rsid w:val="002A4532"/>
    <w:rsid w:val="002A4847"/>
    <w:rsid w:val="002A4A73"/>
    <w:rsid w:val="002A5D6E"/>
    <w:rsid w:val="002A696C"/>
    <w:rsid w:val="002A7661"/>
    <w:rsid w:val="002B0118"/>
    <w:rsid w:val="002B013F"/>
    <w:rsid w:val="002B1D1F"/>
    <w:rsid w:val="002B1E1E"/>
    <w:rsid w:val="002B1EB6"/>
    <w:rsid w:val="002B1F47"/>
    <w:rsid w:val="002B21BD"/>
    <w:rsid w:val="002B2DDD"/>
    <w:rsid w:val="002B361B"/>
    <w:rsid w:val="002B3C37"/>
    <w:rsid w:val="002B46EA"/>
    <w:rsid w:val="002B49BA"/>
    <w:rsid w:val="002B4DE8"/>
    <w:rsid w:val="002B4E9B"/>
    <w:rsid w:val="002B4F10"/>
    <w:rsid w:val="002B51C5"/>
    <w:rsid w:val="002B5883"/>
    <w:rsid w:val="002B5E5C"/>
    <w:rsid w:val="002B5EBD"/>
    <w:rsid w:val="002B6056"/>
    <w:rsid w:val="002B65DA"/>
    <w:rsid w:val="002B6EF3"/>
    <w:rsid w:val="002B6F8D"/>
    <w:rsid w:val="002B7686"/>
    <w:rsid w:val="002B7A3C"/>
    <w:rsid w:val="002B7E15"/>
    <w:rsid w:val="002B7F5B"/>
    <w:rsid w:val="002C0871"/>
    <w:rsid w:val="002C139B"/>
    <w:rsid w:val="002C149F"/>
    <w:rsid w:val="002C1D2F"/>
    <w:rsid w:val="002C298F"/>
    <w:rsid w:val="002C2CF3"/>
    <w:rsid w:val="002C3224"/>
    <w:rsid w:val="002C3934"/>
    <w:rsid w:val="002C4F83"/>
    <w:rsid w:val="002C596A"/>
    <w:rsid w:val="002C6974"/>
    <w:rsid w:val="002C6BE3"/>
    <w:rsid w:val="002C714A"/>
    <w:rsid w:val="002C738F"/>
    <w:rsid w:val="002C7495"/>
    <w:rsid w:val="002C7C81"/>
    <w:rsid w:val="002C7D03"/>
    <w:rsid w:val="002C7EB3"/>
    <w:rsid w:val="002C7FDC"/>
    <w:rsid w:val="002D02DB"/>
    <w:rsid w:val="002D17F5"/>
    <w:rsid w:val="002D25B1"/>
    <w:rsid w:val="002D266B"/>
    <w:rsid w:val="002D3272"/>
    <w:rsid w:val="002D33D7"/>
    <w:rsid w:val="002D43E1"/>
    <w:rsid w:val="002D513E"/>
    <w:rsid w:val="002D5351"/>
    <w:rsid w:val="002D5771"/>
    <w:rsid w:val="002D5EE6"/>
    <w:rsid w:val="002D650C"/>
    <w:rsid w:val="002D66E4"/>
    <w:rsid w:val="002D7581"/>
    <w:rsid w:val="002D7A37"/>
    <w:rsid w:val="002D7A81"/>
    <w:rsid w:val="002D7D63"/>
    <w:rsid w:val="002E00BA"/>
    <w:rsid w:val="002E0826"/>
    <w:rsid w:val="002E0ACC"/>
    <w:rsid w:val="002E140D"/>
    <w:rsid w:val="002E2506"/>
    <w:rsid w:val="002E2FBB"/>
    <w:rsid w:val="002E3073"/>
    <w:rsid w:val="002E3285"/>
    <w:rsid w:val="002E34E5"/>
    <w:rsid w:val="002E3B60"/>
    <w:rsid w:val="002E3E01"/>
    <w:rsid w:val="002E409B"/>
    <w:rsid w:val="002E579C"/>
    <w:rsid w:val="002E6A08"/>
    <w:rsid w:val="002E6A18"/>
    <w:rsid w:val="002F00CB"/>
    <w:rsid w:val="002F1046"/>
    <w:rsid w:val="002F1A14"/>
    <w:rsid w:val="002F1F9E"/>
    <w:rsid w:val="002F21DA"/>
    <w:rsid w:val="002F2978"/>
    <w:rsid w:val="002F2F13"/>
    <w:rsid w:val="002F3030"/>
    <w:rsid w:val="002F3918"/>
    <w:rsid w:val="002F3B89"/>
    <w:rsid w:val="002F4625"/>
    <w:rsid w:val="002F481A"/>
    <w:rsid w:val="002F4CFD"/>
    <w:rsid w:val="002F50EE"/>
    <w:rsid w:val="002F52B3"/>
    <w:rsid w:val="002F570A"/>
    <w:rsid w:val="002F6A75"/>
    <w:rsid w:val="002F6ACB"/>
    <w:rsid w:val="002F75A7"/>
    <w:rsid w:val="002F786A"/>
    <w:rsid w:val="002F7CB0"/>
    <w:rsid w:val="003017E8"/>
    <w:rsid w:val="00302011"/>
    <w:rsid w:val="00302028"/>
    <w:rsid w:val="00303193"/>
    <w:rsid w:val="00303405"/>
    <w:rsid w:val="003044CA"/>
    <w:rsid w:val="003047D6"/>
    <w:rsid w:val="00304CC3"/>
    <w:rsid w:val="00305046"/>
    <w:rsid w:val="00305132"/>
    <w:rsid w:val="003058B1"/>
    <w:rsid w:val="00305B78"/>
    <w:rsid w:val="00305E55"/>
    <w:rsid w:val="00306218"/>
    <w:rsid w:val="003070A0"/>
    <w:rsid w:val="00307113"/>
    <w:rsid w:val="00307755"/>
    <w:rsid w:val="00307DE7"/>
    <w:rsid w:val="00310165"/>
    <w:rsid w:val="003101D4"/>
    <w:rsid w:val="0031020B"/>
    <w:rsid w:val="003105C4"/>
    <w:rsid w:val="00310AD7"/>
    <w:rsid w:val="00310C3A"/>
    <w:rsid w:val="00311531"/>
    <w:rsid w:val="00311AED"/>
    <w:rsid w:val="00311B56"/>
    <w:rsid w:val="00311B61"/>
    <w:rsid w:val="00311D24"/>
    <w:rsid w:val="00312F8C"/>
    <w:rsid w:val="003132CB"/>
    <w:rsid w:val="0031332E"/>
    <w:rsid w:val="00313EDE"/>
    <w:rsid w:val="003142B8"/>
    <w:rsid w:val="0031451B"/>
    <w:rsid w:val="00315458"/>
    <w:rsid w:val="00315E3C"/>
    <w:rsid w:val="00315F26"/>
    <w:rsid w:val="00316573"/>
    <w:rsid w:val="003169FC"/>
    <w:rsid w:val="00316C59"/>
    <w:rsid w:val="003170E7"/>
    <w:rsid w:val="003171A3"/>
    <w:rsid w:val="00317991"/>
    <w:rsid w:val="00317AD9"/>
    <w:rsid w:val="00320282"/>
    <w:rsid w:val="0032205E"/>
    <w:rsid w:val="003228C0"/>
    <w:rsid w:val="00322CD9"/>
    <w:rsid w:val="00322D0D"/>
    <w:rsid w:val="0032307D"/>
    <w:rsid w:val="00323821"/>
    <w:rsid w:val="00323864"/>
    <w:rsid w:val="00323870"/>
    <w:rsid w:val="00324097"/>
    <w:rsid w:val="00324805"/>
    <w:rsid w:val="00324815"/>
    <w:rsid w:val="003249B9"/>
    <w:rsid w:val="0032501C"/>
    <w:rsid w:val="0032554A"/>
    <w:rsid w:val="00325607"/>
    <w:rsid w:val="0032560C"/>
    <w:rsid w:val="00325726"/>
    <w:rsid w:val="003260BE"/>
    <w:rsid w:val="00330A94"/>
    <w:rsid w:val="00330D72"/>
    <w:rsid w:val="003313DD"/>
    <w:rsid w:val="003314E9"/>
    <w:rsid w:val="003331C2"/>
    <w:rsid w:val="00333BB9"/>
    <w:rsid w:val="00334230"/>
    <w:rsid w:val="00334280"/>
    <w:rsid w:val="00334AED"/>
    <w:rsid w:val="00334EED"/>
    <w:rsid w:val="00335074"/>
    <w:rsid w:val="00336607"/>
    <w:rsid w:val="00336E0D"/>
    <w:rsid w:val="00336FC0"/>
    <w:rsid w:val="0033714D"/>
    <w:rsid w:val="00337BB4"/>
    <w:rsid w:val="0034069B"/>
    <w:rsid w:val="00340FCE"/>
    <w:rsid w:val="003412E0"/>
    <w:rsid w:val="00341B8E"/>
    <w:rsid w:val="00341FC2"/>
    <w:rsid w:val="00342ADC"/>
    <w:rsid w:val="003434B8"/>
    <w:rsid w:val="00343C46"/>
    <w:rsid w:val="003444B9"/>
    <w:rsid w:val="00345891"/>
    <w:rsid w:val="00345B21"/>
    <w:rsid w:val="00345D26"/>
    <w:rsid w:val="00346831"/>
    <w:rsid w:val="00346AE6"/>
    <w:rsid w:val="00347064"/>
    <w:rsid w:val="0035062D"/>
    <w:rsid w:val="0035089B"/>
    <w:rsid w:val="00351462"/>
    <w:rsid w:val="0035193B"/>
    <w:rsid w:val="003519B4"/>
    <w:rsid w:val="00351DED"/>
    <w:rsid w:val="00352183"/>
    <w:rsid w:val="00352B78"/>
    <w:rsid w:val="00352F5B"/>
    <w:rsid w:val="00353227"/>
    <w:rsid w:val="00354B5B"/>
    <w:rsid w:val="00355566"/>
    <w:rsid w:val="0035588F"/>
    <w:rsid w:val="003558A9"/>
    <w:rsid w:val="00355DC6"/>
    <w:rsid w:val="003564A1"/>
    <w:rsid w:val="00356853"/>
    <w:rsid w:val="00356A3E"/>
    <w:rsid w:val="0035718B"/>
    <w:rsid w:val="0035725B"/>
    <w:rsid w:val="003606F0"/>
    <w:rsid w:val="00360E5D"/>
    <w:rsid w:val="00360F4C"/>
    <w:rsid w:val="00361409"/>
    <w:rsid w:val="00361B3C"/>
    <w:rsid w:val="00363E75"/>
    <w:rsid w:val="00364966"/>
    <w:rsid w:val="00364C11"/>
    <w:rsid w:val="00364DB9"/>
    <w:rsid w:val="0036544E"/>
    <w:rsid w:val="00365B35"/>
    <w:rsid w:val="00366D8F"/>
    <w:rsid w:val="00366FA8"/>
    <w:rsid w:val="00366FF9"/>
    <w:rsid w:val="003675FD"/>
    <w:rsid w:val="0036770A"/>
    <w:rsid w:val="00367A5D"/>
    <w:rsid w:val="00370002"/>
    <w:rsid w:val="00370260"/>
    <w:rsid w:val="00370775"/>
    <w:rsid w:val="0037083A"/>
    <w:rsid w:val="00370B1B"/>
    <w:rsid w:val="00370DE8"/>
    <w:rsid w:val="00370E84"/>
    <w:rsid w:val="00371EE8"/>
    <w:rsid w:val="00372C49"/>
    <w:rsid w:val="003730AC"/>
    <w:rsid w:val="00373F27"/>
    <w:rsid w:val="00374467"/>
    <w:rsid w:val="0037497B"/>
    <w:rsid w:val="003750BF"/>
    <w:rsid w:val="00375333"/>
    <w:rsid w:val="003753CA"/>
    <w:rsid w:val="00375CA1"/>
    <w:rsid w:val="00376DA8"/>
    <w:rsid w:val="00376FEE"/>
    <w:rsid w:val="00377DE9"/>
    <w:rsid w:val="0038035E"/>
    <w:rsid w:val="00380A94"/>
    <w:rsid w:val="00380C01"/>
    <w:rsid w:val="003813DF"/>
    <w:rsid w:val="00381C12"/>
    <w:rsid w:val="0038240C"/>
    <w:rsid w:val="00382944"/>
    <w:rsid w:val="00383540"/>
    <w:rsid w:val="00384509"/>
    <w:rsid w:val="003846F6"/>
    <w:rsid w:val="00384A1D"/>
    <w:rsid w:val="00384EF1"/>
    <w:rsid w:val="00385495"/>
    <w:rsid w:val="00385EA5"/>
    <w:rsid w:val="00386AF0"/>
    <w:rsid w:val="00386E9F"/>
    <w:rsid w:val="0038715E"/>
    <w:rsid w:val="003874B4"/>
    <w:rsid w:val="00387F0D"/>
    <w:rsid w:val="00391701"/>
    <w:rsid w:val="00391784"/>
    <w:rsid w:val="00391A25"/>
    <w:rsid w:val="00391B43"/>
    <w:rsid w:val="003929CF"/>
    <w:rsid w:val="00392F45"/>
    <w:rsid w:val="0039369E"/>
    <w:rsid w:val="00393E47"/>
    <w:rsid w:val="003941F8"/>
    <w:rsid w:val="003948B6"/>
    <w:rsid w:val="00395AF9"/>
    <w:rsid w:val="003965C0"/>
    <w:rsid w:val="00397141"/>
    <w:rsid w:val="003976F7"/>
    <w:rsid w:val="00397706"/>
    <w:rsid w:val="003A0A1F"/>
    <w:rsid w:val="003A10DE"/>
    <w:rsid w:val="003A1A9D"/>
    <w:rsid w:val="003A1E56"/>
    <w:rsid w:val="003A20A0"/>
    <w:rsid w:val="003A22A3"/>
    <w:rsid w:val="003A2516"/>
    <w:rsid w:val="003A278C"/>
    <w:rsid w:val="003A3334"/>
    <w:rsid w:val="003A35A0"/>
    <w:rsid w:val="003A4C41"/>
    <w:rsid w:val="003A4D44"/>
    <w:rsid w:val="003A506C"/>
    <w:rsid w:val="003A57D8"/>
    <w:rsid w:val="003A58BC"/>
    <w:rsid w:val="003A5CE8"/>
    <w:rsid w:val="003A5F05"/>
    <w:rsid w:val="003A66FB"/>
    <w:rsid w:val="003A7642"/>
    <w:rsid w:val="003A7980"/>
    <w:rsid w:val="003A7DAF"/>
    <w:rsid w:val="003B01D1"/>
    <w:rsid w:val="003B075B"/>
    <w:rsid w:val="003B0D40"/>
    <w:rsid w:val="003B0FD0"/>
    <w:rsid w:val="003B1205"/>
    <w:rsid w:val="003B1B09"/>
    <w:rsid w:val="003B29D3"/>
    <w:rsid w:val="003B2B70"/>
    <w:rsid w:val="003B2D03"/>
    <w:rsid w:val="003B2E2E"/>
    <w:rsid w:val="003B3448"/>
    <w:rsid w:val="003B3797"/>
    <w:rsid w:val="003B4080"/>
    <w:rsid w:val="003B41ED"/>
    <w:rsid w:val="003B42A3"/>
    <w:rsid w:val="003B46B4"/>
    <w:rsid w:val="003B56E9"/>
    <w:rsid w:val="003B5C3F"/>
    <w:rsid w:val="003B5C94"/>
    <w:rsid w:val="003B7BBA"/>
    <w:rsid w:val="003B7FE3"/>
    <w:rsid w:val="003C04C3"/>
    <w:rsid w:val="003C0926"/>
    <w:rsid w:val="003C0B32"/>
    <w:rsid w:val="003C1A9B"/>
    <w:rsid w:val="003C1B8C"/>
    <w:rsid w:val="003C1C11"/>
    <w:rsid w:val="003C21DD"/>
    <w:rsid w:val="003C2BA0"/>
    <w:rsid w:val="003C339B"/>
    <w:rsid w:val="003C3DA4"/>
    <w:rsid w:val="003C4078"/>
    <w:rsid w:val="003C4467"/>
    <w:rsid w:val="003C507D"/>
    <w:rsid w:val="003C5C68"/>
    <w:rsid w:val="003C5CE3"/>
    <w:rsid w:val="003C5EB6"/>
    <w:rsid w:val="003C6160"/>
    <w:rsid w:val="003C6164"/>
    <w:rsid w:val="003C618C"/>
    <w:rsid w:val="003C63FC"/>
    <w:rsid w:val="003C67E5"/>
    <w:rsid w:val="003C70DF"/>
    <w:rsid w:val="003C77B3"/>
    <w:rsid w:val="003C7B53"/>
    <w:rsid w:val="003D0245"/>
    <w:rsid w:val="003D02C7"/>
    <w:rsid w:val="003D0BEE"/>
    <w:rsid w:val="003D0CF7"/>
    <w:rsid w:val="003D2281"/>
    <w:rsid w:val="003D2AD5"/>
    <w:rsid w:val="003D3F3B"/>
    <w:rsid w:val="003D46AD"/>
    <w:rsid w:val="003D5081"/>
    <w:rsid w:val="003D51A8"/>
    <w:rsid w:val="003D607B"/>
    <w:rsid w:val="003D6E73"/>
    <w:rsid w:val="003D718F"/>
    <w:rsid w:val="003D75C0"/>
    <w:rsid w:val="003D787F"/>
    <w:rsid w:val="003D7A65"/>
    <w:rsid w:val="003D7E68"/>
    <w:rsid w:val="003E0509"/>
    <w:rsid w:val="003E079D"/>
    <w:rsid w:val="003E0849"/>
    <w:rsid w:val="003E08B2"/>
    <w:rsid w:val="003E0B8D"/>
    <w:rsid w:val="003E0BC4"/>
    <w:rsid w:val="003E0BEB"/>
    <w:rsid w:val="003E1A0E"/>
    <w:rsid w:val="003E1EAD"/>
    <w:rsid w:val="003E224C"/>
    <w:rsid w:val="003E2297"/>
    <w:rsid w:val="003E2301"/>
    <w:rsid w:val="003E2C2A"/>
    <w:rsid w:val="003E2D46"/>
    <w:rsid w:val="003E330E"/>
    <w:rsid w:val="003E39AB"/>
    <w:rsid w:val="003E3D16"/>
    <w:rsid w:val="003E3E29"/>
    <w:rsid w:val="003E4C78"/>
    <w:rsid w:val="003E5872"/>
    <w:rsid w:val="003E6B7C"/>
    <w:rsid w:val="003E6CA5"/>
    <w:rsid w:val="003E784B"/>
    <w:rsid w:val="003F083D"/>
    <w:rsid w:val="003F0EFA"/>
    <w:rsid w:val="003F0FB0"/>
    <w:rsid w:val="003F17E7"/>
    <w:rsid w:val="003F19F0"/>
    <w:rsid w:val="003F1B2B"/>
    <w:rsid w:val="003F1F5C"/>
    <w:rsid w:val="003F2573"/>
    <w:rsid w:val="003F3073"/>
    <w:rsid w:val="003F3133"/>
    <w:rsid w:val="003F317C"/>
    <w:rsid w:val="003F32EC"/>
    <w:rsid w:val="003F355E"/>
    <w:rsid w:val="003F3885"/>
    <w:rsid w:val="003F422C"/>
    <w:rsid w:val="003F43CC"/>
    <w:rsid w:val="003F45ED"/>
    <w:rsid w:val="003F46FB"/>
    <w:rsid w:val="003F4A15"/>
    <w:rsid w:val="003F54A9"/>
    <w:rsid w:val="003F6739"/>
    <w:rsid w:val="003F7DD3"/>
    <w:rsid w:val="003F7FCC"/>
    <w:rsid w:val="003F7FDA"/>
    <w:rsid w:val="00400256"/>
    <w:rsid w:val="004006DE"/>
    <w:rsid w:val="0040121B"/>
    <w:rsid w:val="004014FC"/>
    <w:rsid w:val="00401BCD"/>
    <w:rsid w:val="00402A6B"/>
    <w:rsid w:val="00402BC6"/>
    <w:rsid w:val="00402C83"/>
    <w:rsid w:val="00403448"/>
    <w:rsid w:val="00403705"/>
    <w:rsid w:val="004038D0"/>
    <w:rsid w:val="00404798"/>
    <w:rsid w:val="00404D22"/>
    <w:rsid w:val="0040525E"/>
    <w:rsid w:val="00405268"/>
    <w:rsid w:val="00405FAF"/>
    <w:rsid w:val="00406354"/>
    <w:rsid w:val="00406757"/>
    <w:rsid w:val="004069BD"/>
    <w:rsid w:val="00406ABC"/>
    <w:rsid w:val="00406EA1"/>
    <w:rsid w:val="00407310"/>
    <w:rsid w:val="00407774"/>
    <w:rsid w:val="00407FC9"/>
    <w:rsid w:val="00410034"/>
    <w:rsid w:val="00410223"/>
    <w:rsid w:val="004118B4"/>
    <w:rsid w:val="004122F9"/>
    <w:rsid w:val="00412E54"/>
    <w:rsid w:val="00413D54"/>
    <w:rsid w:val="00413EF3"/>
    <w:rsid w:val="0041492A"/>
    <w:rsid w:val="004149DD"/>
    <w:rsid w:val="004159EE"/>
    <w:rsid w:val="0041770C"/>
    <w:rsid w:val="00417AC1"/>
    <w:rsid w:val="00420716"/>
    <w:rsid w:val="00420A5B"/>
    <w:rsid w:val="00421025"/>
    <w:rsid w:val="00422942"/>
    <w:rsid w:val="00422AB0"/>
    <w:rsid w:val="00422E81"/>
    <w:rsid w:val="00422EF7"/>
    <w:rsid w:val="00423279"/>
    <w:rsid w:val="004237C4"/>
    <w:rsid w:val="004238D2"/>
    <w:rsid w:val="0042394D"/>
    <w:rsid w:val="00423C49"/>
    <w:rsid w:val="0042513C"/>
    <w:rsid w:val="00425412"/>
    <w:rsid w:val="004257B7"/>
    <w:rsid w:val="00425EC2"/>
    <w:rsid w:val="00425FE7"/>
    <w:rsid w:val="004266D0"/>
    <w:rsid w:val="0042730D"/>
    <w:rsid w:val="00427883"/>
    <w:rsid w:val="00427AB2"/>
    <w:rsid w:val="0043026A"/>
    <w:rsid w:val="004305D1"/>
    <w:rsid w:val="00431684"/>
    <w:rsid w:val="004317A9"/>
    <w:rsid w:val="00431D11"/>
    <w:rsid w:val="004322CA"/>
    <w:rsid w:val="004323EF"/>
    <w:rsid w:val="00433AA6"/>
    <w:rsid w:val="00433F67"/>
    <w:rsid w:val="00434AB4"/>
    <w:rsid w:val="00435455"/>
    <w:rsid w:val="004356CA"/>
    <w:rsid w:val="004356EF"/>
    <w:rsid w:val="00436360"/>
    <w:rsid w:val="004377E6"/>
    <w:rsid w:val="00437CCC"/>
    <w:rsid w:val="00440729"/>
    <w:rsid w:val="00440B85"/>
    <w:rsid w:val="004416F5"/>
    <w:rsid w:val="00442256"/>
    <w:rsid w:val="00442260"/>
    <w:rsid w:val="0044339F"/>
    <w:rsid w:val="0044438C"/>
    <w:rsid w:val="00444393"/>
    <w:rsid w:val="0044513D"/>
    <w:rsid w:val="00445742"/>
    <w:rsid w:val="00445874"/>
    <w:rsid w:val="00446BE1"/>
    <w:rsid w:val="00446FCE"/>
    <w:rsid w:val="004478A1"/>
    <w:rsid w:val="00447991"/>
    <w:rsid w:val="00447B09"/>
    <w:rsid w:val="00447C9A"/>
    <w:rsid w:val="00447DCB"/>
    <w:rsid w:val="00450518"/>
    <w:rsid w:val="004509B9"/>
    <w:rsid w:val="00450E78"/>
    <w:rsid w:val="00451397"/>
    <w:rsid w:val="00451B9C"/>
    <w:rsid w:val="00451C03"/>
    <w:rsid w:val="00451CCF"/>
    <w:rsid w:val="00451E93"/>
    <w:rsid w:val="004533FC"/>
    <w:rsid w:val="00453DD1"/>
    <w:rsid w:val="004548D4"/>
    <w:rsid w:val="0045579F"/>
    <w:rsid w:val="004558A5"/>
    <w:rsid w:val="004566A8"/>
    <w:rsid w:val="004569C3"/>
    <w:rsid w:val="00456CA4"/>
    <w:rsid w:val="00456E0E"/>
    <w:rsid w:val="00457697"/>
    <w:rsid w:val="004577B8"/>
    <w:rsid w:val="00457EDD"/>
    <w:rsid w:val="00460051"/>
    <w:rsid w:val="0046023F"/>
    <w:rsid w:val="00460B5E"/>
    <w:rsid w:val="0046136A"/>
    <w:rsid w:val="004613E6"/>
    <w:rsid w:val="00462286"/>
    <w:rsid w:val="004631D9"/>
    <w:rsid w:val="0046367B"/>
    <w:rsid w:val="004638D3"/>
    <w:rsid w:val="00463BF0"/>
    <w:rsid w:val="00463C0B"/>
    <w:rsid w:val="004641A6"/>
    <w:rsid w:val="00464226"/>
    <w:rsid w:val="00464AD5"/>
    <w:rsid w:val="004651F4"/>
    <w:rsid w:val="00465362"/>
    <w:rsid w:val="00465C85"/>
    <w:rsid w:val="00465FEC"/>
    <w:rsid w:val="00466498"/>
    <w:rsid w:val="004677E0"/>
    <w:rsid w:val="00470F0C"/>
    <w:rsid w:val="00471282"/>
    <w:rsid w:val="00471372"/>
    <w:rsid w:val="00471644"/>
    <w:rsid w:val="00472B60"/>
    <w:rsid w:val="00472D83"/>
    <w:rsid w:val="00473094"/>
    <w:rsid w:val="0047356E"/>
    <w:rsid w:val="0047367C"/>
    <w:rsid w:val="00473E67"/>
    <w:rsid w:val="004742F9"/>
    <w:rsid w:val="004744EE"/>
    <w:rsid w:val="00474BEF"/>
    <w:rsid w:val="00475F94"/>
    <w:rsid w:val="00476E07"/>
    <w:rsid w:val="00476EF3"/>
    <w:rsid w:val="004779CB"/>
    <w:rsid w:val="00477ABA"/>
    <w:rsid w:val="004804B8"/>
    <w:rsid w:val="00481586"/>
    <w:rsid w:val="0048166B"/>
    <w:rsid w:val="004818AE"/>
    <w:rsid w:val="00481B22"/>
    <w:rsid w:val="00481EC8"/>
    <w:rsid w:val="00482C1E"/>
    <w:rsid w:val="00483250"/>
    <w:rsid w:val="00483405"/>
    <w:rsid w:val="00483538"/>
    <w:rsid w:val="00483678"/>
    <w:rsid w:val="00483FCC"/>
    <w:rsid w:val="00485E4D"/>
    <w:rsid w:val="00485FF2"/>
    <w:rsid w:val="004870F3"/>
    <w:rsid w:val="004875E4"/>
    <w:rsid w:val="004878FF"/>
    <w:rsid w:val="00487BC3"/>
    <w:rsid w:val="00487D88"/>
    <w:rsid w:val="004900B0"/>
    <w:rsid w:val="0049106D"/>
    <w:rsid w:val="00491133"/>
    <w:rsid w:val="00491154"/>
    <w:rsid w:val="004911A7"/>
    <w:rsid w:val="00491942"/>
    <w:rsid w:val="0049381E"/>
    <w:rsid w:val="00493B28"/>
    <w:rsid w:val="00494343"/>
    <w:rsid w:val="00494544"/>
    <w:rsid w:val="004945CD"/>
    <w:rsid w:val="004949F2"/>
    <w:rsid w:val="00494DCD"/>
    <w:rsid w:val="00494FC5"/>
    <w:rsid w:val="0049616D"/>
    <w:rsid w:val="004963FA"/>
    <w:rsid w:val="00496DE2"/>
    <w:rsid w:val="00496FB5"/>
    <w:rsid w:val="004A072D"/>
    <w:rsid w:val="004A0BED"/>
    <w:rsid w:val="004A167D"/>
    <w:rsid w:val="004A16C5"/>
    <w:rsid w:val="004A1DE5"/>
    <w:rsid w:val="004A2020"/>
    <w:rsid w:val="004A2A16"/>
    <w:rsid w:val="004A2ACF"/>
    <w:rsid w:val="004A4512"/>
    <w:rsid w:val="004A534A"/>
    <w:rsid w:val="004A59D9"/>
    <w:rsid w:val="004A67D4"/>
    <w:rsid w:val="004A7D50"/>
    <w:rsid w:val="004B0B5F"/>
    <w:rsid w:val="004B14EC"/>
    <w:rsid w:val="004B15C4"/>
    <w:rsid w:val="004B1990"/>
    <w:rsid w:val="004B19C6"/>
    <w:rsid w:val="004B2AA5"/>
    <w:rsid w:val="004B2CFE"/>
    <w:rsid w:val="004B328C"/>
    <w:rsid w:val="004B36F4"/>
    <w:rsid w:val="004B3F53"/>
    <w:rsid w:val="004B4081"/>
    <w:rsid w:val="004B4205"/>
    <w:rsid w:val="004B43AE"/>
    <w:rsid w:val="004B48F3"/>
    <w:rsid w:val="004B4E30"/>
    <w:rsid w:val="004B575B"/>
    <w:rsid w:val="004B58E6"/>
    <w:rsid w:val="004B6811"/>
    <w:rsid w:val="004B746F"/>
    <w:rsid w:val="004B7A8D"/>
    <w:rsid w:val="004C0ABE"/>
    <w:rsid w:val="004C2B44"/>
    <w:rsid w:val="004C2F6E"/>
    <w:rsid w:val="004C3018"/>
    <w:rsid w:val="004C30F4"/>
    <w:rsid w:val="004C3E49"/>
    <w:rsid w:val="004C3F0C"/>
    <w:rsid w:val="004C4558"/>
    <w:rsid w:val="004C461A"/>
    <w:rsid w:val="004C589F"/>
    <w:rsid w:val="004C5A6A"/>
    <w:rsid w:val="004C5BEA"/>
    <w:rsid w:val="004C6B03"/>
    <w:rsid w:val="004C6C43"/>
    <w:rsid w:val="004C6CBA"/>
    <w:rsid w:val="004C6D7A"/>
    <w:rsid w:val="004C735D"/>
    <w:rsid w:val="004C79EC"/>
    <w:rsid w:val="004C7B19"/>
    <w:rsid w:val="004D011A"/>
    <w:rsid w:val="004D066C"/>
    <w:rsid w:val="004D14D9"/>
    <w:rsid w:val="004D1573"/>
    <w:rsid w:val="004D1821"/>
    <w:rsid w:val="004D1C94"/>
    <w:rsid w:val="004D1E30"/>
    <w:rsid w:val="004D2550"/>
    <w:rsid w:val="004D27E9"/>
    <w:rsid w:val="004D2EB0"/>
    <w:rsid w:val="004D2EFD"/>
    <w:rsid w:val="004D31C7"/>
    <w:rsid w:val="004D33C9"/>
    <w:rsid w:val="004D36B5"/>
    <w:rsid w:val="004D3A7A"/>
    <w:rsid w:val="004D4310"/>
    <w:rsid w:val="004D434C"/>
    <w:rsid w:val="004D496A"/>
    <w:rsid w:val="004D4A87"/>
    <w:rsid w:val="004D539B"/>
    <w:rsid w:val="004D53FA"/>
    <w:rsid w:val="004D58FA"/>
    <w:rsid w:val="004D61FB"/>
    <w:rsid w:val="004D6D72"/>
    <w:rsid w:val="004D6E0F"/>
    <w:rsid w:val="004D6EDE"/>
    <w:rsid w:val="004D6FC4"/>
    <w:rsid w:val="004D7875"/>
    <w:rsid w:val="004D7F07"/>
    <w:rsid w:val="004E1134"/>
    <w:rsid w:val="004E1572"/>
    <w:rsid w:val="004E1B1A"/>
    <w:rsid w:val="004E1B72"/>
    <w:rsid w:val="004E1E32"/>
    <w:rsid w:val="004E22C0"/>
    <w:rsid w:val="004E2825"/>
    <w:rsid w:val="004E2851"/>
    <w:rsid w:val="004E28A6"/>
    <w:rsid w:val="004E296F"/>
    <w:rsid w:val="004E3E3B"/>
    <w:rsid w:val="004E3FA6"/>
    <w:rsid w:val="004E54C9"/>
    <w:rsid w:val="004E5B1F"/>
    <w:rsid w:val="004E6131"/>
    <w:rsid w:val="004E67AD"/>
    <w:rsid w:val="004E6F98"/>
    <w:rsid w:val="004E73EB"/>
    <w:rsid w:val="004E7572"/>
    <w:rsid w:val="004E79DE"/>
    <w:rsid w:val="004E7AE8"/>
    <w:rsid w:val="004F05AC"/>
    <w:rsid w:val="004F116B"/>
    <w:rsid w:val="004F1788"/>
    <w:rsid w:val="004F18FD"/>
    <w:rsid w:val="004F1DF6"/>
    <w:rsid w:val="004F2025"/>
    <w:rsid w:val="004F2897"/>
    <w:rsid w:val="004F30C3"/>
    <w:rsid w:val="004F37FC"/>
    <w:rsid w:val="004F3BCC"/>
    <w:rsid w:val="004F3D83"/>
    <w:rsid w:val="004F3E49"/>
    <w:rsid w:val="004F4520"/>
    <w:rsid w:val="004F45B3"/>
    <w:rsid w:val="004F52DF"/>
    <w:rsid w:val="004F564A"/>
    <w:rsid w:val="004F5817"/>
    <w:rsid w:val="004F5F04"/>
    <w:rsid w:val="004F638B"/>
    <w:rsid w:val="004F6752"/>
    <w:rsid w:val="004F6813"/>
    <w:rsid w:val="004F6DA7"/>
    <w:rsid w:val="004F787E"/>
    <w:rsid w:val="0050035E"/>
    <w:rsid w:val="0050072B"/>
    <w:rsid w:val="00501DB2"/>
    <w:rsid w:val="005023D4"/>
    <w:rsid w:val="00503A5A"/>
    <w:rsid w:val="00503C4F"/>
    <w:rsid w:val="005049E3"/>
    <w:rsid w:val="00504E02"/>
    <w:rsid w:val="0050536F"/>
    <w:rsid w:val="005053A2"/>
    <w:rsid w:val="00505420"/>
    <w:rsid w:val="005059E7"/>
    <w:rsid w:val="00505A63"/>
    <w:rsid w:val="005061AB"/>
    <w:rsid w:val="005061C5"/>
    <w:rsid w:val="00506A27"/>
    <w:rsid w:val="00506CBB"/>
    <w:rsid w:val="0050776A"/>
    <w:rsid w:val="00507930"/>
    <w:rsid w:val="00507992"/>
    <w:rsid w:val="005107D2"/>
    <w:rsid w:val="005108F1"/>
    <w:rsid w:val="00510D5F"/>
    <w:rsid w:val="005116B8"/>
    <w:rsid w:val="005123D8"/>
    <w:rsid w:val="00512604"/>
    <w:rsid w:val="00512A08"/>
    <w:rsid w:val="00512E27"/>
    <w:rsid w:val="0051314F"/>
    <w:rsid w:val="00513D0C"/>
    <w:rsid w:val="00513ED8"/>
    <w:rsid w:val="00513F24"/>
    <w:rsid w:val="00514755"/>
    <w:rsid w:val="0051559B"/>
    <w:rsid w:val="00515B30"/>
    <w:rsid w:val="00516B73"/>
    <w:rsid w:val="00516BD9"/>
    <w:rsid w:val="005208D8"/>
    <w:rsid w:val="00521068"/>
    <w:rsid w:val="0052147B"/>
    <w:rsid w:val="00522398"/>
    <w:rsid w:val="005237C9"/>
    <w:rsid w:val="00523821"/>
    <w:rsid w:val="00523E91"/>
    <w:rsid w:val="00525DE2"/>
    <w:rsid w:val="00525DFE"/>
    <w:rsid w:val="00526914"/>
    <w:rsid w:val="00526961"/>
    <w:rsid w:val="005269C6"/>
    <w:rsid w:val="00526F59"/>
    <w:rsid w:val="005272BC"/>
    <w:rsid w:val="00527865"/>
    <w:rsid w:val="00527D97"/>
    <w:rsid w:val="00530652"/>
    <w:rsid w:val="00530708"/>
    <w:rsid w:val="00530BD0"/>
    <w:rsid w:val="005315D5"/>
    <w:rsid w:val="005317E9"/>
    <w:rsid w:val="00531C9A"/>
    <w:rsid w:val="00531CDF"/>
    <w:rsid w:val="00532A98"/>
    <w:rsid w:val="00532EDE"/>
    <w:rsid w:val="005331F6"/>
    <w:rsid w:val="0053347E"/>
    <w:rsid w:val="005349D2"/>
    <w:rsid w:val="00534AEC"/>
    <w:rsid w:val="00534F14"/>
    <w:rsid w:val="0053549B"/>
    <w:rsid w:val="005359A7"/>
    <w:rsid w:val="00535A55"/>
    <w:rsid w:val="00536465"/>
    <w:rsid w:val="00536763"/>
    <w:rsid w:val="0053699E"/>
    <w:rsid w:val="00537355"/>
    <w:rsid w:val="0053748C"/>
    <w:rsid w:val="00541299"/>
    <w:rsid w:val="0054158F"/>
    <w:rsid w:val="0054197C"/>
    <w:rsid w:val="00542507"/>
    <w:rsid w:val="00542ADB"/>
    <w:rsid w:val="00542DF6"/>
    <w:rsid w:val="00543BE7"/>
    <w:rsid w:val="005443FB"/>
    <w:rsid w:val="00544761"/>
    <w:rsid w:val="005447E7"/>
    <w:rsid w:val="00544841"/>
    <w:rsid w:val="00544E1F"/>
    <w:rsid w:val="005458DB"/>
    <w:rsid w:val="00545F85"/>
    <w:rsid w:val="0054631E"/>
    <w:rsid w:val="0054645B"/>
    <w:rsid w:val="00546815"/>
    <w:rsid w:val="0054758A"/>
    <w:rsid w:val="00550F79"/>
    <w:rsid w:val="00552144"/>
    <w:rsid w:val="00552A80"/>
    <w:rsid w:val="00553D8F"/>
    <w:rsid w:val="00553F53"/>
    <w:rsid w:val="0055433A"/>
    <w:rsid w:val="0055464F"/>
    <w:rsid w:val="005548C4"/>
    <w:rsid w:val="005552C6"/>
    <w:rsid w:val="005560D6"/>
    <w:rsid w:val="00556710"/>
    <w:rsid w:val="005602E0"/>
    <w:rsid w:val="00560A94"/>
    <w:rsid w:val="00561961"/>
    <w:rsid w:val="00561D14"/>
    <w:rsid w:val="00561F5C"/>
    <w:rsid w:val="00561FAA"/>
    <w:rsid w:val="005627C3"/>
    <w:rsid w:val="00563263"/>
    <w:rsid w:val="00563895"/>
    <w:rsid w:val="00563A93"/>
    <w:rsid w:val="00564895"/>
    <w:rsid w:val="00565486"/>
    <w:rsid w:val="00566CE0"/>
    <w:rsid w:val="00567220"/>
    <w:rsid w:val="005705DC"/>
    <w:rsid w:val="00570CDC"/>
    <w:rsid w:val="00570E82"/>
    <w:rsid w:val="00571211"/>
    <w:rsid w:val="00572003"/>
    <w:rsid w:val="00572D92"/>
    <w:rsid w:val="00573309"/>
    <w:rsid w:val="00573778"/>
    <w:rsid w:val="005741A3"/>
    <w:rsid w:val="00574B9E"/>
    <w:rsid w:val="00574CE9"/>
    <w:rsid w:val="005750A6"/>
    <w:rsid w:val="00575E06"/>
    <w:rsid w:val="00576281"/>
    <w:rsid w:val="0057647F"/>
    <w:rsid w:val="00576A96"/>
    <w:rsid w:val="00576D36"/>
    <w:rsid w:val="00576D93"/>
    <w:rsid w:val="00577A53"/>
    <w:rsid w:val="00577C8D"/>
    <w:rsid w:val="00580372"/>
    <w:rsid w:val="00580C50"/>
    <w:rsid w:val="00582301"/>
    <w:rsid w:val="005830C0"/>
    <w:rsid w:val="0058451A"/>
    <w:rsid w:val="00584CC0"/>
    <w:rsid w:val="005853A4"/>
    <w:rsid w:val="0058556A"/>
    <w:rsid w:val="0058570D"/>
    <w:rsid w:val="005860F0"/>
    <w:rsid w:val="00586470"/>
    <w:rsid w:val="005875AA"/>
    <w:rsid w:val="00587BA9"/>
    <w:rsid w:val="00590198"/>
    <w:rsid w:val="005905A5"/>
    <w:rsid w:val="00590771"/>
    <w:rsid w:val="00590805"/>
    <w:rsid w:val="005909FA"/>
    <w:rsid w:val="00591171"/>
    <w:rsid w:val="0059136B"/>
    <w:rsid w:val="005925F1"/>
    <w:rsid w:val="00592A0E"/>
    <w:rsid w:val="00593282"/>
    <w:rsid w:val="00593574"/>
    <w:rsid w:val="005939B5"/>
    <w:rsid w:val="00594A53"/>
    <w:rsid w:val="00594E51"/>
    <w:rsid w:val="0059502E"/>
    <w:rsid w:val="005951E0"/>
    <w:rsid w:val="00595D7D"/>
    <w:rsid w:val="00595ED1"/>
    <w:rsid w:val="00596013"/>
    <w:rsid w:val="00596029"/>
    <w:rsid w:val="00596962"/>
    <w:rsid w:val="00596DFD"/>
    <w:rsid w:val="0059701A"/>
    <w:rsid w:val="005972A1"/>
    <w:rsid w:val="00597ECC"/>
    <w:rsid w:val="005A0A2E"/>
    <w:rsid w:val="005A0A72"/>
    <w:rsid w:val="005A0D55"/>
    <w:rsid w:val="005A0E4A"/>
    <w:rsid w:val="005A1215"/>
    <w:rsid w:val="005A1334"/>
    <w:rsid w:val="005A1562"/>
    <w:rsid w:val="005A18C8"/>
    <w:rsid w:val="005A1D8F"/>
    <w:rsid w:val="005A29DB"/>
    <w:rsid w:val="005A3CD5"/>
    <w:rsid w:val="005A3F0A"/>
    <w:rsid w:val="005A4107"/>
    <w:rsid w:val="005A5E75"/>
    <w:rsid w:val="005A6AE2"/>
    <w:rsid w:val="005A6BE3"/>
    <w:rsid w:val="005A6EA1"/>
    <w:rsid w:val="005A7F3A"/>
    <w:rsid w:val="005B00B1"/>
    <w:rsid w:val="005B07BE"/>
    <w:rsid w:val="005B0D75"/>
    <w:rsid w:val="005B1187"/>
    <w:rsid w:val="005B143E"/>
    <w:rsid w:val="005B18A0"/>
    <w:rsid w:val="005B1DB9"/>
    <w:rsid w:val="005B204A"/>
    <w:rsid w:val="005B2918"/>
    <w:rsid w:val="005B2A80"/>
    <w:rsid w:val="005B2E36"/>
    <w:rsid w:val="005B31BC"/>
    <w:rsid w:val="005B3337"/>
    <w:rsid w:val="005B35C5"/>
    <w:rsid w:val="005B38EF"/>
    <w:rsid w:val="005B39F1"/>
    <w:rsid w:val="005B4C6F"/>
    <w:rsid w:val="005B5E72"/>
    <w:rsid w:val="005B6570"/>
    <w:rsid w:val="005B7C7E"/>
    <w:rsid w:val="005B7D9B"/>
    <w:rsid w:val="005C059D"/>
    <w:rsid w:val="005C0B20"/>
    <w:rsid w:val="005C13C8"/>
    <w:rsid w:val="005C1F50"/>
    <w:rsid w:val="005C2170"/>
    <w:rsid w:val="005C2209"/>
    <w:rsid w:val="005C2DF1"/>
    <w:rsid w:val="005C2EC6"/>
    <w:rsid w:val="005C2F24"/>
    <w:rsid w:val="005C4154"/>
    <w:rsid w:val="005C4465"/>
    <w:rsid w:val="005C465A"/>
    <w:rsid w:val="005C5803"/>
    <w:rsid w:val="005C5AD1"/>
    <w:rsid w:val="005C63F2"/>
    <w:rsid w:val="005C7973"/>
    <w:rsid w:val="005C7988"/>
    <w:rsid w:val="005D005D"/>
    <w:rsid w:val="005D0BDF"/>
    <w:rsid w:val="005D0C75"/>
    <w:rsid w:val="005D13CF"/>
    <w:rsid w:val="005D189D"/>
    <w:rsid w:val="005D1B05"/>
    <w:rsid w:val="005D2266"/>
    <w:rsid w:val="005D24FA"/>
    <w:rsid w:val="005D2DF6"/>
    <w:rsid w:val="005D3212"/>
    <w:rsid w:val="005D34B7"/>
    <w:rsid w:val="005D394C"/>
    <w:rsid w:val="005D40BD"/>
    <w:rsid w:val="005D44E8"/>
    <w:rsid w:val="005D4827"/>
    <w:rsid w:val="005D5008"/>
    <w:rsid w:val="005D524A"/>
    <w:rsid w:val="005D528F"/>
    <w:rsid w:val="005D5546"/>
    <w:rsid w:val="005D5692"/>
    <w:rsid w:val="005D5EE6"/>
    <w:rsid w:val="005D6940"/>
    <w:rsid w:val="005D6D94"/>
    <w:rsid w:val="005D75E4"/>
    <w:rsid w:val="005D77B6"/>
    <w:rsid w:val="005D7D1F"/>
    <w:rsid w:val="005D7FE1"/>
    <w:rsid w:val="005E0073"/>
    <w:rsid w:val="005E06B0"/>
    <w:rsid w:val="005E0966"/>
    <w:rsid w:val="005E1FFC"/>
    <w:rsid w:val="005E20D9"/>
    <w:rsid w:val="005E2399"/>
    <w:rsid w:val="005E4119"/>
    <w:rsid w:val="005E46CC"/>
    <w:rsid w:val="005E5324"/>
    <w:rsid w:val="005E5874"/>
    <w:rsid w:val="005E622C"/>
    <w:rsid w:val="005E6433"/>
    <w:rsid w:val="005E6F7F"/>
    <w:rsid w:val="005E76AB"/>
    <w:rsid w:val="005F13B9"/>
    <w:rsid w:val="005F17EA"/>
    <w:rsid w:val="005F1DFE"/>
    <w:rsid w:val="005F2534"/>
    <w:rsid w:val="005F27E9"/>
    <w:rsid w:val="005F2D80"/>
    <w:rsid w:val="005F323F"/>
    <w:rsid w:val="005F32A9"/>
    <w:rsid w:val="005F3A73"/>
    <w:rsid w:val="005F3DCA"/>
    <w:rsid w:val="005F3E9C"/>
    <w:rsid w:val="005F43F8"/>
    <w:rsid w:val="005F5D78"/>
    <w:rsid w:val="005F6358"/>
    <w:rsid w:val="005F67CE"/>
    <w:rsid w:val="005F7AD2"/>
    <w:rsid w:val="006004C9"/>
    <w:rsid w:val="00600732"/>
    <w:rsid w:val="00601A72"/>
    <w:rsid w:val="00601D87"/>
    <w:rsid w:val="00602913"/>
    <w:rsid w:val="00602CD8"/>
    <w:rsid w:val="00603596"/>
    <w:rsid w:val="0060433E"/>
    <w:rsid w:val="0060475E"/>
    <w:rsid w:val="006047C1"/>
    <w:rsid w:val="006049FA"/>
    <w:rsid w:val="00604B12"/>
    <w:rsid w:val="00604E93"/>
    <w:rsid w:val="00605009"/>
    <w:rsid w:val="006059BB"/>
    <w:rsid w:val="00606653"/>
    <w:rsid w:val="006066E8"/>
    <w:rsid w:val="006069C6"/>
    <w:rsid w:val="006071D5"/>
    <w:rsid w:val="00607B0A"/>
    <w:rsid w:val="00607FE3"/>
    <w:rsid w:val="006105E1"/>
    <w:rsid w:val="00610662"/>
    <w:rsid w:val="00610B17"/>
    <w:rsid w:val="00610E3E"/>
    <w:rsid w:val="006117A6"/>
    <w:rsid w:val="006119D2"/>
    <w:rsid w:val="00611D3C"/>
    <w:rsid w:val="00611DF0"/>
    <w:rsid w:val="00612BF3"/>
    <w:rsid w:val="00612E30"/>
    <w:rsid w:val="006137BB"/>
    <w:rsid w:val="006138C7"/>
    <w:rsid w:val="00613C1B"/>
    <w:rsid w:val="0061495E"/>
    <w:rsid w:val="0061518A"/>
    <w:rsid w:val="006151A5"/>
    <w:rsid w:val="006151E1"/>
    <w:rsid w:val="00615927"/>
    <w:rsid w:val="0061624D"/>
    <w:rsid w:val="0061699D"/>
    <w:rsid w:val="0061782D"/>
    <w:rsid w:val="0061792D"/>
    <w:rsid w:val="00620914"/>
    <w:rsid w:val="00620AE8"/>
    <w:rsid w:val="006210F0"/>
    <w:rsid w:val="00621F48"/>
    <w:rsid w:val="006227A7"/>
    <w:rsid w:val="006228A6"/>
    <w:rsid w:val="006232A2"/>
    <w:rsid w:val="00623926"/>
    <w:rsid w:val="00624144"/>
    <w:rsid w:val="00624212"/>
    <w:rsid w:val="00624629"/>
    <w:rsid w:val="00624A95"/>
    <w:rsid w:val="0062547E"/>
    <w:rsid w:val="00625588"/>
    <w:rsid w:val="00625C54"/>
    <w:rsid w:val="006263DF"/>
    <w:rsid w:val="006269FB"/>
    <w:rsid w:val="00626CC6"/>
    <w:rsid w:val="006270BF"/>
    <w:rsid w:val="006278E5"/>
    <w:rsid w:val="00627B1E"/>
    <w:rsid w:val="00630FE0"/>
    <w:rsid w:val="00631251"/>
    <w:rsid w:val="006314C8"/>
    <w:rsid w:val="006315BB"/>
    <w:rsid w:val="00631660"/>
    <w:rsid w:val="006324E7"/>
    <w:rsid w:val="0063276B"/>
    <w:rsid w:val="00632DD2"/>
    <w:rsid w:val="006338A7"/>
    <w:rsid w:val="00633AC5"/>
    <w:rsid w:val="00633BC5"/>
    <w:rsid w:val="00634A37"/>
    <w:rsid w:val="00635296"/>
    <w:rsid w:val="006352EB"/>
    <w:rsid w:val="00635703"/>
    <w:rsid w:val="00635BFE"/>
    <w:rsid w:val="00636289"/>
    <w:rsid w:val="0063683B"/>
    <w:rsid w:val="006370D4"/>
    <w:rsid w:val="0063733D"/>
    <w:rsid w:val="0063740B"/>
    <w:rsid w:val="00640B34"/>
    <w:rsid w:val="00640BAA"/>
    <w:rsid w:val="00640F15"/>
    <w:rsid w:val="006412DC"/>
    <w:rsid w:val="00642064"/>
    <w:rsid w:val="006428D5"/>
    <w:rsid w:val="00642B03"/>
    <w:rsid w:val="00642D5E"/>
    <w:rsid w:val="0064340E"/>
    <w:rsid w:val="00643474"/>
    <w:rsid w:val="006435A4"/>
    <w:rsid w:val="00643893"/>
    <w:rsid w:val="00643A5A"/>
    <w:rsid w:val="00644A63"/>
    <w:rsid w:val="00645287"/>
    <w:rsid w:val="006456D9"/>
    <w:rsid w:val="00645C2E"/>
    <w:rsid w:val="00645DCC"/>
    <w:rsid w:val="0064667F"/>
    <w:rsid w:val="006469E1"/>
    <w:rsid w:val="00646BE1"/>
    <w:rsid w:val="006472E9"/>
    <w:rsid w:val="00647F8D"/>
    <w:rsid w:val="0065047D"/>
    <w:rsid w:val="0065154B"/>
    <w:rsid w:val="0065190D"/>
    <w:rsid w:val="00651B0A"/>
    <w:rsid w:val="00651E90"/>
    <w:rsid w:val="006527E7"/>
    <w:rsid w:val="00652BBF"/>
    <w:rsid w:val="00652DD5"/>
    <w:rsid w:val="00653138"/>
    <w:rsid w:val="006531A6"/>
    <w:rsid w:val="00653306"/>
    <w:rsid w:val="006536CD"/>
    <w:rsid w:val="0065460C"/>
    <w:rsid w:val="006563F9"/>
    <w:rsid w:val="00656E7F"/>
    <w:rsid w:val="00657AF1"/>
    <w:rsid w:val="00660165"/>
    <w:rsid w:val="006615A7"/>
    <w:rsid w:val="006616B7"/>
    <w:rsid w:val="00661B3A"/>
    <w:rsid w:val="00661CF7"/>
    <w:rsid w:val="0066232E"/>
    <w:rsid w:val="006624D0"/>
    <w:rsid w:val="00663402"/>
    <w:rsid w:val="00663501"/>
    <w:rsid w:val="00663939"/>
    <w:rsid w:val="00663C84"/>
    <w:rsid w:val="00665264"/>
    <w:rsid w:val="006652F5"/>
    <w:rsid w:val="006653E7"/>
    <w:rsid w:val="0066567E"/>
    <w:rsid w:val="0066625C"/>
    <w:rsid w:val="00667707"/>
    <w:rsid w:val="006701D4"/>
    <w:rsid w:val="0067074C"/>
    <w:rsid w:val="00671CDC"/>
    <w:rsid w:val="006726EA"/>
    <w:rsid w:val="0067321F"/>
    <w:rsid w:val="0067374F"/>
    <w:rsid w:val="00674C8C"/>
    <w:rsid w:val="00675534"/>
    <w:rsid w:val="006756C9"/>
    <w:rsid w:val="006759AE"/>
    <w:rsid w:val="00676AEF"/>
    <w:rsid w:val="00677051"/>
    <w:rsid w:val="006773E6"/>
    <w:rsid w:val="006778F2"/>
    <w:rsid w:val="00680401"/>
    <w:rsid w:val="00680BA0"/>
    <w:rsid w:val="00680E4F"/>
    <w:rsid w:val="00680F4D"/>
    <w:rsid w:val="006810E2"/>
    <w:rsid w:val="006812F7"/>
    <w:rsid w:val="00681B81"/>
    <w:rsid w:val="006828D6"/>
    <w:rsid w:val="0068312A"/>
    <w:rsid w:val="00683445"/>
    <w:rsid w:val="00683A62"/>
    <w:rsid w:val="006843BB"/>
    <w:rsid w:val="00684D2B"/>
    <w:rsid w:val="006850CC"/>
    <w:rsid w:val="0068578E"/>
    <w:rsid w:val="00687AC1"/>
    <w:rsid w:val="00687ADE"/>
    <w:rsid w:val="006908A1"/>
    <w:rsid w:val="00690A38"/>
    <w:rsid w:val="00690E18"/>
    <w:rsid w:val="006913D8"/>
    <w:rsid w:val="00691BEA"/>
    <w:rsid w:val="00691D22"/>
    <w:rsid w:val="00691F82"/>
    <w:rsid w:val="0069202F"/>
    <w:rsid w:val="00692317"/>
    <w:rsid w:val="006928C2"/>
    <w:rsid w:val="00692B7D"/>
    <w:rsid w:val="00692C20"/>
    <w:rsid w:val="006934E7"/>
    <w:rsid w:val="006939E8"/>
    <w:rsid w:val="00693E7B"/>
    <w:rsid w:val="00693FEA"/>
    <w:rsid w:val="0069404A"/>
    <w:rsid w:val="00694079"/>
    <w:rsid w:val="006940C3"/>
    <w:rsid w:val="0069497E"/>
    <w:rsid w:val="00695E9E"/>
    <w:rsid w:val="00695EB8"/>
    <w:rsid w:val="006965AF"/>
    <w:rsid w:val="006967E3"/>
    <w:rsid w:val="00696914"/>
    <w:rsid w:val="00697482"/>
    <w:rsid w:val="00697C15"/>
    <w:rsid w:val="00697C3B"/>
    <w:rsid w:val="00697F2F"/>
    <w:rsid w:val="006A0E3B"/>
    <w:rsid w:val="006A1407"/>
    <w:rsid w:val="006A1644"/>
    <w:rsid w:val="006A3C21"/>
    <w:rsid w:val="006A4055"/>
    <w:rsid w:val="006A46CA"/>
    <w:rsid w:val="006A533D"/>
    <w:rsid w:val="006A53DC"/>
    <w:rsid w:val="006A65D4"/>
    <w:rsid w:val="006A663F"/>
    <w:rsid w:val="006A6812"/>
    <w:rsid w:val="006A6D06"/>
    <w:rsid w:val="006A785C"/>
    <w:rsid w:val="006A796E"/>
    <w:rsid w:val="006B0B44"/>
    <w:rsid w:val="006B10AE"/>
    <w:rsid w:val="006B2DD9"/>
    <w:rsid w:val="006B2DE4"/>
    <w:rsid w:val="006B2F83"/>
    <w:rsid w:val="006B3E7C"/>
    <w:rsid w:val="006B4F6E"/>
    <w:rsid w:val="006B5838"/>
    <w:rsid w:val="006B5F1B"/>
    <w:rsid w:val="006B601E"/>
    <w:rsid w:val="006B6B5D"/>
    <w:rsid w:val="006B7148"/>
    <w:rsid w:val="006C0820"/>
    <w:rsid w:val="006C1310"/>
    <w:rsid w:val="006C2D05"/>
    <w:rsid w:val="006C3229"/>
    <w:rsid w:val="006C3513"/>
    <w:rsid w:val="006C35AF"/>
    <w:rsid w:val="006C365F"/>
    <w:rsid w:val="006C38D0"/>
    <w:rsid w:val="006C4A74"/>
    <w:rsid w:val="006C5930"/>
    <w:rsid w:val="006C5BD6"/>
    <w:rsid w:val="006C5E0D"/>
    <w:rsid w:val="006C5E3B"/>
    <w:rsid w:val="006C7094"/>
    <w:rsid w:val="006D00E6"/>
    <w:rsid w:val="006D04FC"/>
    <w:rsid w:val="006D0794"/>
    <w:rsid w:val="006D1396"/>
    <w:rsid w:val="006D18B8"/>
    <w:rsid w:val="006D1982"/>
    <w:rsid w:val="006D2A7A"/>
    <w:rsid w:val="006D3207"/>
    <w:rsid w:val="006D37F3"/>
    <w:rsid w:val="006D51F6"/>
    <w:rsid w:val="006D5CE9"/>
    <w:rsid w:val="006D5F58"/>
    <w:rsid w:val="006D5FBD"/>
    <w:rsid w:val="006D6D32"/>
    <w:rsid w:val="006D6F78"/>
    <w:rsid w:val="006D7239"/>
    <w:rsid w:val="006D7A1B"/>
    <w:rsid w:val="006D7D05"/>
    <w:rsid w:val="006E023E"/>
    <w:rsid w:val="006E0854"/>
    <w:rsid w:val="006E1450"/>
    <w:rsid w:val="006E1677"/>
    <w:rsid w:val="006E1DA1"/>
    <w:rsid w:val="006E3590"/>
    <w:rsid w:val="006E446C"/>
    <w:rsid w:val="006E4B49"/>
    <w:rsid w:val="006E51FC"/>
    <w:rsid w:val="006E560F"/>
    <w:rsid w:val="006E5BAB"/>
    <w:rsid w:val="006E5E75"/>
    <w:rsid w:val="006E618C"/>
    <w:rsid w:val="006E645C"/>
    <w:rsid w:val="006E6952"/>
    <w:rsid w:val="006E6B4C"/>
    <w:rsid w:val="006E74E0"/>
    <w:rsid w:val="006E7773"/>
    <w:rsid w:val="006E7A9A"/>
    <w:rsid w:val="006F0048"/>
    <w:rsid w:val="006F0214"/>
    <w:rsid w:val="006F0A54"/>
    <w:rsid w:val="006F1C68"/>
    <w:rsid w:val="006F1D8B"/>
    <w:rsid w:val="006F2606"/>
    <w:rsid w:val="006F2E97"/>
    <w:rsid w:val="006F40C5"/>
    <w:rsid w:val="006F53E9"/>
    <w:rsid w:val="006F58CE"/>
    <w:rsid w:val="006F5C74"/>
    <w:rsid w:val="006F5DAB"/>
    <w:rsid w:val="006F6345"/>
    <w:rsid w:val="006F642C"/>
    <w:rsid w:val="006F6CB3"/>
    <w:rsid w:val="006F777E"/>
    <w:rsid w:val="006F7B5C"/>
    <w:rsid w:val="00700D38"/>
    <w:rsid w:val="00700D71"/>
    <w:rsid w:val="0070112A"/>
    <w:rsid w:val="0070123D"/>
    <w:rsid w:val="00701405"/>
    <w:rsid w:val="00701CA6"/>
    <w:rsid w:val="007036C1"/>
    <w:rsid w:val="00703C40"/>
    <w:rsid w:val="00703C53"/>
    <w:rsid w:val="007041DC"/>
    <w:rsid w:val="00704FE3"/>
    <w:rsid w:val="00705376"/>
    <w:rsid w:val="00705A2D"/>
    <w:rsid w:val="00705BBB"/>
    <w:rsid w:val="00705F9E"/>
    <w:rsid w:val="007063C1"/>
    <w:rsid w:val="00706F31"/>
    <w:rsid w:val="00710150"/>
    <w:rsid w:val="0071026F"/>
    <w:rsid w:val="00710639"/>
    <w:rsid w:val="007109F4"/>
    <w:rsid w:val="00710BC8"/>
    <w:rsid w:val="00710D18"/>
    <w:rsid w:val="00710EE6"/>
    <w:rsid w:val="00711A88"/>
    <w:rsid w:val="0071234F"/>
    <w:rsid w:val="00712B8D"/>
    <w:rsid w:val="00712C73"/>
    <w:rsid w:val="00712FB5"/>
    <w:rsid w:val="007132BA"/>
    <w:rsid w:val="00713517"/>
    <w:rsid w:val="007146B2"/>
    <w:rsid w:val="0071474E"/>
    <w:rsid w:val="00716318"/>
    <w:rsid w:val="00717DFD"/>
    <w:rsid w:val="0072042A"/>
    <w:rsid w:val="007204F6"/>
    <w:rsid w:val="00720E7C"/>
    <w:rsid w:val="00720F54"/>
    <w:rsid w:val="00721570"/>
    <w:rsid w:val="00721C3F"/>
    <w:rsid w:val="0072228B"/>
    <w:rsid w:val="00722D3A"/>
    <w:rsid w:val="00722D8A"/>
    <w:rsid w:val="007243D2"/>
    <w:rsid w:val="0072482D"/>
    <w:rsid w:val="007249C8"/>
    <w:rsid w:val="00724FA4"/>
    <w:rsid w:val="0072623B"/>
    <w:rsid w:val="0072672F"/>
    <w:rsid w:val="00726EA3"/>
    <w:rsid w:val="00730263"/>
    <w:rsid w:val="00730B92"/>
    <w:rsid w:val="00731C11"/>
    <w:rsid w:val="00731F88"/>
    <w:rsid w:val="00732508"/>
    <w:rsid w:val="00732619"/>
    <w:rsid w:val="00732E0A"/>
    <w:rsid w:val="00733474"/>
    <w:rsid w:val="00733FCB"/>
    <w:rsid w:val="00734017"/>
    <w:rsid w:val="00734D2A"/>
    <w:rsid w:val="00734FC8"/>
    <w:rsid w:val="0073549F"/>
    <w:rsid w:val="0073561B"/>
    <w:rsid w:val="00735715"/>
    <w:rsid w:val="007369A1"/>
    <w:rsid w:val="00736C19"/>
    <w:rsid w:val="00740229"/>
    <w:rsid w:val="00740522"/>
    <w:rsid w:val="00740556"/>
    <w:rsid w:val="007407EC"/>
    <w:rsid w:val="00740B86"/>
    <w:rsid w:val="0074137E"/>
    <w:rsid w:val="007413FF"/>
    <w:rsid w:val="00741751"/>
    <w:rsid w:val="00741C67"/>
    <w:rsid w:val="00742890"/>
    <w:rsid w:val="00742DFD"/>
    <w:rsid w:val="007435B5"/>
    <w:rsid w:val="0074385E"/>
    <w:rsid w:val="0074416E"/>
    <w:rsid w:val="0074444B"/>
    <w:rsid w:val="00744DF4"/>
    <w:rsid w:val="00744EF6"/>
    <w:rsid w:val="007450CB"/>
    <w:rsid w:val="007453A4"/>
    <w:rsid w:val="0074662A"/>
    <w:rsid w:val="0074663F"/>
    <w:rsid w:val="00746A66"/>
    <w:rsid w:val="00746A9F"/>
    <w:rsid w:val="00746DE1"/>
    <w:rsid w:val="00747418"/>
    <w:rsid w:val="00747482"/>
    <w:rsid w:val="00747A0E"/>
    <w:rsid w:val="00750135"/>
    <w:rsid w:val="007508D2"/>
    <w:rsid w:val="007509ED"/>
    <w:rsid w:val="00750D05"/>
    <w:rsid w:val="00751834"/>
    <w:rsid w:val="007520B2"/>
    <w:rsid w:val="00753164"/>
    <w:rsid w:val="007532AA"/>
    <w:rsid w:val="007533B9"/>
    <w:rsid w:val="007535AD"/>
    <w:rsid w:val="00753721"/>
    <w:rsid w:val="00753F96"/>
    <w:rsid w:val="007544BE"/>
    <w:rsid w:val="00755040"/>
    <w:rsid w:val="007551E4"/>
    <w:rsid w:val="00755C8E"/>
    <w:rsid w:val="0075648E"/>
    <w:rsid w:val="00756927"/>
    <w:rsid w:val="00757070"/>
    <w:rsid w:val="00757373"/>
    <w:rsid w:val="007573F0"/>
    <w:rsid w:val="007575A1"/>
    <w:rsid w:val="00757AFF"/>
    <w:rsid w:val="007603E5"/>
    <w:rsid w:val="00760DC5"/>
    <w:rsid w:val="00762294"/>
    <w:rsid w:val="00762A38"/>
    <w:rsid w:val="00763CFE"/>
    <w:rsid w:val="007640A6"/>
    <w:rsid w:val="007641E3"/>
    <w:rsid w:val="0076435A"/>
    <w:rsid w:val="00764BE2"/>
    <w:rsid w:val="00764C0C"/>
    <w:rsid w:val="0076551C"/>
    <w:rsid w:val="00765B8A"/>
    <w:rsid w:val="0076618A"/>
    <w:rsid w:val="00766846"/>
    <w:rsid w:val="007669BE"/>
    <w:rsid w:val="007669CF"/>
    <w:rsid w:val="00766A54"/>
    <w:rsid w:val="00766EC7"/>
    <w:rsid w:val="00767475"/>
    <w:rsid w:val="00767B31"/>
    <w:rsid w:val="007705DE"/>
    <w:rsid w:val="007706F3"/>
    <w:rsid w:val="00771774"/>
    <w:rsid w:val="00771A22"/>
    <w:rsid w:val="00773151"/>
    <w:rsid w:val="00773ECF"/>
    <w:rsid w:val="007746E4"/>
    <w:rsid w:val="00774B97"/>
    <w:rsid w:val="00774CBB"/>
    <w:rsid w:val="00774E78"/>
    <w:rsid w:val="007752FB"/>
    <w:rsid w:val="007753DB"/>
    <w:rsid w:val="00775F77"/>
    <w:rsid w:val="00775FC0"/>
    <w:rsid w:val="007762C8"/>
    <w:rsid w:val="007775C1"/>
    <w:rsid w:val="007777D8"/>
    <w:rsid w:val="007800AE"/>
    <w:rsid w:val="00780DA2"/>
    <w:rsid w:val="0078117C"/>
    <w:rsid w:val="00781677"/>
    <w:rsid w:val="00781CA9"/>
    <w:rsid w:val="00781F4B"/>
    <w:rsid w:val="007820CE"/>
    <w:rsid w:val="0078248C"/>
    <w:rsid w:val="007826EC"/>
    <w:rsid w:val="0078275D"/>
    <w:rsid w:val="007833F5"/>
    <w:rsid w:val="00783454"/>
    <w:rsid w:val="00783575"/>
    <w:rsid w:val="00784415"/>
    <w:rsid w:val="00784F54"/>
    <w:rsid w:val="0078503D"/>
    <w:rsid w:val="007851D0"/>
    <w:rsid w:val="0078551F"/>
    <w:rsid w:val="00785599"/>
    <w:rsid w:val="007855A6"/>
    <w:rsid w:val="00785A72"/>
    <w:rsid w:val="00785BA0"/>
    <w:rsid w:val="00786ABB"/>
    <w:rsid w:val="00786EFF"/>
    <w:rsid w:val="0078787A"/>
    <w:rsid w:val="00787AB9"/>
    <w:rsid w:val="00790D69"/>
    <w:rsid w:val="00790F55"/>
    <w:rsid w:val="0079115C"/>
    <w:rsid w:val="00791E28"/>
    <w:rsid w:val="00791F4B"/>
    <w:rsid w:val="0079250E"/>
    <w:rsid w:val="007928BA"/>
    <w:rsid w:val="00792DA3"/>
    <w:rsid w:val="007931CB"/>
    <w:rsid w:val="0079454B"/>
    <w:rsid w:val="007945B3"/>
    <w:rsid w:val="00794A36"/>
    <w:rsid w:val="00796284"/>
    <w:rsid w:val="007962A3"/>
    <w:rsid w:val="007973DA"/>
    <w:rsid w:val="0079776F"/>
    <w:rsid w:val="007A0724"/>
    <w:rsid w:val="007A0A42"/>
    <w:rsid w:val="007A2478"/>
    <w:rsid w:val="007A31EF"/>
    <w:rsid w:val="007A33E2"/>
    <w:rsid w:val="007A3754"/>
    <w:rsid w:val="007A3A5E"/>
    <w:rsid w:val="007A3D40"/>
    <w:rsid w:val="007A3E4B"/>
    <w:rsid w:val="007A3F23"/>
    <w:rsid w:val="007A4F6F"/>
    <w:rsid w:val="007A5D5F"/>
    <w:rsid w:val="007A69D9"/>
    <w:rsid w:val="007A74D0"/>
    <w:rsid w:val="007B12E1"/>
    <w:rsid w:val="007B2417"/>
    <w:rsid w:val="007B2C6D"/>
    <w:rsid w:val="007B2D40"/>
    <w:rsid w:val="007B3311"/>
    <w:rsid w:val="007B343F"/>
    <w:rsid w:val="007B35A3"/>
    <w:rsid w:val="007B366D"/>
    <w:rsid w:val="007B36A0"/>
    <w:rsid w:val="007B4C05"/>
    <w:rsid w:val="007B6058"/>
    <w:rsid w:val="007B66A6"/>
    <w:rsid w:val="007B6BF4"/>
    <w:rsid w:val="007B6CD8"/>
    <w:rsid w:val="007B71F4"/>
    <w:rsid w:val="007B76F8"/>
    <w:rsid w:val="007B7A96"/>
    <w:rsid w:val="007B7CA3"/>
    <w:rsid w:val="007B7DBE"/>
    <w:rsid w:val="007C0018"/>
    <w:rsid w:val="007C0042"/>
    <w:rsid w:val="007C1BB1"/>
    <w:rsid w:val="007C1C93"/>
    <w:rsid w:val="007C1E02"/>
    <w:rsid w:val="007C2906"/>
    <w:rsid w:val="007C37DE"/>
    <w:rsid w:val="007C3D34"/>
    <w:rsid w:val="007C3DCE"/>
    <w:rsid w:val="007C41D2"/>
    <w:rsid w:val="007C4F32"/>
    <w:rsid w:val="007C5075"/>
    <w:rsid w:val="007C6720"/>
    <w:rsid w:val="007C68FD"/>
    <w:rsid w:val="007C6C3F"/>
    <w:rsid w:val="007C7166"/>
    <w:rsid w:val="007C757D"/>
    <w:rsid w:val="007C7E28"/>
    <w:rsid w:val="007D0053"/>
    <w:rsid w:val="007D00F4"/>
    <w:rsid w:val="007D0110"/>
    <w:rsid w:val="007D0AB0"/>
    <w:rsid w:val="007D0DFC"/>
    <w:rsid w:val="007D10BC"/>
    <w:rsid w:val="007D13E3"/>
    <w:rsid w:val="007D1506"/>
    <w:rsid w:val="007D197C"/>
    <w:rsid w:val="007D1A5C"/>
    <w:rsid w:val="007D1C70"/>
    <w:rsid w:val="007D233B"/>
    <w:rsid w:val="007D31F7"/>
    <w:rsid w:val="007D33A8"/>
    <w:rsid w:val="007D4C89"/>
    <w:rsid w:val="007D4F32"/>
    <w:rsid w:val="007D54A4"/>
    <w:rsid w:val="007D66C5"/>
    <w:rsid w:val="007D7108"/>
    <w:rsid w:val="007D728E"/>
    <w:rsid w:val="007D7909"/>
    <w:rsid w:val="007D7E3B"/>
    <w:rsid w:val="007E0A6E"/>
    <w:rsid w:val="007E0F9B"/>
    <w:rsid w:val="007E1F8E"/>
    <w:rsid w:val="007E2DDA"/>
    <w:rsid w:val="007E3756"/>
    <w:rsid w:val="007E46C1"/>
    <w:rsid w:val="007E4C31"/>
    <w:rsid w:val="007E51EC"/>
    <w:rsid w:val="007E63E8"/>
    <w:rsid w:val="007E6F1E"/>
    <w:rsid w:val="007E78F9"/>
    <w:rsid w:val="007E7FEA"/>
    <w:rsid w:val="007F06E0"/>
    <w:rsid w:val="007F0AFA"/>
    <w:rsid w:val="007F0DAC"/>
    <w:rsid w:val="007F18FE"/>
    <w:rsid w:val="007F192D"/>
    <w:rsid w:val="007F1B0D"/>
    <w:rsid w:val="007F1B9A"/>
    <w:rsid w:val="007F2204"/>
    <w:rsid w:val="007F288A"/>
    <w:rsid w:val="007F2BB8"/>
    <w:rsid w:val="007F337B"/>
    <w:rsid w:val="007F33A5"/>
    <w:rsid w:val="007F3780"/>
    <w:rsid w:val="007F3EFE"/>
    <w:rsid w:val="007F4639"/>
    <w:rsid w:val="007F5D29"/>
    <w:rsid w:val="007F6615"/>
    <w:rsid w:val="007F6DB7"/>
    <w:rsid w:val="007F7158"/>
    <w:rsid w:val="007F7EDE"/>
    <w:rsid w:val="0080082E"/>
    <w:rsid w:val="008009F5"/>
    <w:rsid w:val="00800E46"/>
    <w:rsid w:val="00801F10"/>
    <w:rsid w:val="00802C1F"/>
    <w:rsid w:val="00803031"/>
    <w:rsid w:val="00803BCD"/>
    <w:rsid w:val="00804441"/>
    <w:rsid w:val="008044D7"/>
    <w:rsid w:val="008045D1"/>
    <w:rsid w:val="00804BC1"/>
    <w:rsid w:val="00807E6D"/>
    <w:rsid w:val="00810086"/>
    <w:rsid w:val="00810961"/>
    <w:rsid w:val="00810982"/>
    <w:rsid w:val="008109D0"/>
    <w:rsid w:val="00810E31"/>
    <w:rsid w:val="00810F6C"/>
    <w:rsid w:val="008115C9"/>
    <w:rsid w:val="00811692"/>
    <w:rsid w:val="00811C81"/>
    <w:rsid w:val="0081210B"/>
    <w:rsid w:val="0081367B"/>
    <w:rsid w:val="00813BEC"/>
    <w:rsid w:val="00814270"/>
    <w:rsid w:val="00814847"/>
    <w:rsid w:val="00814E6E"/>
    <w:rsid w:val="008150C0"/>
    <w:rsid w:val="00815C32"/>
    <w:rsid w:val="00816DB8"/>
    <w:rsid w:val="00816E11"/>
    <w:rsid w:val="008170C3"/>
    <w:rsid w:val="00817275"/>
    <w:rsid w:val="00820344"/>
    <w:rsid w:val="00820E8F"/>
    <w:rsid w:val="00821E35"/>
    <w:rsid w:val="00822371"/>
    <w:rsid w:val="00822820"/>
    <w:rsid w:val="008228B1"/>
    <w:rsid w:val="00822A79"/>
    <w:rsid w:val="00822E37"/>
    <w:rsid w:val="00823020"/>
    <w:rsid w:val="008234E3"/>
    <w:rsid w:val="008235E2"/>
    <w:rsid w:val="008245E5"/>
    <w:rsid w:val="00824877"/>
    <w:rsid w:val="00824E84"/>
    <w:rsid w:val="00825612"/>
    <w:rsid w:val="0082576B"/>
    <w:rsid w:val="00825CBA"/>
    <w:rsid w:val="00826CA0"/>
    <w:rsid w:val="00830241"/>
    <w:rsid w:val="008307DE"/>
    <w:rsid w:val="00831077"/>
    <w:rsid w:val="00831A62"/>
    <w:rsid w:val="0083222C"/>
    <w:rsid w:val="0083251C"/>
    <w:rsid w:val="0083311F"/>
    <w:rsid w:val="0083315C"/>
    <w:rsid w:val="008334E2"/>
    <w:rsid w:val="00833600"/>
    <w:rsid w:val="0083384A"/>
    <w:rsid w:val="00833FE5"/>
    <w:rsid w:val="0083478F"/>
    <w:rsid w:val="00834B18"/>
    <w:rsid w:val="00834CA8"/>
    <w:rsid w:val="00834F60"/>
    <w:rsid w:val="0083505E"/>
    <w:rsid w:val="00835426"/>
    <w:rsid w:val="00835A49"/>
    <w:rsid w:val="0083641A"/>
    <w:rsid w:val="0083698F"/>
    <w:rsid w:val="00836E6D"/>
    <w:rsid w:val="008378C4"/>
    <w:rsid w:val="00837CE9"/>
    <w:rsid w:val="00840081"/>
    <w:rsid w:val="0084127B"/>
    <w:rsid w:val="00841351"/>
    <w:rsid w:val="008421A7"/>
    <w:rsid w:val="00842736"/>
    <w:rsid w:val="008427D8"/>
    <w:rsid w:val="00842BAA"/>
    <w:rsid w:val="008432FA"/>
    <w:rsid w:val="0084397E"/>
    <w:rsid w:val="00844DB8"/>
    <w:rsid w:val="0084548F"/>
    <w:rsid w:val="00845F8B"/>
    <w:rsid w:val="008466FB"/>
    <w:rsid w:val="00846953"/>
    <w:rsid w:val="00846A40"/>
    <w:rsid w:val="0084712C"/>
    <w:rsid w:val="00847797"/>
    <w:rsid w:val="008478C3"/>
    <w:rsid w:val="00850B11"/>
    <w:rsid w:val="008516BF"/>
    <w:rsid w:val="0085189C"/>
    <w:rsid w:val="00851CE3"/>
    <w:rsid w:val="00852133"/>
    <w:rsid w:val="008535AC"/>
    <w:rsid w:val="00854C14"/>
    <w:rsid w:val="00855A61"/>
    <w:rsid w:val="008617A4"/>
    <w:rsid w:val="0086196D"/>
    <w:rsid w:val="00861A26"/>
    <w:rsid w:val="00861A4A"/>
    <w:rsid w:val="0086221A"/>
    <w:rsid w:val="00862E35"/>
    <w:rsid w:val="00863D10"/>
    <w:rsid w:val="0086400A"/>
    <w:rsid w:val="00864F85"/>
    <w:rsid w:val="00865B96"/>
    <w:rsid w:val="008663CC"/>
    <w:rsid w:val="00866508"/>
    <w:rsid w:val="008667D7"/>
    <w:rsid w:val="00866B33"/>
    <w:rsid w:val="00867817"/>
    <w:rsid w:val="00867E0F"/>
    <w:rsid w:val="008705DF"/>
    <w:rsid w:val="00871075"/>
    <w:rsid w:val="00871723"/>
    <w:rsid w:val="00871898"/>
    <w:rsid w:val="008726EA"/>
    <w:rsid w:val="00873050"/>
    <w:rsid w:val="00874408"/>
    <w:rsid w:val="00874862"/>
    <w:rsid w:val="00874B37"/>
    <w:rsid w:val="00874E08"/>
    <w:rsid w:val="00875BC1"/>
    <w:rsid w:val="00876477"/>
    <w:rsid w:val="0087698E"/>
    <w:rsid w:val="008774B8"/>
    <w:rsid w:val="00877891"/>
    <w:rsid w:val="0087791B"/>
    <w:rsid w:val="00877B2B"/>
    <w:rsid w:val="00881075"/>
    <w:rsid w:val="00883323"/>
    <w:rsid w:val="0088340A"/>
    <w:rsid w:val="008836BB"/>
    <w:rsid w:val="008839D1"/>
    <w:rsid w:val="00883AAB"/>
    <w:rsid w:val="00883C5E"/>
    <w:rsid w:val="00883F33"/>
    <w:rsid w:val="008841B4"/>
    <w:rsid w:val="0088462B"/>
    <w:rsid w:val="00884632"/>
    <w:rsid w:val="0088521D"/>
    <w:rsid w:val="00885AF9"/>
    <w:rsid w:val="00886661"/>
    <w:rsid w:val="008872D8"/>
    <w:rsid w:val="00887ACD"/>
    <w:rsid w:val="00887C10"/>
    <w:rsid w:val="00890854"/>
    <w:rsid w:val="008915A5"/>
    <w:rsid w:val="00891F83"/>
    <w:rsid w:val="008921D1"/>
    <w:rsid w:val="008925F5"/>
    <w:rsid w:val="008927FC"/>
    <w:rsid w:val="00892F1F"/>
    <w:rsid w:val="00893C45"/>
    <w:rsid w:val="00894CD1"/>
    <w:rsid w:val="00895F1E"/>
    <w:rsid w:val="00895FAA"/>
    <w:rsid w:val="008960C2"/>
    <w:rsid w:val="008966A1"/>
    <w:rsid w:val="00897865"/>
    <w:rsid w:val="00897B8F"/>
    <w:rsid w:val="00897C30"/>
    <w:rsid w:val="00897F5C"/>
    <w:rsid w:val="00897FFD"/>
    <w:rsid w:val="008A0C92"/>
    <w:rsid w:val="008A106C"/>
    <w:rsid w:val="008A2937"/>
    <w:rsid w:val="008A2ED0"/>
    <w:rsid w:val="008A380A"/>
    <w:rsid w:val="008A39A8"/>
    <w:rsid w:val="008A5883"/>
    <w:rsid w:val="008A61DF"/>
    <w:rsid w:val="008A6255"/>
    <w:rsid w:val="008A6858"/>
    <w:rsid w:val="008A6B04"/>
    <w:rsid w:val="008A6CFF"/>
    <w:rsid w:val="008A76B8"/>
    <w:rsid w:val="008A7978"/>
    <w:rsid w:val="008B025C"/>
    <w:rsid w:val="008B0564"/>
    <w:rsid w:val="008B09BE"/>
    <w:rsid w:val="008B0BD8"/>
    <w:rsid w:val="008B0D0D"/>
    <w:rsid w:val="008B1CCC"/>
    <w:rsid w:val="008B204D"/>
    <w:rsid w:val="008B2063"/>
    <w:rsid w:val="008B24D5"/>
    <w:rsid w:val="008B2EF4"/>
    <w:rsid w:val="008B3BED"/>
    <w:rsid w:val="008B3FE5"/>
    <w:rsid w:val="008B4C97"/>
    <w:rsid w:val="008B5315"/>
    <w:rsid w:val="008B580A"/>
    <w:rsid w:val="008B6429"/>
    <w:rsid w:val="008B6CCC"/>
    <w:rsid w:val="008B74D8"/>
    <w:rsid w:val="008B7B9F"/>
    <w:rsid w:val="008C0EAE"/>
    <w:rsid w:val="008C0F28"/>
    <w:rsid w:val="008C1020"/>
    <w:rsid w:val="008C124F"/>
    <w:rsid w:val="008C15E8"/>
    <w:rsid w:val="008C1673"/>
    <w:rsid w:val="008C3D13"/>
    <w:rsid w:val="008C5505"/>
    <w:rsid w:val="008C5713"/>
    <w:rsid w:val="008C5BAC"/>
    <w:rsid w:val="008C5BC2"/>
    <w:rsid w:val="008C60CD"/>
    <w:rsid w:val="008C6137"/>
    <w:rsid w:val="008C7161"/>
    <w:rsid w:val="008C787B"/>
    <w:rsid w:val="008D03D5"/>
    <w:rsid w:val="008D16AA"/>
    <w:rsid w:val="008D1703"/>
    <w:rsid w:val="008D1A5F"/>
    <w:rsid w:val="008D21CC"/>
    <w:rsid w:val="008D2300"/>
    <w:rsid w:val="008D2C9C"/>
    <w:rsid w:val="008D4225"/>
    <w:rsid w:val="008D4FDF"/>
    <w:rsid w:val="008D56B2"/>
    <w:rsid w:val="008D5F2D"/>
    <w:rsid w:val="008D66B0"/>
    <w:rsid w:val="008D6829"/>
    <w:rsid w:val="008D6E27"/>
    <w:rsid w:val="008E040D"/>
    <w:rsid w:val="008E0599"/>
    <w:rsid w:val="008E0EB2"/>
    <w:rsid w:val="008E1542"/>
    <w:rsid w:val="008E1901"/>
    <w:rsid w:val="008E1DFC"/>
    <w:rsid w:val="008E3088"/>
    <w:rsid w:val="008E3BDF"/>
    <w:rsid w:val="008E3E05"/>
    <w:rsid w:val="008E49EC"/>
    <w:rsid w:val="008E4AD4"/>
    <w:rsid w:val="008E557A"/>
    <w:rsid w:val="008E6A9E"/>
    <w:rsid w:val="008E6B9E"/>
    <w:rsid w:val="008E776F"/>
    <w:rsid w:val="008E7917"/>
    <w:rsid w:val="008F030A"/>
    <w:rsid w:val="008F0CA4"/>
    <w:rsid w:val="008F0F25"/>
    <w:rsid w:val="008F14E9"/>
    <w:rsid w:val="008F1DE3"/>
    <w:rsid w:val="008F1F57"/>
    <w:rsid w:val="008F44E5"/>
    <w:rsid w:val="008F4617"/>
    <w:rsid w:val="008F4AD0"/>
    <w:rsid w:val="008F4B70"/>
    <w:rsid w:val="008F4E19"/>
    <w:rsid w:val="008F6753"/>
    <w:rsid w:val="00900DDB"/>
    <w:rsid w:val="00901295"/>
    <w:rsid w:val="00901681"/>
    <w:rsid w:val="00901C02"/>
    <w:rsid w:val="00901EB7"/>
    <w:rsid w:val="00903158"/>
    <w:rsid w:val="00903565"/>
    <w:rsid w:val="009045F0"/>
    <w:rsid w:val="00904860"/>
    <w:rsid w:val="00904D26"/>
    <w:rsid w:val="00907421"/>
    <w:rsid w:val="00910831"/>
    <w:rsid w:val="00910834"/>
    <w:rsid w:val="0091085F"/>
    <w:rsid w:val="009118F1"/>
    <w:rsid w:val="00911F3D"/>
    <w:rsid w:val="00911F57"/>
    <w:rsid w:val="009123B3"/>
    <w:rsid w:val="009123D8"/>
    <w:rsid w:val="00912933"/>
    <w:rsid w:val="00912B60"/>
    <w:rsid w:val="00912BFE"/>
    <w:rsid w:val="00913753"/>
    <w:rsid w:val="009137BF"/>
    <w:rsid w:val="00916439"/>
    <w:rsid w:val="0091677B"/>
    <w:rsid w:val="00916835"/>
    <w:rsid w:val="00917085"/>
    <w:rsid w:val="009211E3"/>
    <w:rsid w:val="0092124F"/>
    <w:rsid w:val="00921397"/>
    <w:rsid w:val="009216BD"/>
    <w:rsid w:val="00922B02"/>
    <w:rsid w:val="009232A7"/>
    <w:rsid w:val="009237BE"/>
    <w:rsid w:val="00923AB0"/>
    <w:rsid w:val="00923C41"/>
    <w:rsid w:val="00923DDF"/>
    <w:rsid w:val="00924513"/>
    <w:rsid w:val="00925255"/>
    <w:rsid w:val="00925685"/>
    <w:rsid w:val="00925E34"/>
    <w:rsid w:val="0093038F"/>
    <w:rsid w:val="00931EE1"/>
    <w:rsid w:val="009323AD"/>
    <w:rsid w:val="00932552"/>
    <w:rsid w:val="00932BEC"/>
    <w:rsid w:val="00934574"/>
    <w:rsid w:val="009346B5"/>
    <w:rsid w:val="009347E3"/>
    <w:rsid w:val="009349EF"/>
    <w:rsid w:val="00934E2F"/>
    <w:rsid w:val="00934FD1"/>
    <w:rsid w:val="0093549C"/>
    <w:rsid w:val="009357CE"/>
    <w:rsid w:val="0093594D"/>
    <w:rsid w:val="00935BCE"/>
    <w:rsid w:val="009366FA"/>
    <w:rsid w:val="00936804"/>
    <w:rsid w:val="00936A8B"/>
    <w:rsid w:val="00936DE8"/>
    <w:rsid w:val="00937824"/>
    <w:rsid w:val="009378B8"/>
    <w:rsid w:val="00940525"/>
    <w:rsid w:val="009412F6"/>
    <w:rsid w:val="0094166E"/>
    <w:rsid w:val="00941D11"/>
    <w:rsid w:val="00941FE1"/>
    <w:rsid w:val="0094260A"/>
    <w:rsid w:val="00942DE1"/>
    <w:rsid w:val="00943186"/>
    <w:rsid w:val="00944801"/>
    <w:rsid w:val="00944CDF"/>
    <w:rsid w:val="00945091"/>
    <w:rsid w:val="0094581D"/>
    <w:rsid w:val="00945E9D"/>
    <w:rsid w:val="009471CD"/>
    <w:rsid w:val="009475F5"/>
    <w:rsid w:val="00947E49"/>
    <w:rsid w:val="0095093A"/>
    <w:rsid w:val="009517BA"/>
    <w:rsid w:val="009521E6"/>
    <w:rsid w:val="009529EF"/>
    <w:rsid w:val="0095380D"/>
    <w:rsid w:val="0095459B"/>
    <w:rsid w:val="009549DF"/>
    <w:rsid w:val="00954E45"/>
    <w:rsid w:val="00954F8E"/>
    <w:rsid w:val="009556A3"/>
    <w:rsid w:val="00955B4F"/>
    <w:rsid w:val="00955D95"/>
    <w:rsid w:val="00955F7C"/>
    <w:rsid w:val="00956316"/>
    <w:rsid w:val="00956972"/>
    <w:rsid w:val="009572BD"/>
    <w:rsid w:val="00957981"/>
    <w:rsid w:val="0096099D"/>
    <w:rsid w:val="009609A8"/>
    <w:rsid w:val="00960CC2"/>
    <w:rsid w:val="00960EAF"/>
    <w:rsid w:val="00960F38"/>
    <w:rsid w:val="00960FD2"/>
    <w:rsid w:val="009614AB"/>
    <w:rsid w:val="0096176D"/>
    <w:rsid w:val="009617AB"/>
    <w:rsid w:val="009620EC"/>
    <w:rsid w:val="009629A7"/>
    <w:rsid w:val="00962D91"/>
    <w:rsid w:val="00962F93"/>
    <w:rsid w:val="0096337E"/>
    <w:rsid w:val="009633FE"/>
    <w:rsid w:val="00963407"/>
    <w:rsid w:val="0096504F"/>
    <w:rsid w:val="00965083"/>
    <w:rsid w:val="009655E3"/>
    <w:rsid w:val="0096592B"/>
    <w:rsid w:val="00965FDF"/>
    <w:rsid w:val="00966921"/>
    <w:rsid w:val="00966A4B"/>
    <w:rsid w:val="009706D6"/>
    <w:rsid w:val="00970D5A"/>
    <w:rsid w:val="00970DEE"/>
    <w:rsid w:val="00971064"/>
    <w:rsid w:val="009715B8"/>
    <w:rsid w:val="0097346D"/>
    <w:rsid w:val="00973DE8"/>
    <w:rsid w:val="00973EBF"/>
    <w:rsid w:val="00974347"/>
    <w:rsid w:val="0097487D"/>
    <w:rsid w:val="00974ADB"/>
    <w:rsid w:val="00974D20"/>
    <w:rsid w:val="00976280"/>
    <w:rsid w:val="00976857"/>
    <w:rsid w:val="009770B7"/>
    <w:rsid w:val="00977E7F"/>
    <w:rsid w:val="00980D61"/>
    <w:rsid w:val="009810D2"/>
    <w:rsid w:val="0098206F"/>
    <w:rsid w:val="0098218E"/>
    <w:rsid w:val="00982D2C"/>
    <w:rsid w:val="00983759"/>
    <w:rsid w:val="009838F5"/>
    <w:rsid w:val="00983A1A"/>
    <w:rsid w:val="00983F3A"/>
    <w:rsid w:val="00985774"/>
    <w:rsid w:val="009857B1"/>
    <w:rsid w:val="0098596D"/>
    <w:rsid w:val="00985A82"/>
    <w:rsid w:val="009868FF"/>
    <w:rsid w:val="00986DD5"/>
    <w:rsid w:val="00986E4D"/>
    <w:rsid w:val="00986F8D"/>
    <w:rsid w:val="00987003"/>
    <w:rsid w:val="0098707D"/>
    <w:rsid w:val="0098744F"/>
    <w:rsid w:val="0098766A"/>
    <w:rsid w:val="009878CB"/>
    <w:rsid w:val="00987D86"/>
    <w:rsid w:val="00990F6D"/>
    <w:rsid w:val="009920A7"/>
    <w:rsid w:val="0099215C"/>
    <w:rsid w:val="00992867"/>
    <w:rsid w:val="00992F06"/>
    <w:rsid w:val="00993090"/>
    <w:rsid w:val="00993132"/>
    <w:rsid w:val="009935FB"/>
    <w:rsid w:val="0099362F"/>
    <w:rsid w:val="00993BA7"/>
    <w:rsid w:val="0099453D"/>
    <w:rsid w:val="00994CCB"/>
    <w:rsid w:val="00994DB2"/>
    <w:rsid w:val="00994DB6"/>
    <w:rsid w:val="00995148"/>
    <w:rsid w:val="00997386"/>
    <w:rsid w:val="009976FA"/>
    <w:rsid w:val="00997EFF"/>
    <w:rsid w:val="00997FE4"/>
    <w:rsid w:val="009A049A"/>
    <w:rsid w:val="009A0532"/>
    <w:rsid w:val="009A0BAE"/>
    <w:rsid w:val="009A1642"/>
    <w:rsid w:val="009A18C9"/>
    <w:rsid w:val="009A1EC6"/>
    <w:rsid w:val="009A2375"/>
    <w:rsid w:val="009A2AD7"/>
    <w:rsid w:val="009A30D2"/>
    <w:rsid w:val="009A312A"/>
    <w:rsid w:val="009A3143"/>
    <w:rsid w:val="009A3583"/>
    <w:rsid w:val="009A3A5C"/>
    <w:rsid w:val="009A3A63"/>
    <w:rsid w:val="009A4A54"/>
    <w:rsid w:val="009A4E2C"/>
    <w:rsid w:val="009A55C2"/>
    <w:rsid w:val="009A565F"/>
    <w:rsid w:val="009A56E6"/>
    <w:rsid w:val="009A5F48"/>
    <w:rsid w:val="009A6653"/>
    <w:rsid w:val="009A7132"/>
    <w:rsid w:val="009A7E31"/>
    <w:rsid w:val="009A7FE8"/>
    <w:rsid w:val="009B05AD"/>
    <w:rsid w:val="009B088D"/>
    <w:rsid w:val="009B0954"/>
    <w:rsid w:val="009B0D6F"/>
    <w:rsid w:val="009B0D7D"/>
    <w:rsid w:val="009B0F03"/>
    <w:rsid w:val="009B1154"/>
    <w:rsid w:val="009B1603"/>
    <w:rsid w:val="009B1793"/>
    <w:rsid w:val="009B1ADA"/>
    <w:rsid w:val="009B2508"/>
    <w:rsid w:val="009B2E92"/>
    <w:rsid w:val="009B3107"/>
    <w:rsid w:val="009B315B"/>
    <w:rsid w:val="009B3B4A"/>
    <w:rsid w:val="009B491D"/>
    <w:rsid w:val="009B62C6"/>
    <w:rsid w:val="009B6A4B"/>
    <w:rsid w:val="009B6D10"/>
    <w:rsid w:val="009B773B"/>
    <w:rsid w:val="009C03B4"/>
    <w:rsid w:val="009C06E4"/>
    <w:rsid w:val="009C0CF3"/>
    <w:rsid w:val="009C0FC5"/>
    <w:rsid w:val="009C143F"/>
    <w:rsid w:val="009C1805"/>
    <w:rsid w:val="009C1AAA"/>
    <w:rsid w:val="009C2600"/>
    <w:rsid w:val="009C2833"/>
    <w:rsid w:val="009C338C"/>
    <w:rsid w:val="009C358A"/>
    <w:rsid w:val="009C3A28"/>
    <w:rsid w:val="009C42F2"/>
    <w:rsid w:val="009C58E0"/>
    <w:rsid w:val="009C598A"/>
    <w:rsid w:val="009C5E0C"/>
    <w:rsid w:val="009C5F68"/>
    <w:rsid w:val="009C6A7A"/>
    <w:rsid w:val="009C76C8"/>
    <w:rsid w:val="009D013F"/>
    <w:rsid w:val="009D0E6D"/>
    <w:rsid w:val="009D19CA"/>
    <w:rsid w:val="009D1CA1"/>
    <w:rsid w:val="009D1E2A"/>
    <w:rsid w:val="009D1EE9"/>
    <w:rsid w:val="009D1EF2"/>
    <w:rsid w:val="009D21FA"/>
    <w:rsid w:val="009D375C"/>
    <w:rsid w:val="009D3CA2"/>
    <w:rsid w:val="009D443C"/>
    <w:rsid w:val="009D4952"/>
    <w:rsid w:val="009D49EE"/>
    <w:rsid w:val="009D4E1B"/>
    <w:rsid w:val="009D4F73"/>
    <w:rsid w:val="009D50E8"/>
    <w:rsid w:val="009D53EB"/>
    <w:rsid w:val="009D5A31"/>
    <w:rsid w:val="009D5A88"/>
    <w:rsid w:val="009D5CEB"/>
    <w:rsid w:val="009D77FA"/>
    <w:rsid w:val="009E07E0"/>
    <w:rsid w:val="009E0F8B"/>
    <w:rsid w:val="009E100A"/>
    <w:rsid w:val="009E1C02"/>
    <w:rsid w:val="009E2257"/>
    <w:rsid w:val="009E24B9"/>
    <w:rsid w:val="009E3D2E"/>
    <w:rsid w:val="009E41A9"/>
    <w:rsid w:val="009E4D78"/>
    <w:rsid w:val="009E5C75"/>
    <w:rsid w:val="009E61B5"/>
    <w:rsid w:val="009E6E2D"/>
    <w:rsid w:val="009E7471"/>
    <w:rsid w:val="009E754C"/>
    <w:rsid w:val="009E7BD0"/>
    <w:rsid w:val="009E7CA7"/>
    <w:rsid w:val="009E7D63"/>
    <w:rsid w:val="009F02BC"/>
    <w:rsid w:val="009F03B1"/>
    <w:rsid w:val="009F09A3"/>
    <w:rsid w:val="009F0BBE"/>
    <w:rsid w:val="009F0FD5"/>
    <w:rsid w:val="009F2070"/>
    <w:rsid w:val="009F2337"/>
    <w:rsid w:val="009F24E4"/>
    <w:rsid w:val="009F2912"/>
    <w:rsid w:val="009F2C94"/>
    <w:rsid w:val="009F2D11"/>
    <w:rsid w:val="009F40DD"/>
    <w:rsid w:val="009F4878"/>
    <w:rsid w:val="009F6F94"/>
    <w:rsid w:val="009F7265"/>
    <w:rsid w:val="009F73F4"/>
    <w:rsid w:val="009F7515"/>
    <w:rsid w:val="009F7E4C"/>
    <w:rsid w:val="00A001B3"/>
    <w:rsid w:val="00A00462"/>
    <w:rsid w:val="00A00737"/>
    <w:rsid w:val="00A00F4C"/>
    <w:rsid w:val="00A0112D"/>
    <w:rsid w:val="00A0113B"/>
    <w:rsid w:val="00A01D74"/>
    <w:rsid w:val="00A0299E"/>
    <w:rsid w:val="00A02ED4"/>
    <w:rsid w:val="00A02F3E"/>
    <w:rsid w:val="00A03462"/>
    <w:rsid w:val="00A03E35"/>
    <w:rsid w:val="00A04007"/>
    <w:rsid w:val="00A04025"/>
    <w:rsid w:val="00A04161"/>
    <w:rsid w:val="00A0472A"/>
    <w:rsid w:val="00A0600C"/>
    <w:rsid w:val="00A06384"/>
    <w:rsid w:val="00A07320"/>
    <w:rsid w:val="00A07648"/>
    <w:rsid w:val="00A07F0B"/>
    <w:rsid w:val="00A07F72"/>
    <w:rsid w:val="00A10388"/>
    <w:rsid w:val="00A10AAD"/>
    <w:rsid w:val="00A10B46"/>
    <w:rsid w:val="00A1150C"/>
    <w:rsid w:val="00A11C11"/>
    <w:rsid w:val="00A11D94"/>
    <w:rsid w:val="00A121E7"/>
    <w:rsid w:val="00A12217"/>
    <w:rsid w:val="00A12B39"/>
    <w:rsid w:val="00A13227"/>
    <w:rsid w:val="00A1370B"/>
    <w:rsid w:val="00A13D36"/>
    <w:rsid w:val="00A1420D"/>
    <w:rsid w:val="00A14F45"/>
    <w:rsid w:val="00A15EC9"/>
    <w:rsid w:val="00A16B67"/>
    <w:rsid w:val="00A16F10"/>
    <w:rsid w:val="00A17096"/>
    <w:rsid w:val="00A176E3"/>
    <w:rsid w:val="00A1788F"/>
    <w:rsid w:val="00A20236"/>
    <w:rsid w:val="00A202C6"/>
    <w:rsid w:val="00A20391"/>
    <w:rsid w:val="00A2116B"/>
    <w:rsid w:val="00A21363"/>
    <w:rsid w:val="00A21C28"/>
    <w:rsid w:val="00A22D1B"/>
    <w:rsid w:val="00A23994"/>
    <w:rsid w:val="00A23E87"/>
    <w:rsid w:val="00A2455D"/>
    <w:rsid w:val="00A2480C"/>
    <w:rsid w:val="00A24B98"/>
    <w:rsid w:val="00A24EBF"/>
    <w:rsid w:val="00A24F1C"/>
    <w:rsid w:val="00A27363"/>
    <w:rsid w:val="00A277BF"/>
    <w:rsid w:val="00A30DDB"/>
    <w:rsid w:val="00A312AD"/>
    <w:rsid w:val="00A318A4"/>
    <w:rsid w:val="00A32CBB"/>
    <w:rsid w:val="00A3344C"/>
    <w:rsid w:val="00A347A0"/>
    <w:rsid w:val="00A347A1"/>
    <w:rsid w:val="00A34C20"/>
    <w:rsid w:val="00A34F18"/>
    <w:rsid w:val="00A35ECB"/>
    <w:rsid w:val="00A368D4"/>
    <w:rsid w:val="00A36975"/>
    <w:rsid w:val="00A3698F"/>
    <w:rsid w:val="00A36B0E"/>
    <w:rsid w:val="00A401A2"/>
    <w:rsid w:val="00A4214C"/>
    <w:rsid w:val="00A43304"/>
    <w:rsid w:val="00A434F6"/>
    <w:rsid w:val="00A43D29"/>
    <w:rsid w:val="00A44601"/>
    <w:rsid w:val="00A46333"/>
    <w:rsid w:val="00A46BEB"/>
    <w:rsid w:val="00A46C50"/>
    <w:rsid w:val="00A47CF4"/>
    <w:rsid w:val="00A47F5D"/>
    <w:rsid w:val="00A500DA"/>
    <w:rsid w:val="00A50DA8"/>
    <w:rsid w:val="00A5173E"/>
    <w:rsid w:val="00A51E22"/>
    <w:rsid w:val="00A53ADF"/>
    <w:rsid w:val="00A53F73"/>
    <w:rsid w:val="00A53FA1"/>
    <w:rsid w:val="00A54323"/>
    <w:rsid w:val="00A54F84"/>
    <w:rsid w:val="00A55041"/>
    <w:rsid w:val="00A561F4"/>
    <w:rsid w:val="00A564BA"/>
    <w:rsid w:val="00A5694C"/>
    <w:rsid w:val="00A56CBB"/>
    <w:rsid w:val="00A56F74"/>
    <w:rsid w:val="00A56F77"/>
    <w:rsid w:val="00A60787"/>
    <w:rsid w:val="00A6097A"/>
    <w:rsid w:val="00A60F5B"/>
    <w:rsid w:val="00A61623"/>
    <w:rsid w:val="00A61F86"/>
    <w:rsid w:val="00A6229E"/>
    <w:rsid w:val="00A62ABC"/>
    <w:rsid w:val="00A630BD"/>
    <w:rsid w:val="00A632AD"/>
    <w:rsid w:val="00A639B9"/>
    <w:rsid w:val="00A6428A"/>
    <w:rsid w:val="00A6431E"/>
    <w:rsid w:val="00A6513A"/>
    <w:rsid w:val="00A652BD"/>
    <w:rsid w:val="00A65EB8"/>
    <w:rsid w:val="00A65FA7"/>
    <w:rsid w:val="00A6614B"/>
    <w:rsid w:val="00A66165"/>
    <w:rsid w:val="00A66493"/>
    <w:rsid w:val="00A70C4B"/>
    <w:rsid w:val="00A71036"/>
    <w:rsid w:val="00A71F07"/>
    <w:rsid w:val="00A72633"/>
    <w:rsid w:val="00A72A50"/>
    <w:rsid w:val="00A7387E"/>
    <w:rsid w:val="00A739EF"/>
    <w:rsid w:val="00A74D4B"/>
    <w:rsid w:val="00A75924"/>
    <w:rsid w:val="00A75FBF"/>
    <w:rsid w:val="00A7633D"/>
    <w:rsid w:val="00A771E3"/>
    <w:rsid w:val="00A773AF"/>
    <w:rsid w:val="00A80458"/>
    <w:rsid w:val="00A808DD"/>
    <w:rsid w:val="00A80F4B"/>
    <w:rsid w:val="00A81C1B"/>
    <w:rsid w:val="00A81DEA"/>
    <w:rsid w:val="00A82136"/>
    <w:rsid w:val="00A8216A"/>
    <w:rsid w:val="00A82E2B"/>
    <w:rsid w:val="00A82E98"/>
    <w:rsid w:val="00A83CE5"/>
    <w:rsid w:val="00A8428D"/>
    <w:rsid w:val="00A843CF"/>
    <w:rsid w:val="00A84713"/>
    <w:rsid w:val="00A849DA"/>
    <w:rsid w:val="00A84B89"/>
    <w:rsid w:val="00A84D56"/>
    <w:rsid w:val="00A854AB"/>
    <w:rsid w:val="00A85ED0"/>
    <w:rsid w:val="00A860F6"/>
    <w:rsid w:val="00A8646B"/>
    <w:rsid w:val="00A86ABC"/>
    <w:rsid w:val="00A86DC8"/>
    <w:rsid w:val="00A86F02"/>
    <w:rsid w:val="00A870BE"/>
    <w:rsid w:val="00A872C7"/>
    <w:rsid w:val="00A90A2E"/>
    <w:rsid w:val="00A917BD"/>
    <w:rsid w:val="00A927D6"/>
    <w:rsid w:val="00A92B64"/>
    <w:rsid w:val="00A92F7B"/>
    <w:rsid w:val="00A931C4"/>
    <w:rsid w:val="00A931E9"/>
    <w:rsid w:val="00A93518"/>
    <w:rsid w:val="00A9357F"/>
    <w:rsid w:val="00A93AC0"/>
    <w:rsid w:val="00A95386"/>
    <w:rsid w:val="00A955AF"/>
    <w:rsid w:val="00A95791"/>
    <w:rsid w:val="00A958F5"/>
    <w:rsid w:val="00A95F1E"/>
    <w:rsid w:val="00A95FE8"/>
    <w:rsid w:val="00A960E5"/>
    <w:rsid w:val="00A96B3C"/>
    <w:rsid w:val="00A96B41"/>
    <w:rsid w:val="00A96D32"/>
    <w:rsid w:val="00A96EDE"/>
    <w:rsid w:val="00A97408"/>
    <w:rsid w:val="00A97FD8"/>
    <w:rsid w:val="00AA0251"/>
    <w:rsid w:val="00AA0B98"/>
    <w:rsid w:val="00AA22FD"/>
    <w:rsid w:val="00AA2AFF"/>
    <w:rsid w:val="00AA2BD2"/>
    <w:rsid w:val="00AA31C9"/>
    <w:rsid w:val="00AA383C"/>
    <w:rsid w:val="00AA3C23"/>
    <w:rsid w:val="00AA416A"/>
    <w:rsid w:val="00AA4696"/>
    <w:rsid w:val="00AA4E2D"/>
    <w:rsid w:val="00AA565D"/>
    <w:rsid w:val="00AA5736"/>
    <w:rsid w:val="00AA5810"/>
    <w:rsid w:val="00AA6416"/>
    <w:rsid w:val="00AA6B0B"/>
    <w:rsid w:val="00AA6C2B"/>
    <w:rsid w:val="00AA6C3D"/>
    <w:rsid w:val="00AA6CED"/>
    <w:rsid w:val="00AA718F"/>
    <w:rsid w:val="00AB02E6"/>
    <w:rsid w:val="00AB056E"/>
    <w:rsid w:val="00AB0CAD"/>
    <w:rsid w:val="00AB11D7"/>
    <w:rsid w:val="00AB1A5C"/>
    <w:rsid w:val="00AB21C5"/>
    <w:rsid w:val="00AB2EF8"/>
    <w:rsid w:val="00AB33EF"/>
    <w:rsid w:val="00AB3F4C"/>
    <w:rsid w:val="00AB4691"/>
    <w:rsid w:val="00AB4985"/>
    <w:rsid w:val="00AB4AF4"/>
    <w:rsid w:val="00AB4DCA"/>
    <w:rsid w:val="00AB52F6"/>
    <w:rsid w:val="00AB5573"/>
    <w:rsid w:val="00AB61FD"/>
    <w:rsid w:val="00AB64C0"/>
    <w:rsid w:val="00AB6AA9"/>
    <w:rsid w:val="00AB6CD4"/>
    <w:rsid w:val="00AB798D"/>
    <w:rsid w:val="00AB7E49"/>
    <w:rsid w:val="00AC0052"/>
    <w:rsid w:val="00AC02D8"/>
    <w:rsid w:val="00AC0911"/>
    <w:rsid w:val="00AC098F"/>
    <w:rsid w:val="00AC106F"/>
    <w:rsid w:val="00AC154F"/>
    <w:rsid w:val="00AC1830"/>
    <w:rsid w:val="00AC19B3"/>
    <w:rsid w:val="00AC1B68"/>
    <w:rsid w:val="00AC21E9"/>
    <w:rsid w:val="00AC26BB"/>
    <w:rsid w:val="00AC2994"/>
    <w:rsid w:val="00AC420E"/>
    <w:rsid w:val="00AC4598"/>
    <w:rsid w:val="00AC4BB1"/>
    <w:rsid w:val="00AC5877"/>
    <w:rsid w:val="00AC6698"/>
    <w:rsid w:val="00AC6F51"/>
    <w:rsid w:val="00AC7A6E"/>
    <w:rsid w:val="00AC7ABD"/>
    <w:rsid w:val="00AD04A6"/>
    <w:rsid w:val="00AD0CD4"/>
    <w:rsid w:val="00AD10BA"/>
    <w:rsid w:val="00AD1CEB"/>
    <w:rsid w:val="00AD2593"/>
    <w:rsid w:val="00AD2A11"/>
    <w:rsid w:val="00AD2CEF"/>
    <w:rsid w:val="00AD3478"/>
    <w:rsid w:val="00AD351D"/>
    <w:rsid w:val="00AD3A04"/>
    <w:rsid w:val="00AD3A68"/>
    <w:rsid w:val="00AD3C33"/>
    <w:rsid w:val="00AD4034"/>
    <w:rsid w:val="00AD40D7"/>
    <w:rsid w:val="00AD42F3"/>
    <w:rsid w:val="00AD43C1"/>
    <w:rsid w:val="00AD45C2"/>
    <w:rsid w:val="00AD5D3F"/>
    <w:rsid w:val="00AD5E87"/>
    <w:rsid w:val="00AD64E1"/>
    <w:rsid w:val="00AD7880"/>
    <w:rsid w:val="00AE0414"/>
    <w:rsid w:val="00AE0488"/>
    <w:rsid w:val="00AE0A62"/>
    <w:rsid w:val="00AE0BEB"/>
    <w:rsid w:val="00AE0E9A"/>
    <w:rsid w:val="00AE10F3"/>
    <w:rsid w:val="00AE1A30"/>
    <w:rsid w:val="00AE1A49"/>
    <w:rsid w:val="00AE1F6A"/>
    <w:rsid w:val="00AE2775"/>
    <w:rsid w:val="00AE3DAF"/>
    <w:rsid w:val="00AE418F"/>
    <w:rsid w:val="00AE437D"/>
    <w:rsid w:val="00AE43CA"/>
    <w:rsid w:val="00AE44AB"/>
    <w:rsid w:val="00AE471F"/>
    <w:rsid w:val="00AE4B73"/>
    <w:rsid w:val="00AE4E39"/>
    <w:rsid w:val="00AE5F3B"/>
    <w:rsid w:val="00AE6084"/>
    <w:rsid w:val="00AE62E0"/>
    <w:rsid w:val="00AE6A9B"/>
    <w:rsid w:val="00AE6C4E"/>
    <w:rsid w:val="00AE6E07"/>
    <w:rsid w:val="00AF1BA9"/>
    <w:rsid w:val="00AF207A"/>
    <w:rsid w:val="00AF20E3"/>
    <w:rsid w:val="00AF2CE0"/>
    <w:rsid w:val="00AF3142"/>
    <w:rsid w:val="00AF3625"/>
    <w:rsid w:val="00AF4032"/>
    <w:rsid w:val="00AF56FF"/>
    <w:rsid w:val="00AF680D"/>
    <w:rsid w:val="00AF6FCC"/>
    <w:rsid w:val="00AF774F"/>
    <w:rsid w:val="00AF7793"/>
    <w:rsid w:val="00B0058F"/>
    <w:rsid w:val="00B00A6A"/>
    <w:rsid w:val="00B0146F"/>
    <w:rsid w:val="00B018FA"/>
    <w:rsid w:val="00B01D53"/>
    <w:rsid w:val="00B02159"/>
    <w:rsid w:val="00B02C4B"/>
    <w:rsid w:val="00B0321B"/>
    <w:rsid w:val="00B0353E"/>
    <w:rsid w:val="00B03F8C"/>
    <w:rsid w:val="00B04381"/>
    <w:rsid w:val="00B04971"/>
    <w:rsid w:val="00B04ED3"/>
    <w:rsid w:val="00B04F51"/>
    <w:rsid w:val="00B04FDB"/>
    <w:rsid w:val="00B05A9E"/>
    <w:rsid w:val="00B05BEF"/>
    <w:rsid w:val="00B062C4"/>
    <w:rsid w:val="00B06B71"/>
    <w:rsid w:val="00B06DC4"/>
    <w:rsid w:val="00B071E0"/>
    <w:rsid w:val="00B0738E"/>
    <w:rsid w:val="00B076AF"/>
    <w:rsid w:val="00B10A8B"/>
    <w:rsid w:val="00B10DFA"/>
    <w:rsid w:val="00B10E06"/>
    <w:rsid w:val="00B10FDC"/>
    <w:rsid w:val="00B119DF"/>
    <w:rsid w:val="00B12A00"/>
    <w:rsid w:val="00B12B4E"/>
    <w:rsid w:val="00B12DF0"/>
    <w:rsid w:val="00B12FAE"/>
    <w:rsid w:val="00B13772"/>
    <w:rsid w:val="00B13B69"/>
    <w:rsid w:val="00B14517"/>
    <w:rsid w:val="00B149F2"/>
    <w:rsid w:val="00B14CD6"/>
    <w:rsid w:val="00B1500B"/>
    <w:rsid w:val="00B15663"/>
    <w:rsid w:val="00B15F06"/>
    <w:rsid w:val="00B16898"/>
    <w:rsid w:val="00B16F99"/>
    <w:rsid w:val="00B172D9"/>
    <w:rsid w:val="00B17792"/>
    <w:rsid w:val="00B178E2"/>
    <w:rsid w:val="00B17CAD"/>
    <w:rsid w:val="00B2028D"/>
    <w:rsid w:val="00B208C3"/>
    <w:rsid w:val="00B21306"/>
    <w:rsid w:val="00B22A11"/>
    <w:rsid w:val="00B2467B"/>
    <w:rsid w:val="00B24B09"/>
    <w:rsid w:val="00B24E96"/>
    <w:rsid w:val="00B25085"/>
    <w:rsid w:val="00B250C2"/>
    <w:rsid w:val="00B25703"/>
    <w:rsid w:val="00B2609E"/>
    <w:rsid w:val="00B262C6"/>
    <w:rsid w:val="00B2798B"/>
    <w:rsid w:val="00B27FFD"/>
    <w:rsid w:val="00B302A4"/>
    <w:rsid w:val="00B3088B"/>
    <w:rsid w:val="00B30F3C"/>
    <w:rsid w:val="00B3109C"/>
    <w:rsid w:val="00B312A4"/>
    <w:rsid w:val="00B319BD"/>
    <w:rsid w:val="00B3259F"/>
    <w:rsid w:val="00B3283F"/>
    <w:rsid w:val="00B3387C"/>
    <w:rsid w:val="00B33D48"/>
    <w:rsid w:val="00B340F2"/>
    <w:rsid w:val="00B342C4"/>
    <w:rsid w:val="00B3468C"/>
    <w:rsid w:val="00B353C2"/>
    <w:rsid w:val="00B35791"/>
    <w:rsid w:val="00B35A8E"/>
    <w:rsid w:val="00B366F6"/>
    <w:rsid w:val="00B36C6A"/>
    <w:rsid w:val="00B36CD8"/>
    <w:rsid w:val="00B36EFA"/>
    <w:rsid w:val="00B37C8C"/>
    <w:rsid w:val="00B40114"/>
    <w:rsid w:val="00B40DB4"/>
    <w:rsid w:val="00B41790"/>
    <w:rsid w:val="00B419B5"/>
    <w:rsid w:val="00B41B86"/>
    <w:rsid w:val="00B42902"/>
    <w:rsid w:val="00B4327C"/>
    <w:rsid w:val="00B43303"/>
    <w:rsid w:val="00B4336E"/>
    <w:rsid w:val="00B43957"/>
    <w:rsid w:val="00B43BFF"/>
    <w:rsid w:val="00B44C14"/>
    <w:rsid w:val="00B44D69"/>
    <w:rsid w:val="00B452AA"/>
    <w:rsid w:val="00B45317"/>
    <w:rsid w:val="00B455CA"/>
    <w:rsid w:val="00B45894"/>
    <w:rsid w:val="00B45A41"/>
    <w:rsid w:val="00B45EE8"/>
    <w:rsid w:val="00B46226"/>
    <w:rsid w:val="00B46422"/>
    <w:rsid w:val="00B46B99"/>
    <w:rsid w:val="00B4751F"/>
    <w:rsid w:val="00B479B7"/>
    <w:rsid w:val="00B5026E"/>
    <w:rsid w:val="00B50FCC"/>
    <w:rsid w:val="00B5143F"/>
    <w:rsid w:val="00B519A0"/>
    <w:rsid w:val="00B51B42"/>
    <w:rsid w:val="00B51E5B"/>
    <w:rsid w:val="00B524A0"/>
    <w:rsid w:val="00B526D2"/>
    <w:rsid w:val="00B52C55"/>
    <w:rsid w:val="00B530AB"/>
    <w:rsid w:val="00B53351"/>
    <w:rsid w:val="00B5396F"/>
    <w:rsid w:val="00B539DE"/>
    <w:rsid w:val="00B53AAE"/>
    <w:rsid w:val="00B5431C"/>
    <w:rsid w:val="00B5442D"/>
    <w:rsid w:val="00B54B49"/>
    <w:rsid w:val="00B54BBC"/>
    <w:rsid w:val="00B54D09"/>
    <w:rsid w:val="00B5564C"/>
    <w:rsid w:val="00B556C7"/>
    <w:rsid w:val="00B55E5D"/>
    <w:rsid w:val="00B56FE0"/>
    <w:rsid w:val="00B57008"/>
    <w:rsid w:val="00B57418"/>
    <w:rsid w:val="00B6035A"/>
    <w:rsid w:val="00B608B4"/>
    <w:rsid w:val="00B6226D"/>
    <w:rsid w:val="00B62987"/>
    <w:rsid w:val="00B6358C"/>
    <w:rsid w:val="00B63C7A"/>
    <w:rsid w:val="00B63CAD"/>
    <w:rsid w:val="00B63FFF"/>
    <w:rsid w:val="00B641E5"/>
    <w:rsid w:val="00B64D28"/>
    <w:rsid w:val="00B64E39"/>
    <w:rsid w:val="00B652BA"/>
    <w:rsid w:val="00B659FA"/>
    <w:rsid w:val="00B65EF8"/>
    <w:rsid w:val="00B6650F"/>
    <w:rsid w:val="00B6709D"/>
    <w:rsid w:val="00B675EC"/>
    <w:rsid w:val="00B6780B"/>
    <w:rsid w:val="00B7066C"/>
    <w:rsid w:val="00B70786"/>
    <w:rsid w:val="00B717DB"/>
    <w:rsid w:val="00B71B2A"/>
    <w:rsid w:val="00B71C77"/>
    <w:rsid w:val="00B726DB"/>
    <w:rsid w:val="00B72706"/>
    <w:rsid w:val="00B727D4"/>
    <w:rsid w:val="00B728AA"/>
    <w:rsid w:val="00B72FE3"/>
    <w:rsid w:val="00B73B27"/>
    <w:rsid w:val="00B73C0F"/>
    <w:rsid w:val="00B73CEA"/>
    <w:rsid w:val="00B74A4C"/>
    <w:rsid w:val="00B764DC"/>
    <w:rsid w:val="00B76704"/>
    <w:rsid w:val="00B76916"/>
    <w:rsid w:val="00B76B98"/>
    <w:rsid w:val="00B77636"/>
    <w:rsid w:val="00B776E7"/>
    <w:rsid w:val="00B778B1"/>
    <w:rsid w:val="00B808FA"/>
    <w:rsid w:val="00B80F79"/>
    <w:rsid w:val="00B813B1"/>
    <w:rsid w:val="00B81426"/>
    <w:rsid w:val="00B81B3F"/>
    <w:rsid w:val="00B8238E"/>
    <w:rsid w:val="00B823EF"/>
    <w:rsid w:val="00B82F8E"/>
    <w:rsid w:val="00B83504"/>
    <w:rsid w:val="00B838DD"/>
    <w:rsid w:val="00B83DFE"/>
    <w:rsid w:val="00B8451E"/>
    <w:rsid w:val="00B84882"/>
    <w:rsid w:val="00B84AAC"/>
    <w:rsid w:val="00B84E26"/>
    <w:rsid w:val="00B85070"/>
    <w:rsid w:val="00B8512A"/>
    <w:rsid w:val="00B86649"/>
    <w:rsid w:val="00B87146"/>
    <w:rsid w:val="00B8757B"/>
    <w:rsid w:val="00B87A34"/>
    <w:rsid w:val="00B87CE5"/>
    <w:rsid w:val="00B91705"/>
    <w:rsid w:val="00B919EE"/>
    <w:rsid w:val="00B91B71"/>
    <w:rsid w:val="00B91C48"/>
    <w:rsid w:val="00B91FF4"/>
    <w:rsid w:val="00B92F1E"/>
    <w:rsid w:val="00B93917"/>
    <w:rsid w:val="00B94410"/>
    <w:rsid w:val="00B94647"/>
    <w:rsid w:val="00B95F1F"/>
    <w:rsid w:val="00B96070"/>
    <w:rsid w:val="00B960B2"/>
    <w:rsid w:val="00B96747"/>
    <w:rsid w:val="00B9799F"/>
    <w:rsid w:val="00B97AB3"/>
    <w:rsid w:val="00B97CF7"/>
    <w:rsid w:val="00BA0975"/>
    <w:rsid w:val="00BA0C48"/>
    <w:rsid w:val="00BA1EF5"/>
    <w:rsid w:val="00BA27FA"/>
    <w:rsid w:val="00BA3260"/>
    <w:rsid w:val="00BA3583"/>
    <w:rsid w:val="00BA35B9"/>
    <w:rsid w:val="00BA3B5C"/>
    <w:rsid w:val="00BA3B74"/>
    <w:rsid w:val="00BA3F3A"/>
    <w:rsid w:val="00BA41A9"/>
    <w:rsid w:val="00BA4E61"/>
    <w:rsid w:val="00BA5CEF"/>
    <w:rsid w:val="00BA5F58"/>
    <w:rsid w:val="00BA6841"/>
    <w:rsid w:val="00BA701B"/>
    <w:rsid w:val="00BA75F7"/>
    <w:rsid w:val="00BA7BA7"/>
    <w:rsid w:val="00BB04E7"/>
    <w:rsid w:val="00BB0DC2"/>
    <w:rsid w:val="00BB0EFF"/>
    <w:rsid w:val="00BB0F1A"/>
    <w:rsid w:val="00BB0FD2"/>
    <w:rsid w:val="00BB10A4"/>
    <w:rsid w:val="00BB112A"/>
    <w:rsid w:val="00BB1E17"/>
    <w:rsid w:val="00BB2083"/>
    <w:rsid w:val="00BB2AE1"/>
    <w:rsid w:val="00BB3544"/>
    <w:rsid w:val="00BB36BD"/>
    <w:rsid w:val="00BB3B8F"/>
    <w:rsid w:val="00BB3E02"/>
    <w:rsid w:val="00BB4644"/>
    <w:rsid w:val="00BB5C60"/>
    <w:rsid w:val="00BB6034"/>
    <w:rsid w:val="00BB6585"/>
    <w:rsid w:val="00BB6871"/>
    <w:rsid w:val="00BB6C25"/>
    <w:rsid w:val="00BB6D3B"/>
    <w:rsid w:val="00BB6DB1"/>
    <w:rsid w:val="00BB6E98"/>
    <w:rsid w:val="00BB6FF4"/>
    <w:rsid w:val="00BB70F8"/>
    <w:rsid w:val="00BB76A4"/>
    <w:rsid w:val="00BB78CA"/>
    <w:rsid w:val="00BC0094"/>
    <w:rsid w:val="00BC0591"/>
    <w:rsid w:val="00BC0684"/>
    <w:rsid w:val="00BC07CA"/>
    <w:rsid w:val="00BC0A2B"/>
    <w:rsid w:val="00BC10F2"/>
    <w:rsid w:val="00BC184F"/>
    <w:rsid w:val="00BC220D"/>
    <w:rsid w:val="00BC2AA1"/>
    <w:rsid w:val="00BC2C4B"/>
    <w:rsid w:val="00BC2EEC"/>
    <w:rsid w:val="00BC3067"/>
    <w:rsid w:val="00BC3500"/>
    <w:rsid w:val="00BC3B68"/>
    <w:rsid w:val="00BC3FFE"/>
    <w:rsid w:val="00BC5170"/>
    <w:rsid w:val="00BC56FE"/>
    <w:rsid w:val="00BC5ACB"/>
    <w:rsid w:val="00BC5B1B"/>
    <w:rsid w:val="00BC5EF9"/>
    <w:rsid w:val="00BC6469"/>
    <w:rsid w:val="00BC744E"/>
    <w:rsid w:val="00BC77B4"/>
    <w:rsid w:val="00BC788F"/>
    <w:rsid w:val="00BC7D0A"/>
    <w:rsid w:val="00BC7F3D"/>
    <w:rsid w:val="00BD0286"/>
    <w:rsid w:val="00BD0F5D"/>
    <w:rsid w:val="00BD1828"/>
    <w:rsid w:val="00BD1A13"/>
    <w:rsid w:val="00BD1E46"/>
    <w:rsid w:val="00BD3147"/>
    <w:rsid w:val="00BD3B78"/>
    <w:rsid w:val="00BD3DB8"/>
    <w:rsid w:val="00BD420C"/>
    <w:rsid w:val="00BD53CE"/>
    <w:rsid w:val="00BD56F7"/>
    <w:rsid w:val="00BD648A"/>
    <w:rsid w:val="00BD668A"/>
    <w:rsid w:val="00BD6A0B"/>
    <w:rsid w:val="00BD713E"/>
    <w:rsid w:val="00BE0A0E"/>
    <w:rsid w:val="00BE0C41"/>
    <w:rsid w:val="00BE13DC"/>
    <w:rsid w:val="00BE1BB0"/>
    <w:rsid w:val="00BE1DC7"/>
    <w:rsid w:val="00BE2007"/>
    <w:rsid w:val="00BE20EF"/>
    <w:rsid w:val="00BE2642"/>
    <w:rsid w:val="00BE2EE4"/>
    <w:rsid w:val="00BE3AA9"/>
    <w:rsid w:val="00BE4CD3"/>
    <w:rsid w:val="00BE4CED"/>
    <w:rsid w:val="00BE54D3"/>
    <w:rsid w:val="00BE56EA"/>
    <w:rsid w:val="00BE5875"/>
    <w:rsid w:val="00BE5FA0"/>
    <w:rsid w:val="00BE6332"/>
    <w:rsid w:val="00BE6339"/>
    <w:rsid w:val="00BE645C"/>
    <w:rsid w:val="00BE7703"/>
    <w:rsid w:val="00BE7997"/>
    <w:rsid w:val="00BE7BCE"/>
    <w:rsid w:val="00BF0177"/>
    <w:rsid w:val="00BF0342"/>
    <w:rsid w:val="00BF06EF"/>
    <w:rsid w:val="00BF0B8B"/>
    <w:rsid w:val="00BF111C"/>
    <w:rsid w:val="00BF125B"/>
    <w:rsid w:val="00BF13DF"/>
    <w:rsid w:val="00BF1497"/>
    <w:rsid w:val="00BF153E"/>
    <w:rsid w:val="00BF1944"/>
    <w:rsid w:val="00BF1BE2"/>
    <w:rsid w:val="00BF2EF9"/>
    <w:rsid w:val="00BF301D"/>
    <w:rsid w:val="00BF31EC"/>
    <w:rsid w:val="00BF3AB6"/>
    <w:rsid w:val="00BF3D22"/>
    <w:rsid w:val="00BF478B"/>
    <w:rsid w:val="00BF49DD"/>
    <w:rsid w:val="00BF51B4"/>
    <w:rsid w:val="00BF5F50"/>
    <w:rsid w:val="00BF6DFA"/>
    <w:rsid w:val="00BF6E1D"/>
    <w:rsid w:val="00BF7FBA"/>
    <w:rsid w:val="00C00235"/>
    <w:rsid w:val="00C004BB"/>
    <w:rsid w:val="00C01474"/>
    <w:rsid w:val="00C022A1"/>
    <w:rsid w:val="00C03070"/>
    <w:rsid w:val="00C03104"/>
    <w:rsid w:val="00C03220"/>
    <w:rsid w:val="00C03F5C"/>
    <w:rsid w:val="00C05B44"/>
    <w:rsid w:val="00C061D4"/>
    <w:rsid w:val="00C064D1"/>
    <w:rsid w:val="00C06A9F"/>
    <w:rsid w:val="00C10005"/>
    <w:rsid w:val="00C10A92"/>
    <w:rsid w:val="00C10DB3"/>
    <w:rsid w:val="00C111C3"/>
    <w:rsid w:val="00C1145A"/>
    <w:rsid w:val="00C119C7"/>
    <w:rsid w:val="00C11F86"/>
    <w:rsid w:val="00C122E7"/>
    <w:rsid w:val="00C12555"/>
    <w:rsid w:val="00C126CE"/>
    <w:rsid w:val="00C12A8A"/>
    <w:rsid w:val="00C12F95"/>
    <w:rsid w:val="00C13D5B"/>
    <w:rsid w:val="00C143E8"/>
    <w:rsid w:val="00C14942"/>
    <w:rsid w:val="00C14DA8"/>
    <w:rsid w:val="00C15624"/>
    <w:rsid w:val="00C1630E"/>
    <w:rsid w:val="00C17C46"/>
    <w:rsid w:val="00C2027F"/>
    <w:rsid w:val="00C20E8D"/>
    <w:rsid w:val="00C21AEF"/>
    <w:rsid w:val="00C2200E"/>
    <w:rsid w:val="00C2226D"/>
    <w:rsid w:val="00C2352A"/>
    <w:rsid w:val="00C2360B"/>
    <w:rsid w:val="00C239C1"/>
    <w:rsid w:val="00C242EC"/>
    <w:rsid w:val="00C2485C"/>
    <w:rsid w:val="00C248C3"/>
    <w:rsid w:val="00C24C21"/>
    <w:rsid w:val="00C25773"/>
    <w:rsid w:val="00C25AF3"/>
    <w:rsid w:val="00C2616D"/>
    <w:rsid w:val="00C26261"/>
    <w:rsid w:val="00C267C3"/>
    <w:rsid w:val="00C26BBD"/>
    <w:rsid w:val="00C26F81"/>
    <w:rsid w:val="00C27A38"/>
    <w:rsid w:val="00C30069"/>
    <w:rsid w:val="00C3020E"/>
    <w:rsid w:val="00C30C9F"/>
    <w:rsid w:val="00C3173E"/>
    <w:rsid w:val="00C31B2B"/>
    <w:rsid w:val="00C32521"/>
    <w:rsid w:val="00C328CC"/>
    <w:rsid w:val="00C32A00"/>
    <w:rsid w:val="00C32B8D"/>
    <w:rsid w:val="00C333DB"/>
    <w:rsid w:val="00C3367F"/>
    <w:rsid w:val="00C33870"/>
    <w:rsid w:val="00C33A09"/>
    <w:rsid w:val="00C3410C"/>
    <w:rsid w:val="00C347A8"/>
    <w:rsid w:val="00C34E6C"/>
    <w:rsid w:val="00C355EA"/>
    <w:rsid w:val="00C356D3"/>
    <w:rsid w:val="00C36148"/>
    <w:rsid w:val="00C3652E"/>
    <w:rsid w:val="00C365A0"/>
    <w:rsid w:val="00C36B71"/>
    <w:rsid w:val="00C36D46"/>
    <w:rsid w:val="00C371D0"/>
    <w:rsid w:val="00C37389"/>
    <w:rsid w:val="00C37E31"/>
    <w:rsid w:val="00C37E45"/>
    <w:rsid w:val="00C37EB9"/>
    <w:rsid w:val="00C400F5"/>
    <w:rsid w:val="00C40150"/>
    <w:rsid w:val="00C41664"/>
    <w:rsid w:val="00C41BB4"/>
    <w:rsid w:val="00C4202A"/>
    <w:rsid w:val="00C420DD"/>
    <w:rsid w:val="00C4231B"/>
    <w:rsid w:val="00C42A48"/>
    <w:rsid w:val="00C4315F"/>
    <w:rsid w:val="00C45343"/>
    <w:rsid w:val="00C454A2"/>
    <w:rsid w:val="00C46581"/>
    <w:rsid w:val="00C46826"/>
    <w:rsid w:val="00C479BB"/>
    <w:rsid w:val="00C507A2"/>
    <w:rsid w:val="00C50CFD"/>
    <w:rsid w:val="00C516E6"/>
    <w:rsid w:val="00C51924"/>
    <w:rsid w:val="00C51FA5"/>
    <w:rsid w:val="00C52211"/>
    <w:rsid w:val="00C5260C"/>
    <w:rsid w:val="00C52620"/>
    <w:rsid w:val="00C52702"/>
    <w:rsid w:val="00C534A7"/>
    <w:rsid w:val="00C534AD"/>
    <w:rsid w:val="00C54248"/>
    <w:rsid w:val="00C54990"/>
    <w:rsid w:val="00C54D94"/>
    <w:rsid w:val="00C552BF"/>
    <w:rsid w:val="00C55C61"/>
    <w:rsid w:val="00C56556"/>
    <w:rsid w:val="00C566F0"/>
    <w:rsid w:val="00C571C2"/>
    <w:rsid w:val="00C57257"/>
    <w:rsid w:val="00C606DE"/>
    <w:rsid w:val="00C60852"/>
    <w:rsid w:val="00C60E3E"/>
    <w:rsid w:val="00C612D5"/>
    <w:rsid w:val="00C6212C"/>
    <w:rsid w:val="00C62BF9"/>
    <w:rsid w:val="00C62E3D"/>
    <w:rsid w:val="00C637C8"/>
    <w:rsid w:val="00C63BFB"/>
    <w:rsid w:val="00C64019"/>
    <w:rsid w:val="00C64468"/>
    <w:rsid w:val="00C64682"/>
    <w:rsid w:val="00C64850"/>
    <w:rsid w:val="00C6496F"/>
    <w:rsid w:val="00C64A36"/>
    <w:rsid w:val="00C650E8"/>
    <w:rsid w:val="00C66077"/>
    <w:rsid w:val="00C66353"/>
    <w:rsid w:val="00C66384"/>
    <w:rsid w:val="00C66A7D"/>
    <w:rsid w:val="00C66F70"/>
    <w:rsid w:val="00C671C3"/>
    <w:rsid w:val="00C67BE6"/>
    <w:rsid w:val="00C70EC6"/>
    <w:rsid w:val="00C71B66"/>
    <w:rsid w:val="00C71E33"/>
    <w:rsid w:val="00C72AF2"/>
    <w:rsid w:val="00C7421A"/>
    <w:rsid w:val="00C75480"/>
    <w:rsid w:val="00C7714F"/>
    <w:rsid w:val="00C779E8"/>
    <w:rsid w:val="00C77B4C"/>
    <w:rsid w:val="00C80969"/>
    <w:rsid w:val="00C81677"/>
    <w:rsid w:val="00C818A5"/>
    <w:rsid w:val="00C81EC5"/>
    <w:rsid w:val="00C82670"/>
    <w:rsid w:val="00C82DBA"/>
    <w:rsid w:val="00C831D1"/>
    <w:rsid w:val="00C83902"/>
    <w:rsid w:val="00C83997"/>
    <w:rsid w:val="00C84BF8"/>
    <w:rsid w:val="00C8554E"/>
    <w:rsid w:val="00C85632"/>
    <w:rsid w:val="00C864EA"/>
    <w:rsid w:val="00C86B91"/>
    <w:rsid w:val="00C87D5A"/>
    <w:rsid w:val="00C90193"/>
    <w:rsid w:val="00C90960"/>
    <w:rsid w:val="00C911B3"/>
    <w:rsid w:val="00C913DA"/>
    <w:rsid w:val="00C91779"/>
    <w:rsid w:val="00C9227B"/>
    <w:rsid w:val="00C92A62"/>
    <w:rsid w:val="00C92AAA"/>
    <w:rsid w:val="00C93078"/>
    <w:rsid w:val="00C933A3"/>
    <w:rsid w:val="00C939A7"/>
    <w:rsid w:val="00C93C46"/>
    <w:rsid w:val="00C95D7D"/>
    <w:rsid w:val="00C95E5F"/>
    <w:rsid w:val="00C971C2"/>
    <w:rsid w:val="00C9741E"/>
    <w:rsid w:val="00C97631"/>
    <w:rsid w:val="00CA0355"/>
    <w:rsid w:val="00CA0688"/>
    <w:rsid w:val="00CA09A5"/>
    <w:rsid w:val="00CA10D0"/>
    <w:rsid w:val="00CA19D4"/>
    <w:rsid w:val="00CA1C90"/>
    <w:rsid w:val="00CA24BB"/>
    <w:rsid w:val="00CA2C75"/>
    <w:rsid w:val="00CA2D93"/>
    <w:rsid w:val="00CA2EFE"/>
    <w:rsid w:val="00CA38D5"/>
    <w:rsid w:val="00CA391B"/>
    <w:rsid w:val="00CA3C00"/>
    <w:rsid w:val="00CA454B"/>
    <w:rsid w:val="00CA498F"/>
    <w:rsid w:val="00CA4FBF"/>
    <w:rsid w:val="00CA515D"/>
    <w:rsid w:val="00CA53CC"/>
    <w:rsid w:val="00CA5604"/>
    <w:rsid w:val="00CA6021"/>
    <w:rsid w:val="00CA6355"/>
    <w:rsid w:val="00CA66D7"/>
    <w:rsid w:val="00CA6AA6"/>
    <w:rsid w:val="00CA725A"/>
    <w:rsid w:val="00CA77E0"/>
    <w:rsid w:val="00CA78D8"/>
    <w:rsid w:val="00CA79E1"/>
    <w:rsid w:val="00CB005B"/>
    <w:rsid w:val="00CB04C0"/>
    <w:rsid w:val="00CB0C97"/>
    <w:rsid w:val="00CB0E34"/>
    <w:rsid w:val="00CB11A9"/>
    <w:rsid w:val="00CB1C88"/>
    <w:rsid w:val="00CB20D7"/>
    <w:rsid w:val="00CB2105"/>
    <w:rsid w:val="00CB31AC"/>
    <w:rsid w:val="00CB3BFA"/>
    <w:rsid w:val="00CB3C15"/>
    <w:rsid w:val="00CB4446"/>
    <w:rsid w:val="00CB45F9"/>
    <w:rsid w:val="00CB497E"/>
    <w:rsid w:val="00CB4D2A"/>
    <w:rsid w:val="00CB50F6"/>
    <w:rsid w:val="00CB5238"/>
    <w:rsid w:val="00CB5C0F"/>
    <w:rsid w:val="00CB6840"/>
    <w:rsid w:val="00CB6EC8"/>
    <w:rsid w:val="00CB77D0"/>
    <w:rsid w:val="00CB7919"/>
    <w:rsid w:val="00CC0FA0"/>
    <w:rsid w:val="00CC1390"/>
    <w:rsid w:val="00CC209C"/>
    <w:rsid w:val="00CC2A71"/>
    <w:rsid w:val="00CC32A4"/>
    <w:rsid w:val="00CC364E"/>
    <w:rsid w:val="00CC3BDE"/>
    <w:rsid w:val="00CC44E4"/>
    <w:rsid w:val="00CC4F58"/>
    <w:rsid w:val="00CC5A05"/>
    <w:rsid w:val="00CC624B"/>
    <w:rsid w:val="00CC62E8"/>
    <w:rsid w:val="00CC66AB"/>
    <w:rsid w:val="00CC676E"/>
    <w:rsid w:val="00CC6B0D"/>
    <w:rsid w:val="00CC6C1F"/>
    <w:rsid w:val="00CC756B"/>
    <w:rsid w:val="00CC7D7A"/>
    <w:rsid w:val="00CD0BF3"/>
    <w:rsid w:val="00CD1484"/>
    <w:rsid w:val="00CD1DCD"/>
    <w:rsid w:val="00CD1E00"/>
    <w:rsid w:val="00CD216C"/>
    <w:rsid w:val="00CD2638"/>
    <w:rsid w:val="00CD2BE2"/>
    <w:rsid w:val="00CD2F20"/>
    <w:rsid w:val="00CD4328"/>
    <w:rsid w:val="00CD47C4"/>
    <w:rsid w:val="00CD50AA"/>
    <w:rsid w:val="00CD5265"/>
    <w:rsid w:val="00CD5275"/>
    <w:rsid w:val="00CD5715"/>
    <w:rsid w:val="00CD628A"/>
    <w:rsid w:val="00CD64F3"/>
    <w:rsid w:val="00CD6518"/>
    <w:rsid w:val="00CD6E4A"/>
    <w:rsid w:val="00CD785A"/>
    <w:rsid w:val="00CD7CA2"/>
    <w:rsid w:val="00CD7F03"/>
    <w:rsid w:val="00CE0175"/>
    <w:rsid w:val="00CE021B"/>
    <w:rsid w:val="00CE0BBB"/>
    <w:rsid w:val="00CE161A"/>
    <w:rsid w:val="00CE1A1A"/>
    <w:rsid w:val="00CE1E4A"/>
    <w:rsid w:val="00CE2ECA"/>
    <w:rsid w:val="00CE36F4"/>
    <w:rsid w:val="00CE3BEE"/>
    <w:rsid w:val="00CE3CC1"/>
    <w:rsid w:val="00CE3F9E"/>
    <w:rsid w:val="00CE4463"/>
    <w:rsid w:val="00CE6D98"/>
    <w:rsid w:val="00CE7205"/>
    <w:rsid w:val="00CE76FC"/>
    <w:rsid w:val="00CE7D29"/>
    <w:rsid w:val="00CE7FED"/>
    <w:rsid w:val="00CF14AE"/>
    <w:rsid w:val="00CF1796"/>
    <w:rsid w:val="00CF232C"/>
    <w:rsid w:val="00CF2515"/>
    <w:rsid w:val="00CF2B14"/>
    <w:rsid w:val="00CF3669"/>
    <w:rsid w:val="00CF3824"/>
    <w:rsid w:val="00CF4165"/>
    <w:rsid w:val="00CF4F5D"/>
    <w:rsid w:val="00CF52F4"/>
    <w:rsid w:val="00CF57BA"/>
    <w:rsid w:val="00CF5DE0"/>
    <w:rsid w:val="00CF656E"/>
    <w:rsid w:val="00CF78C4"/>
    <w:rsid w:val="00D006D8"/>
    <w:rsid w:val="00D00813"/>
    <w:rsid w:val="00D01FA3"/>
    <w:rsid w:val="00D022C7"/>
    <w:rsid w:val="00D026A6"/>
    <w:rsid w:val="00D02D15"/>
    <w:rsid w:val="00D031C7"/>
    <w:rsid w:val="00D03312"/>
    <w:rsid w:val="00D03AE9"/>
    <w:rsid w:val="00D03C2C"/>
    <w:rsid w:val="00D03FB3"/>
    <w:rsid w:val="00D04C30"/>
    <w:rsid w:val="00D04CCB"/>
    <w:rsid w:val="00D053A2"/>
    <w:rsid w:val="00D05F70"/>
    <w:rsid w:val="00D06CCE"/>
    <w:rsid w:val="00D0715B"/>
    <w:rsid w:val="00D0732E"/>
    <w:rsid w:val="00D07660"/>
    <w:rsid w:val="00D07B4D"/>
    <w:rsid w:val="00D103F6"/>
    <w:rsid w:val="00D1041E"/>
    <w:rsid w:val="00D10565"/>
    <w:rsid w:val="00D10AA5"/>
    <w:rsid w:val="00D1261A"/>
    <w:rsid w:val="00D128A4"/>
    <w:rsid w:val="00D12E60"/>
    <w:rsid w:val="00D13177"/>
    <w:rsid w:val="00D1350D"/>
    <w:rsid w:val="00D135D6"/>
    <w:rsid w:val="00D1399F"/>
    <w:rsid w:val="00D14725"/>
    <w:rsid w:val="00D14F03"/>
    <w:rsid w:val="00D1507F"/>
    <w:rsid w:val="00D15BB0"/>
    <w:rsid w:val="00D15DBC"/>
    <w:rsid w:val="00D20AF2"/>
    <w:rsid w:val="00D20B89"/>
    <w:rsid w:val="00D21057"/>
    <w:rsid w:val="00D2107D"/>
    <w:rsid w:val="00D210CF"/>
    <w:rsid w:val="00D21AAF"/>
    <w:rsid w:val="00D21E16"/>
    <w:rsid w:val="00D22348"/>
    <w:rsid w:val="00D2286E"/>
    <w:rsid w:val="00D22BBB"/>
    <w:rsid w:val="00D22F61"/>
    <w:rsid w:val="00D23EB7"/>
    <w:rsid w:val="00D24A12"/>
    <w:rsid w:val="00D24A24"/>
    <w:rsid w:val="00D255CB"/>
    <w:rsid w:val="00D25EE7"/>
    <w:rsid w:val="00D265B9"/>
    <w:rsid w:val="00D266D5"/>
    <w:rsid w:val="00D267BA"/>
    <w:rsid w:val="00D27715"/>
    <w:rsid w:val="00D277E7"/>
    <w:rsid w:val="00D27903"/>
    <w:rsid w:val="00D27AC4"/>
    <w:rsid w:val="00D3036E"/>
    <w:rsid w:val="00D30440"/>
    <w:rsid w:val="00D30624"/>
    <w:rsid w:val="00D31216"/>
    <w:rsid w:val="00D3125C"/>
    <w:rsid w:val="00D32299"/>
    <w:rsid w:val="00D3264D"/>
    <w:rsid w:val="00D33EEB"/>
    <w:rsid w:val="00D3411A"/>
    <w:rsid w:val="00D346A6"/>
    <w:rsid w:val="00D34C9C"/>
    <w:rsid w:val="00D35122"/>
    <w:rsid w:val="00D351C9"/>
    <w:rsid w:val="00D35ADA"/>
    <w:rsid w:val="00D35D87"/>
    <w:rsid w:val="00D3603A"/>
    <w:rsid w:val="00D364BC"/>
    <w:rsid w:val="00D36EA4"/>
    <w:rsid w:val="00D3725C"/>
    <w:rsid w:val="00D372F7"/>
    <w:rsid w:val="00D37466"/>
    <w:rsid w:val="00D37D00"/>
    <w:rsid w:val="00D40266"/>
    <w:rsid w:val="00D40A02"/>
    <w:rsid w:val="00D40B51"/>
    <w:rsid w:val="00D410AC"/>
    <w:rsid w:val="00D41579"/>
    <w:rsid w:val="00D4260D"/>
    <w:rsid w:val="00D42799"/>
    <w:rsid w:val="00D42D46"/>
    <w:rsid w:val="00D42D6B"/>
    <w:rsid w:val="00D430AE"/>
    <w:rsid w:val="00D43407"/>
    <w:rsid w:val="00D43CDF"/>
    <w:rsid w:val="00D44373"/>
    <w:rsid w:val="00D44EE8"/>
    <w:rsid w:val="00D4563D"/>
    <w:rsid w:val="00D45BF5"/>
    <w:rsid w:val="00D461D1"/>
    <w:rsid w:val="00D47154"/>
    <w:rsid w:val="00D47698"/>
    <w:rsid w:val="00D4790E"/>
    <w:rsid w:val="00D47ABD"/>
    <w:rsid w:val="00D5038C"/>
    <w:rsid w:val="00D5080C"/>
    <w:rsid w:val="00D5082B"/>
    <w:rsid w:val="00D50A80"/>
    <w:rsid w:val="00D50ABF"/>
    <w:rsid w:val="00D50D70"/>
    <w:rsid w:val="00D50E15"/>
    <w:rsid w:val="00D50E33"/>
    <w:rsid w:val="00D51070"/>
    <w:rsid w:val="00D514C5"/>
    <w:rsid w:val="00D52051"/>
    <w:rsid w:val="00D5247B"/>
    <w:rsid w:val="00D5281C"/>
    <w:rsid w:val="00D529FF"/>
    <w:rsid w:val="00D52AA4"/>
    <w:rsid w:val="00D52BD8"/>
    <w:rsid w:val="00D53CF3"/>
    <w:rsid w:val="00D54149"/>
    <w:rsid w:val="00D5477E"/>
    <w:rsid w:val="00D548E2"/>
    <w:rsid w:val="00D55174"/>
    <w:rsid w:val="00D55357"/>
    <w:rsid w:val="00D554AD"/>
    <w:rsid w:val="00D555E2"/>
    <w:rsid w:val="00D55B69"/>
    <w:rsid w:val="00D55DCD"/>
    <w:rsid w:val="00D562F0"/>
    <w:rsid w:val="00D56F90"/>
    <w:rsid w:val="00D570D9"/>
    <w:rsid w:val="00D57790"/>
    <w:rsid w:val="00D604E6"/>
    <w:rsid w:val="00D608BA"/>
    <w:rsid w:val="00D60B49"/>
    <w:rsid w:val="00D613BA"/>
    <w:rsid w:val="00D61AC8"/>
    <w:rsid w:val="00D61C97"/>
    <w:rsid w:val="00D62B7C"/>
    <w:rsid w:val="00D633A0"/>
    <w:rsid w:val="00D634F7"/>
    <w:rsid w:val="00D635FF"/>
    <w:rsid w:val="00D63E69"/>
    <w:rsid w:val="00D63F48"/>
    <w:rsid w:val="00D64743"/>
    <w:rsid w:val="00D666AD"/>
    <w:rsid w:val="00D667CA"/>
    <w:rsid w:val="00D66AEB"/>
    <w:rsid w:val="00D66D8F"/>
    <w:rsid w:val="00D67273"/>
    <w:rsid w:val="00D678F3"/>
    <w:rsid w:val="00D70831"/>
    <w:rsid w:val="00D71267"/>
    <w:rsid w:val="00D71548"/>
    <w:rsid w:val="00D73141"/>
    <w:rsid w:val="00D73AA8"/>
    <w:rsid w:val="00D74AE2"/>
    <w:rsid w:val="00D7522F"/>
    <w:rsid w:val="00D7558D"/>
    <w:rsid w:val="00D761F0"/>
    <w:rsid w:val="00D76387"/>
    <w:rsid w:val="00D76D6A"/>
    <w:rsid w:val="00D76E01"/>
    <w:rsid w:val="00D803D5"/>
    <w:rsid w:val="00D80A74"/>
    <w:rsid w:val="00D80F92"/>
    <w:rsid w:val="00D81A74"/>
    <w:rsid w:val="00D82A03"/>
    <w:rsid w:val="00D8362B"/>
    <w:rsid w:val="00D836EA"/>
    <w:rsid w:val="00D83B73"/>
    <w:rsid w:val="00D846D5"/>
    <w:rsid w:val="00D84DC2"/>
    <w:rsid w:val="00D8503D"/>
    <w:rsid w:val="00D86036"/>
    <w:rsid w:val="00D8621C"/>
    <w:rsid w:val="00D86ACC"/>
    <w:rsid w:val="00D870FB"/>
    <w:rsid w:val="00D874FE"/>
    <w:rsid w:val="00D9023B"/>
    <w:rsid w:val="00D9050E"/>
    <w:rsid w:val="00D90E3C"/>
    <w:rsid w:val="00D91315"/>
    <w:rsid w:val="00D915FC"/>
    <w:rsid w:val="00D917C1"/>
    <w:rsid w:val="00D91F51"/>
    <w:rsid w:val="00D924E3"/>
    <w:rsid w:val="00D9267D"/>
    <w:rsid w:val="00D93111"/>
    <w:rsid w:val="00D939E5"/>
    <w:rsid w:val="00D95A1F"/>
    <w:rsid w:val="00D96711"/>
    <w:rsid w:val="00D97F08"/>
    <w:rsid w:val="00DA003C"/>
    <w:rsid w:val="00DA0B28"/>
    <w:rsid w:val="00DA0E42"/>
    <w:rsid w:val="00DA1A81"/>
    <w:rsid w:val="00DA232E"/>
    <w:rsid w:val="00DA24F6"/>
    <w:rsid w:val="00DA29C0"/>
    <w:rsid w:val="00DA3023"/>
    <w:rsid w:val="00DA3045"/>
    <w:rsid w:val="00DA3C62"/>
    <w:rsid w:val="00DA4004"/>
    <w:rsid w:val="00DA43BB"/>
    <w:rsid w:val="00DA5895"/>
    <w:rsid w:val="00DA5AB4"/>
    <w:rsid w:val="00DA5B4C"/>
    <w:rsid w:val="00DA60DA"/>
    <w:rsid w:val="00DA619B"/>
    <w:rsid w:val="00DA65D0"/>
    <w:rsid w:val="00DA6C89"/>
    <w:rsid w:val="00DA6E9D"/>
    <w:rsid w:val="00DA6FB7"/>
    <w:rsid w:val="00DB050A"/>
    <w:rsid w:val="00DB0979"/>
    <w:rsid w:val="00DB0F5D"/>
    <w:rsid w:val="00DB0F70"/>
    <w:rsid w:val="00DB2435"/>
    <w:rsid w:val="00DB3461"/>
    <w:rsid w:val="00DB35EF"/>
    <w:rsid w:val="00DB3ABC"/>
    <w:rsid w:val="00DB3BC5"/>
    <w:rsid w:val="00DB3C3A"/>
    <w:rsid w:val="00DB3F3B"/>
    <w:rsid w:val="00DB419B"/>
    <w:rsid w:val="00DB44D8"/>
    <w:rsid w:val="00DB4A4E"/>
    <w:rsid w:val="00DB4D0C"/>
    <w:rsid w:val="00DB5438"/>
    <w:rsid w:val="00DB59A3"/>
    <w:rsid w:val="00DB5D6F"/>
    <w:rsid w:val="00DB5FCB"/>
    <w:rsid w:val="00DB6159"/>
    <w:rsid w:val="00DB6321"/>
    <w:rsid w:val="00DB736D"/>
    <w:rsid w:val="00DB7B5E"/>
    <w:rsid w:val="00DB7C4A"/>
    <w:rsid w:val="00DC0677"/>
    <w:rsid w:val="00DC0CE7"/>
    <w:rsid w:val="00DC116D"/>
    <w:rsid w:val="00DC1507"/>
    <w:rsid w:val="00DC2420"/>
    <w:rsid w:val="00DC265D"/>
    <w:rsid w:val="00DC2714"/>
    <w:rsid w:val="00DC2752"/>
    <w:rsid w:val="00DC2C12"/>
    <w:rsid w:val="00DC35CF"/>
    <w:rsid w:val="00DC35FC"/>
    <w:rsid w:val="00DC3814"/>
    <w:rsid w:val="00DC4D12"/>
    <w:rsid w:val="00DC5030"/>
    <w:rsid w:val="00DC553B"/>
    <w:rsid w:val="00DC5C51"/>
    <w:rsid w:val="00DC617D"/>
    <w:rsid w:val="00DC64B2"/>
    <w:rsid w:val="00DC674F"/>
    <w:rsid w:val="00DC6AE4"/>
    <w:rsid w:val="00DC7B0B"/>
    <w:rsid w:val="00DD0AE7"/>
    <w:rsid w:val="00DD138C"/>
    <w:rsid w:val="00DD1856"/>
    <w:rsid w:val="00DD1887"/>
    <w:rsid w:val="00DD19F8"/>
    <w:rsid w:val="00DD33AF"/>
    <w:rsid w:val="00DD3426"/>
    <w:rsid w:val="00DD3466"/>
    <w:rsid w:val="00DD452B"/>
    <w:rsid w:val="00DD46C3"/>
    <w:rsid w:val="00DD5C40"/>
    <w:rsid w:val="00DE07AB"/>
    <w:rsid w:val="00DE09E0"/>
    <w:rsid w:val="00DE1419"/>
    <w:rsid w:val="00DE14AF"/>
    <w:rsid w:val="00DE190F"/>
    <w:rsid w:val="00DE1C22"/>
    <w:rsid w:val="00DE1DE7"/>
    <w:rsid w:val="00DE203C"/>
    <w:rsid w:val="00DE24C4"/>
    <w:rsid w:val="00DE2A44"/>
    <w:rsid w:val="00DE2AB7"/>
    <w:rsid w:val="00DE397A"/>
    <w:rsid w:val="00DE3F3A"/>
    <w:rsid w:val="00DE480E"/>
    <w:rsid w:val="00DE49C7"/>
    <w:rsid w:val="00DE4C89"/>
    <w:rsid w:val="00DE56FE"/>
    <w:rsid w:val="00DE6F98"/>
    <w:rsid w:val="00DE70AC"/>
    <w:rsid w:val="00DE759D"/>
    <w:rsid w:val="00DF091E"/>
    <w:rsid w:val="00DF0C62"/>
    <w:rsid w:val="00DF1529"/>
    <w:rsid w:val="00DF1ED7"/>
    <w:rsid w:val="00DF2A2E"/>
    <w:rsid w:val="00DF2E51"/>
    <w:rsid w:val="00DF35BF"/>
    <w:rsid w:val="00DF3D19"/>
    <w:rsid w:val="00DF4112"/>
    <w:rsid w:val="00DF4609"/>
    <w:rsid w:val="00DF4F79"/>
    <w:rsid w:val="00DF6542"/>
    <w:rsid w:val="00E001D2"/>
    <w:rsid w:val="00E010DC"/>
    <w:rsid w:val="00E02008"/>
    <w:rsid w:val="00E02122"/>
    <w:rsid w:val="00E021CA"/>
    <w:rsid w:val="00E02D85"/>
    <w:rsid w:val="00E03009"/>
    <w:rsid w:val="00E04330"/>
    <w:rsid w:val="00E0445E"/>
    <w:rsid w:val="00E05558"/>
    <w:rsid w:val="00E06521"/>
    <w:rsid w:val="00E065FC"/>
    <w:rsid w:val="00E06BCA"/>
    <w:rsid w:val="00E071B2"/>
    <w:rsid w:val="00E073E8"/>
    <w:rsid w:val="00E07561"/>
    <w:rsid w:val="00E07A4B"/>
    <w:rsid w:val="00E10662"/>
    <w:rsid w:val="00E10682"/>
    <w:rsid w:val="00E1109E"/>
    <w:rsid w:val="00E11DDC"/>
    <w:rsid w:val="00E11E97"/>
    <w:rsid w:val="00E12E3B"/>
    <w:rsid w:val="00E13E4D"/>
    <w:rsid w:val="00E1446E"/>
    <w:rsid w:val="00E146FD"/>
    <w:rsid w:val="00E1526C"/>
    <w:rsid w:val="00E1588B"/>
    <w:rsid w:val="00E15FFB"/>
    <w:rsid w:val="00E166CA"/>
    <w:rsid w:val="00E168A2"/>
    <w:rsid w:val="00E16D38"/>
    <w:rsid w:val="00E17119"/>
    <w:rsid w:val="00E17A91"/>
    <w:rsid w:val="00E17C93"/>
    <w:rsid w:val="00E17FE2"/>
    <w:rsid w:val="00E20064"/>
    <w:rsid w:val="00E21102"/>
    <w:rsid w:val="00E21DFE"/>
    <w:rsid w:val="00E22173"/>
    <w:rsid w:val="00E22696"/>
    <w:rsid w:val="00E22998"/>
    <w:rsid w:val="00E23C63"/>
    <w:rsid w:val="00E24068"/>
    <w:rsid w:val="00E24DC0"/>
    <w:rsid w:val="00E24F60"/>
    <w:rsid w:val="00E25E99"/>
    <w:rsid w:val="00E26AFB"/>
    <w:rsid w:val="00E26EF2"/>
    <w:rsid w:val="00E27BF6"/>
    <w:rsid w:val="00E27F81"/>
    <w:rsid w:val="00E30005"/>
    <w:rsid w:val="00E30431"/>
    <w:rsid w:val="00E309B3"/>
    <w:rsid w:val="00E30A89"/>
    <w:rsid w:val="00E31097"/>
    <w:rsid w:val="00E32468"/>
    <w:rsid w:val="00E3279A"/>
    <w:rsid w:val="00E327AD"/>
    <w:rsid w:val="00E327D3"/>
    <w:rsid w:val="00E33303"/>
    <w:rsid w:val="00E33B4D"/>
    <w:rsid w:val="00E3412A"/>
    <w:rsid w:val="00E3416F"/>
    <w:rsid w:val="00E3474D"/>
    <w:rsid w:val="00E34800"/>
    <w:rsid w:val="00E358E0"/>
    <w:rsid w:val="00E36C31"/>
    <w:rsid w:val="00E400E4"/>
    <w:rsid w:val="00E40B3A"/>
    <w:rsid w:val="00E40B55"/>
    <w:rsid w:val="00E412B2"/>
    <w:rsid w:val="00E41B64"/>
    <w:rsid w:val="00E437D1"/>
    <w:rsid w:val="00E43B4D"/>
    <w:rsid w:val="00E43C22"/>
    <w:rsid w:val="00E447C4"/>
    <w:rsid w:val="00E44B56"/>
    <w:rsid w:val="00E44E71"/>
    <w:rsid w:val="00E454D9"/>
    <w:rsid w:val="00E45528"/>
    <w:rsid w:val="00E4586B"/>
    <w:rsid w:val="00E45A73"/>
    <w:rsid w:val="00E4640A"/>
    <w:rsid w:val="00E465D7"/>
    <w:rsid w:val="00E4696F"/>
    <w:rsid w:val="00E46AF2"/>
    <w:rsid w:val="00E4730E"/>
    <w:rsid w:val="00E47C2A"/>
    <w:rsid w:val="00E47EA6"/>
    <w:rsid w:val="00E50AE9"/>
    <w:rsid w:val="00E514C1"/>
    <w:rsid w:val="00E518DA"/>
    <w:rsid w:val="00E51CE5"/>
    <w:rsid w:val="00E5248E"/>
    <w:rsid w:val="00E524D9"/>
    <w:rsid w:val="00E52E38"/>
    <w:rsid w:val="00E53304"/>
    <w:rsid w:val="00E53CDA"/>
    <w:rsid w:val="00E53F4D"/>
    <w:rsid w:val="00E53FF3"/>
    <w:rsid w:val="00E54D0A"/>
    <w:rsid w:val="00E55367"/>
    <w:rsid w:val="00E55812"/>
    <w:rsid w:val="00E55EE3"/>
    <w:rsid w:val="00E5613C"/>
    <w:rsid w:val="00E561E7"/>
    <w:rsid w:val="00E5627B"/>
    <w:rsid w:val="00E5661A"/>
    <w:rsid w:val="00E568CA"/>
    <w:rsid w:val="00E56EBD"/>
    <w:rsid w:val="00E5704B"/>
    <w:rsid w:val="00E5717B"/>
    <w:rsid w:val="00E57194"/>
    <w:rsid w:val="00E577F4"/>
    <w:rsid w:val="00E57B4D"/>
    <w:rsid w:val="00E57BE6"/>
    <w:rsid w:val="00E57C69"/>
    <w:rsid w:val="00E6044D"/>
    <w:rsid w:val="00E6197F"/>
    <w:rsid w:val="00E61B3E"/>
    <w:rsid w:val="00E629DD"/>
    <w:rsid w:val="00E62C4F"/>
    <w:rsid w:val="00E62EDB"/>
    <w:rsid w:val="00E62EE6"/>
    <w:rsid w:val="00E637A3"/>
    <w:rsid w:val="00E644E7"/>
    <w:rsid w:val="00E64EDF"/>
    <w:rsid w:val="00E65353"/>
    <w:rsid w:val="00E656EC"/>
    <w:rsid w:val="00E65B43"/>
    <w:rsid w:val="00E672E4"/>
    <w:rsid w:val="00E675E4"/>
    <w:rsid w:val="00E67A3A"/>
    <w:rsid w:val="00E70638"/>
    <w:rsid w:val="00E7080B"/>
    <w:rsid w:val="00E70DEB"/>
    <w:rsid w:val="00E71084"/>
    <w:rsid w:val="00E7143D"/>
    <w:rsid w:val="00E7166C"/>
    <w:rsid w:val="00E71BC8"/>
    <w:rsid w:val="00E71C68"/>
    <w:rsid w:val="00E73204"/>
    <w:rsid w:val="00E735F8"/>
    <w:rsid w:val="00E736F6"/>
    <w:rsid w:val="00E73C64"/>
    <w:rsid w:val="00E73E79"/>
    <w:rsid w:val="00E73FFA"/>
    <w:rsid w:val="00E742C5"/>
    <w:rsid w:val="00E742C9"/>
    <w:rsid w:val="00E74CC8"/>
    <w:rsid w:val="00E7580F"/>
    <w:rsid w:val="00E75D4E"/>
    <w:rsid w:val="00E7607E"/>
    <w:rsid w:val="00E76726"/>
    <w:rsid w:val="00E7677A"/>
    <w:rsid w:val="00E77076"/>
    <w:rsid w:val="00E806AB"/>
    <w:rsid w:val="00E808CE"/>
    <w:rsid w:val="00E8098B"/>
    <w:rsid w:val="00E80C1F"/>
    <w:rsid w:val="00E80D81"/>
    <w:rsid w:val="00E81712"/>
    <w:rsid w:val="00E81ABE"/>
    <w:rsid w:val="00E81C03"/>
    <w:rsid w:val="00E820D4"/>
    <w:rsid w:val="00E828CE"/>
    <w:rsid w:val="00E82EA5"/>
    <w:rsid w:val="00E831DF"/>
    <w:rsid w:val="00E83327"/>
    <w:rsid w:val="00E83DD8"/>
    <w:rsid w:val="00E8432A"/>
    <w:rsid w:val="00E85182"/>
    <w:rsid w:val="00E85692"/>
    <w:rsid w:val="00E85A1B"/>
    <w:rsid w:val="00E861E8"/>
    <w:rsid w:val="00E862C0"/>
    <w:rsid w:val="00E90044"/>
    <w:rsid w:val="00E90BC4"/>
    <w:rsid w:val="00E90D80"/>
    <w:rsid w:val="00E91117"/>
    <w:rsid w:val="00E9187F"/>
    <w:rsid w:val="00E91A80"/>
    <w:rsid w:val="00E92434"/>
    <w:rsid w:val="00E927E2"/>
    <w:rsid w:val="00E92C23"/>
    <w:rsid w:val="00E92FEF"/>
    <w:rsid w:val="00E939B3"/>
    <w:rsid w:val="00E939C6"/>
    <w:rsid w:val="00E9406B"/>
    <w:rsid w:val="00E940CA"/>
    <w:rsid w:val="00E9411D"/>
    <w:rsid w:val="00E9472D"/>
    <w:rsid w:val="00E95175"/>
    <w:rsid w:val="00E96501"/>
    <w:rsid w:val="00E9650D"/>
    <w:rsid w:val="00E9659A"/>
    <w:rsid w:val="00E96735"/>
    <w:rsid w:val="00E967F4"/>
    <w:rsid w:val="00E96A26"/>
    <w:rsid w:val="00E9747D"/>
    <w:rsid w:val="00EA01C4"/>
    <w:rsid w:val="00EA0358"/>
    <w:rsid w:val="00EA0642"/>
    <w:rsid w:val="00EA0E95"/>
    <w:rsid w:val="00EA1708"/>
    <w:rsid w:val="00EA1D9F"/>
    <w:rsid w:val="00EA263B"/>
    <w:rsid w:val="00EA2ED8"/>
    <w:rsid w:val="00EA3050"/>
    <w:rsid w:val="00EA3229"/>
    <w:rsid w:val="00EA344B"/>
    <w:rsid w:val="00EA3A61"/>
    <w:rsid w:val="00EA3F15"/>
    <w:rsid w:val="00EA4FBD"/>
    <w:rsid w:val="00EA502E"/>
    <w:rsid w:val="00EA518B"/>
    <w:rsid w:val="00EA54A5"/>
    <w:rsid w:val="00EA64B9"/>
    <w:rsid w:val="00EA66BC"/>
    <w:rsid w:val="00EA7D89"/>
    <w:rsid w:val="00EB032F"/>
    <w:rsid w:val="00EB0657"/>
    <w:rsid w:val="00EB077F"/>
    <w:rsid w:val="00EB07EE"/>
    <w:rsid w:val="00EB0E26"/>
    <w:rsid w:val="00EB1D51"/>
    <w:rsid w:val="00EB1FD7"/>
    <w:rsid w:val="00EB2521"/>
    <w:rsid w:val="00EB2BC4"/>
    <w:rsid w:val="00EB2EBA"/>
    <w:rsid w:val="00EB3B6E"/>
    <w:rsid w:val="00EB4008"/>
    <w:rsid w:val="00EB4175"/>
    <w:rsid w:val="00EB5054"/>
    <w:rsid w:val="00EB512A"/>
    <w:rsid w:val="00EB56ED"/>
    <w:rsid w:val="00EB58D0"/>
    <w:rsid w:val="00EB6C3B"/>
    <w:rsid w:val="00EB7257"/>
    <w:rsid w:val="00EB75BE"/>
    <w:rsid w:val="00EC0467"/>
    <w:rsid w:val="00EC120F"/>
    <w:rsid w:val="00EC1447"/>
    <w:rsid w:val="00EC1707"/>
    <w:rsid w:val="00EC1B85"/>
    <w:rsid w:val="00EC220A"/>
    <w:rsid w:val="00EC35A6"/>
    <w:rsid w:val="00EC40DD"/>
    <w:rsid w:val="00EC4217"/>
    <w:rsid w:val="00EC4771"/>
    <w:rsid w:val="00EC4889"/>
    <w:rsid w:val="00EC5557"/>
    <w:rsid w:val="00EC61DE"/>
    <w:rsid w:val="00EC6225"/>
    <w:rsid w:val="00EC62FF"/>
    <w:rsid w:val="00EC64AA"/>
    <w:rsid w:val="00EC75D2"/>
    <w:rsid w:val="00ED0427"/>
    <w:rsid w:val="00ED0527"/>
    <w:rsid w:val="00ED0B40"/>
    <w:rsid w:val="00ED0E05"/>
    <w:rsid w:val="00ED195A"/>
    <w:rsid w:val="00ED2929"/>
    <w:rsid w:val="00ED4F08"/>
    <w:rsid w:val="00ED5E0A"/>
    <w:rsid w:val="00ED6C81"/>
    <w:rsid w:val="00ED6F09"/>
    <w:rsid w:val="00ED7F1E"/>
    <w:rsid w:val="00EE071E"/>
    <w:rsid w:val="00EE1686"/>
    <w:rsid w:val="00EE1ACD"/>
    <w:rsid w:val="00EE2F3D"/>
    <w:rsid w:val="00EE33B6"/>
    <w:rsid w:val="00EE3DEB"/>
    <w:rsid w:val="00EE4E5F"/>
    <w:rsid w:val="00EE57A4"/>
    <w:rsid w:val="00EE6A53"/>
    <w:rsid w:val="00EE723F"/>
    <w:rsid w:val="00EF030E"/>
    <w:rsid w:val="00EF0483"/>
    <w:rsid w:val="00EF17BD"/>
    <w:rsid w:val="00EF1C43"/>
    <w:rsid w:val="00EF2F1D"/>
    <w:rsid w:val="00EF3172"/>
    <w:rsid w:val="00EF3A19"/>
    <w:rsid w:val="00EF3B7A"/>
    <w:rsid w:val="00EF4DF9"/>
    <w:rsid w:val="00EF520C"/>
    <w:rsid w:val="00EF52E0"/>
    <w:rsid w:val="00EF5419"/>
    <w:rsid w:val="00EF57A4"/>
    <w:rsid w:val="00EF5EFD"/>
    <w:rsid w:val="00EF692F"/>
    <w:rsid w:val="00EF7262"/>
    <w:rsid w:val="00EF7422"/>
    <w:rsid w:val="00EF762D"/>
    <w:rsid w:val="00EF7A02"/>
    <w:rsid w:val="00EF7D9E"/>
    <w:rsid w:val="00F0021E"/>
    <w:rsid w:val="00F014D0"/>
    <w:rsid w:val="00F014FF"/>
    <w:rsid w:val="00F0174F"/>
    <w:rsid w:val="00F01856"/>
    <w:rsid w:val="00F01DAF"/>
    <w:rsid w:val="00F0212A"/>
    <w:rsid w:val="00F0284B"/>
    <w:rsid w:val="00F029D8"/>
    <w:rsid w:val="00F03381"/>
    <w:rsid w:val="00F03462"/>
    <w:rsid w:val="00F045A2"/>
    <w:rsid w:val="00F055EB"/>
    <w:rsid w:val="00F0653E"/>
    <w:rsid w:val="00F06F88"/>
    <w:rsid w:val="00F07415"/>
    <w:rsid w:val="00F07469"/>
    <w:rsid w:val="00F076F2"/>
    <w:rsid w:val="00F07F79"/>
    <w:rsid w:val="00F10640"/>
    <w:rsid w:val="00F10BFA"/>
    <w:rsid w:val="00F110E4"/>
    <w:rsid w:val="00F11630"/>
    <w:rsid w:val="00F11AD2"/>
    <w:rsid w:val="00F12632"/>
    <w:rsid w:val="00F13A30"/>
    <w:rsid w:val="00F14B72"/>
    <w:rsid w:val="00F14D05"/>
    <w:rsid w:val="00F150AE"/>
    <w:rsid w:val="00F15DCA"/>
    <w:rsid w:val="00F1643A"/>
    <w:rsid w:val="00F1702C"/>
    <w:rsid w:val="00F17347"/>
    <w:rsid w:val="00F17418"/>
    <w:rsid w:val="00F201B2"/>
    <w:rsid w:val="00F204E4"/>
    <w:rsid w:val="00F20D55"/>
    <w:rsid w:val="00F20E96"/>
    <w:rsid w:val="00F21629"/>
    <w:rsid w:val="00F21E24"/>
    <w:rsid w:val="00F22F15"/>
    <w:rsid w:val="00F243E3"/>
    <w:rsid w:val="00F24589"/>
    <w:rsid w:val="00F252DC"/>
    <w:rsid w:val="00F26271"/>
    <w:rsid w:val="00F2677E"/>
    <w:rsid w:val="00F26C49"/>
    <w:rsid w:val="00F26FA8"/>
    <w:rsid w:val="00F30D87"/>
    <w:rsid w:val="00F31502"/>
    <w:rsid w:val="00F31740"/>
    <w:rsid w:val="00F33C34"/>
    <w:rsid w:val="00F34065"/>
    <w:rsid w:val="00F3421B"/>
    <w:rsid w:val="00F3454A"/>
    <w:rsid w:val="00F34F2C"/>
    <w:rsid w:val="00F376EE"/>
    <w:rsid w:val="00F377E1"/>
    <w:rsid w:val="00F37BE6"/>
    <w:rsid w:val="00F37C0C"/>
    <w:rsid w:val="00F37F56"/>
    <w:rsid w:val="00F4001E"/>
    <w:rsid w:val="00F42AC8"/>
    <w:rsid w:val="00F4388A"/>
    <w:rsid w:val="00F43AED"/>
    <w:rsid w:val="00F44AB9"/>
    <w:rsid w:val="00F44B99"/>
    <w:rsid w:val="00F44D7C"/>
    <w:rsid w:val="00F45D4B"/>
    <w:rsid w:val="00F46359"/>
    <w:rsid w:val="00F4659C"/>
    <w:rsid w:val="00F4671F"/>
    <w:rsid w:val="00F47050"/>
    <w:rsid w:val="00F50359"/>
    <w:rsid w:val="00F50406"/>
    <w:rsid w:val="00F50852"/>
    <w:rsid w:val="00F50DD3"/>
    <w:rsid w:val="00F52858"/>
    <w:rsid w:val="00F539A6"/>
    <w:rsid w:val="00F53C03"/>
    <w:rsid w:val="00F5426A"/>
    <w:rsid w:val="00F54E7E"/>
    <w:rsid w:val="00F558BA"/>
    <w:rsid w:val="00F558E2"/>
    <w:rsid w:val="00F56254"/>
    <w:rsid w:val="00F56336"/>
    <w:rsid w:val="00F5643F"/>
    <w:rsid w:val="00F56AF3"/>
    <w:rsid w:val="00F56CE8"/>
    <w:rsid w:val="00F578C2"/>
    <w:rsid w:val="00F5792D"/>
    <w:rsid w:val="00F6058E"/>
    <w:rsid w:val="00F60B34"/>
    <w:rsid w:val="00F61620"/>
    <w:rsid w:val="00F61854"/>
    <w:rsid w:val="00F6244E"/>
    <w:rsid w:val="00F630F7"/>
    <w:rsid w:val="00F64008"/>
    <w:rsid w:val="00F642A2"/>
    <w:rsid w:val="00F64DAF"/>
    <w:rsid w:val="00F650C0"/>
    <w:rsid w:val="00F65824"/>
    <w:rsid w:val="00F66C53"/>
    <w:rsid w:val="00F670B3"/>
    <w:rsid w:val="00F67DB6"/>
    <w:rsid w:val="00F70201"/>
    <w:rsid w:val="00F706F8"/>
    <w:rsid w:val="00F70997"/>
    <w:rsid w:val="00F70BCB"/>
    <w:rsid w:val="00F72996"/>
    <w:rsid w:val="00F72FF7"/>
    <w:rsid w:val="00F739BF"/>
    <w:rsid w:val="00F73D62"/>
    <w:rsid w:val="00F7498E"/>
    <w:rsid w:val="00F762CD"/>
    <w:rsid w:val="00F76986"/>
    <w:rsid w:val="00F76EE2"/>
    <w:rsid w:val="00F77DF5"/>
    <w:rsid w:val="00F800F2"/>
    <w:rsid w:val="00F80C0D"/>
    <w:rsid w:val="00F815D0"/>
    <w:rsid w:val="00F81613"/>
    <w:rsid w:val="00F817BA"/>
    <w:rsid w:val="00F824BE"/>
    <w:rsid w:val="00F83926"/>
    <w:rsid w:val="00F839F4"/>
    <w:rsid w:val="00F849E3"/>
    <w:rsid w:val="00F85F80"/>
    <w:rsid w:val="00F86CA3"/>
    <w:rsid w:val="00F87826"/>
    <w:rsid w:val="00F87C99"/>
    <w:rsid w:val="00F9062D"/>
    <w:rsid w:val="00F906A8"/>
    <w:rsid w:val="00F90CA4"/>
    <w:rsid w:val="00F90EB4"/>
    <w:rsid w:val="00F91673"/>
    <w:rsid w:val="00F91799"/>
    <w:rsid w:val="00F9192C"/>
    <w:rsid w:val="00F93074"/>
    <w:rsid w:val="00F93275"/>
    <w:rsid w:val="00F93326"/>
    <w:rsid w:val="00F93743"/>
    <w:rsid w:val="00F93AD8"/>
    <w:rsid w:val="00F945CB"/>
    <w:rsid w:val="00F94796"/>
    <w:rsid w:val="00F94A2F"/>
    <w:rsid w:val="00F9717E"/>
    <w:rsid w:val="00F97654"/>
    <w:rsid w:val="00F97D23"/>
    <w:rsid w:val="00FA02AB"/>
    <w:rsid w:val="00FA0F34"/>
    <w:rsid w:val="00FA19F4"/>
    <w:rsid w:val="00FA22CD"/>
    <w:rsid w:val="00FA2E21"/>
    <w:rsid w:val="00FA3410"/>
    <w:rsid w:val="00FA352E"/>
    <w:rsid w:val="00FA4989"/>
    <w:rsid w:val="00FA5AF5"/>
    <w:rsid w:val="00FA6050"/>
    <w:rsid w:val="00FA6C71"/>
    <w:rsid w:val="00FA6C83"/>
    <w:rsid w:val="00FA7691"/>
    <w:rsid w:val="00FA7BAE"/>
    <w:rsid w:val="00FA7D45"/>
    <w:rsid w:val="00FB03E8"/>
    <w:rsid w:val="00FB1279"/>
    <w:rsid w:val="00FB14E9"/>
    <w:rsid w:val="00FB1E7C"/>
    <w:rsid w:val="00FB22D4"/>
    <w:rsid w:val="00FB2869"/>
    <w:rsid w:val="00FB2AE5"/>
    <w:rsid w:val="00FB2B1D"/>
    <w:rsid w:val="00FB34A9"/>
    <w:rsid w:val="00FB3628"/>
    <w:rsid w:val="00FB3810"/>
    <w:rsid w:val="00FB3B05"/>
    <w:rsid w:val="00FB3ECF"/>
    <w:rsid w:val="00FB414D"/>
    <w:rsid w:val="00FB45E5"/>
    <w:rsid w:val="00FB481A"/>
    <w:rsid w:val="00FB5938"/>
    <w:rsid w:val="00FB62A0"/>
    <w:rsid w:val="00FB668E"/>
    <w:rsid w:val="00FB72B0"/>
    <w:rsid w:val="00FB7B89"/>
    <w:rsid w:val="00FB7FF3"/>
    <w:rsid w:val="00FC0026"/>
    <w:rsid w:val="00FC1012"/>
    <w:rsid w:val="00FC101F"/>
    <w:rsid w:val="00FC246D"/>
    <w:rsid w:val="00FC3804"/>
    <w:rsid w:val="00FC404B"/>
    <w:rsid w:val="00FC5E1B"/>
    <w:rsid w:val="00FC5E86"/>
    <w:rsid w:val="00FC5F2E"/>
    <w:rsid w:val="00FC675F"/>
    <w:rsid w:val="00FC7EC4"/>
    <w:rsid w:val="00FD05A5"/>
    <w:rsid w:val="00FD074E"/>
    <w:rsid w:val="00FD1886"/>
    <w:rsid w:val="00FD1C8C"/>
    <w:rsid w:val="00FD236E"/>
    <w:rsid w:val="00FD29AF"/>
    <w:rsid w:val="00FD31B4"/>
    <w:rsid w:val="00FD4545"/>
    <w:rsid w:val="00FD4892"/>
    <w:rsid w:val="00FD4B0D"/>
    <w:rsid w:val="00FD515F"/>
    <w:rsid w:val="00FD5CAF"/>
    <w:rsid w:val="00FD5CF8"/>
    <w:rsid w:val="00FD5D26"/>
    <w:rsid w:val="00FD69DD"/>
    <w:rsid w:val="00FD6C61"/>
    <w:rsid w:val="00FD7C4E"/>
    <w:rsid w:val="00FE0581"/>
    <w:rsid w:val="00FE0B8F"/>
    <w:rsid w:val="00FE10EA"/>
    <w:rsid w:val="00FE1761"/>
    <w:rsid w:val="00FE330E"/>
    <w:rsid w:val="00FE36E0"/>
    <w:rsid w:val="00FE3914"/>
    <w:rsid w:val="00FE4BD5"/>
    <w:rsid w:val="00FE5426"/>
    <w:rsid w:val="00FE6732"/>
    <w:rsid w:val="00FE6B51"/>
    <w:rsid w:val="00FE6CA9"/>
    <w:rsid w:val="00FE72B0"/>
    <w:rsid w:val="00FE7A52"/>
    <w:rsid w:val="00FE7E1D"/>
    <w:rsid w:val="00FE7EA8"/>
    <w:rsid w:val="00FF0E70"/>
    <w:rsid w:val="00FF0F48"/>
    <w:rsid w:val="00FF0FA1"/>
    <w:rsid w:val="00FF1E9F"/>
    <w:rsid w:val="00FF1F2E"/>
    <w:rsid w:val="00FF254A"/>
    <w:rsid w:val="00FF2830"/>
    <w:rsid w:val="00FF2B44"/>
    <w:rsid w:val="00FF2BFE"/>
    <w:rsid w:val="00FF37B1"/>
    <w:rsid w:val="00FF4542"/>
    <w:rsid w:val="00FF45DD"/>
    <w:rsid w:val="00FF4D99"/>
    <w:rsid w:val="00FF59CB"/>
    <w:rsid w:val="00FF5D13"/>
    <w:rsid w:val="00FF5FE1"/>
    <w:rsid w:val="00FF5FEB"/>
    <w:rsid w:val="00FF6144"/>
    <w:rsid w:val="00FF6572"/>
    <w:rsid w:val="00FF72CF"/>
    <w:rsid w:val="00FF74EF"/>
    <w:rsid w:val="00FF7845"/>
    <w:rsid w:val="00FF785B"/>
    <w:rsid w:val="00FF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86ADD3"/>
  <w15:chartTrackingRefBased/>
  <w15:docId w15:val="{723EEAB7-CEB0-4011-B473-00536D6E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qFormat="1"/>
    <w:lsdException w:name="annotation text" w:locked="1" w:uiPriority="99"/>
    <w:lsdException w:name="header" w:locked="1" w:uiPriority="99"/>
    <w:lsdException w:name="footer" w:locked="1"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uiPriority="99"/>
    <w:lsdException w:name="HTML Bottom of Form" w:locked="1"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lsdException w:name="Normal Table" w:locked="1" w:semiHidden="1" w:unhideWhenUsed="1"/>
    <w:lsdException w:name="annotation subject" w:locked="1" w:uiPriority="99"/>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519B4"/>
    <w:rPr>
      <w:sz w:val="24"/>
      <w:szCs w:val="24"/>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0"/>
    <w:next w:val="a0"/>
    <w:link w:val="10"/>
    <w:qFormat/>
    <w:rsid w:val="003519B4"/>
    <w:pPr>
      <w:keepNext/>
      <w:spacing w:before="240" w:after="60"/>
      <w:outlineLvl w:val="0"/>
    </w:pPr>
    <w:rPr>
      <w:rFonts w:ascii="Arial" w:hAnsi="Arial"/>
      <w:b/>
      <w:bCs/>
      <w:kern w:val="32"/>
      <w:sz w:val="32"/>
      <w:szCs w:val="32"/>
    </w:rPr>
  </w:style>
  <w:style w:type="paragraph" w:styleId="2">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bCs/>
      <w:i/>
      <w:iCs/>
      <w:sz w:val="28"/>
      <w:szCs w:val="28"/>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bCs/>
      <w:sz w:val="26"/>
      <w:szCs w:val="26"/>
    </w:rPr>
  </w:style>
  <w:style w:type="paragraph" w:styleId="4">
    <w:name w:val="heading 4"/>
    <w:aliases w:val="Параграф"/>
    <w:basedOn w:val="a0"/>
    <w:next w:val="a0"/>
    <w:link w:val="40"/>
    <w:qFormat/>
    <w:rsid w:val="003519B4"/>
    <w:pPr>
      <w:keepNext/>
      <w:jc w:val="center"/>
      <w:outlineLvl w:val="3"/>
    </w:pPr>
    <w:rPr>
      <w:rFonts w:ascii="Calibri" w:hAnsi="Calibri"/>
      <w:b/>
      <w:bCs/>
      <w:sz w:val="28"/>
      <w:szCs w:val="28"/>
      <w:lang w:val="x-none" w:eastAsia="x-none"/>
    </w:rPr>
  </w:style>
  <w:style w:type="paragraph" w:styleId="5">
    <w:name w:val="heading 5"/>
    <w:aliases w:val="_Подпункт"/>
    <w:basedOn w:val="a0"/>
    <w:next w:val="a0"/>
    <w:link w:val="50"/>
    <w:qFormat/>
    <w:rsid w:val="003519B4"/>
    <w:pPr>
      <w:keepNext/>
      <w:jc w:val="center"/>
      <w:outlineLvl w:val="4"/>
    </w:pPr>
    <w:rPr>
      <w:b/>
      <w:bCs/>
    </w:rPr>
  </w:style>
  <w:style w:type="paragraph" w:styleId="6">
    <w:name w:val="heading 6"/>
    <w:basedOn w:val="a0"/>
    <w:next w:val="a0"/>
    <w:link w:val="60"/>
    <w:qFormat/>
    <w:rsid w:val="003519B4"/>
    <w:pPr>
      <w:numPr>
        <w:ilvl w:val="5"/>
        <w:numId w:val="1"/>
      </w:numPr>
      <w:spacing w:before="240" w:after="60"/>
      <w:jc w:val="both"/>
      <w:outlineLvl w:val="5"/>
    </w:pPr>
    <w:rPr>
      <w:i/>
      <w:iCs/>
      <w:sz w:val="22"/>
      <w:szCs w:val="22"/>
      <w:lang w:val="x-none" w:eastAsia="x-none"/>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lang w:val="x-none" w:eastAsia="x-none"/>
    </w:rPr>
  </w:style>
  <w:style w:type="paragraph" w:styleId="8">
    <w:name w:val="heading 8"/>
    <w:basedOn w:val="a0"/>
    <w:next w:val="a0"/>
    <w:link w:val="80"/>
    <w:qFormat/>
    <w:rsid w:val="003519B4"/>
    <w:pPr>
      <w:keepNext/>
      <w:ind w:left="-108" w:right="-108"/>
      <w:jc w:val="center"/>
      <w:outlineLvl w:val="7"/>
    </w:pPr>
    <w:rPr>
      <w:rFonts w:ascii="Calibri" w:hAnsi="Calibri"/>
      <w:i/>
      <w:iCs/>
      <w:lang w:val="x-none" w:eastAsia="x-none"/>
    </w:rPr>
  </w:style>
  <w:style w:type="paragraph" w:styleId="9">
    <w:name w:val="heading 9"/>
    <w:basedOn w:val="a0"/>
    <w:next w:val="a0"/>
    <w:link w:val="90"/>
    <w:qFormat/>
    <w:rsid w:val="003519B4"/>
    <w:pPr>
      <w:numPr>
        <w:ilvl w:val="8"/>
        <w:numId w:val="1"/>
      </w:numPr>
      <w:spacing w:before="240" w:after="60"/>
      <w:jc w:val="both"/>
      <w:outlineLvl w:val="8"/>
    </w:pPr>
    <w:rPr>
      <w:rFonts w:ascii="Arial"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link w:val="1"/>
    <w:locked/>
    <w:rsid w:val="003B41ED"/>
    <w:rPr>
      <w:rFonts w:ascii="Arial" w:hAnsi="Arial" w:cs="Arial"/>
      <w:b/>
      <w:bCs/>
      <w:kern w:val="32"/>
      <w:sz w:val="32"/>
      <w:szCs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
    <w:locked/>
    <w:rsid w:val="003B41ED"/>
    <w:rPr>
      <w:rFonts w:ascii="Arial" w:hAnsi="Arial" w:cs="Arial"/>
      <w:b/>
      <w:bCs/>
      <w:i/>
      <w:iCs/>
      <w:sz w:val="28"/>
      <w:szCs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cs="Arial"/>
      <w:b/>
      <w:bCs/>
      <w:sz w:val="26"/>
      <w:szCs w:val="26"/>
      <w:lang w:val="ru-RU" w:eastAsia="ru-RU"/>
    </w:rPr>
  </w:style>
  <w:style w:type="character" w:customStyle="1" w:styleId="40">
    <w:name w:val="Заголовок 4 Знак"/>
    <w:aliases w:val="Параграф Знак"/>
    <w:link w:val="4"/>
    <w:locked/>
    <w:rsid w:val="00343C46"/>
    <w:rPr>
      <w:rFonts w:ascii="Calibri" w:hAnsi="Calibri" w:cs="Calibri"/>
      <w:b/>
      <w:bCs/>
      <w:sz w:val="28"/>
      <w:szCs w:val="28"/>
    </w:rPr>
  </w:style>
  <w:style w:type="character" w:customStyle="1" w:styleId="50">
    <w:name w:val="Заголовок 5 Знак"/>
    <w:aliases w:val="_Подпункт Знак"/>
    <w:link w:val="5"/>
    <w:locked/>
    <w:rsid w:val="003B41ED"/>
    <w:rPr>
      <w:rFonts w:cs="Times New Roman"/>
      <w:b/>
      <w:bCs/>
      <w:sz w:val="24"/>
      <w:szCs w:val="24"/>
      <w:lang w:val="ru-RU" w:eastAsia="ru-RU"/>
    </w:rPr>
  </w:style>
  <w:style w:type="character" w:customStyle="1" w:styleId="60">
    <w:name w:val="Заголовок 6 Знак"/>
    <w:link w:val="6"/>
    <w:locked/>
    <w:rsid w:val="00343C46"/>
    <w:rPr>
      <w:i/>
      <w:iCs/>
      <w:sz w:val="22"/>
      <w:szCs w:val="22"/>
      <w:lang w:val="x-none" w:eastAsia="x-none"/>
    </w:rPr>
  </w:style>
  <w:style w:type="character" w:customStyle="1" w:styleId="70">
    <w:name w:val="Заголовок 7 Знак"/>
    <w:link w:val="7"/>
    <w:locked/>
    <w:rsid w:val="00343C46"/>
    <w:rPr>
      <w:rFonts w:ascii="Calibri" w:hAnsi="Calibri" w:cs="Calibri"/>
      <w:sz w:val="24"/>
      <w:szCs w:val="24"/>
    </w:rPr>
  </w:style>
  <w:style w:type="character" w:customStyle="1" w:styleId="80">
    <w:name w:val="Заголовок 8 Знак"/>
    <w:link w:val="8"/>
    <w:locked/>
    <w:rsid w:val="00343C46"/>
    <w:rPr>
      <w:rFonts w:ascii="Calibri" w:hAnsi="Calibri" w:cs="Calibri"/>
      <w:i/>
      <w:iCs/>
      <w:sz w:val="24"/>
      <w:szCs w:val="24"/>
    </w:rPr>
  </w:style>
  <w:style w:type="character" w:customStyle="1" w:styleId="90">
    <w:name w:val="Заголовок 9 Знак"/>
    <w:link w:val="9"/>
    <w:locked/>
    <w:rsid w:val="00343C46"/>
    <w:rPr>
      <w:rFonts w:ascii="Arial" w:hAnsi="Arial"/>
      <w:b/>
      <w:bCs/>
      <w:i/>
      <w:iCs/>
      <w:sz w:val="18"/>
      <w:szCs w:val="18"/>
      <w:lang w:val="x-none" w:eastAsia="x-none"/>
    </w:rPr>
  </w:style>
  <w:style w:type="character" w:customStyle="1" w:styleId="Heading1Char">
    <w:name w:val="Heading 1 Char"/>
    <w:locked/>
    <w:rsid w:val="003B41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cs="Cambria"/>
      <w:b/>
      <w:bCs/>
      <w:sz w:val="26"/>
      <w:szCs w:val="26"/>
    </w:rPr>
  </w:style>
  <w:style w:type="paragraph" w:styleId="a4">
    <w:name w:val="Body Text"/>
    <w:aliases w:val="Список 1,Body Text Char,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0"/>
    <w:link w:val="a5"/>
    <w:rsid w:val="003519B4"/>
    <w:pPr>
      <w:jc w:val="both"/>
    </w:pPr>
  </w:style>
  <w:style w:type="character" w:customStyle="1" w:styleId="a5">
    <w:name w:val="Основной текст Знак"/>
    <w:aliases w:val="Список 1 Знак,Body Text Char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Заг1 Знак"/>
    <w:link w:val="a4"/>
    <w:locked/>
    <w:rsid w:val="003B41ED"/>
    <w:rPr>
      <w:rFonts w:cs="Times New Roman"/>
      <w:sz w:val="24"/>
      <w:szCs w:val="24"/>
      <w:lang w:val="ru-RU" w:eastAsia="ru-RU"/>
    </w:rPr>
  </w:style>
  <w:style w:type="paragraph" w:customStyle="1" w:styleId="20">
    <w:name w:val="Стиль2"/>
    <w:basedOn w:val="22"/>
    <w:rsid w:val="003519B4"/>
    <w:pPr>
      <w:keepNext/>
      <w:keepLines/>
      <w:widowControl w:val="0"/>
      <w:suppressLineNumbers/>
      <w:suppressAutoHyphens/>
      <w:spacing w:after="60"/>
      <w:ind w:left="360" w:hanging="360"/>
      <w:jc w:val="both"/>
    </w:pPr>
    <w:rPr>
      <w:b/>
      <w:bCs/>
      <w:sz w:val="24"/>
      <w:szCs w:val="24"/>
    </w:rPr>
  </w:style>
  <w:style w:type="paragraph" w:styleId="22">
    <w:name w:val="List Number 2"/>
    <w:basedOn w:val="a0"/>
    <w:rsid w:val="003519B4"/>
    <w:pPr>
      <w:tabs>
        <w:tab w:val="num" w:pos="360"/>
        <w:tab w:val="num" w:pos="432"/>
      </w:tabs>
      <w:ind w:left="432" w:hanging="432"/>
    </w:pPr>
    <w:rPr>
      <w:sz w:val="20"/>
      <w:szCs w:val="20"/>
    </w:rPr>
  </w:style>
  <w:style w:type="paragraph" w:customStyle="1" w:styleId="30">
    <w:name w:val="Стиль3"/>
    <w:basedOn w:val="23"/>
    <w:rsid w:val="003519B4"/>
    <w:pPr>
      <w:widowControl w:val="0"/>
      <w:tabs>
        <w:tab w:val="clear" w:pos="720"/>
        <w:tab w:val="num" w:pos="643"/>
      </w:tabs>
      <w:autoSpaceDE/>
      <w:autoSpaceDN/>
      <w:spacing w:before="0"/>
      <w:ind w:left="643" w:hanging="360"/>
      <w:textAlignment w:val="baseline"/>
    </w:pPr>
  </w:style>
  <w:style w:type="paragraph" w:styleId="23">
    <w:name w:val="Body Text Indent 2"/>
    <w:aliases w:val="Знак,Знак1"/>
    <w:basedOn w:val="a0"/>
    <w:link w:val="24"/>
    <w:rsid w:val="003519B4"/>
    <w:pPr>
      <w:tabs>
        <w:tab w:val="left" w:pos="720"/>
      </w:tabs>
      <w:autoSpaceDE w:val="0"/>
      <w:autoSpaceDN w:val="0"/>
      <w:adjustRightInd w:val="0"/>
      <w:spacing w:before="57"/>
      <w:ind w:left="720" w:hanging="720"/>
      <w:jc w:val="both"/>
    </w:pPr>
    <w:rPr>
      <w:lang w:val="x-none" w:eastAsia="x-none"/>
    </w:rPr>
  </w:style>
  <w:style w:type="character" w:customStyle="1" w:styleId="24">
    <w:name w:val="Основной текст с отступом 2 Знак"/>
    <w:aliases w:val="Знак Знак8,Знак1 Знак"/>
    <w:link w:val="23"/>
    <w:locked/>
    <w:rsid w:val="00343C46"/>
    <w:rPr>
      <w:rFonts w:cs="Times New Roman"/>
      <w:sz w:val="24"/>
      <w:szCs w:val="24"/>
    </w:rPr>
  </w:style>
  <w:style w:type="paragraph" w:customStyle="1" w:styleId="32">
    <w:name w:val="Стиль3 Знак Знак"/>
    <w:basedOn w:val="23"/>
    <w:link w:val="33"/>
    <w:rsid w:val="003519B4"/>
    <w:pPr>
      <w:widowControl w:val="0"/>
      <w:tabs>
        <w:tab w:val="clear" w:pos="720"/>
        <w:tab w:val="num" w:pos="227"/>
      </w:tabs>
      <w:autoSpaceDE/>
      <w:autoSpaceDN/>
      <w:spacing w:before="0"/>
      <w:ind w:left="0" w:firstLine="0"/>
      <w:textAlignment w:val="baseline"/>
    </w:pPr>
    <w:rPr>
      <w:lang w:val="ru-RU" w:eastAsia="ru-RU"/>
    </w:rPr>
  </w:style>
  <w:style w:type="character" w:customStyle="1" w:styleId="33">
    <w:name w:val="Стиль3 Знак Знак Знак"/>
    <w:link w:val="32"/>
    <w:locked/>
    <w:rsid w:val="00030DE3"/>
    <w:rPr>
      <w:rFonts w:cs="Times New Roman"/>
      <w:sz w:val="24"/>
      <w:szCs w:val="24"/>
      <w:lang w:val="ru-RU" w:eastAsia="ru-RU"/>
    </w:rPr>
  </w:style>
  <w:style w:type="paragraph" w:customStyle="1" w:styleId="34">
    <w:name w:val="Стиль3 Знак"/>
    <w:basedOn w:val="23"/>
    <w:rsid w:val="003519B4"/>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rsid w:val="003519B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50AE9"/>
    <w:rPr>
      <w:rFonts w:ascii="Arial" w:hAnsi="Arial" w:cs="Arial"/>
      <w:lang w:val="ru-RU" w:eastAsia="ru-RU" w:bidi="ar-SA"/>
    </w:rPr>
  </w:style>
  <w:style w:type="paragraph" w:customStyle="1" w:styleId="ConsNormal">
    <w:name w:val="ConsNormal"/>
    <w:link w:val="ConsNormal0"/>
    <w:rsid w:val="003519B4"/>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290DDC"/>
    <w:rPr>
      <w:rFonts w:ascii="Arial" w:hAnsi="Arial" w:cs="Arial"/>
      <w:lang w:val="ru-RU" w:eastAsia="ru-RU" w:bidi="ar-SA"/>
    </w:rPr>
  </w:style>
  <w:style w:type="paragraph" w:customStyle="1" w:styleId="a6">
    <w:name w:val="Обычный (веб)"/>
    <w:aliases w:val="Обычный (веб) Знак Знак,Обычный (Web) Знак Знак Знак"/>
    <w:basedOn w:val="a0"/>
    <w:link w:val="a7"/>
    <w:rsid w:val="003519B4"/>
    <w:pPr>
      <w:spacing w:before="100" w:beforeAutospacing="1" w:after="100" w:afterAutospacing="1"/>
    </w:pPr>
    <w:rPr>
      <w:lang w:val="x-none" w:eastAsia="x-none"/>
    </w:rPr>
  </w:style>
  <w:style w:type="character" w:styleId="a8">
    <w:name w:val="Hyperlink"/>
    <w:uiPriority w:val="99"/>
    <w:rsid w:val="003519B4"/>
    <w:rPr>
      <w:rFonts w:cs="Times New Roman"/>
      <w:color w:val="0000FF"/>
      <w:u w:val="single"/>
    </w:rPr>
  </w:style>
  <w:style w:type="character" w:styleId="a9">
    <w:name w:val="page number"/>
    <w:rsid w:val="003519B4"/>
    <w:rPr>
      <w:rFonts w:cs="Times New Roman"/>
    </w:rPr>
  </w:style>
  <w:style w:type="paragraph" w:styleId="aa">
    <w:name w:val="Body Text Indent"/>
    <w:aliases w:val="текст"/>
    <w:basedOn w:val="a0"/>
    <w:link w:val="ab"/>
    <w:rsid w:val="003519B4"/>
    <w:pPr>
      <w:numPr>
        <w:ilvl w:val="2"/>
      </w:numPr>
      <w:tabs>
        <w:tab w:val="num" w:pos="0"/>
        <w:tab w:val="num" w:pos="1080"/>
      </w:tabs>
      <w:ind w:firstLine="709"/>
      <w:jc w:val="both"/>
    </w:pPr>
  </w:style>
  <w:style w:type="character" w:customStyle="1" w:styleId="ab">
    <w:name w:val="Основной текст с отступом Знак"/>
    <w:aliases w:val="текст Знак"/>
    <w:link w:val="aa"/>
    <w:locked/>
    <w:rsid w:val="003B41ED"/>
    <w:rPr>
      <w:rFonts w:cs="Times New Roman"/>
      <w:sz w:val="24"/>
      <w:szCs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style>
  <w:style w:type="character" w:customStyle="1" w:styleId="36">
    <w:name w:val="Основной текст с отступом 3 Знак"/>
    <w:aliases w:val="Знак2 Знак"/>
    <w:link w:val="35"/>
    <w:locked/>
    <w:rsid w:val="003B41ED"/>
    <w:rPr>
      <w:rFonts w:cs="Times New Roman"/>
      <w:sz w:val="24"/>
      <w:szCs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Footnote Text Char Знак,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5,Зна"/>
    <w:basedOn w:val="a0"/>
    <w:link w:val="ae"/>
    <w:qFormat/>
    <w:rsid w:val="003519B4"/>
    <w:pPr>
      <w:spacing w:after="60"/>
      <w:jc w:val="both"/>
    </w:pPr>
    <w:rPr>
      <w:sz w:val="20"/>
      <w:szCs w:val="20"/>
      <w:lang w:val="x-none" w:eastAsia="x-none"/>
    </w:rPr>
  </w:style>
  <w:style w:type="character" w:customStyle="1" w:styleId="ae">
    <w:name w:val="Текст сноски Знак"/>
    <w:aliases w:val="Footnote Text Char Знак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Знак5 Знак"/>
    <w:link w:val="ad"/>
    <w:locked/>
    <w:rsid w:val="00343C46"/>
    <w:rPr>
      <w:rFonts w:cs="Times New Roman"/>
      <w:sz w:val="20"/>
      <w:szCs w:val="20"/>
    </w:rPr>
  </w:style>
  <w:style w:type="paragraph" w:styleId="af">
    <w:name w:val="List Bullet"/>
    <w:basedOn w:val="a0"/>
    <w:autoRedefine/>
    <w:rsid w:val="003519B4"/>
    <w:pPr>
      <w:widowControl w:val="0"/>
      <w:spacing w:after="60"/>
      <w:jc w:val="both"/>
    </w:pPr>
    <w:rPr>
      <w:color w:val="000000"/>
    </w:rPr>
  </w:style>
  <w:style w:type="paragraph" w:customStyle="1" w:styleId="11">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lang w:val="x-none" w:eastAsia="x-none"/>
    </w:rPr>
  </w:style>
  <w:style w:type="character" w:customStyle="1" w:styleId="af1">
    <w:name w:val="Дата Знак"/>
    <w:link w:val="af0"/>
    <w:locked/>
    <w:rsid w:val="00343C46"/>
    <w:rPr>
      <w:rFonts w:cs="Times New Roman"/>
      <w:sz w:val="24"/>
      <w:szCs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aliases w:val="Footer Char"/>
    <w:basedOn w:val="a0"/>
    <w:link w:val="af5"/>
    <w:uiPriority w:val="99"/>
    <w:rsid w:val="003519B4"/>
    <w:pPr>
      <w:tabs>
        <w:tab w:val="center" w:pos="4677"/>
        <w:tab w:val="right" w:pos="9355"/>
      </w:tabs>
    </w:pPr>
  </w:style>
  <w:style w:type="character" w:customStyle="1" w:styleId="af5">
    <w:name w:val="Нижний колонтитул Знак"/>
    <w:aliases w:val="Footer Char Знак"/>
    <w:link w:val="af4"/>
    <w:uiPriority w:val="99"/>
    <w:locked/>
    <w:rsid w:val="003B41ED"/>
    <w:rPr>
      <w:rFonts w:cs="Times New Roman"/>
      <w:sz w:val="24"/>
      <w:szCs w:val="24"/>
      <w:lang w:val="ru-RU" w:eastAsia="ru-RU"/>
    </w:rPr>
  </w:style>
  <w:style w:type="character" w:customStyle="1" w:styleId="propvalue">
    <w:name w:val="propvalue"/>
    <w:rsid w:val="003519B4"/>
    <w:rPr>
      <w:rFonts w:cs="Times New Roman"/>
      <w:color w:val="800000"/>
    </w:rPr>
  </w:style>
  <w:style w:type="paragraph" w:styleId="af6">
    <w:name w:val="header"/>
    <w:basedOn w:val="a0"/>
    <w:link w:val="af7"/>
    <w:uiPriority w:val="99"/>
    <w:rsid w:val="003519B4"/>
    <w:pPr>
      <w:tabs>
        <w:tab w:val="center" w:pos="4677"/>
        <w:tab w:val="right" w:pos="9355"/>
      </w:tabs>
    </w:pPr>
  </w:style>
  <w:style w:type="character" w:customStyle="1" w:styleId="af7">
    <w:name w:val="Верхний колонтитул Знак"/>
    <w:link w:val="af6"/>
    <w:uiPriority w:val="99"/>
    <w:locked/>
    <w:rsid w:val="00F56336"/>
    <w:rPr>
      <w:rFonts w:cs="Times New Roman"/>
      <w:sz w:val="24"/>
      <w:szCs w:val="24"/>
      <w:lang w:val="ru-RU" w:eastAsia="ru-RU"/>
    </w:rPr>
  </w:style>
  <w:style w:type="character" w:customStyle="1" w:styleId="HeaderChar">
    <w:name w:val="Header Char"/>
    <w:locked/>
    <w:rsid w:val="003B41ED"/>
    <w:rPr>
      <w:rFonts w:cs="Times New Roman"/>
      <w:sz w:val="24"/>
      <w:szCs w:val="24"/>
      <w:lang w:val="ru-RU" w:eastAsia="ru-RU"/>
    </w:rPr>
  </w:style>
  <w:style w:type="paragraph" w:styleId="25">
    <w:name w:val="Body Text 2"/>
    <w:aliases w:val=" Знак5 Знак"/>
    <w:basedOn w:val="a0"/>
    <w:link w:val="26"/>
    <w:rsid w:val="003519B4"/>
    <w:rPr>
      <w:lang w:val="x-none" w:eastAsia="x-none"/>
    </w:rPr>
  </w:style>
  <w:style w:type="character" w:customStyle="1" w:styleId="26">
    <w:name w:val="Основной текст 2 Знак"/>
    <w:aliases w:val=" Знак5 Знак Знак"/>
    <w:link w:val="25"/>
    <w:locked/>
    <w:rsid w:val="00343C46"/>
    <w:rPr>
      <w:rFonts w:cs="Times New Roman"/>
      <w:sz w:val="24"/>
      <w:szCs w:val="24"/>
    </w:rPr>
  </w:style>
  <w:style w:type="paragraph" w:styleId="41">
    <w:name w:val="List Bullet 4"/>
    <w:basedOn w:val="a0"/>
    <w:autoRedefine/>
    <w:rsid w:val="003519B4"/>
    <w:pPr>
      <w:tabs>
        <w:tab w:val="num" w:pos="1209"/>
      </w:tabs>
      <w:spacing w:after="60"/>
      <w:ind w:left="1209" w:hanging="360"/>
      <w:jc w:val="both"/>
    </w:pPr>
  </w:style>
  <w:style w:type="paragraph" w:styleId="51">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2">
    <w:name w:val="List Number 4"/>
    <w:basedOn w:val="a0"/>
    <w:rsid w:val="003519B4"/>
    <w:pPr>
      <w:tabs>
        <w:tab w:val="num" w:pos="1209"/>
      </w:tabs>
      <w:spacing w:after="60"/>
      <w:ind w:left="1209" w:hanging="360"/>
      <w:jc w:val="both"/>
    </w:pPr>
  </w:style>
  <w:style w:type="paragraph" w:styleId="52">
    <w:name w:val="List Number 5"/>
    <w:basedOn w:val="a0"/>
    <w:rsid w:val="003519B4"/>
    <w:pPr>
      <w:tabs>
        <w:tab w:val="num" w:pos="1492"/>
      </w:tabs>
      <w:spacing w:after="60"/>
      <w:ind w:left="1492" w:hanging="360"/>
      <w:jc w:val="both"/>
    </w:pPr>
  </w:style>
  <w:style w:type="paragraph" w:customStyle="1" w:styleId="Instruction">
    <w:name w:val="Instruction"/>
    <w:basedOn w:val="25"/>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2">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rsid w:val="003519B4"/>
    <w:pPr>
      <w:widowControl w:val="0"/>
      <w:ind w:firstLine="720"/>
      <w:jc w:val="both"/>
    </w:pPr>
    <w:rPr>
      <w:sz w:val="24"/>
      <w:szCs w:val="24"/>
    </w:rPr>
  </w:style>
  <w:style w:type="paragraph" w:styleId="afa">
    <w:name w:val="Document Map"/>
    <w:basedOn w:val="a0"/>
    <w:link w:val="afb"/>
    <w:semiHidden/>
    <w:rsid w:val="00CA09A5"/>
    <w:pPr>
      <w:shd w:val="clear" w:color="auto" w:fill="000080"/>
    </w:pPr>
    <w:rPr>
      <w:sz w:val="2"/>
      <w:szCs w:val="2"/>
      <w:lang w:val="x-none" w:eastAsia="x-none"/>
    </w:rPr>
  </w:style>
  <w:style w:type="character" w:customStyle="1" w:styleId="afb">
    <w:name w:val="Схема документа Знак"/>
    <w:link w:val="afa"/>
    <w:semiHidden/>
    <w:locked/>
    <w:rsid w:val="00343C46"/>
    <w:rPr>
      <w:rFonts w:cs="Times New Roman"/>
      <w:sz w:val="2"/>
      <w:szCs w:val="2"/>
    </w:rPr>
  </w:style>
  <w:style w:type="paragraph" w:customStyle="1" w:styleId="afc">
    <w:name w:val="Название"/>
    <w:basedOn w:val="a0"/>
    <w:link w:val="afd"/>
    <w:qFormat/>
    <w:rsid w:val="00E4640A"/>
    <w:pPr>
      <w:widowControl w:val="0"/>
      <w:autoSpaceDE w:val="0"/>
      <w:autoSpaceDN w:val="0"/>
      <w:adjustRightInd w:val="0"/>
      <w:jc w:val="center"/>
    </w:pPr>
  </w:style>
  <w:style w:type="character" w:customStyle="1" w:styleId="afd">
    <w:name w:val="Название Знак"/>
    <w:link w:val="afc"/>
    <w:locked/>
    <w:rsid w:val="00E4640A"/>
    <w:rPr>
      <w:rFonts w:cs="Times New Roman"/>
      <w:sz w:val="24"/>
      <w:szCs w:val="24"/>
      <w:lang w:val="ru-RU" w:eastAsia="ru-RU"/>
    </w:rPr>
  </w:style>
  <w:style w:type="paragraph" w:styleId="3a">
    <w:name w:val="Body Text 3"/>
    <w:aliases w:val=" Знак8"/>
    <w:basedOn w:val="a0"/>
    <w:link w:val="3b"/>
    <w:rsid w:val="00E4640A"/>
    <w:pPr>
      <w:spacing w:after="120"/>
    </w:pPr>
    <w:rPr>
      <w:sz w:val="16"/>
      <w:szCs w:val="16"/>
    </w:rPr>
  </w:style>
  <w:style w:type="character" w:customStyle="1" w:styleId="3b">
    <w:name w:val="Основной текст 3 Знак"/>
    <w:aliases w:val=" Знак8 Знак"/>
    <w:link w:val="3a"/>
    <w:locked/>
    <w:rsid w:val="003B41ED"/>
    <w:rPr>
      <w:rFonts w:cs="Times New Roman"/>
      <w:sz w:val="16"/>
      <w:szCs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basedOn w:val="a0"/>
    <w:link w:val="aff"/>
    <w:qFormat/>
    <w:rsid w:val="00E4640A"/>
    <w:pPr>
      <w:spacing w:after="60"/>
      <w:jc w:val="center"/>
      <w:outlineLvl w:val="1"/>
    </w:pPr>
    <w:rPr>
      <w:rFonts w:ascii="Cambria" w:hAnsi="Cambria"/>
      <w:lang w:val="x-none" w:eastAsia="x-none"/>
    </w:rPr>
  </w:style>
  <w:style w:type="character" w:customStyle="1" w:styleId="aff">
    <w:name w:val="Подзаголовок Знак"/>
    <w:link w:val="afe"/>
    <w:locked/>
    <w:rsid w:val="00343C46"/>
    <w:rPr>
      <w:rFonts w:ascii="Cambria" w:hAnsi="Cambria" w:cs="Cambria"/>
      <w:sz w:val="24"/>
      <w:szCs w:val="24"/>
    </w:rPr>
  </w:style>
  <w:style w:type="character" w:customStyle="1" w:styleId="FontStyle46">
    <w:name w:val="Font Style46"/>
    <w:rsid w:val="006940C3"/>
    <w:rPr>
      <w:rFonts w:ascii="Times New Roman" w:hAnsi="Times New Roman" w:cs="Times New Roman"/>
      <w:sz w:val="26"/>
      <w:szCs w:val="26"/>
    </w:rPr>
  </w:style>
  <w:style w:type="paragraph" w:styleId="HTML">
    <w:name w:val="HTML Preformatted"/>
    <w:basedOn w:val="a0"/>
    <w:link w:val="HTML0"/>
    <w:uiPriority w:val="99"/>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locked/>
    <w:rsid w:val="00343C46"/>
    <w:rPr>
      <w:rFonts w:ascii="Courier New" w:hAnsi="Courier New" w:cs="Courier New"/>
      <w:sz w:val="20"/>
      <w:szCs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7">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lang w:val="x-none" w:eastAsia="x-none"/>
    </w:rPr>
  </w:style>
  <w:style w:type="character" w:customStyle="1" w:styleId="aff3">
    <w:name w:val="Текст Знак"/>
    <w:link w:val="aff2"/>
    <w:locked/>
    <w:rsid w:val="00343C46"/>
    <w:rPr>
      <w:rFonts w:ascii="Courier New" w:hAnsi="Courier New" w:cs="Courier New"/>
      <w:sz w:val="20"/>
      <w:szCs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rFonts w:cs="Times New Roman"/>
      <w:color w:val="800080"/>
      <w:u w:val="single"/>
    </w:rPr>
  </w:style>
  <w:style w:type="character" w:customStyle="1" w:styleId="spanheaderlot21">
    <w:name w:val="span_header_lot_21"/>
    <w:rsid w:val="003B41ED"/>
    <w:rPr>
      <w:rFonts w:cs="Times New Roman"/>
      <w:b/>
      <w:bCs/>
      <w:sz w:val="20"/>
      <w:szCs w:val="20"/>
    </w:rPr>
  </w:style>
  <w:style w:type="paragraph" w:styleId="28">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lang w:val="x-none" w:eastAsia="x-none"/>
    </w:rPr>
  </w:style>
  <w:style w:type="character" w:customStyle="1" w:styleId="aff7">
    <w:name w:val="Заголовок записки Знак"/>
    <w:link w:val="aff6"/>
    <w:locked/>
    <w:rsid w:val="00343C46"/>
    <w:rPr>
      <w:rFonts w:cs="Times New Roman"/>
      <w:sz w:val="24"/>
      <w:szCs w:val="24"/>
    </w:rPr>
  </w:style>
  <w:style w:type="paragraph" w:styleId="14">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uiPriority w:val="59"/>
    <w:rsid w:val="003B41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5">
    <w:name w:val="index 1"/>
    <w:basedOn w:val="a0"/>
    <w:next w:val="a0"/>
    <w:autoRedefine/>
    <w:semiHidden/>
    <w:rsid w:val="003B41ED"/>
    <w:pPr>
      <w:ind w:left="200" w:hanging="200"/>
    </w:pPr>
    <w:rPr>
      <w:sz w:val="20"/>
      <w:szCs w:val="20"/>
    </w:rPr>
  </w:style>
  <w:style w:type="character" w:styleId="aff9">
    <w:name w:val="Strong"/>
    <w:uiPriority w:val="22"/>
    <w:qFormat/>
    <w:rsid w:val="003B41ED"/>
    <w:rPr>
      <w:rFonts w:cs="Times New Roman"/>
      <w:b/>
      <w:bCs/>
    </w:rPr>
  </w:style>
  <w:style w:type="character" w:customStyle="1" w:styleId="71">
    <w:name w:val="Знак Знак7"/>
    <w:locked/>
    <w:rsid w:val="003B41ED"/>
    <w:rPr>
      <w:rFonts w:cs="Times New Roman"/>
      <w:b/>
      <w:bCs/>
      <w:i/>
      <w:iCs/>
      <w:snapToGrid w:val="0"/>
      <w:sz w:val="24"/>
      <w:szCs w:val="24"/>
      <w:lang w:val="ru-RU" w:eastAsia="ru-RU"/>
    </w:rPr>
  </w:style>
  <w:style w:type="character" w:customStyle="1" w:styleId="3d">
    <w:name w:val="Знак Знак3"/>
    <w:rsid w:val="003B41ED"/>
    <w:rPr>
      <w:rFonts w:cs="Times New Roman"/>
      <w:b/>
      <w:bCs/>
      <w:i/>
      <w:iCs/>
      <w:snapToGrid w:val="0"/>
      <w:sz w:val="28"/>
      <w:szCs w:val="28"/>
    </w:rPr>
  </w:style>
  <w:style w:type="paragraph" w:customStyle="1" w:styleId="bulletin">
    <w:name w:val="bulletin"/>
    <w:basedOn w:val="23"/>
    <w:rsid w:val="003B41E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0"/>
    <w:rsid w:val="003B41ED"/>
    <w:rPr>
      <w:rFonts w:ascii="Times New Roman CYR" w:hAnsi="Times New Roman CYR" w:cs="Times New Roman CYR"/>
      <w:b/>
      <w:bCs/>
      <w:sz w:val="20"/>
      <w:szCs w:val="20"/>
    </w:rPr>
  </w:style>
  <w:style w:type="character" w:customStyle="1" w:styleId="53">
    <w:name w:val="Знак Знак5"/>
    <w:rsid w:val="003B41ED"/>
    <w:rPr>
      <w:rFonts w:cs="Times New Roman"/>
      <w:sz w:val="24"/>
      <w:szCs w:val="24"/>
    </w:rPr>
  </w:style>
  <w:style w:type="paragraph" w:customStyle="1" w:styleId="16">
    <w:name w:val="Абзац списка1"/>
    <w:basedOn w:val="a0"/>
    <w:link w:val="ListParagraphChar"/>
    <w:rsid w:val="003B41ED"/>
    <w:pPr>
      <w:spacing w:after="200" w:line="276" w:lineRule="auto"/>
      <w:ind w:left="720"/>
    </w:pPr>
    <w:rPr>
      <w:rFonts w:ascii="Calibri" w:hAnsi="Calibri"/>
      <w:sz w:val="22"/>
      <w:szCs w:val="22"/>
      <w:lang w:val="x-none" w:eastAsia="x-none"/>
    </w:rPr>
  </w:style>
  <w:style w:type="character" w:customStyle="1" w:styleId="ListParagraphChar">
    <w:name w:val="List Paragraph Char"/>
    <w:link w:val="16"/>
    <w:rsid w:val="00E53304"/>
    <w:rPr>
      <w:rFonts w:ascii="Calibri" w:hAnsi="Calibri" w:cs="Calibri"/>
      <w:sz w:val="22"/>
      <w:szCs w:val="22"/>
    </w:rPr>
  </w:style>
  <w:style w:type="character" w:customStyle="1" w:styleId="43">
    <w:name w:val="Знак Знак4"/>
    <w:rsid w:val="003B41ED"/>
    <w:rPr>
      <w:rFonts w:cs="Times New Roman"/>
      <w:b/>
      <w:bCs/>
      <w:sz w:val="28"/>
      <w:szCs w:val="28"/>
    </w:rPr>
  </w:style>
  <w:style w:type="paragraph" w:styleId="affa">
    <w:name w:val="Body Text First Indent"/>
    <w:basedOn w:val="a4"/>
    <w:link w:val="affb"/>
    <w:rsid w:val="003B41ED"/>
    <w:pPr>
      <w:spacing w:after="120"/>
      <w:ind w:firstLine="210"/>
      <w:jc w:val="left"/>
    </w:pPr>
    <w:rPr>
      <w:sz w:val="20"/>
      <w:szCs w:val="20"/>
    </w:rPr>
  </w:style>
  <w:style w:type="character" w:customStyle="1" w:styleId="affb">
    <w:name w:val="Красная строка Знак"/>
    <w:basedOn w:val="a5"/>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9">
    <w:name w:val="Body Text First Indent 2"/>
    <w:basedOn w:val="aa"/>
    <w:link w:val="2a"/>
    <w:rsid w:val="003B41ED"/>
    <w:pPr>
      <w:numPr>
        <w:ilvl w:val="0"/>
      </w:numPr>
      <w:tabs>
        <w:tab w:val="clear" w:pos="1080"/>
        <w:tab w:val="num" w:pos="0"/>
      </w:tabs>
      <w:spacing w:after="120"/>
      <w:ind w:left="283" w:firstLine="210"/>
      <w:jc w:val="left"/>
    </w:pPr>
    <w:rPr>
      <w:sz w:val="20"/>
      <w:szCs w:val="20"/>
      <w:lang w:val="en-GB"/>
    </w:rPr>
  </w:style>
  <w:style w:type="character" w:customStyle="1" w:styleId="2a">
    <w:name w:val="Красная строка 2 Знак"/>
    <w:basedOn w:val="ab"/>
    <w:link w:val="29"/>
    <w:locked/>
    <w:rsid w:val="00343C46"/>
    <w:rPr>
      <w:rFonts w:cs="Times New Roman"/>
      <w:sz w:val="24"/>
      <w:szCs w:val="24"/>
      <w:lang w:val="ru-RU" w:eastAsia="ru-RU"/>
    </w:rPr>
  </w:style>
  <w:style w:type="paragraph" w:customStyle="1" w:styleId="2b">
    <w:name w:val="ШТ Назв.2"/>
    <w:basedOn w:val="a0"/>
    <w:rsid w:val="003B41ED"/>
    <w:pPr>
      <w:spacing w:before="60"/>
      <w:jc w:val="center"/>
    </w:pPr>
    <w:rPr>
      <w:b/>
      <w:bCs/>
      <w:noProof/>
      <w:lang w:val="en-US" w:eastAsia="en-US"/>
    </w:rPr>
  </w:style>
  <w:style w:type="character" w:customStyle="1" w:styleId="2c">
    <w:name w:val="Знак2 Знак Знак"/>
    <w:rsid w:val="003B41ED"/>
    <w:rPr>
      <w:rFonts w:cs="Times New Roman"/>
      <w:sz w:val="24"/>
      <w:szCs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rFonts w:cs="Times New Roman"/>
      <w:lang w:val="ru-RU" w:eastAsia="ru-RU"/>
    </w:rPr>
  </w:style>
  <w:style w:type="character" w:customStyle="1" w:styleId="text">
    <w:name w:val="text"/>
    <w:rsid w:val="003B41ED"/>
    <w:rPr>
      <w:rFonts w:cs="Times New Roman"/>
    </w:rPr>
  </w:style>
  <w:style w:type="character" w:customStyle="1" w:styleId="62">
    <w:name w:val="Знак Знак6"/>
    <w:locked/>
    <w:rsid w:val="003B41ED"/>
    <w:rPr>
      <w:rFonts w:cs="Times New Roman"/>
      <w:sz w:val="24"/>
      <w:szCs w:val="24"/>
      <w:lang w:val="ru-RU" w:eastAsia="ru-RU"/>
    </w:rPr>
  </w:style>
  <w:style w:type="character" w:customStyle="1" w:styleId="2d">
    <w:name w:val="Знак Знак2"/>
    <w:locked/>
    <w:rsid w:val="003B41ED"/>
    <w:rPr>
      <w:rFonts w:cs="Times New Roman"/>
      <w:sz w:val="24"/>
      <w:szCs w:val="24"/>
      <w:lang w:val="ru-RU" w:eastAsia="ru-RU"/>
    </w:rPr>
  </w:style>
  <w:style w:type="character" w:customStyle="1" w:styleId="affd">
    <w:name w:val="Знак Знак"/>
    <w:locked/>
    <w:rsid w:val="003B41ED"/>
    <w:rPr>
      <w:rFonts w:cs="Times New Roman"/>
      <w:b/>
      <w:bCs/>
      <w:i/>
      <w:iCs/>
      <w:snapToGrid w:val="0"/>
      <w:sz w:val="28"/>
      <w:szCs w:val="28"/>
      <w:lang w:val="ru-RU" w:eastAsia="ru-RU"/>
    </w:rPr>
  </w:style>
  <w:style w:type="character" w:customStyle="1" w:styleId="17">
    <w:name w:val="Знак Знак1"/>
    <w:locked/>
    <w:rsid w:val="003B41ED"/>
    <w:rPr>
      <w:rFonts w:cs="Times New Roman"/>
      <w:b/>
      <w:bCs/>
      <w:i/>
      <w:iCs/>
      <w:snapToGrid w:val="0"/>
      <w:sz w:val="24"/>
      <w:szCs w:val="24"/>
      <w:lang w:val="ru-RU" w:eastAsia="ru-RU"/>
    </w:rPr>
  </w:style>
  <w:style w:type="character" w:customStyle="1" w:styleId="212">
    <w:name w:val="Знак2 Знак Знак1"/>
    <w:locked/>
    <w:rsid w:val="003B41ED"/>
    <w:rPr>
      <w:rFonts w:cs="Times New Roman"/>
      <w:sz w:val="24"/>
      <w:szCs w:val="24"/>
      <w:lang w:val="ru-RU" w:eastAsia="ru-RU"/>
    </w:rPr>
  </w:style>
  <w:style w:type="character" w:customStyle="1" w:styleId="710">
    <w:name w:val="Знак Знак71"/>
    <w:locked/>
    <w:rsid w:val="003B41ED"/>
    <w:rPr>
      <w:rFonts w:cs="Times New Roman"/>
      <w:b/>
      <w:bCs/>
      <w:i/>
      <w:iCs/>
      <w:snapToGrid w:val="0"/>
      <w:sz w:val="24"/>
      <w:szCs w:val="24"/>
      <w:lang w:val="ru-RU" w:eastAsia="ru-RU"/>
    </w:rPr>
  </w:style>
  <w:style w:type="character" w:customStyle="1" w:styleId="310">
    <w:name w:val="Знак Знак31"/>
    <w:rsid w:val="003B41ED"/>
    <w:rPr>
      <w:rFonts w:cs="Times New Roman"/>
      <w:b/>
      <w:bCs/>
      <w:i/>
      <w:iCs/>
      <w:snapToGrid w:val="0"/>
      <w:sz w:val="28"/>
      <w:szCs w:val="28"/>
    </w:rPr>
  </w:style>
  <w:style w:type="character" w:customStyle="1" w:styleId="510">
    <w:name w:val="Знак Знак51"/>
    <w:rsid w:val="003B41ED"/>
    <w:rPr>
      <w:rFonts w:cs="Times New Roman"/>
      <w:sz w:val="24"/>
      <w:szCs w:val="24"/>
    </w:rPr>
  </w:style>
  <w:style w:type="character" w:customStyle="1" w:styleId="410">
    <w:name w:val="Знак Знак41"/>
    <w:rsid w:val="003B41ED"/>
    <w:rPr>
      <w:rFonts w:cs="Times New Roman"/>
      <w:b/>
      <w:bCs/>
      <w:sz w:val="28"/>
      <w:szCs w:val="28"/>
    </w:rPr>
  </w:style>
  <w:style w:type="character" w:customStyle="1" w:styleId="220">
    <w:name w:val="Знак2 Знак Знак2"/>
    <w:rsid w:val="003B41ED"/>
    <w:rPr>
      <w:rFonts w:cs="Times New Roman"/>
      <w:sz w:val="24"/>
      <w:szCs w:val="24"/>
    </w:rPr>
  </w:style>
  <w:style w:type="character" w:styleId="affe">
    <w:name w:val="Emphasis"/>
    <w:uiPriority w:val="20"/>
    <w:qFormat/>
    <w:rsid w:val="003B41ED"/>
    <w:rPr>
      <w:rFonts w:cs="Times New Roman"/>
      <w:i/>
      <w:iCs/>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rPr>
      <w:rFonts w:cs="Times New Roman"/>
    </w:rPr>
  </w:style>
  <w:style w:type="character" w:customStyle="1" w:styleId="nobr">
    <w:name w:val="nobr"/>
    <w:rsid w:val="003B41ED"/>
    <w:rPr>
      <w:rFonts w:cs="Times New Roman"/>
    </w:rPr>
  </w:style>
  <w:style w:type="character" w:customStyle="1" w:styleId="2110">
    <w:name w:val="Знак2 Знак Знак11"/>
    <w:rsid w:val="003B41ED"/>
    <w:rPr>
      <w:rFonts w:cs="Times New Roman"/>
      <w:sz w:val="24"/>
      <w:szCs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8">
    <w:name w:val="Абзац списка1"/>
    <w:basedOn w:val="a0"/>
    <w:uiPriority w:val="34"/>
    <w:qFormat/>
    <w:rsid w:val="003B41ED"/>
    <w:pPr>
      <w:ind w:left="720"/>
    </w:pPr>
  </w:style>
  <w:style w:type="character" w:customStyle="1" w:styleId="120">
    <w:name w:val="Знак Знак12"/>
    <w:locked/>
    <w:rsid w:val="00B22A11"/>
    <w:rPr>
      <w:rFonts w:ascii="Arial" w:hAnsi="Arial" w:cs="Arial"/>
      <w:b/>
      <w:bCs/>
      <w:kern w:val="32"/>
      <w:sz w:val="32"/>
      <w:szCs w:val="32"/>
      <w:lang w:val="ru-RU" w:eastAsia="ru-RU"/>
    </w:rPr>
  </w:style>
  <w:style w:type="character" w:customStyle="1" w:styleId="113">
    <w:name w:val="Знак Знак11"/>
    <w:locked/>
    <w:rsid w:val="00B22A11"/>
    <w:rPr>
      <w:rFonts w:ascii="Arial" w:hAnsi="Arial" w:cs="Arial"/>
      <w:b/>
      <w:bCs/>
      <w:i/>
      <w:iCs/>
      <w:sz w:val="28"/>
      <w:szCs w:val="28"/>
      <w:lang w:val="ru-RU" w:eastAsia="ru-RU"/>
    </w:rPr>
  </w:style>
  <w:style w:type="character" w:customStyle="1" w:styleId="100">
    <w:name w:val="Знак Знак10"/>
    <w:rsid w:val="00B22A11"/>
    <w:rPr>
      <w:rFonts w:ascii="Arial" w:hAnsi="Arial" w:cs="Arial"/>
      <w:b/>
      <w:bCs/>
      <w:sz w:val="26"/>
      <w:szCs w:val="26"/>
      <w:lang w:val="ru-RU" w:eastAsia="ru-RU"/>
    </w:rPr>
  </w:style>
  <w:style w:type="character" w:customStyle="1" w:styleId="label">
    <w:name w:val="label"/>
    <w:rsid w:val="00E06521"/>
    <w:rPr>
      <w:rFonts w:cs="Times New Roman"/>
    </w:rPr>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e">
    <w:name w:val="Заголовок 3 Знак"/>
    <w:rsid w:val="00FF4D99"/>
    <w:rPr>
      <w:rFonts w:ascii="Arial" w:hAnsi="Arial" w:cs="Arial"/>
      <w:b/>
      <w:bCs/>
      <w:sz w:val="26"/>
      <w:szCs w:val="26"/>
      <w:lang w:val="ru-RU" w:eastAsia="ru-RU"/>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link w:val="ConsPlusNonformat0"/>
    <w:rsid w:val="00AE6A9B"/>
    <w:pPr>
      <w:autoSpaceDE w:val="0"/>
      <w:autoSpaceDN w:val="0"/>
      <w:adjustRightInd w:val="0"/>
    </w:pPr>
    <w:rPr>
      <w:rFonts w:ascii="Courier New" w:hAnsi="Courier New" w:cs="Courier New"/>
    </w:rPr>
  </w:style>
  <w:style w:type="paragraph" w:customStyle="1" w:styleId="ConsPlusTitle">
    <w:name w:val="ConsPlusTitle"/>
    <w:uiPriority w:val="99"/>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9">
    <w:name w:val="Знак1"/>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e">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rPr>
      <w:rFonts w:eastAsia="Calibri"/>
    </w:rPr>
  </w:style>
  <w:style w:type="paragraph" w:styleId="afff1">
    <w:name w:val="Balloon Text"/>
    <w:basedOn w:val="a0"/>
    <w:link w:val="afff2"/>
    <w:uiPriority w:val="99"/>
    <w:locked/>
    <w:rsid w:val="00B51B42"/>
    <w:rPr>
      <w:rFonts w:ascii="Segoe UI" w:hAnsi="Segoe UI"/>
      <w:sz w:val="18"/>
      <w:szCs w:val="18"/>
      <w:lang w:val="x-none" w:eastAsia="x-none"/>
    </w:rPr>
  </w:style>
  <w:style w:type="character" w:customStyle="1" w:styleId="afff2">
    <w:name w:val="Текст выноски Знак"/>
    <w:link w:val="afff1"/>
    <w:uiPriority w:val="99"/>
    <w:rsid w:val="00B51B42"/>
    <w:rPr>
      <w:rFonts w:ascii="Segoe UI" w:hAnsi="Segoe UI" w:cs="Segoe UI"/>
      <w:sz w:val="18"/>
      <w:szCs w:val="18"/>
    </w:rPr>
  </w:style>
  <w:style w:type="paragraph" w:customStyle="1" w:styleId="contact">
    <w:name w:val="contact"/>
    <w:basedOn w:val="a0"/>
    <w:rsid w:val="00F1702C"/>
    <w:pPr>
      <w:spacing w:before="100" w:beforeAutospacing="1" w:after="100" w:afterAutospacing="1"/>
    </w:pPr>
  </w:style>
  <w:style w:type="paragraph" w:customStyle="1" w:styleId="copyright">
    <w:name w:val="copyright"/>
    <w:basedOn w:val="a0"/>
    <w:rsid w:val="00F1702C"/>
    <w:pPr>
      <w:spacing w:before="100" w:beforeAutospacing="1" w:after="100" w:afterAutospacing="1"/>
    </w:pPr>
  </w:style>
  <w:style w:type="paragraph" w:styleId="afff3">
    <w:name w:val="List Paragraph"/>
    <w:basedOn w:val="a0"/>
    <w:link w:val="afff4"/>
    <w:uiPriority w:val="34"/>
    <w:qFormat/>
    <w:rsid w:val="00E50AE9"/>
    <w:pPr>
      <w:spacing w:before="120"/>
      <w:ind w:left="708" w:firstLine="11"/>
      <w:jc w:val="both"/>
    </w:pPr>
    <w:rPr>
      <w:lang w:val="x-none" w:eastAsia="x-none"/>
    </w:rPr>
  </w:style>
  <w:style w:type="character" w:customStyle="1" w:styleId="afff4">
    <w:name w:val="Абзац списка Знак"/>
    <w:link w:val="afff3"/>
    <w:uiPriority w:val="34"/>
    <w:rsid w:val="00406EA1"/>
    <w:rPr>
      <w:sz w:val="24"/>
      <w:szCs w:val="24"/>
    </w:rPr>
  </w:style>
  <w:style w:type="paragraph" w:customStyle="1" w:styleId="afff5">
    <w:name w:val="Маркированный"/>
    <w:basedOn w:val="af"/>
    <w:autoRedefine/>
    <w:rsid w:val="00E53304"/>
    <w:pPr>
      <w:widowControl/>
      <w:spacing w:after="0"/>
      <w:ind w:left="567"/>
    </w:pPr>
    <w:rPr>
      <w:color w:val="auto"/>
    </w:rPr>
  </w:style>
  <w:style w:type="paragraph" w:styleId="afff6">
    <w:name w:val="No Spacing"/>
    <w:link w:val="afff7"/>
    <w:uiPriority w:val="1"/>
    <w:qFormat/>
    <w:rsid w:val="00E53304"/>
    <w:pPr>
      <w:ind w:firstLine="11"/>
      <w:jc w:val="both"/>
    </w:pPr>
    <w:rPr>
      <w:sz w:val="24"/>
      <w:szCs w:val="24"/>
    </w:rPr>
  </w:style>
  <w:style w:type="character" w:customStyle="1" w:styleId="afff7">
    <w:name w:val="Без интервала Знак"/>
    <w:link w:val="afff6"/>
    <w:uiPriority w:val="1"/>
    <w:locked/>
    <w:rsid w:val="00874E08"/>
    <w:rPr>
      <w:sz w:val="24"/>
      <w:szCs w:val="24"/>
      <w:lang w:bidi="ar-SA"/>
    </w:rPr>
  </w:style>
  <w:style w:type="paragraph" w:customStyle="1" w:styleId="FORMATTEXT">
    <w:name w:val=".FORMATTEXT"/>
    <w:uiPriority w:val="99"/>
    <w:rsid w:val="00874E08"/>
    <w:pPr>
      <w:widowControl w:val="0"/>
      <w:autoSpaceDE w:val="0"/>
      <w:autoSpaceDN w:val="0"/>
      <w:adjustRightInd w:val="0"/>
    </w:pPr>
    <w:rPr>
      <w:sz w:val="24"/>
      <w:szCs w:val="24"/>
    </w:rPr>
  </w:style>
  <w:style w:type="paragraph" w:customStyle="1" w:styleId="2f">
    <w:name w:val="Стиль_таб2"/>
    <w:basedOn w:val="a0"/>
    <w:semiHidden/>
    <w:rsid w:val="00F91799"/>
    <w:pPr>
      <w:widowControl w:val="0"/>
      <w:spacing w:before="120" w:after="120"/>
      <w:jc w:val="both"/>
    </w:pPr>
    <w:rPr>
      <w:szCs w:val="20"/>
    </w:rPr>
  </w:style>
  <w:style w:type="paragraph" w:customStyle="1" w:styleId="HEADERTEXT">
    <w:name w:val=".HEADERTEXT"/>
    <w:uiPriority w:val="99"/>
    <w:rsid w:val="00703C53"/>
    <w:pPr>
      <w:widowControl w:val="0"/>
      <w:autoSpaceDE w:val="0"/>
      <w:autoSpaceDN w:val="0"/>
      <w:adjustRightInd w:val="0"/>
    </w:pPr>
    <w:rPr>
      <w:rFonts w:ascii="Arial" w:hAnsi="Arial" w:cs="Arial"/>
      <w:color w:val="2B4279"/>
      <w:sz w:val="22"/>
      <w:szCs w:val="22"/>
    </w:rPr>
  </w:style>
  <w:style w:type="character" w:styleId="afff8">
    <w:name w:val="footnote reference"/>
    <w:locked/>
    <w:rsid w:val="000D5A5A"/>
    <w:rPr>
      <w:vertAlign w:val="superscript"/>
    </w:rPr>
  </w:style>
  <w:style w:type="paragraph" w:customStyle="1" w:styleId="Standard">
    <w:name w:val="Standard"/>
    <w:rsid w:val="000D5A5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paragraph" w:customStyle="1" w:styleId="1a">
    <w:name w:val="Уровень 1"/>
    <w:basedOn w:val="a0"/>
    <w:autoRedefine/>
    <w:rsid w:val="000D5A5A"/>
    <w:pPr>
      <w:tabs>
        <w:tab w:val="left" w:pos="1080"/>
      </w:tabs>
      <w:spacing w:before="240"/>
      <w:jc w:val="center"/>
      <w:outlineLvl w:val="1"/>
    </w:pPr>
    <w:rPr>
      <w:b/>
      <w:caps/>
      <w:spacing w:val="28"/>
    </w:rPr>
  </w:style>
  <w:style w:type="paragraph" w:customStyle="1" w:styleId="a">
    <w:name w:val="Пункты"/>
    <w:basedOn w:val="2"/>
    <w:link w:val="afff9"/>
    <w:qFormat/>
    <w:rsid w:val="00536763"/>
    <w:pPr>
      <w:numPr>
        <w:ilvl w:val="1"/>
        <w:numId w:val="2"/>
      </w:numPr>
      <w:tabs>
        <w:tab w:val="left" w:pos="1134"/>
      </w:tabs>
      <w:spacing w:before="120" w:after="0"/>
      <w:jc w:val="both"/>
    </w:pPr>
    <w:rPr>
      <w:rFonts w:ascii="Times New Roman" w:hAnsi="Times New Roman"/>
      <w:b w:val="0"/>
      <w:i w:val="0"/>
      <w:color w:val="000000"/>
      <w:sz w:val="20"/>
      <w:lang w:val="x-none" w:eastAsia="x-none"/>
    </w:rPr>
  </w:style>
  <w:style w:type="character" w:customStyle="1" w:styleId="afff9">
    <w:name w:val="Пункты Знак"/>
    <w:link w:val="a"/>
    <w:rsid w:val="00536763"/>
    <w:rPr>
      <w:bCs/>
      <w:iCs/>
      <w:color w:val="000000"/>
      <w:szCs w:val="28"/>
      <w:lang w:val="x-none" w:eastAsia="x-none"/>
    </w:rPr>
  </w:style>
  <w:style w:type="character" w:customStyle="1" w:styleId="FontStyle12">
    <w:name w:val="Font Style12"/>
    <w:uiPriority w:val="99"/>
    <w:rsid w:val="001D2547"/>
    <w:rPr>
      <w:rFonts w:ascii="Times New Roman" w:hAnsi="Times New Roman" w:cs="Times New Roman"/>
      <w:b/>
      <w:bCs/>
      <w:sz w:val="22"/>
      <w:szCs w:val="22"/>
    </w:rPr>
  </w:style>
  <w:style w:type="paragraph" w:customStyle="1" w:styleId="xl65">
    <w:name w:val="xl65"/>
    <w:basedOn w:val="a0"/>
    <w:rsid w:val="00D93111"/>
    <w:pPr>
      <w:spacing w:before="100" w:beforeAutospacing="1" w:after="100" w:afterAutospacing="1"/>
      <w:jc w:val="center"/>
      <w:textAlignment w:val="center"/>
    </w:pPr>
    <w:rPr>
      <w:b/>
      <w:bCs/>
      <w:sz w:val="22"/>
      <w:szCs w:val="22"/>
    </w:rPr>
  </w:style>
  <w:style w:type="character" w:customStyle="1" w:styleId="s2">
    <w:name w:val="s2"/>
    <w:basedOn w:val="a1"/>
    <w:rsid w:val="00A872C7"/>
  </w:style>
  <w:style w:type="character" w:customStyle="1" w:styleId="s3">
    <w:name w:val="s3"/>
    <w:basedOn w:val="a1"/>
    <w:rsid w:val="00A872C7"/>
  </w:style>
  <w:style w:type="character" w:customStyle="1" w:styleId="apple-converted-space">
    <w:name w:val="apple-converted-space"/>
    <w:basedOn w:val="a1"/>
    <w:rsid w:val="00A872C7"/>
  </w:style>
  <w:style w:type="paragraph" w:customStyle="1" w:styleId="UNFORMATTEXT">
    <w:name w:val=".UNFORMATTEXT"/>
    <w:uiPriority w:val="99"/>
    <w:rsid w:val="00237533"/>
    <w:pPr>
      <w:widowControl w:val="0"/>
      <w:autoSpaceDE w:val="0"/>
      <w:autoSpaceDN w:val="0"/>
      <w:adjustRightInd w:val="0"/>
    </w:pPr>
    <w:rPr>
      <w:rFonts w:ascii="Courier New" w:hAnsi="Courier New" w:cs="Courier New"/>
      <w:sz w:val="24"/>
      <w:szCs w:val="24"/>
    </w:rPr>
  </w:style>
  <w:style w:type="paragraph" w:customStyle="1" w:styleId="xl63">
    <w:name w:val="xl63"/>
    <w:basedOn w:val="a0"/>
    <w:rsid w:val="004F2897"/>
    <w:pPr>
      <w:spacing w:before="100" w:beforeAutospacing="1" w:after="100" w:afterAutospacing="1"/>
    </w:pPr>
    <w:rPr>
      <w:sz w:val="20"/>
      <w:szCs w:val="20"/>
    </w:rPr>
  </w:style>
  <w:style w:type="paragraph" w:customStyle="1" w:styleId="xl64">
    <w:name w:val="xl64"/>
    <w:basedOn w:val="a0"/>
    <w:rsid w:val="004F2897"/>
    <w:pPr>
      <w:spacing w:before="100" w:beforeAutospacing="1" w:after="100" w:afterAutospacing="1"/>
      <w:jc w:val="center"/>
      <w:textAlignment w:val="center"/>
    </w:pPr>
    <w:rPr>
      <w:sz w:val="20"/>
      <w:szCs w:val="20"/>
    </w:rPr>
  </w:style>
  <w:style w:type="paragraph" w:customStyle="1" w:styleId="xl66">
    <w:name w:val="xl66"/>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0"/>
    <w:rsid w:val="004F289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0"/>
    <w:rsid w:val="004F2897"/>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0">
    <w:name w:val="xl70"/>
    <w:basedOn w:val="a0"/>
    <w:rsid w:val="004F289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rsid w:val="004F2897"/>
    <w:pPr>
      <w:spacing w:before="100" w:beforeAutospacing="1" w:after="100" w:afterAutospacing="1"/>
      <w:jc w:val="center"/>
      <w:textAlignment w:val="center"/>
    </w:pPr>
    <w:rPr>
      <w:b/>
      <w:bCs/>
      <w:sz w:val="28"/>
      <w:szCs w:val="28"/>
    </w:rPr>
  </w:style>
  <w:style w:type="paragraph" w:customStyle="1" w:styleId="xl73">
    <w:name w:val="xl73"/>
    <w:basedOn w:val="a0"/>
    <w:rsid w:val="004F289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4">
    <w:name w:val="xl74"/>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0"/>
    <w:rsid w:val="004F289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a0"/>
    <w:rsid w:val="004F2897"/>
    <w:pPr>
      <w:spacing w:before="100" w:beforeAutospacing="1" w:after="100" w:afterAutospacing="1"/>
      <w:jc w:val="center"/>
      <w:textAlignment w:val="center"/>
    </w:pPr>
    <w:rPr>
      <w:sz w:val="20"/>
      <w:szCs w:val="20"/>
    </w:rPr>
  </w:style>
  <w:style w:type="paragraph" w:customStyle="1" w:styleId="xl78">
    <w:name w:val="xl78"/>
    <w:basedOn w:val="a0"/>
    <w:rsid w:val="004F2897"/>
    <w:pPr>
      <w:spacing w:before="100" w:beforeAutospacing="1" w:after="100" w:afterAutospacing="1"/>
      <w:textAlignment w:val="center"/>
    </w:pPr>
    <w:rPr>
      <w:sz w:val="20"/>
      <w:szCs w:val="20"/>
    </w:rPr>
  </w:style>
  <w:style w:type="paragraph" w:customStyle="1" w:styleId="xl79">
    <w:name w:val="xl79"/>
    <w:basedOn w:val="a0"/>
    <w:rsid w:val="004F289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0"/>
    <w:rsid w:val="004F2897"/>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0"/>
    <w:rsid w:val="004F289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2">
    <w:name w:val="xl82"/>
    <w:basedOn w:val="a0"/>
    <w:rsid w:val="004F2897"/>
    <w:pPr>
      <w:pBdr>
        <w:bottom w:val="single" w:sz="4" w:space="0" w:color="auto"/>
      </w:pBdr>
      <w:spacing w:before="100" w:beforeAutospacing="1" w:after="100" w:afterAutospacing="1"/>
      <w:jc w:val="center"/>
      <w:textAlignment w:val="center"/>
    </w:pPr>
    <w:rPr>
      <w:b/>
      <w:bCs/>
      <w:sz w:val="28"/>
      <w:szCs w:val="28"/>
    </w:rPr>
  </w:style>
  <w:style w:type="paragraph" w:customStyle="1" w:styleId="xl83">
    <w:name w:val="xl83"/>
    <w:basedOn w:val="a0"/>
    <w:rsid w:val="004F2897"/>
    <w:pPr>
      <w:pBdr>
        <w:top w:val="single" w:sz="4" w:space="0" w:color="auto"/>
      </w:pBdr>
      <w:spacing w:before="100" w:beforeAutospacing="1" w:after="100" w:afterAutospacing="1"/>
      <w:jc w:val="center"/>
      <w:textAlignment w:val="center"/>
    </w:pPr>
    <w:rPr>
      <w:sz w:val="20"/>
      <w:szCs w:val="20"/>
    </w:rPr>
  </w:style>
  <w:style w:type="paragraph" w:customStyle="1" w:styleId="afffa">
    <w:name w:val="Стиль"/>
    <w:rsid w:val="001D2792"/>
  </w:style>
  <w:style w:type="paragraph" w:customStyle="1" w:styleId="1b">
    <w:name w:val="Без интервала1"/>
    <w:aliases w:val="No Spacing,список"/>
    <w:basedOn w:val="2"/>
    <w:uiPriority w:val="1"/>
    <w:qFormat/>
    <w:rsid w:val="00CD6E4A"/>
    <w:pPr>
      <w:tabs>
        <w:tab w:val="left" w:pos="1134"/>
      </w:tabs>
      <w:spacing w:before="0" w:after="0" w:line="360" w:lineRule="auto"/>
      <w:ind w:left="1359" w:hanging="432"/>
      <w:jc w:val="both"/>
    </w:pPr>
    <w:rPr>
      <w:rFonts w:ascii="Times New Roman" w:hAnsi="Times New Roman"/>
      <w:b w:val="0"/>
      <w:bCs w:val="0"/>
      <w:i w:val="0"/>
      <w:iCs w:val="0"/>
      <w:szCs w:val="20"/>
    </w:rPr>
  </w:style>
  <w:style w:type="paragraph" w:styleId="afffb">
    <w:name w:val="endnote text"/>
    <w:basedOn w:val="a0"/>
    <w:link w:val="afffc"/>
    <w:locked/>
    <w:rsid w:val="008B0BD8"/>
    <w:rPr>
      <w:sz w:val="20"/>
      <w:szCs w:val="20"/>
    </w:rPr>
  </w:style>
  <w:style w:type="character" w:customStyle="1" w:styleId="afffc">
    <w:name w:val="Текст концевой сноски Знак"/>
    <w:basedOn w:val="a1"/>
    <w:link w:val="afffb"/>
    <w:rsid w:val="008B0BD8"/>
  </w:style>
  <w:style w:type="character" w:styleId="afffd">
    <w:name w:val="endnote reference"/>
    <w:locked/>
    <w:rsid w:val="008B0BD8"/>
    <w:rPr>
      <w:vertAlign w:val="superscript"/>
    </w:rPr>
  </w:style>
  <w:style w:type="character" w:customStyle="1" w:styleId="st1">
    <w:name w:val="st1"/>
    <w:rsid w:val="008B0BD8"/>
  </w:style>
  <w:style w:type="character" w:customStyle="1" w:styleId="blk6">
    <w:name w:val="blk6"/>
    <w:rsid w:val="008B0BD8"/>
    <w:rPr>
      <w:vanish w:val="0"/>
      <w:webHidden w:val="0"/>
      <w:specVanish w:val="0"/>
    </w:rPr>
  </w:style>
  <w:style w:type="character" w:customStyle="1" w:styleId="FontStyle13">
    <w:name w:val="Font Style13"/>
    <w:rsid w:val="008B0BD8"/>
    <w:rPr>
      <w:rFonts w:ascii="Times New Roman" w:hAnsi="Times New Roman" w:cs="Times New Roman"/>
      <w:sz w:val="18"/>
      <w:szCs w:val="18"/>
    </w:rPr>
  </w:style>
  <w:style w:type="character" w:customStyle="1" w:styleId="afffe">
    <w:name w:val="Заголовок Знак"/>
    <w:rsid w:val="00B70786"/>
    <w:rPr>
      <w:rFonts w:ascii="Times New Roman" w:eastAsia="Times New Roman" w:hAnsi="Times New Roman" w:cs="Times New Roman"/>
      <w:b/>
      <w:bCs/>
      <w:sz w:val="28"/>
      <w:szCs w:val="28"/>
      <w:lang w:eastAsia="ru-RU"/>
    </w:rPr>
  </w:style>
  <w:style w:type="paragraph" w:styleId="z-">
    <w:name w:val="HTML Top of Form"/>
    <w:basedOn w:val="a0"/>
    <w:next w:val="a0"/>
    <w:link w:val="z-0"/>
    <w:hidden/>
    <w:uiPriority w:val="99"/>
    <w:unhideWhenUsed/>
    <w:locked/>
    <w:rsid w:val="00050A9A"/>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050A9A"/>
    <w:rPr>
      <w:rFonts w:ascii="Arial" w:hAnsi="Arial"/>
      <w:vanish/>
      <w:sz w:val="16"/>
      <w:szCs w:val="16"/>
      <w:lang w:val="x-none" w:eastAsia="x-none"/>
    </w:rPr>
  </w:style>
  <w:style w:type="paragraph" w:styleId="z-1">
    <w:name w:val="HTML Bottom of Form"/>
    <w:basedOn w:val="a0"/>
    <w:next w:val="a0"/>
    <w:link w:val="z-2"/>
    <w:hidden/>
    <w:uiPriority w:val="99"/>
    <w:unhideWhenUsed/>
    <w:locked/>
    <w:rsid w:val="00050A9A"/>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050A9A"/>
    <w:rPr>
      <w:rFonts w:ascii="Arial" w:hAnsi="Arial"/>
      <w:vanish/>
      <w:sz w:val="16"/>
      <w:szCs w:val="16"/>
      <w:lang w:val="x-none" w:eastAsia="x-none"/>
    </w:rPr>
  </w:style>
  <w:style w:type="paragraph" w:customStyle="1" w:styleId="affff">
    <w:name w:val="Прижатый влево"/>
    <w:basedOn w:val="a0"/>
    <w:next w:val="a0"/>
    <w:uiPriority w:val="99"/>
    <w:rsid w:val="009C42F2"/>
    <w:pPr>
      <w:autoSpaceDE w:val="0"/>
      <w:autoSpaceDN w:val="0"/>
      <w:adjustRightInd w:val="0"/>
    </w:pPr>
    <w:rPr>
      <w:rFonts w:ascii="Arial" w:eastAsia="Calibri" w:hAnsi="Arial" w:cs="Arial"/>
      <w:lang w:eastAsia="en-US"/>
    </w:rPr>
  </w:style>
  <w:style w:type="paragraph" w:customStyle="1" w:styleId="xl84">
    <w:name w:val="xl84"/>
    <w:basedOn w:val="a0"/>
    <w:rsid w:val="00267DB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67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7">
    <w:name w:val="Обычный (веб) Знак"/>
    <w:aliases w:val="Обычный (веб) Знак Знак Знак,Обычный (Web) Знак Знак Знак Знак"/>
    <w:link w:val="a6"/>
    <w:locked/>
    <w:rsid w:val="00D80F92"/>
    <w:rPr>
      <w:sz w:val="24"/>
      <w:szCs w:val="24"/>
    </w:rPr>
  </w:style>
  <w:style w:type="paragraph" w:customStyle="1" w:styleId="114">
    <w:name w:val="Абзац списка11"/>
    <w:basedOn w:val="a0"/>
    <w:rsid w:val="00D80F92"/>
    <w:pPr>
      <w:ind w:left="720"/>
    </w:pPr>
  </w:style>
  <w:style w:type="character" w:customStyle="1" w:styleId="ConsPlusNonformat0">
    <w:name w:val="ConsPlusNonformat Знак"/>
    <w:link w:val="ConsPlusNonformat"/>
    <w:rsid w:val="00D80F92"/>
    <w:rPr>
      <w:rFonts w:ascii="Courier New" w:hAnsi="Courier New" w:cs="Courier New"/>
      <w:lang w:val="ru-RU" w:eastAsia="ru-RU" w:bidi="ar-SA"/>
    </w:rPr>
  </w:style>
  <w:style w:type="paragraph" w:customStyle="1" w:styleId="115">
    <w:name w:val="Знак11"/>
    <w:basedOn w:val="a0"/>
    <w:rsid w:val="00D80F92"/>
    <w:pPr>
      <w:widowControl w:val="0"/>
      <w:adjustRightInd w:val="0"/>
      <w:spacing w:after="160" w:line="240" w:lineRule="exact"/>
      <w:jc w:val="right"/>
    </w:pPr>
    <w:rPr>
      <w:rFonts w:ascii="Arial" w:hAnsi="Arial" w:cs="Arial"/>
      <w:sz w:val="20"/>
      <w:szCs w:val="20"/>
      <w:lang w:val="en-GB" w:eastAsia="en-US"/>
    </w:rPr>
  </w:style>
  <w:style w:type="character" w:customStyle="1" w:styleId="affff0">
    <w:name w:val="Гипертекстовая ссылка"/>
    <w:uiPriority w:val="99"/>
    <w:rsid w:val="00D80F92"/>
    <w:rPr>
      <w:color w:val="106BBE"/>
    </w:rPr>
  </w:style>
  <w:style w:type="paragraph" w:customStyle="1" w:styleId="affff1">
    <w:name w:val="Комментарий"/>
    <w:basedOn w:val="a0"/>
    <w:next w:val="a0"/>
    <w:uiPriority w:val="99"/>
    <w:rsid w:val="00D80F92"/>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0"/>
    <w:uiPriority w:val="99"/>
    <w:rsid w:val="00D80F92"/>
    <w:rPr>
      <w:i/>
      <w:iCs/>
    </w:rPr>
  </w:style>
  <w:style w:type="character" w:customStyle="1" w:styleId="affff3">
    <w:name w:val="Сравнение редакций. Добавленный фрагмент"/>
    <w:uiPriority w:val="99"/>
    <w:rsid w:val="00D80F92"/>
    <w:rPr>
      <w:color w:val="000000"/>
      <w:shd w:val="clear" w:color="auto" w:fill="C1D7FF"/>
    </w:rPr>
  </w:style>
  <w:style w:type="paragraph" w:customStyle="1" w:styleId="311">
    <w:name w:val="Основной текст с отступом 31"/>
    <w:basedOn w:val="a0"/>
    <w:rsid w:val="00D80F92"/>
    <w:pPr>
      <w:suppressAutoHyphens/>
      <w:spacing w:after="120" w:line="276" w:lineRule="auto"/>
      <w:ind w:left="283"/>
    </w:pPr>
    <w:rPr>
      <w:rFonts w:ascii="Calibri" w:eastAsia="Calibri" w:hAnsi="Calibri" w:cs="Calibri"/>
      <w:sz w:val="16"/>
      <w:szCs w:val="16"/>
      <w:lang w:eastAsia="ar-SA"/>
    </w:rPr>
  </w:style>
  <w:style w:type="paragraph" w:customStyle="1" w:styleId="xl35">
    <w:name w:val="xl35"/>
    <w:basedOn w:val="a0"/>
    <w:rsid w:val="00D80F92"/>
    <w:pPr>
      <w:spacing w:before="100" w:beforeAutospacing="1" w:after="100" w:afterAutospacing="1"/>
      <w:jc w:val="center"/>
    </w:pPr>
    <w:rPr>
      <w:b/>
      <w:bCs/>
    </w:rPr>
  </w:style>
  <w:style w:type="character" w:customStyle="1" w:styleId="ff3">
    <w:name w:val="ff3"/>
    <w:rsid w:val="00D80F92"/>
  </w:style>
  <w:style w:type="character" w:customStyle="1" w:styleId="blk">
    <w:name w:val="blk"/>
    <w:rsid w:val="00D80F92"/>
  </w:style>
  <w:style w:type="paragraph" w:customStyle="1" w:styleId="s13">
    <w:name w:val="s_13"/>
    <w:basedOn w:val="a0"/>
    <w:rsid w:val="00D80F92"/>
    <w:pPr>
      <w:ind w:firstLine="720"/>
    </w:pPr>
    <w:rPr>
      <w:sz w:val="16"/>
      <w:szCs w:val="16"/>
    </w:rPr>
  </w:style>
  <w:style w:type="paragraph" w:customStyle="1" w:styleId="xl86">
    <w:name w:val="xl86"/>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0"/>
    <w:rsid w:val="00D80F9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9">
    <w:name w:val="xl89"/>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0"/>
    <w:rsid w:val="00D80F9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D80F92"/>
    <w:pPr>
      <w:pBdr>
        <w:left w:val="single" w:sz="4" w:space="0" w:color="auto"/>
        <w:bottom w:val="single" w:sz="4" w:space="0" w:color="auto"/>
      </w:pBdr>
      <w:spacing w:before="100" w:beforeAutospacing="1" w:after="100" w:afterAutospacing="1"/>
      <w:jc w:val="center"/>
      <w:textAlignment w:val="center"/>
    </w:pPr>
  </w:style>
  <w:style w:type="paragraph" w:customStyle="1" w:styleId="xl98">
    <w:name w:val="xl98"/>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a0"/>
    <w:rsid w:val="00D80F92"/>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02">
    <w:name w:val="xl102"/>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character" w:customStyle="1" w:styleId="okpdspan">
    <w:name w:val="okpd_span"/>
    <w:rsid w:val="00D80F92"/>
  </w:style>
  <w:style w:type="paragraph" w:customStyle="1" w:styleId="3f">
    <w:name w:val="Абзац списка3"/>
    <w:basedOn w:val="a0"/>
    <w:rsid w:val="00D80F92"/>
    <w:pPr>
      <w:spacing w:after="200" w:line="276" w:lineRule="auto"/>
      <w:ind w:left="720"/>
    </w:pPr>
    <w:rPr>
      <w:rFonts w:ascii="Calibri" w:hAnsi="Calibri" w:cs="Calibri"/>
      <w:sz w:val="22"/>
      <w:szCs w:val="22"/>
    </w:rPr>
  </w:style>
  <w:style w:type="paragraph" w:customStyle="1" w:styleId="formattext0">
    <w:name w:val="formattext"/>
    <w:basedOn w:val="a0"/>
    <w:rsid w:val="00D80F92"/>
    <w:pPr>
      <w:spacing w:before="100" w:beforeAutospacing="1" w:after="100" w:afterAutospacing="1"/>
    </w:pPr>
  </w:style>
  <w:style w:type="paragraph" w:customStyle="1" w:styleId="2f0">
    <w:name w:val="заголовок 2"/>
    <w:basedOn w:val="a0"/>
    <w:rsid w:val="00D80F92"/>
    <w:pPr>
      <w:tabs>
        <w:tab w:val="num" w:pos="360"/>
      </w:tabs>
      <w:suppressAutoHyphens/>
      <w:spacing w:line="100" w:lineRule="atLeast"/>
      <w:ind w:left="360" w:hanging="360"/>
      <w:jc w:val="center"/>
      <w:outlineLvl w:val="0"/>
    </w:pPr>
    <w:rPr>
      <w:b/>
      <w:kern w:val="1"/>
      <w:szCs w:val="20"/>
      <w:lang w:eastAsia="ar-SA"/>
    </w:rPr>
  </w:style>
  <w:style w:type="character" w:customStyle="1" w:styleId="affff4">
    <w:name w:val="Цветовое выделение"/>
    <w:uiPriority w:val="99"/>
    <w:rsid w:val="00D80F92"/>
    <w:rPr>
      <w:b/>
      <w:bCs/>
      <w:color w:val="26282F"/>
    </w:rPr>
  </w:style>
  <w:style w:type="paragraph" w:customStyle="1" w:styleId="44">
    <w:name w:val="Абзац списка4"/>
    <w:basedOn w:val="a0"/>
    <w:rsid w:val="00D80F92"/>
    <w:pPr>
      <w:spacing w:after="200" w:line="276" w:lineRule="auto"/>
      <w:ind w:left="720"/>
    </w:pPr>
    <w:rPr>
      <w:rFonts w:ascii="Calibri" w:hAnsi="Calibri"/>
      <w:sz w:val="20"/>
      <w:szCs w:val="20"/>
      <w:lang w:val="x-none"/>
    </w:rPr>
  </w:style>
  <w:style w:type="paragraph" w:customStyle="1" w:styleId="xl104">
    <w:name w:val="xl104"/>
    <w:basedOn w:val="a0"/>
    <w:rsid w:val="00D80F92"/>
    <w:pPr>
      <w:pBdr>
        <w:top w:val="single" w:sz="4" w:space="0" w:color="auto"/>
        <w:left w:val="single" w:sz="4" w:space="0" w:color="auto"/>
      </w:pBdr>
      <w:spacing w:before="100" w:beforeAutospacing="1" w:after="100" w:afterAutospacing="1"/>
      <w:jc w:val="center"/>
      <w:textAlignment w:val="center"/>
    </w:pPr>
  </w:style>
  <w:style w:type="paragraph" w:customStyle="1" w:styleId="xl105">
    <w:name w:val="xl105"/>
    <w:basedOn w:val="a0"/>
    <w:rsid w:val="00D80F92"/>
    <w:pPr>
      <w:pBdr>
        <w:left w:val="single" w:sz="4" w:space="0" w:color="auto"/>
      </w:pBdr>
      <w:spacing w:before="100" w:beforeAutospacing="1" w:after="100" w:afterAutospacing="1"/>
      <w:jc w:val="center"/>
      <w:textAlignment w:val="center"/>
    </w:pPr>
  </w:style>
  <w:style w:type="paragraph" w:customStyle="1" w:styleId="xl106">
    <w:name w:val="xl106"/>
    <w:basedOn w:val="a0"/>
    <w:rsid w:val="00D80F92"/>
    <w:pPr>
      <w:pBdr>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0"/>
    <w:rsid w:val="00D80F92"/>
    <w:pPr>
      <w:spacing w:before="100" w:beforeAutospacing="1" w:after="100" w:afterAutospacing="1"/>
      <w:jc w:val="center"/>
      <w:textAlignment w:val="center"/>
    </w:pPr>
  </w:style>
  <w:style w:type="paragraph" w:customStyle="1" w:styleId="xl108">
    <w:name w:val="xl108"/>
    <w:basedOn w:val="a0"/>
    <w:rsid w:val="00D80F9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0"/>
    <w:rsid w:val="00D80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0"/>
    <w:rsid w:val="00D80F92"/>
    <w:pPr>
      <w:shd w:val="clear" w:color="000000" w:fill="FFFFFF"/>
      <w:spacing w:before="100" w:beforeAutospacing="1" w:after="100" w:afterAutospacing="1"/>
    </w:pPr>
  </w:style>
  <w:style w:type="paragraph" w:customStyle="1" w:styleId="xl111">
    <w:name w:val="xl111"/>
    <w:basedOn w:val="a0"/>
    <w:rsid w:val="00D80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a0"/>
    <w:rsid w:val="00D80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D80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0"/>
    <w:rsid w:val="00D80F92"/>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0"/>
    <w:rsid w:val="00D80F92"/>
    <w:pPr>
      <w:pBdr>
        <w:lef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0"/>
    <w:rsid w:val="00D80F9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0"/>
    <w:rsid w:val="00D80F92"/>
    <w:pPr>
      <w:shd w:val="clear" w:color="000000" w:fill="FFFFFF"/>
      <w:spacing w:before="100" w:beforeAutospacing="1" w:after="100" w:afterAutospacing="1"/>
      <w:jc w:val="center"/>
      <w:textAlignment w:val="center"/>
    </w:pPr>
  </w:style>
  <w:style w:type="paragraph" w:customStyle="1" w:styleId="Default">
    <w:name w:val="Default"/>
    <w:rsid w:val="00D80F92"/>
    <w:pPr>
      <w:autoSpaceDE w:val="0"/>
      <w:autoSpaceDN w:val="0"/>
      <w:adjustRightInd w:val="0"/>
    </w:pPr>
    <w:rPr>
      <w:rFonts w:eastAsia="Calibri"/>
      <w:color w:val="000000"/>
      <w:sz w:val="24"/>
      <w:szCs w:val="24"/>
    </w:rPr>
  </w:style>
  <w:style w:type="numbering" w:customStyle="1" w:styleId="1c">
    <w:name w:val="Нет списка1"/>
    <w:next w:val="a3"/>
    <w:uiPriority w:val="99"/>
    <w:semiHidden/>
    <w:unhideWhenUsed/>
    <w:rsid w:val="00B04F51"/>
  </w:style>
  <w:style w:type="numbering" w:customStyle="1" w:styleId="116">
    <w:name w:val="Нет списка11"/>
    <w:next w:val="a3"/>
    <w:uiPriority w:val="99"/>
    <w:semiHidden/>
    <w:unhideWhenUsed/>
    <w:rsid w:val="00B04F51"/>
  </w:style>
  <w:style w:type="character" w:customStyle="1" w:styleId="u">
    <w:name w:val="u"/>
    <w:rsid w:val="00710EE6"/>
  </w:style>
  <w:style w:type="character" w:customStyle="1" w:styleId="FontStyle73">
    <w:name w:val="Font Style73"/>
    <w:uiPriority w:val="99"/>
    <w:rsid w:val="00710EE6"/>
    <w:rPr>
      <w:rFonts w:ascii="Times New Roman" w:hAnsi="Times New Roman" w:cs="Times New Roman"/>
      <w:sz w:val="26"/>
      <w:szCs w:val="26"/>
    </w:rPr>
  </w:style>
  <w:style w:type="paragraph" w:customStyle="1" w:styleId="ConsTitle">
    <w:name w:val="ConsTitle"/>
    <w:rsid w:val="00710EE6"/>
    <w:pPr>
      <w:widowControl w:val="0"/>
      <w:autoSpaceDE w:val="0"/>
      <w:autoSpaceDN w:val="0"/>
      <w:adjustRightInd w:val="0"/>
    </w:pPr>
    <w:rPr>
      <w:rFonts w:ascii="Arial" w:eastAsia="MS Mincho" w:hAnsi="Arial" w:cs="Arial"/>
      <w:b/>
      <w:bCs/>
      <w:sz w:val="16"/>
      <w:szCs w:val="16"/>
    </w:rPr>
  </w:style>
  <w:style w:type="paragraph" w:customStyle="1" w:styleId="160">
    <w:name w:val="Знак16 Знак Знак Знак Знак Знак"/>
    <w:basedOn w:val="a0"/>
    <w:rsid w:val="00710EE6"/>
    <w:pPr>
      <w:widowControl w:val="0"/>
      <w:adjustRightInd w:val="0"/>
      <w:spacing w:after="160" w:line="240" w:lineRule="exact"/>
      <w:jc w:val="right"/>
    </w:pPr>
    <w:rPr>
      <w:rFonts w:ascii="Arial" w:eastAsia="MS Mincho" w:hAnsi="Arial" w:cs="Arial"/>
      <w:sz w:val="20"/>
      <w:szCs w:val="20"/>
      <w:lang w:val="en-GB" w:eastAsia="en-US"/>
    </w:rPr>
  </w:style>
  <w:style w:type="paragraph" w:customStyle="1" w:styleId="161">
    <w:name w:val="Знак16 Знак Знак Знак Знак Знак Знак1 Знак Знак"/>
    <w:basedOn w:val="a0"/>
    <w:rsid w:val="00710EE6"/>
    <w:pPr>
      <w:widowControl w:val="0"/>
      <w:adjustRightInd w:val="0"/>
      <w:spacing w:after="160" w:line="240" w:lineRule="exact"/>
      <w:jc w:val="right"/>
    </w:pPr>
    <w:rPr>
      <w:rFonts w:ascii="Arial" w:eastAsia="MS Mincho" w:hAnsi="Arial" w:cs="Arial"/>
      <w:sz w:val="20"/>
      <w:szCs w:val="20"/>
      <w:lang w:val="en-GB" w:eastAsia="en-US"/>
    </w:rPr>
  </w:style>
  <w:style w:type="character" w:customStyle="1" w:styleId="affff5">
    <w:name w:val="Основной текст документа"/>
    <w:rsid w:val="00710EE6"/>
    <w:rPr>
      <w:sz w:val="22"/>
    </w:rPr>
  </w:style>
  <w:style w:type="paragraph" w:customStyle="1" w:styleId="affff6">
    <w:name w:val="Знак Знак Знак Знак Знак Знак Знак Знак Знак Знак Знак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table" w:customStyle="1" w:styleId="1d">
    <w:name w:val="Сетка таблицы1"/>
    <w:basedOn w:val="a2"/>
    <w:next w:val="aff8"/>
    <w:uiPriority w:val="59"/>
    <w:rsid w:val="0071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Обычный3"/>
    <w:rsid w:val="00710EE6"/>
    <w:rPr>
      <w:sz w:val="28"/>
    </w:rPr>
  </w:style>
  <w:style w:type="paragraph" w:customStyle="1" w:styleId="tabltext">
    <w:name w:val="tabl_text"/>
    <w:basedOn w:val="a0"/>
    <w:rsid w:val="00710EE6"/>
    <w:pPr>
      <w:spacing w:before="45" w:after="45"/>
      <w:ind w:left="60" w:right="60"/>
      <w:jc w:val="both"/>
    </w:pPr>
    <w:rPr>
      <w:sz w:val="21"/>
      <w:szCs w:val="21"/>
    </w:rPr>
  </w:style>
  <w:style w:type="character" w:customStyle="1" w:styleId="213">
    <w:name w:val="Основной текст 2 Знак1"/>
    <w:aliases w:val="Основной текст 2 Знак Знак"/>
    <w:semiHidden/>
    <w:rsid w:val="00710EE6"/>
    <w:rPr>
      <w:rFonts w:ascii="Arial" w:hAnsi="Arial" w:cs="Arial"/>
      <w:sz w:val="18"/>
      <w:szCs w:val="18"/>
      <w:lang w:val="ru-RU" w:eastAsia="ru-RU" w:bidi="ar-SA"/>
    </w:rPr>
  </w:style>
  <w:style w:type="paragraph" w:customStyle="1" w:styleId="textb">
    <w:name w:val="textb"/>
    <w:basedOn w:val="a0"/>
    <w:rsid w:val="00710EE6"/>
    <w:rPr>
      <w:rFonts w:ascii="Arial" w:hAnsi="Arial" w:cs="Arial"/>
      <w:b/>
      <w:bCs/>
      <w:sz w:val="22"/>
      <w:szCs w:val="22"/>
    </w:rPr>
  </w:style>
  <w:style w:type="paragraph" w:customStyle="1" w:styleId="117">
    <w:name w:val="Знак1 Знак Знак Знак1 Знак Знак Знак Знак Знак Знак Знак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paragraph" w:customStyle="1" w:styleId="1e">
    <w:name w:val="Знак1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paragraph" w:customStyle="1" w:styleId="1f">
    <w:name w:val="Знак1 Знак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paragraph" w:customStyle="1" w:styleId="ListParagraph1">
    <w:name w:val="List Paragraph1"/>
    <w:basedOn w:val="a0"/>
    <w:rsid w:val="00710EE6"/>
    <w:pPr>
      <w:spacing w:after="200" w:line="276" w:lineRule="auto"/>
      <w:ind w:left="720"/>
    </w:pPr>
    <w:rPr>
      <w:rFonts w:ascii="Calibri" w:eastAsia="Calibri" w:hAnsi="Calibri" w:cs="Calibri"/>
      <w:sz w:val="22"/>
      <w:szCs w:val="22"/>
    </w:rPr>
  </w:style>
  <w:style w:type="character" w:customStyle="1" w:styleId="BalloonTextChar">
    <w:name w:val="Balloon Text Char"/>
    <w:semiHidden/>
    <w:locked/>
    <w:rsid w:val="00710EE6"/>
    <w:rPr>
      <w:rFonts w:ascii="Tahoma" w:hAnsi="Tahoma" w:cs="Tahoma"/>
      <w:sz w:val="16"/>
      <w:szCs w:val="16"/>
    </w:rPr>
  </w:style>
  <w:style w:type="paragraph" w:customStyle="1" w:styleId="Pa21">
    <w:name w:val="Pa21"/>
    <w:basedOn w:val="a0"/>
    <w:next w:val="a0"/>
    <w:rsid w:val="00710EE6"/>
    <w:pPr>
      <w:widowControl w:val="0"/>
      <w:autoSpaceDE w:val="0"/>
      <w:autoSpaceDN w:val="0"/>
      <w:adjustRightInd w:val="0"/>
      <w:spacing w:before="120" w:line="211" w:lineRule="atLeast"/>
    </w:pPr>
    <w:rPr>
      <w:rFonts w:ascii="GaramondC" w:hAnsi="GaramondC"/>
    </w:rPr>
  </w:style>
  <w:style w:type="paragraph" w:customStyle="1" w:styleId="1110">
    <w:name w:val="Знак1 Знак Знак Знак Знак Знак Знак Знак Знак Знак Знак Знак Знак Знак Знак Знак Знак Знак1 Знак Знак Знак Знак Знак Знак Знак Знак Знак1"/>
    <w:basedOn w:val="a0"/>
    <w:rsid w:val="00710EE6"/>
    <w:pPr>
      <w:widowControl w:val="0"/>
      <w:adjustRightInd w:val="0"/>
      <w:spacing w:after="160" w:line="240" w:lineRule="exact"/>
      <w:jc w:val="right"/>
    </w:pPr>
    <w:rPr>
      <w:rFonts w:ascii="Arial" w:hAnsi="Arial" w:cs="Arial"/>
      <w:sz w:val="20"/>
      <w:szCs w:val="20"/>
      <w:lang w:val="en-GB" w:eastAsia="en-US"/>
    </w:rPr>
  </w:style>
  <w:style w:type="character" w:customStyle="1" w:styleId="121">
    <w:name w:val="Знак12 Знак Знак"/>
    <w:rsid w:val="00710EE6"/>
    <w:rPr>
      <w:rFonts w:ascii="Arial" w:hAnsi="Arial" w:cs="Arial"/>
      <w:b/>
      <w:bCs/>
      <w:sz w:val="22"/>
      <w:szCs w:val="22"/>
      <w:lang w:val="ru-RU" w:eastAsia="ru-RU" w:bidi="ar-SA"/>
    </w:rPr>
  </w:style>
  <w:style w:type="character" w:styleId="affff7">
    <w:name w:val="Book Title"/>
    <w:qFormat/>
    <w:rsid w:val="00710EE6"/>
    <w:rPr>
      <w:b/>
      <w:bCs/>
      <w:smallCaps/>
      <w:spacing w:val="5"/>
    </w:rPr>
  </w:style>
  <w:style w:type="numbering" w:customStyle="1" w:styleId="2f1">
    <w:name w:val="Нет списка2"/>
    <w:next w:val="a3"/>
    <w:uiPriority w:val="99"/>
    <w:semiHidden/>
    <w:unhideWhenUsed/>
    <w:rsid w:val="00710EE6"/>
  </w:style>
  <w:style w:type="paragraph" w:customStyle="1" w:styleId="1f0">
    <w:name w:val="Текст1"/>
    <w:basedOn w:val="a0"/>
    <w:rsid w:val="00710EE6"/>
    <w:pPr>
      <w:suppressAutoHyphens/>
    </w:pPr>
    <w:rPr>
      <w:rFonts w:ascii="Courier New" w:hAnsi="Courier New"/>
      <w:sz w:val="20"/>
      <w:szCs w:val="20"/>
      <w:lang w:eastAsia="ar-SA"/>
    </w:rPr>
  </w:style>
  <w:style w:type="character" w:customStyle="1" w:styleId="ConsNormal1">
    <w:name w:val="ConsNormal Знак Знак"/>
    <w:locked/>
    <w:rsid w:val="00710EE6"/>
    <w:rPr>
      <w:rFonts w:ascii="Arial" w:eastAsia="Arial" w:hAnsi="Arial"/>
      <w:lang w:val="ru-RU" w:eastAsia="ar-SA" w:bidi="ar-SA"/>
    </w:rPr>
  </w:style>
  <w:style w:type="character" w:customStyle="1" w:styleId="118">
    <w:name w:val="Заголовок 1 Знак1"/>
    <w:aliases w:val="Заголовок 1 Знак Знак1"/>
    <w:rsid w:val="00710EE6"/>
    <w:rPr>
      <w:rFonts w:ascii="Arial" w:hAnsi="Arial" w:cs="Arial"/>
      <w:b/>
      <w:sz w:val="28"/>
      <w:szCs w:val="18"/>
      <w:lang w:val="ru-RU" w:eastAsia="ru-RU" w:bidi="ar-SA"/>
    </w:rPr>
  </w:style>
  <w:style w:type="numbering" w:customStyle="1" w:styleId="3f1">
    <w:name w:val="Нет списка3"/>
    <w:next w:val="a3"/>
    <w:uiPriority w:val="99"/>
    <w:semiHidden/>
    <w:unhideWhenUsed/>
    <w:rsid w:val="00710EE6"/>
  </w:style>
  <w:style w:type="character" w:styleId="affff8">
    <w:name w:val="annotation reference"/>
    <w:uiPriority w:val="99"/>
    <w:unhideWhenUsed/>
    <w:locked/>
    <w:rsid w:val="00710EE6"/>
    <w:rPr>
      <w:sz w:val="16"/>
      <w:szCs w:val="16"/>
    </w:rPr>
  </w:style>
  <w:style w:type="paragraph" w:styleId="affff9">
    <w:name w:val="annotation text"/>
    <w:basedOn w:val="a0"/>
    <w:link w:val="affffa"/>
    <w:uiPriority w:val="99"/>
    <w:unhideWhenUsed/>
    <w:locked/>
    <w:rsid w:val="00710EE6"/>
    <w:rPr>
      <w:rFonts w:eastAsia="MS Mincho"/>
      <w:sz w:val="20"/>
      <w:szCs w:val="20"/>
      <w:lang w:val="x-none" w:eastAsia="x-none"/>
    </w:rPr>
  </w:style>
  <w:style w:type="character" w:customStyle="1" w:styleId="affffa">
    <w:name w:val="Текст примечания Знак"/>
    <w:link w:val="affff9"/>
    <w:uiPriority w:val="99"/>
    <w:rsid w:val="00710EE6"/>
    <w:rPr>
      <w:rFonts w:eastAsia="MS Mincho"/>
      <w:lang w:val="x-none" w:eastAsia="x-none"/>
    </w:rPr>
  </w:style>
  <w:style w:type="paragraph" w:styleId="affffb">
    <w:name w:val="annotation subject"/>
    <w:basedOn w:val="affff9"/>
    <w:next w:val="affff9"/>
    <w:link w:val="affffc"/>
    <w:uiPriority w:val="99"/>
    <w:unhideWhenUsed/>
    <w:locked/>
    <w:rsid w:val="00710EE6"/>
    <w:rPr>
      <w:b/>
      <w:bCs/>
    </w:rPr>
  </w:style>
  <w:style w:type="character" w:customStyle="1" w:styleId="affffc">
    <w:name w:val="Тема примечания Знак"/>
    <w:link w:val="affffb"/>
    <w:uiPriority w:val="99"/>
    <w:rsid w:val="00710EE6"/>
    <w:rPr>
      <w:rFonts w:eastAsia="MS Mincho"/>
      <w:b/>
      <w:bCs/>
      <w:lang w:val="x-none" w:eastAsia="x-none"/>
    </w:rPr>
  </w:style>
  <w:style w:type="character" w:customStyle="1" w:styleId="affffd">
    <w:name w:val="Символ сноски"/>
    <w:rsid w:val="00710EE6"/>
    <w:rPr>
      <w:vertAlign w:val="superscript"/>
    </w:rPr>
  </w:style>
  <w:style w:type="numbering" w:customStyle="1" w:styleId="45">
    <w:name w:val="Нет списка4"/>
    <w:next w:val="a3"/>
    <w:uiPriority w:val="99"/>
    <w:semiHidden/>
    <w:unhideWhenUsed/>
    <w:rsid w:val="00CD628A"/>
  </w:style>
  <w:style w:type="table" w:customStyle="1" w:styleId="2f2">
    <w:name w:val="Сетка таблицы2"/>
    <w:basedOn w:val="a2"/>
    <w:next w:val="aff8"/>
    <w:uiPriority w:val="59"/>
    <w:rsid w:val="00CD628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
    <w:name w:val="Нет списка5"/>
    <w:next w:val="a3"/>
    <w:uiPriority w:val="99"/>
    <w:semiHidden/>
    <w:unhideWhenUsed/>
    <w:rsid w:val="00163083"/>
  </w:style>
  <w:style w:type="table" w:customStyle="1" w:styleId="TableNormal">
    <w:name w:val="Table Normal"/>
    <w:uiPriority w:val="2"/>
    <w:qFormat/>
    <w:rsid w:val="00E7166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ffffe">
    <w:name w:val="Подпись к таблице"/>
    <w:rsid w:val="004A16C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ff">
    <w:name w:val="Основной текст_"/>
    <w:link w:val="3f2"/>
    <w:rsid w:val="004A16C5"/>
    <w:rPr>
      <w:shd w:val="clear" w:color="auto" w:fill="FFFFFF"/>
    </w:rPr>
  </w:style>
  <w:style w:type="paragraph" w:customStyle="1" w:styleId="3f2">
    <w:name w:val="Основной текст3"/>
    <w:basedOn w:val="a0"/>
    <w:link w:val="afffff"/>
    <w:rsid w:val="004A16C5"/>
    <w:pPr>
      <w:widowControl w:val="0"/>
      <w:shd w:val="clear" w:color="auto" w:fill="FFFFFF"/>
      <w:spacing w:before="720" w:after="300" w:line="0" w:lineRule="atLeast"/>
      <w:jc w:val="both"/>
    </w:pPr>
    <w:rPr>
      <w:sz w:val="20"/>
      <w:szCs w:val="20"/>
      <w:lang w:val="x-none" w:eastAsia="x-none"/>
    </w:rPr>
  </w:style>
  <w:style w:type="character" w:customStyle="1" w:styleId="afffff0">
    <w:name w:val="Подпись к таблице_"/>
    <w:rsid w:val="006C365F"/>
    <w:rPr>
      <w:rFonts w:ascii="Times New Roman" w:eastAsia="Times New Roman" w:hAnsi="Times New Roman" w:cs="Times New Roman"/>
      <w:b w:val="0"/>
      <w:bCs w:val="0"/>
      <w:i/>
      <w:iCs/>
      <w:smallCaps w:val="0"/>
      <w:strike w:val="0"/>
      <w:sz w:val="22"/>
      <w:szCs w:val="22"/>
      <w:u w:val="none"/>
    </w:rPr>
  </w:style>
  <w:style w:type="character" w:customStyle="1" w:styleId="ArialNarrow12pt">
    <w:name w:val="Основной текст + Arial Narrow;12 pt"/>
    <w:rsid w:val="006C365F"/>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FFFFFF"/>
      <w:lang w:val="en-US" w:eastAsia="en-US" w:bidi="en-US"/>
    </w:rPr>
  </w:style>
  <w:style w:type="paragraph" w:customStyle="1" w:styleId="46">
    <w:name w:val="Основной текст4"/>
    <w:basedOn w:val="a0"/>
    <w:rsid w:val="006C365F"/>
    <w:pPr>
      <w:widowControl w:val="0"/>
      <w:shd w:val="clear" w:color="auto" w:fill="FFFFFF"/>
      <w:spacing w:before="300" w:after="300" w:line="269" w:lineRule="exact"/>
      <w:jc w:val="both"/>
    </w:pPr>
    <w:rPr>
      <w:color w:val="000000"/>
      <w:sz w:val="22"/>
      <w:szCs w:val="22"/>
      <w:lang w:bidi="ru-RU"/>
    </w:rPr>
  </w:style>
  <w:style w:type="character" w:customStyle="1" w:styleId="105pt">
    <w:name w:val="Основной текст + 10;5 pt;Полужирный"/>
    <w:rsid w:val="001550F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Exact">
    <w:name w:val="Основной текст Exact"/>
    <w:rsid w:val="001550FA"/>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2f3">
    <w:name w:val="Основной текст (2)_"/>
    <w:link w:val="2f4"/>
    <w:rsid w:val="0032560C"/>
    <w:rPr>
      <w:b/>
      <w:bCs/>
      <w:shd w:val="clear" w:color="auto" w:fill="FFFFFF"/>
    </w:rPr>
  </w:style>
  <w:style w:type="paragraph" w:customStyle="1" w:styleId="2f4">
    <w:name w:val="Основной текст (2)"/>
    <w:basedOn w:val="a0"/>
    <w:link w:val="2f3"/>
    <w:rsid w:val="0032560C"/>
    <w:pPr>
      <w:widowControl w:val="0"/>
      <w:shd w:val="clear" w:color="auto" w:fill="FFFFFF"/>
      <w:spacing w:after="720" w:line="0" w:lineRule="atLeast"/>
      <w:ind w:hanging="1280"/>
    </w:pPr>
    <w:rPr>
      <w:b/>
      <w:bCs/>
      <w:sz w:val="20"/>
      <w:szCs w:val="20"/>
      <w:lang w:val="x-none" w:eastAsia="x-none"/>
    </w:rPr>
  </w:style>
  <w:style w:type="paragraph" w:customStyle="1" w:styleId="2f5">
    <w:name w:val="Текст_М2М"/>
    <w:basedOn w:val="a0"/>
    <w:next w:val="a0"/>
    <w:qFormat/>
    <w:rsid w:val="00567220"/>
    <w:pPr>
      <w:spacing w:line="360" w:lineRule="auto"/>
      <w:ind w:right="284" w:firstLine="851"/>
      <w:jc w:val="both"/>
    </w:pPr>
    <w:rPr>
      <w:szCs w:val="20"/>
      <w:lang w:eastAsia="en-US"/>
    </w:rPr>
  </w:style>
  <w:style w:type="paragraph" w:customStyle="1" w:styleId="TableParagraph">
    <w:name w:val="Table Paragraph"/>
    <w:basedOn w:val="a0"/>
    <w:uiPriority w:val="1"/>
    <w:qFormat/>
    <w:rsid w:val="00FC5E1B"/>
    <w:pPr>
      <w:widowControl w:val="0"/>
      <w:autoSpaceDE w:val="0"/>
      <w:autoSpaceDN w:val="0"/>
      <w:jc w:val="center"/>
    </w:pPr>
    <w:rPr>
      <w:rFonts w:ascii="Tahoma" w:eastAsia="Tahoma" w:hAnsi="Tahoma" w:cs="Tahoma"/>
      <w:sz w:val="22"/>
      <w:szCs w:val="22"/>
      <w:lang w:eastAsia="en-US"/>
    </w:rPr>
  </w:style>
  <w:style w:type="paragraph" w:customStyle="1" w:styleId="afffff1">
    <w:name w:val="Таблицы (моноширинный)"/>
    <w:basedOn w:val="afffa"/>
    <w:next w:val="afffa"/>
    <w:rsid w:val="00EC40DD"/>
    <w:pPr>
      <w:jc w:val="both"/>
    </w:pPr>
    <w:rPr>
      <w:rFonts w:ascii="Courier New" w:hAnsi="Courier New"/>
      <w:snapToGrid w:val="0"/>
    </w:rPr>
  </w:style>
  <w:style w:type="character" w:styleId="afffff2">
    <w:name w:val="Unresolved Mention"/>
    <w:uiPriority w:val="99"/>
    <w:semiHidden/>
    <w:unhideWhenUsed/>
    <w:rsid w:val="00AC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852422">
      <w:bodyDiv w:val="1"/>
      <w:marLeft w:val="0"/>
      <w:marRight w:val="0"/>
      <w:marTop w:val="0"/>
      <w:marBottom w:val="0"/>
      <w:divBdr>
        <w:top w:val="none" w:sz="0" w:space="0" w:color="auto"/>
        <w:left w:val="none" w:sz="0" w:space="0" w:color="auto"/>
        <w:bottom w:val="none" w:sz="0" w:space="0" w:color="auto"/>
        <w:right w:val="none" w:sz="0" w:space="0" w:color="auto"/>
      </w:divBdr>
    </w:div>
    <w:div w:id="35814531">
      <w:bodyDiv w:val="1"/>
      <w:marLeft w:val="0"/>
      <w:marRight w:val="0"/>
      <w:marTop w:val="0"/>
      <w:marBottom w:val="0"/>
      <w:divBdr>
        <w:top w:val="none" w:sz="0" w:space="0" w:color="auto"/>
        <w:left w:val="none" w:sz="0" w:space="0" w:color="auto"/>
        <w:bottom w:val="none" w:sz="0" w:space="0" w:color="auto"/>
        <w:right w:val="none" w:sz="0" w:space="0" w:color="auto"/>
      </w:divBdr>
    </w:div>
    <w:div w:id="64039438">
      <w:bodyDiv w:val="1"/>
      <w:marLeft w:val="0"/>
      <w:marRight w:val="0"/>
      <w:marTop w:val="0"/>
      <w:marBottom w:val="0"/>
      <w:divBdr>
        <w:top w:val="none" w:sz="0" w:space="0" w:color="auto"/>
        <w:left w:val="none" w:sz="0" w:space="0" w:color="auto"/>
        <w:bottom w:val="none" w:sz="0" w:space="0" w:color="auto"/>
        <w:right w:val="none" w:sz="0" w:space="0" w:color="auto"/>
      </w:divBdr>
    </w:div>
    <w:div w:id="70739867">
      <w:bodyDiv w:val="1"/>
      <w:marLeft w:val="0"/>
      <w:marRight w:val="0"/>
      <w:marTop w:val="0"/>
      <w:marBottom w:val="0"/>
      <w:divBdr>
        <w:top w:val="none" w:sz="0" w:space="0" w:color="auto"/>
        <w:left w:val="none" w:sz="0" w:space="0" w:color="auto"/>
        <w:bottom w:val="none" w:sz="0" w:space="0" w:color="auto"/>
        <w:right w:val="none" w:sz="0" w:space="0" w:color="auto"/>
      </w:divBdr>
      <w:divsChild>
        <w:div w:id="523832670">
          <w:marLeft w:val="0"/>
          <w:marRight w:val="0"/>
          <w:marTop w:val="120"/>
          <w:marBottom w:val="0"/>
          <w:divBdr>
            <w:top w:val="none" w:sz="0" w:space="0" w:color="auto"/>
            <w:left w:val="none" w:sz="0" w:space="0" w:color="auto"/>
            <w:bottom w:val="none" w:sz="0" w:space="0" w:color="auto"/>
            <w:right w:val="none" w:sz="0" w:space="0" w:color="auto"/>
          </w:divBdr>
        </w:div>
        <w:div w:id="1220357210">
          <w:marLeft w:val="0"/>
          <w:marRight w:val="0"/>
          <w:marTop w:val="120"/>
          <w:marBottom w:val="0"/>
          <w:divBdr>
            <w:top w:val="none" w:sz="0" w:space="0" w:color="auto"/>
            <w:left w:val="none" w:sz="0" w:space="0" w:color="auto"/>
            <w:bottom w:val="none" w:sz="0" w:space="0" w:color="auto"/>
            <w:right w:val="none" w:sz="0" w:space="0" w:color="auto"/>
          </w:divBdr>
        </w:div>
        <w:div w:id="1256939576">
          <w:marLeft w:val="0"/>
          <w:marRight w:val="0"/>
          <w:marTop w:val="120"/>
          <w:marBottom w:val="0"/>
          <w:divBdr>
            <w:top w:val="none" w:sz="0" w:space="0" w:color="auto"/>
            <w:left w:val="none" w:sz="0" w:space="0" w:color="auto"/>
            <w:bottom w:val="none" w:sz="0" w:space="0" w:color="auto"/>
            <w:right w:val="none" w:sz="0" w:space="0" w:color="auto"/>
          </w:divBdr>
        </w:div>
        <w:div w:id="1565675089">
          <w:marLeft w:val="0"/>
          <w:marRight w:val="0"/>
          <w:marTop w:val="120"/>
          <w:marBottom w:val="0"/>
          <w:divBdr>
            <w:top w:val="none" w:sz="0" w:space="0" w:color="auto"/>
            <w:left w:val="none" w:sz="0" w:space="0" w:color="auto"/>
            <w:bottom w:val="none" w:sz="0" w:space="0" w:color="auto"/>
            <w:right w:val="none" w:sz="0" w:space="0" w:color="auto"/>
          </w:divBdr>
        </w:div>
      </w:divsChild>
    </w:div>
    <w:div w:id="111751327">
      <w:bodyDiv w:val="1"/>
      <w:marLeft w:val="0"/>
      <w:marRight w:val="0"/>
      <w:marTop w:val="0"/>
      <w:marBottom w:val="0"/>
      <w:divBdr>
        <w:top w:val="none" w:sz="0" w:space="0" w:color="auto"/>
        <w:left w:val="none" w:sz="0" w:space="0" w:color="auto"/>
        <w:bottom w:val="none" w:sz="0" w:space="0" w:color="auto"/>
        <w:right w:val="none" w:sz="0" w:space="0" w:color="auto"/>
      </w:divBdr>
    </w:div>
    <w:div w:id="139034353">
      <w:bodyDiv w:val="1"/>
      <w:marLeft w:val="0"/>
      <w:marRight w:val="0"/>
      <w:marTop w:val="0"/>
      <w:marBottom w:val="0"/>
      <w:divBdr>
        <w:top w:val="none" w:sz="0" w:space="0" w:color="auto"/>
        <w:left w:val="none" w:sz="0" w:space="0" w:color="auto"/>
        <w:bottom w:val="none" w:sz="0" w:space="0" w:color="auto"/>
        <w:right w:val="none" w:sz="0" w:space="0" w:color="auto"/>
      </w:divBdr>
    </w:div>
    <w:div w:id="151213908">
      <w:bodyDiv w:val="1"/>
      <w:marLeft w:val="0"/>
      <w:marRight w:val="0"/>
      <w:marTop w:val="0"/>
      <w:marBottom w:val="0"/>
      <w:divBdr>
        <w:top w:val="none" w:sz="0" w:space="0" w:color="auto"/>
        <w:left w:val="none" w:sz="0" w:space="0" w:color="auto"/>
        <w:bottom w:val="none" w:sz="0" w:space="0" w:color="auto"/>
        <w:right w:val="none" w:sz="0" w:space="0" w:color="auto"/>
      </w:divBdr>
      <w:divsChild>
        <w:div w:id="948318032">
          <w:marLeft w:val="0"/>
          <w:marRight w:val="0"/>
          <w:marTop w:val="0"/>
          <w:marBottom w:val="0"/>
          <w:divBdr>
            <w:top w:val="none" w:sz="0" w:space="0" w:color="auto"/>
            <w:left w:val="none" w:sz="0" w:space="0" w:color="auto"/>
            <w:bottom w:val="none" w:sz="0" w:space="0" w:color="auto"/>
            <w:right w:val="none" w:sz="0" w:space="0" w:color="auto"/>
          </w:divBdr>
        </w:div>
      </w:divsChild>
    </w:div>
    <w:div w:id="179466667">
      <w:bodyDiv w:val="1"/>
      <w:marLeft w:val="0"/>
      <w:marRight w:val="0"/>
      <w:marTop w:val="0"/>
      <w:marBottom w:val="0"/>
      <w:divBdr>
        <w:top w:val="none" w:sz="0" w:space="0" w:color="auto"/>
        <w:left w:val="none" w:sz="0" w:space="0" w:color="auto"/>
        <w:bottom w:val="none" w:sz="0" w:space="0" w:color="auto"/>
        <w:right w:val="none" w:sz="0" w:space="0" w:color="auto"/>
      </w:divBdr>
    </w:div>
    <w:div w:id="191962586">
      <w:bodyDiv w:val="1"/>
      <w:marLeft w:val="0"/>
      <w:marRight w:val="0"/>
      <w:marTop w:val="0"/>
      <w:marBottom w:val="0"/>
      <w:divBdr>
        <w:top w:val="none" w:sz="0" w:space="0" w:color="auto"/>
        <w:left w:val="none" w:sz="0" w:space="0" w:color="auto"/>
        <w:bottom w:val="none" w:sz="0" w:space="0" w:color="auto"/>
        <w:right w:val="none" w:sz="0" w:space="0" w:color="auto"/>
      </w:divBdr>
      <w:divsChild>
        <w:div w:id="1097024695">
          <w:marLeft w:val="0"/>
          <w:marRight w:val="0"/>
          <w:marTop w:val="0"/>
          <w:marBottom w:val="0"/>
          <w:divBdr>
            <w:top w:val="none" w:sz="0" w:space="0" w:color="auto"/>
            <w:left w:val="none" w:sz="0" w:space="0" w:color="auto"/>
            <w:bottom w:val="none" w:sz="0" w:space="0" w:color="auto"/>
            <w:right w:val="none" w:sz="0" w:space="0" w:color="auto"/>
          </w:divBdr>
        </w:div>
      </w:divsChild>
    </w:div>
    <w:div w:id="209614816">
      <w:bodyDiv w:val="1"/>
      <w:marLeft w:val="0"/>
      <w:marRight w:val="0"/>
      <w:marTop w:val="0"/>
      <w:marBottom w:val="0"/>
      <w:divBdr>
        <w:top w:val="none" w:sz="0" w:space="0" w:color="auto"/>
        <w:left w:val="none" w:sz="0" w:space="0" w:color="auto"/>
        <w:bottom w:val="none" w:sz="0" w:space="0" w:color="auto"/>
        <w:right w:val="none" w:sz="0" w:space="0" w:color="auto"/>
      </w:divBdr>
      <w:divsChild>
        <w:div w:id="1074280739">
          <w:marLeft w:val="0"/>
          <w:marRight w:val="0"/>
          <w:marTop w:val="0"/>
          <w:marBottom w:val="0"/>
          <w:divBdr>
            <w:top w:val="none" w:sz="0" w:space="0" w:color="auto"/>
            <w:left w:val="none" w:sz="0" w:space="0" w:color="auto"/>
            <w:bottom w:val="none" w:sz="0" w:space="0" w:color="auto"/>
            <w:right w:val="none" w:sz="0" w:space="0" w:color="auto"/>
          </w:divBdr>
          <w:divsChild>
            <w:div w:id="1147286443">
              <w:marLeft w:val="0"/>
              <w:marRight w:val="0"/>
              <w:marTop w:val="0"/>
              <w:marBottom w:val="0"/>
              <w:divBdr>
                <w:top w:val="none" w:sz="0" w:space="0" w:color="auto"/>
                <w:left w:val="none" w:sz="0" w:space="0" w:color="auto"/>
                <w:bottom w:val="none" w:sz="0" w:space="0" w:color="auto"/>
                <w:right w:val="none" w:sz="0" w:space="0" w:color="auto"/>
              </w:divBdr>
              <w:divsChild>
                <w:div w:id="14635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2209">
          <w:marLeft w:val="0"/>
          <w:marRight w:val="0"/>
          <w:marTop w:val="0"/>
          <w:marBottom w:val="0"/>
          <w:divBdr>
            <w:top w:val="none" w:sz="0" w:space="0" w:color="auto"/>
            <w:left w:val="none" w:sz="0" w:space="0" w:color="auto"/>
            <w:bottom w:val="none" w:sz="0" w:space="0" w:color="auto"/>
            <w:right w:val="none" w:sz="0" w:space="0" w:color="auto"/>
          </w:divBdr>
          <w:divsChild>
            <w:div w:id="494684861">
              <w:marLeft w:val="0"/>
              <w:marRight w:val="0"/>
              <w:marTop w:val="0"/>
              <w:marBottom w:val="0"/>
              <w:divBdr>
                <w:top w:val="none" w:sz="0" w:space="0" w:color="auto"/>
                <w:left w:val="none" w:sz="0" w:space="0" w:color="auto"/>
                <w:bottom w:val="none" w:sz="0" w:space="0" w:color="auto"/>
                <w:right w:val="none" w:sz="0" w:space="0" w:color="auto"/>
              </w:divBdr>
              <w:divsChild>
                <w:div w:id="19123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85">
      <w:bodyDiv w:val="1"/>
      <w:marLeft w:val="0"/>
      <w:marRight w:val="0"/>
      <w:marTop w:val="0"/>
      <w:marBottom w:val="0"/>
      <w:divBdr>
        <w:top w:val="none" w:sz="0" w:space="0" w:color="auto"/>
        <w:left w:val="none" w:sz="0" w:space="0" w:color="auto"/>
        <w:bottom w:val="none" w:sz="0" w:space="0" w:color="auto"/>
        <w:right w:val="none" w:sz="0" w:space="0" w:color="auto"/>
      </w:divBdr>
    </w:div>
    <w:div w:id="231745710">
      <w:bodyDiv w:val="1"/>
      <w:marLeft w:val="0"/>
      <w:marRight w:val="0"/>
      <w:marTop w:val="0"/>
      <w:marBottom w:val="0"/>
      <w:divBdr>
        <w:top w:val="none" w:sz="0" w:space="0" w:color="auto"/>
        <w:left w:val="none" w:sz="0" w:space="0" w:color="auto"/>
        <w:bottom w:val="none" w:sz="0" w:space="0" w:color="auto"/>
        <w:right w:val="none" w:sz="0" w:space="0" w:color="auto"/>
      </w:divBdr>
    </w:div>
    <w:div w:id="236063028">
      <w:bodyDiv w:val="1"/>
      <w:marLeft w:val="0"/>
      <w:marRight w:val="0"/>
      <w:marTop w:val="0"/>
      <w:marBottom w:val="0"/>
      <w:divBdr>
        <w:top w:val="none" w:sz="0" w:space="0" w:color="auto"/>
        <w:left w:val="none" w:sz="0" w:space="0" w:color="auto"/>
        <w:bottom w:val="none" w:sz="0" w:space="0" w:color="auto"/>
        <w:right w:val="none" w:sz="0" w:space="0" w:color="auto"/>
      </w:divBdr>
    </w:div>
    <w:div w:id="276186053">
      <w:bodyDiv w:val="1"/>
      <w:marLeft w:val="0"/>
      <w:marRight w:val="0"/>
      <w:marTop w:val="0"/>
      <w:marBottom w:val="0"/>
      <w:divBdr>
        <w:top w:val="none" w:sz="0" w:space="0" w:color="auto"/>
        <w:left w:val="none" w:sz="0" w:space="0" w:color="auto"/>
        <w:bottom w:val="none" w:sz="0" w:space="0" w:color="auto"/>
        <w:right w:val="none" w:sz="0" w:space="0" w:color="auto"/>
      </w:divBdr>
      <w:divsChild>
        <w:div w:id="16588222">
          <w:marLeft w:val="0"/>
          <w:marRight w:val="0"/>
          <w:marTop w:val="0"/>
          <w:marBottom w:val="0"/>
          <w:divBdr>
            <w:top w:val="none" w:sz="0" w:space="0" w:color="auto"/>
            <w:left w:val="none" w:sz="0" w:space="0" w:color="auto"/>
            <w:bottom w:val="none" w:sz="0" w:space="0" w:color="auto"/>
            <w:right w:val="none" w:sz="0" w:space="0" w:color="auto"/>
          </w:divBdr>
        </w:div>
      </w:divsChild>
    </w:div>
    <w:div w:id="324012690">
      <w:bodyDiv w:val="1"/>
      <w:marLeft w:val="0"/>
      <w:marRight w:val="0"/>
      <w:marTop w:val="0"/>
      <w:marBottom w:val="0"/>
      <w:divBdr>
        <w:top w:val="none" w:sz="0" w:space="0" w:color="auto"/>
        <w:left w:val="none" w:sz="0" w:space="0" w:color="auto"/>
        <w:bottom w:val="none" w:sz="0" w:space="0" w:color="auto"/>
        <w:right w:val="none" w:sz="0" w:space="0" w:color="auto"/>
      </w:divBdr>
    </w:div>
    <w:div w:id="330528295">
      <w:bodyDiv w:val="1"/>
      <w:marLeft w:val="0"/>
      <w:marRight w:val="0"/>
      <w:marTop w:val="0"/>
      <w:marBottom w:val="0"/>
      <w:divBdr>
        <w:top w:val="none" w:sz="0" w:space="0" w:color="auto"/>
        <w:left w:val="none" w:sz="0" w:space="0" w:color="auto"/>
        <w:bottom w:val="none" w:sz="0" w:space="0" w:color="auto"/>
        <w:right w:val="none" w:sz="0" w:space="0" w:color="auto"/>
      </w:divBdr>
    </w:div>
    <w:div w:id="341514636">
      <w:bodyDiv w:val="1"/>
      <w:marLeft w:val="0"/>
      <w:marRight w:val="0"/>
      <w:marTop w:val="0"/>
      <w:marBottom w:val="0"/>
      <w:divBdr>
        <w:top w:val="none" w:sz="0" w:space="0" w:color="auto"/>
        <w:left w:val="none" w:sz="0" w:space="0" w:color="auto"/>
        <w:bottom w:val="none" w:sz="0" w:space="0" w:color="auto"/>
        <w:right w:val="none" w:sz="0" w:space="0" w:color="auto"/>
      </w:divBdr>
    </w:div>
    <w:div w:id="463930353">
      <w:bodyDiv w:val="1"/>
      <w:marLeft w:val="0"/>
      <w:marRight w:val="0"/>
      <w:marTop w:val="0"/>
      <w:marBottom w:val="0"/>
      <w:divBdr>
        <w:top w:val="none" w:sz="0" w:space="0" w:color="auto"/>
        <w:left w:val="none" w:sz="0" w:space="0" w:color="auto"/>
        <w:bottom w:val="none" w:sz="0" w:space="0" w:color="auto"/>
        <w:right w:val="none" w:sz="0" w:space="0" w:color="auto"/>
      </w:divBdr>
    </w:div>
    <w:div w:id="478770076">
      <w:bodyDiv w:val="1"/>
      <w:marLeft w:val="0"/>
      <w:marRight w:val="0"/>
      <w:marTop w:val="0"/>
      <w:marBottom w:val="0"/>
      <w:divBdr>
        <w:top w:val="none" w:sz="0" w:space="0" w:color="auto"/>
        <w:left w:val="none" w:sz="0" w:space="0" w:color="auto"/>
        <w:bottom w:val="none" w:sz="0" w:space="0" w:color="auto"/>
        <w:right w:val="none" w:sz="0" w:space="0" w:color="auto"/>
      </w:divBdr>
    </w:div>
    <w:div w:id="543449774">
      <w:bodyDiv w:val="1"/>
      <w:marLeft w:val="0"/>
      <w:marRight w:val="0"/>
      <w:marTop w:val="0"/>
      <w:marBottom w:val="0"/>
      <w:divBdr>
        <w:top w:val="none" w:sz="0" w:space="0" w:color="auto"/>
        <w:left w:val="none" w:sz="0" w:space="0" w:color="auto"/>
        <w:bottom w:val="none" w:sz="0" w:space="0" w:color="auto"/>
        <w:right w:val="none" w:sz="0" w:space="0" w:color="auto"/>
      </w:divBdr>
      <w:divsChild>
        <w:div w:id="257178775">
          <w:marLeft w:val="0"/>
          <w:marRight w:val="0"/>
          <w:marTop w:val="0"/>
          <w:marBottom w:val="0"/>
          <w:divBdr>
            <w:top w:val="none" w:sz="0" w:space="0" w:color="auto"/>
            <w:left w:val="none" w:sz="0" w:space="0" w:color="auto"/>
            <w:bottom w:val="none" w:sz="0" w:space="0" w:color="auto"/>
            <w:right w:val="none" w:sz="0" w:space="0" w:color="auto"/>
          </w:divBdr>
        </w:div>
      </w:divsChild>
    </w:div>
    <w:div w:id="554196192">
      <w:bodyDiv w:val="1"/>
      <w:marLeft w:val="0"/>
      <w:marRight w:val="0"/>
      <w:marTop w:val="0"/>
      <w:marBottom w:val="0"/>
      <w:divBdr>
        <w:top w:val="none" w:sz="0" w:space="0" w:color="auto"/>
        <w:left w:val="none" w:sz="0" w:space="0" w:color="auto"/>
        <w:bottom w:val="none" w:sz="0" w:space="0" w:color="auto"/>
        <w:right w:val="none" w:sz="0" w:space="0" w:color="auto"/>
      </w:divBdr>
    </w:div>
    <w:div w:id="559825990">
      <w:bodyDiv w:val="1"/>
      <w:marLeft w:val="0"/>
      <w:marRight w:val="0"/>
      <w:marTop w:val="0"/>
      <w:marBottom w:val="0"/>
      <w:divBdr>
        <w:top w:val="none" w:sz="0" w:space="0" w:color="auto"/>
        <w:left w:val="none" w:sz="0" w:space="0" w:color="auto"/>
        <w:bottom w:val="none" w:sz="0" w:space="0" w:color="auto"/>
        <w:right w:val="none" w:sz="0" w:space="0" w:color="auto"/>
      </w:divBdr>
    </w:div>
    <w:div w:id="598174092">
      <w:bodyDiv w:val="1"/>
      <w:marLeft w:val="0"/>
      <w:marRight w:val="0"/>
      <w:marTop w:val="0"/>
      <w:marBottom w:val="0"/>
      <w:divBdr>
        <w:top w:val="none" w:sz="0" w:space="0" w:color="auto"/>
        <w:left w:val="none" w:sz="0" w:space="0" w:color="auto"/>
        <w:bottom w:val="none" w:sz="0" w:space="0" w:color="auto"/>
        <w:right w:val="none" w:sz="0" w:space="0" w:color="auto"/>
      </w:divBdr>
    </w:div>
    <w:div w:id="626619472">
      <w:bodyDiv w:val="1"/>
      <w:marLeft w:val="0"/>
      <w:marRight w:val="0"/>
      <w:marTop w:val="0"/>
      <w:marBottom w:val="0"/>
      <w:divBdr>
        <w:top w:val="none" w:sz="0" w:space="0" w:color="auto"/>
        <w:left w:val="none" w:sz="0" w:space="0" w:color="auto"/>
        <w:bottom w:val="none" w:sz="0" w:space="0" w:color="auto"/>
        <w:right w:val="none" w:sz="0" w:space="0" w:color="auto"/>
      </w:divBdr>
    </w:div>
    <w:div w:id="645746866">
      <w:bodyDiv w:val="1"/>
      <w:marLeft w:val="0"/>
      <w:marRight w:val="0"/>
      <w:marTop w:val="0"/>
      <w:marBottom w:val="0"/>
      <w:divBdr>
        <w:top w:val="none" w:sz="0" w:space="0" w:color="auto"/>
        <w:left w:val="none" w:sz="0" w:space="0" w:color="auto"/>
        <w:bottom w:val="none" w:sz="0" w:space="0" w:color="auto"/>
        <w:right w:val="none" w:sz="0" w:space="0" w:color="auto"/>
      </w:divBdr>
    </w:div>
    <w:div w:id="647897736">
      <w:bodyDiv w:val="1"/>
      <w:marLeft w:val="0"/>
      <w:marRight w:val="0"/>
      <w:marTop w:val="0"/>
      <w:marBottom w:val="0"/>
      <w:divBdr>
        <w:top w:val="none" w:sz="0" w:space="0" w:color="auto"/>
        <w:left w:val="none" w:sz="0" w:space="0" w:color="auto"/>
        <w:bottom w:val="none" w:sz="0" w:space="0" w:color="auto"/>
        <w:right w:val="none" w:sz="0" w:space="0" w:color="auto"/>
      </w:divBdr>
    </w:div>
    <w:div w:id="667556239">
      <w:bodyDiv w:val="1"/>
      <w:marLeft w:val="0"/>
      <w:marRight w:val="0"/>
      <w:marTop w:val="0"/>
      <w:marBottom w:val="0"/>
      <w:divBdr>
        <w:top w:val="none" w:sz="0" w:space="0" w:color="auto"/>
        <w:left w:val="none" w:sz="0" w:space="0" w:color="auto"/>
        <w:bottom w:val="none" w:sz="0" w:space="0" w:color="auto"/>
        <w:right w:val="none" w:sz="0" w:space="0" w:color="auto"/>
      </w:divBdr>
    </w:div>
    <w:div w:id="679891234">
      <w:bodyDiv w:val="1"/>
      <w:marLeft w:val="0"/>
      <w:marRight w:val="0"/>
      <w:marTop w:val="0"/>
      <w:marBottom w:val="0"/>
      <w:divBdr>
        <w:top w:val="none" w:sz="0" w:space="0" w:color="auto"/>
        <w:left w:val="none" w:sz="0" w:space="0" w:color="auto"/>
        <w:bottom w:val="none" w:sz="0" w:space="0" w:color="auto"/>
        <w:right w:val="none" w:sz="0" w:space="0" w:color="auto"/>
      </w:divBdr>
    </w:div>
    <w:div w:id="683483183">
      <w:bodyDiv w:val="1"/>
      <w:marLeft w:val="0"/>
      <w:marRight w:val="0"/>
      <w:marTop w:val="0"/>
      <w:marBottom w:val="0"/>
      <w:divBdr>
        <w:top w:val="none" w:sz="0" w:space="0" w:color="auto"/>
        <w:left w:val="none" w:sz="0" w:space="0" w:color="auto"/>
        <w:bottom w:val="none" w:sz="0" w:space="0" w:color="auto"/>
        <w:right w:val="none" w:sz="0" w:space="0" w:color="auto"/>
      </w:divBdr>
    </w:div>
    <w:div w:id="722945104">
      <w:bodyDiv w:val="1"/>
      <w:marLeft w:val="0"/>
      <w:marRight w:val="0"/>
      <w:marTop w:val="0"/>
      <w:marBottom w:val="0"/>
      <w:divBdr>
        <w:top w:val="none" w:sz="0" w:space="0" w:color="auto"/>
        <w:left w:val="none" w:sz="0" w:space="0" w:color="auto"/>
        <w:bottom w:val="none" w:sz="0" w:space="0" w:color="auto"/>
        <w:right w:val="none" w:sz="0" w:space="0" w:color="auto"/>
      </w:divBdr>
    </w:div>
    <w:div w:id="726340882">
      <w:bodyDiv w:val="1"/>
      <w:marLeft w:val="0"/>
      <w:marRight w:val="0"/>
      <w:marTop w:val="0"/>
      <w:marBottom w:val="0"/>
      <w:divBdr>
        <w:top w:val="none" w:sz="0" w:space="0" w:color="auto"/>
        <w:left w:val="none" w:sz="0" w:space="0" w:color="auto"/>
        <w:bottom w:val="none" w:sz="0" w:space="0" w:color="auto"/>
        <w:right w:val="none" w:sz="0" w:space="0" w:color="auto"/>
      </w:divBdr>
    </w:div>
    <w:div w:id="781269684">
      <w:bodyDiv w:val="1"/>
      <w:marLeft w:val="0"/>
      <w:marRight w:val="0"/>
      <w:marTop w:val="0"/>
      <w:marBottom w:val="0"/>
      <w:divBdr>
        <w:top w:val="none" w:sz="0" w:space="0" w:color="auto"/>
        <w:left w:val="none" w:sz="0" w:space="0" w:color="auto"/>
        <w:bottom w:val="none" w:sz="0" w:space="0" w:color="auto"/>
        <w:right w:val="none" w:sz="0" w:space="0" w:color="auto"/>
      </w:divBdr>
    </w:div>
    <w:div w:id="802775152">
      <w:bodyDiv w:val="1"/>
      <w:marLeft w:val="0"/>
      <w:marRight w:val="0"/>
      <w:marTop w:val="0"/>
      <w:marBottom w:val="0"/>
      <w:divBdr>
        <w:top w:val="none" w:sz="0" w:space="0" w:color="auto"/>
        <w:left w:val="none" w:sz="0" w:space="0" w:color="auto"/>
        <w:bottom w:val="none" w:sz="0" w:space="0" w:color="auto"/>
        <w:right w:val="none" w:sz="0" w:space="0" w:color="auto"/>
      </w:divBdr>
    </w:div>
    <w:div w:id="815218185">
      <w:bodyDiv w:val="1"/>
      <w:marLeft w:val="0"/>
      <w:marRight w:val="0"/>
      <w:marTop w:val="0"/>
      <w:marBottom w:val="0"/>
      <w:divBdr>
        <w:top w:val="none" w:sz="0" w:space="0" w:color="auto"/>
        <w:left w:val="none" w:sz="0" w:space="0" w:color="auto"/>
        <w:bottom w:val="none" w:sz="0" w:space="0" w:color="auto"/>
        <w:right w:val="none" w:sz="0" w:space="0" w:color="auto"/>
      </w:divBdr>
    </w:div>
    <w:div w:id="876159665">
      <w:bodyDiv w:val="1"/>
      <w:marLeft w:val="0"/>
      <w:marRight w:val="0"/>
      <w:marTop w:val="0"/>
      <w:marBottom w:val="0"/>
      <w:divBdr>
        <w:top w:val="none" w:sz="0" w:space="0" w:color="auto"/>
        <w:left w:val="none" w:sz="0" w:space="0" w:color="auto"/>
        <w:bottom w:val="none" w:sz="0" w:space="0" w:color="auto"/>
        <w:right w:val="none" w:sz="0" w:space="0" w:color="auto"/>
      </w:divBdr>
    </w:div>
    <w:div w:id="946700239">
      <w:bodyDiv w:val="1"/>
      <w:marLeft w:val="0"/>
      <w:marRight w:val="0"/>
      <w:marTop w:val="0"/>
      <w:marBottom w:val="0"/>
      <w:divBdr>
        <w:top w:val="none" w:sz="0" w:space="0" w:color="auto"/>
        <w:left w:val="none" w:sz="0" w:space="0" w:color="auto"/>
        <w:bottom w:val="none" w:sz="0" w:space="0" w:color="auto"/>
        <w:right w:val="none" w:sz="0" w:space="0" w:color="auto"/>
      </w:divBdr>
    </w:div>
    <w:div w:id="946809850">
      <w:bodyDiv w:val="1"/>
      <w:marLeft w:val="0"/>
      <w:marRight w:val="0"/>
      <w:marTop w:val="0"/>
      <w:marBottom w:val="0"/>
      <w:divBdr>
        <w:top w:val="none" w:sz="0" w:space="0" w:color="auto"/>
        <w:left w:val="none" w:sz="0" w:space="0" w:color="auto"/>
        <w:bottom w:val="none" w:sz="0" w:space="0" w:color="auto"/>
        <w:right w:val="none" w:sz="0" w:space="0" w:color="auto"/>
      </w:divBdr>
    </w:div>
    <w:div w:id="963345462">
      <w:bodyDiv w:val="1"/>
      <w:marLeft w:val="0"/>
      <w:marRight w:val="0"/>
      <w:marTop w:val="0"/>
      <w:marBottom w:val="0"/>
      <w:divBdr>
        <w:top w:val="none" w:sz="0" w:space="0" w:color="auto"/>
        <w:left w:val="none" w:sz="0" w:space="0" w:color="auto"/>
        <w:bottom w:val="none" w:sz="0" w:space="0" w:color="auto"/>
        <w:right w:val="none" w:sz="0" w:space="0" w:color="auto"/>
      </w:divBdr>
    </w:div>
    <w:div w:id="969167171">
      <w:bodyDiv w:val="1"/>
      <w:marLeft w:val="0"/>
      <w:marRight w:val="0"/>
      <w:marTop w:val="0"/>
      <w:marBottom w:val="0"/>
      <w:divBdr>
        <w:top w:val="none" w:sz="0" w:space="0" w:color="auto"/>
        <w:left w:val="none" w:sz="0" w:space="0" w:color="auto"/>
        <w:bottom w:val="none" w:sz="0" w:space="0" w:color="auto"/>
        <w:right w:val="none" w:sz="0" w:space="0" w:color="auto"/>
      </w:divBdr>
    </w:div>
    <w:div w:id="975793829">
      <w:bodyDiv w:val="1"/>
      <w:marLeft w:val="0"/>
      <w:marRight w:val="0"/>
      <w:marTop w:val="0"/>
      <w:marBottom w:val="0"/>
      <w:divBdr>
        <w:top w:val="none" w:sz="0" w:space="0" w:color="auto"/>
        <w:left w:val="none" w:sz="0" w:space="0" w:color="auto"/>
        <w:bottom w:val="none" w:sz="0" w:space="0" w:color="auto"/>
        <w:right w:val="none" w:sz="0" w:space="0" w:color="auto"/>
      </w:divBdr>
    </w:div>
    <w:div w:id="980886897">
      <w:bodyDiv w:val="1"/>
      <w:marLeft w:val="0"/>
      <w:marRight w:val="0"/>
      <w:marTop w:val="0"/>
      <w:marBottom w:val="0"/>
      <w:divBdr>
        <w:top w:val="none" w:sz="0" w:space="0" w:color="auto"/>
        <w:left w:val="none" w:sz="0" w:space="0" w:color="auto"/>
        <w:bottom w:val="none" w:sz="0" w:space="0" w:color="auto"/>
        <w:right w:val="none" w:sz="0" w:space="0" w:color="auto"/>
      </w:divBdr>
    </w:div>
    <w:div w:id="991835274">
      <w:bodyDiv w:val="1"/>
      <w:marLeft w:val="0"/>
      <w:marRight w:val="0"/>
      <w:marTop w:val="0"/>
      <w:marBottom w:val="0"/>
      <w:divBdr>
        <w:top w:val="none" w:sz="0" w:space="0" w:color="auto"/>
        <w:left w:val="none" w:sz="0" w:space="0" w:color="auto"/>
        <w:bottom w:val="none" w:sz="0" w:space="0" w:color="auto"/>
        <w:right w:val="none" w:sz="0" w:space="0" w:color="auto"/>
      </w:divBdr>
    </w:div>
    <w:div w:id="1021131743">
      <w:bodyDiv w:val="1"/>
      <w:marLeft w:val="0"/>
      <w:marRight w:val="0"/>
      <w:marTop w:val="0"/>
      <w:marBottom w:val="0"/>
      <w:divBdr>
        <w:top w:val="none" w:sz="0" w:space="0" w:color="auto"/>
        <w:left w:val="none" w:sz="0" w:space="0" w:color="auto"/>
        <w:bottom w:val="none" w:sz="0" w:space="0" w:color="auto"/>
        <w:right w:val="none" w:sz="0" w:space="0" w:color="auto"/>
      </w:divBdr>
      <w:divsChild>
        <w:div w:id="1219589461">
          <w:marLeft w:val="0"/>
          <w:marRight w:val="0"/>
          <w:marTop w:val="0"/>
          <w:marBottom w:val="0"/>
          <w:divBdr>
            <w:top w:val="none" w:sz="0" w:space="0" w:color="auto"/>
            <w:left w:val="none" w:sz="0" w:space="0" w:color="auto"/>
            <w:bottom w:val="none" w:sz="0" w:space="0" w:color="auto"/>
            <w:right w:val="none" w:sz="0" w:space="0" w:color="auto"/>
          </w:divBdr>
        </w:div>
      </w:divsChild>
    </w:div>
    <w:div w:id="1042247882">
      <w:bodyDiv w:val="1"/>
      <w:marLeft w:val="0"/>
      <w:marRight w:val="0"/>
      <w:marTop w:val="0"/>
      <w:marBottom w:val="0"/>
      <w:divBdr>
        <w:top w:val="none" w:sz="0" w:space="0" w:color="auto"/>
        <w:left w:val="none" w:sz="0" w:space="0" w:color="auto"/>
        <w:bottom w:val="none" w:sz="0" w:space="0" w:color="auto"/>
        <w:right w:val="none" w:sz="0" w:space="0" w:color="auto"/>
      </w:divBdr>
    </w:div>
    <w:div w:id="1048841193">
      <w:bodyDiv w:val="1"/>
      <w:marLeft w:val="0"/>
      <w:marRight w:val="0"/>
      <w:marTop w:val="0"/>
      <w:marBottom w:val="0"/>
      <w:divBdr>
        <w:top w:val="none" w:sz="0" w:space="0" w:color="auto"/>
        <w:left w:val="none" w:sz="0" w:space="0" w:color="auto"/>
        <w:bottom w:val="none" w:sz="0" w:space="0" w:color="auto"/>
        <w:right w:val="none" w:sz="0" w:space="0" w:color="auto"/>
      </w:divBdr>
    </w:div>
    <w:div w:id="1065450302">
      <w:bodyDiv w:val="1"/>
      <w:marLeft w:val="0"/>
      <w:marRight w:val="0"/>
      <w:marTop w:val="0"/>
      <w:marBottom w:val="0"/>
      <w:divBdr>
        <w:top w:val="none" w:sz="0" w:space="0" w:color="auto"/>
        <w:left w:val="none" w:sz="0" w:space="0" w:color="auto"/>
        <w:bottom w:val="none" w:sz="0" w:space="0" w:color="auto"/>
        <w:right w:val="none" w:sz="0" w:space="0" w:color="auto"/>
      </w:divBdr>
      <w:divsChild>
        <w:div w:id="758217946">
          <w:marLeft w:val="0"/>
          <w:marRight w:val="0"/>
          <w:marTop w:val="0"/>
          <w:marBottom w:val="0"/>
          <w:divBdr>
            <w:top w:val="none" w:sz="0" w:space="0" w:color="auto"/>
            <w:left w:val="none" w:sz="0" w:space="0" w:color="auto"/>
            <w:bottom w:val="none" w:sz="0" w:space="0" w:color="auto"/>
            <w:right w:val="none" w:sz="0" w:space="0" w:color="auto"/>
          </w:divBdr>
        </w:div>
      </w:divsChild>
    </w:div>
    <w:div w:id="1078135529">
      <w:bodyDiv w:val="1"/>
      <w:marLeft w:val="0"/>
      <w:marRight w:val="0"/>
      <w:marTop w:val="0"/>
      <w:marBottom w:val="0"/>
      <w:divBdr>
        <w:top w:val="none" w:sz="0" w:space="0" w:color="auto"/>
        <w:left w:val="none" w:sz="0" w:space="0" w:color="auto"/>
        <w:bottom w:val="none" w:sz="0" w:space="0" w:color="auto"/>
        <w:right w:val="none" w:sz="0" w:space="0" w:color="auto"/>
      </w:divBdr>
      <w:divsChild>
        <w:div w:id="1356610579">
          <w:marLeft w:val="0"/>
          <w:marRight w:val="0"/>
          <w:marTop w:val="0"/>
          <w:marBottom w:val="0"/>
          <w:divBdr>
            <w:top w:val="none" w:sz="0" w:space="0" w:color="auto"/>
            <w:left w:val="none" w:sz="0" w:space="0" w:color="auto"/>
            <w:bottom w:val="none" w:sz="0" w:space="0" w:color="auto"/>
            <w:right w:val="none" w:sz="0" w:space="0" w:color="auto"/>
          </w:divBdr>
          <w:divsChild>
            <w:div w:id="4128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59294">
      <w:bodyDiv w:val="1"/>
      <w:marLeft w:val="0"/>
      <w:marRight w:val="0"/>
      <w:marTop w:val="0"/>
      <w:marBottom w:val="0"/>
      <w:divBdr>
        <w:top w:val="none" w:sz="0" w:space="0" w:color="auto"/>
        <w:left w:val="none" w:sz="0" w:space="0" w:color="auto"/>
        <w:bottom w:val="none" w:sz="0" w:space="0" w:color="auto"/>
        <w:right w:val="none" w:sz="0" w:space="0" w:color="auto"/>
      </w:divBdr>
    </w:div>
    <w:div w:id="1138376123">
      <w:bodyDiv w:val="1"/>
      <w:marLeft w:val="0"/>
      <w:marRight w:val="0"/>
      <w:marTop w:val="0"/>
      <w:marBottom w:val="0"/>
      <w:divBdr>
        <w:top w:val="none" w:sz="0" w:space="0" w:color="auto"/>
        <w:left w:val="none" w:sz="0" w:space="0" w:color="auto"/>
        <w:bottom w:val="none" w:sz="0" w:space="0" w:color="auto"/>
        <w:right w:val="none" w:sz="0" w:space="0" w:color="auto"/>
      </w:divBdr>
    </w:div>
    <w:div w:id="1154180166">
      <w:bodyDiv w:val="1"/>
      <w:marLeft w:val="0"/>
      <w:marRight w:val="0"/>
      <w:marTop w:val="0"/>
      <w:marBottom w:val="0"/>
      <w:divBdr>
        <w:top w:val="none" w:sz="0" w:space="0" w:color="auto"/>
        <w:left w:val="none" w:sz="0" w:space="0" w:color="auto"/>
        <w:bottom w:val="none" w:sz="0" w:space="0" w:color="auto"/>
        <w:right w:val="none" w:sz="0" w:space="0" w:color="auto"/>
      </w:divBdr>
    </w:div>
    <w:div w:id="1177965044">
      <w:bodyDiv w:val="1"/>
      <w:marLeft w:val="0"/>
      <w:marRight w:val="0"/>
      <w:marTop w:val="0"/>
      <w:marBottom w:val="0"/>
      <w:divBdr>
        <w:top w:val="none" w:sz="0" w:space="0" w:color="auto"/>
        <w:left w:val="none" w:sz="0" w:space="0" w:color="auto"/>
        <w:bottom w:val="none" w:sz="0" w:space="0" w:color="auto"/>
        <w:right w:val="none" w:sz="0" w:space="0" w:color="auto"/>
      </w:divBdr>
      <w:divsChild>
        <w:div w:id="1997369829">
          <w:marLeft w:val="0"/>
          <w:marRight w:val="0"/>
          <w:marTop w:val="0"/>
          <w:marBottom w:val="0"/>
          <w:divBdr>
            <w:top w:val="none" w:sz="0" w:space="0" w:color="auto"/>
            <w:left w:val="none" w:sz="0" w:space="0" w:color="auto"/>
            <w:bottom w:val="none" w:sz="0" w:space="0" w:color="auto"/>
            <w:right w:val="none" w:sz="0" w:space="0" w:color="auto"/>
          </w:divBdr>
        </w:div>
      </w:divsChild>
    </w:div>
    <w:div w:id="1198423963">
      <w:bodyDiv w:val="1"/>
      <w:marLeft w:val="0"/>
      <w:marRight w:val="0"/>
      <w:marTop w:val="0"/>
      <w:marBottom w:val="0"/>
      <w:divBdr>
        <w:top w:val="none" w:sz="0" w:space="0" w:color="auto"/>
        <w:left w:val="none" w:sz="0" w:space="0" w:color="auto"/>
        <w:bottom w:val="none" w:sz="0" w:space="0" w:color="auto"/>
        <w:right w:val="none" w:sz="0" w:space="0" w:color="auto"/>
      </w:divBdr>
    </w:div>
    <w:div w:id="1227372776">
      <w:bodyDiv w:val="1"/>
      <w:marLeft w:val="0"/>
      <w:marRight w:val="0"/>
      <w:marTop w:val="0"/>
      <w:marBottom w:val="0"/>
      <w:divBdr>
        <w:top w:val="none" w:sz="0" w:space="0" w:color="auto"/>
        <w:left w:val="none" w:sz="0" w:space="0" w:color="auto"/>
        <w:bottom w:val="none" w:sz="0" w:space="0" w:color="auto"/>
        <w:right w:val="none" w:sz="0" w:space="0" w:color="auto"/>
      </w:divBdr>
    </w:div>
    <w:div w:id="1261641752">
      <w:bodyDiv w:val="1"/>
      <w:marLeft w:val="0"/>
      <w:marRight w:val="0"/>
      <w:marTop w:val="0"/>
      <w:marBottom w:val="0"/>
      <w:divBdr>
        <w:top w:val="none" w:sz="0" w:space="0" w:color="auto"/>
        <w:left w:val="none" w:sz="0" w:space="0" w:color="auto"/>
        <w:bottom w:val="none" w:sz="0" w:space="0" w:color="auto"/>
        <w:right w:val="none" w:sz="0" w:space="0" w:color="auto"/>
      </w:divBdr>
    </w:div>
    <w:div w:id="1314987756">
      <w:bodyDiv w:val="1"/>
      <w:marLeft w:val="0"/>
      <w:marRight w:val="0"/>
      <w:marTop w:val="0"/>
      <w:marBottom w:val="0"/>
      <w:divBdr>
        <w:top w:val="none" w:sz="0" w:space="0" w:color="auto"/>
        <w:left w:val="none" w:sz="0" w:space="0" w:color="auto"/>
        <w:bottom w:val="none" w:sz="0" w:space="0" w:color="auto"/>
        <w:right w:val="none" w:sz="0" w:space="0" w:color="auto"/>
      </w:divBdr>
    </w:div>
    <w:div w:id="1326742239">
      <w:bodyDiv w:val="1"/>
      <w:marLeft w:val="0"/>
      <w:marRight w:val="0"/>
      <w:marTop w:val="0"/>
      <w:marBottom w:val="0"/>
      <w:divBdr>
        <w:top w:val="none" w:sz="0" w:space="0" w:color="auto"/>
        <w:left w:val="none" w:sz="0" w:space="0" w:color="auto"/>
        <w:bottom w:val="none" w:sz="0" w:space="0" w:color="auto"/>
        <w:right w:val="none" w:sz="0" w:space="0" w:color="auto"/>
      </w:divBdr>
      <w:divsChild>
        <w:div w:id="1199512267">
          <w:marLeft w:val="0"/>
          <w:marRight w:val="0"/>
          <w:marTop w:val="0"/>
          <w:marBottom w:val="0"/>
          <w:divBdr>
            <w:top w:val="none" w:sz="0" w:space="0" w:color="auto"/>
            <w:left w:val="none" w:sz="0" w:space="0" w:color="auto"/>
            <w:bottom w:val="none" w:sz="0" w:space="0" w:color="auto"/>
            <w:right w:val="none" w:sz="0" w:space="0" w:color="auto"/>
          </w:divBdr>
        </w:div>
      </w:divsChild>
    </w:div>
    <w:div w:id="1356077287">
      <w:bodyDiv w:val="1"/>
      <w:marLeft w:val="0"/>
      <w:marRight w:val="0"/>
      <w:marTop w:val="0"/>
      <w:marBottom w:val="0"/>
      <w:divBdr>
        <w:top w:val="none" w:sz="0" w:space="0" w:color="auto"/>
        <w:left w:val="none" w:sz="0" w:space="0" w:color="auto"/>
        <w:bottom w:val="none" w:sz="0" w:space="0" w:color="auto"/>
        <w:right w:val="none" w:sz="0" w:space="0" w:color="auto"/>
      </w:divBdr>
    </w:div>
    <w:div w:id="1387339594">
      <w:bodyDiv w:val="1"/>
      <w:marLeft w:val="0"/>
      <w:marRight w:val="0"/>
      <w:marTop w:val="0"/>
      <w:marBottom w:val="0"/>
      <w:divBdr>
        <w:top w:val="none" w:sz="0" w:space="0" w:color="auto"/>
        <w:left w:val="none" w:sz="0" w:space="0" w:color="auto"/>
        <w:bottom w:val="none" w:sz="0" w:space="0" w:color="auto"/>
        <w:right w:val="none" w:sz="0" w:space="0" w:color="auto"/>
      </w:divBdr>
    </w:div>
    <w:div w:id="1403680818">
      <w:bodyDiv w:val="1"/>
      <w:marLeft w:val="0"/>
      <w:marRight w:val="0"/>
      <w:marTop w:val="0"/>
      <w:marBottom w:val="0"/>
      <w:divBdr>
        <w:top w:val="none" w:sz="0" w:space="0" w:color="auto"/>
        <w:left w:val="none" w:sz="0" w:space="0" w:color="auto"/>
        <w:bottom w:val="none" w:sz="0" w:space="0" w:color="auto"/>
        <w:right w:val="none" w:sz="0" w:space="0" w:color="auto"/>
      </w:divBdr>
    </w:div>
    <w:div w:id="1442721959">
      <w:bodyDiv w:val="1"/>
      <w:marLeft w:val="0"/>
      <w:marRight w:val="0"/>
      <w:marTop w:val="0"/>
      <w:marBottom w:val="0"/>
      <w:divBdr>
        <w:top w:val="none" w:sz="0" w:space="0" w:color="auto"/>
        <w:left w:val="none" w:sz="0" w:space="0" w:color="auto"/>
        <w:bottom w:val="none" w:sz="0" w:space="0" w:color="auto"/>
        <w:right w:val="none" w:sz="0" w:space="0" w:color="auto"/>
      </w:divBdr>
      <w:divsChild>
        <w:div w:id="966354465">
          <w:marLeft w:val="0"/>
          <w:marRight w:val="0"/>
          <w:marTop w:val="0"/>
          <w:marBottom w:val="0"/>
          <w:divBdr>
            <w:top w:val="none" w:sz="0" w:space="0" w:color="auto"/>
            <w:left w:val="none" w:sz="0" w:space="0" w:color="auto"/>
            <w:bottom w:val="none" w:sz="0" w:space="0" w:color="auto"/>
            <w:right w:val="none" w:sz="0" w:space="0" w:color="auto"/>
          </w:divBdr>
        </w:div>
      </w:divsChild>
    </w:div>
    <w:div w:id="1489513178">
      <w:bodyDiv w:val="1"/>
      <w:marLeft w:val="0"/>
      <w:marRight w:val="0"/>
      <w:marTop w:val="0"/>
      <w:marBottom w:val="0"/>
      <w:divBdr>
        <w:top w:val="none" w:sz="0" w:space="0" w:color="auto"/>
        <w:left w:val="none" w:sz="0" w:space="0" w:color="auto"/>
        <w:bottom w:val="none" w:sz="0" w:space="0" w:color="auto"/>
        <w:right w:val="none" w:sz="0" w:space="0" w:color="auto"/>
      </w:divBdr>
    </w:div>
    <w:div w:id="1503230629">
      <w:bodyDiv w:val="1"/>
      <w:marLeft w:val="0"/>
      <w:marRight w:val="0"/>
      <w:marTop w:val="0"/>
      <w:marBottom w:val="0"/>
      <w:divBdr>
        <w:top w:val="none" w:sz="0" w:space="0" w:color="auto"/>
        <w:left w:val="none" w:sz="0" w:space="0" w:color="auto"/>
        <w:bottom w:val="none" w:sz="0" w:space="0" w:color="auto"/>
        <w:right w:val="none" w:sz="0" w:space="0" w:color="auto"/>
      </w:divBdr>
    </w:div>
    <w:div w:id="1516845288">
      <w:bodyDiv w:val="1"/>
      <w:marLeft w:val="0"/>
      <w:marRight w:val="0"/>
      <w:marTop w:val="0"/>
      <w:marBottom w:val="0"/>
      <w:divBdr>
        <w:top w:val="none" w:sz="0" w:space="0" w:color="auto"/>
        <w:left w:val="none" w:sz="0" w:space="0" w:color="auto"/>
        <w:bottom w:val="none" w:sz="0" w:space="0" w:color="auto"/>
        <w:right w:val="none" w:sz="0" w:space="0" w:color="auto"/>
      </w:divBdr>
    </w:div>
    <w:div w:id="1555002067">
      <w:bodyDiv w:val="1"/>
      <w:marLeft w:val="0"/>
      <w:marRight w:val="0"/>
      <w:marTop w:val="0"/>
      <w:marBottom w:val="0"/>
      <w:divBdr>
        <w:top w:val="none" w:sz="0" w:space="0" w:color="auto"/>
        <w:left w:val="none" w:sz="0" w:space="0" w:color="auto"/>
        <w:bottom w:val="none" w:sz="0" w:space="0" w:color="auto"/>
        <w:right w:val="none" w:sz="0" w:space="0" w:color="auto"/>
      </w:divBdr>
    </w:div>
    <w:div w:id="1561668333">
      <w:bodyDiv w:val="1"/>
      <w:marLeft w:val="0"/>
      <w:marRight w:val="0"/>
      <w:marTop w:val="0"/>
      <w:marBottom w:val="0"/>
      <w:divBdr>
        <w:top w:val="none" w:sz="0" w:space="0" w:color="auto"/>
        <w:left w:val="none" w:sz="0" w:space="0" w:color="auto"/>
        <w:bottom w:val="none" w:sz="0" w:space="0" w:color="auto"/>
        <w:right w:val="none" w:sz="0" w:space="0" w:color="auto"/>
      </w:divBdr>
    </w:div>
    <w:div w:id="1566406298">
      <w:bodyDiv w:val="1"/>
      <w:marLeft w:val="0"/>
      <w:marRight w:val="0"/>
      <w:marTop w:val="0"/>
      <w:marBottom w:val="0"/>
      <w:divBdr>
        <w:top w:val="none" w:sz="0" w:space="0" w:color="auto"/>
        <w:left w:val="none" w:sz="0" w:space="0" w:color="auto"/>
        <w:bottom w:val="none" w:sz="0" w:space="0" w:color="auto"/>
        <w:right w:val="none" w:sz="0" w:space="0" w:color="auto"/>
      </w:divBdr>
    </w:div>
    <w:div w:id="1568689705">
      <w:bodyDiv w:val="1"/>
      <w:marLeft w:val="0"/>
      <w:marRight w:val="0"/>
      <w:marTop w:val="0"/>
      <w:marBottom w:val="0"/>
      <w:divBdr>
        <w:top w:val="none" w:sz="0" w:space="0" w:color="auto"/>
        <w:left w:val="none" w:sz="0" w:space="0" w:color="auto"/>
        <w:bottom w:val="none" w:sz="0" w:space="0" w:color="auto"/>
        <w:right w:val="none" w:sz="0" w:space="0" w:color="auto"/>
      </w:divBdr>
    </w:div>
    <w:div w:id="1573273395">
      <w:bodyDiv w:val="1"/>
      <w:marLeft w:val="0"/>
      <w:marRight w:val="0"/>
      <w:marTop w:val="0"/>
      <w:marBottom w:val="0"/>
      <w:divBdr>
        <w:top w:val="none" w:sz="0" w:space="0" w:color="auto"/>
        <w:left w:val="none" w:sz="0" w:space="0" w:color="auto"/>
        <w:bottom w:val="none" w:sz="0" w:space="0" w:color="auto"/>
        <w:right w:val="none" w:sz="0" w:space="0" w:color="auto"/>
      </w:divBdr>
    </w:div>
    <w:div w:id="1584146916">
      <w:bodyDiv w:val="1"/>
      <w:marLeft w:val="0"/>
      <w:marRight w:val="0"/>
      <w:marTop w:val="0"/>
      <w:marBottom w:val="0"/>
      <w:divBdr>
        <w:top w:val="none" w:sz="0" w:space="0" w:color="auto"/>
        <w:left w:val="none" w:sz="0" w:space="0" w:color="auto"/>
        <w:bottom w:val="none" w:sz="0" w:space="0" w:color="auto"/>
        <w:right w:val="none" w:sz="0" w:space="0" w:color="auto"/>
      </w:divBdr>
    </w:div>
    <w:div w:id="1605769284">
      <w:bodyDiv w:val="1"/>
      <w:marLeft w:val="0"/>
      <w:marRight w:val="0"/>
      <w:marTop w:val="0"/>
      <w:marBottom w:val="0"/>
      <w:divBdr>
        <w:top w:val="none" w:sz="0" w:space="0" w:color="auto"/>
        <w:left w:val="none" w:sz="0" w:space="0" w:color="auto"/>
        <w:bottom w:val="none" w:sz="0" w:space="0" w:color="auto"/>
        <w:right w:val="none" w:sz="0" w:space="0" w:color="auto"/>
      </w:divBdr>
    </w:div>
    <w:div w:id="1614168250">
      <w:bodyDiv w:val="1"/>
      <w:marLeft w:val="0"/>
      <w:marRight w:val="0"/>
      <w:marTop w:val="0"/>
      <w:marBottom w:val="0"/>
      <w:divBdr>
        <w:top w:val="none" w:sz="0" w:space="0" w:color="auto"/>
        <w:left w:val="none" w:sz="0" w:space="0" w:color="auto"/>
        <w:bottom w:val="none" w:sz="0" w:space="0" w:color="auto"/>
        <w:right w:val="none" w:sz="0" w:space="0" w:color="auto"/>
      </w:divBdr>
    </w:div>
    <w:div w:id="1624261644">
      <w:bodyDiv w:val="1"/>
      <w:marLeft w:val="0"/>
      <w:marRight w:val="0"/>
      <w:marTop w:val="0"/>
      <w:marBottom w:val="0"/>
      <w:divBdr>
        <w:top w:val="none" w:sz="0" w:space="0" w:color="auto"/>
        <w:left w:val="none" w:sz="0" w:space="0" w:color="auto"/>
        <w:bottom w:val="none" w:sz="0" w:space="0" w:color="auto"/>
        <w:right w:val="none" w:sz="0" w:space="0" w:color="auto"/>
      </w:divBdr>
    </w:div>
    <w:div w:id="1640259357">
      <w:bodyDiv w:val="1"/>
      <w:marLeft w:val="0"/>
      <w:marRight w:val="0"/>
      <w:marTop w:val="0"/>
      <w:marBottom w:val="0"/>
      <w:divBdr>
        <w:top w:val="none" w:sz="0" w:space="0" w:color="auto"/>
        <w:left w:val="none" w:sz="0" w:space="0" w:color="auto"/>
        <w:bottom w:val="none" w:sz="0" w:space="0" w:color="auto"/>
        <w:right w:val="none" w:sz="0" w:space="0" w:color="auto"/>
      </w:divBdr>
    </w:div>
    <w:div w:id="1649821175">
      <w:bodyDiv w:val="1"/>
      <w:marLeft w:val="0"/>
      <w:marRight w:val="0"/>
      <w:marTop w:val="0"/>
      <w:marBottom w:val="0"/>
      <w:divBdr>
        <w:top w:val="none" w:sz="0" w:space="0" w:color="auto"/>
        <w:left w:val="none" w:sz="0" w:space="0" w:color="auto"/>
        <w:bottom w:val="none" w:sz="0" w:space="0" w:color="auto"/>
        <w:right w:val="none" w:sz="0" w:space="0" w:color="auto"/>
      </w:divBdr>
    </w:div>
    <w:div w:id="1664118188">
      <w:bodyDiv w:val="1"/>
      <w:marLeft w:val="0"/>
      <w:marRight w:val="0"/>
      <w:marTop w:val="0"/>
      <w:marBottom w:val="0"/>
      <w:divBdr>
        <w:top w:val="none" w:sz="0" w:space="0" w:color="auto"/>
        <w:left w:val="none" w:sz="0" w:space="0" w:color="auto"/>
        <w:bottom w:val="none" w:sz="0" w:space="0" w:color="auto"/>
        <w:right w:val="none" w:sz="0" w:space="0" w:color="auto"/>
      </w:divBdr>
    </w:div>
    <w:div w:id="1682388637">
      <w:bodyDiv w:val="1"/>
      <w:marLeft w:val="0"/>
      <w:marRight w:val="0"/>
      <w:marTop w:val="0"/>
      <w:marBottom w:val="0"/>
      <w:divBdr>
        <w:top w:val="none" w:sz="0" w:space="0" w:color="auto"/>
        <w:left w:val="none" w:sz="0" w:space="0" w:color="auto"/>
        <w:bottom w:val="none" w:sz="0" w:space="0" w:color="auto"/>
        <w:right w:val="none" w:sz="0" w:space="0" w:color="auto"/>
      </w:divBdr>
      <w:divsChild>
        <w:div w:id="480193988">
          <w:marLeft w:val="0"/>
          <w:marRight w:val="0"/>
          <w:marTop w:val="0"/>
          <w:marBottom w:val="0"/>
          <w:divBdr>
            <w:top w:val="none" w:sz="0" w:space="0" w:color="auto"/>
            <w:left w:val="none" w:sz="0" w:space="0" w:color="auto"/>
            <w:bottom w:val="none" w:sz="0" w:space="0" w:color="auto"/>
            <w:right w:val="none" w:sz="0" w:space="0" w:color="auto"/>
          </w:divBdr>
        </w:div>
      </w:divsChild>
    </w:div>
    <w:div w:id="1699307262">
      <w:bodyDiv w:val="1"/>
      <w:marLeft w:val="0"/>
      <w:marRight w:val="0"/>
      <w:marTop w:val="0"/>
      <w:marBottom w:val="0"/>
      <w:divBdr>
        <w:top w:val="none" w:sz="0" w:space="0" w:color="auto"/>
        <w:left w:val="none" w:sz="0" w:space="0" w:color="auto"/>
        <w:bottom w:val="none" w:sz="0" w:space="0" w:color="auto"/>
        <w:right w:val="none" w:sz="0" w:space="0" w:color="auto"/>
      </w:divBdr>
    </w:div>
    <w:div w:id="1732190522">
      <w:bodyDiv w:val="1"/>
      <w:marLeft w:val="0"/>
      <w:marRight w:val="0"/>
      <w:marTop w:val="0"/>
      <w:marBottom w:val="0"/>
      <w:divBdr>
        <w:top w:val="none" w:sz="0" w:space="0" w:color="auto"/>
        <w:left w:val="none" w:sz="0" w:space="0" w:color="auto"/>
        <w:bottom w:val="none" w:sz="0" w:space="0" w:color="auto"/>
        <w:right w:val="none" w:sz="0" w:space="0" w:color="auto"/>
      </w:divBdr>
    </w:div>
    <w:div w:id="1774277722">
      <w:bodyDiv w:val="1"/>
      <w:marLeft w:val="0"/>
      <w:marRight w:val="0"/>
      <w:marTop w:val="0"/>
      <w:marBottom w:val="0"/>
      <w:divBdr>
        <w:top w:val="none" w:sz="0" w:space="0" w:color="auto"/>
        <w:left w:val="none" w:sz="0" w:space="0" w:color="auto"/>
        <w:bottom w:val="none" w:sz="0" w:space="0" w:color="auto"/>
        <w:right w:val="none" w:sz="0" w:space="0" w:color="auto"/>
      </w:divBdr>
    </w:div>
    <w:div w:id="1807358230">
      <w:bodyDiv w:val="1"/>
      <w:marLeft w:val="0"/>
      <w:marRight w:val="0"/>
      <w:marTop w:val="0"/>
      <w:marBottom w:val="0"/>
      <w:divBdr>
        <w:top w:val="none" w:sz="0" w:space="0" w:color="auto"/>
        <w:left w:val="none" w:sz="0" w:space="0" w:color="auto"/>
        <w:bottom w:val="none" w:sz="0" w:space="0" w:color="auto"/>
        <w:right w:val="none" w:sz="0" w:space="0" w:color="auto"/>
      </w:divBdr>
    </w:div>
    <w:div w:id="1813936708">
      <w:bodyDiv w:val="1"/>
      <w:marLeft w:val="0"/>
      <w:marRight w:val="0"/>
      <w:marTop w:val="0"/>
      <w:marBottom w:val="0"/>
      <w:divBdr>
        <w:top w:val="none" w:sz="0" w:space="0" w:color="auto"/>
        <w:left w:val="none" w:sz="0" w:space="0" w:color="auto"/>
        <w:bottom w:val="none" w:sz="0" w:space="0" w:color="auto"/>
        <w:right w:val="none" w:sz="0" w:space="0" w:color="auto"/>
      </w:divBdr>
    </w:div>
    <w:div w:id="1894854207">
      <w:bodyDiv w:val="1"/>
      <w:marLeft w:val="0"/>
      <w:marRight w:val="0"/>
      <w:marTop w:val="0"/>
      <w:marBottom w:val="0"/>
      <w:divBdr>
        <w:top w:val="none" w:sz="0" w:space="0" w:color="auto"/>
        <w:left w:val="none" w:sz="0" w:space="0" w:color="auto"/>
        <w:bottom w:val="none" w:sz="0" w:space="0" w:color="auto"/>
        <w:right w:val="none" w:sz="0" w:space="0" w:color="auto"/>
      </w:divBdr>
    </w:div>
    <w:div w:id="1939831246">
      <w:bodyDiv w:val="1"/>
      <w:marLeft w:val="0"/>
      <w:marRight w:val="0"/>
      <w:marTop w:val="0"/>
      <w:marBottom w:val="0"/>
      <w:divBdr>
        <w:top w:val="none" w:sz="0" w:space="0" w:color="auto"/>
        <w:left w:val="none" w:sz="0" w:space="0" w:color="auto"/>
        <w:bottom w:val="none" w:sz="0" w:space="0" w:color="auto"/>
        <w:right w:val="none" w:sz="0" w:space="0" w:color="auto"/>
      </w:divBdr>
      <w:divsChild>
        <w:div w:id="1790272471">
          <w:marLeft w:val="0"/>
          <w:marRight w:val="0"/>
          <w:marTop w:val="0"/>
          <w:marBottom w:val="0"/>
          <w:divBdr>
            <w:top w:val="none" w:sz="0" w:space="0" w:color="auto"/>
            <w:left w:val="none" w:sz="0" w:space="0" w:color="auto"/>
            <w:bottom w:val="none" w:sz="0" w:space="0" w:color="auto"/>
            <w:right w:val="none" w:sz="0" w:space="0" w:color="auto"/>
          </w:divBdr>
        </w:div>
      </w:divsChild>
    </w:div>
    <w:div w:id="1964991619">
      <w:bodyDiv w:val="1"/>
      <w:marLeft w:val="0"/>
      <w:marRight w:val="0"/>
      <w:marTop w:val="0"/>
      <w:marBottom w:val="0"/>
      <w:divBdr>
        <w:top w:val="none" w:sz="0" w:space="0" w:color="auto"/>
        <w:left w:val="none" w:sz="0" w:space="0" w:color="auto"/>
        <w:bottom w:val="none" w:sz="0" w:space="0" w:color="auto"/>
        <w:right w:val="none" w:sz="0" w:space="0" w:color="auto"/>
      </w:divBdr>
    </w:div>
    <w:div w:id="1972053074">
      <w:bodyDiv w:val="1"/>
      <w:marLeft w:val="0"/>
      <w:marRight w:val="0"/>
      <w:marTop w:val="0"/>
      <w:marBottom w:val="0"/>
      <w:divBdr>
        <w:top w:val="none" w:sz="0" w:space="0" w:color="auto"/>
        <w:left w:val="none" w:sz="0" w:space="0" w:color="auto"/>
        <w:bottom w:val="none" w:sz="0" w:space="0" w:color="auto"/>
        <w:right w:val="none" w:sz="0" w:space="0" w:color="auto"/>
      </w:divBdr>
      <w:divsChild>
        <w:div w:id="10421143">
          <w:marLeft w:val="0"/>
          <w:marRight w:val="0"/>
          <w:marTop w:val="0"/>
          <w:marBottom w:val="0"/>
          <w:divBdr>
            <w:top w:val="none" w:sz="0" w:space="0" w:color="auto"/>
            <w:left w:val="none" w:sz="0" w:space="0" w:color="auto"/>
            <w:bottom w:val="none" w:sz="0" w:space="0" w:color="auto"/>
            <w:right w:val="none" w:sz="0" w:space="0" w:color="auto"/>
          </w:divBdr>
        </w:div>
        <w:div w:id="20322062">
          <w:marLeft w:val="0"/>
          <w:marRight w:val="0"/>
          <w:marTop w:val="0"/>
          <w:marBottom w:val="0"/>
          <w:divBdr>
            <w:top w:val="none" w:sz="0" w:space="0" w:color="auto"/>
            <w:left w:val="none" w:sz="0" w:space="0" w:color="auto"/>
            <w:bottom w:val="none" w:sz="0" w:space="0" w:color="auto"/>
            <w:right w:val="none" w:sz="0" w:space="0" w:color="auto"/>
          </w:divBdr>
        </w:div>
        <w:div w:id="20479501">
          <w:marLeft w:val="0"/>
          <w:marRight w:val="0"/>
          <w:marTop w:val="0"/>
          <w:marBottom w:val="0"/>
          <w:divBdr>
            <w:top w:val="none" w:sz="0" w:space="0" w:color="auto"/>
            <w:left w:val="none" w:sz="0" w:space="0" w:color="auto"/>
            <w:bottom w:val="none" w:sz="0" w:space="0" w:color="auto"/>
            <w:right w:val="none" w:sz="0" w:space="0" w:color="auto"/>
          </w:divBdr>
        </w:div>
        <w:div w:id="53939012">
          <w:marLeft w:val="0"/>
          <w:marRight w:val="0"/>
          <w:marTop w:val="0"/>
          <w:marBottom w:val="0"/>
          <w:divBdr>
            <w:top w:val="none" w:sz="0" w:space="0" w:color="auto"/>
            <w:left w:val="none" w:sz="0" w:space="0" w:color="auto"/>
            <w:bottom w:val="none" w:sz="0" w:space="0" w:color="auto"/>
            <w:right w:val="none" w:sz="0" w:space="0" w:color="auto"/>
          </w:divBdr>
        </w:div>
        <w:div w:id="65693994">
          <w:marLeft w:val="0"/>
          <w:marRight w:val="0"/>
          <w:marTop w:val="0"/>
          <w:marBottom w:val="0"/>
          <w:divBdr>
            <w:top w:val="none" w:sz="0" w:space="0" w:color="auto"/>
            <w:left w:val="none" w:sz="0" w:space="0" w:color="auto"/>
            <w:bottom w:val="none" w:sz="0" w:space="0" w:color="auto"/>
            <w:right w:val="none" w:sz="0" w:space="0" w:color="auto"/>
          </w:divBdr>
        </w:div>
        <w:div w:id="81490654">
          <w:marLeft w:val="0"/>
          <w:marRight w:val="0"/>
          <w:marTop w:val="0"/>
          <w:marBottom w:val="0"/>
          <w:divBdr>
            <w:top w:val="none" w:sz="0" w:space="0" w:color="auto"/>
            <w:left w:val="none" w:sz="0" w:space="0" w:color="auto"/>
            <w:bottom w:val="none" w:sz="0" w:space="0" w:color="auto"/>
            <w:right w:val="none" w:sz="0" w:space="0" w:color="auto"/>
          </w:divBdr>
        </w:div>
        <w:div w:id="104927074">
          <w:marLeft w:val="0"/>
          <w:marRight w:val="0"/>
          <w:marTop w:val="0"/>
          <w:marBottom w:val="0"/>
          <w:divBdr>
            <w:top w:val="none" w:sz="0" w:space="0" w:color="auto"/>
            <w:left w:val="none" w:sz="0" w:space="0" w:color="auto"/>
            <w:bottom w:val="none" w:sz="0" w:space="0" w:color="auto"/>
            <w:right w:val="none" w:sz="0" w:space="0" w:color="auto"/>
          </w:divBdr>
        </w:div>
        <w:div w:id="110977240">
          <w:marLeft w:val="0"/>
          <w:marRight w:val="0"/>
          <w:marTop w:val="0"/>
          <w:marBottom w:val="0"/>
          <w:divBdr>
            <w:top w:val="none" w:sz="0" w:space="0" w:color="auto"/>
            <w:left w:val="none" w:sz="0" w:space="0" w:color="auto"/>
            <w:bottom w:val="none" w:sz="0" w:space="0" w:color="auto"/>
            <w:right w:val="none" w:sz="0" w:space="0" w:color="auto"/>
          </w:divBdr>
        </w:div>
        <w:div w:id="131752968">
          <w:marLeft w:val="0"/>
          <w:marRight w:val="0"/>
          <w:marTop w:val="0"/>
          <w:marBottom w:val="0"/>
          <w:divBdr>
            <w:top w:val="none" w:sz="0" w:space="0" w:color="auto"/>
            <w:left w:val="none" w:sz="0" w:space="0" w:color="auto"/>
            <w:bottom w:val="none" w:sz="0" w:space="0" w:color="auto"/>
            <w:right w:val="none" w:sz="0" w:space="0" w:color="auto"/>
          </w:divBdr>
        </w:div>
        <w:div w:id="138890638">
          <w:marLeft w:val="0"/>
          <w:marRight w:val="0"/>
          <w:marTop w:val="0"/>
          <w:marBottom w:val="0"/>
          <w:divBdr>
            <w:top w:val="none" w:sz="0" w:space="0" w:color="auto"/>
            <w:left w:val="none" w:sz="0" w:space="0" w:color="auto"/>
            <w:bottom w:val="none" w:sz="0" w:space="0" w:color="auto"/>
            <w:right w:val="none" w:sz="0" w:space="0" w:color="auto"/>
          </w:divBdr>
        </w:div>
        <w:div w:id="139007106">
          <w:marLeft w:val="0"/>
          <w:marRight w:val="0"/>
          <w:marTop w:val="0"/>
          <w:marBottom w:val="0"/>
          <w:divBdr>
            <w:top w:val="none" w:sz="0" w:space="0" w:color="auto"/>
            <w:left w:val="none" w:sz="0" w:space="0" w:color="auto"/>
            <w:bottom w:val="none" w:sz="0" w:space="0" w:color="auto"/>
            <w:right w:val="none" w:sz="0" w:space="0" w:color="auto"/>
          </w:divBdr>
        </w:div>
        <w:div w:id="153302131">
          <w:marLeft w:val="0"/>
          <w:marRight w:val="0"/>
          <w:marTop w:val="0"/>
          <w:marBottom w:val="0"/>
          <w:divBdr>
            <w:top w:val="none" w:sz="0" w:space="0" w:color="auto"/>
            <w:left w:val="none" w:sz="0" w:space="0" w:color="auto"/>
            <w:bottom w:val="none" w:sz="0" w:space="0" w:color="auto"/>
            <w:right w:val="none" w:sz="0" w:space="0" w:color="auto"/>
          </w:divBdr>
        </w:div>
        <w:div w:id="163597966">
          <w:marLeft w:val="0"/>
          <w:marRight w:val="0"/>
          <w:marTop w:val="0"/>
          <w:marBottom w:val="0"/>
          <w:divBdr>
            <w:top w:val="none" w:sz="0" w:space="0" w:color="auto"/>
            <w:left w:val="none" w:sz="0" w:space="0" w:color="auto"/>
            <w:bottom w:val="none" w:sz="0" w:space="0" w:color="auto"/>
            <w:right w:val="none" w:sz="0" w:space="0" w:color="auto"/>
          </w:divBdr>
        </w:div>
        <w:div w:id="189412543">
          <w:marLeft w:val="0"/>
          <w:marRight w:val="0"/>
          <w:marTop w:val="0"/>
          <w:marBottom w:val="0"/>
          <w:divBdr>
            <w:top w:val="none" w:sz="0" w:space="0" w:color="auto"/>
            <w:left w:val="none" w:sz="0" w:space="0" w:color="auto"/>
            <w:bottom w:val="none" w:sz="0" w:space="0" w:color="auto"/>
            <w:right w:val="none" w:sz="0" w:space="0" w:color="auto"/>
          </w:divBdr>
        </w:div>
        <w:div w:id="249313033">
          <w:marLeft w:val="0"/>
          <w:marRight w:val="0"/>
          <w:marTop w:val="0"/>
          <w:marBottom w:val="0"/>
          <w:divBdr>
            <w:top w:val="none" w:sz="0" w:space="0" w:color="auto"/>
            <w:left w:val="none" w:sz="0" w:space="0" w:color="auto"/>
            <w:bottom w:val="none" w:sz="0" w:space="0" w:color="auto"/>
            <w:right w:val="none" w:sz="0" w:space="0" w:color="auto"/>
          </w:divBdr>
        </w:div>
        <w:div w:id="279917693">
          <w:marLeft w:val="0"/>
          <w:marRight w:val="0"/>
          <w:marTop w:val="0"/>
          <w:marBottom w:val="0"/>
          <w:divBdr>
            <w:top w:val="none" w:sz="0" w:space="0" w:color="auto"/>
            <w:left w:val="none" w:sz="0" w:space="0" w:color="auto"/>
            <w:bottom w:val="none" w:sz="0" w:space="0" w:color="auto"/>
            <w:right w:val="none" w:sz="0" w:space="0" w:color="auto"/>
          </w:divBdr>
        </w:div>
        <w:div w:id="285696639">
          <w:marLeft w:val="0"/>
          <w:marRight w:val="0"/>
          <w:marTop w:val="0"/>
          <w:marBottom w:val="0"/>
          <w:divBdr>
            <w:top w:val="none" w:sz="0" w:space="0" w:color="auto"/>
            <w:left w:val="none" w:sz="0" w:space="0" w:color="auto"/>
            <w:bottom w:val="none" w:sz="0" w:space="0" w:color="auto"/>
            <w:right w:val="none" w:sz="0" w:space="0" w:color="auto"/>
          </w:divBdr>
        </w:div>
        <w:div w:id="286619645">
          <w:marLeft w:val="0"/>
          <w:marRight w:val="0"/>
          <w:marTop w:val="0"/>
          <w:marBottom w:val="0"/>
          <w:divBdr>
            <w:top w:val="none" w:sz="0" w:space="0" w:color="auto"/>
            <w:left w:val="none" w:sz="0" w:space="0" w:color="auto"/>
            <w:bottom w:val="none" w:sz="0" w:space="0" w:color="auto"/>
            <w:right w:val="none" w:sz="0" w:space="0" w:color="auto"/>
          </w:divBdr>
        </w:div>
        <w:div w:id="318584701">
          <w:marLeft w:val="0"/>
          <w:marRight w:val="0"/>
          <w:marTop w:val="0"/>
          <w:marBottom w:val="0"/>
          <w:divBdr>
            <w:top w:val="none" w:sz="0" w:space="0" w:color="auto"/>
            <w:left w:val="none" w:sz="0" w:space="0" w:color="auto"/>
            <w:bottom w:val="none" w:sz="0" w:space="0" w:color="auto"/>
            <w:right w:val="none" w:sz="0" w:space="0" w:color="auto"/>
          </w:divBdr>
        </w:div>
        <w:div w:id="338968987">
          <w:marLeft w:val="0"/>
          <w:marRight w:val="0"/>
          <w:marTop w:val="0"/>
          <w:marBottom w:val="0"/>
          <w:divBdr>
            <w:top w:val="none" w:sz="0" w:space="0" w:color="auto"/>
            <w:left w:val="none" w:sz="0" w:space="0" w:color="auto"/>
            <w:bottom w:val="none" w:sz="0" w:space="0" w:color="auto"/>
            <w:right w:val="none" w:sz="0" w:space="0" w:color="auto"/>
          </w:divBdr>
        </w:div>
        <w:div w:id="339160185">
          <w:marLeft w:val="0"/>
          <w:marRight w:val="0"/>
          <w:marTop w:val="0"/>
          <w:marBottom w:val="0"/>
          <w:divBdr>
            <w:top w:val="none" w:sz="0" w:space="0" w:color="auto"/>
            <w:left w:val="none" w:sz="0" w:space="0" w:color="auto"/>
            <w:bottom w:val="none" w:sz="0" w:space="0" w:color="auto"/>
            <w:right w:val="none" w:sz="0" w:space="0" w:color="auto"/>
          </w:divBdr>
        </w:div>
        <w:div w:id="356471890">
          <w:marLeft w:val="0"/>
          <w:marRight w:val="0"/>
          <w:marTop w:val="0"/>
          <w:marBottom w:val="0"/>
          <w:divBdr>
            <w:top w:val="none" w:sz="0" w:space="0" w:color="auto"/>
            <w:left w:val="none" w:sz="0" w:space="0" w:color="auto"/>
            <w:bottom w:val="none" w:sz="0" w:space="0" w:color="auto"/>
            <w:right w:val="none" w:sz="0" w:space="0" w:color="auto"/>
          </w:divBdr>
        </w:div>
        <w:div w:id="360593165">
          <w:marLeft w:val="0"/>
          <w:marRight w:val="0"/>
          <w:marTop w:val="0"/>
          <w:marBottom w:val="0"/>
          <w:divBdr>
            <w:top w:val="none" w:sz="0" w:space="0" w:color="auto"/>
            <w:left w:val="none" w:sz="0" w:space="0" w:color="auto"/>
            <w:bottom w:val="none" w:sz="0" w:space="0" w:color="auto"/>
            <w:right w:val="none" w:sz="0" w:space="0" w:color="auto"/>
          </w:divBdr>
        </w:div>
        <w:div w:id="381027798">
          <w:marLeft w:val="0"/>
          <w:marRight w:val="0"/>
          <w:marTop w:val="0"/>
          <w:marBottom w:val="0"/>
          <w:divBdr>
            <w:top w:val="none" w:sz="0" w:space="0" w:color="auto"/>
            <w:left w:val="none" w:sz="0" w:space="0" w:color="auto"/>
            <w:bottom w:val="none" w:sz="0" w:space="0" w:color="auto"/>
            <w:right w:val="none" w:sz="0" w:space="0" w:color="auto"/>
          </w:divBdr>
        </w:div>
        <w:div w:id="420495142">
          <w:marLeft w:val="0"/>
          <w:marRight w:val="0"/>
          <w:marTop w:val="0"/>
          <w:marBottom w:val="0"/>
          <w:divBdr>
            <w:top w:val="none" w:sz="0" w:space="0" w:color="auto"/>
            <w:left w:val="none" w:sz="0" w:space="0" w:color="auto"/>
            <w:bottom w:val="none" w:sz="0" w:space="0" w:color="auto"/>
            <w:right w:val="none" w:sz="0" w:space="0" w:color="auto"/>
          </w:divBdr>
        </w:div>
        <w:div w:id="485588926">
          <w:marLeft w:val="0"/>
          <w:marRight w:val="0"/>
          <w:marTop w:val="0"/>
          <w:marBottom w:val="0"/>
          <w:divBdr>
            <w:top w:val="none" w:sz="0" w:space="0" w:color="auto"/>
            <w:left w:val="none" w:sz="0" w:space="0" w:color="auto"/>
            <w:bottom w:val="none" w:sz="0" w:space="0" w:color="auto"/>
            <w:right w:val="none" w:sz="0" w:space="0" w:color="auto"/>
          </w:divBdr>
        </w:div>
        <w:div w:id="501703480">
          <w:marLeft w:val="0"/>
          <w:marRight w:val="0"/>
          <w:marTop w:val="0"/>
          <w:marBottom w:val="0"/>
          <w:divBdr>
            <w:top w:val="none" w:sz="0" w:space="0" w:color="auto"/>
            <w:left w:val="none" w:sz="0" w:space="0" w:color="auto"/>
            <w:bottom w:val="none" w:sz="0" w:space="0" w:color="auto"/>
            <w:right w:val="none" w:sz="0" w:space="0" w:color="auto"/>
          </w:divBdr>
        </w:div>
        <w:div w:id="511335209">
          <w:marLeft w:val="0"/>
          <w:marRight w:val="0"/>
          <w:marTop w:val="0"/>
          <w:marBottom w:val="0"/>
          <w:divBdr>
            <w:top w:val="none" w:sz="0" w:space="0" w:color="auto"/>
            <w:left w:val="none" w:sz="0" w:space="0" w:color="auto"/>
            <w:bottom w:val="none" w:sz="0" w:space="0" w:color="auto"/>
            <w:right w:val="none" w:sz="0" w:space="0" w:color="auto"/>
          </w:divBdr>
        </w:div>
        <w:div w:id="547032488">
          <w:marLeft w:val="0"/>
          <w:marRight w:val="0"/>
          <w:marTop w:val="0"/>
          <w:marBottom w:val="0"/>
          <w:divBdr>
            <w:top w:val="none" w:sz="0" w:space="0" w:color="auto"/>
            <w:left w:val="none" w:sz="0" w:space="0" w:color="auto"/>
            <w:bottom w:val="none" w:sz="0" w:space="0" w:color="auto"/>
            <w:right w:val="none" w:sz="0" w:space="0" w:color="auto"/>
          </w:divBdr>
        </w:div>
        <w:div w:id="577133589">
          <w:marLeft w:val="0"/>
          <w:marRight w:val="0"/>
          <w:marTop w:val="0"/>
          <w:marBottom w:val="0"/>
          <w:divBdr>
            <w:top w:val="none" w:sz="0" w:space="0" w:color="auto"/>
            <w:left w:val="none" w:sz="0" w:space="0" w:color="auto"/>
            <w:bottom w:val="none" w:sz="0" w:space="0" w:color="auto"/>
            <w:right w:val="none" w:sz="0" w:space="0" w:color="auto"/>
          </w:divBdr>
        </w:div>
        <w:div w:id="578713962">
          <w:marLeft w:val="0"/>
          <w:marRight w:val="0"/>
          <w:marTop w:val="0"/>
          <w:marBottom w:val="0"/>
          <w:divBdr>
            <w:top w:val="none" w:sz="0" w:space="0" w:color="auto"/>
            <w:left w:val="none" w:sz="0" w:space="0" w:color="auto"/>
            <w:bottom w:val="none" w:sz="0" w:space="0" w:color="auto"/>
            <w:right w:val="none" w:sz="0" w:space="0" w:color="auto"/>
          </w:divBdr>
        </w:div>
        <w:div w:id="586815400">
          <w:marLeft w:val="0"/>
          <w:marRight w:val="0"/>
          <w:marTop w:val="0"/>
          <w:marBottom w:val="0"/>
          <w:divBdr>
            <w:top w:val="none" w:sz="0" w:space="0" w:color="auto"/>
            <w:left w:val="none" w:sz="0" w:space="0" w:color="auto"/>
            <w:bottom w:val="none" w:sz="0" w:space="0" w:color="auto"/>
            <w:right w:val="none" w:sz="0" w:space="0" w:color="auto"/>
          </w:divBdr>
        </w:div>
        <w:div w:id="662047443">
          <w:marLeft w:val="0"/>
          <w:marRight w:val="0"/>
          <w:marTop w:val="0"/>
          <w:marBottom w:val="0"/>
          <w:divBdr>
            <w:top w:val="none" w:sz="0" w:space="0" w:color="auto"/>
            <w:left w:val="none" w:sz="0" w:space="0" w:color="auto"/>
            <w:bottom w:val="none" w:sz="0" w:space="0" w:color="auto"/>
            <w:right w:val="none" w:sz="0" w:space="0" w:color="auto"/>
          </w:divBdr>
        </w:div>
        <w:div w:id="663507913">
          <w:marLeft w:val="0"/>
          <w:marRight w:val="0"/>
          <w:marTop w:val="0"/>
          <w:marBottom w:val="0"/>
          <w:divBdr>
            <w:top w:val="none" w:sz="0" w:space="0" w:color="auto"/>
            <w:left w:val="none" w:sz="0" w:space="0" w:color="auto"/>
            <w:bottom w:val="none" w:sz="0" w:space="0" w:color="auto"/>
            <w:right w:val="none" w:sz="0" w:space="0" w:color="auto"/>
          </w:divBdr>
        </w:div>
        <w:div w:id="684793685">
          <w:marLeft w:val="0"/>
          <w:marRight w:val="0"/>
          <w:marTop w:val="0"/>
          <w:marBottom w:val="0"/>
          <w:divBdr>
            <w:top w:val="none" w:sz="0" w:space="0" w:color="auto"/>
            <w:left w:val="none" w:sz="0" w:space="0" w:color="auto"/>
            <w:bottom w:val="none" w:sz="0" w:space="0" w:color="auto"/>
            <w:right w:val="none" w:sz="0" w:space="0" w:color="auto"/>
          </w:divBdr>
        </w:div>
        <w:div w:id="684938427">
          <w:marLeft w:val="0"/>
          <w:marRight w:val="0"/>
          <w:marTop w:val="0"/>
          <w:marBottom w:val="0"/>
          <w:divBdr>
            <w:top w:val="none" w:sz="0" w:space="0" w:color="auto"/>
            <w:left w:val="none" w:sz="0" w:space="0" w:color="auto"/>
            <w:bottom w:val="none" w:sz="0" w:space="0" w:color="auto"/>
            <w:right w:val="none" w:sz="0" w:space="0" w:color="auto"/>
          </w:divBdr>
        </w:div>
        <w:div w:id="687676419">
          <w:marLeft w:val="0"/>
          <w:marRight w:val="0"/>
          <w:marTop w:val="0"/>
          <w:marBottom w:val="0"/>
          <w:divBdr>
            <w:top w:val="none" w:sz="0" w:space="0" w:color="auto"/>
            <w:left w:val="none" w:sz="0" w:space="0" w:color="auto"/>
            <w:bottom w:val="none" w:sz="0" w:space="0" w:color="auto"/>
            <w:right w:val="none" w:sz="0" w:space="0" w:color="auto"/>
          </w:divBdr>
        </w:div>
        <w:div w:id="697658175">
          <w:marLeft w:val="0"/>
          <w:marRight w:val="0"/>
          <w:marTop w:val="0"/>
          <w:marBottom w:val="0"/>
          <w:divBdr>
            <w:top w:val="none" w:sz="0" w:space="0" w:color="auto"/>
            <w:left w:val="none" w:sz="0" w:space="0" w:color="auto"/>
            <w:bottom w:val="none" w:sz="0" w:space="0" w:color="auto"/>
            <w:right w:val="none" w:sz="0" w:space="0" w:color="auto"/>
          </w:divBdr>
        </w:div>
        <w:div w:id="699668654">
          <w:marLeft w:val="0"/>
          <w:marRight w:val="0"/>
          <w:marTop w:val="0"/>
          <w:marBottom w:val="0"/>
          <w:divBdr>
            <w:top w:val="none" w:sz="0" w:space="0" w:color="auto"/>
            <w:left w:val="none" w:sz="0" w:space="0" w:color="auto"/>
            <w:bottom w:val="none" w:sz="0" w:space="0" w:color="auto"/>
            <w:right w:val="none" w:sz="0" w:space="0" w:color="auto"/>
          </w:divBdr>
        </w:div>
        <w:div w:id="705133180">
          <w:marLeft w:val="0"/>
          <w:marRight w:val="0"/>
          <w:marTop w:val="0"/>
          <w:marBottom w:val="0"/>
          <w:divBdr>
            <w:top w:val="none" w:sz="0" w:space="0" w:color="auto"/>
            <w:left w:val="none" w:sz="0" w:space="0" w:color="auto"/>
            <w:bottom w:val="none" w:sz="0" w:space="0" w:color="auto"/>
            <w:right w:val="none" w:sz="0" w:space="0" w:color="auto"/>
          </w:divBdr>
        </w:div>
        <w:div w:id="710615304">
          <w:marLeft w:val="0"/>
          <w:marRight w:val="0"/>
          <w:marTop w:val="0"/>
          <w:marBottom w:val="0"/>
          <w:divBdr>
            <w:top w:val="none" w:sz="0" w:space="0" w:color="auto"/>
            <w:left w:val="none" w:sz="0" w:space="0" w:color="auto"/>
            <w:bottom w:val="none" w:sz="0" w:space="0" w:color="auto"/>
            <w:right w:val="none" w:sz="0" w:space="0" w:color="auto"/>
          </w:divBdr>
        </w:div>
        <w:div w:id="713970543">
          <w:marLeft w:val="0"/>
          <w:marRight w:val="0"/>
          <w:marTop w:val="0"/>
          <w:marBottom w:val="0"/>
          <w:divBdr>
            <w:top w:val="none" w:sz="0" w:space="0" w:color="auto"/>
            <w:left w:val="none" w:sz="0" w:space="0" w:color="auto"/>
            <w:bottom w:val="none" w:sz="0" w:space="0" w:color="auto"/>
            <w:right w:val="none" w:sz="0" w:space="0" w:color="auto"/>
          </w:divBdr>
        </w:div>
        <w:div w:id="718940303">
          <w:marLeft w:val="0"/>
          <w:marRight w:val="0"/>
          <w:marTop w:val="0"/>
          <w:marBottom w:val="0"/>
          <w:divBdr>
            <w:top w:val="none" w:sz="0" w:space="0" w:color="auto"/>
            <w:left w:val="none" w:sz="0" w:space="0" w:color="auto"/>
            <w:bottom w:val="none" w:sz="0" w:space="0" w:color="auto"/>
            <w:right w:val="none" w:sz="0" w:space="0" w:color="auto"/>
          </w:divBdr>
        </w:div>
        <w:div w:id="730731892">
          <w:marLeft w:val="0"/>
          <w:marRight w:val="0"/>
          <w:marTop w:val="0"/>
          <w:marBottom w:val="0"/>
          <w:divBdr>
            <w:top w:val="none" w:sz="0" w:space="0" w:color="auto"/>
            <w:left w:val="none" w:sz="0" w:space="0" w:color="auto"/>
            <w:bottom w:val="none" w:sz="0" w:space="0" w:color="auto"/>
            <w:right w:val="none" w:sz="0" w:space="0" w:color="auto"/>
          </w:divBdr>
        </w:div>
        <w:div w:id="762458929">
          <w:marLeft w:val="0"/>
          <w:marRight w:val="0"/>
          <w:marTop w:val="0"/>
          <w:marBottom w:val="0"/>
          <w:divBdr>
            <w:top w:val="none" w:sz="0" w:space="0" w:color="auto"/>
            <w:left w:val="none" w:sz="0" w:space="0" w:color="auto"/>
            <w:bottom w:val="none" w:sz="0" w:space="0" w:color="auto"/>
            <w:right w:val="none" w:sz="0" w:space="0" w:color="auto"/>
          </w:divBdr>
        </w:div>
        <w:div w:id="811337932">
          <w:marLeft w:val="0"/>
          <w:marRight w:val="0"/>
          <w:marTop w:val="0"/>
          <w:marBottom w:val="0"/>
          <w:divBdr>
            <w:top w:val="none" w:sz="0" w:space="0" w:color="auto"/>
            <w:left w:val="none" w:sz="0" w:space="0" w:color="auto"/>
            <w:bottom w:val="none" w:sz="0" w:space="0" w:color="auto"/>
            <w:right w:val="none" w:sz="0" w:space="0" w:color="auto"/>
          </w:divBdr>
        </w:div>
        <w:div w:id="819882646">
          <w:marLeft w:val="0"/>
          <w:marRight w:val="0"/>
          <w:marTop w:val="0"/>
          <w:marBottom w:val="0"/>
          <w:divBdr>
            <w:top w:val="none" w:sz="0" w:space="0" w:color="auto"/>
            <w:left w:val="none" w:sz="0" w:space="0" w:color="auto"/>
            <w:bottom w:val="none" w:sz="0" w:space="0" w:color="auto"/>
            <w:right w:val="none" w:sz="0" w:space="0" w:color="auto"/>
          </w:divBdr>
        </w:div>
        <w:div w:id="823400725">
          <w:marLeft w:val="0"/>
          <w:marRight w:val="0"/>
          <w:marTop w:val="0"/>
          <w:marBottom w:val="0"/>
          <w:divBdr>
            <w:top w:val="none" w:sz="0" w:space="0" w:color="auto"/>
            <w:left w:val="none" w:sz="0" w:space="0" w:color="auto"/>
            <w:bottom w:val="none" w:sz="0" w:space="0" w:color="auto"/>
            <w:right w:val="none" w:sz="0" w:space="0" w:color="auto"/>
          </w:divBdr>
        </w:div>
        <w:div w:id="883906289">
          <w:marLeft w:val="0"/>
          <w:marRight w:val="0"/>
          <w:marTop w:val="0"/>
          <w:marBottom w:val="0"/>
          <w:divBdr>
            <w:top w:val="none" w:sz="0" w:space="0" w:color="auto"/>
            <w:left w:val="none" w:sz="0" w:space="0" w:color="auto"/>
            <w:bottom w:val="none" w:sz="0" w:space="0" w:color="auto"/>
            <w:right w:val="none" w:sz="0" w:space="0" w:color="auto"/>
          </w:divBdr>
        </w:div>
        <w:div w:id="914314219">
          <w:marLeft w:val="0"/>
          <w:marRight w:val="0"/>
          <w:marTop w:val="0"/>
          <w:marBottom w:val="0"/>
          <w:divBdr>
            <w:top w:val="none" w:sz="0" w:space="0" w:color="auto"/>
            <w:left w:val="none" w:sz="0" w:space="0" w:color="auto"/>
            <w:bottom w:val="none" w:sz="0" w:space="0" w:color="auto"/>
            <w:right w:val="none" w:sz="0" w:space="0" w:color="auto"/>
          </w:divBdr>
        </w:div>
        <w:div w:id="925958267">
          <w:marLeft w:val="0"/>
          <w:marRight w:val="0"/>
          <w:marTop w:val="0"/>
          <w:marBottom w:val="0"/>
          <w:divBdr>
            <w:top w:val="none" w:sz="0" w:space="0" w:color="auto"/>
            <w:left w:val="none" w:sz="0" w:space="0" w:color="auto"/>
            <w:bottom w:val="none" w:sz="0" w:space="0" w:color="auto"/>
            <w:right w:val="none" w:sz="0" w:space="0" w:color="auto"/>
          </w:divBdr>
        </w:div>
        <w:div w:id="945384982">
          <w:marLeft w:val="0"/>
          <w:marRight w:val="0"/>
          <w:marTop w:val="0"/>
          <w:marBottom w:val="0"/>
          <w:divBdr>
            <w:top w:val="none" w:sz="0" w:space="0" w:color="auto"/>
            <w:left w:val="none" w:sz="0" w:space="0" w:color="auto"/>
            <w:bottom w:val="none" w:sz="0" w:space="0" w:color="auto"/>
            <w:right w:val="none" w:sz="0" w:space="0" w:color="auto"/>
          </w:divBdr>
        </w:div>
        <w:div w:id="950086521">
          <w:marLeft w:val="0"/>
          <w:marRight w:val="0"/>
          <w:marTop w:val="0"/>
          <w:marBottom w:val="0"/>
          <w:divBdr>
            <w:top w:val="none" w:sz="0" w:space="0" w:color="auto"/>
            <w:left w:val="none" w:sz="0" w:space="0" w:color="auto"/>
            <w:bottom w:val="none" w:sz="0" w:space="0" w:color="auto"/>
            <w:right w:val="none" w:sz="0" w:space="0" w:color="auto"/>
          </w:divBdr>
        </w:div>
        <w:div w:id="975913933">
          <w:marLeft w:val="0"/>
          <w:marRight w:val="0"/>
          <w:marTop w:val="0"/>
          <w:marBottom w:val="0"/>
          <w:divBdr>
            <w:top w:val="none" w:sz="0" w:space="0" w:color="auto"/>
            <w:left w:val="none" w:sz="0" w:space="0" w:color="auto"/>
            <w:bottom w:val="none" w:sz="0" w:space="0" w:color="auto"/>
            <w:right w:val="none" w:sz="0" w:space="0" w:color="auto"/>
          </w:divBdr>
        </w:div>
        <w:div w:id="1006907328">
          <w:marLeft w:val="0"/>
          <w:marRight w:val="0"/>
          <w:marTop w:val="0"/>
          <w:marBottom w:val="0"/>
          <w:divBdr>
            <w:top w:val="none" w:sz="0" w:space="0" w:color="auto"/>
            <w:left w:val="none" w:sz="0" w:space="0" w:color="auto"/>
            <w:bottom w:val="none" w:sz="0" w:space="0" w:color="auto"/>
            <w:right w:val="none" w:sz="0" w:space="0" w:color="auto"/>
          </w:divBdr>
        </w:div>
        <w:div w:id="1007713398">
          <w:marLeft w:val="0"/>
          <w:marRight w:val="0"/>
          <w:marTop w:val="0"/>
          <w:marBottom w:val="0"/>
          <w:divBdr>
            <w:top w:val="none" w:sz="0" w:space="0" w:color="auto"/>
            <w:left w:val="none" w:sz="0" w:space="0" w:color="auto"/>
            <w:bottom w:val="none" w:sz="0" w:space="0" w:color="auto"/>
            <w:right w:val="none" w:sz="0" w:space="0" w:color="auto"/>
          </w:divBdr>
        </w:div>
        <w:div w:id="1015961557">
          <w:marLeft w:val="0"/>
          <w:marRight w:val="0"/>
          <w:marTop w:val="0"/>
          <w:marBottom w:val="0"/>
          <w:divBdr>
            <w:top w:val="none" w:sz="0" w:space="0" w:color="auto"/>
            <w:left w:val="none" w:sz="0" w:space="0" w:color="auto"/>
            <w:bottom w:val="none" w:sz="0" w:space="0" w:color="auto"/>
            <w:right w:val="none" w:sz="0" w:space="0" w:color="auto"/>
          </w:divBdr>
        </w:div>
        <w:div w:id="1033269481">
          <w:marLeft w:val="0"/>
          <w:marRight w:val="0"/>
          <w:marTop w:val="0"/>
          <w:marBottom w:val="0"/>
          <w:divBdr>
            <w:top w:val="none" w:sz="0" w:space="0" w:color="auto"/>
            <w:left w:val="none" w:sz="0" w:space="0" w:color="auto"/>
            <w:bottom w:val="none" w:sz="0" w:space="0" w:color="auto"/>
            <w:right w:val="none" w:sz="0" w:space="0" w:color="auto"/>
          </w:divBdr>
        </w:div>
        <w:div w:id="1042635882">
          <w:marLeft w:val="0"/>
          <w:marRight w:val="0"/>
          <w:marTop w:val="0"/>
          <w:marBottom w:val="0"/>
          <w:divBdr>
            <w:top w:val="none" w:sz="0" w:space="0" w:color="auto"/>
            <w:left w:val="none" w:sz="0" w:space="0" w:color="auto"/>
            <w:bottom w:val="none" w:sz="0" w:space="0" w:color="auto"/>
            <w:right w:val="none" w:sz="0" w:space="0" w:color="auto"/>
          </w:divBdr>
        </w:div>
        <w:div w:id="1055592417">
          <w:marLeft w:val="0"/>
          <w:marRight w:val="0"/>
          <w:marTop w:val="0"/>
          <w:marBottom w:val="0"/>
          <w:divBdr>
            <w:top w:val="none" w:sz="0" w:space="0" w:color="auto"/>
            <w:left w:val="none" w:sz="0" w:space="0" w:color="auto"/>
            <w:bottom w:val="none" w:sz="0" w:space="0" w:color="auto"/>
            <w:right w:val="none" w:sz="0" w:space="0" w:color="auto"/>
          </w:divBdr>
        </w:div>
        <w:div w:id="1058433417">
          <w:marLeft w:val="0"/>
          <w:marRight w:val="0"/>
          <w:marTop w:val="0"/>
          <w:marBottom w:val="0"/>
          <w:divBdr>
            <w:top w:val="none" w:sz="0" w:space="0" w:color="auto"/>
            <w:left w:val="none" w:sz="0" w:space="0" w:color="auto"/>
            <w:bottom w:val="none" w:sz="0" w:space="0" w:color="auto"/>
            <w:right w:val="none" w:sz="0" w:space="0" w:color="auto"/>
          </w:divBdr>
        </w:div>
        <w:div w:id="1067143848">
          <w:marLeft w:val="0"/>
          <w:marRight w:val="0"/>
          <w:marTop w:val="0"/>
          <w:marBottom w:val="0"/>
          <w:divBdr>
            <w:top w:val="none" w:sz="0" w:space="0" w:color="auto"/>
            <w:left w:val="none" w:sz="0" w:space="0" w:color="auto"/>
            <w:bottom w:val="none" w:sz="0" w:space="0" w:color="auto"/>
            <w:right w:val="none" w:sz="0" w:space="0" w:color="auto"/>
          </w:divBdr>
        </w:div>
        <w:div w:id="1133910390">
          <w:marLeft w:val="0"/>
          <w:marRight w:val="0"/>
          <w:marTop w:val="0"/>
          <w:marBottom w:val="0"/>
          <w:divBdr>
            <w:top w:val="none" w:sz="0" w:space="0" w:color="auto"/>
            <w:left w:val="none" w:sz="0" w:space="0" w:color="auto"/>
            <w:bottom w:val="none" w:sz="0" w:space="0" w:color="auto"/>
            <w:right w:val="none" w:sz="0" w:space="0" w:color="auto"/>
          </w:divBdr>
        </w:div>
        <w:div w:id="1153525218">
          <w:marLeft w:val="0"/>
          <w:marRight w:val="0"/>
          <w:marTop w:val="0"/>
          <w:marBottom w:val="0"/>
          <w:divBdr>
            <w:top w:val="none" w:sz="0" w:space="0" w:color="auto"/>
            <w:left w:val="none" w:sz="0" w:space="0" w:color="auto"/>
            <w:bottom w:val="none" w:sz="0" w:space="0" w:color="auto"/>
            <w:right w:val="none" w:sz="0" w:space="0" w:color="auto"/>
          </w:divBdr>
        </w:div>
        <w:div w:id="1242328979">
          <w:marLeft w:val="0"/>
          <w:marRight w:val="0"/>
          <w:marTop w:val="0"/>
          <w:marBottom w:val="0"/>
          <w:divBdr>
            <w:top w:val="none" w:sz="0" w:space="0" w:color="auto"/>
            <w:left w:val="none" w:sz="0" w:space="0" w:color="auto"/>
            <w:bottom w:val="none" w:sz="0" w:space="0" w:color="auto"/>
            <w:right w:val="none" w:sz="0" w:space="0" w:color="auto"/>
          </w:divBdr>
        </w:div>
        <w:div w:id="1243224095">
          <w:marLeft w:val="0"/>
          <w:marRight w:val="0"/>
          <w:marTop w:val="0"/>
          <w:marBottom w:val="0"/>
          <w:divBdr>
            <w:top w:val="none" w:sz="0" w:space="0" w:color="auto"/>
            <w:left w:val="none" w:sz="0" w:space="0" w:color="auto"/>
            <w:bottom w:val="none" w:sz="0" w:space="0" w:color="auto"/>
            <w:right w:val="none" w:sz="0" w:space="0" w:color="auto"/>
          </w:divBdr>
        </w:div>
        <w:div w:id="1251043515">
          <w:marLeft w:val="0"/>
          <w:marRight w:val="0"/>
          <w:marTop w:val="0"/>
          <w:marBottom w:val="0"/>
          <w:divBdr>
            <w:top w:val="none" w:sz="0" w:space="0" w:color="auto"/>
            <w:left w:val="none" w:sz="0" w:space="0" w:color="auto"/>
            <w:bottom w:val="none" w:sz="0" w:space="0" w:color="auto"/>
            <w:right w:val="none" w:sz="0" w:space="0" w:color="auto"/>
          </w:divBdr>
        </w:div>
        <w:div w:id="1281959106">
          <w:marLeft w:val="0"/>
          <w:marRight w:val="0"/>
          <w:marTop w:val="0"/>
          <w:marBottom w:val="0"/>
          <w:divBdr>
            <w:top w:val="none" w:sz="0" w:space="0" w:color="auto"/>
            <w:left w:val="none" w:sz="0" w:space="0" w:color="auto"/>
            <w:bottom w:val="none" w:sz="0" w:space="0" w:color="auto"/>
            <w:right w:val="none" w:sz="0" w:space="0" w:color="auto"/>
          </w:divBdr>
        </w:div>
        <w:div w:id="1295679167">
          <w:marLeft w:val="0"/>
          <w:marRight w:val="0"/>
          <w:marTop w:val="0"/>
          <w:marBottom w:val="0"/>
          <w:divBdr>
            <w:top w:val="none" w:sz="0" w:space="0" w:color="auto"/>
            <w:left w:val="none" w:sz="0" w:space="0" w:color="auto"/>
            <w:bottom w:val="none" w:sz="0" w:space="0" w:color="auto"/>
            <w:right w:val="none" w:sz="0" w:space="0" w:color="auto"/>
          </w:divBdr>
        </w:div>
        <w:div w:id="1302927674">
          <w:marLeft w:val="0"/>
          <w:marRight w:val="0"/>
          <w:marTop w:val="0"/>
          <w:marBottom w:val="0"/>
          <w:divBdr>
            <w:top w:val="none" w:sz="0" w:space="0" w:color="auto"/>
            <w:left w:val="none" w:sz="0" w:space="0" w:color="auto"/>
            <w:bottom w:val="none" w:sz="0" w:space="0" w:color="auto"/>
            <w:right w:val="none" w:sz="0" w:space="0" w:color="auto"/>
          </w:divBdr>
        </w:div>
        <w:div w:id="1310014980">
          <w:marLeft w:val="0"/>
          <w:marRight w:val="0"/>
          <w:marTop w:val="0"/>
          <w:marBottom w:val="0"/>
          <w:divBdr>
            <w:top w:val="none" w:sz="0" w:space="0" w:color="auto"/>
            <w:left w:val="none" w:sz="0" w:space="0" w:color="auto"/>
            <w:bottom w:val="none" w:sz="0" w:space="0" w:color="auto"/>
            <w:right w:val="none" w:sz="0" w:space="0" w:color="auto"/>
          </w:divBdr>
        </w:div>
        <w:div w:id="1320042832">
          <w:marLeft w:val="0"/>
          <w:marRight w:val="0"/>
          <w:marTop w:val="0"/>
          <w:marBottom w:val="0"/>
          <w:divBdr>
            <w:top w:val="none" w:sz="0" w:space="0" w:color="auto"/>
            <w:left w:val="none" w:sz="0" w:space="0" w:color="auto"/>
            <w:bottom w:val="none" w:sz="0" w:space="0" w:color="auto"/>
            <w:right w:val="none" w:sz="0" w:space="0" w:color="auto"/>
          </w:divBdr>
        </w:div>
        <w:div w:id="1323698193">
          <w:marLeft w:val="0"/>
          <w:marRight w:val="0"/>
          <w:marTop w:val="0"/>
          <w:marBottom w:val="0"/>
          <w:divBdr>
            <w:top w:val="none" w:sz="0" w:space="0" w:color="auto"/>
            <w:left w:val="none" w:sz="0" w:space="0" w:color="auto"/>
            <w:bottom w:val="none" w:sz="0" w:space="0" w:color="auto"/>
            <w:right w:val="none" w:sz="0" w:space="0" w:color="auto"/>
          </w:divBdr>
        </w:div>
        <w:div w:id="1340304847">
          <w:marLeft w:val="0"/>
          <w:marRight w:val="0"/>
          <w:marTop w:val="0"/>
          <w:marBottom w:val="0"/>
          <w:divBdr>
            <w:top w:val="none" w:sz="0" w:space="0" w:color="auto"/>
            <w:left w:val="none" w:sz="0" w:space="0" w:color="auto"/>
            <w:bottom w:val="none" w:sz="0" w:space="0" w:color="auto"/>
            <w:right w:val="none" w:sz="0" w:space="0" w:color="auto"/>
          </w:divBdr>
        </w:div>
        <w:div w:id="1356157429">
          <w:marLeft w:val="0"/>
          <w:marRight w:val="0"/>
          <w:marTop w:val="0"/>
          <w:marBottom w:val="0"/>
          <w:divBdr>
            <w:top w:val="none" w:sz="0" w:space="0" w:color="auto"/>
            <w:left w:val="none" w:sz="0" w:space="0" w:color="auto"/>
            <w:bottom w:val="none" w:sz="0" w:space="0" w:color="auto"/>
            <w:right w:val="none" w:sz="0" w:space="0" w:color="auto"/>
          </w:divBdr>
        </w:div>
        <w:div w:id="1371568085">
          <w:marLeft w:val="0"/>
          <w:marRight w:val="0"/>
          <w:marTop w:val="0"/>
          <w:marBottom w:val="0"/>
          <w:divBdr>
            <w:top w:val="none" w:sz="0" w:space="0" w:color="auto"/>
            <w:left w:val="none" w:sz="0" w:space="0" w:color="auto"/>
            <w:bottom w:val="none" w:sz="0" w:space="0" w:color="auto"/>
            <w:right w:val="none" w:sz="0" w:space="0" w:color="auto"/>
          </w:divBdr>
        </w:div>
        <w:div w:id="1381513288">
          <w:marLeft w:val="0"/>
          <w:marRight w:val="0"/>
          <w:marTop w:val="0"/>
          <w:marBottom w:val="0"/>
          <w:divBdr>
            <w:top w:val="none" w:sz="0" w:space="0" w:color="auto"/>
            <w:left w:val="none" w:sz="0" w:space="0" w:color="auto"/>
            <w:bottom w:val="none" w:sz="0" w:space="0" w:color="auto"/>
            <w:right w:val="none" w:sz="0" w:space="0" w:color="auto"/>
          </w:divBdr>
        </w:div>
        <w:div w:id="1387947057">
          <w:marLeft w:val="0"/>
          <w:marRight w:val="0"/>
          <w:marTop w:val="0"/>
          <w:marBottom w:val="0"/>
          <w:divBdr>
            <w:top w:val="none" w:sz="0" w:space="0" w:color="auto"/>
            <w:left w:val="none" w:sz="0" w:space="0" w:color="auto"/>
            <w:bottom w:val="none" w:sz="0" w:space="0" w:color="auto"/>
            <w:right w:val="none" w:sz="0" w:space="0" w:color="auto"/>
          </w:divBdr>
        </w:div>
        <w:div w:id="1395936205">
          <w:marLeft w:val="0"/>
          <w:marRight w:val="0"/>
          <w:marTop w:val="0"/>
          <w:marBottom w:val="0"/>
          <w:divBdr>
            <w:top w:val="none" w:sz="0" w:space="0" w:color="auto"/>
            <w:left w:val="none" w:sz="0" w:space="0" w:color="auto"/>
            <w:bottom w:val="none" w:sz="0" w:space="0" w:color="auto"/>
            <w:right w:val="none" w:sz="0" w:space="0" w:color="auto"/>
          </w:divBdr>
        </w:div>
        <w:div w:id="1420371197">
          <w:marLeft w:val="0"/>
          <w:marRight w:val="0"/>
          <w:marTop w:val="0"/>
          <w:marBottom w:val="0"/>
          <w:divBdr>
            <w:top w:val="none" w:sz="0" w:space="0" w:color="auto"/>
            <w:left w:val="none" w:sz="0" w:space="0" w:color="auto"/>
            <w:bottom w:val="none" w:sz="0" w:space="0" w:color="auto"/>
            <w:right w:val="none" w:sz="0" w:space="0" w:color="auto"/>
          </w:divBdr>
        </w:div>
        <w:div w:id="1426805728">
          <w:marLeft w:val="0"/>
          <w:marRight w:val="0"/>
          <w:marTop w:val="0"/>
          <w:marBottom w:val="0"/>
          <w:divBdr>
            <w:top w:val="none" w:sz="0" w:space="0" w:color="auto"/>
            <w:left w:val="none" w:sz="0" w:space="0" w:color="auto"/>
            <w:bottom w:val="none" w:sz="0" w:space="0" w:color="auto"/>
            <w:right w:val="none" w:sz="0" w:space="0" w:color="auto"/>
          </w:divBdr>
        </w:div>
        <w:div w:id="1428620067">
          <w:marLeft w:val="0"/>
          <w:marRight w:val="0"/>
          <w:marTop w:val="0"/>
          <w:marBottom w:val="0"/>
          <w:divBdr>
            <w:top w:val="none" w:sz="0" w:space="0" w:color="auto"/>
            <w:left w:val="none" w:sz="0" w:space="0" w:color="auto"/>
            <w:bottom w:val="none" w:sz="0" w:space="0" w:color="auto"/>
            <w:right w:val="none" w:sz="0" w:space="0" w:color="auto"/>
          </w:divBdr>
        </w:div>
        <w:div w:id="1435322556">
          <w:marLeft w:val="0"/>
          <w:marRight w:val="0"/>
          <w:marTop w:val="0"/>
          <w:marBottom w:val="0"/>
          <w:divBdr>
            <w:top w:val="none" w:sz="0" w:space="0" w:color="auto"/>
            <w:left w:val="none" w:sz="0" w:space="0" w:color="auto"/>
            <w:bottom w:val="none" w:sz="0" w:space="0" w:color="auto"/>
            <w:right w:val="none" w:sz="0" w:space="0" w:color="auto"/>
          </w:divBdr>
        </w:div>
        <w:div w:id="1460610995">
          <w:marLeft w:val="0"/>
          <w:marRight w:val="0"/>
          <w:marTop w:val="0"/>
          <w:marBottom w:val="0"/>
          <w:divBdr>
            <w:top w:val="none" w:sz="0" w:space="0" w:color="auto"/>
            <w:left w:val="none" w:sz="0" w:space="0" w:color="auto"/>
            <w:bottom w:val="none" w:sz="0" w:space="0" w:color="auto"/>
            <w:right w:val="none" w:sz="0" w:space="0" w:color="auto"/>
          </w:divBdr>
        </w:div>
        <w:div w:id="1461728429">
          <w:marLeft w:val="0"/>
          <w:marRight w:val="0"/>
          <w:marTop w:val="0"/>
          <w:marBottom w:val="0"/>
          <w:divBdr>
            <w:top w:val="none" w:sz="0" w:space="0" w:color="auto"/>
            <w:left w:val="none" w:sz="0" w:space="0" w:color="auto"/>
            <w:bottom w:val="none" w:sz="0" w:space="0" w:color="auto"/>
            <w:right w:val="none" w:sz="0" w:space="0" w:color="auto"/>
          </w:divBdr>
        </w:div>
        <w:div w:id="1464884508">
          <w:marLeft w:val="0"/>
          <w:marRight w:val="0"/>
          <w:marTop w:val="0"/>
          <w:marBottom w:val="0"/>
          <w:divBdr>
            <w:top w:val="none" w:sz="0" w:space="0" w:color="auto"/>
            <w:left w:val="none" w:sz="0" w:space="0" w:color="auto"/>
            <w:bottom w:val="none" w:sz="0" w:space="0" w:color="auto"/>
            <w:right w:val="none" w:sz="0" w:space="0" w:color="auto"/>
          </w:divBdr>
        </w:div>
        <w:div w:id="1468738330">
          <w:marLeft w:val="0"/>
          <w:marRight w:val="0"/>
          <w:marTop w:val="0"/>
          <w:marBottom w:val="0"/>
          <w:divBdr>
            <w:top w:val="none" w:sz="0" w:space="0" w:color="auto"/>
            <w:left w:val="none" w:sz="0" w:space="0" w:color="auto"/>
            <w:bottom w:val="none" w:sz="0" w:space="0" w:color="auto"/>
            <w:right w:val="none" w:sz="0" w:space="0" w:color="auto"/>
          </w:divBdr>
        </w:div>
        <w:div w:id="1483157894">
          <w:marLeft w:val="0"/>
          <w:marRight w:val="0"/>
          <w:marTop w:val="0"/>
          <w:marBottom w:val="0"/>
          <w:divBdr>
            <w:top w:val="none" w:sz="0" w:space="0" w:color="auto"/>
            <w:left w:val="none" w:sz="0" w:space="0" w:color="auto"/>
            <w:bottom w:val="none" w:sz="0" w:space="0" w:color="auto"/>
            <w:right w:val="none" w:sz="0" w:space="0" w:color="auto"/>
          </w:divBdr>
        </w:div>
        <w:div w:id="1502811974">
          <w:marLeft w:val="0"/>
          <w:marRight w:val="0"/>
          <w:marTop w:val="0"/>
          <w:marBottom w:val="0"/>
          <w:divBdr>
            <w:top w:val="none" w:sz="0" w:space="0" w:color="auto"/>
            <w:left w:val="none" w:sz="0" w:space="0" w:color="auto"/>
            <w:bottom w:val="none" w:sz="0" w:space="0" w:color="auto"/>
            <w:right w:val="none" w:sz="0" w:space="0" w:color="auto"/>
          </w:divBdr>
        </w:div>
        <w:div w:id="1517234262">
          <w:marLeft w:val="0"/>
          <w:marRight w:val="0"/>
          <w:marTop w:val="0"/>
          <w:marBottom w:val="0"/>
          <w:divBdr>
            <w:top w:val="none" w:sz="0" w:space="0" w:color="auto"/>
            <w:left w:val="none" w:sz="0" w:space="0" w:color="auto"/>
            <w:bottom w:val="none" w:sz="0" w:space="0" w:color="auto"/>
            <w:right w:val="none" w:sz="0" w:space="0" w:color="auto"/>
          </w:divBdr>
        </w:div>
        <w:div w:id="1557621689">
          <w:marLeft w:val="0"/>
          <w:marRight w:val="0"/>
          <w:marTop w:val="0"/>
          <w:marBottom w:val="0"/>
          <w:divBdr>
            <w:top w:val="none" w:sz="0" w:space="0" w:color="auto"/>
            <w:left w:val="none" w:sz="0" w:space="0" w:color="auto"/>
            <w:bottom w:val="none" w:sz="0" w:space="0" w:color="auto"/>
            <w:right w:val="none" w:sz="0" w:space="0" w:color="auto"/>
          </w:divBdr>
        </w:div>
        <w:div w:id="1590849839">
          <w:marLeft w:val="0"/>
          <w:marRight w:val="0"/>
          <w:marTop w:val="0"/>
          <w:marBottom w:val="0"/>
          <w:divBdr>
            <w:top w:val="none" w:sz="0" w:space="0" w:color="auto"/>
            <w:left w:val="none" w:sz="0" w:space="0" w:color="auto"/>
            <w:bottom w:val="none" w:sz="0" w:space="0" w:color="auto"/>
            <w:right w:val="none" w:sz="0" w:space="0" w:color="auto"/>
          </w:divBdr>
        </w:div>
        <w:div w:id="1593081629">
          <w:marLeft w:val="0"/>
          <w:marRight w:val="0"/>
          <w:marTop w:val="0"/>
          <w:marBottom w:val="0"/>
          <w:divBdr>
            <w:top w:val="none" w:sz="0" w:space="0" w:color="auto"/>
            <w:left w:val="none" w:sz="0" w:space="0" w:color="auto"/>
            <w:bottom w:val="none" w:sz="0" w:space="0" w:color="auto"/>
            <w:right w:val="none" w:sz="0" w:space="0" w:color="auto"/>
          </w:divBdr>
        </w:div>
        <w:div w:id="1611863092">
          <w:marLeft w:val="0"/>
          <w:marRight w:val="0"/>
          <w:marTop w:val="0"/>
          <w:marBottom w:val="0"/>
          <w:divBdr>
            <w:top w:val="none" w:sz="0" w:space="0" w:color="auto"/>
            <w:left w:val="none" w:sz="0" w:space="0" w:color="auto"/>
            <w:bottom w:val="none" w:sz="0" w:space="0" w:color="auto"/>
            <w:right w:val="none" w:sz="0" w:space="0" w:color="auto"/>
          </w:divBdr>
        </w:div>
        <w:div w:id="1613900164">
          <w:marLeft w:val="0"/>
          <w:marRight w:val="0"/>
          <w:marTop w:val="0"/>
          <w:marBottom w:val="0"/>
          <w:divBdr>
            <w:top w:val="none" w:sz="0" w:space="0" w:color="auto"/>
            <w:left w:val="none" w:sz="0" w:space="0" w:color="auto"/>
            <w:bottom w:val="none" w:sz="0" w:space="0" w:color="auto"/>
            <w:right w:val="none" w:sz="0" w:space="0" w:color="auto"/>
          </w:divBdr>
        </w:div>
        <w:div w:id="1626353440">
          <w:marLeft w:val="0"/>
          <w:marRight w:val="0"/>
          <w:marTop w:val="0"/>
          <w:marBottom w:val="0"/>
          <w:divBdr>
            <w:top w:val="none" w:sz="0" w:space="0" w:color="auto"/>
            <w:left w:val="none" w:sz="0" w:space="0" w:color="auto"/>
            <w:bottom w:val="none" w:sz="0" w:space="0" w:color="auto"/>
            <w:right w:val="none" w:sz="0" w:space="0" w:color="auto"/>
          </w:divBdr>
        </w:div>
        <w:div w:id="1643536168">
          <w:marLeft w:val="0"/>
          <w:marRight w:val="0"/>
          <w:marTop w:val="0"/>
          <w:marBottom w:val="0"/>
          <w:divBdr>
            <w:top w:val="none" w:sz="0" w:space="0" w:color="auto"/>
            <w:left w:val="none" w:sz="0" w:space="0" w:color="auto"/>
            <w:bottom w:val="none" w:sz="0" w:space="0" w:color="auto"/>
            <w:right w:val="none" w:sz="0" w:space="0" w:color="auto"/>
          </w:divBdr>
        </w:div>
        <w:div w:id="1652557084">
          <w:marLeft w:val="0"/>
          <w:marRight w:val="0"/>
          <w:marTop w:val="0"/>
          <w:marBottom w:val="0"/>
          <w:divBdr>
            <w:top w:val="none" w:sz="0" w:space="0" w:color="auto"/>
            <w:left w:val="none" w:sz="0" w:space="0" w:color="auto"/>
            <w:bottom w:val="none" w:sz="0" w:space="0" w:color="auto"/>
            <w:right w:val="none" w:sz="0" w:space="0" w:color="auto"/>
          </w:divBdr>
        </w:div>
        <w:div w:id="1663463015">
          <w:marLeft w:val="0"/>
          <w:marRight w:val="0"/>
          <w:marTop w:val="0"/>
          <w:marBottom w:val="0"/>
          <w:divBdr>
            <w:top w:val="none" w:sz="0" w:space="0" w:color="auto"/>
            <w:left w:val="none" w:sz="0" w:space="0" w:color="auto"/>
            <w:bottom w:val="none" w:sz="0" w:space="0" w:color="auto"/>
            <w:right w:val="none" w:sz="0" w:space="0" w:color="auto"/>
          </w:divBdr>
        </w:div>
        <w:div w:id="1663653694">
          <w:marLeft w:val="0"/>
          <w:marRight w:val="0"/>
          <w:marTop w:val="0"/>
          <w:marBottom w:val="0"/>
          <w:divBdr>
            <w:top w:val="none" w:sz="0" w:space="0" w:color="auto"/>
            <w:left w:val="none" w:sz="0" w:space="0" w:color="auto"/>
            <w:bottom w:val="none" w:sz="0" w:space="0" w:color="auto"/>
            <w:right w:val="none" w:sz="0" w:space="0" w:color="auto"/>
          </w:divBdr>
        </w:div>
        <w:div w:id="1674599620">
          <w:marLeft w:val="0"/>
          <w:marRight w:val="0"/>
          <w:marTop w:val="0"/>
          <w:marBottom w:val="0"/>
          <w:divBdr>
            <w:top w:val="none" w:sz="0" w:space="0" w:color="auto"/>
            <w:left w:val="none" w:sz="0" w:space="0" w:color="auto"/>
            <w:bottom w:val="none" w:sz="0" w:space="0" w:color="auto"/>
            <w:right w:val="none" w:sz="0" w:space="0" w:color="auto"/>
          </w:divBdr>
        </w:div>
        <w:div w:id="1684354914">
          <w:marLeft w:val="0"/>
          <w:marRight w:val="0"/>
          <w:marTop w:val="0"/>
          <w:marBottom w:val="0"/>
          <w:divBdr>
            <w:top w:val="none" w:sz="0" w:space="0" w:color="auto"/>
            <w:left w:val="none" w:sz="0" w:space="0" w:color="auto"/>
            <w:bottom w:val="none" w:sz="0" w:space="0" w:color="auto"/>
            <w:right w:val="none" w:sz="0" w:space="0" w:color="auto"/>
          </w:divBdr>
        </w:div>
        <w:div w:id="1686512307">
          <w:marLeft w:val="0"/>
          <w:marRight w:val="0"/>
          <w:marTop w:val="0"/>
          <w:marBottom w:val="0"/>
          <w:divBdr>
            <w:top w:val="none" w:sz="0" w:space="0" w:color="auto"/>
            <w:left w:val="none" w:sz="0" w:space="0" w:color="auto"/>
            <w:bottom w:val="none" w:sz="0" w:space="0" w:color="auto"/>
            <w:right w:val="none" w:sz="0" w:space="0" w:color="auto"/>
          </w:divBdr>
        </w:div>
        <w:div w:id="1699820554">
          <w:marLeft w:val="0"/>
          <w:marRight w:val="0"/>
          <w:marTop w:val="0"/>
          <w:marBottom w:val="0"/>
          <w:divBdr>
            <w:top w:val="none" w:sz="0" w:space="0" w:color="auto"/>
            <w:left w:val="none" w:sz="0" w:space="0" w:color="auto"/>
            <w:bottom w:val="none" w:sz="0" w:space="0" w:color="auto"/>
            <w:right w:val="none" w:sz="0" w:space="0" w:color="auto"/>
          </w:divBdr>
        </w:div>
        <w:div w:id="1725179761">
          <w:marLeft w:val="0"/>
          <w:marRight w:val="0"/>
          <w:marTop w:val="0"/>
          <w:marBottom w:val="0"/>
          <w:divBdr>
            <w:top w:val="none" w:sz="0" w:space="0" w:color="auto"/>
            <w:left w:val="none" w:sz="0" w:space="0" w:color="auto"/>
            <w:bottom w:val="none" w:sz="0" w:space="0" w:color="auto"/>
            <w:right w:val="none" w:sz="0" w:space="0" w:color="auto"/>
          </w:divBdr>
        </w:div>
        <w:div w:id="1749184147">
          <w:marLeft w:val="0"/>
          <w:marRight w:val="0"/>
          <w:marTop w:val="0"/>
          <w:marBottom w:val="0"/>
          <w:divBdr>
            <w:top w:val="none" w:sz="0" w:space="0" w:color="auto"/>
            <w:left w:val="none" w:sz="0" w:space="0" w:color="auto"/>
            <w:bottom w:val="none" w:sz="0" w:space="0" w:color="auto"/>
            <w:right w:val="none" w:sz="0" w:space="0" w:color="auto"/>
          </w:divBdr>
        </w:div>
        <w:div w:id="1758743035">
          <w:marLeft w:val="0"/>
          <w:marRight w:val="0"/>
          <w:marTop w:val="0"/>
          <w:marBottom w:val="0"/>
          <w:divBdr>
            <w:top w:val="none" w:sz="0" w:space="0" w:color="auto"/>
            <w:left w:val="none" w:sz="0" w:space="0" w:color="auto"/>
            <w:bottom w:val="none" w:sz="0" w:space="0" w:color="auto"/>
            <w:right w:val="none" w:sz="0" w:space="0" w:color="auto"/>
          </w:divBdr>
        </w:div>
        <w:div w:id="1794521165">
          <w:marLeft w:val="0"/>
          <w:marRight w:val="0"/>
          <w:marTop w:val="0"/>
          <w:marBottom w:val="0"/>
          <w:divBdr>
            <w:top w:val="none" w:sz="0" w:space="0" w:color="auto"/>
            <w:left w:val="none" w:sz="0" w:space="0" w:color="auto"/>
            <w:bottom w:val="none" w:sz="0" w:space="0" w:color="auto"/>
            <w:right w:val="none" w:sz="0" w:space="0" w:color="auto"/>
          </w:divBdr>
        </w:div>
        <w:div w:id="1816800875">
          <w:marLeft w:val="0"/>
          <w:marRight w:val="0"/>
          <w:marTop w:val="0"/>
          <w:marBottom w:val="0"/>
          <w:divBdr>
            <w:top w:val="none" w:sz="0" w:space="0" w:color="auto"/>
            <w:left w:val="none" w:sz="0" w:space="0" w:color="auto"/>
            <w:bottom w:val="none" w:sz="0" w:space="0" w:color="auto"/>
            <w:right w:val="none" w:sz="0" w:space="0" w:color="auto"/>
          </w:divBdr>
        </w:div>
        <w:div w:id="1835493485">
          <w:marLeft w:val="0"/>
          <w:marRight w:val="0"/>
          <w:marTop w:val="0"/>
          <w:marBottom w:val="0"/>
          <w:divBdr>
            <w:top w:val="none" w:sz="0" w:space="0" w:color="auto"/>
            <w:left w:val="none" w:sz="0" w:space="0" w:color="auto"/>
            <w:bottom w:val="none" w:sz="0" w:space="0" w:color="auto"/>
            <w:right w:val="none" w:sz="0" w:space="0" w:color="auto"/>
          </w:divBdr>
        </w:div>
        <w:div w:id="1841239456">
          <w:marLeft w:val="0"/>
          <w:marRight w:val="0"/>
          <w:marTop w:val="0"/>
          <w:marBottom w:val="0"/>
          <w:divBdr>
            <w:top w:val="none" w:sz="0" w:space="0" w:color="auto"/>
            <w:left w:val="none" w:sz="0" w:space="0" w:color="auto"/>
            <w:bottom w:val="none" w:sz="0" w:space="0" w:color="auto"/>
            <w:right w:val="none" w:sz="0" w:space="0" w:color="auto"/>
          </w:divBdr>
        </w:div>
        <w:div w:id="1847481325">
          <w:marLeft w:val="0"/>
          <w:marRight w:val="0"/>
          <w:marTop w:val="0"/>
          <w:marBottom w:val="0"/>
          <w:divBdr>
            <w:top w:val="none" w:sz="0" w:space="0" w:color="auto"/>
            <w:left w:val="none" w:sz="0" w:space="0" w:color="auto"/>
            <w:bottom w:val="none" w:sz="0" w:space="0" w:color="auto"/>
            <w:right w:val="none" w:sz="0" w:space="0" w:color="auto"/>
          </w:divBdr>
        </w:div>
        <w:div w:id="1883135063">
          <w:marLeft w:val="0"/>
          <w:marRight w:val="0"/>
          <w:marTop w:val="0"/>
          <w:marBottom w:val="0"/>
          <w:divBdr>
            <w:top w:val="none" w:sz="0" w:space="0" w:color="auto"/>
            <w:left w:val="none" w:sz="0" w:space="0" w:color="auto"/>
            <w:bottom w:val="none" w:sz="0" w:space="0" w:color="auto"/>
            <w:right w:val="none" w:sz="0" w:space="0" w:color="auto"/>
          </w:divBdr>
        </w:div>
        <w:div w:id="1930381228">
          <w:marLeft w:val="0"/>
          <w:marRight w:val="0"/>
          <w:marTop w:val="0"/>
          <w:marBottom w:val="0"/>
          <w:divBdr>
            <w:top w:val="none" w:sz="0" w:space="0" w:color="auto"/>
            <w:left w:val="none" w:sz="0" w:space="0" w:color="auto"/>
            <w:bottom w:val="none" w:sz="0" w:space="0" w:color="auto"/>
            <w:right w:val="none" w:sz="0" w:space="0" w:color="auto"/>
          </w:divBdr>
        </w:div>
        <w:div w:id="1949584844">
          <w:marLeft w:val="0"/>
          <w:marRight w:val="0"/>
          <w:marTop w:val="0"/>
          <w:marBottom w:val="0"/>
          <w:divBdr>
            <w:top w:val="none" w:sz="0" w:space="0" w:color="auto"/>
            <w:left w:val="none" w:sz="0" w:space="0" w:color="auto"/>
            <w:bottom w:val="none" w:sz="0" w:space="0" w:color="auto"/>
            <w:right w:val="none" w:sz="0" w:space="0" w:color="auto"/>
          </w:divBdr>
        </w:div>
        <w:div w:id="1960447549">
          <w:marLeft w:val="0"/>
          <w:marRight w:val="0"/>
          <w:marTop w:val="0"/>
          <w:marBottom w:val="0"/>
          <w:divBdr>
            <w:top w:val="none" w:sz="0" w:space="0" w:color="auto"/>
            <w:left w:val="none" w:sz="0" w:space="0" w:color="auto"/>
            <w:bottom w:val="none" w:sz="0" w:space="0" w:color="auto"/>
            <w:right w:val="none" w:sz="0" w:space="0" w:color="auto"/>
          </w:divBdr>
        </w:div>
        <w:div w:id="2005821149">
          <w:marLeft w:val="0"/>
          <w:marRight w:val="0"/>
          <w:marTop w:val="0"/>
          <w:marBottom w:val="0"/>
          <w:divBdr>
            <w:top w:val="none" w:sz="0" w:space="0" w:color="auto"/>
            <w:left w:val="none" w:sz="0" w:space="0" w:color="auto"/>
            <w:bottom w:val="none" w:sz="0" w:space="0" w:color="auto"/>
            <w:right w:val="none" w:sz="0" w:space="0" w:color="auto"/>
          </w:divBdr>
        </w:div>
        <w:div w:id="2017347029">
          <w:marLeft w:val="0"/>
          <w:marRight w:val="0"/>
          <w:marTop w:val="0"/>
          <w:marBottom w:val="0"/>
          <w:divBdr>
            <w:top w:val="none" w:sz="0" w:space="0" w:color="auto"/>
            <w:left w:val="none" w:sz="0" w:space="0" w:color="auto"/>
            <w:bottom w:val="none" w:sz="0" w:space="0" w:color="auto"/>
            <w:right w:val="none" w:sz="0" w:space="0" w:color="auto"/>
          </w:divBdr>
        </w:div>
        <w:div w:id="2021927004">
          <w:marLeft w:val="0"/>
          <w:marRight w:val="0"/>
          <w:marTop w:val="0"/>
          <w:marBottom w:val="0"/>
          <w:divBdr>
            <w:top w:val="none" w:sz="0" w:space="0" w:color="auto"/>
            <w:left w:val="none" w:sz="0" w:space="0" w:color="auto"/>
            <w:bottom w:val="none" w:sz="0" w:space="0" w:color="auto"/>
            <w:right w:val="none" w:sz="0" w:space="0" w:color="auto"/>
          </w:divBdr>
        </w:div>
        <w:div w:id="2031561663">
          <w:marLeft w:val="0"/>
          <w:marRight w:val="0"/>
          <w:marTop w:val="0"/>
          <w:marBottom w:val="0"/>
          <w:divBdr>
            <w:top w:val="none" w:sz="0" w:space="0" w:color="auto"/>
            <w:left w:val="none" w:sz="0" w:space="0" w:color="auto"/>
            <w:bottom w:val="none" w:sz="0" w:space="0" w:color="auto"/>
            <w:right w:val="none" w:sz="0" w:space="0" w:color="auto"/>
          </w:divBdr>
        </w:div>
        <w:div w:id="2040660758">
          <w:marLeft w:val="0"/>
          <w:marRight w:val="0"/>
          <w:marTop w:val="0"/>
          <w:marBottom w:val="0"/>
          <w:divBdr>
            <w:top w:val="none" w:sz="0" w:space="0" w:color="auto"/>
            <w:left w:val="none" w:sz="0" w:space="0" w:color="auto"/>
            <w:bottom w:val="none" w:sz="0" w:space="0" w:color="auto"/>
            <w:right w:val="none" w:sz="0" w:space="0" w:color="auto"/>
          </w:divBdr>
        </w:div>
        <w:div w:id="2041080739">
          <w:marLeft w:val="0"/>
          <w:marRight w:val="0"/>
          <w:marTop w:val="0"/>
          <w:marBottom w:val="0"/>
          <w:divBdr>
            <w:top w:val="none" w:sz="0" w:space="0" w:color="auto"/>
            <w:left w:val="none" w:sz="0" w:space="0" w:color="auto"/>
            <w:bottom w:val="none" w:sz="0" w:space="0" w:color="auto"/>
            <w:right w:val="none" w:sz="0" w:space="0" w:color="auto"/>
          </w:divBdr>
        </w:div>
        <w:div w:id="2042509970">
          <w:marLeft w:val="0"/>
          <w:marRight w:val="0"/>
          <w:marTop w:val="0"/>
          <w:marBottom w:val="0"/>
          <w:divBdr>
            <w:top w:val="none" w:sz="0" w:space="0" w:color="auto"/>
            <w:left w:val="none" w:sz="0" w:space="0" w:color="auto"/>
            <w:bottom w:val="none" w:sz="0" w:space="0" w:color="auto"/>
            <w:right w:val="none" w:sz="0" w:space="0" w:color="auto"/>
          </w:divBdr>
        </w:div>
        <w:div w:id="2049449218">
          <w:marLeft w:val="0"/>
          <w:marRight w:val="0"/>
          <w:marTop w:val="0"/>
          <w:marBottom w:val="0"/>
          <w:divBdr>
            <w:top w:val="none" w:sz="0" w:space="0" w:color="auto"/>
            <w:left w:val="none" w:sz="0" w:space="0" w:color="auto"/>
            <w:bottom w:val="none" w:sz="0" w:space="0" w:color="auto"/>
            <w:right w:val="none" w:sz="0" w:space="0" w:color="auto"/>
          </w:divBdr>
        </w:div>
        <w:div w:id="2096633719">
          <w:marLeft w:val="0"/>
          <w:marRight w:val="0"/>
          <w:marTop w:val="0"/>
          <w:marBottom w:val="0"/>
          <w:divBdr>
            <w:top w:val="none" w:sz="0" w:space="0" w:color="auto"/>
            <w:left w:val="none" w:sz="0" w:space="0" w:color="auto"/>
            <w:bottom w:val="none" w:sz="0" w:space="0" w:color="auto"/>
            <w:right w:val="none" w:sz="0" w:space="0" w:color="auto"/>
          </w:divBdr>
        </w:div>
        <w:div w:id="2129658776">
          <w:marLeft w:val="0"/>
          <w:marRight w:val="0"/>
          <w:marTop w:val="0"/>
          <w:marBottom w:val="0"/>
          <w:divBdr>
            <w:top w:val="none" w:sz="0" w:space="0" w:color="auto"/>
            <w:left w:val="none" w:sz="0" w:space="0" w:color="auto"/>
            <w:bottom w:val="none" w:sz="0" w:space="0" w:color="auto"/>
            <w:right w:val="none" w:sz="0" w:space="0" w:color="auto"/>
          </w:divBdr>
        </w:div>
        <w:div w:id="2134515483">
          <w:marLeft w:val="0"/>
          <w:marRight w:val="0"/>
          <w:marTop w:val="0"/>
          <w:marBottom w:val="0"/>
          <w:divBdr>
            <w:top w:val="none" w:sz="0" w:space="0" w:color="auto"/>
            <w:left w:val="none" w:sz="0" w:space="0" w:color="auto"/>
            <w:bottom w:val="none" w:sz="0" w:space="0" w:color="auto"/>
            <w:right w:val="none" w:sz="0" w:space="0" w:color="auto"/>
          </w:divBdr>
        </w:div>
      </w:divsChild>
    </w:div>
    <w:div w:id="1975519667">
      <w:bodyDiv w:val="1"/>
      <w:marLeft w:val="0"/>
      <w:marRight w:val="0"/>
      <w:marTop w:val="0"/>
      <w:marBottom w:val="0"/>
      <w:divBdr>
        <w:top w:val="none" w:sz="0" w:space="0" w:color="auto"/>
        <w:left w:val="none" w:sz="0" w:space="0" w:color="auto"/>
        <w:bottom w:val="none" w:sz="0" w:space="0" w:color="auto"/>
        <w:right w:val="none" w:sz="0" w:space="0" w:color="auto"/>
      </w:divBdr>
    </w:div>
    <w:div w:id="2062244820">
      <w:bodyDiv w:val="1"/>
      <w:marLeft w:val="0"/>
      <w:marRight w:val="0"/>
      <w:marTop w:val="0"/>
      <w:marBottom w:val="0"/>
      <w:divBdr>
        <w:top w:val="none" w:sz="0" w:space="0" w:color="auto"/>
        <w:left w:val="none" w:sz="0" w:space="0" w:color="auto"/>
        <w:bottom w:val="none" w:sz="0" w:space="0" w:color="auto"/>
        <w:right w:val="none" w:sz="0" w:space="0" w:color="auto"/>
      </w:divBdr>
    </w:div>
    <w:div w:id="2072656735">
      <w:bodyDiv w:val="1"/>
      <w:marLeft w:val="0"/>
      <w:marRight w:val="0"/>
      <w:marTop w:val="0"/>
      <w:marBottom w:val="0"/>
      <w:divBdr>
        <w:top w:val="none" w:sz="0" w:space="0" w:color="auto"/>
        <w:left w:val="none" w:sz="0" w:space="0" w:color="auto"/>
        <w:bottom w:val="none" w:sz="0" w:space="0" w:color="auto"/>
        <w:right w:val="none" w:sz="0" w:space="0" w:color="auto"/>
      </w:divBdr>
    </w:div>
    <w:div w:id="2079160860">
      <w:bodyDiv w:val="1"/>
      <w:marLeft w:val="0"/>
      <w:marRight w:val="0"/>
      <w:marTop w:val="0"/>
      <w:marBottom w:val="0"/>
      <w:divBdr>
        <w:top w:val="none" w:sz="0" w:space="0" w:color="auto"/>
        <w:left w:val="none" w:sz="0" w:space="0" w:color="auto"/>
        <w:bottom w:val="none" w:sz="0" w:space="0" w:color="auto"/>
        <w:right w:val="none" w:sz="0" w:space="0" w:color="auto"/>
      </w:divBdr>
    </w:div>
    <w:div w:id="2088796055">
      <w:bodyDiv w:val="1"/>
      <w:marLeft w:val="0"/>
      <w:marRight w:val="0"/>
      <w:marTop w:val="0"/>
      <w:marBottom w:val="0"/>
      <w:divBdr>
        <w:top w:val="none" w:sz="0" w:space="0" w:color="auto"/>
        <w:left w:val="none" w:sz="0" w:space="0" w:color="auto"/>
        <w:bottom w:val="none" w:sz="0" w:space="0" w:color="auto"/>
        <w:right w:val="none" w:sz="0" w:space="0" w:color="auto"/>
      </w:divBdr>
    </w:div>
    <w:div w:id="2097632621">
      <w:bodyDiv w:val="1"/>
      <w:marLeft w:val="0"/>
      <w:marRight w:val="0"/>
      <w:marTop w:val="0"/>
      <w:marBottom w:val="0"/>
      <w:divBdr>
        <w:top w:val="none" w:sz="0" w:space="0" w:color="auto"/>
        <w:left w:val="none" w:sz="0" w:space="0" w:color="auto"/>
        <w:bottom w:val="none" w:sz="0" w:space="0" w:color="auto"/>
        <w:right w:val="none" w:sz="0" w:space="0" w:color="auto"/>
      </w:divBdr>
      <w:divsChild>
        <w:div w:id="2078701108">
          <w:marLeft w:val="0"/>
          <w:marRight w:val="0"/>
          <w:marTop w:val="0"/>
          <w:marBottom w:val="0"/>
          <w:divBdr>
            <w:top w:val="none" w:sz="0" w:space="0" w:color="auto"/>
            <w:left w:val="none" w:sz="0" w:space="0" w:color="auto"/>
            <w:bottom w:val="none" w:sz="0" w:space="0" w:color="auto"/>
            <w:right w:val="none" w:sz="0" w:space="0" w:color="auto"/>
          </w:divBdr>
        </w:div>
      </w:divsChild>
    </w:div>
    <w:div w:id="2101559923">
      <w:bodyDiv w:val="1"/>
      <w:marLeft w:val="0"/>
      <w:marRight w:val="0"/>
      <w:marTop w:val="0"/>
      <w:marBottom w:val="0"/>
      <w:divBdr>
        <w:top w:val="none" w:sz="0" w:space="0" w:color="auto"/>
        <w:left w:val="none" w:sz="0" w:space="0" w:color="auto"/>
        <w:bottom w:val="none" w:sz="0" w:space="0" w:color="auto"/>
        <w:right w:val="none" w:sz="0" w:space="0" w:color="auto"/>
      </w:divBdr>
    </w:div>
    <w:div w:id="2106728278">
      <w:bodyDiv w:val="1"/>
      <w:marLeft w:val="0"/>
      <w:marRight w:val="0"/>
      <w:marTop w:val="0"/>
      <w:marBottom w:val="0"/>
      <w:divBdr>
        <w:top w:val="none" w:sz="0" w:space="0" w:color="auto"/>
        <w:left w:val="none" w:sz="0" w:space="0" w:color="auto"/>
        <w:bottom w:val="none" w:sz="0" w:space="0" w:color="auto"/>
        <w:right w:val="none" w:sz="0" w:space="0" w:color="auto"/>
      </w:divBdr>
    </w:div>
    <w:div w:id="2110850032">
      <w:bodyDiv w:val="1"/>
      <w:marLeft w:val="0"/>
      <w:marRight w:val="0"/>
      <w:marTop w:val="0"/>
      <w:marBottom w:val="0"/>
      <w:divBdr>
        <w:top w:val="none" w:sz="0" w:space="0" w:color="auto"/>
        <w:left w:val="none" w:sz="0" w:space="0" w:color="auto"/>
        <w:bottom w:val="none" w:sz="0" w:space="0" w:color="auto"/>
        <w:right w:val="none" w:sz="0" w:space="0" w:color="auto"/>
      </w:divBdr>
    </w:div>
    <w:div w:id="21115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avtotransport.ru/ru/activities/tachograph-control-ru/worksho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DE65-B480-4B1D-8A44-662EA143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1319</Words>
  <Characters>9804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Microsoft</Company>
  <LinksUpToDate>false</LinksUpToDate>
  <CharactersWithSpaces>11101</CharactersWithSpaces>
  <SharedDoc>false</SharedDoc>
  <HLinks>
    <vt:vector size="6" baseType="variant">
      <vt:variant>
        <vt:i4>7929896</vt:i4>
      </vt:variant>
      <vt:variant>
        <vt:i4>0</vt:i4>
      </vt:variant>
      <vt:variant>
        <vt:i4>0</vt:i4>
      </vt:variant>
      <vt:variant>
        <vt:i4>5</vt:i4>
      </vt:variant>
      <vt:variant>
        <vt:lpwstr>https://rosavtotransport.ru/ru/activities/tachograph-control-ru/workshops/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ermakov</dc:creator>
  <cp:keywords/>
  <dc:description>DOC-MARKER-BxluR68kSG-zskOI-jnu_xGZSXY9zr7ydhnkAG3wrKQ</dc:description>
  <cp:lastModifiedBy>Евгений В. Воробьев</cp:lastModifiedBy>
  <cp:revision>12</cp:revision>
  <cp:lastPrinted>2025-08-18T11:13:00Z</cp:lastPrinted>
  <dcterms:created xsi:type="dcterms:W3CDTF">2025-08-20T11:42:00Z</dcterms:created>
  <dcterms:modified xsi:type="dcterms:W3CDTF">2026-05-18T09:39:00Z</dcterms:modified>
</cp:coreProperties>
</file>