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77C61E90" w:rsidR="0084335A" w:rsidRPr="007155DD" w:rsidRDefault="002C5707" w:rsidP="007155DD">
      <w:pPr>
        <w:pStyle w:val="a6"/>
        <w:numPr>
          <w:ilvl w:val="2"/>
          <w:numId w:val="1"/>
        </w:numPr>
        <w:jc w:val="both"/>
        <w:rPr>
          <w:sz w:val="24"/>
          <w:szCs w:val="24"/>
        </w:rPr>
      </w:pPr>
      <w:r w:rsidRPr="007155DD">
        <w:rPr>
          <w:sz w:val="24"/>
          <w:szCs w:val="24"/>
        </w:rPr>
        <w:t xml:space="preserve">Заказчик поручает, а Подрядчик принимает на себя обязательство на </w:t>
      </w:r>
      <w:bookmarkStart w:id="0" w:name="_Hlk230073139"/>
      <w:r w:rsidR="007155DD" w:rsidRPr="007155DD">
        <w:rPr>
          <w:sz w:val="24"/>
          <w:szCs w:val="24"/>
        </w:rPr>
        <w:t xml:space="preserve">выполнение работ </w:t>
      </w:r>
      <w:r w:rsidR="007155DD">
        <w:rPr>
          <w:sz w:val="24"/>
          <w:szCs w:val="24"/>
        </w:rPr>
        <w:t xml:space="preserve">по </w:t>
      </w:r>
      <w:r w:rsidR="007155DD" w:rsidRPr="007155DD">
        <w:rPr>
          <w:sz w:val="24"/>
          <w:szCs w:val="24"/>
        </w:rPr>
        <w:t>благоустр‍‌​‌​​﻿﻿​‌‌‌‌‌⁠‌‌⁠﻿​﻿⁠​‍‌⁠‍‌‌⁠﻿​‍‌﻿⁠﻿‌​‌​‌‌​ойств</w:t>
      </w:r>
      <w:r w:rsidR="007155DD">
        <w:rPr>
          <w:sz w:val="24"/>
          <w:szCs w:val="24"/>
        </w:rPr>
        <w:t>у</w:t>
      </w:r>
      <w:r w:rsidR="007155DD" w:rsidRPr="007155DD">
        <w:rPr>
          <w:sz w:val="24"/>
          <w:szCs w:val="24"/>
        </w:rPr>
        <w:t xml:space="preserve"> прилегающей территории здания МАУ Комитет по молодежной политике ГП </w:t>
      </w:r>
      <w:proofErr w:type="spellStart"/>
      <w:r w:rsidR="007155DD" w:rsidRPr="007155DD">
        <w:rPr>
          <w:sz w:val="24"/>
          <w:szCs w:val="24"/>
        </w:rPr>
        <w:t>г.Учалы</w:t>
      </w:r>
      <w:proofErr w:type="spellEnd"/>
      <w:r w:rsidR="007155DD" w:rsidRPr="007155DD">
        <w:rPr>
          <w:sz w:val="24"/>
          <w:szCs w:val="24"/>
        </w:rPr>
        <w:t xml:space="preserve"> МР Учалинский район РБ, расположенного по адресу:  улица Кирова, дом 7А, городского поселения город Учалы муниципального района Учалинский район Республика Башкортостан</w:t>
      </w:r>
      <w:bookmarkEnd w:id="0"/>
      <w:r w:rsidR="007155DD">
        <w:rPr>
          <w:sz w:val="24"/>
          <w:szCs w:val="24"/>
        </w:rPr>
        <w:t xml:space="preserve"> </w:t>
      </w:r>
      <w:r w:rsidRPr="007155DD">
        <w:rPr>
          <w:sz w:val="24"/>
          <w:szCs w:val="24"/>
        </w:rPr>
        <w:t>(далее «</w:t>
      </w:r>
      <w:r w:rsidR="00AB6FFD" w:rsidRPr="007155DD">
        <w:rPr>
          <w:sz w:val="24"/>
          <w:szCs w:val="24"/>
        </w:rPr>
        <w:t>Работы</w:t>
      </w:r>
      <w:r w:rsidRPr="007155DD">
        <w:rPr>
          <w:sz w:val="24"/>
          <w:szCs w:val="24"/>
        </w:rPr>
        <w:t>») в соответствии с Техническим заданием (</w:t>
      </w:r>
      <w:r w:rsidR="00091160" w:rsidRPr="007155DD">
        <w:rPr>
          <w:sz w:val="24"/>
          <w:szCs w:val="24"/>
        </w:rPr>
        <w:t>П</w:t>
      </w:r>
      <w:r w:rsidRPr="007155DD">
        <w:rPr>
          <w:sz w:val="24"/>
          <w:szCs w:val="24"/>
        </w:rPr>
        <w:t>риложение №1 к настоящему Договору)</w:t>
      </w:r>
      <w:r w:rsidR="00621C7E" w:rsidRPr="007155DD">
        <w:rPr>
          <w:sz w:val="24"/>
          <w:szCs w:val="24"/>
        </w:rPr>
        <w:t xml:space="preserve">, </w:t>
      </w:r>
      <w:r w:rsidR="00441543" w:rsidRPr="007155DD">
        <w:rPr>
          <w:sz w:val="24"/>
          <w:szCs w:val="24"/>
        </w:rPr>
        <w:t>с</w:t>
      </w:r>
      <w:r w:rsidRPr="007155DD">
        <w:rPr>
          <w:sz w:val="24"/>
          <w:szCs w:val="24"/>
        </w:rPr>
        <w:t>метной документацией (Приложение № 2 к настоящему Договору) в установленный настоящим Договором срок.</w:t>
      </w:r>
    </w:p>
    <w:p w14:paraId="38CEEC2F" w14:textId="5B95D3C7" w:rsidR="007155DD" w:rsidRDefault="007155DD" w:rsidP="007155DD">
      <w:pPr>
        <w:ind w:right="-2"/>
        <w:jc w:val="both"/>
        <w:rPr>
          <w:iCs/>
          <w:sz w:val="22"/>
          <w:szCs w:val="22"/>
          <w:lang w:eastAsia="x-none"/>
        </w:rPr>
      </w:pPr>
      <w:r>
        <w:rPr>
          <w:b/>
          <w:bCs/>
          <w:highlight w:val="yellow"/>
        </w:rPr>
        <w:t xml:space="preserve">1.2. </w:t>
      </w:r>
      <w:r w:rsidR="002C5707" w:rsidRPr="00406EA8">
        <w:rPr>
          <w:b/>
          <w:bCs/>
          <w:highlight w:val="yellow"/>
        </w:rPr>
        <w:t xml:space="preserve">Место выполнения работ: </w:t>
      </w:r>
      <w:r w:rsidRPr="00C21B2B">
        <w:rPr>
          <w:iCs/>
          <w:sz w:val="22"/>
          <w:szCs w:val="22"/>
          <w:lang w:eastAsia="x-none"/>
        </w:rPr>
        <w:t>улица Кирова, дом 7А, городского поселения город Учалы муниципального района Учалинский район Республика Башкортостан</w:t>
      </w:r>
    </w:p>
    <w:p w14:paraId="6B15B52B" w14:textId="754791DA" w:rsidR="00166F7D" w:rsidRDefault="00166F7D" w:rsidP="007155DD">
      <w:pPr>
        <w:jc w:val="both"/>
      </w:pP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5F1B2D" w:rsidRDefault="005F1B2D">
      <w:pPr>
        <w:pStyle w:val="a6"/>
        <w:numPr>
          <w:ilvl w:val="1"/>
          <w:numId w:val="1"/>
        </w:numPr>
        <w:jc w:val="both"/>
        <w:rPr>
          <w:sz w:val="24"/>
          <w:szCs w:val="24"/>
          <w:highlight w:val="yellow"/>
        </w:rPr>
      </w:pPr>
      <w:r w:rsidRPr="005F1B2D">
        <w:rPr>
          <w:sz w:val="24"/>
          <w:szCs w:val="24"/>
          <w:highlight w:val="yellow"/>
        </w:rPr>
        <w:t>Заказчик перечисляет на счет Подрядчика оплату в течение 7 (семи) рабочих дней со дня подписания Заказчиком документов о приемке</w:t>
      </w:r>
      <w:r w:rsidR="000F7B6E" w:rsidRPr="005F1B2D">
        <w:rPr>
          <w:sz w:val="24"/>
          <w:szCs w:val="24"/>
          <w:highlight w:val="yellow"/>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1C298528" w14:textId="26EFB6C1" w:rsidR="007155DD" w:rsidRPr="007155DD" w:rsidRDefault="007155DD" w:rsidP="007155DD">
      <w:pPr>
        <w:pStyle w:val="ConsPlusNonformat"/>
        <w:rPr>
          <w:rFonts w:ascii="Times New Roman" w:eastAsiaTheme="minorEastAsia" w:hAnsi="Times New Roman" w:cs="Times New Roman"/>
          <w:sz w:val="24"/>
          <w:szCs w:val="24"/>
        </w:rPr>
      </w:pPr>
      <w:r w:rsidRPr="007155DD">
        <w:rPr>
          <w:rFonts w:ascii="Times New Roman" w:eastAsiaTheme="minorEastAsia" w:hAnsi="Times New Roman" w:cs="Times New Roman"/>
          <w:sz w:val="24"/>
          <w:szCs w:val="24"/>
        </w:rPr>
        <w:lastRenderedPageBreak/>
        <w:t xml:space="preserve">3.1. </w:t>
      </w:r>
      <w:r w:rsidR="002C5707" w:rsidRPr="007155DD">
        <w:rPr>
          <w:rFonts w:ascii="Times New Roman" w:eastAsiaTheme="minorEastAsia" w:hAnsi="Times New Roman" w:cs="Times New Roman"/>
          <w:sz w:val="24"/>
          <w:szCs w:val="24"/>
        </w:rPr>
        <w:t>Срок выполнения работ</w:t>
      </w:r>
      <w:r w:rsidR="00CF7089" w:rsidRPr="007155DD">
        <w:rPr>
          <w:rFonts w:ascii="Times New Roman" w:eastAsiaTheme="minorEastAsia" w:hAnsi="Times New Roman" w:cs="Times New Roman"/>
          <w:sz w:val="24"/>
          <w:szCs w:val="24"/>
        </w:rPr>
        <w:t>:</w:t>
      </w:r>
      <w:r w:rsidR="002C5707" w:rsidRPr="007155DD">
        <w:rPr>
          <w:rFonts w:ascii="Times New Roman" w:eastAsiaTheme="minorEastAsia" w:hAnsi="Times New Roman" w:cs="Times New Roman"/>
          <w:sz w:val="24"/>
          <w:szCs w:val="24"/>
        </w:rPr>
        <w:t xml:space="preserve"> </w:t>
      </w:r>
      <w:r w:rsidRPr="007155DD">
        <w:rPr>
          <w:rFonts w:ascii="Times New Roman" w:eastAsiaTheme="minorEastAsia" w:hAnsi="Times New Roman" w:cs="Times New Roman"/>
          <w:sz w:val="24"/>
          <w:szCs w:val="24"/>
        </w:rPr>
        <w:t xml:space="preserve">с </w:t>
      </w:r>
      <w:r w:rsidRPr="007155DD">
        <w:rPr>
          <w:rFonts w:ascii="Times New Roman" w:eastAsiaTheme="minorEastAsia" w:hAnsi="Times New Roman" w:cs="Times New Roman"/>
          <w:sz w:val="24"/>
          <w:szCs w:val="24"/>
        </w:rPr>
        <w:t>даты заключения договора по 31 октября 2026 года.</w:t>
      </w:r>
    </w:p>
    <w:p w14:paraId="21AC167D" w14:textId="16EA7D4C" w:rsidR="00AB6FFD" w:rsidRPr="007155DD" w:rsidRDefault="007155DD" w:rsidP="007155DD">
      <w:pPr>
        <w:pStyle w:val="a6"/>
        <w:ind w:left="0"/>
        <w:jc w:val="both"/>
        <w:rPr>
          <w:b/>
          <w:sz w:val="24"/>
          <w:szCs w:val="24"/>
        </w:rPr>
      </w:pPr>
      <w:r>
        <w:rPr>
          <w:sz w:val="24"/>
          <w:szCs w:val="24"/>
        </w:rPr>
        <w:t xml:space="preserve">3.2. </w:t>
      </w:r>
      <w:r w:rsidR="00CF7089" w:rsidRPr="007155DD">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7155DD">
        <w:rPr>
          <w:sz w:val="24"/>
          <w:szCs w:val="24"/>
        </w:rPr>
        <w:t xml:space="preserve"> графика</w:t>
      </w:r>
      <w:r w:rsidR="00CF7089" w:rsidRPr="007155DD">
        <w:rPr>
          <w:sz w:val="24"/>
          <w:szCs w:val="24"/>
        </w:rPr>
        <w:t xml:space="preserve"> выполнения работ.</w:t>
      </w:r>
      <w:r w:rsidR="002A3447" w:rsidRPr="007155DD">
        <w:rPr>
          <w:sz w:val="24"/>
          <w:szCs w:val="24"/>
        </w:rPr>
        <w:t xml:space="preserve"> Подрядчик при производстве работ обязан учитывать законодательство «о тишине»</w:t>
      </w:r>
      <w:r w:rsidR="001C5C96" w:rsidRPr="007155DD">
        <w:rPr>
          <w:sz w:val="24"/>
          <w:szCs w:val="24"/>
        </w:rPr>
        <w:t xml:space="preserve"> (в том числе региональное)</w:t>
      </w:r>
      <w:r w:rsidR="002A3447" w:rsidRPr="007155DD">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lastRenderedPageBreak/>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w:t>
      </w:r>
      <w:r w:rsidRPr="00534A97">
        <w:rPr>
          <w:sz w:val="24"/>
          <w:szCs w:val="24"/>
        </w:rPr>
        <w:lastRenderedPageBreak/>
        <w:t>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1379A8AE"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w:t>
      </w:r>
      <w:r w:rsidR="007155DD">
        <w:rPr>
          <w:sz w:val="24"/>
          <w:szCs w:val="24"/>
        </w:rPr>
        <w:t>по благоустройству,</w:t>
      </w:r>
      <w:r w:rsidR="00EE71F9" w:rsidRPr="00EE71F9">
        <w:rPr>
          <w:sz w:val="24"/>
          <w:szCs w:val="24"/>
        </w:rPr>
        <w:t xml:space="preserve"> приведенны</w:t>
      </w:r>
      <w:r w:rsidR="007155DD">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0758DA08"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534A97">
        <w:rPr>
          <w:sz w:val="24"/>
          <w:szCs w:val="24"/>
          <w:highlight w:val="yellow"/>
        </w:rPr>
        <w:t xml:space="preserve">не менее </w:t>
      </w:r>
      <w:r w:rsidR="007155DD">
        <w:rPr>
          <w:sz w:val="24"/>
          <w:szCs w:val="24"/>
          <w:highlight w:val="yellow"/>
        </w:rPr>
        <w:lastRenderedPageBreak/>
        <w:t>60</w:t>
      </w:r>
      <w:r w:rsidR="00F908A1" w:rsidRPr="00534A97">
        <w:rPr>
          <w:sz w:val="24"/>
          <w:szCs w:val="24"/>
          <w:highlight w:val="yellow"/>
        </w:rPr>
        <w:t xml:space="preserve"> </w:t>
      </w:r>
      <w:r w:rsidRPr="00534A97">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2B8DE511" w:rsidR="0084335A" w:rsidRPr="007155DD" w:rsidRDefault="007155DD" w:rsidP="007155DD">
      <w:pPr>
        <w:spacing w:line="276" w:lineRule="auto"/>
        <w:jc w:val="center"/>
        <w:rPr>
          <w:rFonts w:eastAsia="SimSun"/>
          <w:color w:val="FF0000"/>
          <w:lang w:eastAsia="hi-IN" w:bidi="hi-IN"/>
        </w:rPr>
      </w:pPr>
      <w:r w:rsidRPr="007155DD">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06B0D83C"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22BE3209" w14:textId="77777777" w:rsidR="007155DD" w:rsidRPr="007155DD" w:rsidRDefault="007155DD" w:rsidP="007155DD">
      <w:pPr>
        <w:spacing w:line="276" w:lineRule="auto"/>
        <w:jc w:val="center"/>
        <w:rPr>
          <w:rFonts w:eastAsia="SimSun"/>
          <w:color w:val="FF0000"/>
          <w:lang w:eastAsia="hi-IN" w:bidi="hi-IN"/>
        </w:rPr>
      </w:pPr>
      <w:r w:rsidRPr="007155DD">
        <w:rPr>
          <w:rFonts w:eastAsia="SimSun"/>
          <w:color w:val="FF0000"/>
          <w:lang w:eastAsia="hi-IN" w:bidi="hi-IN"/>
        </w:rPr>
        <w:t>(прилагается отдельным файлом)</w:t>
      </w:r>
    </w:p>
    <w:p w14:paraId="49642A79" w14:textId="77777777" w:rsidR="007155DD" w:rsidRPr="00534A97" w:rsidRDefault="007155DD">
      <w:pPr>
        <w:spacing w:after="200"/>
        <w:jc w:val="center"/>
        <w:rPr>
          <w:rFonts w:eastAsiaTheme="minorEastAsia"/>
          <w:bCs/>
        </w:rPr>
      </w:pPr>
    </w:p>
    <w:sectPr w:rsidR="007155DD" w:rsidRPr="00534A97">
      <w:pgSz w:w="11906" w:h="16838"/>
      <w:pgMar w:top="624" w:right="851" w:bottom="510" w:left="993" w:header="454" w:footer="397" w:gutter="0"/>
      <w:cols w:space="708"/>
      <w:docGrid w:linePitch="381"/>
    </w:sectPr>
    <!-- MKR-1225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5DACE" w14:textId="77777777" w:rsidR="00CD51DE" w:rsidRDefault="00CD51DE">
      <w:r>
        <w:separator/>
      </w:r>
    </w:p>
  </w:endnote>
  <w:endnote w:type="continuationSeparator" w:id="0">
    <w:p w14:paraId="32649714" w14:textId="77777777" w:rsidR="00CD51DE" w:rsidRDefault="00CD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Malgun Gothic Semilight"/>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02636" w14:textId="77777777" w:rsidR="00CD51DE" w:rsidRDefault="00CD51DE">
      <w:r>
        <w:separator/>
      </w:r>
    </w:p>
  </w:footnote>
  <w:footnote w:type="continuationSeparator" w:id="0">
    <w:p w14:paraId="08AB3ACD" w14:textId="77777777" w:rsidR="00CD51DE" w:rsidRDefault="00CD5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155DD"/>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1DE"/>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7CB88-F4C2-4687-B7B5-FC76A85F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8</Pages>
  <Words>3940</Words>
  <Characters>22462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DOC-MARKER-loZIjkah6Y4z6l6Tb9nooQ</dc:description>
  <dc:creator>User56</dc:creator>
  <cp:lastModifiedBy>Личманова Оксана Юрьевна</cp:lastModifiedBy>
  <cp:revision>242</cp:revision>
  <dcterms:created xsi:type="dcterms:W3CDTF">2023-07-05T06:21:00Z</dcterms:created>
  <dcterms:modified xsi:type="dcterms:W3CDTF">2026-05-19T04:07:00Z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