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DB656" w14:textId="77777777" w:rsidR="00C07C80" w:rsidRPr="00B91AA7" w:rsidRDefault="00C07C80" w:rsidP="00C07C80">
      <w:pPr>
        <w:pageBreakBefore/>
        <w:tabs>
          <w:tab w:val="left" w:pos="6946"/>
          <w:tab w:val="left" w:pos="7230"/>
          <w:tab w:val="left" w:pos="7513"/>
        </w:tabs>
        <w:ind w:left="567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B91AA7">
        <w:rPr>
          <w:rFonts w:ascii="Times New Roman" w:hAnsi="Times New Roman"/>
          <w:sz w:val="20"/>
          <w:szCs w:val="20"/>
          <w:lang w:eastAsia="ru-RU"/>
        </w:rPr>
        <w:t xml:space="preserve">Приложение № 1  </w:t>
      </w:r>
    </w:p>
    <w:p w14:paraId="5CC8EA84" w14:textId="77777777" w:rsidR="00C07C80" w:rsidRPr="00B91AA7" w:rsidRDefault="00C07C80" w:rsidP="00C07C80">
      <w:pPr>
        <w:tabs>
          <w:tab w:val="left" w:pos="1701"/>
          <w:tab w:val="left" w:pos="6946"/>
          <w:tab w:val="left" w:pos="7230"/>
          <w:tab w:val="left" w:pos="7513"/>
        </w:tabs>
        <w:ind w:left="567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B91AA7">
        <w:rPr>
          <w:rFonts w:ascii="Times New Roman" w:hAnsi="Times New Roman"/>
          <w:sz w:val="20"/>
          <w:szCs w:val="20"/>
          <w:lang w:eastAsia="ru-RU"/>
        </w:rPr>
        <w:t>к Разделу II «Информационная карта»</w:t>
      </w:r>
    </w:p>
    <w:p w14:paraId="41FBE9B2" w14:textId="4AE671B4" w:rsidR="00DD50BF" w:rsidRDefault="00DD50BF" w:rsidP="00DD50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5A4D4FF" w14:textId="1F8BDC82" w:rsidR="00C07C80" w:rsidRDefault="00C07C80" w:rsidP="00DD50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3971E99" w14:textId="77777777" w:rsidR="00C07C80" w:rsidRPr="00033901" w:rsidRDefault="00C07C80" w:rsidP="00DD50B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412DE6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3901">
        <w:rPr>
          <w:rFonts w:ascii="Times New Roman" w:hAnsi="Times New Roman" w:cs="Times New Roman"/>
          <w:sz w:val="20"/>
          <w:szCs w:val="20"/>
        </w:rPr>
        <w:t>ПОРЯДОК</w:t>
      </w:r>
    </w:p>
    <w:p w14:paraId="778AC165" w14:textId="77777777" w:rsidR="00DD50BF" w:rsidRPr="00033901" w:rsidRDefault="00DD50BF" w:rsidP="00DD50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3901">
        <w:rPr>
          <w:rFonts w:ascii="Times New Roman" w:hAnsi="Times New Roman" w:cs="Times New Roman"/>
          <w:sz w:val="20"/>
          <w:szCs w:val="20"/>
        </w:rPr>
        <w:t>рассмотрения и оценки заявок на участие в конкурсе</w:t>
      </w:r>
    </w:p>
    <w:p w14:paraId="212A2ED0" w14:textId="77777777" w:rsidR="00DD50BF" w:rsidRPr="00033901" w:rsidRDefault="00DD50BF" w:rsidP="00DD50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F95EBB" w14:textId="77777777" w:rsidR="00DD50BF" w:rsidRPr="00033901" w:rsidRDefault="00DD50BF" w:rsidP="00DD50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B41BCD" w14:textId="19B90FF7" w:rsidR="00DD50BF" w:rsidRPr="00033901" w:rsidRDefault="00DD50BF" w:rsidP="00DD50BF">
      <w:pPr>
        <w:jc w:val="right"/>
        <w:rPr>
          <w:rFonts w:ascii="Times New Roman" w:hAnsi="Times New Roman" w:cs="Times New Roman"/>
          <w:sz w:val="20"/>
          <w:szCs w:val="20"/>
        </w:rPr>
      </w:pPr>
      <w:r w:rsidRPr="00033901">
        <w:rPr>
          <w:rFonts w:ascii="Times New Roman" w:hAnsi="Times New Roman" w:cs="Times New Roman"/>
          <w:sz w:val="20"/>
          <w:szCs w:val="20"/>
        </w:rPr>
        <w:t xml:space="preserve">I. Информация о заказчике и закупке товаров, работ, услуг </w:t>
      </w:r>
      <w:r w:rsidRPr="007933C1">
        <w:rPr>
          <w:rFonts w:ascii="Times New Roman" w:hAnsi="Times New Roman" w:cs="Times New Roman"/>
          <w:sz w:val="20"/>
          <w:szCs w:val="20"/>
        </w:rPr>
        <w:t>для обеспечения нужд</w:t>
      </w:r>
      <w:r w:rsidRPr="00033901">
        <w:rPr>
          <w:rFonts w:ascii="Times New Roman" w:hAnsi="Times New Roman" w:cs="Times New Roman"/>
          <w:sz w:val="20"/>
          <w:szCs w:val="20"/>
        </w:rPr>
        <w:t xml:space="preserve"> </w:t>
      </w:r>
      <w:r w:rsidR="00F51032" w:rsidRPr="00F51032">
        <w:rPr>
          <w:rFonts w:ascii="Times New Roman" w:hAnsi="Times New Roman" w:cs="Times New Roman"/>
          <w:sz w:val="20"/>
          <w:szCs w:val="20"/>
        </w:rPr>
        <w:t xml:space="preserve">ФГБНУ «ВНИИСС имени А.Л. </w:t>
      </w:r>
      <w:proofErr w:type="spellStart"/>
      <w:r w:rsidR="00F51032" w:rsidRPr="00F51032">
        <w:rPr>
          <w:rFonts w:ascii="Times New Roman" w:hAnsi="Times New Roman" w:cs="Times New Roman"/>
          <w:sz w:val="20"/>
          <w:szCs w:val="20"/>
        </w:rPr>
        <w:t>Мазлумова</w:t>
      </w:r>
      <w:proofErr w:type="spellEnd"/>
      <w:r w:rsidR="00F51032" w:rsidRPr="00F51032">
        <w:rPr>
          <w:rFonts w:ascii="Times New Roman" w:hAnsi="Times New Roman" w:cs="Times New Roman"/>
          <w:sz w:val="20"/>
          <w:szCs w:val="20"/>
        </w:rPr>
        <w:t xml:space="preserve">» </w:t>
      </w:r>
      <w:r w:rsidRPr="00033901">
        <w:rPr>
          <w:rFonts w:ascii="Times New Roman" w:hAnsi="Times New Roman" w:cs="Times New Roman"/>
          <w:sz w:val="20"/>
          <w:szCs w:val="20"/>
        </w:rPr>
        <w:t>(далее - закупка)</w:t>
      </w:r>
    </w:p>
    <w:tbl>
      <w:tblPr>
        <w:tblW w:w="14237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5563"/>
        <w:gridCol w:w="1361"/>
        <w:gridCol w:w="1439"/>
      </w:tblGrid>
      <w:tr w:rsidR="00DD50BF" w:rsidRPr="00033901" w14:paraId="0E47A2CF" w14:textId="77777777" w:rsidTr="00530E0B">
        <w:tc>
          <w:tcPr>
            <w:tcW w:w="5874" w:type="dxa"/>
          </w:tcPr>
          <w:p w14:paraId="369B6895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3" w:type="dxa"/>
          </w:tcPr>
          <w:p w14:paraId="0307DF32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14:paraId="600A2414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705D6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DD50BF" w:rsidRPr="00033901" w14:paraId="37314144" w14:textId="77777777" w:rsidTr="00530E0B">
        <w:tc>
          <w:tcPr>
            <w:tcW w:w="5874" w:type="dxa"/>
          </w:tcPr>
          <w:p w14:paraId="6D3D9E4A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5563" w:type="dxa"/>
          </w:tcPr>
          <w:p w14:paraId="6FEE6221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14:paraId="27376D52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BAD5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BF" w:rsidRPr="00033901" w14:paraId="551C4043" w14:textId="77777777" w:rsidTr="00530E0B">
        <w:tc>
          <w:tcPr>
            <w:tcW w:w="5874" w:type="dxa"/>
          </w:tcPr>
          <w:p w14:paraId="77A196E8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14:paraId="0D272DE2" w14:textId="77777777" w:rsidR="00DD50BF" w:rsidRPr="00F53356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14:paraId="3317E449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8C4D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BF" w:rsidRPr="00033901" w14:paraId="49255A15" w14:textId="77777777" w:rsidTr="00530E0B">
        <w:tc>
          <w:tcPr>
            <w:tcW w:w="5874" w:type="dxa"/>
          </w:tcPr>
          <w:p w14:paraId="37DA1F76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Место нахождения, телефон, адрес электронной почты</w:t>
            </w: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14:paraId="45F5B288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14:paraId="7DCEDBE0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по ОКТМО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23BA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BF" w:rsidRPr="00033901" w14:paraId="5CEBFFD5" w14:textId="77777777" w:rsidTr="00530E0B">
        <w:tc>
          <w:tcPr>
            <w:tcW w:w="5874" w:type="dxa"/>
          </w:tcPr>
          <w:p w14:paraId="38FDA45B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Наименование бюджетного, автономного учреждения,</w:t>
            </w:r>
          </w:p>
        </w:tc>
        <w:tc>
          <w:tcPr>
            <w:tcW w:w="5563" w:type="dxa"/>
            <w:tcBorders>
              <w:top w:val="single" w:sz="4" w:space="0" w:color="auto"/>
            </w:tcBorders>
          </w:tcPr>
          <w:p w14:paraId="759710E5" w14:textId="6DDD3B1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14:paraId="3F70193A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9F9C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BF" w:rsidRPr="00033901" w14:paraId="086DF563" w14:textId="77777777" w:rsidTr="00530E0B">
        <w:tc>
          <w:tcPr>
            <w:tcW w:w="5874" w:type="dxa"/>
          </w:tcPr>
          <w:p w14:paraId="64C27840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</w:t>
            </w:r>
            <w:hyperlink r:id="rId4" w:history="1">
              <w:r w:rsidRPr="0003390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14:paraId="138C2258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14:paraId="020E3D73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1015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BF" w:rsidRPr="00033901" w14:paraId="34807FD2" w14:textId="77777777" w:rsidTr="00530E0B">
        <w:tc>
          <w:tcPr>
            <w:tcW w:w="5874" w:type="dxa"/>
          </w:tcPr>
          <w:p w14:paraId="7D6B95D4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Место нахождения, телефон, адрес электронной почты </w:t>
            </w:r>
            <w:hyperlink r:id="rId5" w:history="1">
              <w:r w:rsidRPr="0003390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</w:tcPr>
          <w:p w14:paraId="235FCF11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D978C21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по ОКТМО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65F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BF" w:rsidRPr="00033901" w14:paraId="471699CD" w14:textId="77777777" w:rsidTr="00530E0B">
        <w:tc>
          <w:tcPr>
            <w:tcW w:w="5874" w:type="dxa"/>
            <w:vAlign w:val="bottom"/>
          </w:tcPr>
          <w:p w14:paraId="40B475CD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237F" w14:textId="093CA779" w:rsidR="00DD50BF" w:rsidRPr="00033901" w:rsidRDefault="00EA295E" w:rsidP="00EF0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295E">
              <w:rPr>
                <w:rFonts w:ascii="Times New Roman" w:hAnsi="Times New Roman" w:cs="Times New Roman"/>
                <w:sz w:val="20"/>
                <w:szCs w:val="20"/>
              </w:rPr>
              <w:t xml:space="preserve">на оказание услуг по осуществлению строительного контроля на объекте: Капитальный ремонт зданий и сооружений на площадках ФГБНУ «ВНИИСС имени А.Л. </w:t>
            </w:r>
            <w:proofErr w:type="spellStart"/>
            <w:r w:rsidRPr="00EA295E">
              <w:rPr>
                <w:rFonts w:ascii="Times New Roman" w:hAnsi="Times New Roman" w:cs="Times New Roman"/>
                <w:sz w:val="20"/>
                <w:szCs w:val="20"/>
              </w:rPr>
              <w:t>Мазлумова</w:t>
            </w:r>
            <w:proofErr w:type="spellEnd"/>
            <w:r w:rsidRPr="00EA295E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="0073590F" w:rsidRPr="0073590F">
              <w:rPr>
                <w:rFonts w:ascii="Times New Roman" w:hAnsi="Times New Roman"/>
                <w:bCs/>
                <w:sz w:val="20"/>
                <w:szCs w:val="20"/>
              </w:rPr>
              <w:t>Селекционный комплекс (лабораторный корпус) 396030, Воронежская область, Рамонский р-н, п. ВНИИСС, д. 86</w:t>
            </w:r>
          </w:p>
        </w:tc>
      </w:tr>
    </w:tbl>
    <w:p w14:paraId="49171F12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0FC7F7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3901">
        <w:rPr>
          <w:rFonts w:ascii="Times New Roman" w:hAnsi="Times New Roman" w:cs="Times New Roman"/>
          <w:sz w:val="20"/>
          <w:szCs w:val="20"/>
        </w:rPr>
        <w:t>II. Критерии и показатели оценки заявок на участие в закупке</w:t>
      </w:r>
    </w:p>
    <w:p w14:paraId="5376FAB6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7D09DC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D50BF" w:rsidRPr="00033901" w:rsidSect="00D34381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  <w:bookmarkStart w:id="0" w:name="Par40"/>
      <w:bookmarkEnd w:id="0"/>
    </w:p>
    <w:tbl>
      <w:tblPr>
        <w:tblW w:w="14317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5"/>
        <w:gridCol w:w="760"/>
        <w:gridCol w:w="1882"/>
        <w:gridCol w:w="850"/>
        <w:gridCol w:w="2256"/>
        <w:gridCol w:w="1277"/>
        <w:gridCol w:w="4743"/>
      </w:tblGrid>
      <w:tr w:rsidR="00DD50BF" w:rsidRPr="00033901" w14:paraId="3A5AFFDE" w14:textId="77777777" w:rsidTr="00033901">
        <w:trPr>
          <w:tblHeader/>
        </w:trPr>
        <w:tc>
          <w:tcPr>
            <w:tcW w:w="454" w:type="dxa"/>
          </w:tcPr>
          <w:p w14:paraId="55F00C6B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</w:tc>
        <w:tc>
          <w:tcPr>
            <w:tcW w:w="2095" w:type="dxa"/>
          </w:tcPr>
          <w:p w14:paraId="75195A5B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Критерий оценки</w:t>
            </w:r>
          </w:p>
        </w:tc>
        <w:tc>
          <w:tcPr>
            <w:tcW w:w="760" w:type="dxa"/>
          </w:tcPr>
          <w:p w14:paraId="68AC4E11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Значимость критерия оценки, процентов</w:t>
            </w:r>
          </w:p>
        </w:tc>
        <w:tc>
          <w:tcPr>
            <w:tcW w:w="1882" w:type="dxa"/>
          </w:tcPr>
          <w:p w14:paraId="353BC981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Показатель оценки</w:t>
            </w:r>
          </w:p>
        </w:tc>
        <w:tc>
          <w:tcPr>
            <w:tcW w:w="850" w:type="dxa"/>
          </w:tcPr>
          <w:p w14:paraId="51AE1FD8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Значимость показателя оценки, процентов</w:t>
            </w:r>
          </w:p>
        </w:tc>
        <w:tc>
          <w:tcPr>
            <w:tcW w:w="2256" w:type="dxa"/>
          </w:tcPr>
          <w:p w14:paraId="20089456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Показатель оценки, детализирующий показатель оценки</w:t>
            </w:r>
          </w:p>
        </w:tc>
        <w:tc>
          <w:tcPr>
            <w:tcW w:w="1277" w:type="dxa"/>
          </w:tcPr>
          <w:p w14:paraId="042F6C2E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Значимость показателя, детализирующего показатель оценки, процентов</w:t>
            </w:r>
          </w:p>
        </w:tc>
        <w:tc>
          <w:tcPr>
            <w:tcW w:w="4743" w:type="dxa"/>
          </w:tcPr>
          <w:p w14:paraId="2A55D862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Формула оценки или шкала оценки</w:t>
            </w:r>
          </w:p>
        </w:tc>
      </w:tr>
      <w:tr w:rsidR="00DD50BF" w:rsidRPr="00033901" w14:paraId="5862C55C" w14:textId="77777777" w:rsidTr="00033901">
        <w:tc>
          <w:tcPr>
            <w:tcW w:w="454" w:type="dxa"/>
          </w:tcPr>
          <w:p w14:paraId="5016C070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5" w:type="dxa"/>
          </w:tcPr>
          <w:p w14:paraId="4FAE83AF" w14:textId="25C843D1" w:rsidR="003033A8" w:rsidRPr="003033A8" w:rsidRDefault="003033A8" w:rsidP="0030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3A8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(цена договора за единицу продукции, сумма </w:t>
            </w:r>
          </w:p>
          <w:p w14:paraId="13E16BE5" w14:textId="4623D527" w:rsidR="00DD50BF" w:rsidRPr="00033901" w:rsidRDefault="003033A8" w:rsidP="00303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3A8">
              <w:rPr>
                <w:rFonts w:ascii="Times New Roman" w:hAnsi="Times New Roman" w:cs="Times New Roman"/>
                <w:sz w:val="20"/>
                <w:szCs w:val="20"/>
              </w:rPr>
              <w:t xml:space="preserve">начальных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033A8">
              <w:rPr>
                <w:rFonts w:ascii="Times New Roman" w:hAnsi="Times New Roman" w:cs="Times New Roman"/>
                <w:sz w:val="20"/>
                <w:szCs w:val="20"/>
              </w:rPr>
              <w:t>максимальных) цен единиц продукции)</w:t>
            </w:r>
          </w:p>
        </w:tc>
        <w:tc>
          <w:tcPr>
            <w:tcW w:w="760" w:type="dxa"/>
          </w:tcPr>
          <w:p w14:paraId="49F4F68C" w14:textId="427D7746" w:rsidR="00DD50BF" w:rsidRPr="00033901" w:rsidRDefault="003033A8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82" w:type="dxa"/>
          </w:tcPr>
          <w:p w14:paraId="55A34834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415C994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6" w:type="dxa"/>
          </w:tcPr>
          <w:p w14:paraId="02E3390B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620FFB4A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43" w:type="dxa"/>
          </w:tcPr>
          <w:p w14:paraId="1A282ABE" w14:textId="1925470F" w:rsidR="00DD50BF" w:rsidRPr="00033901" w:rsidRDefault="00DD50BF" w:rsidP="003033A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1. Значение количества баллов по критерию оценки "</w:t>
            </w:r>
            <w:r w:rsidR="003033A8">
              <w:t xml:space="preserve"> </w:t>
            </w:r>
            <w:r w:rsidR="003033A8" w:rsidRPr="003033A8">
              <w:rPr>
                <w:rFonts w:ascii="Times New Roman" w:hAnsi="Times New Roman" w:cs="Times New Roman"/>
                <w:sz w:val="20"/>
                <w:szCs w:val="20"/>
              </w:rPr>
              <w:t>цена договора (цена договора за единицу продукции, сумма начальных (максимальных) цен единиц продукции)</w:t>
            </w: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", присваиваемое заявке, которая подлежит оценке по указанному критерию оценки, (</w:t>
            </w: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БЦ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) определяется по одной из следующих формул:</w:t>
            </w:r>
          </w:p>
          <w:p w14:paraId="11FC71E0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2"/>
            <w:bookmarkEnd w:id="1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а) за исключением случаев, предусмотренных </w:t>
            </w:r>
            <w:hyperlink w:anchor="Par10" w:history="1">
              <w:r w:rsidRPr="0003390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подпунктом "б"</w:t>
              </w:r>
            </w:hyperlink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пункта и пунктом 2 настоящего критерия оценки, - по формуле:</w:t>
            </w:r>
          </w:p>
          <w:p w14:paraId="1CA9505B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 wp14:anchorId="686E64B6" wp14:editId="6E1A93A6">
                  <wp:extent cx="1676400" cy="48514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7C6C75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14:paraId="2305330F" w14:textId="0A4EEA63" w:rsidR="00F56DAA" w:rsidRPr="00F56DAA" w:rsidRDefault="00DD50BF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- предложение участника закупки о цене контракта, или о сумме цен всех контрактов, заключаемых по результатам проведения совместного конкурса (в случае проведения совместного конкурса), или о сумме цен единиц товара, работы, услуги, заявка (часть заявки) которого подлежит оценке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(цена договора за единицу продукции, сумма </w:t>
            </w:r>
          </w:p>
          <w:p w14:paraId="0E597D3A" w14:textId="10827EA2" w:rsidR="00DD50BF" w:rsidRPr="00033901" w:rsidRDefault="00F56DAA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DAA">
              <w:rPr>
                <w:rFonts w:ascii="Times New Roman" w:hAnsi="Times New Roman" w:cs="Times New Roman"/>
                <w:sz w:val="20"/>
                <w:szCs w:val="20"/>
              </w:rPr>
              <w:t>начальных (максимальных) цен единиц продукции)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" (далее - ценовое предложение);</w:t>
            </w:r>
          </w:p>
          <w:p w14:paraId="1A25E0CE" w14:textId="42227FC0" w:rsidR="00DD50BF" w:rsidRPr="00033901" w:rsidRDefault="00DD50BF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л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- наилучшее ценовое предложение из числа предложенных участниками закупки, заявки (части заявки) которых подлежат оценке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>цена договора (цена договора за единицу продукции, сумма начальных (максимальных) цен единиц продукции)</w:t>
            </w: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3A2E044C" w14:textId="481E8CF3" w:rsidR="00DD50BF" w:rsidRPr="00033901" w:rsidRDefault="00DD50BF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10"/>
            <w:bookmarkEnd w:id="2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б) в случае если по результатам применения формулы, предусмотренной </w:t>
            </w:r>
            <w:hyperlink w:anchor="Par2" w:history="1">
              <w:r w:rsidRPr="0003390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подпунктом "а"</w:t>
              </w:r>
            </w:hyperlink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пункта, при оценке хотя бы одной заявки получено значение, являющееся отрицательным числом, значение количества баллов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(цена договора за единицу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продукции, сумма начальных (максимальных) цен единиц продукции)</w:t>
            </w: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" всем заявкам, подлежащим оценке по указанному критерию оценки (</w:t>
            </w: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БЦ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), определяется по формуле:</w:t>
            </w:r>
          </w:p>
          <w:p w14:paraId="126799B3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02372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noProof/>
                <w:position w:val="-23"/>
                <w:sz w:val="20"/>
                <w:szCs w:val="20"/>
                <w:lang w:eastAsia="ru-RU"/>
              </w:rPr>
              <w:drawing>
                <wp:inline distT="0" distB="0" distL="0" distR="0" wp14:anchorId="0C9F38F9" wp14:editId="53597110">
                  <wp:extent cx="2057400" cy="429260"/>
                  <wp:effectExtent l="0" t="0" r="0" b="889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DCA7D3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F3A92" w14:textId="416A56DA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где </w:t>
            </w: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нач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- начальная (максимальная) цена контракта, или сумма начальных (максимальных) цен каждого контракта, заключаемого по результатам проведения совместного конкурса (в случае проведения совместного конкурса), или начальная сумма цен единиц товаров, работ, услуг.</w:t>
            </w:r>
          </w:p>
          <w:p w14:paraId="04DCD6ED" w14:textId="2655F20C" w:rsidR="00F56DAA" w:rsidRPr="00F56DAA" w:rsidRDefault="00DD50BF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ar16"/>
            <w:bookmarkEnd w:id="3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2. Если при проведении процедуры подачи предложений о цене контракта либо о сумме цен единиц товара, работы, услуги подано ценовое предложение, предусматривающее снижение таких цены контракта либо суммы цен ниже нуля, значение количества баллов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(цена договора за единицу продукции, сумма </w:t>
            </w:r>
          </w:p>
          <w:p w14:paraId="5A16C2B0" w14:textId="4A33867F" w:rsidR="00DD50BF" w:rsidRPr="00033901" w:rsidRDefault="00F56DAA" w:rsidP="00F56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DAA">
              <w:rPr>
                <w:rFonts w:ascii="Times New Roman" w:hAnsi="Times New Roman" w:cs="Times New Roman"/>
                <w:sz w:val="20"/>
                <w:szCs w:val="20"/>
              </w:rPr>
              <w:t>начальных (максимальных) цен единиц продукции)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" (</w:t>
            </w:r>
            <w:proofErr w:type="spellStart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БЦ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) определяется в следующем порядке:</w:t>
            </w:r>
          </w:p>
          <w:p w14:paraId="2C287005" w14:textId="0645D15C" w:rsidR="00F56DAA" w:rsidRPr="00F56DAA" w:rsidRDefault="00DD50BF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а) для подлежащей оценке заявки участника закупки, ценовое предложение которого не предусматривает снижение цены контракта либо суммы цен ниже нуля,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(цена договора за единицу продукции, сумма </w:t>
            </w:r>
          </w:p>
          <w:p w14:paraId="3637B700" w14:textId="3F7D6660" w:rsidR="00DD50BF" w:rsidRPr="00033901" w:rsidRDefault="00F56DAA" w:rsidP="00F56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DAA">
              <w:rPr>
                <w:rFonts w:ascii="Times New Roman" w:hAnsi="Times New Roman" w:cs="Times New Roman"/>
                <w:sz w:val="20"/>
                <w:szCs w:val="20"/>
              </w:rPr>
              <w:t>начальных (максимальных) цен единиц продукции)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" значение количества баллов по указанному критерию оценки (</w:t>
            </w:r>
            <w:proofErr w:type="spellStart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БЦ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) определяется по формуле:</w:t>
            </w:r>
          </w:p>
          <w:p w14:paraId="12744568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 wp14:anchorId="29534D07" wp14:editId="7BBED3B1">
                  <wp:extent cx="2105660" cy="485140"/>
                  <wp:effectExtent l="0" t="0" r="889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97686C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EED8F" w14:textId="51613215" w:rsidR="00F56DAA" w:rsidRPr="00F56DAA" w:rsidRDefault="00DD50BF" w:rsidP="00F56D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б) для подлежащей оценке заявки участника закупки, ценовое предложение которого предусматривает снижение цены контракта либо суммы цен ниже нуля,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(цена договора за единицу продукции, сумма </w:t>
            </w:r>
          </w:p>
          <w:p w14:paraId="788DAF34" w14:textId="18CB3A54" w:rsidR="00DD50BF" w:rsidRPr="00033901" w:rsidRDefault="00F56DAA" w:rsidP="00F56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DAA">
              <w:rPr>
                <w:rFonts w:ascii="Times New Roman" w:hAnsi="Times New Roman" w:cs="Times New Roman"/>
                <w:sz w:val="20"/>
                <w:szCs w:val="20"/>
              </w:rPr>
              <w:t>начальных (максимальных) цен единиц продукции)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" значение количества баллов по указанному критерию оценки (</w:t>
            </w:r>
            <w:proofErr w:type="spellStart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БЦ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) определяется по формуле:</w:t>
            </w:r>
          </w:p>
          <w:p w14:paraId="6E875207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 wp14:anchorId="62CC1872" wp14:editId="4AD2C406">
                  <wp:extent cx="1856740" cy="485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0BF" w:rsidRPr="00033901" w14:paraId="595A02E2" w14:textId="77777777" w:rsidTr="00084CD2">
        <w:trPr>
          <w:trHeight w:val="1966"/>
        </w:trPr>
        <w:tc>
          <w:tcPr>
            <w:tcW w:w="454" w:type="dxa"/>
          </w:tcPr>
          <w:p w14:paraId="603A4D23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5" w:type="dxa"/>
          </w:tcPr>
          <w:p w14:paraId="37AE1514" w14:textId="726EEF39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Квалификация участник</w:t>
            </w:r>
            <w:r w:rsidR="00F56DAA">
              <w:rPr>
                <w:rFonts w:ascii="Times New Roman" w:hAnsi="Times New Roman" w:cs="Times New Roman"/>
                <w:sz w:val="20"/>
                <w:szCs w:val="20"/>
              </w:rPr>
              <w:t>а конкурса</w:t>
            </w:r>
          </w:p>
        </w:tc>
        <w:tc>
          <w:tcPr>
            <w:tcW w:w="760" w:type="dxa"/>
          </w:tcPr>
          <w:p w14:paraId="2C6B602E" w14:textId="51E37FED" w:rsidR="00DD50BF" w:rsidRPr="00033901" w:rsidRDefault="003033A8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82" w:type="dxa"/>
          </w:tcPr>
          <w:p w14:paraId="2E559C3B" w14:textId="77777777" w:rsidR="00DD50BF" w:rsidRPr="00033901" w:rsidRDefault="001A79C8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у участников закупки опыта по </w:t>
            </w:r>
            <w:proofErr w:type="gramStart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оказанию  услуг</w:t>
            </w:r>
            <w:proofErr w:type="gramEnd"/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сопоставимого  характера с предметом закупки</w:t>
            </w:r>
          </w:p>
        </w:tc>
        <w:tc>
          <w:tcPr>
            <w:tcW w:w="850" w:type="dxa"/>
          </w:tcPr>
          <w:p w14:paraId="25573CE8" w14:textId="77777777" w:rsidR="00DD50BF" w:rsidRPr="00033901" w:rsidRDefault="00084CD2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56" w:type="dxa"/>
          </w:tcPr>
          <w:p w14:paraId="1EC84FF9" w14:textId="77777777" w:rsidR="00DD50BF" w:rsidRPr="00033901" w:rsidRDefault="00A9457E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57E">
              <w:rPr>
                <w:rFonts w:ascii="Times New Roman" w:hAnsi="Times New Roman" w:cs="Times New Roman"/>
                <w:sz w:val="20"/>
                <w:szCs w:val="20"/>
              </w:rPr>
              <w:t>характеристика квалификации участников закупки N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D50BF" w:rsidRPr="00033901">
              <w:rPr>
                <w:rFonts w:ascii="Times New Roman" w:hAnsi="Times New Roman" w:cs="Times New Roman"/>
                <w:sz w:val="20"/>
                <w:szCs w:val="20"/>
              </w:rPr>
              <w:t>Общее количество исполненных участником закупки договоров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14:paraId="05B0C612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43" w:type="dxa"/>
          </w:tcPr>
          <w:p w14:paraId="69AB665F" w14:textId="77777777" w:rsidR="0034592B" w:rsidRPr="00033901" w:rsidRDefault="0034592B" w:rsidP="0034592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Значение детализирующего показателя </w:t>
            </w:r>
            <w:r w:rsidRPr="0003390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B708A1" wp14:editId="12D2B1ED">
                  <wp:extent cx="323850" cy="2000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390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рассчитывается по формуле:</w:t>
            </w:r>
          </w:p>
          <w:p w14:paraId="6F832F70" w14:textId="77777777" w:rsidR="0034592B" w:rsidRPr="00033901" w:rsidRDefault="0034592B" w:rsidP="003459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3901">
              <w:rPr>
                <w:rFonts w:ascii="Times New Roman" w:hAnsi="Times New Roman" w:cs="Times New Roman"/>
                <w:noProof/>
                <w:position w:val="-23"/>
                <w:sz w:val="20"/>
                <w:szCs w:val="20"/>
                <w:lang w:eastAsia="ru-RU"/>
              </w:rPr>
              <w:drawing>
                <wp:inline distT="0" distB="0" distL="0" distR="0" wp14:anchorId="380095BC" wp14:editId="097D0F76">
                  <wp:extent cx="1895475" cy="4286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FCF3B" w14:textId="77777777" w:rsidR="0034592B" w:rsidRPr="00033901" w:rsidRDefault="0034592B" w:rsidP="003459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03390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где:</w:t>
            </w:r>
          </w:p>
          <w:p w14:paraId="577DC181" w14:textId="0AF4514D" w:rsidR="0034592B" w:rsidRPr="00033901" w:rsidRDefault="0034592B" w:rsidP="0034592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max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- максимальное значение характеристики объекта закупки, содержащееся в заявках (частях заявок), подлежащих оценке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>Квалификация участника конкурса</w:t>
            </w: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0E755F1D" w14:textId="6ED8C481" w:rsidR="0034592B" w:rsidRPr="00033901" w:rsidRDefault="0034592B" w:rsidP="0034592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характеристики объекта закупки, содержащееся в предложении участника закупки, заявка (часть заявки) которого подлежит оценке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участника конкурса </w:t>
            </w: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47CE8891" w14:textId="688AF5F8" w:rsidR="00DD50BF" w:rsidRPr="00033901" w:rsidRDefault="0034592B" w:rsidP="003459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  <w:r w:rsidRPr="0003390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min</w:t>
            </w:r>
            <w:proofErr w:type="spell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- минимальное значение характеристики объекта закупки, содержащееся в заявках (частях заявок), подлежащих оценке по критерию оценки "</w:t>
            </w:r>
            <w:r w:rsidR="00F56DAA">
              <w:t xml:space="preserve"> </w:t>
            </w:r>
            <w:r w:rsidR="00F56DAA" w:rsidRPr="00F56DAA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участника конкурса </w:t>
            </w: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</w:tr>
    </w:tbl>
    <w:p w14:paraId="6D2D7AA1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DD50BF" w:rsidRPr="00033901" w:rsidSect="00D34381">
          <w:type w:val="continuous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04C66D3A" w14:textId="77777777" w:rsidR="00DD50BF" w:rsidRDefault="00DD50BF" w:rsidP="00DD5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58EB90" w14:textId="77777777" w:rsidR="000E1715" w:rsidRPr="00033901" w:rsidRDefault="000E1715" w:rsidP="00DD5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51D492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3901">
        <w:rPr>
          <w:rFonts w:ascii="Times New Roman" w:hAnsi="Times New Roman" w:cs="Times New Roman"/>
          <w:sz w:val="20"/>
          <w:szCs w:val="20"/>
        </w:rPr>
        <w:t>III. Отдельные положения о применении отдельных критериев оценки, показателей оценки и показателей оценки, детализирующих показатели оценки, предусмотренных разделом II настоящего документа</w:t>
      </w:r>
    </w:p>
    <w:p w14:paraId="3754B60A" w14:textId="77777777" w:rsidR="00DD50BF" w:rsidRPr="00033901" w:rsidRDefault="00DD50BF" w:rsidP="00DD5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8"/>
        <w:gridCol w:w="4762"/>
        <w:gridCol w:w="9121"/>
      </w:tblGrid>
      <w:tr w:rsidR="00DD50BF" w:rsidRPr="00033901" w14:paraId="3BCD65D9" w14:textId="77777777" w:rsidTr="00530E0B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5EAC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B96F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критерия оценки, показателя оценки, показателя оценки, детализирующего показатель оценки, при применении которого устанавливается положение, предусмотренное </w:t>
            </w:r>
            <w:hyperlink w:anchor="Par166" w:history="1">
              <w:r w:rsidRPr="00033901">
                <w:rPr>
                  <w:rFonts w:ascii="Times New Roman" w:hAnsi="Times New Roman" w:cs="Times New Roman"/>
                  <w:sz w:val="20"/>
                  <w:szCs w:val="20"/>
                </w:rPr>
                <w:t>графой 3</w:t>
              </w:r>
            </w:hyperlink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C611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Положение о применения критерия оценки, показателя оценки, показателя оценки, детализирующего показатель оценки</w:t>
            </w:r>
          </w:p>
        </w:tc>
      </w:tr>
      <w:tr w:rsidR="00DD50BF" w:rsidRPr="00033901" w14:paraId="1F180BFD" w14:textId="77777777" w:rsidTr="00530E0B">
        <w:trPr>
          <w:trHeight w:val="32"/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106B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C9DD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F9D3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r166"/>
            <w:bookmarkEnd w:id="4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D50BF" w:rsidRPr="00033901" w14:paraId="5F0D4F8D" w14:textId="77777777" w:rsidTr="00530E0B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B7CE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644D" w14:textId="77777777" w:rsidR="00DD50BF" w:rsidRPr="00033901" w:rsidRDefault="00DD50BF" w:rsidP="00530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Наличие у участников закупки опыта по </w:t>
            </w:r>
            <w:proofErr w:type="gramStart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>оказанию  услуг</w:t>
            </w:r>
            <w:proofErr w:type="gramEnd"/>
            <w:r w:rsidRPr="00033901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сопоставимого  характера с предметом закупки (общее количество исполненных участником закупки договоров) </w:t>
            </w:r>
          </w:p>
        </w:tc>
        <w:tc>
          <w:tcPr>
            <w:tcW w:w="9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D197" w14:textId="419BDA27" w:rsidR="00FB65A8" w:rsidRPr="00885CA8" w:rsidRDefault="00FB65A8" w:rsidP="00FB65A8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CA8">
              <w:rPr>
                <w:rFonts w:ascii="Times New Roman" w:hAnsi="Times New Roman" w:cs="Times New Roman"/>
                <w:sz w:val="20"/>
                <w:szCs w:val="20"/>
              </w:rPr>
              <w:t xml:space="preserve">Оценивается общее количество исполненных контрактов (договоров), предусматривающих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 строительного контроля за работами по</w:t>
            </w:r>
            <w:r w:rsidRPr="00885CA8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строительству, реконструкции, капитальному ремонту, сносу объектов капитального строительства </w:t>
            </w:r>
            <w:r w:rsidR="00B75DF4" w:rsidRPr="00B75DF4">
              <w:rPr>
                <w:rFonts w:ascii="Times New Roman" w:hAnsi="Times New Roman" w:cs="Times New Roman"/>
                <w:sz w:val="20"/>
                <w:szCs w:val="20"/>
              </w:rPr>
              <w:t>(за исключением линейного объекта).</w:t>
            </w:r>
          </w:p>
          <w:p w14:paraId="6BE14BBE" w14:textId="757835D4" w:rsidR="00FB65A8" w:rsidRPr="00885CA8" w:rsidRDefault="00FB65A8" w:rsidP="00FB65A8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5CA8">
              <w:rPr>
                <w:rFonts w:ascii="Times New Roman" w:hAnsi="Times New Roman" w:cs="Times New Roman"/>
                <w:sz w:val="20"/>
                <w:szCs w:val="20"/>
              </w:rPr>
              <w:t xml:space="preserve">К оценке принимается исключительно исполненный договор (договоры), предусматривающий </w:t>
            </w:r>
            <w:r w:rsidR="00EF0B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EF0BD3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 w:rsidR="00EF0BD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</w:t>
            </w:r>
            <w:r w:rsidRPr="00885CA8">
              <w:rPr>
                <w:rFonts w:ascii="Times New Roman" w:hAnsi="Times New Roman" w:cs="Times New Roman"/>
                <w:sz w:val="20"/>
                <w:szCs w:val="20"/>
              </w:rPr>
              <w:t xml:space="preserve"> на объекте капитального строительства </w:t>
            </w:r>
            <w:r w:rsidR="00B75DF4" w:rsidRPr="00B75DF4">
              <w:rPr>
                <w:rFonts w:ascii="Times New Roman" w:hAnsi="Times New Roman" w:cs="Times New Roman"/>
                <w:sz w:val="20"/>
                <w:szCs w:val="20"/>
              </w:rPr>
              <w:t>(за исключением линейного объекта)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31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23B993" w14:textId="77777777" w:rsidR="00FB65A8" w:rsidRPr="00885CA8" w:rsidRDefault="00FB65A8" w:rsidP="00FB65A8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3855E" w14:textId="5F472232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подтверждающих наличие у участника закупки опыта оказания услуг, связанного с предметом контракта:</w:t>
            </w:r>
          </w:p>
          <w:p w14:paraId="2DB04662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- исполненный договор (договоры);</w:t>
            </w:r>
          </w:p>
          <w:p w14:paraId="5E88F245" w14:textId="2B939293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- акт (акты) оказанных услуг, составленные при исполнении такого договора (договоров);</w:t>
            </w:r>
          </w:p>
          <w:p w14:paraId="46C324A5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при этом:</w:t>
            </w:r>
          </w:p>
          <w:p w14:paraId="4761B724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- последний акт, составленный при исполнении договора (договоров) должен быть подписан не ранее чем за 5 лет до даты окончания срока подачи заявок;</w:t>
            </w:r>
          </w:p>
          <w:p w14:paraId="0ABBBAD2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 оценке принимаются исключительно контракты, заключенные и исполненные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 договоры, заключенные и исполненные в соответствии с Федеральным законом от 18.07.2011 № 223-ФЗ «О закупках товаров, работ, услуг отдельными видами юридических лиц»;</w:t>
            </w:r>
          </w:p>
          <w:p w14:paraId="5EFABC7D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 xml:space="preserve">- к оценке принимаются документы, в случае их предоставления в заявке в полном объеме и со всеми приложениями. </w:t>
            </w:r>
          </w:p>
          <w:p w14:paraId="541DFC13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Если документы и информация о таких документах содержатся в открытых и общедоступных государственных реестрах, размещенных в информационно-телекоммуникационной сети "Интернет",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информационно-телекоммуникационной сети "Интернет", вместо направления таких документов участник закупки вправе направить номер реестровой записи из соответствующего реестра.</w:t>
            </w:r>
          </w:p>
          <w:p w14:paraId="1D5C37A0" w14:textId="77777777" w:rsidR="00AF6927" w:rsidRPr="00AF6927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Документы направляются в форме электронных документов или в форме электронных образов бумажных документов.</w:t>
            </w:r>
          </w:p>
          <w:p w14:paraId="06FAD014" w14:textId="75CEBCFA" w:rsidR="00FB65A8" w:rsidRPr="00033901" w:rsidRDefault="00AF6927" w:rsidP="00AF6927">
            <w:pPr>
              <w:autoSpaceDE w:val="0"/>
              <w:autoSpaceDN w:val="0"/>
              <w:adjustRightInd w:val="0"/>
              <w:spacing w:after="0" w:line="240" w:lineRule="auto"/>
              <w:ind w:firstLine="5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927">
              <w:rPr>
                <w:rFonts w:ascii="Times New Roman" w:hAnsi="Times New Roman" w:cs="Times New Roman"/>
                <w:sz w:val="20"/>
                <w:szCs w:val="20"/>
              </w:rPr>
              <w:t>Отсутствие подтверждающих документов оценивается в 0 баллов.</w:t>
            </w:r>
          </w:p>
        </w:tc>
      </w:tr>
    </w:tbl>
    <w:p w14:paraId="1CB1CE95" w14:textId="77777777" w:rsidR="00DD50BF" w:rsidRPr="00033901" w:rsidRDefault="00DD50BF" w:rsidP="00C31673">
      <w:pPr>
        <w:rPr>
          <w:rFonts w:ascii="Times New Roman" w:hAnsi="Times New Roman" w:cs="Times New Roman"/>
          <w:sz w:val="20"/>
          <w:szCs w:val="20"/>
        </w:rPr>
      </w:pPr>
    </w:p>
    <w:sectPr w:rsidR="00DD50BF" w:rsidRPr="00033901" w:rsidSect="00D34381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BF"/>
    <w:rsid w:val="0003332B"/>
    <w:rsid w:val="00033901"/>
    <w:rsid w:val="000467AE"/>
    <w:rsid w:val="000724D8"/>
    <w:rsid w:val="00076340"/>
    <w:rsid w:val="00084CD2"/>
    <w:rsid w:val="000E1715"/>
    <w:rsid w:val="00170AFB"/>
    <w:rsid w:val="00177FE1"/>
    <w:rsid w:val="00195B42"/>
    <w:rsid w:val="001A79C8"/>
    <w:rsid w:val="002166D9"/>
    <w:rsid w:val="002572EC"/>
    <w:rsid w:val="00261DD0"/>
    <w:rsid w:val="003033A8"/>
    <w:rsid w:val="0034162D"/>
    <w:rsid w:val="0034592B"/>
    <w:rsid w:val="00350A05"/>
    <w:rsid w:val="003E3A2D"/>
    <w:rsid w:val="0041761A"/>
    <w:rsid w:val="00446005"/>
    <w:rsid w:val="005064D6"/>
    <w:rsid w:val="00551072"/>
    <w:rsid w:val="00555B22"/>
    <w:rsid w:val="00622EE5"/>
    <w:rsid w:val="006976F1"/>
    <w:rsid w:val="00727CB1"/>
    <w:rsid w:val="0073590F"/>
    <w:rsid w:val="007645E9"/>
    <w:rsid w:val="007933C1"/>
    <w:rsid w:val="00803C21"/>
    <w:rsid w:val="008B583F"/>
    <w:rsid w:val="009137BF"/>
    <w:rsid w:val="00913A86"/>
    <w:rsid w:val="00935D39"/>
    <w:rsid w:val="009835FF"/>
    <w:rsid w:val="0098483B"/>
    <w:rsid w:val="009C4E20"/>
    <w:rsid w:val="00A531F1"/>
    <w:rsid w:val="00A74E38"/>
    <w:rsid w:val="00A9457E"/>
    <w:rsid w:val="00AF6927"/>
    <w:rsid w:val="00B75DF4"/>
    <w:rsid w:val="00C07C80"/>
    <w:rsid w:val="00C31673"/>
    <w:rsid w:val="00CC5F6A"/>
    <w:rsid w:val="00D11CCA"/>
    <w:rsid w:val="00D34381"/>
    <w:rsid w:val="00D35D4B"/>
    <w:rsid w:val="00DB6AF4"/>
    <w:rsid w:val="00DD50BF"/>
    <w:rsid w:val="00E313D3"/>
    <w:rsid w:val="00E5698B"/>
    <w:rsid w:val="00EA295E"/>
    <w:rsid w:val="00EB6A2D"/>
    <w:rsid w:val="00EF0BD3"/>
    <w:rsid w:val="00F47931"/>
    <w:rsid w:val="00F51032"/>
    <w:rsid w:val="00F53356"/>
    <w:rsid w:val="00F56DAA"/>
    <w:rsid w:val="00F741DA"/>
    <w:rsid w:val="00FB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5736"/>
  <w15:chartTrackingRefBased/>
  <w15:docId w15:val="{62A18550-A4E8-4EFF-8B52-12EA08D3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0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0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hyperlink" Target="consultantplus://offline/ref=3F40F9115D32B04B754D60ACF7965E3108CFE25467CBAE2CC53E2E8FC0EEEC073C298EEE41E8ABA145284D2C3D2505E3E849D1410229282AF3RAI" TargetMode="External"/><Relationship Id="rId10" Type="http://schemas.openxmlformats.org/officeDocument/2006/relationships/image" Target="media/image5.png"/><Relationship Id="rId4" Type="http://schemas.openxmlformats.org/officeDocument/2006/relationships/hyperlink" Target="consultantplus://offline/ref=3F40F9115D32B04B754D60ACF7965E3108CFE25467CBAE2CC53E2E8FC0EEEC073C298EEE41E8ABA145284D2C3D2505E3E849D1410229282AF3RAI" TargetMode="Externa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Сиволапов</dc:creator>
  <cp:keywords/>
  <dc:description/>
  <cp:lastModifiedBy>besedina_svetlana85@bk.ru</cp:lastModifiedBy>
  <cp:revision>6</cp:revision>
  <cp:lastPrinted>2024-12-18T11:20:00Z</cp:lastPrinted>
  <dcterms:created xsi:type="dcterms:W3CDTF">2026-05-15T13:11:00Z</dcterms:created>
  <dcterms:modified xsi:type="dcterms:W3CDTF">2026-05-17T20:24:00Z</dcterms:modified>
</cp:coreProperties>
</file>