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5D" w:rsidRPr="00A2777A" w:rsidRDefault="0077195D" w:rsidP="00423CB9">
      <w:pPr>
        <w:spacing w:after="0" w:line="240" w:lineRule="auto"/>
        <w:ind w:left="0" w:firstLine="0"/>
        <w:jc w:val="center"/>
        <w:rPr>
          <w:b/>
          <w:color w:val="FF0000"/>
        </w:rPr>
      </w:pPr>
      <w:r w:rsidRPr="00A2777A">
        <w:rPr>
          <w:b/>
          <w:color w:val="FF0000"/>
        </w:rPr>
        <w:t>ПРОЕКТ ДОГОВОРА</w:t>
      </w:r>
    </w:p>
    <w:p w:rsidR="0077195D" w:rsidRPr="0097448A" w:rsidRDefault="0077195D" w:rsidP="00423CB9">
      <w:pPr>
        <w:spacing w:after="0" w:line="240" w:lineRule="auto"/>
        <w:ind w:left="0" w:firstLine="0"/>
        <w:rPr>
          <w:color w:val="auto"/>
        </w:rPr>
      </w:pPr>
    </w:p>
    <w:p w:rsidR="0077195D" w:rsidRPr="0097448A" w:rsidRDefault="0077195D" w:rsidP="00423CB9">
      <w:pPr>
        <w:spacing w:after="0" w:line="240" w:lineRule="auto"/>
        <w:ind w:left="0" w:firstLine="0"/>
        <w:jc w:val="center"/>
        <w:rPr>
          <w:b/>
          <w:color w:val="auto"/>
        </w:rPr>
      </w:pPr>
      <w:r w:rsidRPr="0097448A">
        <w:rPr>
          <w:b/>
          <w:color w:val="auto"/>
        </w:rPr>
        <w:t>Догово‍‍​‌‌​﻿‍﻿⁠⁠⁠‍⁠​⁠⁠‌﻿⁠‍⁠‍‌﻿⁠​⁠‌‌‌‌‌﻿‍‌﻿‌﻿﻿‌﻿‌​р №                      /</w:t>
      </w:r>
    </w:p>
    <w:p w:rsidR="0077195D" w:rsidRPr="0097448A" w:rsidRDefault="0077195D" w:rsidP="00423CB9">
      <w:pPr>
        <w:spacing w:after="0" w:line="240" w:lineRule="auto"/>
        <w:ind w:left="0" w:firstLine="0"/>
        <w:jc w:val="center"/>
        <w:rPr>
          <w:color w:val="auto"/>
        </w:rPr>
      </w:pPr>
      <w:r w:rsidRPr="0097448A">
        <w:rPr>
          <w:color w:val="auto"/>
        </w:rPr>
        <w:tab/>
      </w:r>
      <w:r w:rsidRPr="0097448A">
        <w:rPr>
          <w:color w:val="auto"/>
        </w:rPr>
        <w:tab/>
      </w:r>
      <w:r w:rsidRPr="0097448A">
        <w:rPr>
          <w:color w:val="auto"/>
        </w:rPr>
        <w:tab/>
      </w:r>
    </w:p>
    <w:p w:rsidR="00855263" w:rsidRPr="0097448A" w:rsidRDefault="00855263" w:rsidP="00423CB9">
      <w:pPr>
        <w:tabs>
          <w:tab w:val="left" w:pos="567"/>
        </w:tabs>
        <w:spacing w:after="0" w:line="240" w:lineRule="auto"/>
        <w:ind w:left="0" w:firstLine="0"/>
        <w:rPr>
          <w:color w:val="auto"/>
        </w:rPr>
      </w:pPr>
    </w:p>
    <w:p w:rsidR="00855263" w:rsidRPr="0097448A" w:rsidRDefault="00855263" w:rsidP="00423CB9">
      <w:pPr>
        <w:tabs>
          <w:tab w:val="left" w:pos="567"/>
        </w:tabs>
        <w:spacing w:after="0" w:line="240" w:lineRule="auto"/>
        <w:ind w:left="0" w:firstLine="0"/>
        <w:rPr>
          <w:color w:val="auto"/>
        </w:rPr>
      </w:pPr>
      <w:r w:rsidRPr="0097448A">
        <w:rPr>
          <w:color w:val="auto"/>
        </w:rPr>
        <w:t>г.</w:t>
      </w:r>
      <w:r w:rsidR="003E10E6">
        <w:rPr>
          <w:color w:val="auto"/>
        </w:rPr>
        <w:t>Ревда</w:t>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t xml:space="preserve"> «_____» _____________ 20</w:t>
      </w:r>
      <w:r w:rsidR="003E10E6">
        <w:rPr>
          <w:color w:val="auto"/>
        </w:rPr>
        <w:t>26</w:t>
      </w:r>
    </w:p>
    <w:p w:rsidR="00855263" w:rsidRPr="0097448A" w:rsidRDefault="00855263" w:rsidP="00423CB9">
      <w:pPr>
        <w:tabs>
          <w:tab w:val="left" w:pos="567"/>
        </w:tabs>
        <w:spacing w:after="0" w:line="240" w:lineRule="auto"/>
        <w:ind w:left="0" w:firstLine="0"/>
        <w:rPr>
          <w:color w:val="auto"/>
        </w:rPr>
      </w:pPr>
    </w:p>
    <w:p w:rsidR="003C0F8D" w:rsidRPr="0097448A" w:rsidRDefault="003C0F8D" w:rsidP="00423CB9">
      <w:pPr>
        <w:tabs>
          <w:tab w:val="left" w:pos="567"/>
        </w:tabs>
        <w:spacing w:after="0" w:line="240" w:lineRule="auto"/>
        <w:ind w:left="0" w:firstLine="0"/>
        <w:rPr>
          <w:color w:val="auto"/>
        </w:rPr>
      </w:pPr>
      <w:r w:rsidRPr="0097448A">
        <w:rPr>
          <w:color w:val="auto"/>
        </w:rPr>
        <w:t>_________________________________________ (___________), именуемое в дальнейшем «Заказчик», в лице _______________________________, действующего на основании Устава, с одной стороны, и __________________________  (___________), именуемое в дальнейшем «Поставщик», в лице ______________________, действующего на основании _____________________, с другой стороны, вместе именуемые в дальнейшем «Стороны», на основании решения Комиссии по осуществлению конкурентных и неконкурентных закупок от «___» _________ 202</w:t>
      </w:r>
      <w:r w:rsidR="0097448A" w:rsidRPr="0097448A">
        <w:rPr>
          <w:color w:val="auto"/>
        </w:rPr>
        <w:t>6</w:t>
      </w:r>
      <w:r w:rsidRPr="0097448A">
        <w:rPr>
          <w:color w:val="auto"/>
        </w:rPr>
        <w:t xml:space="preserve"> (протокол № ____________________________) заключили настоящий Договор о нижеследующем:</w:t>
      </w:r>
    </w:p>
    <w:p w:rsidR="00855263" w:rsidRPr="0097448A" w:rsidRDefault="00855263" w:rsidP="00423CB9">
      <w:pPr>
        <w:tabs>
          <w:tab w:val="left" w:pos="567"/>
        </w:tabs>
        <w:spacing w:after="0" w:line="240" w:lineRule="auto"/>
        <w:ind w:left="0" w:firstLine="0"/>
        <w:rPr>
          <w:b/>
          <w:color w:val="auto"/>
          <w:lang w:eastAsia="ar-SA"/>
        </w:rPr>
      </w:pPr>
    </w:p>
    <w:p w:rsidR="003C0F8D" w:rsidRPr="0097448A" w:rsidRDefault="003C0F8D" w:rsidP="00423CB9">
      <w:pPr>
        <w:widowControl w:val="0"/>
        <w:suppressAutoHyphens/>
        <w:snapToGrid w:val="0"/>
        <w:spacing w:after="0" w:line="240" w:lineRule="auto"/>
        <w:ind w:left="0" w:firstLine="0"/>
        <w:jc w:val="center"/>
        <w:textAlignment w:val="baseline"/>
        <w:rPr>
          <w:b/>
          <w:color w:val="auto"/>
          <w:lang w:eastAsia="ar-SA"/>
        </w:rPr>
      </w:pPr>
      <w:r w:rsidRPr="0097448A">
        <w:rPr>
          <w:b/>
          <w:color w:val="auto"/>
          <w:lang w:eastAsia="ar-SA"/>
        </w:rPr>
        <w:t>Основные термины, используемые в договоре</w:t>
      </w:r>
    </w:p>
    <w:p w:rsidR="003C0F8D" w:rsidRPr="0097448A" w:rsidRDefault="003C0F8D" w:rsidP="00423CB9">
      <w:pPr>
        <w:suppressAutoHyphens/>
        <w:spacing w:after="0" w:line="240" w:lineRule="auto"/>
        <w:ind w:left="0" w:firstLine="0"/>
        <w:rPr>
          <w:color w:val="auto"/>
          <w:lang w:eastAsia="ar-SA"/>
        </w:rPr>
      </w:pPr>
      <w:r w:rsidRPr="0097448A">
        <w:rPr>
          <w:b/>
          <w:color w:val="auto"/>
          <w:lang w:eastAsia="ar-SA"/>
        </w:rPr>
        <w:t>Товар</w:t>
      </w:r>
      <w:r w:rsidRPr="0097448A">
        <w:rPr>
          <w:color w:val="auto"/>
          <w:lang w:eastAsia="ar-SA"/>
        </w:rPr>
        <w:t xml:space="preserve"> – нефтепродукты, указанные в Спецификации (Приложение № 1) и отпускаемые Заказчику через Торговые точки на условиях Договора.</w:t>
      </w:r>
    </w:p>
    <w:p w:rsidR="003C0F8D" w:rsidRPr="0097448A" w:rsidRDefault="003C0F8D" w:rsidP="00423CB9">
      <w:pPr>
        <w:spacing w:after="0" w:line="240" w:lineRule="auto"/>
        <w:ind w:left="0" w:firstLine="0"/>
        <w:rPr>
          <w:color w:val="auto"/>
          <w:lang w:eastAsia="ar-SA"/>
        </w:rPr>
      </w:pPr>
      <w:r w:rsidRPr="0097448A">
        <w:rPr>
          <w:b/>
          <w:color w:val="auto"/>
          <w:lang w:eastAsia="ar-SA"/>
        </w:rPr>
        <w:t>Торговые точки</w:t>
      </w:r>
      <w:r w:rsidRPr="0097448A">
        <w:rPr>
          <w:color w:val="auto"/>
          <w:lang w:eastAsia="ar-SA"/>
        </w:rPr>
        <w:t xml:space="preserve"> – автозаправочные станции (далее – АЗС)</w:t>
      </w:r>
    </w:p>
    <w:p w:rsidR="003C0F8D" w:rsidRPr="0097448A" w:rsidRDefault="003C0F8D" w:rsidP="00423CB9">
      <w:pPr>
        <w:spacing w:after="0" w:line="240" w:lineRule="auto"/>
        <w:ind w:left="0" w:firstLine="0"/>
        <w:rPr>
          <w:color w:val="auto"/>
          <w:lang w:eastAsia="ar-SA"/>
        </w:rPr>
      </w:pPr>
      <w:r w:rsidRPr="0097448A">
        <w:rPr>
          <w:b/>
          <w:color w:val="auto"/>
          <w:lang w:eastAsia="ar-SA"/>
        </w:rPr>
        <w:t>Смарт-карта</w:t>
      </w:r>
      <w:r w:rsidRPr="0097448A">
        <w:rPr>
          <w:color w:val="auto"/>
          <w:lang w:eastAsia="ar-SA"/>
        </w:rPr>
        <w:t xml:space="preserve"> (далее – топливная карта) – микросхема, встроенная в пластик, являющаяся собственностью Поставщика и передаваемая им в пользование Заказчика, которая: имеет индивидуальный порядковый номер; </w:t>
      </w:r>
      <w:r w:rsidRPr="0097448A">
        <w:rPr>
          <w:color w:val="auto"/>
          <w:lang w:eastAsia="zh-CN"/>
        </w:rPr>
        <w:t xml:space="preserve">программируется в режиме ограничения отпуска Товара согласно Договора, </w:t>
      </w:r>
      <w:r w:rsidRPr="0097448A">
        <w:rPr>
          <w:color w:val="auto"/>
          <w:lang w:eastAsia="ar-SA"/>
        </w:rPr>
        <w:t>позволяет идентифицировать Заказчика; позволяет осуществлять учет количества и ассортимента Товара, которые могут быть отпущены Заказчику в Торговых точках (АЗС).</w:t>
      </w:r>
    </w:p>
    <w:p w:rsidR="003C0F8D" w:rsidRPr="0097448A" w:rsidRDefault="003C0F8D" w:rsidP="00423CB9">
      <w:pPr>
        <w:suppressAutoHyphens/>
        <w:spacing w:after="0" w:line="240" w:lineRule="auto"/>
        <w:ind w:left="0" w:firstLine="0"/>
        <w:rPr>
          <w:color w:val="auto"/>
          <w:lang w:eastAsia="ar-SA"/>
        </w:rPr>
      </w:pPr>
      <w:r w:rsidRPr="0097448A">
        <w:rPr>
          <w:color w:val="auto"/>
          <w:lang w:eastAsia="ar-SA"/>
        </w:rPr>
        <w:t xml:space="preserve">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(АЗС) и Товаром, реализуемым Заказчику с их использованием. Вне Торговых точек (АЗС) карта не может быть использована. Карта подлежит возврату Заказчиком Поставщику в случае расторжения или истечения срока действия Договора. </w:t>
      </w:r>
    </w:p>
    <w:p w:rsidR="003C0F8D" w:rsidRPr="0097448A" w:rsidRDefault="003C0F8D" w:rsidP="00423CB9">
      <w:pPr>
        <w:suppressAutoHyphens/>
        <w:spacing w:after="0" w:line="240" w:lineRule="auto"/>
        <w:ind w:left="0" w:firstLine="0"/>
        <w:rPr>
          <w:color w:val="auto"/>
          <w:lang w:eastAsia="ar-SA"/>
        </w:rPr>
      </w:pPr>
      <w:r w:rsidRPr="0097448A">
        <w:rPr>
          <w:b/>
          <w:color w:val="auto"/>
          <w:lang w:eastAsia="ar-SA"/>
        </w:rPr>
        <w:t>ПИН-код</w:t>
      </w:r>
      <w:r w:rsidRPr="0097448A">
        <w:rPr>
          <w:color w:val="auto"/>
          <w:lang w:eastAsia="ar-SA"/>
        </w:rPr>
        <w:t xml:space="preserve">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w:t>
      </w:r>
      <w:r w:rsidRPr="0097448A">
        <w:rPr>
          <w:color w:val="auto"/>
        </w:rPr>
        <w:t xml:space="preserve"> </w:t>
      </w:r>
      <w:r w:rsidRPr="0097448A">
        <w:rPr>
          <w:color w:val="auto"/>
          <w:lang w:eastAsia="ar-SA"/>
        </w:rPr>
        <w:t xml:space="preserve">и защиты от несанкционированного доступа к её использованию при отпуске Товаров в Торговой точке (АЗС). </w:t>
      </w:r>
    </w:p>
    <w:p w:rsidR="003C0F8D" w:rsidRPr="0097448A" w:rsidRDefault="003C0F8D" w:rsidP="00423CB9">
      <w:pPr>
        <w:widowControl w:val="0"/>
        <w:suppressAutoHyphens/>
        <w:snapToGrid w:val="0"/>
        <w:spacing w:after="0" w:line="240" w:lineRule="auto"/>
        <w:ind w:left="0" w:firstLine="0"/>
        <w:textAlignment w:val="baseline"/>
        <w:rPr>
          <w:color w:val="auto"/>
          <w:lang w:eastAsia="ar-SA"/>
        </w:rPr>
      </w:pPr>
      <w:r w:rsidRPr="0097448A">
        <w:rPr>
          <w:b/>
          <w:color w:val="auto"/>
          <w:lang w:eastAsia="ar-SA"/>
        </w:rPr>
        <w:t>Учетный терминал</w:t>
      </w:r>
      <w:r w:rsidRPr="0097448A">
        <w:rPr>
          <w:color w:val="auto"/>
          <w:lang w:eastAsia="ar-SA"/>
        </w:rPr>
        <w:t xml:space="preserve"> – специальное оборудование Поставщика в Торговой точке (АЗС),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w:t>
      </w:r>
    </w:p>
    <w:p w:rsidR="003C0F8D" w:rsidRPr="0097448A" w:rsidRDefault="003C0F8D" w:rsidP="00423CB9">
      <w:pPr>
        <w:widowControl w:val="0"/>
        <w:suppressAutoHyphens/>
        <w:snapToGrid w:val="0"/>
        <w:spacing w:after="0" w:line="240" w:lineRule="auto"/>
        <w:ind w:left="0" w:firstLine="0"/>
        <w:textAlignment w:val="baseline"/>
        <w:rPr>
          <w:color w:val="auto"/>
          <w:lang w:eastAsia="ar-SA"/>
        </w:rPr>
      </w:pPr>
      <w:r w:rsidRPr="0097448A">
        <w:rPr>
          <w:b/>
          <w:color w:val="auto"/>
          <w:lang w:eastAsia="ar-SA"/>
        </w:rPr>
        <w:t>Терминальный чек</w:t>
      </w:r>
      <w:r w:rsidRPr="0097448A">
        <w:rPr>
          <w:color w:val="auto"/>
          <w:lang w:eastAsia="ar-SA"/>
        </w:rPr>
        <w:t xml:space="preserve"> – документ, автоматически распечатываемый и выдаваемый на учетном терминале при регистрации операций по получению Заказчиком Товара.</w:t>
      </w:r>
    </w:p>
    <w:p w:rsidR="003C0F8D" w:rsidRPr="0097448A" w:rsidRDefault="003C0F8D" w:rsidP="00423CB9">
      <w:pPr>
        <w:suppressAutoHyphens/>
        <w:spacing w:after="0" w:line="240" w:lineRule="auto"/>
        <w:ind w:left="0" w:firstLine="0"/>
        <w:rPr>
          <w:color w:val="auto"/>
          <w:lang w:eastAsia="ar-SA"/>
        </w:rPr>
      </w:pPr>
      <w:r w:rsidRPr="0097448A">
        <w:rPr>
          <w:b/>
          <w:color w:val="auto"/>
          <w:lang w:eastAsia="ar-SA"/>
        </w:rPr>
        <w:t xml:space="preserve">Отчет (реестр операций по картам) </w:t>
      </w:r>
      <w:r w:rsidRPr="0097448A">
        <w:rPr>
          <w:color w:val="auto"/>
          <w:lang w:eastAsia="ar-SA"/>
        </w:rPr>
        <w:t>– сводный отчетный документ учетного терминала Поставщика, отражающий операции, проводимые в Торговой точке (АЗС) по топливным картам в течение отчетного периода. В</w:t>
      </w:r>
      <w:r w:rsidRPr="0097448A">
        <w:rPr>
          <w:bCs/>
          <w:color w:val="auto"/>
          <w:lang w:eastAsia="ar-SA"/>
        </w:rPr>
        <w:t xml:space="preserve"> нем обобщается следующая информация: конкретный учетный терминал, наименование, дата, ассортимент, количество, цена отпущенного Заказчику Товара по топливным картам</w:t>
      </w:r>
      <w:r w:rsidRPr="0097448A">
        <w:rPr>
          <w:color w:val="auto"/>
          <w:lang w:eastAsia="ar-SA"/>
        </w:rPr>
        <w:t>.</w:t>
      </w:r>
    </w:p>
    <w:p w:rsidR="003C0F8D" w:rsidRPr="0097448A" w:rsidRDefault="003C0F8D" w:rsidP="00423CB9">
      <w:pPr>
        <w:suppressAutoHyphens/>
        <w:spacing w:after="0" w:line="240" w:lineRule="auto"/>
        <w:ind w:left="0" w:firstLine="0"/>
        <w:rPr>
          <w:color w:val="auto"/>
          <w:lang w:eastAsia="ar-SA"/>
        </w:rPr>
      </w:pPr>
      <w:r w:rsidRPr="0097448A">
        <w:rPr>
          <w:b/>
          <w:color w:val="auto"/>
          <w:lang w:eastAsia="ar-SA"/>
        </w:rPr>
        <w:t>Выписка по лицевому счету</w:t>
      </w:r>
      <w:r w:rsidRPr="0097448A">
        <w:rPr>
          <w:color w:val="auto"/>
          <w:lang w:eastAsia="ar-SA"/>
        </w:rPr>
        <w:t xml:space="preserve"> – документ финансового характера, содержит информацию о движении средств по индивидуальному </w:t>
      </w:r>
      <w:r w:rsidRPr="0097448A">
        <w:rPr>
          <w:bCs/>
          <w:color w:val="auto"/>
          <w:lang w:eastAsia="ar-SA"/>
        </w:rPr>
        <w:t>счету Заказчика</w:t>
      </w:r>
      <w:r w:rsidRPr="0097448A">
        <w:rPr>
          <w:color w:val="auto"/>
          <w:lang w:eastAsia="ar-SA"/>
        </w:rPr>
        <w:t>.</w:t>
      </w:r>
    </w:p>
    <w:p w:rsidR="003C0F8D" w:rsidRPr="0097448A" w:rsidRDefault="003C0F8D" w:rsidP="00423CB9">
      <w:pPr>
        <w:suppressAutoHyphens/>
        <w:spacing w:after="0" w:line="240" w:lineRule="auto"/>
        <w:ind w:left="0" w:firstLine="0"/>
        <w:rPr>
          <w:color w:val="auto"/>
          <w:lang w:eastAsia="ar-SA"/>
        </w:rPr>
      </w:pPr>
      <w:r w:rsidRPr="0097448A">
        <w:rPr>
          <w:b/>
          <w:color w:val="auto"/>
          <w:lang w:eastAsia="ar-SA"/>
        </w:rPr>
        <w:t xml:space="preserve">Инструкция по использованию карты </w:t>
      </w:r>
      <w:r w:rsidRPr="0097448A">
        <w:rPr>
          <w:color w:val="auto"/>
          <w:lang w:eastAsia="ar-SA"/>
        </w:rPr>
        <w:t>– документ, регламентирующий порядок и условия использования Заказчиком карт для получения по ним Товара в Торговых точках (АЗС) (Приложение № 2)</w:t>
      </w:r>
    </w:p>
    <w:p w:rsidR="003C0F8D" w:rsidRPr="0097448A" w:rsidRDefault="003C0F8D" w:rsidP="00423CB9">
      <w:pPr>
        <w:tabs>
          <w:tab w:val="left" w:pos="567"/>
        </w:tabs>
        <w:spacing w:after="0" w:line="240" w:lineRule="auto"/>
        <w:ind w:left="0" w:firstLine="0"/>
        <w:rPr>
          <w:b/>
          <w:color w:val="auto"/>
          <w:lang w:eastAsia="ar-SA"/>
        </w:rPr>
      </w:pPr>
    </w:p>
    <w:p w:rsidR="003C0F8D" w:rsidRPr="0097448A" w:rsidRDefault="003C0F8D" w:rsidP="00423CB9">
      <w:pPr>
        <w:widowControl w:val="0"/>
        <w:numPr>
          <w:ilvl w:val="0"/>
          <w:numId w:val="3"/>
        </w:numPr>
        <w:tabs>
          <w:tab w:val="left" w:pos="567"/>
        </w:tabs>
        <w:suppressAutoHyphens/>
        <w:autoSpaceDE w:val="0"/>
        <w:spacing w:after="0" w:line="240" w:lineRule="auto"/>
        <w:ind w:left="0" w:firstLine="0"/>
        <w:jc w:val="center"/>
        <w:rPr>
          <w:b/>
          <w:color w:val="auto"/>
          <w:lang w:eastAsia="ar-SA"/>
        </w:rPr>
      </w:pPr>
      <w:r w:rsidRPr="0097448A">
        <w:rPr>
          <w:b/>
          <w:color w:val="auto"/>
          <w:lang w:eastAsia="ar-SA"/>
        </w:rPr>
        <w:t>Предмет договора</w:t>
      </w:r>
    </w:p>
    <w:p w:rsidR="003C0F8D" w:rsidRPr="0097448A" w:rsidRDefault="003C0F8D" w:rsidP="00423CB9">
      <w:pPr>
        <w:spacing w:after="0" w:line="240" w:lineRule="auto"/>
        <w:ind w:left="0" w:firstLine="0"/>
        <w:rPr>
          <w:color w:val="auto"/>
        </w:rPr>
      </w:pPr>
      <w:r w:rsidRPr="0097448A">
        <w:rPr>
          <w:color w:val="auto"/>
        </w:rPr>
        <w:t xml:space="preserve">1.1. Поставщик обязуется поставить и передать Заказчику </w:t>
      </w:r>
      <w:r w:rsidRPr="0097448A">
        <w:rPr>
          <w:color w:val="auto"/>
          <w:shd w:val="clear" w:color="auto" w:fill="FFFFFF"/>
          <w:lang w:eastAsia="ar-SA"/>
        </w:rPr>
        <w:t xml:space="preserve">нефтепродукты (далее – товар) </w:t>
      </w:r>
      <w:r w:rsidRPr="0097448A">
        <w:rPr>
          <w:color w:val="auto"/>
        </w:rPr>
        <w:t xml:space="preserve">на условиях, предусмотренных в Спецификации к договору (Приложение № 1), а Заказчик обязуется обеспечить приемку и оплату товара согласно условиям Договора.  </w:t>
      </w:r>
    </w:p>
    <w:p w:rsidR="003C0F8D" w:rsidRPr="0097448A" w:rsidRDefault="003C0F8D" w:rsidP="00423CB9">
      <w:pPr>
        <w:tabs>
          <w:tab w:val="left" w:pos="62"/>
        </w:tabs>
        <w:spacing w:after="0" w:line="240" w:lineRule="auto"/>
        <w:ind w:left="0" w:firstLine="0"/>
        <w:rPr>
          <w:color w:val="auto"/>
        </w:rPr>
      </w:pPr>
      <w:r w:rsidRPr="0097448A">
        <w:rPr>
          <w:color w:val="auto"/>
        </w:rPr>
        <w:lastRenderedPageBreak/>
        <w:t>1.2. Поставщик обязуется передать Товар Заказчику через сеть Торговых точек</w:t>
      </w:r>
      <w:r w:rsidRPr="0097448A">
        <w:rPr>
          <w:color w:val="auto"/>
          <w:shd w:val="clear" w:color="auto" w:fill="FFFFFF"/>
          <w:lang w:eastAsia="ar-SA"/>
        </w:rPr>
        <w:t xml:space="preserve"> (через автоматизированные заправочные станции)</w:t>
      </w:r>
      <w:r w:rsidRPr="0097448A">
        <w:rPr>
          <w:color w:val="auto"/>
        </w:rPr>
        <w:t xml:space="preserve"> (Приложение № 3)</w:t>
      </w:r>
      <w:r w:rsidRPr="0097448A">
        <w:rPr>
          <w:color w:val="auto"/>
          <w:shd w:val="clear" w:color="auto" w:fill="FFFFFF"/>
          <w:lang w:eastAsia="ar-SA"/>
        </w:rPr>
        <w:t xml:space="preserve"> </w:t>
      </w:r>
      <w:r w:rsidRPr="0097448A">
        <w:rPr>
          <w:color w:val="auto"/>
        </w:rPr>
        <w:t xml:space="preserve">с использованием </w:t>
      </w:r>
      <w:r w:rsidRPr="0097448A">
        <w:rPr>
          <w:color w:val="auto"/>
          <w:shd w:val="clear" w:color="auto" w:fill="FFFFFF"/>
          <w:lang w:eastAsia="ar-SA"/>
        </w:rPr>
        <w:t>смарт-карт</w:t>
      </w:r>
      <w:r w:rsidRPr="0097448A">
        <w:rPr>
          <w:color w:val="auto"/>
        </w:rPr>
        <w:t xml:space="preserve"> (топливных карт) (Приложение № 2).</w:t>
      </w:r>
    </w:p>
    <w:p w:rsidR="003C0F8D" w:rsidRPr="0097448A" w:rsidRDefault="003C0F8D" w:rsidP="00423CB9">
      <w:pPr>
        <w:autoSpaceDE w:val="0"/>
        <w:autoSpaceDN w:val="0"/>
        <w:adjustRightInd w:val="0"/>
        <w:spacing w:after="0" w:line="240" w:lineRule="auto"/>
        <w:ind w:left="0" w:firstLine="0"/>
        <w:rPr>
          <w:color w:val="auto"/>
        </w:rPr>
      </w:pPr>
      <w:r w:rsidRPr="0097448A">
        <w:rPr>
          <w:color w:val="auto"/>
        </w:rPr>
        <w:t xml:space="preserve">1.3. Количество топливных карт определяется </w:t>
      </w:r>
      <w:r w:rsidRPr="0097448A">
        <w:rPr>
          <w:color w:val="auto"/>
          <w:lang w:eastAsia="en-US"/>
        </w:rPr>
        <w:t>на основании письменного заявления Заказчика</w:t>
      </w:r>
      <w:r w:rsidRPr="0097448A">
        <w:rPr>
          <w:color w:val="auto"/>
        </w:rPr>
        <w:t>.</w:t>
      </w:r>
    </w:p>
    <w:p w:rsidR="003C0F8D" w:rsidRPr="0097448A" w:rsidRDefault="003C0F8D" w:rsidP="00423CB9">
      <w:pPr>
        <w:spacing w:after="0" w:line="240" w:lineRule="auto"/>
        <w:ind w:left="0" w:firstLine="0"/>
        <w:rPr>
          <w:color w:val="auto"/>
        </w:rPr>
      </w:pPr>
    </w:p>
    <w:p w:rsidR="003C0F8D" w:rsidRPr="0097448A" w:rsidRDefault="003C0F8D" w:rsidP="00423CB9">
      <w:pPr>
        <w:widowControl w:val="0"/>
        <w:tabs>
          <w:tab w:val="left" w:pos="567"/>
        </w:tabs>
        <w:suppressAutoHyphens/>
        <w:autoSpaceDE w:val="0"/>
        <w:spacing w:after="0" w:line="240" w:lineRule="auto"/>
        <w:ind w:left="0" w:firstLine="0"/>
        <w:jc w:val="center"/>
        <w:rPr>
          <w:b/>
          <w:color w:val="auto"/>
          <w:lang w:eastAsia="ar-SA"/>
        </w:rPr>
      </w:pPr>
      <w:r w:rsidRPr="0097448A">
        <w:rPr>
          <w:b/>
          <w:color w:val="auto"/>
          <w:lang w:eastAsia="ar-SA"/>
        </w:rPr>
        <w:t>2. Права и обязанности сторон</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2.1. Заказчик вправе:</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2.1.1. Требовать от Поставщика надлежащего исполнения обязательств в соответствии с условиями Договора.</w:t>
      </w:r>
    </w:p>
    <w:p w:rsidR="003C0F8D" w:rsidRPr="0097448A" w:rsidRDefault="003C0F8D" w:rsidP="00423CB9">
      <w:pPr>
        <w:spacing w:after="0" w:line="240" w:lineRule="auto"/>
        <w:ind w:left="0" w:firstLine="0"/>
        <w:rPr>
          <w:color w:val="auto"/>
        </w:rPr>
      </w:pPr>
      <w:r w:rsidRPr="0097448A">
        <w:rPr>
          <w:color w:val="auto"/>
        </w:rPr>
        <w:t>2.1.2. Получать Товар по топливным картам с использованием персонального ПИН-кода каждой карточки.</w:t>
      </w:r>
    </w:p>
    <w:p w:rsidR="003C0F8D" w:rsidRPr="0097448A" w:rsidRDefault="003C0F8D" w:rsidP="00423CB9">
      <w:pPr>
        <w:spacing w:after="0" w:line="240" w:lineRule="auto"/>
        <w:ind w:left="0" w:firstLine="0"/>
        <w:rPr>
          <w:color w:val="auto"/>
        </w:rPr>
      </w:pPr>
      <w:r w:rsidRPr="0097448A">
        <w:rPr>
          <w:color w:val="auto"/>
        </w:rPr>
        <w:t>2.1.3. Устанавливать ограничения на топливной карте.</w:t>
      </w:r>
    </w:p>
    <w:p w:rsidR="003C0F8D" w:rsidRPr="0097448A" w:rsidRDefault="003C0F8D" w:rsidP="00423CB9">
      <w:pPr>
        <w:spacing w:after="0" w:line="240" w:lineRule="auto"/>
        <w:ind w:left="0" w:firstLine="0"/>
        <w:rPr>
          <w:color w:val="auto"/>
        </w:rPr>
      </w:pPr>
      <w:r w:rsidRPr="0097448A">
        <w:rPr>
          <w:color w:val="auto"/>
        </w:rPr>
        <w:t>2.1.4. Требовать от Поставщика замены топливной карты в случае, если она оказалась неработоспособной.</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2.1.5. Требовать от Поставщика представления надлежащим образом оформленных документов, указанных в Договоре и подтверждающих исполнение обязательств в соответствии с условиями Договора.</w:t>
      </w:r>
    </w:p>
    <w:p w:rsidR="003C0F8D" w:rsidRPr="0097448A" w:rsidRDefault="003C0F8D" w:rsidP="00423CB9">
      <w:pPr>
        <w:spacing w:after="0" w:line="240" w:lineRule="auto"/>
        <w:ind w:left="0" w:firstLine="0"/>
        <w:rPr>
          <w:color w:val="auto"/>
        </w:rPr>
      </w:pPr>
      <w:r w:rsidRPr="0097448A">
        <w:rPr>
          <w:color w:val="auto"/>
          <w:lang w:eastAsia="ar-SA"/>
        </w:rPr>
        <w:t>2.1.6. В период действия Договора по письменной заявке Заказчика на имя Поставщика заказать дополнительные топливные карты, отказаться от использования конкретной топливной карты, приостановить/заблокировать операции с использованием топливной карты.</w:t>
      </w:r>
      <w:r w:rsidRPr="0097448A">
        <w:rPr>
          <w:color w:val="auto"/>
        </w:rPr>
        <w:t xml:space="preserve"> </w:t>
      </w:r>
    </w:p>
    <w:p w:rsidR="003C0F8D" w:rsidRPr="0097448A" w:rsidRDefault="003C0F8D" w:rsidP="00423CB9">
      <w:pPr>
        <w:spacing w:after="0" w:line="240" w:lineRule="auto"/>
        <w:ind w:left="0" w:firstLine="0"/>
        <w:rPr>
          <w:color w:val="auto"/>
          <w:lang w:eastAsia="en-US"/>
        </w:rPr>
      </w:pPr>
      <w:r w:rsidRPr="0097448A">
        <w:rPr>
          <w:color w:val="auto"/>
          <w:lang w:eastAsia="en-US"/>
        </w:rPr>
        <w:t xml:space="preserve">2.1.7. </w:t>
      </w:r>
      <w:r w:rsidRPr="0097448A">
        <w:rPr>
          <w:color w:val="auto"/>
          <w:lang w:eastAsia="ar-SA"/>
        </w:rPr>
        <w:t>В период действия Договора по письменной заявке Заказчика на имя Поставщика р</w:t>
      </w:r>
      <w:r w:rsidRPr="0097448A">
        <w:rPr>
          <w:color w:val="auto"/>
          <w:lang w:eastAsia="en-US"/>
        </w:rPr>
        <w:t>ежим использования (действия) топливных карт может быть изменен (приостановлен или прекращен).</w:t>
      </w:r>
    </w:p>
    <w:p w:rsidR="003C0F8D" w:rsidRPr="0097448A" w:rsidRDefault="003C0F8D" w:rsidP="00423CB9">
      <w:pPr>
        <w:tabs>
          <w:tab w:val="left" w:pos="709"/>
        </w:tabs>
        <w:autoSpaceDE w:val="0"/>
        <w:autoSpaceDN w:val="0"/>
        <w:adjustRightInd w:val="0"/>
        <w:spacing w:after="0" w:line="240" w:lineRule="auto"/>
        <w:ind w:left="0" w:firstLine="0"/>
        <w:rPr>
          <w:color w:val="auto"/>
        </w:rPr>
      </w:pP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2.2. Заказчик обязан:</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2.2.1.</w:t>
      </w:r>
      <w:r w:rsidRPr="0097448A">
        <w:rPr>
          <w:color w:val="auto"/>
          <w:lang w:eastAsia="ar-SA"/>
        </w:rPr>
        <w:t xml:space="preserve"> Соблюдать установленный Договором, Инструкцией по использованию карты (Приложение № 2) порядок и условия получения Товара на АЗС.</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 xml:space="preserve">2.2.2. Своевременно принять и оплатить поставленный Товар в соответствии с условиями Договора. </w:t>
      </w:r>
    </w:p>
    <w:p w:rsidR="003C0F8D" w:rsidRPr="0097448A" w:rsidRDefault="003C0F8D" w:rsidP="00423CB9">
      <w:pPr>
        <w:spacing w:after="0" w:line="240" w:lineRule="auto"/>
        <w:ind w:left="0" w:firstLine="0"/>
        <w:rPr>
          <w:color w:val="auto"/>
        </w:rPr>
      </w:pPr>
      <w:r w:rsidRPr="0097448A">
        <w:rPr>
          <w:color w:val="auto"/>
        </w:rPr>
        <w:t>2.2.3. Обеспечивать сохранность топливной карты.</w:t>
      </w:r>
    </w:p>
    <w:p w:rsidR="003C0F8D" w:rsidRPr="0097448A" w:rsidRDefault="003C0F8D" w:rsidP="00423CB9">
      <w:pPr>
        <w:spacing w:after="0" w:line="240" w:lineRule="auto"/>
        <w:ind w:left="0" w:firstLine="0"/>
        <w:rPr>
          <w:i/>
          <w:color w:val="auto"/>
        </w:rPr>
      </w:pPr>
      <w:r w:rsidRPr="0097448A">
        <w:rPr>
          <w:color w:val="auto"/>
        </w:rPr>
        <w:t xml:space="preserve">2.2.4. При утере топливной карты немедленно сообщить об этом Поставщику по телефону:____________________________, а затем в течение 24 часов направить Поставщику заявление об утере топливной карты, выполненное в произвольной форме, подписанное руководителем либо доверенным лицом Заказчика, для блокировки утерянной топливной карты с целью исключения возможности ее использования посторонними лицами. Поставщик не несет ответственности за совершение операций по утраченной топливной карте, если Заказчик не заявил о пропаже. </w:t>
      </w:r>
      <w:r w:rsidRPr="0097448A">
        <w:rPr>
          <w:i/>
          <w:color w:val="auto"/>
        </w:rPr>
        <w:t>Штрафы за утерю топливной карты не предусмотрены.</w:t>
      </w:r>
    </w:p>
    <w:p w:rsidR="003C0F8D" w:rsidRPr="0097448A" w:rsidRDefault="003C0F8D" w:rsidP="00423CB9">
      <w:pPr>
        <w:spacing w:after="0" w:line="240" w:lineRule="auto"/>
        <w:ind w:left="0" w:firstLine="0"/>
        <w:rPr>
          <w:color w:val="auto"/>
        </w:rPr>
      </w:pPr>
      <w:r w:rsidRPr="0097448A">
        <w:rPr>
          <w:color w:val="auto"/>
        </w:rPr>
        <w:t xml:space="preserve">2.2.5. Вернуть топливные карты в течение двух рабочих дней со дня окончания (расторжения) Договора. </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2.2.6. Своевременно предоставлять разъяснения и уточнения по запросам Поставщика в части поставки Товара в соответствии с условиями Договора.</w:t>
      </w:r>
    </w:p>
    <w:p w:rsidR="003C0F8D" w:rsidRPr="0097448A" w:rsidRDefault="003C0F8D" w:rsidP="00423CB9">
      <w:pPr>
        <w:autoSpaceDE w:val="0"/>
        <w:autoSpaceDN w:val="0"/>
        <w:adjustRightInd w:val="0"/>
        <w:spacing w:after="0" w:line="240" w:lineRule="auto"/>
        <w:ind w:left="0" w:firstLine="0"/>
        <w:rPr>
          <w:color w:val="auto"/>
        </w:rPr>
      </w:pPr>
      <w:r w:rsidRPr="0097448A">
        <w:rPr>
          <w:color w:val="auto"/>
        </w:rPr>
        <w:t>2.2.7. В случае просрочки исполнения Поставщиком обязательств (в том числе гарантийных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rsidR="003C0F8D" w:rsidRPr="0097448A" w:rsidRDefault="003C0F8D" w:rsidP="00423CB9">
      <w:pPr>
        <w:autoSpaceDE w:val="0"/>
        <w:autoSpaceDN w:val="0"/>
        <w:adjustRightInd w:val="0"/>
        <w:spacing w:after="0" w:line="240" w:lineRule="auto"/>
        <w:ind w:left="0" w:firstLine="0"/>
        <w:rPr>
          <w:color w:val="auto"/>
          <w:lang w:eastAsia="ar-SA"/>
        </w:rPr>
      </w:pPr>
      <w:r w:rsidRPr="0097448A">
        <w:rPr>
          <w:color w:val="auto"/>
        </w:rPr>
        <w:t>2.2.8. </w:t>
      </w:r>
      <w:r w:rsidRPr="0097448A">
        <w:rPr>
          <w:color w:val="auto"/>
          <w:lang w:eastAsia="ar-SA"/>
        </w:rPr>
        <w:t>На основании получаемых на АЗС терминальных чеков осуществлять контроль за отпуском Товаров по выданным Заказчикам топливным картам.</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 xml:space="preserve">2.2.9. Осуществлять контроль за исполнением Поставщиком условий Договора в соответствии с законодательством Российской Федерации. </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2.2.10. Уведомить Поставщика за 2 (Два) рабочих дня о времени и месте проведения отбора проб Товара.</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 xml:space="preserve">2.2.11. </w:t>
      </w:r>
      <w:r w:rsidRPr="0097448A">
        <w:rPr>
          <w:color w:val="auto"/>
          <w:lang w:eastAsia="ar-SA"/>
        </w:rPr>
        <w:t xml:space="preserve">Назначить в день заключения Договора ответственное лицо для оперативного </w:t>
      </w:r>
      <w:r w:rsidRPr="0097448A">
        <w:rPr>
          <w:color w:val="auto"/>
          <w:lang w:eastAsia="ar-SA"/>
        </w:rPr>
        <w:lastRenderedPageBreak/>
        <w:t>решения текущих вопросов по Договору и передать Поставщику информацию об ответственном лице письменно, лично либо заказным письмом с уведомлением о вручении, либо по адресу электронной почты Поставщика. Должность, ФИО, телефон, адрес электронной почты ответственного лица, ____________</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2.3. Поставщик вправе:</w:t>
      </w:r>
    </w:p>
    <w:p w:rsidR="003C0F8D" w:rsidRPr="0097448A" w:rsidRDefault="003C0F8D" w:rsidP="00423CB9">
      <w:pPr>
        <w:tabs>
          <w:tab w:val="left" w:pos="540"/>
        </w:tabs>
        <w:spacing w:after="0" w:line="240" w:lineRule="auto"/>
        <w:ind w:left="0" w:firstLine="0"/>
        <w:rPr>
          <w:color w:val="auto"/>
        </w:rPr>
      </w:pPr>
      <w:r w:rsidRPr="0097448A">
        <w:rPr>
          <w:color w:val="auto"/>
        </w:rPr>
        <w:t>2.3.1. Направлять Заказчику запросы и получать от него разъяснения и уточнения по вопросам поставки Товара в рамках исполнения Договора.</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2.4. Поставщик обязан:</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 xml:space="preserve">2.4.1. В течение 2 (Двух) дней после заключения Договора предоставить Заказчику возможность получения с использованием топливных карт Товара на АЗС на условиях Договора. </w:t>
      </w:r>
    </w:p>
    <w:p w:rsidR="003C0F8D" w:rsidRPr="0097448A" w:rsidRDefault="003C0F8D" w:rsidP="00423CB9">
      <w:pPr>
        <w:tabs>
          <w:tab w:val="left" w:pos="630"/>
          <w:tab w:val="left" w:pos="709"/>
        </w:tabs>
        <w:spacing w:after="0" w:line="240" w:lineRule="auto"/>
        <w:ind w:left="0" w:firstLine="0"/>
        <w:rPr>
          <w:color w:val="auto"/>
        </w:rPr>
      </w:pPr>
      <w:r w:rsidRPr="0097448A">
        <w:rPr>
          <w:color w:val="auto"/>
        </w:rPr>
        <w:t>2.4.2. По запросу Заказчика представить все необходимые документы, подтверждающие качество Товара.</w:t>
      </w:r>
    </w:p>
    <w:p w:rsidR="003C0F8D" w:rsidRPr="0097448A" w:rsidRDefault="003C0F8D" w:rsidP="00423CB9">
      <w:pPr>
        <w:tabs>
          <w:tab w:val="left" w:pos="630"/>
          <w:tab w:val="left" w:pos="709"/>
        </w:tabs>
        <w:spacing w:after="0" w:line="240" w:lineRule="auto"/>
        <w:ind w:left="0" w:firstLine="0"/>
        <w:rPr>
          <w:color w:val="auto"/>
        </w:rPr>
      </w:pPr>
      <w:r w:rsidRPr="0097448A">
        <w:rPr>
          <w:color w:val="auto"/>
        </w:rPr>
        <w:t>2.4.3. Обеспечить получение Заказчиком Товара в сети АЗС согласно условиям Договора.</w:t>
      </w:r>
    </w:p>
    <w:p w:rsidR="003C0F8D" w:rsidRPr="0097448A" w:rsidRDefault="003C0F8D" w:rsidP="00423CB9">
      <w:pPr>
        <w:spacing w:after="0" w:line="240" w:lineRule="auto"/>
        <w:ind w:left="0" w:firstLine="0"/>
        <w:rPr>
          <w:color w:val="auto"/>
        </w:rPr>
      </w:pPr>
      <w:r w:rsidRPr="0097448A">
        <w:rPr>
          <w:color w:val="auto"/>
        </w:rPr>
        <w:t xml:space="preserve">2.4.4. Предоставлять Заказчику не позднее десятого рабочего дня месяца, следующего за отчетным, оформленные в соответствии с законодательством первичные бухгалтерские документы (счета-фактуры, </w:t>
      </w:r>
      <w:r w:rsidRPr="0097448A">
        <w:rPr>
          <w:bCs/>
          <w:color w:val="auto"/>
        </w:rPr>
        <w:t>товарные накладные или универсальный передаточный документ (УПД))</w:t>
      </w:r>
      <w:r w:rsidRPr="0097448A">
        <w:rPr>
          <w:color w:val="auto"/>
        </w:rPr>
        <w:t>.</w:t>
      </w:r>
    </w:p>
    <w:p w:rsidR="003C0F8D" w:rsidRPr="0097448A" w:rsidRDefault="003C0F8D" w:rsidP="00423CB9">
      <w:pPr>
        <w:tabs>
          <w:tab w:val="left" w:pos="630"/>
          <w:tab w:val="left" w:pos="709"/>
        </w:tabs>
        <w:spacing w:after="0" w:line="240" w:lineRule="auto"/>
        <w:ind w:left="0" w:firstLine="0"/>
        <w:rPr>
          <w:color w:val="auto"/>
        </w:rPr>
      </w:pPr>
      <w:r w:rsidRPr="0097448A">
        <w:rPr>
          <w:color w:val="auto"/>
        </w:rPr>
        <w:t xml:space="preserve">2.4.5. В течение 2 (двух) рабочего дня после заключения Договора, подготовить для передачи Заказчику топливные карты, согласно предоставленной заявке. </w:t>
      </w:r>
    </w:p>
    <w:p w:rsidR="003C0F8D" w:rsidRPr="0097448A" w:rsidRDefault="003C0F8D" w:rsidP="00423CB9">
      <w:pPr>
        <w:spacing w:after="0" w:line="240" w:lineRule="auto"/>
        <w:ind w:left="0" w:firstLine="0"/>
        <w:rPr>
          <w:color w:val="auto"/>
        </w:rPr>
      </w:pPr>
      <w:r w:rsidRPr="0097448A">
        <w:rPr>
          <w:color w:val="auto"/>
        </w:rPr>
        <w:t>2.4.6. По требованию Заказчика установить ограничения на топливных картах по ассортименту Товара и лимиту (суточному или месячному) отпуска Товара.</w:t>
      </w:r>
    </w:p>
    <w:p w:rsidR="003C0F8D" w:rsidRPr="0097448A" w:rsidRDefault="003C0F8D" w:rsidP="00423CB9">
      <w:pPr>
        <w:spacing w:after="0" w:line="240" w:lineRule="auto"/>
        <w:ind w:left="0" w:firstLine="0"/>
        <w:rPr>
          <w:color w:val="auto"/>
        </w:rPr>
      </w:pPr>
      <w:r w:rsidRPr="0097448A">
        <w:rPr>
          <w:color w:val="auto"/>
        </w:rPr>
        <w:t>2.4.7. Осуществлять возврат Товара на топливную карту в случае, если заказанное представителем Заказчика количество Товара не вместилось в топливный бак автотранспортного средства Заказчика.</w:t>
      </w:r>
    </w:p>
    <w:p w:rsidR="003C0F8D" w:rsidRPr="0097448A" w:rsidRDefault="003C0F8D" w:rsidP="00423CB9">
      <w:pPr>
        <w:tabs>
          <w:tab w:val="left" w:pos="709"/>
        </w:tabs>
        <w:autoSpaceDE w:val="0"/>
        <w:autoSpaceDN w:val="0"/>
        <w:adjustRightInd w:val="0"/>
        <w:spacing w:after="0" w:line="240" w:lineRule="auto"/>
        <w:ind w:left="0" w:firstLine="0"/>
        <w:rPr>
          <w:color w:val="auto"/>
        </w:rPr>
      </w:pPr>
      <w:r w:rsidRPr="0097448A">
        <w:rPr>
          <w:color w:val="auto"/>
        </w:rPr>
        <w:t>2.4.8. Представить по запросу Заказчика в сроки, указанные в таком запросе, информацию о ходе исполнения обязательств по Договору.</w:t>
      </w:r>
    </w:p>
    <w:p w:rsidR="003C0F8D" w:rsidRPr="0097448A" w:rsidRDefault="003C0F8D" w:rsidP="00423CB9">
      <w:pPr>
        <w:autoSpaceDE w:val="0"/>
        <w:autoSpaceDN w:val="0"/>
        <w:adjustRightInd w:val="0"/>
        <w:spacing w:after="0" w:line="240" w:lineRule="auto"/>
        <w:ind w:left="0" w:firstLine="0"/>
        <w:rPr>
          <w:color w:val="auto"/>
          <w:lang w:eastAsia="en-US"/>
        </w:rPr>
      </w:pPr>
      <w:r w:rsidRPr="0097448A">
        <w:rPr>
          <w:color w:val="auto"/>
          <w:lang w:eastAsia="en-US"/>
        </w:rPr>
        <w:t>2.4.9. Обеспечить присутствие своего представителя (в определенном месте и в указанное время) при отборе проб Товара при получении соответствующего уведомления Заказчика. Письменное сообщение с указанием Ф.И.О представителей Поставщика направляется Заказчику не позднее 1(Одного) рабочего дня с даты получения уведомления.</w:t>
      </w:r>
    </w:p>
    <w:p w:rsidR="00855263" w:rsidRPr="0097448A" w:rsidRDefault="00855263" w:rsidP="00423CB9">
      <w:pPr>
        <w:autoSpaceDE w:val="0"/>
        <w:autoSpaceDN w:val="0"/>
        <w:adjustRightInd w:val="0"/>
        <w:spacing w:after="0" w:line="240" w:lineRule="auto"/>
        <w:ind w:left="0" w:firstLine="0"/>
        <w:rPr>
          <w:color w:val="auto"/>
        </w:rPr>
      </w:pPr>
    </w:p>
    <w:p w:rsidR="003C0F8D" w:rsidRPr="0097448A" w:rsidRDefault="003C0F8D" w:rsidP="00423CB9">
      <w:pPr>
        <w:widowControl w:val="0"/>
        <w:tabs>
          <w:tab w:val="left" w:pos="567"/>
        </w:tabs>
        <w:suppressAutoHyphens/>
        <w:autoSpaceDE w:val="0"/>
        <w:spacing w:after="0" w:line="240" w:lineRule="auto"/>
        <w:ind w:left="0" w:firstLine="0"/>
        <w:jc w:val="center"/>
        <w:rPr>
          <w:b/>
          <w:color w:val="auto"/>
          <w:lang w:eastAsia="ar-SA"/>
        </w:rPr>
      </w:pPr>
      <w:r w:rsidRPr="0097448A">
        <w:rPr>
          <w:b/>
          <w:color w:val="auto"/>
          <w:lang w:eastAsia="ar-SA"/>
        </w:rPr>
        <w:t xml:space="preserve">3. </w:t>
      </w:r>
      <w:r w:rsidRPr="0097448A">
        <w:rPr>
          <w:b/>
          <w:color w:val="auto"/>
        </w:rPr>
        <w:t>Цена Договора и порядок оплаты</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3.1. Стоимость настоящего договора сост</w:t>
      </w:r>
      <w:r w:rsidR="00E00903">
        <w:rPr>
          <w:color w:val="auto"/>
        </w:rPr>
        <w:t>авляет _________ (____) рублей 00 копеек с НДС/без НДС.</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3.2. Цена договора включает в себя уплату таможенных пошлин, налогов, сборов и других обязательных платежей, которые необходимо выплатить при исполнении договора, а также все затраты, издержки и иные расходы, в том числе сопутствующие, связанные с исполнением договора.</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3.3. Расчеты производятся в российских рублях.</w:t>
      </w:r>
    </w:p>
    <w:p w:rsidR="003C0F8D" w:rsidRPr="0097448A" w:rsidRDefault="003C0F8D" w:rsidP="00423CB9">
      <w:pPr>
        <w:spacing w:after="0" w:line="240" w:lineRule="auto"/>
        <w:ind w:left="0" w:firstLine="0"/>
        <w:rPr>
          <w:color w:val="auto"/>
        </w:rPr>
      </w:pPr>
      <w:r w:rsidRPr="0097448A">
        <w:rPr>
          <w:color w:val="auto"/>
        </w:rPr>
        <w:t xml:space="preserve">3.4. Оплата по настоящему Договору производится Заказчиком ежемесячно </w:t>
      </w:r>
      <w:r w:rsidRPr="0097448A">
        <w:rPr>
          <w:rFonts w:eastAsia="Arial Unicode MS"/>
          <w:color w:val="auto"/>
        </w:rPr>
        <w:t xml:space="preserve">по безналичному расчету путем перечисления денежных средств </w:t>
      </w:r>
      <w:r w:rsidRPr="0097448A">
        <w:rPr>
          <w:color w:val="auto"/>
        </w:rPr>
        <w:t>на расчетный счет Поставщика (подрядчика, исполнителя)</w:t>
      </w:r>
      <w:r w:rsidRPr="0097448A">
        <w:rPr>
          <w:rFonts w:eastAsia="Arial Unicode MS"/>
          <w:color w:val="auto"/>
        </w:rPr>
        <w:t xml:space="preserve"> платежным поручением</w:t>
      </w:r>
      <w:r w:rsidRPr="0097448A">
        <w:rPr>
          <w:color w:val="auto"/>
        </w:rPr>
        <w:t xml:space="preserve"> после подписания Сторонами отчетных документов (счета-фактуры, </w:t>
      </w:r>
      <w:r w:rsidRPr="0097448A">
        <w:rPr>
          <w:bCs/>
          <w:color w:val="auto"/>
        </w:rPr>
        <w:t>товарные накладные или универсальный передаточный документ (УПД))</w:t>
      </w:r>
      <w:r w:rsidRPr="0097448A">
        <w:rPr>
          <w:color w:val="auto"/>
        </w:rPr>
        <w:t xml:space="preserve">, составленного на основании Отчета (реестра операций по картам), </w:t>
      </w:r>
      <w:r w:rsidRPr="0097448A">
        <w:rPr>
          <w:bCs/>
          <w:color w:val="auto"/>
        </w:rPr>
        <w:t>полученного из данных с учетных терминалов,</w:t>
      </w:r>
      <w:r w:rsidRPr="0097448A">
        <w:rPr>
          <w:color w:val="auto"/>
        </w:rPr>
        <w:t xml:space="preserve"> и (или) выписки по лицевому счету. Срок подписания отчетных документов Заказчиком составляет 3 (три) рабочих дня с даты  их получения.</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 xml:space="preserve">3.5. Оплата осуществляется в следующем порядке: </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3.5.1. Не позднее 7 (семи) рабочих дней после подписания Сторонами отчетных документов.</w:t>
      </w:r>
    </w:p>
    <w:p w:rsidR="003C0F8D" w:rsidRPr="0097448A" w:rsidRDefault="003C0F8D" w:rsidP="00423CB9">
      <w:pPr>
        <w:shd w:val="clear" w:color="auto" w:fill="FFFFFF"/>
        <w:tabs>
          <w:tab w:val="left" w:pos="567"/>
        </w:tabs>
        <w:spacing w:after="0" w:line="240" w:lineRule="auto"/>
        <w:ind w:left="0" w:firstLine="0"/>
        <w:rPr>
          <w:color w:val="auto"/>
        </w:rPr>
      </w:pPr>
      <w:r w:rsidRPr="0097448A">
        <w:rPr>
          <w:color w:val="auto"/>
        </w:rPr>
        <w:t>3.6. Сумма договора,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5263" w:rsidRPr="0097448A" w:rsidRDefault="00855263"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r w:rsidRPr="0097448A">
        <w:rPr>
          <w:b/>
          <w:color w:val="auto"/>
        </w:rPr>
        <w:t xml:space="preserve">4. Срок, порядок </w:t>
      </w:r>
      <w:r w:rsidR="008305FE">
        <w:rPr>
          <w:b/>
          <w:color w:val="auto"/>
        </w:rPr>
        <w:t xml:space="preserve">и место </w:t>
      </w:r>
      <w:r w:rsidRPr="0097448A">
        <w:rPr>
          <w:b/>
          <w:color w:val="auto"/>
        </w:rPr>
        <w:t>поставки товара</w:t>
      </w:r>
    </w:p>
    <w:p w:rsidR="003C0F8D" w:rsidRPr="0097448A" w:rsidRDefault="003C0F8D" w:rsidP="00423CB9">
      <w:pPr>
        <w:spacing w:after="0" w:line="240" w:lineRule="auto"/>
        <w:ind w:left="0" w:firstLine="0"/>
        <w:rPr>
          <w:color w:val="auto"/>
        </w:rPr>
      </w:pPr>
      <w:r w:rsidRPr="0097448A">
        <w:rPr>
          <w:color w:val="auto"/>
        </w:rPr>
        <w:t>4.1. Поставка товара должна быть произведена в соответствии со Спецификацией (Приложение №1).</w:t>
      </w:r>
    </w:p>
    <w:p w:rsidR="003C0F8D" w:rsidRPr="0097448A" w:rsidRDefault="003C0F8D" w:rsidP="00423CB9">
      <w:pPr>
        <w:tabs>
          <w:tab w:val="left" w:pos="3210"/>
        </w:tabs>
        <w:suppressAutoHyphens/>
        <w:autoSpaceDE w:val="0"/>
        <w:autoSpaceDN w:val="0"/>
        <w:adjustRightInd w:val="0"/>
        <w:spacing w:after="0" w:line="240" w:lineRule="auto"/>
        <w:ind w:left="0" w:firstLine="0"/>
        <w:rPr>
          <w:color w:val="auto"/>
        </w:rPr>
      </w:pPr>
      <w:r w:rsidRPr="0097448A">
        <w:rPr>
          <w:color w:val="auto"/>
        </w:rPr>
        <w:t>4.2. Датой поставки Товара считается дата получения Заказчиком топлива на АЗС при предъявлении топливной карты.</w:t>
      </w:r>
    </w:p>
    <w:p w:rsidR="008305FE" w:rsidRDefault="003C0F8D" w:rsidP="008305FE">
      <w:pPr>
        <w:spacing w:after="0" w:line="240" w:lineRule="auto"/>
        <w:ind w:left="0" w:firstLine="0"/>
        <w:rPr>
          <w:color w:val="auto"/>
        </w:rPr>
      </w:pPr>
      <w:r w:rsidRPr="0097448A">
        <w:rPr>
          <w:color w:val="auto"/>
        </w:rPr>
        <w:t>4.3. Условия поставки Товара: режим работы АЗС ежедневный, круглосуточный.</w:t>
      </w:r>
    </w:p>
    <w:p w:rsidR="008305FE" w:rsidRPr="008E0E3A" w:rsidRDefault="008305FE" w:rsidP="008305FE">
      <w:pPr>
        <w:spacing w:after="0" w:line="240" w:lineRule="auto"/>
        <w:ind w:left="0" w:firstLine="0"/>
        <w:rPr>
          <w:color w:val="auto"/>
        </w:rPr>
      </w:pPr>
      <w:r w:rsidRPr="008E0E3A">
        <w:rPr>
          <w:color w:val="auto"/>
        </w:rPr>
        <w:t>4.4. Срок поставки: с 01.07.2026 по 31.12.2026 года круглосуточно, без выходных и праздничных дней по топливным картам.</w:t>
      </w:r>
    </w:p>
    <w:p w:rsidR="008305FE" w:rsidRPr="008305FE" w:rsidRDefault="008305FE" w:rsidP="008305FE">
      <w:pPr>
        <w:spacing w:after="0" w:line="240" w:lineRule="auto"/>
        <w:ind w:left="0" w:firstLine="0"/>
        <w:rPr>
          <w:color w:val="auto"/>
        </w:rPr>
      </w:pPr>
      <w:r w:rsidRPr="008E0E3A">
        <w:rPr>
          <w:color w:val="auto"/>
        </w:rPr>
        <w:t>4.5. Место поставки: через сеть Автозаправочных станций Поставщика, а также на АЗС Контрагентов Поставщика (Торговые точки (АЗС) расположены в радиусе до 10 км от местонахождения Заказчика г.Ревда).</w:t>
      </w:r>
    </w:p>
    <w:p w:rsidR="008305FE" w:rsidRPr="008305FE" w:rsidRDefault="008305FE" w:rsidP="008305FE">
      <w:pPr>
        <w:spacing w:after="0" w:line="240" w:lineRule="auto"/>
        <w:ind w:left="0" w:firstLine="0"/>
        <w:rPr>
          <w:color w:val="auto"/>
        </w:rPr>
      </w:pPr>
      <w:r w:rsidRPr="008305FE">
        <w:rPr>
          <w:color w:val="auto"/>
        </w:rPr>
        <w:t>4.6. Недопущение приостановок отпуска ГСМ без уведомления о том Заказчика.</w:t>
      </w:r>
    </w:p>
    <w:p w:rsidR="008305FE" w:rsidRPr="008305FE" w:rsidRDefault="008305FE" w:rsidP="008305FE">
      <w:pPr>
        <w:spacing w:after="0" w:line="240" w:lineRule="auto"/>
        <w:ind w:left="0" w:firstLine="0"/>
        <w:rPr>
          <w:color w:val="auto"/>
        </w:rPr>
      </w:pPr>
      <w:r>
        <w:rPr>
          <w:color w:val="auto"/>
        </w:rPr>
        <w:t xml:space="preserve">4.7. </w:t>
      </w:r>
      <w:r w:rsidRPr="008305FE">
        <w:rPr>
          <w:color w:val="auto"/>
        </w:rPr>
        <w:t>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w:t>
      </w:r>
    </w:p>
    <w:p w:rsidR="008305FE" w:rsidRPr="008305FE" w:rsidRDefault="008305FE" w:rsidP="008305FE">
      <w:pPr>
        <w:spacing w:after="0" w:line="240" w:lineRule="auto"/>
        <w:ind w:left="0" w:firstLine="0"/>
        <w:rPr>
          <w:color w:val="auto"/>
        </w:rPr>
      </w:pPr>
      <w:r>
        <w:rPr>
          <w:color w:val="auto"/>
        </w:rPr>
        <w:t xml:space="preserve">4.8. </w:t>
      </w:r>
      <w:r w:rsidRPr="008305FE">
        <w:rPr>
          <w:color w:val="auto"/>
        </w:rPr>
        <w:t>Топливные карты выдаются Поставщиком товара.</w:t>
      </w:r>
    </w:p>
    <w:p w:rsidR="008305FE" w:rsidRPr="0097448A" w:rsidRDefault="008305FE" w:rsidP="00423CB9">
      <w:pPr>
        <w:spacing w:after="0" w:line="240" w:lineRule="auto"/>
        <w:ind w:left="0" w:firstLine="0"/>
        <w:rPr>
          <w:color w:val="auto"/>
        </w:rPr>
      </w:pPr>
    </w:p>
    <w:p w:rsidR="003C0F8D" w:rsidRPr="0097448A" w:rsidRDefault="003C0F8D" w:rsidP="00423CB9">
      <w:pPr>
        <w:shd w:val="clear" w:color="auto" w:fill="FFFFFF"/>
        <w:tabs>
          <w:tab w:val="left" w:pos="567"/>
        </w:tabs>
        <w:spacing w:after="0" w:line="240" w:lineRule="auto"/>
        <w:ind w:left="0" w:firstLine="0"/>
        <w:rPr>
          <w:color w:val="auto"/>
        </w:rPr>
      </w:pPr>
    </w:p>
    <w:p w:rsidR="003C0F8D" w:rsidRPr="0097448A" w:rsidRDefault="003C0F8D" w:rsidP="00423CB9">
      <w:pPr>
        <w:tabs>
          <w:tab w:val="left" w:pos="426"/>
        </w:tabs>
        <w:spacing w:after="0" w:line="240" w:lineRule="auto"/>
        <w:ind w:left="0" w:firstLine="0"/>
        <w:jc w:val="center"/>
        <w:rPr>
          <w:b/>
          <w:color w:val="auto"/>
        </w:rPr>
      </w:pPr>
      <w:r w:rsidRPr="0097448A">
        <w:rPr>
          <w:b/>
          <w:color w:val="auto"/>
          <w:lang w:eastAsia="en-US"/>
        </w:rPr>
        <w:t>5.</w:t>
      </w:r>
      <w:r w:rsidRPr="0097448A">
        <w:rPr>
          <w:b/>
          <w:color w:val="auto"/>
        </w:rPr>
        <w:t xml:space="preserve"> Особенности приемки поставленного товара.</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xml:space="preserve">5.1. Заказчик 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(по согласованию с Поставщиком). </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5.2. Фотосъемку и (или) видеозапись (видеосъемку) приемки поставленного товара осуществляет должностное лицо Заказчика, наделенное соответствующими полномочиями.</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5.3.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5.4. Фотосъемка и (или) видеозапись (видеосъемка) приемки поставленного товара фиксирует, в том числе:</w:t>
      </w:r>
    </w:p>
    <w:p w:rsidR="003C0F8D" w:rsidRPr="0097448A" w:rsidRDefault="003C0F8D" w:rsidP="00423CB9">
      <w:pPr>
        <w:autoSpaceDN w:val="0"/>
        <w:spacing w:after="0" w:line="240" w:lineRule="auto"/>
        <w:ind w:left="0" w:firstLine="0"/>
        <w:textAlignment w:val="baseline"/>
        <w:rPr>
          <w:color w:val="auto"/>
        </w:rPr>
      </w:pPr>
      <w:r w:rsidRPr="0097448A">
        <w:rPr>
          <w:color w:val="auto"/>
        </w:rPr>
        <w:t>- маркировку упаковки (тары) и(или) товара, а именно: его наименование, наименование изготовителя, юридический адрес изготовителя, а также иную информацию, предусмотренную для маркировки данного вида товара нормативными правовыми актами, действующими на территории Российской Федерации на дату поставки и приемки товара (партии товара);</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процесс проверки поставленного товара по качеству и по количеству, в том числе пересчет единиц товара и сопоставление полученного количества с количеством товара, указанного в Спецификации;</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процесс проверки полноты комплекта товаросопроводительных документов к товару в соответствии с условиями Договора;</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процесс проверки и правильности оформления товаросопроводительных документов к товару, в том числе соответствия наименования, ассортимента, характеристик поставленного товара, наименования страны происхождения поставленного товара, указанного в Спецификации, с фактическим наименованием, ассортиментом, характеристиками поставленного товара, наименованием страны происхождения товара, содержащимся в товаросопроводительных документах к товару;</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серийный номер поставленного товара (при наличии).</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xml:space="preserve">Факты неисполнения и (или) ненадлежащего исполнения Поставщиком обязательств по Договору подробно фиксируются посредством фотосъемки и (или) видеозаписи (видеосъемки). </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 xml:space="preserve">5.5. Полученные в ходе приемки поставленного товара фото- и (или) видеоматериалы в обязательном порядке должны содержать отметку о дате, времени фотосъемки и(или) видеозаписи (видеосъемки).  </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Перед началом видеозаписи (видеосъемки) ответственное за видеозапись (видеосъемку) лицо Заказчика озвучивает фамилию, имя, отчество и должность(</w:t>
      </w:r>
      <w:proofErr w:type="spellStart"/>
      <w:r w:rsidRPr="0097448A">
        <w:rPr>
          <w:color w:val="auto"/>
        </w:rPr>
        <w:t>ти</w:t>
      </w:r>
      <w:proofErr w:type="spellEnd"/>
      <w:r w:rsidRPr="0097448A">
        <w:rPr>
          <w:color w:val="auto"/>
        </w:rPr>
        <w:t>) присутствующего(их) ответственного(</w:t>
      </w:r>
      <w:proofErr w:type="spellStart"/>
      <w:r w:rsidRPr="0097448A">
        <w:rPr>
          <w:color w:val="auto"/>
        </w:rPr>
        <w:t>ых</w:t>
      </w:r>
      <w:proofErr w:type="spellEnd"/>
      <w:r w:rsidRPr="0097448A">
        <w:rPr>
          <w:color w:val="auto"/>
        </w:rPr>
        <w:t>) лица (лиц) за приемку поставленного товара, информацию о дате, месте и времени видеозаписи (видеосъемки).</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lastRenderedPageBreak/>
        <w:t xml:space="preserve">При изготовлении фото- и (или) видеоматериалов допускается использование любых общедоступных цифровых форматов записи фото- или </w:t>
      </w:r>
      <w:proofErr w:type="spellStart"/>
      <w:r w:rsidRPr="0097448A">
        <w:rPr>
          <w:color w:val="auto"/>
        </w:rPr>
        <w:t>видеофайлов</w:t>
      </w:r>
      <w:proofErr w:type="spellEnd"/>
      <w:r w:rsidRPr="0097448A">
        <w:rPr>
          <w:color w:val="auto"/>
        </w:rPr>
        <w:t xml:space="preserve"> (</w:t>
      </w:r>
      <w:proofErr w:type="spellStart"/>
      <w:r w:rsidRPr="0097448A">
        <w:rPr>
          <w:color w:val="auto"/>
        </w:rPr>
        <w:t>jpeg</w:t>
      </w:r>
      <w:proofErr w:type="spellEnd"/>
      <w:r w:rsidRPr="0097448A">
        <w:rPr>
          <w:color w:val="auto"/>
        </w:rPr>
        <w:t xml:space="preserve">, </w:t>
      </w:r>
      <w:proofErr w:type="spellStart"/>
      <w:r w:rsidRPr="0097448A">
        <w:rPr>
          <w:color w:val="auto"/>
        </w:rPr>
        <w:t>png</w:t>
      </w:r>
      <w:proofErr w:type="spellEnd"/>
      <w:r w:rsidRPr="0097448A">
        <w:rPr>
          <w:color w:val="auto"/>
        </w:rPr>
        <w:t xml:space="preserve">, </w:t>
      </w:r>
      <w:proofErr w:type="spellStart"/>
      <w:r w:rsidRPr="0097448A">
        <w:rPr>
          <w:color w:val="auto"/>
        </w:rPr>
        <w:t>tif</w:t>
      </w:r>
      <w:proofErr w:type="spellEnd"/>
      <w:r w:rsidRPr="0097448A">
        <w:rPr>
          <w:color w:val="auto"/>
        </w:rPr>
        <w:t xml:space="preserve">, Mpeg4, </w:t>
      </w:r>
      <w:proofErr w:type="spellStart"/>
      <w:r w:rsidRPr="0097448A">
        <w:rPr>
          <w:color w:val="auto"/>
        </w:rPr>
        <w:t>avi</w:t>
      </w:r>
      <w:proofErr w:type="spellEnd"/>
      <w:r w:rsidRPr="0097448A">
        <w:rPr>
          <w:color w:val="auto"/>
        </w:rPr>
        <w:t xml:space="preserve"> и иных).</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Информация о ведении фотосъемки и(или) видеозаписи (видеосъемки) включается в акт сдачи - приемки товара.</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Фото- и (или) видеоматериалы хранятся Заказчиком в течение гарантийного срока, но не менее трех лет с даты осуществления приемки поставленного товара.</w:t>
      </w:r>
    </w:p>
    <w:p w:rsidR="003C0F8D" w:rsidRPr="0097448A" w:rsidRDefault="003C0F8D" w:rsidP="00423CB9">
      <w:pPr>
        <w:widowControl w:val="0"/>
        <w:autoSpaceDE w:val="0"/>
        <w:autoSpaceDN w:val="0"/>
        <w:spacing w:after="0" w:line="240" w:lineRule="auto"/>
        <w:ind w:left="0" w:firstLine="0"/>
        <w:textAlignment w:val="baseline"/>
        <w:rPr>
          <w:color w:val="auto"/>
        </w:rPr>
      </w:pPr>
      <w:r w:rsidRPr="0097448A">
        <w:rPr>
          <w:color w:val="auto"/>
        </w:rPr>
        <w:t>5.6. Фото- и (или) видеоматериалы являются подтверждением фактов неисполнения или ненадлежащего исполнения Поставщиком обязательств по Договору.</w:t>
      </w:r>
    </w:p>
    <w:p w:rsidR="003C0F8D" w:rsidRDefault="003C0F8D" w:rsidP="00423CB9">
      <w:pPr>
        <w:shd w:val="clear" w:color="auto" w:fill="FFFFFF"/>
        <w:tabs>
          <w:tab w:val="left" w:pos="567"/>
        </w:tabs>
        <w:spacing w:after="0" w:line="240" w:lineRule="auto"/>
        <w:ind w:left="0" w:firstLine="0"/>
        <w:rPr>
          <w:color w:val="auto"/>
        </w:rPr>
      </w:pPr>
    </w:p>
    <w:p w:rsidR="009E47FB" w:rsidRDefault="009E47FB" w:rsidP="00423CB9">
      <w:pPr>
        <w:shd w:val="clear" w:color="auto" w:fill="FFFFFF"/>
        <w:tabs>
          <w:tab w:val="left" w:pos="567"/>
        </w:tabs>
        <w:spacing w:after="0" w:line="240" w:lineRule="auto"/>
        <w:ind w:left="0" w:firstLine="0"/>
        <w:rPr>
          <w:color w:val="auto"/>
        </w:rPr>
      </w:pPr>
    </w:p>
    <w:p w:rsidR="003C0F8D" w:rsidRPr="0097448A" w:rsidRDefault="003C0F8D" w:rsidP="00423CB9">
      <w:pPr>
        <w:spacing w:after="0" w:line="240" w:lineRule="auto"/>
        <w:ind w:left="0" w:firstLine="0"/>
        <w:jc w:val="center"/>
        <w:rPr>
          <w:b/>
          <w:color w:val="auto"/>
        </w:rPr>
      </w:pPr>
      <w:r w:rsidRPr="0097448A">
        <w:rPr>
          <w:b/>
          <w:color w:val="auto"/>
        </w:rPr>
        <w:t>6.</w:t>
      </w:r>
      <w:r w:rsidRPr="0097448A">
        <w:rPr>
          <w:b/>
          <w:color w:val="auto"/>
        </w:rPr>
        <w:tab/>
        <w:t>Форс-мажорные обстоятельства</w:t>
      </w:r>
    </w:p>
    <w:p w:rsidR="003C0F8D" w:rsidRPr="0097448A" w:rsidRDefault="003C0F8D" w:rsidP="00423CB9">
      <w:pPr>
        <w:spacing w:after="0" w:line="240" w:lineRule="auto"/>
        <w:ind w:left="0" w:firstLine="0"/>
        <w:rPr>
          <w:color w:val="auto"/>
        </w:rPr>
      </w:pPr>
      <w:r w:rsidRPr="0097448A">
        <w:rPr>
          <w:color w:val="auto"/>
        </w:rPr>
        <w:t>6.1. Ни одна из Сторон не несет ответственность за полное или частичное неисполнение своих обязательств по Договору, если неисполнение является следствием форс-мажорных обстоятельств, к которым относятся обстоятельства: а) непреодолимой силы, такие как: наводнение, землетрясение, занос, иные явления природы, а также пожар, авария и т.п.; б) юридического характера — акты или действия государственных, муниципальных органов, в т.ч. о запрете экспорта или импорта, введении валютных ограничений и т.п.; в) социального характера - война, военные действия, государственные перевороты, забастовки, эпидемии, введение карантина, а также иные чрезвычайные, непредотвратимые, не зависящие от воли и действий Сторон обстоятельства, находящиеся вне контроля Сторон и возникшие после заключения Договора, которые Стороны не могли ни предвидеть, ни предотвратить разумными силами, в связи с которыми Сторона или Стороны оказываются неспособными выполнить принятые ими обязательства.</w:t>
      </w:r>
    </w:p>
    <w:p w:rsidR="003C0F8D" w:rsidRPr="0097448A" w:rsidRDefault="003C0F8D" w:rsidP="00423CB9">
      <w:pPr>
        <w:spacing w:after="0" w:line="240" w:lineRule="auto"/>
        <w:ind w:left="0" w:firstLine="0"/>
        <w:rPr>
          <w:color w:val="auto"/>
        </w:rPr>
      </w:pPr>
      <w:r w:rsidRPr="0097448A">
        <w:rPr>
          <w:color w:val="auto"/>
        </w:rPr>
        <w:t xml:space="preserve">6.2. В случае возникновения форс-мажорных обстоятельств срок исполнения обязательств по настоящему Договору продлевается на время действия этих обстоятельств и их последствий.  </w:t>
      </w:r>
    </w:p>
    <w:p w:rsidR="003C0F8D" w:rsidRPr="0097448A" w:rsidRDefault="003C0F8D" w:rsidP="00423CB9">
      <w:pPr>
        <w:spacing w:after="0" w:line="240" w:lineRule="auto"/>
        <w:ind w:left="0" w:firstLine="0"/>
        <w:rPr>
          <w:color w:val="auto"/>
        </w:rPr>
      </w:pPr>
      <w:r w:rsidRPr="0097448A">
        <w:rPr>
          <w:color w:val="auto"/>
        </w:rPr>
        <w:t>6.3. Сторона, которая в результате возникновения форс-мажорных обстоятельств не имеет возможности надлежащим образом выполнять свои обязательства, обязана в течение 5 (пяти) дней в письменной форме известить другую Сторону о наступлении, предполагаемом сроке действия и прекращении вышеуказанных обстоятельств. Свидетельство (справка) компетентного органа или организации будет являться достаточным доказательством возникновения или прекращения указанных выше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3C0F8D" w:rsidRPr="0097448A" w:rsidRDefault="003C0F8D" w:rsidP="00423CB9">
      <w:pPr>
        <w:spacing w:after="0" w:line="240" w:lineRule="auto"/>
        <w:ind w:left="0" w:firstLine="0"/>
        <w:rPr>
          <w:color w:val="auto"/>
        </w:rPr>
      </w:pPr>
      <w:r w:rsidRPr="0097448A">
        <w:rPr>
          <w:color w:val="auto"/>
        </w:rPr>
        <w:t>6.4. Возникновение форс-мажорных обстоятельств после установленного Договором срока поставки товара лишает Поставщика (подрядчика, исполнителя) права ссылаться на эти обстоятельства как на основания освобождения от ответственности.</w:t>
      </w:r>
    </w:p>
    <w:p w:rsidR="003C0F8D" w:rsidRPr="0097448A" w:rsidRDefault="003C0F8D" w:rsidP="00423CB9">
      <w:pPr>
        <w:spacing w:after="0" w:line="240" w:lineRule="auto"/>
        <w:ind w:left="0" w:firstLine="0"/>
        <w:jc w:val="center"/>
        <w:rPr>
          <w:b/>
          <w:color w:val="auto"/>
        </w:rPr>
      </w:pPr>
      <w:r w:rsidRPr="0097448A">
        <w:rPr>
          <w:b/>
          <w:color w:val="auto"/>
        </w:rPr>
        <w:t>7. Ответственность Сторон</w:t>
      </w:r>
    </w:p>
    <w:p w:rsidR="003C0F8D" w:rsidRPr="0097448A" w:rsidRDefault="003C0F8D" w:rsidP="00423CB9">
      <w:pPr>
        <w:spacing w:after="0" w:line="240" w:lineRule="auto"/>
        <w:ind w:left="0" w:firstLine="0"/>
        <w:rPr>
          <w:color w:val="auto"/>
        </w:rPr>
      </w:pPr>
      <w:r w:rsidRPr="0097448A">
        <w:rPr>
          <w:color w:val="auto"/>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3C0F8D" w:rsidRPr="0097448A" w:rsidRDefault="003C0F8D" w:rsidP="00423CB9">
      <w:pPr>
        <w:spacing w:after="0" w:line="240" w:lineRule="auto"/>
        <w:ind w:left="0" w:firstLine="0"/>
        <w:rPr>
          <w:color w:val="auto"/>
        </w:rPr>
      </w:pPr>
      <w:r w:rsidRPr="0097448A">
        <w:rPr>
          <w:color w:val="auto"/>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C0F8D" w:rsidRPr="0097448A" w:rsidRDefault="003C0F8D" w:rsidP="00423CB9">
      <w:pPr>
        <w:spacing w:after="0" w:line="240" w:lineRule="auto"/>
        <w:ind w:left="0" w:firstLine="0"/>
        <w:rPr>
          <w:color w:val="auto"/>
        </w:rPr>
      </w:pPr>
      <w:r w:rsidRPr="0097448A">
        <w:rPr>
          <w:color w:val="auto"/>
        </w:rPr>
        <w:t>7.3.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3C0F8D" w:rsidRPr="0097448A" w:rsidRDefault="003C0F8D" w:rsidP="00423CB9">
      <w:pPr>
        <w:spacing w:after="0" w:line="240" w:lineRule="auto"/>
        <w:ind w:left="0" w:firstLine="0"/>
        <w:rPr>
          <w:color w:val="auto"/>
        </w:rPr>
      </w:pPr>
      <w:r w:rsidRPr="0097448A">
        <w:rPr>
          <w:color w:val="auto"/>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3C0F8D" w:rsidRPr="0097448A" w:rsidRDefault="003C0F8D" w:rsidP="00423CB9">
      <w:pPr>
        <w:spacing w:after="0" w:line="240" w:lineRule="auto"/>
        <w:ind w:left="0" w:firstLine="0"/>
        <w:rPr>
          <w:color w:val="auto"/>
        </w:rPr>
      </w:pPr>
      <w:r w:rsidRPr="0097448A">
        <w:rPr>
          <w:color w:val="auto"/>
        </w:rPr>
        <w:t>1000 рублей, если цена договора не превышает 3 млн. рублей (включительно);</w:t>
      </w:r>
    </w:p>
    <w:p w:rsidR="003C0F8D" w:rsidRPr="0097448A" w:rsidRDefault="003C0F8D" w:rsidP="00423CB9">
      <w:pPr>
        <w:spacing w:after="0" w:line="240" w:lineRule="auto"/>
        <w:ind w:left="0" w:firstLine="0"/>
        <w:rPr>
          <w:color w:val="auto"/>
        </w:rPr>
      </w:pPr>
      <w:r w:rsidRPr="0097448A">
        <w:rPr>
          <w:color w:val="auto"/>
        </w:rPr>
        <w:t>5000 рублей, если цена договора составляет от 3 млн. рублей до 50 млн. рублей (включительно);</w:t>
      </w:r>
    </w:p>
    <w:p w:rsidR="003C0F8D" w:rsidRPr="0097448A" w:rsidRDefault="003C0F8D" w:rsidP="00423CB9">
      <w:pPr>
        <w:spacing w:after="0" w:line="240" w:lineRule="auto"/>
        <w:ind w:left="0" w:firstLine="0"/>
        <w:rPr>
          <w:color w:val="auto"/>
        </w:rPr>
      </w:pPr>
      <w:r w:rsidRPr="0097448A">
        <w:rPr>
          <w:color w:val="auto"/>
        </w:rPr>
        <w:lastRenderedPageBreak/>
        <w:t>10000 рублей, если цена договора составляет от 50 млн. рублей до 100 млн. рублей (включительно);</w:t>
      </w:r>
    </w:p>
    <w:p w:rsidR="003C0F8D" w:rsidRPr="0097448A" w:rsidRDefault="003C0F8D" w:rsidP="00423CB9">
      <w:pPr>
        <w:spacing w:after="0" w:line="240" w:lineRule="auto"/>
        <w:ind w:left="0" w:firstLine="0"/>
        <w:rPr>
          <w:color w:val="auto"/>
        </w:rPr>
      </w:pPr>
      <w:r w:rsidRPr="0097448A">
        <w:rPr>
          <w:color w:val="auto"/>
        </w:rPr>
        <w:t>100000 рублей, если цена договора превышает 100 млн. рублей.</w:t>
      </w:r>
    </w:p>
    <w:p w:rsidR="003C0F8D" w:rsidRPr="0097448A" w:rsidRDefault="003C0F8D" w:rsidP="00423CB9">
      <w:pPr>
        <w:spacing w:after="0" w:line="240" w:lineRule="auto"/>
        <w:ind w:left="0" w:firstLine="0"/>
        <w:rPr>
          <w:color w:val="auto"/>
        </w:rPr>
      </w:pPr>
      <w:r w:rsidRPr="0097448A">
        <w:rPr>
          <w:color w:val="auto"/>
        </w:rPr>
        <w:t>7.4. В случае просрочки исполнения поставщиком</w:t>
      </w:r>
      <w:r w:rsidRPr="0097448A">
        <w:rPr>
          <w:i/>
          <w:iCs/>
          <w:color w:val="auto"/>
        </w:rPr>
        <w:t xml:space="preserve"> </w:t>
      </w:r>
      <w:r w:rsidRPr="0097448A">
        <w:rPr>
          <w:color w:val="auto"/>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97448A">
        <w:rPr>
          <w:color w:val="auto"/>
          <w:vertAlign w:val="superscript"/>
        </w:rPr>
        <w:t xml:space="preserve"> </w:t>
      </w:r>
      <w:r w:rsidRPr="0097448A">
        <w:rPr>
          <w:color w:val="auto"/>
        </w:rPr>
        <w:t>требование об уплате неустоек (штрафов, пеней).</w:t>
      </w:r>
    </w:p>
    <w:p w:rsidR="003C0F8D" w:rsidRPr="0097448A" w:rsidRDefault="003C0F8D" w:rsidP="00423CB9">
      <w:pPr>
        <w:spacing w:after="0" w:line="240" w:lineRule="auto"/>
        <w:ind w:left="0" w:firstLine="0"/>
        <w:rPr>
          <w:color w:val="auto"/>
        </w:rPr>
      </w:pPr>
      <w:r w:rsidRPr="0097448A">
        <w:rPr>
          <w:color w:val="auto"/>
        </w:rPr>
        <w:t xml:space="preserve">7.5.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8" w:anchor="/document/10180094/entry/100" w:tgtFrame="_top" w:history="1">
        <w:r w:rsidRPr="0097448A">
          <w:rPr>
            <w:color w:val="auto"/>
            <w:u w:val="single"/>
          </w:rPr>
          <w:t>ключевой ставки</w:t>
        </w:r>
      </w:hyperlink>
      <w:r w:rsidRPr="0097448A">
        <w:rPr>
          <w:color w:val="auto"/>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C0F8D" w:rsidRPr="0097448A" w:rsidRDefault="003C0F8D" w:rsidP="00423CB9">
      <w:pPr>
        <w:spacing w:after="0" w:line="240" w:lineRule="auto"/>
        <w:ind w:left="0" w:firstLine="0"/>
        <w:rPr>
          <w:color w:val="auto"/>
        </w:rPr>
      </w:pPr>
      <w:r w:rsidRPr="0097448A">
        <w:rPr>
          <w:color w:val="auto"/>
        </w:rPr>
        <w:t>7.6.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3C0F8D" w:rsidRPr="0097448A" w:rsidRDefault="003C0F8D" w:rsidP="00423CB9">
      <w:pPr>
        <w:spacing w:after="0" w:line="240" w:lineRule="auto"/>
        <w:ind w:left="0" w:firstLine="0"/>
        <w:rPr>
          <w:color w:val="auto"/>
        </w:rPr>
      </w:pPr>
      <w:r w:rsidRPr="0097448A">
        <w:rPr>
          <w:color w:val="auto"/>
        </w:rPr>
        <w:t xml:space="preserve">10 процентов цены договора (этапа) в случае, если цена договора (этапа) </w:t>
      </w:r>
      <w:r w:rsidRPr="0097448A">
        <w:rPr>
          <w:color w:val="auto"/>
        </w:rPr>
        <w:br/>
        <w:t>не превышает 3 млн. рублей;</w:t>
      </w:r>
    </w:p>
    <w:p w:rsidR="003C0F8D" w:rsidRPr="0097448A" w:rsidRDefault="003C0F8D" w:rsidP="00423CB9">
      <w:pPr>
        <w:spacing w:after="0" w:line="240" w:lineRule="auto"/>
        <w:ind w:left="0" w:firstLine="0"/>
        <w:rPr>
          <w:color w:val="auto"/>
        </w:rPr>
      </w:pPr>
      <w:r w:rsidRPr="0097448A">
        <w:rPr>
          <w:color w:val="auto"/>
        </w:rPr>
        <w:t>5 процентов цены договора (этапа) в случае, если цена договора (этапа) составляет от 3 млн. рублей до 50 млн. рублей (включительно);</w:t>
      </w:r>
    </w:p>
    <w:p w:rsidR="003C0F8D" w:rsidRPr="0097448A" w:rsidRDefault="003C0F8D" w:rsidP="00423CB9">
      <w:pPr>
        <w:spacing w:after="0" w:line="240" w:lineRule="auto"/>
        <w:ind w:left="0" w:firstLine="0"/>
        <w:rPr>
          <w:color w:val="auto"/>
        </w:rPr>
      </w:pPr>
      <w:r w:rsidRPr="0097448A">
        <w:rPr>
          <w:color w:val="auto"/>
        </w:rPr>
        <w:t>1 процент цены договора (этапа) в случае, если цена договора (этапа) составляет от 50 млн. рублей до 100 млн. рублей (включительно);</w:t>
      </w:r>
    </w:p>
    <w:p w:rsidR="003C0F8D" w:rsidRPr="0097448A" w:rsidRDefault="003C0F8D" w:rsidP="00423CB9">
      <w:pPr>
        <w:spacing w:after="0" w:line="240" w:lineRule="auto"/>
        <w:ind w:left="0" w:firstLine="0"/>
        <w:rPr>
          <w:color w:val="auto"/>
        </w:rPr>
      </w:pPr>
      <w:r w:rsidRPr="0097448A">
        <w:rPr>
          <w:color w:val="auto"/>
        </w:rPr>
        <w:t>0,5 процента цены договора (этапа) в случае, если цена договора (этапа) составляет от 100 млн. рублей до 500 млн. рублей (включительно);</w:t>
      </w:r>
    </w:p>
    <w:p w:rsidR="003C0F8D" w:rsidRPr="0097448A" w:rsidRDefault="003C0F8D" w:rsidP="00423CB9">
      <w:pPr>
        <w:spacing w:after="0" w:line="240" w:lineRule="auto"/>
        <w:ind w:left="0" w:firstLine="0"/>
        <w:rPr>
          <w:color w:val="auto"/>
        </w:rPr>
      </w:pPr>
      <w:r w:rsidRPr="0097448A">
        <w:rPr>
          <w:color w:val="auto"/>
        </w:rPr>
        <w:t>0,4 процента цены договора (этапа) в случае, если цена договора (этапа) составляет от 500 млн. рублей до 1 млрд. рублей (включительно);</w:t>
      </w:r>
    </w:p>
    <w:p w:rsidR="003C0F8D" w:rsidRPr="0097448A" w:rsidRDefault="003C0F8D" w:rsidP="00423CB9">
      <w:pPr>
        <w:spacing w:after="0" w:line="240" w:lineRule="auto"/>
        <w:ind w:left="0" w:firstLine="0"/>
        <w:rPr>
          <w:color w:val="auto"/>
        </w:rPr>
      </w:pPr>
      <w:r w:rsidRPr="0097448A">
        <w:rPr>
          <w:color w:val="auto"/>
        </w:rPr>
        <w:t>0,3 процента цены договора (этапа) в случае, если цена договора (этапа) составляет от 1 млрд. рублей до 2 млрд. рублей (включительно);</w:t>
      </w:r>
    </w:p>
    <w:p w:rsidR="003C0F8D" w:rsidRPr="0097448A" w:rsidRDefault="003C0F8D" w:rsidP="00423CB9">
      <w:pPr>
        <w:spacing w:after="0" w:line="240" w:lineRule="auto"/>
        <w:ind w:left="0" w:firstLine="0"/>
        <w:rPr>
          <w:color w:val="auto"/>
        </w:rPr>
      </w:pPr>
      <w:r w:rsidRPr="0097448A">
        <w:rPr>
          <w:color w:val="auto"/>
        </w:rPr>
        <w:t>0,25 процента цены договора (этапа) в случае, если цена договора (этапа) составляет от 2 млрд. рублей до 5 млрд. рублей (включительно);</w:t>
      </w:r>
    </w:p>
    <w:p w:rsidR="003C0F8D" w:rsidRPr="0097448A" w:rsidRDefault="003C0F8D" w:rsidP="00423CB9">
      <w:pPr>
        <w:spacing w:after="0" w:line="240" w:lineRule="auto"/>
        <w:ind w:left="0" w:firstLine="0"/>
        <w:rPr>
          <w:color w:val="auto"/>
        </w:rPr>
      </w:pPr>
      <w:r w:rsidRPr="0097448A">
        <w:rPr>
          <w:color w:val="auto"/>
        </w:rPr>
        <w:t>0,2 процента цены договора (этапа) в случае, если цена договора (этапа) составляет от 5 млрд. рублей до 10 млрд. рублей (включительно);</w:t>
      </w:r>
    </w:p>
    <w:p w:rsidR="003C0F8D" w:rsidRPr="0097448A" w:rsidRDefault="003C0F8D" w:rsidP="00423CB9">
      <w:pPr>
        <w:spacing w:after="0" w:line="240" w:lineRule="auto"/>
        <w:ind w:left="0" w:firstLine="0"/>
        <w:rPr>
          <w:color w:val="auto"/>
        </w:rPr>
      </w:pPr>
      <w:r w:rsidRPr="0097448A">
        <w:rPr>
          <w:color w:val="auto"/>
        </w:rPr>
        <w:t>0,1 процента цены договора (этапа) в случае, если цена договора (этапа) превышает 10 млрд. рублей.</w:t>
      </w:r>
    </w:p>
    <w:p w:rsidR="003C0F8D" w:rsidRPr="0097448A" w:rsidRDefault="003C0F8D" w:rsidP="00423CB9">
      <w:pPr>
        <w:spacing w:after="0" w:line="240" w:lineRule="auto"/>
        <w:ind w:left="0" w:firstLine="0"/>
        <w:rPr>
          <w:color w:val="auto"/>
        </w:rPr>
      </w:pPr>
      <w:r w:rsidRPr="0097448A">
        <w:rPr>
          <w:color w:val="auto"/>
        </w:rPr>
        <w:t xml:space="preserve">7.7.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rsidR="003C0F8D" w:rsidRPr="0097448A" w:rsidRDefault="003C0F8D" w:rsidP="00423CB9">
      <w:pPr>
        <w:spacing w:after="0" w:line="240" w:lineRule="auto"/>
        <w:ind w:left="0" w:firstLine="0"/>
        <w:rPr>
          <w:color w:val="auto"/>
        </w:rPr>
      </w:pPr>
      <w:r w:rsidRPr="0097448A">
        <w:rPr>
          <w:color w:val="auto"/>
        </w:rPr>
        <w:t xml:space="preserve">7.8. За каждый факт неисполнения или ненадлежащего исполнения поставщиком </w:t>
      </w:r>
      <w:r w:rsidRPr="0097448A">
        <w:rPr>
          <w:color w:val="auto"/>
        </w:rPr>
        <w:lastRenderedPageBreak/>
        <w:t>(подрядчиком,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 (Данный пункт применяется при проведении электронного аукциона в соответствии с пунктом 150 настоящего положения)</w:t>
      </w:r>
    </w:p>
    <w:p w:rsidR="003C0F8D" w:rsidRPr="0097448A" w:rsidRDefault="003C0F8D" w:rsidP="00423CB9">
      <w:pPr>
        <w:spacing w:after="0" w:line="240" w:lineRule="auto"/>
        <w:ind w:left="0" w:firstLine="0"/>
        <w:rPr>
          <w:color w:val="auto"/>
        </w:rPr>
      </w:pPr>
      <w:r w:rsidRPr="0097448A">
        <w:rPr>
          <w:color w:val="auto"/>
        </w:rPr>
        <w:t>а) в случае, если цена договора не превышает начальную (максимальную) цену договора:</w:t>
      </w:r>
    </w:p>
    <w:p w:rsidR="003C0F8D" w:rsidRPr="0097448A" w:rsidRDefault="003C0F8D" w:rsidP="00423CB9">
      <w:pPr>
        <w:spacing w:after="0" w:line="240" w:lineRule="auto"/>
        <w:ind w:left="0" w:firstLine="0"/>
        <w:rPr>
          <w:color w:val="auto"/>
        </w:rPr>
      </w:pPr>
      <w:r w:rsidRPr="0097448A">
        <w:rPr>
          <w:color w:val="auto"/>
        </w:rPr>
        <w:t>10 процентов начальной (максимальной) цены договора, если цена не превышает 3 млн. рублей;</w:t>
      </w:r>
    </w:p>
    <w:p w:rsidR="003C0F8D" w:rsidRPr="0097448A" w:rsidRDefault="003C0F8D" w:rsidP="00423CB9">
      <w:pPr>
        <w:spacing w:after="0" w:line="240" w:lineRule="auto"/>
        <w:ind w:left="0" w:firstLine="0"/>
        <w:rPr>
          <w:color w:val="auto"/>
        </w:rPr>
      </w:pPr>
      <w:r w:rsidRPr="0097448A">
        <w:rPr>
          <w:color w:val="auto"/>
        </w:rPr>
        <w:t>5 процентов начальной (максимальной) цены договора, если цена договора составляет от 3 млн. рублей до 50 млн. рублей (включительно);</w:t>
      </w:r>
    </w:p>
    <w:p w:rsidR="003C0F8D" w:rsidRPr="0097448A" w:rsidRDefault="003C0F8D" w:rsidP="00423CB9">
      <w:pPr>
        <w:spacing w:after="0" w:line="240" w:lineRule="auto"/>
        <w:ind w:left="0" w:firstLine="0"/>
        <w:rPr>
          <w:color w:val="auto"/>
        </w:rPr>
      </w:pPr>
      <w:r w:rsidRPr="0097448A">
        <w:rPr>
          <w:color w:val="auto"/>
        </w:rPr>
        <w:t>1 процент начальной (максимальной) цены договора, если цена договора составляет от 50 млн. рублей до 100 млн. рублей (включительно);</w:t>
      </w:r>
    </w:p>
    <w:p w:rsidR="003C0F8D" w:rsidRPr="0097448A" w:rsidRDefault="003C0F8D" w:rsidP="00423CB9">
      <w:pPr>
        <w:spacing w:after="0" w:line="240" w:lineRule="auto"/>
        <w:ind w:left="0" w:firstLine="0"/>
        <w:rPr>
          <w:color w:val="auto"/>
        </w:rPr>
      </w:pPr>
      <w:r w:rsidRPr="0097448A">
        <w:rPr>
          <w:color w:val="auto"/>
        </w:rPr>
        <w:t>б) в случае, если цена договора превышает начальную (максимальную) цену договора:</w:t>
      </w:r>
    </w:p>
    <w:p w:rsidR="003C0F8D" w:rsidRPr="0097448A" w:rsidRDefault="003C0F8D" w:rsidP="00423CB9">
      <w:pPr>
        <w:spacing w:after="0" w:line="240" w:lineRule="auto"/>
        <w:ind w:left="0" w:firstLine="0"/>
        <w:rPr>
          <w:color w:val="auto"/>
        </w:rPr>
      </w:pPr>
      <w:r w:rsidRPr="0097448A">
        <w:rPr>
          <w:color w:val="auto"/>
        </w:rPr>
        <w:t>10 процентов цены договора, если цена договора не превышает 3 млн. рублей;</w:t>
      </w:r>
    </w:p>
    <w:p w:rsidR="003C0F8D" w:rsidRPr="0097448A" w:rsidRDefault="003C0F8D" w:rsidP="00423CB9">
      <w:pPr>
        <w:spacing w:after="0" w:line="240" w:lineRule="auto"/>
        <w:ind w:left="0" w:firstLine="0"/>
        <w:rPr>
          <w:color w:val="auto"/>
        </w:rPr>
      </w:pPr>
      <w:r w:rsidRPr="0097448A">
        <w:rPr>
          <w:color w:val="auto"/>
        </w:rPr>
        <w:t>5 процентов цены договора, если цена договора составляет от 3 млн. рублей до 50 млн. рублей (включительно);</w:t>
      </w:r>
    </w:p>
    <w:p w:rsidR="003C0F8D" w:rsidRPr="0097448A" w:rsidRDefault="003C0F8D" w:rsidP="00423CB9">
      <w:pPr>
        <w:spacing w:after="0" w:line="240" w:lineRule="auto"/>
        <w:ind w:left="0" w:firstLine="0"/>
        <w:rPr>
          <w:color w:val="auto"/>
        </w:rPr>
      </w:pPr>
      <w:r w:rsidRPr="0097448A">
        <w:rPr>
          <w:color w:val="auto"/>
        </w:rPr>
        <w:t>1 процент цены договора, если цена договора составляет от 50 млн. рублей до 100 млн. рублей (включительно).</w:t>
      </w:r>
    </w:p>
    <w:p w:rsidR="003C0F8D" w:rsidRPr="0097448A" w:rsidRDefault="003C0F8D" w:rsidP="00423CB9">
      <w:pPr>
        <w:spacing w:after="0" w:line="240" w:lineRule="auto"/>
        <w:ind w:left="0" w:firstLine="0"/>
        <w:rPr>
          <w:color w:val="auto"/>
        </w:rPr>
      </w:pPr>
      <w:r w:rsidRPr="0097448A">
        <w:rPr>
          <w:color w:val="auto"/>
        </w:rPr>
        <w:t>7.9.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(Данный пункт применяется, если в договоре содержатся обязательства, не имеющие стоимостного выражения)</w:t>
      </w:r>
    </w:p>
    <w:p w:rsidR="003C0F8D" w:rsidRPr="0097448A" w:rsidRDefault="003C0F8D" w:rsidP="00423CB9">
      <w:pPr>
        <w:spacing w:after="0" w:line="240" w:lineRule="auto"/>
        <w:ind w:left="0" w:firstLine="0"/>
        <w:rPr>
          <w:color w:val="auto"/>
        </w:rPr>
      </w:pPr>
      <w:r w:rsidRPr="0097448A">
        <w:rPr>
          <w:color w:val="auto"/>
        </w:rPr>
        <w:t>1000 рублей, если цена договора не превышает 3 млн. рублей;</w:t>
      </w:r>
    </w:p>
    <w:p w:rsidR="003C0F8D" w:rsidRPr="0097448A" w:rsidRDefault="003C0F8D" w:rsidP="00423CB9">
      <w:pPr>
        <w:spacing w:after="0" w:line="240" w:lineRule="auto"/>
        <w:ind w:left="0" w:firstLine="0"/>
        <w:rPr>
          <w:color w:val="auto"/>
        </w:rPr>
      </w:pPr>
      <w:r w:rsidRPr="0097448A">
        <w:rPr>
          <w:color w:val="auto"/>
        </w:rPr>
        <w:t>5000 рублей, если цена договора составляет от 3 млн. рублей до 50 млн. рублей (включительно);</w:t>
      </w:r>
    </w:p>
    <w:p w:rsidR="003C0F8D" w:rsidRPr="0097448A" w:rsidRDefault="003C0F8D" w:rsidP="00423CB9">
      <w:pPr>
        <w:spacing w:after="0" w:line="240" w:lineRule="auto"/>
        <w:ind w:left="0" w:firstLine="0"/>
        <w:rPr>
          <w:color w:val="auto"/>
        </w:rPr>
      </w:pPr>
      <w:r w:rsidRPr="0097448A">
        <w:rPr>
          <w:color w:val="auto"/>
        </w:rPr>
        <w:t>10000 рублей, если цена договора составляет от 50 млн. рублей до 100 млн. рублей (включительно);</w:t>
      </w:r>
    </w:p>
    <w:p w:rsidR="003C0F8D" w:rsidRPr="0097448A" w:rsidRDefault="003C0F8D" w:rsidP="00423CB9">
      <w:pPr>
        <w:spacing w:after="0" w:line="240" w:lineRule="auto"/>
        <w:ind w:left="0" w:firstLine="0"/>
        <w:rPr>
          <w:color w:val="auto"/>
        </w:rPr>
      </w:pPr>
      <w:r w:rsidRPr="0097448A">
        <w:rPr>
          <w:color w:val="auto"/>
        </w:rPr>
        <w:t>100000 рублей, если цена договора превышает 100 млн. рублей.</w:t>
      </w:r>
    </w:p>
    <w:p w:rsidR="003C0F8D" w:rsidRPr="0097448A" w:rsidRDefault="003C0F8D" w:rsidP="00423CB9">
      <w:pPr>
        <w:spacing w:after="0" w:line="240" w:lineRule="auto"/>
        <w:ind w:left="0" w:firstLine="0"/>
        <w:rPr>
          <w:color w:val="auto"/>
        </w:rPr>
      </w:pPr>
      <w:r w:rsidRPr="0097448A">
        <w:rPr>
          <w:color w:val="auto"/>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3C0F8D" w:rsidRPr="0097448A" w:rsidRDefault="003C0F8D" w:rsidP="00423CB9">
      <w:pPr>
        <w:spacing w:after="0" w:line="240" w:lineRule="auto"/>
        <w:ind w:left="0" w:firstLine="0"/>
        <w:rPr>
          <w:color w:val="auto"/>
        </w:rPr>
      </w:pPr>
      <w:r w:rsidRPr="0097448A">
        <w:rPr>
          <w:color w:val="auto"/>
        </w:rPr>
        <w:t>7.11.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C0F8D" w:rsidRPr="0097448A" w:rsidRDefault="003C0F8D" w:rsidP="00423CB9">
      <w:pPr>
        <w:spacing w:after="0" w:line="240" w:lineRule="auto"/>
        <w:ind w:left="0" w:firstLine="0"/>
        <w:rPr>
          <w:color w:val="auto"/>
        </w:rPr>
      </w:pPr>
      <w:r w:rsidRPr="0097448A">
        <w:rPr>
          <w:color w:val="auto"/>
        </w:rPr>
        <w:t>7.12. Поставщик</w:t>
      </w:r>
      <w:r w:rsidRPr="0097448A">
        <w:rPr>
          <w:i/>
          <w:iCs/>
          <w:color w:val="auto"/>
        </w:rPr>
        <w:t xml:space="preserve"> (</w:t>
      </w:r>
      <w:r w:rsidRPr="0097448A">
        <w:rPr>
          <w:color w:val="auto"/>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3C0F8D" w:rsidRPr="0097448A" w:rsidRDefault="003C0F8D" w:rsidP="00423CB9">
      <w:pPr>
        <w:spacing w:after="0" w:line="240" w:lineRule="auto"/>
        <w:ind w:left="0" w:firstLine="0"/>
        <w:rPr>
          <w:color w:val="auto"/>
        </w:rPr>
      </w:pPr>
      <w:r w:rsidRPr="0097448A">
        <w:rPr>
          <w:color w:val="auto"/>
        </w:rPr>
        <w:t>7.13.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(Данный пункт применяется в случае реализации заказчиком права (условия) о привлечении соисполнителей, с указанием объема привлечения)</w:t>
      </w:r>
    </w:p>
    <w:p w:rsidR="003C0F8D" w:rsidRPr="0097448A" w:rsidRDefault="003C0F8D" w:rsidP="00423CB9">
      <w:pPr>
        <w:spacing w:after="0" w:line="240" w:lineRule="auto"/>
        <w:ind w:left="0" w:firstLine="0"/>
        <w:rPr>
          <w:color w:val="auto"/>
        </w:rPr>
      </w:pPr>
      <w:r w:rsidRPr="0097448A">
        <w:rPr>
          <w:color w:val="auto"/>
        </w:rPr>
        <w:t>7.14.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w:t>
      </w:r>
    </w:p>
    <w:p w:rsidR="003C0F8D" w:rsidRPr="0097448A" w:rsidRDefault="003C0F8D" w:rsidP="00423CB9">
      <w:pPr>
        <w:spacing w:after="0" w:line="240" w:lineRule="auto"/>
        <w:ind w:left="0" w:firstLine="0"/>
        <w:rPr>
          <w:color w:val="auto"/>
        </w:rPr>
      </w:pPr>
      <w:r w:rsidRPr="0097448A">
        <w:rPr>
          <w:color w:val="auto"/>
        </w:rPr>
        <w:t>7.15.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3C0F8D" w:rsidRPr="0097448A" w:rsidRDefault="003C0F8D" w:rsidP="00423CB9">
      <w:pPr>
        <w:spacing w:after="0" w:line="240" w:lineRule="auto"/>
        <w:ind w:left="0" w:firstLine="0"/>
        <w:rPr>
          <w:color w:val="auto"/>
        </w:rPr>
      </w:pPr>
      <w:r w:rsidRPr="0097448A">
        <w:rPr>
          <w:color w:val="auto"/>
        </w:rPr>
        <w:t xml:space="preserve">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w:t>
      </w:r>
      <w:r w:rsidRPr="0097448A">
        <w:rPr>
          <w:color w:val="auto"/>
        </w:rPr>
        <w:lastRenderedPageBreak/>
        <w:t xml:space="preserve">поставщику (подрядчику, исполнителю); </w:t>
      </w:r>
    </w:p>
    <w:p w:rsidR="003C0F8D" w:rsidRPr="0097448A" w:rsidRDefault="003C0F8D" w:rsidP="00423CB9">
      <w:pPr>
        <w:spacing w:after="0" w:line="240" w:lineRule="auto"/>
        <w:ind w:left="0" w:firstLine="0"/>
        <w:rPr>
          <w:color w:val="auto"/>
        </w:rPr>
      </w:pPr>
      <w:r w:rsidRPr="0097448A">
        <w:rPr>
          <w:color w:val="auto"/>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3C0F8D" w:rsidRPr="0097448A" w:rsidRDefault="003C0F8D" w:rsidP="00423CB9">
      <w:pPr>
        <w:spacing w:after="0" w:line="240" w:lineRule="auto"/>
        <w:ind w:left="0" w:firstLine="0"/>
        <w:rPr>
          <w:color w:val="auto"/>
        </w:rPr>
      </w:pPr>
      <w:r w:rsidRPr="0097448A">
        <w:rPr>
          <w:color w:val="auto"/>
        </w:rPr>
        <w:t>предъявить требование об уплате неустойки (штрафов, пени) по банковской (независимой) гарантии гаранту;</w:t>
      </w:r>
    </w:p>
    <w:p w:rsidR="003C0F8D" w:rsidRPr="0097448A" w:rsidRDefault="003C0F8D" w:rsidP="00423CB9">
      <w:pPr>
        <w:spacing w:after="0" w:line="240" w:lineRule="auto"/>
        <w:ind w:left="0" w:firstLine="0"/>
        <w:rPr>
          <w:color w:val="auto"/>
        </w:rPr>
      </w:pPr>
      <w:r w:rsidRPr="0097448A">
        <w:rPr>
          <w:color w:val="auto"/>
        </w:rPr>
        <w:t>взыскать неустойку (штраф, пени) в судебном порядке.</w:t>
      </w:r>
    </w:p>
    <w:p w:rsidR="003C0F8D" w:rsidRPr="0097448A" w:rsidRDefault="003C0F8D" w:rsidP="00423CB9">
      <w:pPr>
        <w:spacing w:after="0" w:line="240" w:lineRule="auto"/>
        <w:ind w:left="0" w:firstLine="0"/>
        <w:rPr>
          <w:color w:val="auto"/>
        </w:rPr>
      </w:pPr>
      <w:r w:rsidRPr="0097448A">
        <w:rPr>
          <w:color w:val="auto"/>
        </w:rPr>
        <w:t>7.16. Уплата неустойки (штрафа, пени) не освобождает виновную сторону от выполнения принятых на себя обязательств по договору.</w:t>
      </w:r>
    </w:p>
    <w:p w:rsidR="003C0F8D" w:rsidRPr="0097448A" w:rsidRDefault="003C0F8D" w:rsidP="00423CB9">
      <w:pPr>
        <w:spacing w:after="0" w:line="240" w:lineRule="auto"/>
        <w:ind w:left="0" w:firstLine="0"/>
        <w:rPr>
          <w:color w:val="auto"/>
        </w:rPr>
      </w:pPr>
      <w:r w:rsidRPr="0097448A">
        <w:rPr>
          <w:color w:val="auto"/>
        </w:rPr>
        <w:t>7.17.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C0F8D" w:rsidRPr="0097448A" w:rsidRDefault="003C0F8D" w:rsidP="00423CB9">
      <w:pPr>
        <w:spacing w:after="0" w:line="240" w:lineRule="auto"/>
        <w:ind w:left="0" w:firstLine="0"/>
        <w:rPr>
          <w:color w:val="auto"/>
        </w:rPr>
      </w:pPr>
      <w:r w:rsidRPr="0097448A">
        <w:rPr>
          <w:color w:val="auto"/>
        </w:rPr>
        <w:t>7.18.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p w:rsidR="003C0F8D" w:rsidRPr="0097448A" w:rsidRDefault="003C0F8D" w:rsidP="00423CB9">
      <w:pPr>
        <w:shd w:val="clear" w:color="auto" w:fill="FFFFFF"/>
        <w:tabs>
          <w:tab w:val="left" w:pos="567"/>
        </w:tabs>
        <w:spacing w:after="0" w:line="240" w:lineRule="auto"/>
        <w:ind w:left="0" w:firstLine="0"/>
        <w:rPr>
          <w:color w:val="auto"/>
        </w:rPr>
      </w:pPr>
    </w:p>
    <w:p w:rsidR="003C0F8D" w:rsidRPr="0097448A" w:rsidRDefault="003C0F8D" w:rsidP="00423CB9">
      <w:pPr>
        <w:spacing w:after="0" w:line="240" w:lineRule="auto"/>
        <w:ind w:left="0" w:firstLine="0"/>
        <w:jc w:val="center"/>
        <w:rPr>
          <w:b/>
          <w:color w:val="auto"/>
        </w:rPr>
      </w:pPr>
      <w:r w:rsidRPr="0097448A">
        <w:rPr>
          <w:b/>
          <w:color w:val="auto"/>
        </w:rPr>
        <w:t>8. Разрешение споров</w:t>
      </w:r>
    </w:p>
    <w:p w:rsidR="003C0F8D" w:rsidRPr="0097448A" w:rsidRDefault="003C0F8D" w:rsidP="00423CB9">
      <w:pPr>
        <w:spacing w:after="0" w:line="240" w:lineRule="auto"/>
        <w:ind w:left="0" w:firstLine="0"/>
        <w:rPr>
          <w:color w:val="auto"/>
        </w:rPr>
      </w:pPr>
      <w:r w:rsidRPr="0097448A">
        <w:rPr>
          <w:color w:val="auto"/>
        </w:rPr>
        <w:t>8.1. Споры, возникающие при исполнении настоящего договора, разрешаются сторонами путем переговоров, а также в претензионном порядке.</w:t>
      </w:r>
    </w:p>
    <w:p w:rsidR="003C0F8D" w:rsidRPr="0097448A" w:rsidRDefault="003C0F8D" w:rsidP="00423CB9">
      <w:pPr>
        <w:spacing w:after="0" w:line="240" w:lineRule="auto"/>
        <w:ind w:left="0" w:firstLine="0"/>
        <w:rPr>
          <w:color w:val="auto"/>
        </w:rPr>
      </w:pPr>
      <w:r w:rsidRPr="0097448A">
        <w:rPr>
          <w:color w:val="auto"/>
        </w:rPr>
        <w:t>8.2. В случае не достижения согласия между сторонами в связи с заключением настоящего договора, его действительностью, расторжением или исполнением, взысканием штрафных санкций, процентов, убытков или иных разногласий, спор передается на рассмотрение Арбитражного суда Свердловской области в установленном законодательством порядке.</w:t>
      </w:r>
    </w:p>
    <w:p w:rsidR="003C0F8D" w:rsidRPr="0097448A" w:rsidRDefault="003C0F8D" w:rsidP="00423CB9">
      <w:pPr>
        <w:spacing w:after="0" w:line="240" w:lineRule="auto"/>
        <w:ind w:left="0" w:firstLine="0"/>
        <w:rPr>
          <w:color w:val="auto"/>
        </w:rPr>
      </w:pPr>
      <w:r w:rsidRPr="0097448A">
        <w:rPr>
          <w:color w:val="auto"/>
        </w:rPr>
        <w:t>8.3. Претензии предъявляются заказным письмом с уведомлением о вручении либо лично представителю стороны с приложением всех обосновывающих документов. Датой подачи претензии считается дата принятия письма почтовой организацией к отправке или представителем стороны.</w:t>
      </w:r>
    </w:p>
    <w:p w:rsidR="003C0F8D" w:rsidRPr="0097448A" w:rsidRDefault="003C0F8D" w:rsidP="00423CB9">
      <w:pPr>
        <w:spacing w:after="0" w:line="240" w:lineRule="auto"/>
        <w:ind w:left="0" w:firstLine="0"/>
        <w:rPr>
          <w:color w:val="auto"/>
        </w:rPr>
      </w:pPr>
      <w:r w:rsidRPr="0097448A">
        <w:rPr>
          <w:color w:val="auto"/>
        </w:rPr>
        <w:t>8.4.. Претензии относительно качества и объема поставляемого товара могут быть предъявлены в течение 10 (десяти) календарных дней с момента поставки товара в соответствии с настоящим договором. Претензия должна быть подписана уполномоченным на то лицом.</w:t>
      </w:r>
    </w:p>
    <w:p w:rsidR="003C0F8D" w:rsidRPr="0097448A" w:rsidRDefault="003C0F8D" w:rsidP="00423CB9">
      <w:pPr>
        <w:spacing w:after="0" w:line="240" w:lineRule="auto"/>
        <w:ind w:left="0" w:firstLine="0"/>
        <w:rPr>
          <w:color w:val="auto"/>
        </w:rPr>
      </w:pPr>
    </w:p>
    <w:p w:rsidR="003C0F8D" w:rsidRPr="0097448A" w:rsidRDefault="003C0F8D" w:rsidP="00423CB9">
      <w:pPr>
        <w:spacing w:after="0" w:line="240" w:lineRule="auto"/>
        <w:ind w:left="0" w:firstLine="0"/>
        <w:jc w:val="center"/>
        <w:rPr>
          <w:b/>
          <w:color w:val="auto"/>
        </w:rPr>
      </w:pPr>
      <w:r w:rsidRPr="0097448A">
        <w:rPr>
          <w:b/>
          <w:color w:val="auto"/>
        </w:rPr>
        <w:t>9. Заверения об обстоятельствах</w:t>
      </w:r>
    </w:p>
    <w:p w:rsidR="003C0F8D" w:rsidRPr="0097448A" w:rsidRDefault="003C0F8D" w:rsidP="00423CB9">
      <w:pPr>
        <w:spacing w:after="0" w:line="240" w:lineRule="auto"/>
        <w:ind w:left="0" w:firstLine="0"/>
        <w:rPr>
          <w:color w:val="auto"/>
        </w:rPr>
      </w:pPr>
      <w:r w:rsidRPr="0097448A">
        <w:rPr>
          <w:color w:val="auto"/>
        </w:rPr>
        <w:t>9.1. Каждая из Сторон заверяет, что на момент заключения настоящего Договора:</w:t>
      </w:r>
    </w:p>
    <w:p w:rsidR="003C0F8D" w:rsidRPr="0097448A" w:rsidRDefault="003C0F8D" w:rsidP="00423CB9">
      <w:pPr>
        <w:spacing w:after="0" w:line="240" w:lineRule="auto"/>
        <w:ind w:left="0" w:firstLine="0"/>
        <w:rPr>
          <w:color w:val="auto"/>
        </w:rPr>
      </w:pPr>
      <w:r w:rsidRPr="0097448A">
        <w:rPr>
          <w:color w:val="auto"/>
        </w:rPr>
        <w:t>-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rsidR="003C0F8D" w:rsidRPr="0097448A" w:rsidRDefault="003C0F8D" w:rsidP="00423CB9">
      <w:pPr>
        <w:spacing w:after="0" w:line="240" w:lineRule="auto"/>
        <w:ind w:left="0" w:firstLine="0"/>
        <w:rPr>
          <w:color w:val="auto"/>
        </w:rPr>
      </w:pPr>
      <w:r w:rsidRPr="0097448A">
        <w:rPr>
          <w:color w:val="auto"/>
        </w:rPr>
        <w:t>-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rsidR="003C0F8D" w:rsidRPr="0097448A" w:rsidRDefault="003C0F8D" w:rsidP="00423CB9">
      <w:pPr>
        <w:spacing w:after="0" w:line="240" w:lineRule="auto"/>
        <w:ind w:left="0" w:firstLine="0"/>
        <w:rPr>
          <w:color w:val="auto"/>
        </w:rPr>
      </w:pPr>
      <w:r w:rsidRPr="0097448A">
        <w:rPr>
          <w:color w:val="auto"/>
        </w:rPr>
        <w:t>-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rsidR="003C0F8D" w:rsidRPr="0097448A" w:rsidRDefault="003C0F8D" w:rsidP="00423CB9">
      <w:pPr>
        <w:spacing w:after="0" w:line="240" w:lineRule="auto"/>
        <w:ind w:left="0" w:firstLine="0"/>
        <w:rPr>
          <w:color w:val="auto"/>
        </w:rPr>
      </w:pPr>
      <w:r w:rsidRPr="0097448A">
        <w:rPr>
          <w:color w:val="auto"/>
        </w:rPr>
        <w:t>-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3C0F8D" w:rsidRPr="0097448A" w:rsidRDefault="003C0F8D" w:rsidP="00423CB9">
      <w:pPr>
        <w:spacing w:after="0" w:line="240" w:lineRule="auto"/>
        <w:ind w:left="0" w:firstLine="0"/>
        <w:rPr>
          <w:color w:val="auto"/>
        </w:rPr>
      </w:pPr>
      <w:r w:rsidRPr="0097448A">
        <w:rPr>
          <w:color w:val="auto"/>
        </w:rPr>
        <w:t xml:space="preserve">-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w:t>
      </w:r>
      <w:r w:rsidRPr="0097448A">
        <w:rPr>
          <w:color w:val="auto"/>
        </w:rPr>
        <w:lastRenderedPageBreak/>
        <w:t>банкротства;</w:t>
      </w:r>
    </w:p>
    <w:p w:rsidR="003C0F8D" w:rsidRPr="0097448A" w:rsidRDefault="003C0F8D" w:rsidP="00423CB9">
      <w:pPr>
        <w:spacing w:after="0" w:line="240" w:lineRule="auto"/>
        <w:ind w:left="0" w:firstLine="0"/>
        <w:rPr>
          <w:color w:val="auto"/>
        </w:rPr>
      </w:pPr>
      <w:r w:rsidRPr="0097448A">
        <w:rPr>
          <w:color w:val="auto"/>
        </w:rPr>
        <w:t xml:space="preserve">-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rsidR="003C0F8D" w:rsidRPr="0097448A" w:rsidRDefault="003C0F8D" w:rsidP="00423CB9">
      <w:pPr>
        <w:spacing w:after="0" w:line="240" w:lineRule="auto"/>
        <w:ind w:left="0" w:firstLine="0"/>
        <w:rPr>
          <w:color w:val="auto"/>
        </w:rPr>
      </w:pPr>
      <w:r w:rsidRPr="0097448A">
        <w:rPr>
          <w:color w:val="auto"/>
        </w:rPr>
        <w:t>- заключение Стороной настоящего Договора не повлечет нарушения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3C0F8D" w:rsidRPr="0097448A" w:rsidRDefault="003C0F8D" w:rsidP="00423CB9">
      <w:pPr>
        <w:spacing w:after="0" w:line="240" w:lineRule="auto"/>
        <w:ind w:left="0" w:firstLine="0"/>
        <w:rPr>
          <w:color w:val="auto"/>
        </w:rPr>
      </w:pPr>
      <w:r w:rsidRPr="0097448A">
        <w:rPr>
          <w:color w:val="auto"/>
        </w:rPr>
        <w:t>- отсутствие каких-либо соглашений, инструментов, договоренностей, решения судов или иных ограничений, запрещающих или делающих невозможным для Сторон заключение настоящего Договора и исполнение установленных им обязательств;</w:t>
      </w:r>
    </w:p>
    <w:p w:rsidR="003C0F8D" w:rsidRPr="0097448A" w:rsidRDefault="003C0F8D" w:rsidP="00423CB9">
      <w:pPr>
        <w:spacing w:after="0" w:line="240" w:lineRule="auto"/>
        <w:ind w:left="0" w:firstLine="0"/>
        <w:rPr>
          <w:color w:val="auto"/>
        </w:rPr>
      </w:pPr>
      <w:r w:rsidRPr="0097448A">
        <w:rPr>
          <w:color w:val="auto"/>
        </w:rPr>
        <w:t>-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3C0F8D" w:rsidRPr="0097448A" w:rsidRDefault="003C0F8D" w:rsidP="00423CB9">
      <w:pPr>
        <w:spacing w:after="0" w:line="240" w:lineRule="auto"/>
        <w:ind w:left="0" w:firstLine="0"/>
        <w:rPr>
          <w:color w:val="auto"/>
        </w:rPr>
      </w:pPr>
      <w:r w:rsidRPr="0097448A">
        <w:rPr>
          <w:color w:val="auto"/>
        </w:rPr>
        <w:t>- 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касающиеся заключения настоящего Договора.</w:t>
      </w:r>
    </w:p>
    <w:p w:rsidR="003C0F8D" w:rsidRPr="0097448A" w:rsidRDefault="003C0F8D" w:rsidP="00423CB9">
      <w:pPr>
        <w:spacing w:after="0" w:line="240" w:lineRule="auto"/>
        <w:ind w:left="0" w:firstLine="0"/>
        <w:rPr>
          <w:color w:val="auto"/>
        </w:rPr>
      </w:pPr>
      <w:r w:rsidRPr="0097448A">
        <w:rPr>
          <w:color w:val="auto"/>
        </w:rPr>
        <w:t>9.2. Если какое-либо из указанных в пункте 9.1 заверений оказалось изначально недействительным или стало недействительным в течение срока действия настоящего Договора, то другая Сторона («</w:t>
      </w:r>
      <w:proofErr w:type="spellStart"/>
      <w:r w:rsidRPr="0097448A">
        <w:rPr>
          <w:color w:val="auto"/>
        </w:rPr>
        <w:t>Ненарушившая</w:t>
      </w:r>
      <w:proofErr w:type="spellEnd"/>
      <w:r w:rsidRPr="0097448A">
        <w:rPr>
          <w:color w:val="auto"/>
        </w:rPr>
        <w:t xml:space="preserve"> Сторона») имеет право отказаться от исполнения настоящего Договора и потребовать от Нарушившей Стороны возмещения убытков, вызванных таким отказом. Стороны признают, что при заключении настоящего Договора они полагались на заверения, содержащиеся в пункте 9.1. настоящего раздела, достоверность которых имеет существенное значение для Сторон.</w:t>
      </w:r>
    </w:p>
    <w:p w:rsidR="003C0F8D" w:rsidRPr="0097448A" w:rsidRDefault="003C0F8D"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r w:rsidRPr="0097448A">
        <w:rPr>
          <w:b/>
          <w:color w:val="auto"/>
        </w:rPr>
        <w:t>10. Изменение и расторжение Договора</w:t>
      </w:r>
    </w:p>
    <w:p w:rsidR="003C0F8D" w:rsidRPr="0097448A" w:rsidRDefault="003C0F8D" w:rsidP="00423CB9">
      <w:pPr>
        <w:spacing w:after="0" w:line="240" w:lineRule="auto"/>
        <w:ind w:left="0" w:firstLine="0"/>
        <w:rPr>
          <w:color w:val="auto"/>
        </w:rPr>
      </w:pPr>
      <w:r w:rsidRPr="0097448A">
        <w:rPr>
          <w:color w:val="auto"/>
        </w:rPr>
        <w:t>10.1.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rsidR="003C0F8D" w:rsidRPr="0097448A" w:rsidRDefault="003C0F8D" w:rsidP="00423CB9">
      <w:pPr>
        <w:spacing w:after="0" w:line="240" w:lineRule="auto"/>
        <w:ind w:left="0" w:firstLine="0"/>
        <w:rPr>
          <w:color w:val="auto"/>
        </w:rPr>
      </w:pPr>
      <w:r w:rsidRPr="0097448A">
        <w:rPr>
          <w:color w:val="auto"/>
        </w:rPr>
        <w:t xml:space="preserve">10.2. При расторжении договора по соглашению сторон, до момента подписания соответствующего дополнительного соглашения, Стороны должны произвести все взаиморасчеты на основании подписанного Акта выверки расчетов. </w:t>
      </w:r>
    </w:p>
    <w:p w:rsidR="003C0F8D" w:rsidRPr="0097448A" w:rsidRDefault="003C0F8D" w:rsidP="00423CB9">
      <w:pPr>
        <w:spacing w:after="0" w:line="240" w:lineRule="auto"/>
        <w:ind w:left="0" w:firstLine="0"/>
        <w:rPr>
          <w:color w:val="auto"/>
        </w:rPr>
      </w:pPr>
      <w:r w:rsidRPr="0097448A">
        <w:rPr>
          <w:color w:val="auto"/>
        </w:rPr>
        <w:t>10.3. Заказчик вправе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3C0F8D" w:rsidRPr="0097448A" w:rsidRDefault="003C0F8D" w:rsidP="00423CB9">
      <w:pPr>
        <w:spacing w:after="0" w:line="240" w:lineRule="auto"/>
        <w:ind w:left="0" w:firstLine="0"/>
        <w:rPr>
          <w:color w:val="auto"/>
        </w:rPr>
      </w:pPr>
      <w:r w:rsidRPr="0097448A">
        <w:rPr>
          <w:color w:val="auto"/>
        </w:rPr>
        <w:t>10.4. Решение Заказчика об одностороннем отказе от исполнения не позднее чем в течение 3 (трех) рабочих дней с даты принятия такого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данных требований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10 (десяти) дней с даты размещения решения Заказчика об одностороннем отказе от исполнения договора в единой информационной системе.</w:t>
      </w:r>
    </w:p>
    <w:p w:rsidR="003C0F8D" w:rsidRPr="0097448A" w:rsidRDefault="003C0F8D" w:rsidP="00423CB9">
      <w:pPr>
        <w:spacing w:after="0" w:line="240" w:lineRule="auto"/>
        <w:ind w:left="0" w:firstLine="0"/>
        <w:rPr>
          <w:color w:val="auto"/>
        </w:rPr>
      </w:pPr>
      <w:r w:rsidRPr="0097448A">
        <w:rPr>
          <w:color w:val="auto"/>
        </w:rPr>
        <w:t xml:space="preserve">10.5.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w:t>
      </w:r>
      <w:r w:rsidRPr="0097448A">
        <w:rPr>
          <w:color w:val="auto"/>
        </w:rPr>
        <w:lastRenderedPageBreak/>
        <w:t>Заказчиком Поставщика (подрядчика, исполнителя) об одностороннем отказе от исполнения договора.</w:t>
      </w:r>
    </w:p>
    <w:p w:rsidR="003C0F8D" w:rsidRPr="0097448A" w:rsidRDefault="003C0F8D" w:rsidP="00423CB9">
      <w:pPr>
        <w:spacing w:after="0" w:line="240" w:lineRule="auto"/>
        <w:ind w:left="0" w:firstLine="0"/>
        <w:rPr>
          <w:color w:val="auto"/>
        </w:rPr>
      </w:pPr>
      <w:r w:rsidRPr="0097448A">
        <w:rPr>
          <w:color w:val="auto"/>
        </w:rPr>
        <w:t>10.6.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C0F8D" w:rsidRPr="0097448A" w:rsidRDefault="003C0F8D" w:rsidP="00423CB9">
      <w:pPr>
        <w:spacing w:after="0" w:line="240" w:lineRule="auto"/>
        <w:ind w:left="0" w:firstLine="0"/>
        <w:rPr>
          <w:color w:val="auto"/>
        </w:rPr>
      </w:pPr>
      <w:r w:rsidRPr="0097448A">
        <w:rPr>
          <w:color w:val="auto"/>
        </w:rPr>
        <w:t>10.7. Заказчик обязан принять решение об одностороннем отказе от исполнения договора, если в ходе его исполнения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процедуры закупок.</w:t>
      </w:r>
    </w:p>
    <w:p w:rsidR="003C0F8D" w:rsidRPr="0097448A" w:rsidRDefault="003C0F8D" w:rsidP="00423CB9">
      <w:pPr>
        <w:spacing w:after="0" w:line="240" w:lineRule="auto"/>
        <w:ind w:left="0" w:firstLine="0"/>
        <w:rPr>
          <w:color w:val="auto"/>
        </w:rPr>
      </w:pPr>
      <w:r w:rsidRPr="0097448A">
        <w:rPr>
          <w:color w:val="auto"/>
        </w:rPr>
        <w:t xml:space="preserve">10.8. Поставщик (подрядчик, исполнитель) вправе принять решение об одностороннем отказе от исполнения договора в соответствии с гражданским законодательством Российской Федерации. </w:t>
      </w:r>
    </w:p>
    <w:p w:rsidR="003C0F8D" w:rsidRPr="0097448A" w:rsidRDefault="003C0F8D" w:rsidP="00423CB9">
      <w:pPr>
        <w:spacing w:after="0" w:line="240" w:lineRule="auto"/>
        <w:ind w:left="0" w:firstLine="0"/>
        <w:rPr>
          <w:color w:val="auto"/>
        </w:rPr>
      </w:pPr>
      <w:r w:rsidRPr="0097448A">
        <w:rPr>
          <w:color w:val="auto"/>
        </w:rPr>
        <w:t>10.9. Решение Поставщика (подрядчика, исполнителя) об одностороннем отказе от исполнения договора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договора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данного уведомления.</w:t>
      </w:r>
    </w:p>
    <w:p w:rsidR="003C0F8D" w:rsidRPr="0097448A" w:rsidRDefault="003C0F8D" w:rsidP="00423CB9">
      <w:pPr>
        <w:spacing w:after="0" w:line="240" w:lineRule="auto"/>
        <w:ind w:left="0" w:firstLine="0"/>
        <w:rPr>
          <w:color w:val="auto"/>
        </w:rPr>
      </w:pPr>
      <w:r w:rsidRPr="0097448A">
        <w:rPr>
          <w:color w:val="auto"/>
        </w:rPr>
        <w:t>10.10.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3C0F8D" w:rsidRPr="0097448A" w:rsidRDefault="003C0F8D" w:rsidP="00423CB9">
      <w:pPr>
        <w:spacing w:after="0" w:line="240" w:lineRule="auto"/>
        <w:ind w:left="0" w:firstLine="0"/>
        <w:rPr>
          <w:color w:val="auto"/>
        </w:rPr>
      </w:pPr>
      <w:r w:rsidRPr="0097448A">
        <w:rPr>
          <w:color w:val="auto"/>
        </w:rPr>
        <w:t>10.11.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C0F8D" w:rsidRPr="0097448A" w:rsidRDefault="003C0F8D" w:rsidP="00423CB9">
      <w:pPr>
        <w:spacing w:after="0" w:line="240" w:lineRule="auto"/>
        <w:ind w:left="0" w:firstLine="0"/>
        <w:rPr>
          <w:color w:val="auto"/>
        </w:rPr>
      </w:pPr>
      <w:r w:rsidRPr="0097448A">
        <w:rPr>
          <w:color w:val="auto"/>
        </w:rPr>
        <w:t>10.12.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0F8D" w:rsidRPr="0097448A" w:rsidRDefault="003C0F8D" w:rsidP="00423CB9">
      <w:pPr>
        <w:spacing w:after="0" w:line="240" w:lineRule="auto"/>
        <w:ind w:left="0" w:firstLine="0"/>
        <w:rPr>
          <w:color w:val="auto"/>
        </w:rPr>
      </w:pPr>
      <w:r w:rsidRPr="0097448A">
        <w:rPr>
          <w:color w:val="auto"/>
        </w:rPr>
        <w:t>10.13. Изменение существенных условий договора при его исполнении не допускается, за исключением их изменения по соглашению сторон. По соглашению сторон допускается изменить следующие существенные условия договора:</w:t>
      </w:r>
    </w:p>
    <w:p w:rsidR="003C0F8D" w:rsidRPr="0097448A" w:rsidRDefault="003C0F8D" w:rsidP="00423CB9">
      <w:pPr>
        <w:spacing w:after="0" w:line="240" w:lineRule="auto"/>
        <w:ind w:left="0" w:firstLine="0"/>
        <w:rPr>
          <w:rFonts w:eastAsia="Calibri"/>
          <w:color w:val="auto"/>
        </w:rPr>
      </w:pPr>
      <w:r w:rsidRPr="0097448A">
        <w:rPr>
          <w:rFonts w:eastAsia="Calibri"/>
          <w:color w:val="auto"/>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w:t>
      </w:r>
      <w:r w:rsidRPr="0097448A">
        <w:rPr>
          <w:rFonts w:eastAsia="Calibri"/>
          <w:color w:val="auto"/>
        </w:rPr>
        <w:lastRenderedPageBreak/>
        <w:t>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3C0F8D" w:rsidRPr="0097448A" w:rsidRDefault="003C0F8D" w:rsidP="00423CB9">
      <w:pPr>
        <w:spacing w:after="0" w:line="240" w:lineRule="auto"/>
        <w:ind w:left="0" w:firstLine="0"/>
        <w:rPr>
          <w:color w:val="auto"/>
        </w:rPr>
      </w:pPr>
      <w:r w:rsidRPr="0097448A">
        <w:rPr>
          <w:color w:val="auto"/>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3C0F8D" w:rsidRPr="0097448A" w:rsidRDefault="003C0F8D" w:rsidP="00423CB9">
      <w:pPr>
        <w:spacing w:after="0" w:line="240" w:lineRule="auto"/>
        <w:ind w:left="0" w:firstLine="0"/>
        <w:rPr>
          <w:color w:val="auto"/>
        </w:rPr>
      </w:pPr>
      <w:r w:rsidRPr="0097448A">
        <w:rPr>
          <w:color w:val="auto"/>
        </w:rPr>
        <w:t>3) сроки исполнения обязательств сторон по договору не более чем на 30% от первоначально предусмотренных сроков;</w:t>
      </w:r>
    </w:p>
    <w:p w:rsidR="003C0F8D" w:rsidRPr="0097448A" w:rsidRDefault="003C0F8D" w:rsidP="00423CB9">
      <w:pPr>
        <w:spacing w:after="0" w:line="240" w:lineRule="auto"/>
        <w:ind w:left="0" w:firstLine="0"/>
        <w:rPr>
          <w:color w:val="auto"/>
        </w:rPr>
      </w:pPr>
      <w:r w:rsidRPr="0097448A">
        <w:rPr>
          <w:color w:val="auto"/>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3C0F8D" w:rsidRPr="0097448A" w:rsidRDefault="003C0F8D" w:rsidP="00423CB9">
      <w:pPr>
        <w:spacing w:after="0" w:line="240" w:lineRule="auto"/>
        <w:ind w:left="0" w:firstLine="0"/>
        <w:rPr>
          <w:color w:val="auto"/>
        </w:rPr>
      </w:pPr>
      <w:r w:rsidRPr="0097448A">
        <w:rPr>
          <w:color w:val="auto"/>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3C0F8D" w:rsidRPr="0097448A" w:rsidRDefault="003C0F8D" w:rsidP="00423CB9">
      <w:pPr>
        <w:spacing w:after="0" w:line="240" w:lineRule="auto"/>
        <w:ind w:left="0" w:firstLine="0"/>
        <w:rPr>
          <w:color w:val="auto"/>
        </w:rPr>
      </w:pPr>
      <w:r w:rsidRPr="0097448A">
        <w:rPr>
          <w:color w:val="auto"/>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C0F8D" w:rsidRPr="0097448A" w:rsidRDefault="003C0F8D" w:rsidP="00423CB9">
      <w:pPr>
        <w:spacing w:after="0" w:line="240" w:lineRule="auto"/>
        <w:ind w:left="0" w:firstLine="0"/>
        <w:rPr>
          <w:color w:val="auto"/>
        </w:rPr>
      </w:pPr>
      <w:r w:rsidRPr="0097448A">
        <w:rPr>
          <w:color w:val="auto"/>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3C0F8D" w:rsidRPr="0097448A" w:rsidRDefault="003C0F8D" w:rsidP="00423CB9">
      <w:pPr>
        <w:spacing w:after="0" w:line="240" w:lineRule="auto"/>
        <w:ind w:left="0" w:firstLine="0"/>
        <w:rPr>
          <w:color w:val="auto"/>
        </w:rPr>
      </w:pPr>
      <w:r w:rsidRPr="0097448A">
        <w:rPr>
          <w:color w:val="auto"/>
        </w:rPr>
        <w:t>8)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rsidR="003C0F8D" w:rsidRPr="0097448A" w:rsidRDefault="003C0F8D" w:rsidP="00423CB9">
      <w:pPr>
        <w:spacing w:after="0" w:line="240" w:lineRule="auto"/>
        <w:ind w:left="0" w:firstLine="0"/>
        <w:rPr>
          <w:color w:val="auto"/>
        </w:rPr>
      </w:pPr>
      <w:r w:rsidRPr="0097448A">
        <w:rPr>
          <w:color w:val="auto"/>
        </w:rPr>
        <w:t>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
    <w:p w:rsidR="003C0F8D" w:rsidRPr="0097448A" w:rsidRDefault="003C0F8D" w:rsidP="00423CB9">
      <w:pPr>
        <w:spacing w:after="0" w:line="240" w:lineRule="auto"/>
        <w:ind w:left="0" w:firstLine="0"/>
        <w:rPr>
          <w:color w:val="auto"/>
        </w:rPr>
      </w:pPr>
      <w:r w:rsidRPr="0097448A">
        <w:rPr>
          <w:color w:val="auto"/>
        </w:rPr>
        <w:t>10)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rsidR="003C0F8D" w:rsidRPr="0097448A" w:rsidRDefault="003C0F8D" w:rsidP="00423CB9">
      <w:pPr>
        <w:shd w:val="clear" w:color="auto" w:fill="FFFFFF"/>
        <w:tabs>
          <w:tab w:val="left" w:pos="567"/>
        </w:tabs>
        <w:spacing w:after="0" w:line="240" w:lineRule="auto"/>
        <w:ind w:left="0" w:firstLine="0"/>
        <w:rPr>
          <w:color w:val="auto"/>
        </w:rPr>
      </w:pPr>
    </w:p>
    <w:p w:rsidR="003C0F8D" w:rsidRPr="0097448A" w:rsidRDefault="003C0F8D" w:rsidP="00423CB9">
      <w:pPr>
        <w:spacing w:after="0" w:line="240" w:lineRule="auto"/>
        <w:ind w:left="0" w:firstLine="0"/>
        <w:jc w:val="center"/>
        <w:rPr>
          <w:b/>
          <w:color w:val="auto"/>
        </w:rPr>
      </w:pPr>
      <w:r w:rsidRPr="0097448A">
        <w:rPr>
          <w:b/>
          <w:color w:val="auto"/>
        </w:rPr>
        <w:t>11. Срок действия Договора</w:t>
      </w:r>
    </w:p>
    <w:p w:rsidR="003C0F8D" w:rsidRPr="0097448A" w:rsidRDefault="003C0F8D" w:rsidP="00423CB9">
      <w:pPr>
        <w:spacing w:after="0" w:line="240" w:lineRule="auto"/>
        <w:ind w:left="0" w:firstLine="0"/>
        <w:rPr>
          <w:color w:val="auto"/>
        </w:rPr>
      </w:pPr>
      <w:bookmarkStart w:id="0" w:name="dfas2d3v95"/>
      <w:bookmarkStart w:id="1" w:name="dfasxu8nnu"/>
      <w:bookmarkEnd w:id="0"/>
      <w:bookmarkEnd w:id="1"/>
      <w:r w:rsidRPr="0097448A">
        <w:rPr>
          <w:color w:val="auto"/>
        </w:rPr>
        <w:t>11.1. Настоящий Договор вступает в силу с даты его подписания Сторонами и действует по 31 декабря 202</w:t>
      </w:r>
      <w:r w:rsidR="00873968" w:rsidRPr="0097448A">
        <w:rPr>
          <w:color w:val="auto"/>
        </w:rPr>
        <w:t>6</w:t>
      </w:r>
      <w:r w:rsidRPr="0097448A">
        <w:rPr>
          <w:color w:val="auto"/>
        </w:rPr>
        <w:t xml:space="preserve"> года, </w:t>
      </w:r>
      <w:r w:rsidRPr="0097448A">
        <w:rPr>
          <w:rFonts w:eastAsia="Gungsuh"/>
          <w:color w:val="auto"/>
        </w:rPr>
        <w:t xml:space="preserve">а в части взаиморасчетов и гарантийных обязательств – до полного их исполнения сторонами. </w:t>
      </w:r>
      <w:r w:rsidRPr="0097448A">
        <w:rPr>
          <w:color w:val="auto"/>
        </w:rPr>
        <w:t>Прекращение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3C0F8D" w:rsidRPr="0097448A" w:rsidRDefault="003C0F8D" w:rsidP="00423CB9">
      <w:pPr>
        <w:spacing w:after="0" w:line="240" w:lineRule="auto"/>
        <w:ind w:left="0" w:firstLine="0"/>
        <w:rPr>
          <w:color w:val="auto"/>
        </w:rPr>
      </w:pPr>
      <w:r w:rsidRPr="0097448A">
        <w:rPr>
          <w:color w:val="auto"/>
        </w:rPr>
        <w:t>11.2. Настоящий договор прекращается при наступлении одного из нижеуказанных обстоятельств:</w:t>
      </w:r>
    </w:p>
    <w:p w:rsidR="003C0F8D" w:rsidRPr="0097448A" w:rsidRDefault="003C0F8D" w:rsidP="00423CB9">
      <w:pPr>
        <w:spacing w:after="0" w:line="240" w:lineRule="auto"/>
        <w:ind w:left="0" w:firstLine="0"/>
        <w:rPr>
          <w:color w:val="auto"/>
        </w:rPr>
      </w:pPr>
      <w:r w:rsidRPr="0097448A">
        <w:rPr>
          <w:color w:val="auto"/>
        </w:rPr>
        <w:t>11.2.1. исполнение Сторонами обязательств;</w:t>
      </w:r>
    </w:p>
    <w:p w:rsidR="003C0F8D" w:rsidRPr="0097448A" w:rsidRDefault="003C0F8D" w:rsidP="00423CB9">
      <w:pPr>
        <w:spacing w:after="0" w:line="240" w:lineRule="auto"/>
        <w:ind w:left="0" w:firstLine="0"/>
        <w:rPr>
          <w:color w:val="auto"/>
        </w:rPr>
      </w:pPr>
      <w:r w:rsidRPr="0097448A">
        <w:rPr>
          <w:color w:val="auto"/>
        </w:rPr>
        <w:lastRenderedPageBreak/>
        <w:t>11.2.2. по соглашению Сторон;</w:t>
      </w:r>
    </w:p>
    <w:p w:rsidR="003C0F8D" w:rsidRPr="0097448A" w:rsidRDefault="003C0F8D" w:rsidP="00423CB9">
      <w:pPr>
        <w:spacing w:after="0" w:line="240" w:lineRule="auto"/>
        <w:ind w:left="0" w:firstLine="0"/>
        <w:rPr>
          <w:color w:val="auto"/>
        </w:rPr>
      </w:pPr>
      <w:r w:rsidRPr="0097448A">
        <w:rPr>
          <w:color w:val="auto"/>
        </w:rPr>
        <w:t>11.2.3. по решению Арбитражного суда Свердловской области.</w:t>
      </w:r>
    </w:p>
    <w:p w:rsidR="003C0F8D" w:rsidRPr="0097448A" w:rsidRDefault="003C0F8D" w:rsidP="00423CB9">
      <w:pPr>
        <w:spacing w:after="0" w:line="240" w:lineRule="auto"/>
        <w:ind w:left="0" w:firstLine="0"/>
        <w:rPr>
          <w:color w:val="auto"/>
        </w:rPr>
      </w:pPr>
      <w:r w:rsidRPr="0097448A">
        <w:rPr>
          <w:color w:val="auto"/>
        </w:rPr>
        <w:t>11.2.4. в связи с односторонним отказом стороны договора от исполнения договора.</w:t>
      </w:r>
    </w:p>
    <w:p w:rsidR="003C0F8D" w:rsidRPr="0097448A" w:rsidRDefault="003C0F8D" w:rsidP="00423CB9">
      <w:pPr>
        <w:shd w:val="clear" w:color="auto" w:fill="FFFFFF"/>
        <w:tabs>
          <w:tab w:val="left" w:pos="485"/>
          <w:tab w:val="left" w:pos="567"/>
          <w:tab w:val="left" w:pos="900"/>
        </w:tabs>
        <w:spacing w:after="0" w:line="240" w:lineRule="auto"/>
        <w:ind w:left="0" w:firstLine="0"/>
        <w:rPr>
          <w:b/>
          <w:bCs/>
          <w:color w:val="auto"/>
        </w:rPr>
      </w:pPr>
    </w:p>
    <w:p w:rsidR="003C0F8D" w:rsidRPr="0097448A" w:rsidRDefault="003C0F8D" w:rsidP="00423CB9">
      <w:pPr>
        <w:spacing w:after="0" w:line="240" w:lineRule="auto"/>
        <w:ind w:left="0" w:firstLine="0"/>
        <w:jc w:val="center"/>
        <w:rPr>
          <w:b/>
          <w:color w:val="auto"/>
        </w:rPr>
      </w:pPr>
      <w:r w:rsidRPr="0097448A">
        <w:rPr>
          <w:b/>
          <w:color w:val="auto"/>
        </w:rPr>
        <w:t>12. Обеспечение исполнения договора</w:t>
      </w:r>
    </w:p>
    <w:p w:rsidR="003C0F8D" w:rsidRPr="0097448A" w:rsidRDefault="003C0F8D" w:rsidP="00423CB9">
      <w:pPr>
        <w:shd w:val="clear" w:color="auto" w:fill="FFFFFF"/>
        <w:tabs>
          <w:tab w:val="left" w:pos="485"/>
          <w:tab w:val="left" w:pos="567"/>
          <w:tab w:val="left" w:pos="900"/>
        </w:tabs>
        <w:spacing w:after="0" w:line="240" w:lineRule="auto"/>
        <w:ind w:left="0" w:firstLine="0"/>
        <w:rPr>
          <w:color w:val="auto"/>
        </w:rPr>
      </w:pPr>
      <w:r w:rsidRPr="0097448A">
        <w:rPr>
          <w:color w:val="auto"/>
        </w:rPr>
        <w:t>12.1. Обеспечение исполнения договора не предусмотрено.</w:t>
      </w:r>
    </w:p>
    <w:p w:rsidR="003C0F8D" w:rsidRPr="0097448A" w:rsidRDefault="003C0F8D" w:rsidP="00423CB9">
      <w:pPr>
        <w:shd w:val="clear" w:color="auto" w:fill="FFFFFF"/>
        <w:spacing w:after="0" w:line="240" w:lineRule="auto"/>
        <w:ind w:left="0" w:firstLine="0"/>
        <w:jc w:val="center"/>
        <w:rPr>
          <w:b/>
          <w:color w:val="auto"/>
          <w:lang w:eastAsia="ar-SA"/>
        </w:rPr>
      </w:pPr>
    </w:p>
    <w:p w:rsidR="003C0F8D" w:rsidRPr="0097448A" w:rsidRDefault="003C0F8D" w:rsidP="00423CB9">
      <w:pPr>
        <w:shd w:val="clear" w:color="auto" w:fill="FFFFFF"/>
        <w:spacing w:after="0" w:line="240" w:lineRule="auto"/>
        <w:ind w:left="0" w:firstLine="0"/>
        <w:jc w:val="center"/>
        <w:rPr>
          <w:iCs/>
          <w:color w:val="auto"/>
          <w:shd w:val="clear" w:color="auto" w:fill="FFFFFF"/>
        </w:rPr>
      </w:pPr>
      <w:r w:rsidRPr="0097448A">
        <w:rPr>
          <w:b/>
          <w:color w:val="auto"/>
          <w:lang w:eastAsia="ar-SA"/>
        </w:rPr>
        <w:t>13. Антикоррупционная оговорка</w:t>
      </w:r>
    </w:p>
    <w:p w:rsidR="003C0F8D" w:rsidRPr="0097448A" w:rsidRDefault="003C0F8D" w:rsidP="00423CB9">
      <w:pPr>
        <w:shd w:val="clear" w:color="auto" w:fill="FFFFFF"/>
        <w:spacing w:after="0" w:line="240" w:lineRule="auto"/>
        <w:ind w:left="0" w:firstLine="0"/>
        <w:rPr>
          <w:color w:val="auto"/>
        </w:rPr>
      </w:pPr>
      <w:r w:rsidRPr="0097448A">
        <w:rPr>
          <w:iCs/>
          <w:color w:val="auto"/>
          <w:shd w:val="clear" w:color="auto" w:fill="FFFFFF"/>
        </w:rPr>
        <w:t>13.1.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C0F8D" w:rsidRPr="0097448A" w:rsidRDefault="003C0F8D" w:rsidP="00423CB9">
      <w:pPr>
        <w:shd w:val="clear" w:color="auto" w:fill="FFFFFF"/>
        <w:spacing w:after="0" w:line="240" w:lineRule="auto"/>
        <w:ind w:left="0" w:firstLine="0"/>
        <w:rPr>
          <w:color w:val="auto"/>
        </w:rPr>
      </w:pPr>
      <w:r w:rsidRPr="0097448A">
        <w:rPr>
          <w:iCs/>
          <w:color w:val="auto"/>
          <w:shd w:val="clear" w:color="auto" w:fill="FFFFFF"/>
        </w:rPr>
        <w:t>13.2.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C0F8D" w:rsidRPr="0097448A" w:rsidRDefault="003C0F8D" w:rsidP="00423CB9">
      <w:pPr>
        <w:shd w:val="clear" w:color="auto" w:fill="FFFFFF"/>
        <w:spacing w:after="0" w:line="240" w:lineRule="auto"/>
        <w:ind w:left="0" w:firstLine="0"/>
        <w:rPr>
          <w:color w:val="auto"/>
        </w:rPr>
      </w:pPr>
      <w:r w:rsidRPr="0097448A">
        <w:rPr>
          <w:iCs/>
          <w:color w:val="auto"/>
          <w:shd w:val="clear" w:color="auto" w:fill="FFFFFF"/>
        </w:rPr>
        <w:t>13.3.В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E0048" w:rsidRPr="0097448A" w:rsidRDefault="00DE0048"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r w:rsidRPr="0097448A">
        <w:rPr>
          <w:b/>
          <w:color w:val="auto"/>
        </w:rPr>
        <w:t>14. Прочие условия</w:t>
      </w:r>
    </w:p>
    <w:p w:rsidR="003C0F8D" w:rsidRPr="0097448A" w:rsidRDefault="003C0F8D" w:rsidP="00423CB9">
      <w:pPr>
        <w:spacing w:after="0" w:line="240" w:lineRule="auto"/>
        <w:ind w:left="0" w:firstLine="0"/>
        <w:rPr>
          <w:color w:val="auto"/>
        </w:rPr>
      </w:pPr>
      <w:bookmarkStart w:id="2" w:name="dfasko9dnc"/>
      <w:bookmarkStart w:id="3" w:name="dfastes8o2"/>
      <w:bookmarkEnd w:id="2"/>
      <w:bookmarkEnd w:id="3"/>
      <w:r w:rsidRPr="0097448A">
        <w:rPr>
          <w:color w:val="auto"/>
        </w:rPr>
        <w:t>14.1. Изменения и дополнения настоящего Договора совершаются только в письменной форме в виде приложений к настоящему Договору и подлежат подписанию уполномоченными представителями сторон. Приложения к настоящему Договору являются неотъемлемыми частями настоящего Договора.</w:t>
      </w:r>
    </w:p>
    <w:p w:rsidR="003C0F8D" w:rsidRPr="0097448A" w:rsidRDefault="003C0F8D" w:rsidP="00423CB9">
      <w:pPr>
        <w:spacing w:after="0" w:line="240" w:lineRule="auto"/>
        <w:ind w:left="0" w:firstLine="0"/>
        <w:rPr>
          <w:color w:val="auto"/>
        </w:rPr>
      </w:pPr>
      <w:r w:rsidRPr="0097448A">
        <w:rPr>
          <w:color w:val="auto"/>
        </w:rPr>
        <w:t>14.2. Ни одна из сторон настоящего Договора не вправе передавать третьим лицам свои права и/или обязанности по настоящему Договору без письменного согласия другой стороны.</w:t>
      </w:r>
    </w:p>
    <w:p w:rsidR="003C0F8D" w:rsidRPr="0097448A" w:rsidRDefault="003C0F8D" w:rsidP="00423CB9">
      <w:pPr>
        <w:spacing w:after="0" w:line="240" w:lineRule="auto"/>
        <w:ind w:left="0" w:firstLine="0"/>
        <w:rPr>
          <w:color w:val="auto"/>
        </w:rPr>
      </w:pPr>
      <w:r w:rsidRPr="0097448A">
        <w:rPr>
          <w:color w:val="auto"/>
        </w:rPr>
        <w:t>14.3. В случае изменения реквизитов (почтовых, банковских и иных), сторона, испытывающая такого рода изменения, обязана известить другую сторону в течение 3 (трех) дней с даты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rsidR="003C0F8D" w:rsidRPr="0097448A" w:rsidRDefault="003C0F8D" w:rsidP="00423CB9">
      <w:pPr>
        <w:spacing w:after="0" w:line="240" w:lineRule="auto"/>
        <w:ind w:left="0" w:firstLine="0"/>
        <w:rPr>
          <w:color w:val="auto"/>
        </w:rPr>
      </w:pPr>
      <w:r w:rsidRPr="0097448A">
        <w:rPr>
          <w:color w:val="auto"/>
        </w:rPr>
        <w:t xml:space="preserve">14.4. По всем вопросам, не нашедшим своего решения в тексте и условиях настоящего Договора, но прямо или косвенно вытекающим из отношений сторон регулируются нормами и положениями действующего гражданского законодательства Российской Федерации. </w:t>
      </w:r>
    </w:p>
    <w:p w:rsidR="003C0F8D" w:rsidRPr="0097448A" w:rsidRDefault="003C0F8D" w:rsidP="00423CB9">
      <w:pPr>
        <w:spacing w:after="0" w:line="240" w:lineRule="auto"/>
        <w:ind w:left="0" w:firstLine="0"/>
        <w:rPr>
          <w:color w:val="auto"/>
        </w:rPr>
      </w:pPr>
      <w:r w:rsidRPr="0097448A">
        <w:rPr>
          <w:color w:val="auto"/>
        </w:rPr>
        <w:t xml:space="preserve">14.5. Настоящий Договор составлен в 2-х подлинных экземплярах, имеющих равную </w:t>
      </w:r>
      <w:r w:rsidRPr="0097448A">
        <w:rPr>
          <w:color w:val="auto"/>
        </w:rPr>
        <w:lastRenderedPageBreak/>
        <w:t>юридическую силу, по одному для каждой из сторон.</w:t>
      </w:r>
    </w:p>
    <w:p w:rsidR="003C0F8D" w:rsidRPr="0097448A" w:rsidRDefault="003C0F8D" w:rsidP="00423CB9">
      <w:pPr>
        <w:spacing w:after="0" w:line="240" w:lineRule="auto"/>
        <w:ind w:left="0" w:firstLine="0"/>
        <w:rPr>
          <w:color w:val="auto"/>
        </w:rPr>
      </w:pPr>
      <w:r w:rsidRPr="0097448A">
        <w:rPr>
          <w:color w:val="auto"/>
        </w:rPr>
        <w:t>14.6. К договору прилагаются и являются его неотъемлемой частью:</w:t>
      </w:r>
    </w:p>
    <w:p w:rsidR="003C0F8D" w:rsidRPr="0097448A" w:rsidRDefault="003C0F8D" w:rsidP="00423CB9">
      <w:pPr>
        <w:spacing w:after="0" w:line="240" w:lineRule="auto"/>
        <w:ind w:left="0" w:firstLine="0"/>
        <w:rPr>
          <w:color w:val="auto"/>
        </w:rPr>
      </w:pPr>
      <w:r w:rsidRPr="0097448A">
        <w:rPr>
          <w:color w:val="auto"/>
        </w:rPr>
        <w:t>– Приложение № 1: Спецификация</w:t>
      </w:r>
    </w:p>
    <w:p w:rsidR="003C0F8D" w:rsidRPr="0097448A" w:rsidRDefault="003C0F8D" w:rsidP="00423CB9">
      <w:pPr>
        <w:spacing w:after="0" w:line="240" w:lineRule="auto"/>
        <w:ind w:left="0" w:firstLine="0"/>
        <w:rPr>
          <w:color w:val="auto"/>
        </w:rPr>
      </w:pPr>
      <w:r w:rsidRPr="0097448A">
        <w:rPr>
          <w:color w:val="auto"/>
        </w:rPr>
        <w:t>– Приложение № 2: Инструкция по использованию смарт-карт (топливных карт)</w:t>
      </w:r>
    </w:p>
    <w:p w:rsidR="003C0F8D" w:rsidRPr="0097448A" w:rsidRDefault="003C0F8D" w:rsidP="00423CB9">
      <w:pPr>
        <w:spacing w:after="0" w:line="240" w:lineRule="auto"/>
        <w:ind w:left="0" w:firstLine="0"/>
        <w:rPr>
          <w:color w:val="auto"/>
        </w:rPr>
      </w:pPr>
      <w:r w:rsidRPr="0097448A">
        <w:rPr>
          <w:color w:val="auto"/>
        </w:rPr>
        <w:t>– Приложение № 3: Список автозаправочных станций - (АЗС)</w:t>
      </w:r>
    </w:p>
    <w:p w:rsidR="004C7DB4" w:rsidRPr="0097448A" w:rsidRDefault="004C7DB4" w:rsidP="00423CB9">
      <w:pPr>
        <w:spacing w:after="0" w:line="240" w:lineRule="auto"/>
        <w:ind w:left="0" w:firstLine="0"/>
        <w:rPr>
          <w:color w:val="auto"/>
        </w:rPr>
      </w:pPr>
    </w:p>
    <w:p w:rsidR="001B2457" w:rsidRPr="0097448A" w:rsidRDefault="001B2457" w:rsidP="00423CB9">
      <w:pPr>
        <w:spacing w:after="0" w:line="240" w:lineRule="auto"/>
        <w:ind w:left="0" w:firstLine="0"/>
        <w:rPr>
          <w:color w:val="auto"/>
        </w:rPr>
      </w:pPr>
    </w:p>
    <w:p w:rsidR="003C0F8D" w:rsidRPr="0097448A" w:rsidRDefault="003C0F8D" w:rsidP="00423CB9">
      <w:pPr>
        <w:widowControl w:val="0"/>
        <w:tabs>
          <w:tab w:val="left" w:pos="567"/>
        </w:tabs>
        <w:suppressAutoHyphens/>
        <w:autoSpaceDE w:val="0"/>
        <w:spacing w:after="0" w:line="240" w:lineRule="auto"/>
        <w:ind w:left="0" w:firstLine="0"/>
        <w:jc w:val="center"/>
        <w:rPr>
          <w:b/>
          <w:color w:val="auto"/>
          <w:lang w:eastAsia="ar-SA"/>
        </w:rPr>
      </w:pPr>
      <w:r w:rsidRPr="0097448A">
        <w:rPr>
          <w:b/>
          <w:color w:val="auto"/>
          <w:lang w:eastAsia="ar-SA"/>
        </w:rPr>
        <w:t>1</w:t>
      </w:r>
      <w:r w:rsidR="004C7DB4" w:rsidRPr="0097448A">
        <w:rPr>
          <w:b/>
          <w:color w:val="auto"/>
          <w:lang w:eastAsia="ar-SA"/>
        </w:rPr>
        <w:t>5</w:t>
      </w:r>
      <w:r w:rsidRPr="0097448A">
        <w:rPr>
          <w:b/>
          <w:color w:val="auto"/>
          <w:lang w:eastAsia="ar-SA"/>
        </w:rPr>
        <w:t>. Адреса и банковские реквизиты сторон</w:t>
      </w:r>
    </w:p>
    <w:p w:rsidR="003C0F8D" w:rsidRPr="0097448A" w:rsidRDefault="003C0F8D" w:rsidP="00423CB9">
      <w:pPr>
        <w:widowControl w:val="0"/>
        <w:tabs>
          <w:tab w:val="left" w:pos="567"/>
        </w:tabs>
        <w:suppressAutoHyphens/>
        <w:autoSpaceDE w:val="0"/>
        <w:spacing w:after="0" w:line="240" w:lineRule="auto"/>
        <w:ind w:left="0" w:firstLine="0"/>
        <w:jc w:val="left"/>
        <w:rPr>
          <w:b/>
          <w:color w:val="auto"/>
          <w:lang w:eastAsia="ar-SA"/>
        </w:rPr>
      </w:pPr>
      <w:r w:rsidRPr="0097448A">
        <w:rPr>
          <w:b/>
          <w:color w:val="auto"/>
          <w:lang w:eastAsia="ar-SA"/>
        </w:rPr>
        <w:t xml:space="preserve">Заказчик: </w:t>
      </w:r>
    </w:p>
    <w:p w:rsidR="003C0F8D" w:rsidRPr="0097448A" w:rsidRDefault="003C0F8D" w:rsidP="00423CB9">
      <w:pPr>
        <w:widowControl w:val="0"/>
        <w:tabs>
          <w:tab w:val="left" w:pos="567"/>
        </w:tabs>
        <w:suppressAutoHyphens/>
        <w:autoSpaceDE w:val="0"/>
        <w:spacing w:after="0" w:line="240" w:lineRule="auto"/>
        <w:ind w:left="0" w:firstLine="0"/>
        <w:jc w:val="left"/>
        <w:rPr>
          <w:color w:val="auto"/>
          <w:lang w:eastAsia="ar-SA"/>
        </w:rPr>
      </w:pPr>
    </w:p>
    <w:p w:rsidR="003C0F8D" w:rsidRPr="0097448A" w:rsidRDefault="003C0F8D" w:rsidP="00423CB9">
      <w:pPr>
        <w:widowControl w:val="0"/>
        <w:tabs>
          <w:tab w:val="left" w:pos="567"/>
        </w:tabs>
        <w:suppressAutoHyphens/>
        <w:autoSpaceDE w:val="0"/>
        <w:spacing w:after="0" w:line="240" w:lineRule="auto"/>
        <w:ind w:left="0" w:firstLine="0"/>
        <w:jc w:val="left"/>
        <w:rPr>
          <w:b/>
          <w:color w:val="auto"/>
          <w:lang w:eastAsia="ar-SA"/>
        </w:rPr>
      </w:pPr>
      <w:r w:rsidRPr="0097448A">
        <w:rPr>
          <w:b/>
          <w:color w:val="auto"/>
          <w:lang w:eastAsia="ar-SA"/>
        </w:rPr>
        <w:t xml:space="preserve">Поставщик: </w:t>
      </w:r>
    </w:p>
    <w:p w:rsidR="003C0F8D" w:rsidRPr="0097448A" w:rsidRDefault="003C0F8D" w:rsidP="00423CB9">
      <w:pPr>
        <w:widowControl w:val="0"/>
        <w:tabs>
          <w:tab w:val="left" w:pos="567"/>
        </w:tabs>
        <w:suppressAutoHyphens/>
        <w:autoSpaceDE w:val="0"/>
        <w:spacing w:after="0" w:line="240" w:lineRule="auto"/>
        <w:ind w:left="0" w:firstLine="0"/>
        <w:jc w:val="left"/>
        <w:rPr>
          <w:b/>
          <w:color w:val="auto"/>
          <w:lang w:eastAsia="ar-SA"/>
        </w:rPr>
      </w:pPr>
    </w:p>
    <w:p w:rsidR="003C0F8D" w:rsidRPr="0097448A" w:rsidRDefault="003C0F8D" w:rsidP="00423CB9">
      <w:pPr>
        <w:widowControl w:val="0"/>
        <w:tabs>
          <w:tab w:val="left" w:pos="567"/>
        </w:tabs>
        <w:suppressAutoHyphens/>
        <w:autoSpaceDE w:val="0"/>
        <w:spacing w:after="0" w:line="240" w:lineRule="auto"/>
        <w:ind w:left="0" w:firstLine="0"/>
        <w:jc w:val="center"/>
        <w:rPr>
          <w:b/>
          <w:color w:val="auto"/>
          <w:lang w:eastAsia="ar-SA"/>
        </w:rPr>
      </w:pPr>
      <w:r w:rsidRPr="0097448A">
        <w:rPr>
          <w:b/>
          <w:color w:val="auto"/>
          <w:lang w:eastAsia="ar-SA"/>
        </w:rPr>
        <w:t>Подписи сторон</w:t>
      </w:r>
    </w:p>
    <w:p w:rsidR="003C0F8D" w:rsidRPr="0097448A" w:rsidRDefault="003C0F8D" w:rsidP="00423CB9">
      <w:pPr>
        <w:tabs>
          <w:tab w:val="left" w:pos="567"/>
        </w:tabs>
        <w:autoSpaceDE w:val="0"/>
        <w:autoSpaceDN w:val="0"/>
        <w:adjustRightInd w:val="0"/>
        <w:spacing w:after="0" w:line="240" w:lineRule="auto"/>
        <w:ind w:left="0" w:firstLine="0"/>
        <w:rPr>
          <w:b/>
          <w:color w:val="auto"/>
        </w:rPr>
      </w:pPr>
      <w:r w:rsidRPr="0097448A">
        <w:rPr>
          <w:b/>
          <w:color w:val="auto"/>
        </w:rPr>
        <w:t>Заказчик:</w:t>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t>Поставщик:</w:t>
      </w:r>
    </w:p>
    <w:p w:rsidR="003C0F8D" w:rsidRPr="0097448A" w:rsidRDefault="003C0F8D" w:rsidP="00423CB9">
      <w:pPr>
        <w:tabs>
          <w:tab w:val="left" w:pos="567"/>
        </w:tabs>
        <w:autoSpaceDE w:val="0"/>
        <w:autoSpaceDN w:val="0"/>
        <w:adjustRightInd w:val="0"/>
        <w:spacing w:after="0" w:line="240" w:lineRule="auto"/>
        <w:ind w:left="0" w:firstLine="0"/>
        <w:rPr>
          <w:b/>
          <w:color w:val="auto"/>
        </w:rPr>
      </w:pPr>
    </w:p>
    <w:p w:rsidR="003C0F8D" w:rsidRPr="0097448A" w:rsidRDefault="003C0F8D" w:rsidP="00423CB9">
      <w:pPr>
        <w:tabs>
          <w:tab w:val="left" w:pos="567"/>
        </w:tabs>
        <w:autoSpaceDE w:val="0"/>
        <w:autoSpaceDN w:val="0"/>
        <w:adjustRightInd w:val="0"/>
        <w:spacing w:after="0" w:line="240" w:lineRule="auto"/>
        <w:ind w:left="0" w:firstLine="0"/>
        <w:rPr>
          <w:color w:val="auto"/>
        </w:rPr>
      </w:pPr>
      <w:r w:rsidRPr="0097448A">
        <w:rPr>
          <w:color w:val="auto"/>
        </w:rPr>
        <w:t>___________________(______________)</w:t>
      </w:r>
      <w:r w:rsidRPr="0097448A">
        <w:rPr>
          <w:color w:val="auto"/>
        </w:rPr>
        <w:tab/>
      </w:r>
      <w:r w:rsidRPr="0097448A">
        <w:rPr>
          <w:color w:val="auto"/>
        </w:rPr>
        <w:tab/>
      </w:r>
      <w:r w:rsidRPr="0097448A">
        <w:rPr>
          <w:color w:val="auto"/>
        </w:rPr>
        <w:tab/>
      </w:r>
      <w:r w:rsidRPr="0097448A">
        <w:rPr>
          <w:color w:val="auto"/>
        </w:rPr>
        <w:tab/>
      </w:r>
      <w:r w:rsidRPr="0097448A">
        <w:rPr>
          <w:color w:val="auto"/>
        </w:rPr>
        <w:tab/>
        <w:t>___________________(_________)</w:t>
      </w:r>
    </w:p>
    <w:p w:rsidR="00855263" w:rsidRPr="0097448A" w:rsidRDefault="00855263" w:rsidP="00423CB9">
      <w:pPr>
        <w:spacing w:after="0" w:line="240" w:lineRule="auto"/>
        <w:ind w:left="0" w:firstLine="0"/>
        <w:rPr>
          <w:color w:val="auto"/>
        </w:rPr>
      </w:pPr>
    </w:p>
    <w:p w:rsidR="00855263" w:rsidRPr="0097448A" w:rsidRDefault="00855263" w:rsidP="00423CB9">
      <w:pPr>
        <w:spacing w:after="0" w:line="240" w:lineRule="auto"/>
        <w:ind w:left="0" w:firstLine="0"/>
        <w:rPr>
          <w:color w:val="auto"/>
        </w:rPr>
      </w:pPr>
    </w:p>
    <w:p w:rsidR="003C0F8D" w:rsidRPr="0097448A" w:rsidRDefault="003C0F8D" w:rsidP="00423CB9">
      <w:pPr>
        <w:spacing w:after="0" w:line="240" w:lineRule="auto"/>
        <w:ind w:left="0" w:firstLine="0"/>
        <w:jc w:val="right"/>
        <w:rPr>
          <w:color w:val="auto"/>
        </w:rPr>
      </w:pPr>
      <w:r w:rsidRPr="0097448A">
        <w:rPr>
          <w:color w:val="auto"/>
        </w:rPr>
        <w:t>Приложение № 1</w:t>
      </w:r>
    </w:p>
    <w:p w:rsidR="003C0F8D" w:rsidRPr="0097448A" w:rsidRDefault="003C0F8D" w:rsidP="00423CB9">
      <w:pPr>
        <w:spacing w:after="0" w:line="240" w:lineRule="auto"/>
        <w:ind w:left="0" w:firstLine="0"/>
        <w:jc w:val="right"/>
        <w:rPr>
          <w:color w:val="auto"/>
        </w:rPr>
      </w:pP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t xml:space="preserve"> Договору № /2</w:t>
      </w:r>
      <w:r w:rsidR="0097448A" w:rsidRPr="0097448A">
        <w:rPr>
          <w:color w:val="auto"/>
        </w:rPr>
        <w:t>6</w:t>
      </w:r>
      <w:r w:rsidRPr="0097448A">
        <w:rPr>
          <w:color w:val="auto"/>
        </w:rPr>
        <w:t xml:space="preserve"> от __________</w:t>
      </w:r>
    </w:p>
    <w:p w:rsidR="003C0F8D" w:rsidRPr="0097448A" w:rsidRDefault="003C0F8D" w:rsidP="00423CB9">
      <w:pPr>
        <w:spacing w:after="0" w:line="240" w:lineRule="auto"/>
        <w:ind w:left="0" w:firstLine="0"/>
        <w:rPr>
          <w:color w:val="auto"/>
        </w:rPr>
      </w:pPr>
    </w:p>
    <w:p w:rsidR="003C0F8D" w:rsidRPr="0097448A" w:rsidRDefault="003C0F8D" w:rsidP="00423CB9">
      <w:pPr>
        <w:spacing w:after="0" w:line="240" w:lineRule="auto"/>
        <w:ind w:left="0" w:firstLine="0"/>
        <w:jc w:val="center"/>
        <w:rPr>
          <w:b/>
          <w:color w:val="auto"/>
        </w:rPr>
      </w:pPr>
      <w:r w:rsidRPr="0097448A">
        <w:rPr>
          <w:b/>
          <w:color w:val="auto"/>
        </w:rPr>
        <w:t>Спецификация</w:t>
      </w:r>
    </w:p>
    <w:p w:rsidR="003C0F8D" w:rsidRPr="0097448A" w:rsidRDefault="003C0F8D"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r w:rsidRPr="0097448A">
        <w:rPr>
          <w:b/>
          <w:color w:val="auto"/>
        </w:rPr>
        <w:t>Характеристика товаров/работ/услуг</w:t>
      </w:r>
    </w:p>
    <w:p w:rsidR="003C0F8D" w:rsidRPr="0097448A" w:rsidRDefault="003C0F8D" w:rsidP="00423CB9">
      <w:pPr>
        <w:spacing w:after="0" w:line="240" w:lineRule="auto"/>
        <w:ind w:left="0" w:firstLine="0"/>
        <w:rPr>
          <w:color w:val="auto"/>
        </w:rPr>
      </w:pPr>
    </w:p>
    <w:tbl>
      <w:tblPr>
        <w:tblW w:w="98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
        <w:gridCol w:w="2575"/>
        <w:gridCol w:w="1200"/>
        <w:gridCol w:w="1276"/>
        <w:gridCol w:w="1134"/>
        <w:gridCol w:w="850"/>
        <w:gridCol w:w="1134"/>
        <w:gridCol w:w="1189"/>
      </w:tblGrid>
      <w:tr w:rsidR="000A167E" w:rsidRPr="0097448A" w:rsidTr="000A167E">
        <w:trPr>
          <w:cantSplit/>
          <w:trHeight w:val="664"/>
        </w:trPr>
        <w:tc>
          <w:tcPr>
            <w:tcW w:w="478" w:type="dxa"/>
            <w:vAlign w:val="center"/>
          </w:tcPr>
          <w:p w:rsidR="000A167E" w:rsidRPr="0097448A" w:rsidRDefault="000A167E" w:rsidP="00423CB9">
            <w:pPr>
              <w:spacing w:after="0" w:line="240" w:lineRule="auto"/>
              <w:ind w:left="0" w:firstLine="0"/>
              <w:jc w:val="center"/>
              <w:rPr>
                <w:color w:val="auto"/>
              </w:rPr>
            </w:pPr>
            <w:r w:rsidRPr="0097448A">
              <w:rPr>
                <w:color w:val="auto"/>
              </w:rPr>
              <w:t>№</w:t>
            </w:r>
          </w:p>
          <w:p w:rsidR="000A167E" w:rsidRPr="0097448A" w:rsidRDefault="000A167E" w:rsidP="00423CB9">
            <w:pPr>
              <w:spacing w:after="0" w:line="240" w:lineRule="auto"/>
              <w:ind w:left="0" w:firstLine="0"/>
              <w:jc w:val="center"/>
              <w:rPr>
                <w:color w:val="auto"/>
              </w:rPr>
            </w:pPr>
            <w:r w:rsidRPr="0097448A">
              <w:rPr>
                <w:color w:val="auto"/>
              </w:rPr>
              <w:t>п/п</w:t>
            </w:r>
          </w:p>
        </w:tc>
        <w:tc>
          <w:tcPr>
            <w:tcW w:w="2575" w:type="dxa"/>
            <w:vAlign w:val="center"/>
          </w:tcPr>
          <w:p w:rsidR="000A167E" w:rsidRPr="0097448A" w:rsidRDefault="000A167E" w:rsidP="00423CB9">
            <w:pPr>
              <w:spacing w:after="0" w:line="240" w:lineRule="auto"/>
              <w:ind w:left="0" w:firstLine="0"/>
              <w:jc w:val="center"/>
              <w:rPr>
                <w:color w:val="auto"/>
              </w:rPr>
            </w:pPr>
            <w:r w:rsidRPr="0097448A">
              <w:rPr>
                <w:color w:val="auto"/>
              </w:rPr>
              <w:t>Наименование объекта закупки</w:t>
            </w:r>
          </w:p>
        </w:tc>
        <w:tc>
          <w:tcPr>
            <w:tcW w:w="1200" w:type="dxa"/>
          </w:tcPr>
          <w:p w:rsidR="000A167E" w:rsidRPr="0097448A" w:rsidRDefault="000A167E" w:rsidP="00423CB9">
            <w:pPr>
              <w:spacing w:after="0" w:line="240" w:lineRule="auto"/>
              <w:ind w:left="0" w:firstLine="0"/>
              <w:jc w:val="center"/>
              <w:rPr>
                <w:color w:val="auto"/>
              </w:rPr>
            </w:pPr>
            <w:r w:rsidRPr="0097448A">
              <w:rPr>
                <w:color w:val="auto"/>
              </w:rPr>
              <w:t>ОКПД2</w:t>
            </w:r>
          </w:p>
        </w:tc>
        <w:tc>
          <w:tcPr>
            <w:tcW w:w="1276" w:type="dxa"/>
            <w:vAlign w:val="center"/>
          </w:tcPr>
          <w:p w:rsidR="000A167E" w:rsidRPr="0097448A" w:rsidRDefault="000A167E" w:rsidP="00423CB9">
            <w:pPr>
              <w:spacing w:after="0" w:line="240" w:lineRule="auto"/>
              <w:ind w:left="0" w:firstLine="0"/>
              <w:jc w:val="center"/>
              <w:rPr>
                <w:color w:val="auto"/>
              </w:rPr>
            </w:pPr>
            <w:r w:rsidRPr="0097448A">
              <w:rPr>
                <w:color w:val="auto"/>
              </w:rPr>
              <w:t>Страна происхождения товара</w:t>
            </w:r>
          </w:p>
        </w:tc>
        <w:tc>
          <w:tcPr>
            <w:tcW w:w="1134" w:type="dxa"/>
            <w:vAlign w:val="center"/>
          </w:tcPr>
          <w:p w:rsidR="000A167E" w:rsidRPr="0097448A" w:rsidRDefault="000A167E" w:rsidP="00423CB9">
            <w:pPr>
              <w:spacing w:after="0" w:line="240" w:lineRule="auto"/>
              <w:ind w:left="0" w:firstLine="0"/>
              <w:jc w:val="center"/>
              <w:rPr>
                <w:color w:val="auto"/>
              </w:rPr>
            </w:pPr>
            <w:r w:rsidRPr="0097448A">
              <w:rPr>
                <w:color w:val="auto"/>
              </w:rPr>
              <w:t xml:space="preserve">Ед. </w:t>
            </w:r>
            <w:proofErr w:type="spellStart"/>
            <w:r w:rsidRPr="0097448A">
              <w:rPr>
                <w:color w:val="auto"/>
              </w:rPr>
              <w:t>изм</w:t>
            </w:r>
            <w:proofErr w:type="spellEnd"/>
          </w:p>
        </w:tc>
        <w:tc>
          <w:tcPr>
            <w:tcW w:w="850" w:type="dxa"/>
            <w:vAlign w:val="center"/>
          </w:tcPr>
          <w:p w:rsidR="000A167E" w:rsidRPr="0097448A" w:rsidRDefault="000A167E" w:rsidP="00423CB9">
            <w:pPr>
              <w:spacing w:after="0" w:line="240" w:lineRule="auto"/>
              <w:ind w:left="0" w:firstLine="0"/>
              <w:jc w:val="center"/>
              <w:rPr>
                <w:color w:val="auto"/>
              </w:rPr>
            </w:pPr>
            <w:r w:rsidRPr="0097448A">
              <w:rPr>
                <w:color w:val="auto"/>
              </w:rPr>
              <w:t>Кол-во</w:t>
            </w:r>
          </w:p>
        </w:tc>
        <w:tc>
          <w:tcPr>
            <w:tcW w:w="1134" w:type="dxa"/>
            <w:vAlign w:val="center"/>
          </w:tcPr>
          <w:p w:rsidR="000A167E" w:rsidRPr="0097448A" w:rsidRDefault="000A167E" w:rsidP="00423CB9">
            <w:pPr>
              <w:spacing w:after="0" w:line="240" w:lineRule="auto"/>
              <w:ind w:left="0" w:firstLine="0"/>
              <w:jc w:val="center"/>
              <w:rPr>
                <w:color w:val="auto"/>
              </w:rPr>
            </w:pPr>
            <w:r w:rsidRPr="0097448A">
              <w:rPr>
                <w:color w:val="auto"/>
              </w:rPr>
              <w:t xml:space="preserve"> Цена, руб.</w:t>
            </w:r>
          </w:p>
        </w:tc>
        <w:tc>
          <w:tcPr>
            <w:tcW w:w="1189" w:type="dxa"/>
            <w:vAlign w:val="center"/>
          </w:tcPr>
          <w:p w:rsidR="000A167E" w:rsidRPr="0097448A" w:rsidRDefault="000A167E" w:rsidP="00423CB9">
            <w:pPr>
              <w:spacing w:after="0" w:line="240" w:lineRule="auto"/>
              <w:ind w:left="0" w:firstLine="0"/>
              <w:jc w:val="center"/>
              <w:rPr>
                <w:color w:val="auto"/>
              </w:rPr>
            </w:pPr>
            <w:r w:rsidRPr="0097448A">
              <w:rPr>
                <w:color w:val="auto"/>
              </w:rPr>
              <w:t>Сумма, руб.</w:t>
            </w:r>
          </w:p>
        </w:tc>
      </w:tr>
      <w:tr w:rsidR="000A167E" w:rsidRPr="0097448A" w:rsidTr="000A167E">
        <w:trPr>
          <w:trHeight w:val="151"/>
        </w:trPr>
        <w:tc>
          <w:tcPr>
            <w:tcW w:w="478" w:type="dxa"/>
            <w:vAlign w:val="center"/>
          </w:tcPr>
          <w:p w:rsidR="000A167E" w:rsidRPr="0097448A" w:rsidRDefault="0097448A" w:rsidP="00423CB9">
            <w:pPr>
              <w:spacing w:after="0" w:line="240" w:lineRule="auto"/>
              <w:ind w:left="0" w:firstLine="0"/>
              <w:jc w:val="center"/>
              <w:rPr>
                <w:color w:val="auto"/>
              </w:rPr>
            </w:pPr>
            <w:r w:rsidRPr="0097448A">
              <w:rPr>
                <w:color w:val="auto"/>
              </w:rPr>
              <w:t>1</w:t>
            </w:r>
          </w:p>
        </w:tc>
        <w:tc>
          <w:tcPr>
            <w:tcW w:w="2575" w:type="dxa"/>
            <w:vAlign w:val="center"/>
          </w:tcPr>
          <w:p w:rsidR="000A167E" w:rsidRPr="0097448A" w:rsidRDefault="000A167E" w:rsidP="00423CB9">
            <w:pPr>
              <w:widowControl w:val="0"/>
              <w:suppressAutoHyphens/>
              <w:spacing w:after="0" w:line="240" w:lineRule="auto"/>
              <w:ind w:left="0" w:firstLine="0"/>
              <w:jc w:val="left"/>
              <w:rPr>
                <w:rFonts w:eastAsia="Calibri"/>
                <w:color w:val="auto"/>
              </w:rPr>
            </w:pPr>
            <w:r w:rsidRPr="0097448A">
              <w:rPr>
                <w:rFonts w:eastAsia="Calibri"/>
                <w:color w:val="auto"/>
                <w:shd w:val="clear" w:color="auto" w:fill="FFFFFF"/>
              </w:rPr>
              <w:t>Бензин автомобильный</w:t>
            </w:r>
            <w:r w:rsidRPr="0097448A">
              <w:rPr>
                <w:rFonts w:eastAsia="Calibri"/>
                <w:color w:val="auto"/>
              </w:rPr>
              <w:t xml:space="preserve"> АИ-95</w:t>
            </w:r>
          </w:p>
        </w:tc>
        <w:tc>
          <w:tcPr>
            <w:tcW w:w="1200" w:type="dxa"/>
          </w:tcPr>
          <w:p w:rsidR="000A167E" w:rsidRPr="0097448A" w:rsidRDefault="000A167E" w:rsidP="00423CB9">
            <w:pPr>
              <w:spacing w:after="0" w:line="240" w:lineRule="auto"/>
              <w:ind w:left="0" w:firstLine="0"/>
              <w:jc w:val="center"/>
              <w:rPr>
                <w:color w:val="auto"/>
              </w:rPr>
            </w:pPr>
          </w:p>
        </w:tc>
        <w:tc>
          <w:tcPr>
            <w:tcW w:w="1276" w:type="dxa"/>
            <w:vAlign w:val="center"/>
          </w:tcPr>
          <w:p w:rsidR="000A167E" w:rsidRPr="0097448A" w:rsidRDefault="000A167E" w:rsidP="00423CB9">
            <w:pPr>
              <w:spacing w:after="0" w:line="240" w:lineRule="auto"/>
              <w:ind w:left="0" w:firstLine="0"/>
              <w:jc w:val="center"/>
              <w:rPr>
                <w:color w:val="auto"/>
              </w:rPr>
            </w:pPr>
          </w:p>
        </w:tc>
        <w:tc>
          <w:tcPr>
            <w:tcW w:w="1134" w:type="dxa"/>
            <w:vAlign w:val="center"/>
          </w:tcPr>
          <w:p w:rsidR="000A167E" w:rsidRPr="0097448A" w:rsidRDefault="000A167E" w:rsidP="00423CB9">
            <w:pPr>
              <w:spacing w:after="0" w:line="240" w:lineRule="auto"/>
              <w:ind w:left="0" w:firstLine="0"/>
              <w:jc w:val="center"/>
              <w:rPr>
                <w:color w:val="auto"/>
              </w:rPr>
            </w:pPr>
            <w:r w:rsidRPr="0097448A">
              <w:rPr>
                <w:color w:val="auto"/>
              </w:rPr>
              <w:t>литр</w:t>
            </w:r>
          </w:p>
        </w:tc>
        <w:tc>
          <w:tcPr>
            <w:tcW w:w="850" w:type="dxa"/>
            <w:vAlign w:val="center"/>
          </w:tcPr>
          <w:p w:rsidR="000A167E" w:rsidRPr="0097448A" w:rsidRDefault="000A167E" w:rsidP="00423CB9">
            <w:pPr>
              <w:spacing w:after="0" w:line="240" w:lineRule="auto"/>
              <w:ind w:left="0" w:firstLine="0"/>
              <w:jc w:val="center"/>
              <w:rPr>
                <w:color w:val="auto"/>
              </w:rPr>
            </w:pPr>
          </w:p>
        </w:tc>
        <w:tc>
          <w:tcPr>
            <w:tcW w:w="1134" w:type="dxa"/>
            <w:vAlign w:val="center"/>
          </w:tcPr>
          <w:p w:rsidR="000A167E" w:rsidRPr="0097448A" w:rsidRDefault="000A167E" w:rsidP="00423CB9">
            <w:pPr>
              <w:spacing w:after="0" w:line="240" w:lineRule="auto"/>
              <w:ind w:left="0" w:firstLine="0"/>
              <w:jc w:val="center"/>
              <w:rPr>
                <w:color w:val="auto"/>
              </w:rPr>
            </w:pPr>
          </w:p>
        </w:tc>
        <w:tc>
          <w:tcPr>
            <w:tcW w:w="1189" w:type="dxa"/>
            <w:vAlign w:val="center"/>
          </w:tcPr>
          <w:p w:rsidR="000A167E" w:rsidRPr="0097448A" w:rsidRDefault="000A167E" w:rsidP="00423CB9">
            <w:pPr>
              <w:spacing w:after="0" w:line="240" w:lineRule="auto"/>
              <w:ind w:left="0" w:firstLine="0"/>
              <w:jc w:val="center"/>
              <w:rPr>
                <w:color w:val="auto"/>
              </w:rPr>
            </w:pPr>
          </w:p>
        </w:tc>
      </w:tr>
      <w:tr w:rsidR="007854F7" w:rsidRPr="0097448A" w:rsidTr="00B2348A">
        <w:trPr>
          <w:trHeight w:val="192"/>
        </w:trPr>
        <w:tc>
          <w:tcPr>
            <w:tcW w:w="8647" w:type="dxa"/>
            <w:gridSpan w:val="7"/>
          </w:tcPr>
          <w:p w:rsidR="007854F7" w:rsidRPr="0097448A" w:rsidRDefault="007854F7" w:rsidP="00423CB9">
            <w:pPr>
              <w:spacing w:after="0" w:line="240" w:lineRule="auto"/>
              <w:ind w:left="0" w:firstLine="0"/>
              <w:jc w:val="right"/>
              <w:rPr>
                <w:color w:val="auto"/>
              </w:rPr>
            </w:pPr>
            <w:r w:rsidRPr="0097448A">
              <w:rPr>
                <w:color w:val="auto"/>
              </w:rPr>
              <w:t>ИТОГО</w:t>
            </w:r>
          </w:p>
        </w:tc>
        <w:tc>
          <w:tcPr>
            <w:tcW w:w="1189" w:type="dxa"/>
            <w:vAlign w:val="center"/>
          </w:tcPr>
          <w:p w:rsidR="007854F7" w:rsidRPr="0097448A" w:rsidRDefault="007854F7" w:rsidP="00423CB9">
            <w:pPr>
              <w:spacing w:after="0" w:line="240" w:lineRule="auto"/>
              <w:ind w:left="0" w:firstLine="0"/>
              <w:rPr>
                <w:color w:val="auto"/>
              </w:rPr>
            </w:pPr>
          </w:p>
        </w:tc>
      </w:tr>
    </w:tbl>
    <w:p w:rsidR="003C0F8D" w:rsidRPr="0097448A" w:rsidRDefault="003C0F8D" w:rsidP="00423CB9">
      <w:pPr>
        <w:spacing w:after="0" w:line="240" w:lineRule="auto"/>
        <w:ind w:left="0" w:firstLine="0"/>
        <w:rPr>
          <w:color w:val="auto"/>
        </w:rPr>
      </w:pPr>
      <w:r w:rsidRPr="0097448A">
        <w:rPr>
          <w:color w:val="auto"/>
        </w:rPr>
        <w:t>ИТОГО:_______ (прописать прописью) рублей.</w:t>
      </w:r>
    </w:p>
    <w:p w:rsidR="003C0F8D" w:rsidRPr="0097448A" w:rsidRDefault="003C0F8D" w:rsidP="00423CB9">
      <w:pPr>
        <w:spacing w:after="0" w:line="240" w:lineRule="auto"/>
        <w:ind w:left="0" w:firstLine="0"/>
        <w:rPr>
          <w:color w:val="auto"/>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65"/>
        <w:gridCol w:w="6662"/>
      </w:tblGrid>
      <w:tr w:rsidR="000A167E" w:rsidRPr="0097448A" w:rsidTr="000A167E">
        <w:trPr>
          <w:cantSplit/>
          <w:trHeight w:val="163"/>
        </w:trPr>
        <w:tc>
          <w:tcPr>
            <w:tcW w:w="567" w:type="dxa"/>
            <w:vAlign w:val="center"/>
          </w:tcPr>
          <w:p w:rsidR="003C0F8D" w:rsidRPr="0097448A" w:rsidRDefault="003C0F8D" w:rsidP="00423CB9">
            <w:pPr>
              <w:spacing w:after="0" w:line="240" w:lineRule="auto"/>
              <w:ind w:left="0" w:firstLine="0"/>
              <w:rPr>
                <w:color w:val="auto"/>
              </w:rPr>
            </w:pPr>
            <w:r w:rsidRPr="0097448A">
              <w:rPr>
                <w:color w:val="auto"/>
              </w:rPr>
              <w:t>№</w:t>
            </w:r>
          </w:p>
          <w:p w:rsidR="003C0F8D" w:rsidRPr="0097448A" w:rsidRDefault="003C0F8D" w:rsidP="00423CB9">
            <w:pPr>
              <w:spacing w:after="0" w:line="240" w:lineRule="auto"/>
              <w:ind w:left="0" w:firstLine="0"/>
              <w:rPr>
                <w:color w:val="auto"/>
              </w:rPr>
            </w:pPr>
            <w:r w:rsidRPr="0097448A">
              <w:rPr>
                <w:color w:val="auto"/>
              </w:rPr>
              <w:t>п/п</w:t>
            </w:r>
          </w:p>
        </w:tc>
        <w:tc>
          <w:tcPr>
            <w:tcW w:w="2665" w:type="dxa"/>
            <w:vAlign w:val="center"/>
          </w:tcPr>
          <w:p w:rsidR="003C0F8D" w:rsidRPr="0097448A" w:rsidRDefault="003C0F8D" w:rsidP="00423CB9">
            <w:pPr>
              <w:spacing w:after="0" w:line="240" w:lineRule="auto"/>
              <w:ind w:left="0" w:firstLine="0"/>
              <w:rPr>
                <w:color w:val="auto"/>
              </w:rPr>
            </w:pPr>
            <w:r w:rsidRPr="0097448A">
              <w:rPr>
                <w:color w:val="auto"/>
              </w:rPr>
              <w:t>Наименование объекта закупки</w:t>
            </w:r>
          </w:p>
        </w:tc>
        <w:tc>
          <w:tcPr>
            <w:tcW w:w="6662" w:type="dxa"/>
            <w:vAlign w:val="center"/>
          </w:tcPr>
          <w:p w:rsidR="003C0F8D" w:rsidRPr="0097448A" w:rsidRDefault="003C0F8D" w:rsidP="00423CB9">
            <w:pPr>
              <w:spacing w:after="0" w:line="240" w:lineRule="auto"/>
              <w:ind w:left="0" w:firstLine="0"/>
              <w:rPr>
                <w:color w:val="auto"/>
              </w:rPr>
            </w:pPr>
            <w:r w:rsidRPr="0097448A">
              <w:rPr>
                <w:color w:val="auto"/>
              </w:rPr>
              <w:t>Описание объекта закупки (Характеристика)</w:t>
            </w:r>
          </w:p>
        </w:tc>
      </w:tr>
      <w:tr w:rsidR="000A167E" w:rsidRPr="0097448A" w:rsidTr="000A167E">
        <w:trPr>
          <w:trHeight w:val="159"/>
        </w:trPr>
        <w:tc>
          <w:tcPr>
            <w:tcW w:w="567" w:type="dxa"/>
            <w:vAlign w:val="center"/>
          </w:tcPr>
          <w:p w:rsidR="003C0F8D" w:rsidRPr="0097448A" w:rsidRDefault="0097448A" w:rsidP="00423CB9">
            <w:pPr>
              <w:spacing w:after="0" w:line="240" w:lineRule="auto"/>
              <w:ind w:left="0" w:firstLine="0"/>
              <w:jc w:val="center"/>
              <w:rPr>
                <w:color w:val="auto"/>
              </w:rPr>
            </w:pPr>
            <w:r w:rsidRPr="0097448A">
              <w:rPr>
                <w:color w:val="auto"/>
              </w:rPr>
              <w:t>1</w:t>
            </w:r>
          </w:p>
        </w:tc>
        <w:tc>
          <w:tcPr>
            <w:tcW w:w="2665" w:type="dxa"/>
            <w:tcBorders>
              <w:left w:val="single" w:sz="6" w:space="0" w:color="auto"/>
              <w:right w:val="single" w:sz="6" w:space="0" w:color="auto"/>
            </w:tcBorders>
            <w:vAlign w:val="center"/>
          </w:tcPr>
          <w:p w:rsidR="003C0F8D" w:rsidRPr="0097448A" w:rsidRDefault="003C0F8D" w:rsidP="00423CB9">
            <w:pPr>
              <w:widowControl w:val="0"/>
              <w:suppressAutoHyphens/>
              <w:spacing w:after="0" w:line="240" w:lineRule="auto"/>
              <w:ind w:left="0" w:firstLine="0"/>
              <w:jc w:val="left"/>
              <w:rPr>
                <w:rFonts w:eastAsia="Calibri"/>
                <w:color w:val="auto"/>
              </w:rPr>
            </w:pPr>
            <w:r w:rsidRPr="0097448A">
              <w:rPr>
                <w:rFonts w:eastAsia="Calibri"/>
                <w:color w:val="auto"/>
                <w:shd w:val="clear" w:color="auto" w:fill="FFFFFF"/>
              </w:rPr>
              <w:t>Бензин автомобильный</w:t>
            </w:r>
            <w:r w:rsidRPr="0097448A">
              <w:rPr>
                <w:rFonts w:eastAsia="Calibri"/>
                <w:color w:val="auto"/>
              </w:rPr>
              <w:t xml:space="preserve"> АИ-95</w:t>
            </w:r>
          </w:p>
        </w:tc>
        <w:tc>
          <w:tcPr>
            <w:tcW w:w="6662" w:type="dxa"/>
          </w:tcPr>
          <w:p w:rsidR="003C0F8D" w:rsidRPr="0097448A" w:rsidRDefault="003C0F8D" w:rsidP="00423CB9">
            <w:pPr>
              <w:spacing w:after="0" w:line="240" w:lineRule="auto"/>
              <w:ind w:left="0" w:firstLine="0"/>
              <w:rPr>
                <w:color w:val="auto"/>
              </w:rPr>
            </w:pPr>
          </w:p>
        </w:tc>
      </w:tr>
    </w:tbl>
    <w:p w:rsidR="003C0F8D" w:rsidRPr="0097448A" w:rsidRDefault="003C0F8D" w:rsidP="00423CB9">
      <w:pPr>
        <w:tabs>
          <w:tab w:val="left" w:pos="708"/>
        </w:tabs>
        <w:spacing w:after="0" w:line="240" w:lineRule="auto"/>
        <w:ind w:left="0" w:firstLine="0"/>
        <w:rPr>
          <w:color w:val="auto"/>
        </w:rPr>
      </w:pPr>
    </w:p>
    <w:p w:rsidR="003C0F8D" w:rsidRPr="0097448A" w:rsidRDefault="003C0F8D" w:rsidP="00423CB9">
      <w:pPr>
        <w:spacing w:after="0" w:line="240" w:lineRule="auto"/>
        <w:ind w:left="0" w:firstLine="0"/>
        <w:rPr>
          <w:b/>
          <w:color w:val="auto"/>
        </w:rPr>
      </w:pPr>
      <w:r w:rsidRPr="0097448A">
        <w:rPr>
          <w:b/>
          <w:color w:val="auto"/>
        </w:rPr>
        <w:t xml:space="preserve">Условия поставки товара /выполнения работ /оказания услуг </w:t>
      </w:r>
    </w:p>
    <w:p w:rsidR="003C0F8D" w:rsidRPr="0097448A" w:rsidRDefault="003C0F8D"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p>
    <w:p w:rsidR="003C0F8D" w:rsidRPr="0097448A" w:rsidRDefault="003C0F8D" w:rsidP="00423CB9">
      <w:pPr>
        <w:spacing w:after="0" w:line="240" w:lineRule="auto"/>
        <w:ind w:left="0" w:firstLine="0"/>
        <w:jc w:val="center"/>
        <w:rPr>
          <w:b/>
          <w:color w:val="auto"/>
        </w:rPr>
      </w:pPr>
      <w:r w:rsidRPr="0097448A">
        <w:rPr>
          <w:b/>
          <w:color w:val="auto"/>
        </w:rPr>
        <w:t>Подписи Сторон</w:t>
      </w:r>
    </w:p>
    <w:p w:rsidR="003C0F8D" w:rsidRPr="0097448A" w:rsidRDefault="003C0F8D" w:rsidP="00423CB9">
      <w:pPr>
        <w:spacing w:after="0" w:line="240" w:lineRule="auto"/>
        <w:ind w:left="0" w:firstLine="0"/>
        <w:rPr>
          <w:color w:val="auto"/>
        </w:rPr>
      </w:pPr>
    </w:p>
    <w:p w:rsidR="003C0F8D" w:rsidRPr="0097448A" w:rsidRDefault="003C0F8D" w:rsidP="00423CB9">
      <w:pPr>
        <w:spacing w:after="0" w:line="240" w:lineRule="auto"/>
        <w:ind w:left="0" w:firstLine="0"/>
        <w:rPr>
          <w:b/>
          <w:color w:val="auto"/>
        </w:rPr>
      </w:pPr>
      <w:r w:rsidRPr="0097448A">
        <w:rPr>
          <w:b/>
          <w:color w:val="auto"/>
        </w:rPr>
        <w:t>Заказчик:</w:t>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r>
      <w:r w:rsidRPr="0097448A">
        <w:rPr>
          <w:b/>
          <w:color w:val="auto"/>
        </w:rPr>
        <w:tab/>
        <w:t>Поставщик:</w:t>
      </w:r>
    </w:p>
    <w:p w:rsidR="003C0F8D" w:rsidRPr="0097448A" w:rsidRDefault="003C0F8D" w:rsidP="00423CB9">
      <w:pPr>
        <w:spacing w:after="0" w:line="240" w:lineRule="auto"/>
        <w:ind w:left="0" w:firstLine="0"/>
        <w:rPr>
          <w:color w:val="auto"/>
        </w:rPr>
      </w:pPr>
    </w:p>
    <w:p w:rsidR="003C0F8D" w:rsidRPr="0097448A" w:rsidRDefault="003C0F8D" w:rsidP="00423CB9">
      <w:pPr>
        <w:spacing w:after="0" w:line="240" w:lineRule="auto"/>
        <w:ind w:left="0" w:firstLine="0"/>
        <w:rPr>
          <w:color w:val="auto"/>
        </w:rPr>
      </w:pPr>
    </w:p>
    <w:p w:rsidR="003C0F8D" w:rsidRPr="0097448A" w:rsidRDefault="003C0F8D" w:rsidP="00423CB9">
      <w:pPr>
        <w:tabs>
          <w:tab w:val="left" w:pos="567"/>
        </w:tabs>
        <w:autoSpaceDE w:val="0"/>
        <w:autoSpaceDN w:val="0"/>
        <w:adjustRightInd w:val="0"/>
        <w:spacing w:after="0" w:line="240" w:lineRule="auto"/>
        <w:ind w:left="0" w:firstLine="0"/>
        <w:rPr>
          <w:color w:val="auto"/>
        </w:rPr>
      </w:pPr>
      <w:r w:rsidRPr="0097448A">
        <w:rPr>
          <w:color w:val="auto"/>
        </w:rPr>
        <w:t>___________________(______________)</w:t>
      </w:r>
      <w:r w:rsidRPr="0097448A">
        <w:rPr>
          <w:color w:val="auto"/>
        </w:rPr>
        <w:tab/>
      </w:r>
      <w:r w:rsidRPr="0097448A">
        <w:rPr>
          <w:color w:val="auto"/>
        </w:rPr>
        <w:tab/>
      </w:r>
      <w:r w:rsidRPr="0097448A">
        <w:rPr>
          <w:color w:val="auto"/>
        </w:rPr>
        <w:tab/>
      </w:r>
      <w:r w:rsidRPr="0097448A">
        <w:rPr>
          <w:color w:val="auto"/>
        </w:rPr>
        <w:tab/>
      </w:r>
      <w:r w:rsidRPr="0097448A">
        <w:rPr>
          <w:color w:val="auto"/>
        </w:rPr>
        <w:tab/>
        <w:t>___________________(_________)</w:t>
      </w:r>
    </w:p>
    <w:p w:rsidR="003C0F8D" w:rsidRPr="0097448A" w:rsidRDefault="003C0F8D" w:rsidP="00423CB9">
      <w:pPr>
        <w:spacing w:after="0" w:line="240" w:lineRule="auto"/>
        <w:ind w:left="0" w:firstLine="0"/>
        <w:jc w:val="right"/>
        <w:rPr>
          <w:color w:val="auto"/>
        </w:rPr>
      </w:pPr>
    </w:p>
    <w:p w:rsidR="008305FE" w:rsidRDefault="008305FE">
      <w:pPr>
        <w:spacing w:after="0" w:line="240" w:lineRule="auto"/>
        <w:ind w:left="0" w:firstLine="0"/>
        <w:jc w:val="left"/>
        <w:rPr>
          <w:color w:val="auto"/>
        </w:rPr>
      </w:pPr>
      <w:r>
        <w:rPr>
          <w:color w:val="auto"/>
        </w:rPr>
        <w:br w:type="page"/>
      </w:r>
    </w:p>
    <w:p w:rsidR="003C0F8D" w:rsidRPr="0097448A" w:rsidRDefault="003C0F8D" w:rsidP="00423CB9">
      <w:pPr>
        <w:spacing w:after="0" w:line="240" w:lineRule="auto"/>
        <w:ind w:left="0" w:firstLine="0"/>
        <w:jc w:val="right"/>
        <w:rPr>
          <w:color w:val="auto"/>
        </w:rPr>
      </w:pPr>
      <w:r w:rsidRPr="0097448A">
        <w:rPr>
          <w:color w:val="auto"/>
        </w:rPr>
        <w:lastRenderedPageBreak/>
        <w:t>Приложение № 2</w:t>
      </w:r>
    </w:p>
    <w:p w:rsidR="003C0F8D" w:rsidRPr="0097448A" w:rsidRDefault="003C0F8D" w:rsidP="00423CB9">
      <w:pPr>
        <w:spacing w:after="0" w:line="240" w:lineRule="auto"/>
        <w:ind w:left="0" w:firstLine="0"/>
        <w:jc w:val="right"/>
        <w:rPr>
          <w:color w:val="auto"/>
        </w:rPr>
      </w:pP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t xml:space="preserve"> Договору № /2</w:t>
      </w:r>
      <w:r w:rsidR="0097448A" w:rsidRPr="0097448A">
        <w:rPr>
          <w:color w:val="auto"/>
        </w:rPr>
        <w:t>6</w:t>
      </w:r>
      <w:r w:rsidRPr="0097448A">
        <w:rPr>
          <w:color w:val="auto"/>
        </w:rPr>
        <w:t xml:space="preserve"> от __________</w:t>
      </w:r>
    </w:p>
    <w:p w:rsidR="003C0F8D" w:rsidRPr="0097448A" w:rsidRDefault="003C0F8D" w:rsidP="00423CB9">
      <w:pPr>
        <w:spacing w:after="0" w:line="240" w:lineRule="auto"/>
        <w:ind w:left="0" w:firstLine="0"/>
        <w:jc w:val="center"/>
        <w:rPr>
          <w:color w:val="auto"/>
        </w:rPr>
      </w:pPr>
    </w:p>
    <w:p w:rsidR="003C0F8D" w:rsidRPr="0097448A" w:rsidRDefault="003C0F8D" w:rsidP="00423CB9">
      <w:pPr>
        <w:spacing w:after="0" w:line="240" w:lineRule="auto"/>
        <w:ind w:left="0" w:firstLine="0"/>
        <w:jc w:val="center"/>
        <w:rPr>
          <w:b/>
          <w:color w:val="auto"/>
        </w:rPr>
      </w:pPr>
      <w:r w:rsidRPr="0097448A">
        <w:rPr>
          <w:b/>
          <w:color w:val="auto"/>
        </w:rPr>
        <w:t>Инструкция по использованию смарт-карт (топливных карт)</w:t>
      </w:r>
    </w:p>
    <w:p w:rsidR="00423CB9" w:rsidRPr="0097448A" w:rsidRDefault="00423CB9" w:rsidP="00423CB9">
      <w:pPr>
        <w:spacing w:after="0" w:line="240" w:lineRule="auto"/>
        <w:ind w:left="0" w:firstLine="0"/>
        <w:jc w:val="center"/>
        <w:rPr>
          <w:b/>
          <w:color w:val="auto"/>
        </w:rPr>
      </w:pPr>
    </w:p>
    <w:p w:rsidR="00434C1A" w:rsidRPr="0097448A" w:rsidRDefault="00434C1A" w:rsidP="00434C1A">
      <w:pPr>
        <w:spacing w:after="0" w:line="240" w:lineRule="auto"/>
        <w:ind w:left="0" w:firstLine="0"/>
        <w:jc w:val="right"/>
        <w:rPr>
          <w:color w:val="auto"/>
        </w:rPr>
      </w:pPr>
      <w:r w:rsidRPr="0097448A">
        <w:rPr>
          <w:color w:val="auto"/>
        </w:rPr>
        <w:t>Приложение № 3</w:t>
      </w:r>
    </w:p>
    <w:p w:rsidR="00434C1A" w:rsidRPr="0097448A" w:rsidRDefault="00434C1A" w:rsidP="00434C1A">
      <w:pPr>
        <w:spacing w:after="0" w:line="240" w:lineRule="auto"/>
        <w:ind w:left="0" w:firstLine="0"/>
        <w:jc w:val="right"/>
        <w:rPr>
          <w:color w:val="auto"/>
        </w:rPr>
      </w:pP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r>
      <w:r w:rsidRPr="0097448A">
        <w:rPr>
          <w:color w:val="auto"/>
        </w:rPr>
        <w:tab/>
        <w:t xml:space="preserve"> Договору № /2</w:t>
      </w:r>
      <w:r w:rsidR="0097448A" w:rsidRPr="0097448A">
        <w:rPr>
          <w:color w:val="auto"/>
        </w:rPr>
        <w:t>6</w:t>
      </w:r>
      <w:r w:rsidRPr="0097448A">
        <w:rPr>
          <w:color w:val="auto"/>
        </w:rPr>
        <w:t xml:space="preserve"> от __________</w:t>
      </w:r>
    </w:p>
    <w:p w:rsidR="00423CB9" w:rsidRPr="0097448A" w:rsidRDefault="00423CB9" w:rsidP="00423CB9">
      <w:pPr>
        <w:spacing w:after="0" w:line="240" w:lineRule="auto"/>
        <w:ind w:left="0" w:firstLine="0"/>
        <w:jc w:val="center"/>
        <w:rPr>
          <w:b/>
          <w:color w:val="auto"/>
        </w:rPr>
      </w:pPr>
    </w:p>
    <w:p w:rsidR="00434C1A" w:rsidRPr="0097448A" w:rsidRDefault="00434C1A" w:rsidP="00434C1A">
      <w:pPr>
        <w:spacing w:after="0" w:line="240" w:lineRule="auto"/>
        <w:ind w:left="0" w:firstLine="0"/>
        <w:jc w:val="center"/>
        <w:rPr>
          <w:b/>
          <w:color w:val="auto"/>
        </w:rPr>
      </w:pPr>
      <w:r w:rsidRPr="0097448A">
        <w:rPr>
          <w:b/>
          <w:color w:val="auto"/>
        </w:rPr>
        <w:t>Список автозаправочных станций - (АЗС)</w:t>
      </w:r>
    </w:p>
    <w:sectPr w:rsidR="00434C1A" w:rsidRPr="0097448A" w:rsidSect="00423CB9">
      <w:footerReference w:type="even" r:id="rId9"/>
      <w:footerReference w:type="default" r:id="rId10"/>
      <w:pgSz w:w="11906" w:h="16838" w:code="9"/>
      <w:pgMar w:top="567" w:right="851" w:bottom="567" w:left="1418" w:header="0"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849" w:rsidRDefault="00245849">
      <w:pPr>
        <w:spacing w:after="0" w:line="240" w:lineRule="auto"/>
      </w:pPr>
      <w:r>
        <w:separator/>
      </w:r>
    </w:p>
  </w:endnote>
  <w:endnote w:type="continuationSeparator" w:id="0">
    <w:p w:rsidR="00245849" w:rsidRDefault="002458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48A" w:rsidRDefault="0094621F" w:rsidP="00594D6A">
    <w:pPr>
      <w:pStyle w:val="a7"/>
      <w:framePr w:wrap="around" w:vAnchor="text" w:hAnchor="margin" w:xAlign="right" w:y="1"/>
      <w:rPr>
        <w:rStyle w:val="a9"/>
      </w:rPr>
    </w:pPr>
    <w:r>
      <w:rPr>
        <w:rStyle w:val="a9"/>
      </w:rPr>
      <w:fldChar w:fldCharType="begin"/>
    </w:r>
    <w:r w:rsidR="00B2348A">
      <w:rPr>
        <w:rStyle w:val="a9"/>
      </w:rPr>
      <w:instrText xml:space="preserve">PAGE  </w:instrText>
    </w:r>
    <w:r>
      <w:rPr>
        <w:rStyle w:val="a9"/>
      </w:rPr>
      <w:fldChar w:fldCharType="end"/>
    </w:r>
  </w:p>
  <w:p w:rsidR="00B2348A" w:rsidRDefault="00B2348A" w:rsidP="00594D6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48A" w:rsidRPr="00E73438" w:rsidRDefault="0094621F" w:rsidP="00594D6A">
    <w:pPr>
      <w:pStyle w:val="a7"/>
      <w:framePr w:wrap="around" w:vAnchor="text" w:hAnchor="page" w:x="10959" w:y="-151"/>
      <w:rPr>
        <w:rStyle w:val="a9"/>
        <w:color w:val="auto"/>
        <w:sz w:val="20"/>
        <w:szCs w:val="20"/>
      </w:rPr>
    </w:pPr>
    <w:r w:rsidRPr="00E73438">
      <w:rPr>
        <w:rStyle w:val="a9"/>
        <w:color w:val="auto"/>
        <w:sz w:val="20"/>
        <w:szCs w:val="20"/>
      </w:rPr>
      <w:fldChar w:fldCharType="begin"/>
    </w:r>
    <w:r w:rsidR="00B2348A" w:rsidRPr="00E73438">
      <w:rPr>
        <w:rStyle w:val="a9"/>
        <w:color w:val="auto"/>
        <w:sz w:val="20"/>
        <w:szCs w:val="20"/>
      </w:rPr>
      <w:instrText xml:space="preserve">PAGE  </w:instrText>
    </w:r>
    <w:r w:rsidRPr="00E73438">
      <w:rPr>
        <w:rStyle w:val="a9"/>
        <w:color w:val="auto"/>
        <w:sz w:val="20"/>
        <w:szCs w:val="20"/>
      </w:rPr>
      <w:fldChar w:fldCharType="separate"/>
    </w:r>
    <w:r w:rsidR="00E00903">
      <w:rPr>
        <w:rStyle w:val="a9"/>
        <w:noProof/>
        <w:color w:val="auto"/>
        <w:sz w:val="20"/>
        <w:szCs w:val="20"/>
      </w:rPr>
      <w:t>3</w:t>
    </w:r>
    <w:r w:rsidRPr="00E73438">
      <w:rPr>
        <w:rStyle w:val="a9"/>
        <w:color w:val="auto"/>
        <w:sz w:val="20"/>
        <w:szCs w:val="20"/>
      </w:rPr>
      <w:fldChar w:fldCharType="end"/>
    </w:r>
  </w:p>
  <w:p w:rsidR="00B2348A" w:rsidRPr="00DB45B8" w:rsidRDefault="00B2348A" w:rsidP="00594D6A">
    <w:pPr>
      <w:pStyle w:val="a7"/>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849" w:rsidRDefault="00245849">
      <w:pPr>
        <w:spacing w:after="0" w:line="240" w:lineRule="auto"/>
      </w:pPr>
      <w:r>
        <w:separator/>
      </w:r>
    </w:p>
  </w:footnote>
  <w:footnote w:type="continuationSeparator" w:id="0">
    <w:p w:rsidR="00245849" w:rsidRDefault="002458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8CA"/>
    <w:multiLevelType w:val="hybridMultilevel"/>
    <w:tmpl w:val="6FC8DF4E"/>
    <w:lvl w:ilvl="0" w:tplc="ECCC0680">
      <w:start w:val="1"/>
      <w:numFmt w:val="decimal"/>
      <w:lvlText w:val="%1)"/>
      <w:lvlJc w:val="left"/>
      <w:pPr>
        <w:ind w:left="10"/>
      </w:pPr>
      <w:rPr>
        <w:rFonts w:ascii="Times New Roman" w:eastAsia="Times New Roman" w:hAnsi="Times New Roman" w:cs="Times New Roman"/>
        <w:b w:val="0"/>
        <w:bCs w:val="0"/>
        <w:i w:val="0"/>
        <w:iCs w:val="0"/>
        <w:strike w:val="0"/>
        <w:dstrike w:val="0"/>
        <w:color w:val="000000"/>
        <w:sz w:val="20"/>
        <w:szCs w:val="20"/>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9B5900"/>
    <w:multiLevelType w:val="multilevel"/>
    <w:tmpl w:val="354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969EE"/>
    <w:multiLevelType w:val="multilevel"/>
    <w:tmpl w:val="5D4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BC7D2F"/>
    <w:multiLevelType w:val="hybridMultilevel"/>
    <w:tmpl w:val="FBEC29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9482BDF"/>
    <w:multiLevelType w:val="multilevel"/>
    <w:tmpl w:val="9798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F40777"/>
    <w:multiLevelType w:val="multilevel"/>
    <w:tmpl w:val="FF52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DB2DC1"/>
    <w:multiLevelType w:val="hybridMultilevel"/>
    <w:tmpl w:val="DC9259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C7E207C"/>
    <w:multiLevelType w:val="hybridMultilevel"/>
    <w:tmpl w:val="B6B83C62"/>
    <w:lvl w:ilvl="0" w:tplc="ECCC0680">
      <w:start w:val="1"/>
      <w:numFmt w:val="decimal"/>
      <w:lvlText w:val="%1)"/>
      <w:lvlJc w:val="left"/>
      <w:pPr>
        <w:ind w:left="10"/>
      </w:pPr>
      <w:rPr>
        <w:rFonts w:ascii="Times New Roman" w:eastAsia="Times New Roman" w:hAnsi="Times New Roman" w:cs="Times New Roman"/>
        <w:b w:val="0"/>
        <w:bCs w:val="0"/>
        <w:i w:val="0"/>
        <w:iCs w:val="0"/>
        <w:strike w:val="0"/>
        <w:dstrike w:val="0"/>
        <w:color w:val="000000"/>
        <w:sz w:val="20"/>
        <w:szCs w:val="20"/>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0"/>
  </w:num>
  <w:num w:numId="3">
    <w:abstractNumId w:val="3"/>
  </w:num>
  <w:num w:numId="4">
    <w:abstractNumId w:val="6"/>
  </w:num>
  <w:num w:numId="5">
    <w:abstractNumId w:val="1"/>
  </w:num>
  <w:num w:numId="6">
    <w:abstractNumId w:val="2"/>
  </w:num>
  <w:num w:numId="7">
    <w:abstractNumId w:val="4"/>
  </w:num>
  <w:num w:numId="8">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1"/>
    <w:footnote w:id="0"/>
  </w:footnotePr>
  <w:endnotePr>
    <w:endnote w:id="-1"/>
    <w:endnote w:id="0"/>
  </w:endnotePr>
  <w:compat/>
  <w:rsids>
    <w:rsidRoot w:val="00F64C90"/>
    <w:rsid w:val="00001C39"/>
    <w:rsid w:val="00002230"/>
    <w:rsid w:val="000028C8"/>
    <w:rsid w:val="00002A4A"/>
    <w:rsid w:val="00004684"/>
    <w:rsid w:val="000067D2"/>
    <w:rsid w:val="00007F18"/>
    <w:rsid w:val="00011293"/>
    <w:rsid w:val="00013E52"/>
    <w:rsid w:val="00015DCA"/>
    <w:rsid w:val="00016A57"/>
    <w:rsid w:val="00022AC8"/>
    <w:rsid w:val="0002348E"/>
    <w:rsid w:val="00030852"/>
    <w:rsid w:val="00033F2B"/>
    <w:rsid w:val="0004368E"/>
    <w:rsid w:val="00044284"/>
    <w:rsid w:val="00045804"/>
    <w:rsid w:val="00050A18"/>
    <w:rsid w:val="00054D12"/>
    <w:rsid w:val="00056A1B"/>
    <w:rsid w:val="00057335"/>
    <w:rsid w:val="00061BB4"/>
    <w:rsid w:val="00066936"/>
    <w:rsid w:val="0007022F"/>
    <w:rsid w:val="000725C6"/>
    <w:rsid w:val="00074DD2"/>
    <w:rsid w:val="0007588A"/>
    <w:rsid w:val="00075C60"/>
    <w:rsid w:val="0007660A"/>
    <w:rsid w:val="000778DC"/>
    <w:rsid w:val="000819B4"/>
    <w:rsid w:val="00091FAA"/>
    <w:rsid w:val="0009223D"/>
    <w:rsid w:val="00093040"/>
    <w:rsid w:val="00093117"/>
    <w:rsid w:val="000940D2"/>
    <w:rsid w:val="00097B3A"/>
    <w:rsid w:val="000A016D"/>
    <w:rsid w:val="000A167E"/>
    <w:rsid w:val="000A2437"/>
    <w:rsid w:val="000A46D2"/>
    <w:rsid w:val="000A51CF"/>
    <w:rsid w:val="000A7EB9"/>
    <w:rsid w:val="000B1E7F"/>
    <w:rsid w:val="000C7939"/>
    <w:rsid w:val="000D0A04"/>
    <w:rsid w:val="000D61DB"/>
    <w:rsid w:val="000E0C23"/>
    <w:rsid w:val="000E2CF5"/>
    <w:rsid w:val="000E32C3"/>
    <w:rsid w:val="000E3D35"/>
    <w:rsid w:val="000F0A16"/>
    <w:rsid w:val="000F176B"/>
    <w:rsid w:val="000F510F"/>
    <w:rsid w:val="000F7E80"/>
    <w:rsid w:val="000F7E92"/>
    <w:rsid w:val="00102617"/>
    <w:rsid w:val="00102C34"/>
    <w:rsid w:val="00102FEB"/>
    <w:rsid w:val="00104752"/>
    <w:rsid w:val="00111372"/>
    <w:rsid w:val="00114E7B"/>
    <w:rsid w:val="0011564D"/>
    <w:rsid w:val="00116E16"/>
    <w:rsid w:val="001179AD"/>
    <w:rsid w:val="001206F8"/>
    <w:rsid w:val="001210A7"/>
    <w:rsid w:val="00125AE6"/>
    <w:rsid w:val="00131BB7"/>
    <w:rsid w:val="00135366"/>
    <w:rsid w:val="0014008D"/>
    <w:rsid w:val="001442ED"/>
    <w:rsid w:val="0015256F"/>
    <w:rsid w:val="001652A1"/>
    <w:rsid w:val="00165851"/>
    <w:rsid w:val="00170982"/>
    <w:rsid w:val="00171412"/>
    <w:rsid w:val="00174135"/>
    <w:rsid w:val="0017657A"/>
    <w:rsid w:val="001859DA"/>
    <w:rsid w:val="001933E7"/>
    <w:rsid w:val="001A0726"/>
    <w:rsid w:val="001A0D68"/>
    <w:rsid w:val="001A11DA"/>
    <w:rsid w:val="001A3014"/>
    <w:rsid w:val="001A41EB"/>
    <w:rsid w:val="001A55E9"/>
    <w:rsid w:val="001A6BF9"/>
    <w:rsid w:val="001B0D44"/>
    <w:rsid w:val="001B2457"/>
    <w:rsid w:val="001B7AD1"/>
    <w:rsid w:val="001C058C"/>
    <w:rsid w:val="001C2537"/>
    <w:rsid w:val="001C3928"/>
    <w:rsid w:val="001C3DB9"/>
    <w:rsid w:val="001C6A77"/>
    <w:rsid w:val="001C7CC9"/>
    <w:rsid w:val="001E021B"/>
    <w:rsid w:val="001E3351"/>
    <w:rsid w:val="001F215C"/>
    <w:rsid w:val="001F309B"/>
    <w:rsid w:val="00200931"/>
    <w:rsid w:val="00201137"/>
    <w:rsid w:val="00202813"/>
    <w:rsid w:val="0021377B"/>
    <w:rsid w:val="00215A02"/>
    <w:rsid w:val="0021645F"/>
    <w:rsid w:val="00220D4A"/>
    <w:rsid w:val="002240B2"/>
    <w:rsid w:val="0022714E"/>
    <w:rsid w:val="00230455"/>
    <w:rsid w:val="002316A9"/>
    <w:rsid w:val="00237F56"/>
    <w:rsid w:val="0024331D"/>
    <w:rsid w:val="00244849"/>
    <w:rsid w:val="0024575C"/>
    <w:rsid w:val="00245849"/>
    <w:rsid w:val="00245E17"/>
    <w:rsid w:val="00251D59"/>
    <w:rsid w:val="00253680"/>
    <w:rsid w:val="00253746"/>
    <w:rsid w:val="002612C9"/>
    <w:rsid w:val="00262EB8"/>
    <w:rsid w:val="00267B83"/>
    <w:rsid w:val="0027307F"/>
    <w:rsid w:val="0027320A"/>
    <w:rsid w:val="0027358E"/>
    <w:rsid w:val="00274B5A"/>
    <w:rsid w:val="00275713"/>
    <w:rsid w:val="002858D4"/>
    <w:rsid w:val="0028787C"/>
    <w:rsid w:val="002941DB"/>
    <w:rsid w:val="00296593"/>
    <w:rsid w:val="00296DFA"/>
    <w:rsid w:val="002A3CDB"/>
    <w:rsid w:val="002B269E"/>
    <w:rsid w:val="002B70F9"/>
    <w:rsid w:val="002D0E34"/>
    <w:rsid w:val="002D678D"/>
    <w:rsid w:val="002D6CD8"/>
    <w:rsid w:val="002E55D3"/>
    <w:rsid w:val="002F2654"/>
    <w:rsid w:val="002F289D"/>
    <w:rsid w:val="002F4A0C"/>
    <w:rsid w:val="002F5EAC"/>
    <w:rsid w:val="00302621"/>
    <w:rsid w:val="0031451A"/>
    <w:rsid w:val="00322732"/>
    <w:rsid w:val="00323568"/>
    <w:rsid w:val="0032374A"/>
    <w:rsid w:val="00327034"/>
    <w:rsid w:val="003353AB"/>
    <w:rsid w:val="0034106F"/>
    <w:rsid w:val="00343D5A"/>
    <w:rsid w:val="003446C1"/>
    <w:rsid w:val="00345E8F"/>
    <w:rsid w:val="00347307"/>
    <w:rsid w:val="00350115"/>
    <w:rsid w:val="00350D60"/>
    <w:rsid w:val="00355F96"/>
    <w:rsid w:val="00356A35"/>
    <w:rsid w:val="0036069C"/>
    <w:rsid w:val="00362844"/>
    <w:rsid w:val="00363784"/>
    <w:rsid w:val="00364793"/>
    <w:rsid w:val="00365806"/>
    <w:rsid w:val="00376C49"/>
    <w:rsid w:val="00382F7E"/>
    <w:rsid w:val="003837C8"/>
    <w:rsid w:val="003852BB"/>
    <w:rsid w:val="0038772E"/>
    <w:rsid w:val="0039288C"/>
    <w:rsid w:val="003930EB"/>
    <w:rsid w:val="00395B4D"/>
    <w:rsid w:val="003A754A"/>
    <w:rsid w:val="003B142F"/>
    <w:rsid w:val="003C0F8D"/>
    <w:rsid w:val="003C54B3"/>
    <w:rsid w:val="003C786C"/>
    <w:rsid w:val="003D78D3"/>
    <w:rsid w:val="003D7B31"/>
    <w:rsid w:val="003E04EA"/>
    <w:rsid w:val="003E10E6"/>
    <w:rsid w:val="003E2BCD"/>
    <w:rsid w:val="003E3B93"/>
    <w:rsid w:val="003E75FB"/>
    <w:rsid w:val="003F6817"/>
    <w:rsid w:val="003F7AED"/>
    <w:rsid w:val="004009C9"/>
    <w:rsid w:val="00402383"/>
    <w:rsid w:val="00402A6D"/>
    <w:rsid w:val="004038A8"/>
    <w:rsid w:val="004051C4"/>
    <w:rsid w:val="00405565"/>
    <w:rsid w:val="00405827"/>
    <w:rsid w:val="0040712A"/>
    <w:rsid w:val="004072C7"/>
    <w:rsid w:val="00423CB9"/>
    <w:rsid w:val="004246AF"/>
    <w:rsid w:val="004247F1"/>
    <w:rsid w:val="00425C52"/>
    <w:rsid w:val="00426DA1"/>
    <w:rsid w:val="00430B45"/>
    <w:rsid w:val="00434B79"/>
    <w:rsid w:val="00434C1A"/>
    <w:rsid w:val="00437725"/>
    <w:rsid w:val="0043784F"/>
    <w:rsid w:val="00441224"/>
    <w:rsid w:val="00441321"/>
    <w:rsid w:val="00444616"/>
    <w:rsid w:val="004541EB"/>
    <w:rsid w:val="0045516A"/>
    <w:rsid w:val="004566B8"/>
    <w:rsid w:val="004572B4"/>
    <w:rsid w:val="0047326E"/>
    <w:rsid w:val="00474A0E"/>
    <w:rsid w:val="00476DC5"/>
    <w:rsid w:val="004776E8"/>
    <w:rsid w:val="00481576"/>
    <w:rsid w:val="00492F64"/>
    <w:rsid w:val="004943E2"/>
    <w:rsid w:val="00496009"/>
    <w:rsid w:val="004A1A45"/>
    <w:rsid w:val="004A5D5D"/>
    <w:rsid w:val="004A5EAA"/>
    <w:rsid w:val="004A6EF4"/>
    <w:rsid w:val="004B0BFD"/>
    <w:rsid w:val="004B343C"/>
    <w:rsid w:val="004B54CD"/>
    <w:rsid w:val="004C2D07"/>
    <w:rsid w:val="004C3177"/>
    <w:rsid w:val="004C7DB4"/>
    <w:rsid w:val="004D1128"/>
    <w:rsid w:val="004D22BC"/>
    <w:rsid w:val="004E1ACC"/>
    <w:rsid w:val="004E3579"/>
    <w:rsid w:val="004E46BA"/>
    <w:rsid w:val="004E528D"/>
    <w:rsid w:val="004E5A0F"/>
    <w:rsid w:val="004E6BD8"/>
    <w:rsid w:val="004F2E16"/>
    <w:rsid w:val="005053A5"/>
    <w:rsid w:val="00506F55"/>
    <w:rsid w:val="005119E3"/>
    <w:rsid w:val="00520CA9"/>
    <w:rsid w:val="00524656"/>
    <w:rsid w:val="00527701"/>
    <w:rsid w:val="005305FF"/>
    <w:rsid w:val="00532A83"/>
    <w:rsid w:val="00533B5A"/>
    <w:rsid w:val="005342E5"/>
    <w:rsid w:val="00534854"/>
    <w:rsid w:val="005378D1"/>
    <w:rsid w:val="00540341"/>
    <w:rsid w:val="005423A3"/>
    <w:rsid w:val="005463DD"/>
    <w:rsid w:val="0055210F"/>
    <w:rsid w:val="005558C0"/>
    <w:rsid w:val="00556923"/>
    <w:rsid w:val="00560B25"/>
    <w:rsid w:val="00564781"/>
    <w:rsid w:val="00565AA7"/>
    <w:rsid w:val="00574A09"/>
    <w:rsid w:val="00574EE2"/>
    <w:rsid w:val="00575918"/>
    <w:rsid w:val="00577B85"/>
    <w:rsid w:val="00581120"/>
    <w:rsid w:val="005855AF"/>
    <w:rsid w:val="00585F73"/>
    <w:rsid w:val="00586B62"/>
    <w:rsid w:val="00587FBE"/>
    <w:rsid w:val="00591A63"/>
    <w:rsid w:val="00592ECA"/>
    <w:rsid w:val="00594D6A"/>
    <w:rsid w:val="005A481C"/>
    <w:rsid w:val="005A5B38"/>
    <w:rsid w:val="005A7BB0"/>
    <w:rsid w:val="005B0A27"/>
    <w:rsid w:val="005B1B92"/>
    <w:rsid w:val="005B287A"/>
    <w:rsid w:val="005B3D34"/>
    <w:rsid w:val="005C2BAB"/>
    <w:rsid w:val="005C2DC4"/>
    <w:rsid w:val="005C36A2"/>
    <w:rsid w:val="005C70E0"/>
    <w:rsid w:val="005D6004"/>
    <w:rsid w:val="005D6538"/>
    <w:rsid w:val="005E1352"/>
    <w:rsid w:val="005E3F7B"/>
    <w:rsid w:val="005E6F02"/>
    <w:rsid w:val="005E6F41"/>
    <w:rsid w:val="005F6044"/>
    <w:rsid w:val="005F73ED"/>
    <w:rsid w:val="00603FC1"/>
    <w:rsid w:val="0060583E"/>
    <w:rsid w:val="00616440"/>
    <w:rsid w:val="0062146E"/>
    <w:rsid w:val="00621E88"/>
    <w:rsid w:val="00626DF3"/>
    <w:rsid w:val="0063131E"/>
    <w:rsid w:val="00631E52"/>
    <w:rsid w:val="00633486"/>
    <w:rsid w:val="0063479E"/>
    <w:rsid w:val="00635D5E"/>
    <w:rsid w:val="00636E9E"/>
    <w:rsid w:val="0064261C"/>
    <w:rsid w:val="00643FDC"/>
    <w:rsid w:val="00645C90"/>
    <w:rsid w:val="00646654"/>
    <w:rsid w:val="0064762C"/>
    <w:rsid w:val="00657D71"/>
    <w:rsid w:val="006612EA"/>
    <w:rsid w:val="00662FF7"/>
    <w:rsid w:val="0066419A"/>
    <w:rsid w:val="00667605"/>
    <w:rsid w:val="00667704"/>
    <w:rsid w:val="006728EB"/>
    <w:rsid w:val="006728FB"/>
    <w:rsid w:val="0067450A"/>
    <w:rsid w:val="006803C9"/>
    <w:rsid w:val="006827A0"/>
    <w:rsid w:val="00685A5B"/>
    <w:rsid w:val="0068655B"/>
    <w:rsid w:val="006A0E64"/>
    <w:rsid w:val="006A7B6E"/>
    <w:rsid w:val="006B0819"/>
    <w:rsid w:val="006B1E75"/>
    <w:rsid w:val="006B2D1E"/>
    <w:rsid w:val="006B5A85"/>
    <w:rsid w:val="006B7D68"/>
    <w:rsid w:val="006C2243"/>
    <w:rsid w:val="006C6C79"/>
    <w:rsid w:val="006D5AEF"/>
    <w:rsid w:val="006E1F40"/>
    <w:rsid w:val="006E234A"/>
    <w:rsid w:val="006E6A5B"/>
    <w:rsid w:val="006E7CFA"/>
    <w:rsid w:val="006F0E40"/>
    <w:rsid w:val="006F37EF"/>
    <w:rsid w:val="00703B89"/>
    <w:rsid w:val="00705263"/>
    <w:rsid w:val="00712077"/>
    <w:rsid w:val="00712DF3"/>
    <w:rsid w:val="007134A1"/>
    <w:rsid w:val="007137A4"/>
    <w:rsid w:val="00713DDD"/>
    <w:rsid w:val="00713ED7"/>
    <w:rsid w:val="007143FD"/>
    <w:rsid w:val="00715696"/>
    <w:rsid w:val="00725342"/>
    <w:rsid w:val="007254B5"/>
    <w:rsid w:val="00726133"/>
    <w:rsid w:val="00731EE5"/>
    <w:rsid w:val="00733EB7"/>
    <w:rsid w:val="007351BC"/>
    <w:rsid w:val="00736148"/>
    <w:rsid w:val="00740931"/>
    <w:rsid w:val="00745FFA"/>
    <w:rsid w:val="00747693"/>
    <w:rsid w:val="0075277E"/>
    <w:rsid w:val="007563C6"/>
    <w:rsid w:val="00762E03"/>
    <w:rsid w:val="007632CF"/>
    <w:rsid w:val="00764A7E"/>
    <w:rsid w:val="00764F1C"/>
    <w:rsid w:val="00767620"/>
    <w:rsid w:val="0077195D"/>
    <w:rsid w:val="00772E2E"/>
    <w:rsid w:val="007744C8"/>
    <w:rsid w:val="007801E9"/>
    <w:rsid w:val="00781D0A"/>
    <w:rsid w:val="00784D8D"/>
    <w:rsid w:val="007854F7"/>
    <w:rsid w:val="0078641A"/>
    <w:rsid w:val="00787D9C"/>
    <w:rsid w:val="00796B5C"/>
    <w:rsid w:val="007A0432"/>
    <w:rsid w:val="007A1431"/>
    <w:rsid w:val="007B2D9B"/>
    <w:rsid w:val="007B3291"/>
    <w:rsid w:val="007C1A3D"/>
    <w:rsid w:val="007C1CC3"/>
    <w:rsid w:val="007C6FAF"/>
    <w:rsid w:val="007D1ACC"/>
    <w:rsid w:val="007D22C0"/>
    <w:rsid w:val="007D6431"/>
    <w:rsid w:val="007D6DC3"/>
    <w:rsid w:val="007E3EBA"/>
    <w:rsid w:val="007E4044"/>
    <w:rsid w:val="007E4F87"/>
    <w:rsid w:val="007F0010"/>
    <w:rsid w:val="007F4E0B"/>
    <w:rsid w:val="008017D0"/>
    <w:rsid w:val="00802D10"/>
    <w:rsid w:val="00806217"/>
    <w:rsid w:val="00806E92"/>
    <w:rsid w:val="00807ABB"/>
    <w:rsid w:val="00811D68"/>
    <w:rsid w:val="00817359"/>
    <w:rsid w:val="00820C6A"/>
    <w:rsid w:val="00824ACE"/>
    <w:rsid w:val="00824F22"/>
    <w:rsid w:val="00827327"/>
    <w:rsid w:val="008305FE"/>
    <w:rsid w:val="00830A23"/>
    <w:rsid w:val="008316DF"/>
    <w:rsid w:val="0083594A"/>
    <w:rsid w:val="00835EF9"/>
    <w:rsid w:val="00837F7A"/>
    <w:rsid w:val="0084015B"/>
    <w:rsid w:val="00840AEA"/>
    <w:rsid w:val="008432D0"/>
    <w:rsid w:val="00850D6C"/>
    <w:rsid w:val="0085487C"/>
    <w:rsid w:val="00855263"/>
    <w:rsid w:val="00855E0F"/>
    <w:rsid w:val="0086795C"/>
    <w:rsid w:val="008707A6"/>
    <w:rsid w:val="00870BF6"/>
    <w:rsid w:val="00873968"/>
    <w:rsid w:val="008754DE"/>
    <w:rsid w:val="00875803"/>
    <w:rsid w:val="0088602E"/>
    <w:rsid w:val="008906EA"/>
    <w:rsid w:val="00890C0D"/>
    <w:rsid w:val="00891086"/>
    <w:rsid w:val="00892D64"/>
    <w:rsid w:val="00894FBD"/>
    <w:rsid w:val="008A19C3"/>
    <w:rsid w:val="008A3F8B"/>
    <w:rsid w:val="008A4999"/>
    <w:rsid w:val="008A5D99"/>
    <w:rsid w:val="008B28A4"/>
    <w:rsid w:val="008B5B25"/>
    <w:rsid w:val="008D2272"/>
    <w:rsid w:val="008E0E3A"/>
    <w:rsid w:val="008E2485"/>
    <w:rsid w:val="008E27D6"/>
    <w:rsid w:val="008E2ED1"/>
    <w:rsid w:val="008E37AB"/>
    <w:rsid w:val="008F0523"/>
    <w:rsid w:val="008F5C7E"/>
    <w:rsid w:val="0090177E"/>
    <w:rsid w:val="00906160"/>
    <w:rsid w:val="00911240"/>
    <w:rsid w:val="00915D7E"/>
    <w:rsid w:val="00915F34"/>
    <w:rsid w:val="009202AC"/>
    <w:rsid w:val="00921CCE"/>
    <w:rsid w:val="00923218"/>
    <w:rsid w:val="00923EC8"/>
    <w:rsid w:val="00927F81"/>
    <w:rsid w:val="00931C37"/>
    <w:rsid w:val="00935153"/>
    <w:rsid w:val="0094621F"/>
    <w:rsid w:val="00946F8E"/>
    <w:rsid w:val="0095140F"/>
    <w:rsid w:val="00954F78"/>
    <w:rsid w:val="009555F6"/>
    <w:rsid w:val="00957122"/>
    <w:rsid w:val="00957AFB"/>
    <w:rsid w:val="00962493"/>
    <w:rsid w:val="009675D4"/>
    <w:rsid w:val="009702A8"/>
    <w:rsid w:val="0097110C"/>
    <w:rsid w:val="0097244E"/>
    <w:rsid w:val="0097448A"/>
    <w:rsid w:val="00984EB6"/>
    <w:rsid w:val="00985081"/>
    <w:rsid w:val="0098639A"/>
    <w:rsid w:val="00986924"/>
    <w:rsid w:val="009A100B"/>
    <w:rsid w:val="009A60B9"/>
    <w:rsid w:val="009B21E2"/>
    <w:rsid w:val="009B23C3"/>
    <w:rsid w:val="009B56AC"/>
    <w:rsid w:val="009B60E2"/>
    <w:rsid w:val="009B666B"/>
    <w:rsid w:val="009B6771"/>
    <w:rsid w:val="009C11BE"/>
    <w:rsid w:val="009C2F34"/>
    <w:rsid w:val="009C33D1"/>
    <w:rsid w:val="009C3501"/>
    <w:rsid w:val="009C54D6"/>
    <w:rsid w:val="009C6631"/>
    <w:rsid w:val="009C6C3B"/>
    <w:rsid w:val="009C6FB5"/>
    <w:rsid w:val="009C7451"/>
    <w:rsid w:val="009C773B"/>
    <w:rsid w:val="009C7BAE"/>
    <w:rsid w:val="009D018C"/>
    <w:rsid w:val="009D0BE3"/>
    <w:rsid w:val="009D24FB"/>
    <w:rsid w:val="009D3CA1"/>
    <w:rsid w:val="009D622A"/>
    <w:rsid w:val="009E1907"/>
    <w:rsid w:val="009E2A48"/>
    <w:rsid w:val="009E3816"/>
    <w:rsid w:val="009E47FB"/>
    <w:rsid w:val="009E67BD"/>
    <w:rsid w:val="009E7CA6"/>
    <w:rsid w:val="009F5448"/>
    <w:rsid w:val="00A10C34"/>
    <w:rsid w:val="00A14B79"/>
    <w:rsid w:val="00A163B6"/>
    <w:rsid w:val="00A21283"/>
    <w:rsid w:val="00A2580F"/>
    <w:rsid w:val="00A2777A"/>
    <w:rsid w:val="00A30240"/>
    <w:rsid w:val="00A30E24"/>
    <w:rsid w:val="00A32503"/>
    <w:rsid w:val="00A339B2"/>
    <w:rsid w:val="00A34054"/>
    <w:rsid w:val="00A35E63"/>
    <w:rsid w:val="00A36943"/>
    <w:rsid w:val="00A40ABD"/>
    <w:rsid w:val="00A42C2A"/>
    <w:rsid w:val="00A45F4E"/>
    <w:rsid w:val="00A47E62"/>
    <w:rsid w:val="00A51755"/>
    <w:rsid w:val="00A51819"/>
    <w:rsid w:val="00A53B7C"/>
    <w:rsid w:val="00A53D99"/>
    <w:rsid w:val="00A55381"/>
    <w:rsid w:val="00A5549F"/>
    <w:rsid w:val="00A57A6F"/>
    <w:rsid w:val="00A60302"/>
    <w:rsid w:val="00A61BCE"/>
    <w:rsid w:val="00A632A4"/>
    <w:rsid w:val="00A6661B"/>
    <w:rsid w:val="00A776F3"/>
    <w:rsid w:val="00A80B0D"/>
    <w:rsid w:val="00A80EF7"/>
    <w:rsid w:val="00A81147"/>
    <w:rsid w:val="00A81541"/>
    <w:rsid w:val="00A81E15"/>
    <w:rsid w:val="00A8271C"/>
    <w:rsid w:val="00A90C47"/>
    <w:rsid w:val="00A92264"/>
    <w:rsid w:val="00A9342C"/>
    <w:rsid w:val="00A95B7C"/>
    <w:rsid w:val="00AA1A8D"/>
    <w:rsid w:val="00AA3B32"/>
    <w:rsid w:val="00AA6A92"/>
    <w:rsid w:val="00AA7365"/>
    <w:rsid w:val="00AA74D4"/>
    <w:rsid w:val="00AB0429"/>
    <w:rsid w:val="00AB3505"/>
    <w:rsid w:val="00AB4294"/>
    <w:rsid w:val="00AC396E"/>
    <w:rsid w:val="00AC4121"/>
    <w:rsid w:val="00AC4A6B"/>
    <w:rsid w:val="00AC54B0"/>
    <w:rsid w:val="00AC585D"/>
    <w:rsid w:val="00AC5E00"/>
    <w:rsid w:val="00AD1D1F"/>
    <w:rsid w:val="00AD33E4"/>
    <w:rsid w:val="00AD3524"/>
    <w:rsid w:val="00AD63EB"/>
    <w:rsid w:val="00AE140C"/>
    <w:rsid w:val="00AE26E8"/>
    <w:rsid w:val="00AE2AE5"/>
    <w:rsid w:val="00AE6C38"/>
    <w:rsid w:val="00AF468A"/>
    <w:rsid w:val="00AF5173"/>
    <w:rsid w:val="00AF5953"/>
    <w:rsid w:val="00AF72AB"/>
    <w:rsid w:val="00B01A88"/>
    <w:rsid w:val="00B065CB"/>
    <w:rsid w:val="00B103E7"/>
    <w:rsid w:val="00B14E67"/>
    <w:rsid w:val="00B15C41"/>
    <w:rsid w:val="00B167F2"/>
    <w:rsid w:val="00B178FB"/>
    <w:rsid w:val="00B2348A"/>
    <w:rsid w:val="00B25298"/>
    <w:rsid w:val="00B25CD6"/>
    <w:rsid w:val="00B26F0B"/>
    <w:rsid w:val="00B32366"/>
    <w:rsid w:val="00B4020E"/>
    <w:rsid w:val="00B50476"/>
    <w:rsid w:val="00B50E61"/>
    <w:rsid w:val="00B531F9"/>
    <w:rsid w:val="00B53FE9"/>
    <w:rsid w:val="00B540F2"/>
    <w:rsid w:val="00B5509A"/>
    <w:rsid w:val="00B63449"/>
    <w:rsid w:val="00B642B7"/>
    <w:rsid w:val="00B64375"/>
    <w:rsid w:val="00B65C13"/>
    <w:rsid w:val="00B74F14"/>
    <w:rsid w:val="00B76FBB"/>
    <w:rsid w:val="00B77CBE"/>
    <w:rsid w:val="00B94E0F"/>
    <w:rsid w:val="00B96DDD"/>
    <w:rsid w:val="00BA0847"/>
    <w:rsid w:val="00BA6236"/>
    <w:rsid w:val="00BB380C"/>
    <w:rsid w:val="00BC178E"/>
    <w:rsid w:val="00BD02D9"/>
    <w:rsid w:val="00BD3BF9"/>
    <w:rsid w:val="00BD6FD4"/>
    <w:rsid w:val="00BD74D5"/>
    <w:rsid w:val="00BE0D4B"/>
    <w:rsid w:val="00BE1B1A"/>
    <w:rsid w:val="00BE27EA"/>
    <w:rsid w:val="00BE353D"/>
    <w:rsid w:val="00BE407C"/>
    <w:rsid w:val="00BE4A92"/>
    <w:rsid w:val="00BE7095"/>
    <w:rsid w:val="00BF2052"/>
    <w:rsid w:val="00C02B06"/>
    <w:rsid w:val="00C06645"/>
    <w:rsid w:val="00C06E5D"/>
    <w:rsid w:val="00C07902"/>
    <w:rsid w:val="00C111E5"/>
    <w:rsid w:val="00C1396B"/>
    <w:rsid w:val="00C15710"/>
    <w:rsid w:val="00C20484"/>
    <w:rsid w:val="00C205C2"/>
    <w:rsid w:val="00C21982"/>
    <w:rsid w:val="00C219E8"/>
    <w:rsid w:val="00C26C93"/>
    <w:rsid w:val="00C30D47"/>
    <w:rsid w:val="00C328F8"/>
    <w:rsid w:val="00C328FD"/>
    <w:rsid w:val="00C32DAD"/>
    <w:rsid w:val="00C32E62"/>
    <w:rsid w:val="00C33438"/>
    <w:rsid w:val="00C34296"/>
    <w:rsid w:val="00C3576E"/>
    <w:rsid w:val="00C41CA2"/>
    <w:rsid w:val="00C41D39"/>
    <w:rsid w:val="00C4258A"/>
    <w:rsid w:val="00C45570"/>
    <w:rsid w:val="00C55366"/>
    <w:rsid w:val="00C57101"/>
    <w:rsid w:val="00C5781B"/>
    <w:rsid w:val="00C62ABE"/>
    <w:rsid w:val="00C646F0"/>
    <w:rsid w:val="00C66405"/>
    <w:rsid w:val="00C72769"/>
    <w:rsid w:val="00C74D64"/>
    <w:rsid w:val="00C809BD"/>
    <w:rsid w:val="00C81277"/>
    <w:rsid w:val="00C832B6"/>
    <w:rsid w:val="00C87200"/>
    <w:rsid w:val="00C90413"/>
    <w:rsid w:val="00C929BB"/>
    <w:rsid w:val="00C93B02"/>
    <w:rsid w:val="00C97B02"/>
    <w:rsid w:val="00C97D0A"/>
    <w:rsid w:val="00CA16AD"/>
    <w:rsid w:val="00CA1DB0"/>
    <w:rsid w:val="00CA2344"/>
    <w:rsid w:val="00CA3E13"/>
    <w:rsid w:val="00CA47D2"/>
    <w:rsid w:val="00CB0C81"/>
    <w:rsid w:val="00CB2701"/>
    <w:rsid w:val="00CC30BD"/>
    <w:rsid w:val="00CC78D5"/>
    <w:rsid w:val="00CD00E1"/>
    <w:rsid w:val="00CD0270"/>
    <w:rsid w:val="00CD30EA"/>
    <w:rsid w:val="00CE080E"/>
    <w:rsid w:val="00CE2C52"/>
    <w:rsid w:val="00CE32E5"/>
    <w:rsid w:val="00CE646A"/>
    <w:rsid w:val="00CE6DBC"/>
    <w:rsid w:val="00CF4090"/>
    <w:rsid w:val="00CF485F"/>
    <w:rsid w:val="00D01195"/>
    <w:rsid w:val="00D01C11"/>
    <w:rsid w:val="00D02C2C"/>
    <w:rsid w:val="00D0519F"/>
    <w:rsid w:val="00D052FF"/>
    <w:rsid w:val="00D0531F"/>
    <w:rsid w:val="00D11673"/>
    <w:rsid w:val="00D152A9"/>
    <w:rsid w:val="00D1621E"/>
    <w:rsid w:val="00D2008D"/>
    <w:rsid w:val="00D2077F"/>
    <w:rsid w:val="00D25CF6"/>
    <w:rsid w:val="00D26EFD"/>
    <w:rsid w:val="00D276BE"/>
    <w:rsid w:val="00D305DC"/>
    <w:rsid w:val="00D32A75"/>
    <w:rsid w:val="00D3657D"/>
    <w:rsid w:val="00D36B0B"/>
    <w:rsid w:val="00D37135"/>
    <w:rsid w:val="00D42259"/>
    <w:rsid w:val="00D50F63"/>
    <w:rsid w:val="00D51BEE"/>
    <w:rsid w:val="00D52436"/>
    <w:rsid w:val="00D52909"/>
    <w:rsid w:val="00D54B89"/>
    <w:rsid w:val="00D559B3"/>
    <w:rsid w:val="00D60D72"/>
    <w:rsid w:val="00D66CBC"/>
    <w:rsid w:val="00D7212C"/>
    <w:rsid w:val="00D72E54"/>
    <w:rsid w:val="00D73D83"/>
    <w:rsid w:val="00D82048"/>
    <w:rsid w:val="00D87999"/>
    <w:rsid w:val="00D90AA8"/>
    <w:rsid w:val="00D9176B"/>
    <w:rsid w:val="00DA18CB"/>
    <w:rsid w:val="00DB2EA9"/>
    <w:rsid w:val="00DB45B8"/>
    <w:rsid w:val="00DB552D"/>
    <w:rsid w:val="00DC4669"/>
    <w:rsid w:val="00DC5B86"/>
    <w:rsid w:val="00DD227C"/>
    <w:rsid w:val="00DD4418"/>
    <w:rsid w:val="00DD4AFB"/>
    <w:rsid w:val="00DD7750"/>
    <w:rsid w:val="00DD7DDD"/>
    <w:rsid w:val="00DE0048"/>
    <w:rsid w:val="00DE24F4"/>
    <w:rsid w:val="00DE4266"/>
    <w:rsid w:val="00DE4C72"/>
    <w:rsid w:val="00DE5F44"/>
    <w:rsid w:val="00DE7A37"/>
    <w:rsid w:val="00DF1318"/>
    <w:rsid w:val="00DF6390"/>
    <w:rsid w:val="00E00903"/>
    <w:rsid w:val="00E0199F"/>
    <w:rsid w:val="00E01FB1"/>
    <w:rsid w:val="00E03AB3"/>
    <w:rsid w:val="00E046C7"/>
    <w:rsid w:val="00E162DB"/>
    <w:rsid w:val="00E16D95"/>
    <w:rsid w:val="00E210E2"/>
    <w:rsid w:val="00E24D54"/>
    <w:rsid w:val="00E32BBD"/>
    <w:rsid w:val="00E32D7B"/>
    <w:rsid w:val="00E332E7"/>
    <w:rsid w:val="00E33510"/>
    <w:rsid w:val="00E3373E"/>
    <w:rsid w:val="00E350A2"/>
    <w:rsid w:val="00E40E16"/>
    <w:rsid w:val="00E427F7"/>
    <w:rsid w:val="00E431E7"/>
    <w:rsid w:val="00E453E2"/>
    <w:rsid w:val="00E61DE8"/>
    <w:rsid w:val="00E64AD0"/>
    <w:rsid w:val="00E6672F"/>
    <w:rsid w:val="00E6742D"/>
    <w:rsid w:val="00E700D4"/>
    <w:rsid w:val="00E70437"/>
    <w:rsid w:val="00E73248"/>
    <w:rsid w:val="00E73438"/>
    <w:rsid w:val="00E743BA"/>
    <w:rsid w:val="00E755FD"/>
    <w:rsid w:val="00E76B9F"/>
    <w:rsid w:val="00E832D8"/>
    <w:rsid w:val="00E85551"/>
    <w:rsid w:val="00E8602F"/>
    <w:rsid w:val="00E87A4F"/>
    <w:rsid w:val="00E91D36"/>
    <w:rsid w:val="00E920FC"/>
    <w:rsid w:val="00E956DB"/>
    <w:rsid w:val="00E969A9"/>
    <w:rsid w:val="00EA1971"/>
    <w:rsid w:val="00EA1B05"/>
    <w:rsid w:val="00EA27C0"/>
    <w:rsid w:val="00EA4B71"/>
    <w:rsid w:val="00EB063F"/>
    <w:rsid w:val="00EB0705"/>
    <w:rsid w:val="00EB1F3D"/>
    <w:rsid w:val="00EB2FD4"/>
    <w:rsid w:val="00EB390F"/>
    <w:rsid w:val="00EC1E4D"/>
    <w:rsid w:val="00EC4013"/>
    <w:rsid w:val="00EC680F"/>
    <w:rsid w:val="00EC68FF"/>
    <w:rsid w:val="00EC6A75"/>
    <w:rsid w:val="00ED2390"/>
    <w:rsid w:val="00ED244E"/>
    <w:rsid w:val="00ED2B27"/>
    <w:rsid w:val="00ED2BBE"/>
    <w:rsid w:val="00ED595B"/>
    <w:rsid w:val="00EE4046"/>
    <w:rsid w:val="00EE6109"/>
    <w:rsid w:val="00EF0575"/>
    <w:rsid w:val="00EF1F16"/>
    <w:rsid w:val="00EF1F32"/>
    <w:rsid w:val="00EF409D"/>
    <w:rsid w:val="00EF4E90"/>
    <w:rsid w:val="00EF774F"/>
    <w:rsid w:val="00F00BF9"/>
    <w:rsid w:val="00F00D65"/>
    <w:rsid w:val="00F013DF"/>
    <w:rsid w:val="00F01B32"/>
    <w:rsid w:val="00F047B3"/>
    <w:rsid w:val="00F05020"/>
    <w:rsid w:val="00F13326"/>
    <w:rsid w:val="00F13390"/>
    <w:rsid w:val="00F17A2C"/>
    <w:rsid w:val="00F24B23"/>
    <w:rsid w:val="00F2630F"/>
    <w:rsid w:val="00F2668E"/>
    <w:rsid w:val="00F26A08"/>
    <w:rsid w:val="00F321C6"/>
    <w:rsid w:val="00F33DF0"/>
    <w:rsid w:val="00F372CA"/>
    <w:rsid w:val="00F40349"/>
    <w:rsid w:val="00F43C71"/>
    <w:rsid w:val="00F441E4"/>
    <w:rsid w:val="00F5223B"/>
    <w:rsid w:val="00F529CD"/>
    <w:rsid w:val="00F52A57"/>
    <w:rsid w:val="00F53153"/>
    <w:rsid w:val="00F5336F"/>
    <w:rsid w:val="00F568E2"/>
    <w:rsid w:val="00F63805"/>
    <w:rsid w:val="00F63DFC"/>
    <w:rsid w:val="00F640D4"/>
    <w:rsid w:val="00F64C90"/>
    <w:rsid w:val="00F7127D"/>
    <w:rsid w:val="00F73591"/>
    <w:rsid w:val="00F73BBF"/>
    <w:rsid w:val="00F7608F"/>
    <w:rsid w:val="00F809AF"/>
    <w:rsid w:val="00F81606"/>
    <w:rsid w:val="00F85482"/>
    <w:rsid w:val="00F864C5"/>
    <w:rsid w:val="00FA0754"/>
    <w:rsid w:val="00FA1B14"/>
    <w:rsid w:val="00FA3689"/>
    <w:rsid w:val="00FA36E9"/>
    <w:rsid w:val="00FA51DC"/>
    <w:rsid w:val="00FA5C62"/>
    <w:rsid w:val="00FA6A65"/>
    <w:rsid w:val="00FB7D8F"/>
    <w:rsid w:val="00FC609D"/>
    <w:rsid w:val="00FD0985"/>
    <w:rsid w:val="00FD4ACB"/>
    <w:rsid w:val="00FD5E09"/>
    <w:rsid w:val="00FF3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footnote reference"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Normal (Web)"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C2A"/>
    <w:pPr>
      <w:spacing w:after="92" w:line="271" w:lineRule="auto"/>
      <w:ind w:left="10" w:hanging="10"/>
      <w:jc w:val="both"/>
    </w:pPr>
    <w:rPr>
      <w:rFonts w:ascii="Times New Roman" w:eastAsia="Times New Roman" w:hAnsi="Times New Roman"/>
      <w:color w:val="000000"/>
      <w:sz w:val="24"/>
      <w:szCs w:val="24"/>
    </w:rPr>
  </w:style>
  <w:style w:type="paragraph" w:styleId="1">
    <w:name w:val="heading 1"/>
    <w:basedOn w:val="a"/>
    <w:next w:val="a"/>
    <w:link w:val="10"/>
    <w:uiPriority w:val="99"/>
    <w:qFormat/>
    <w:locked/>
    <w:rsid w:val="003C0F8D"/>
    <w:pPr>
      <w:keepNext/>
      <w:keepLines/>
      <w:spacing w:after="269" w:line="259" w:lineRule="auto"/>
      <w:ind w:right="7"/>
      <w:jc w:val="center"/>
      <w:outlineLvl w:val="0"/>
    </w:pPr>
    <w:rPr>
      <w:rFonts w:eastAsia="Calibri"/>
      <w:b/>
      <w:sz w:val="28"/>
      <w:szCs w:val="20"/>
    </w:rPr>
  </w:style>
  <w:style w:type="paragraph" w:styleId="2">
    <w:name w:val="heading 2"/>
    <w:basedOn w:val="a"/>
    <w:next w:val="a"/>
    <w:link w:val="20"/>
    <w:uiPriority w:val="99"/>
    <w:qFormat/>
    <w:locked/>
    <w:rsid w:val="003C0F8D"/>
    <w:pPr>
      <w:keepNext/>
      <w:keepLines/>
      <w:spacing w:after="118" w:line="259" w:lineRule="auto"/>
      <w:jc w:val="left"/>
      <w:outlineLvl w:val="1"/>
    </w:pPr>
    <w:rPr>
      <w:rFonts w:eastAsia="Calibri"/>
      <w:b/>
      <w:szCs w:val="20"/>
    </w:rPr>
  </w:style>
  <w:style w:type="paragraph" w:styleId="4">
    <w:name w:val="heading 4"/>
    <w:basedOn w:val="a"/>
    <w:next w:val="a"/>
    <w:link w:val="40"/>
    <w:uiPriority w:val="99"/>
    <w:qFormat/>
    <w:locked/>
    <w:rsid w:val="003C0F8D"/>
    <w:pPr>
      <w:keepNext/>
      <w:keepLines/>
      <w:spacing w:before="200" w:after="0"/>
      <w:outlineLvl w:val="3"/>
    </w:pPr>
    <w:rPr>
      <w:rFonts w:ascii="Calibri Light" w:eastAsia="Calibri" w:hAnsi="Calibri Light"/>
      <w:b/>
      <w:i/>
      <w:color w:val="5B9BD5"/>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57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275713"/>
    <w:rPr>
      <w:rFonts w:cs="Times New Roman"/>
      <w:color w:val="0563C1"/>
      <w:u w:val="single"/>
    </w:rPr>
  </w:style>
  <w:style w:type="character" w:customStyle="1" w:styleId="filterelemetn2">
    <w:name w:val="filterelemetn2"/>
    <w:uiPriority w:val="99"/>
    <w:rsid w:val="00275713"/>
  </w:style>
  <w:style w:type="paragraph" w:styleId="a5">
    <w:name w:val="Body Text"/>
    <w:aliases w:val="Основной текст Знак Знак"/>
    <w:basedOn w:val="a"/>
    <w:link w:val="a6"/>
    <w:uiPriority w:val="99"/>
    <w:rsid w:val="004E6BD8"/>
    <w:pPr>
      <w:widowControl w:val="0"/>
      <w:suppressAutoHyphens/>
      <w:spacing w:after="140" w:line="288" w:lineRule="auto"/>
      <w:ind w:left="0" w:firstLine="0"/>
      <w:jc w:val="left"/>
    </w:pPr>
    <w:rPr>
      <w:rFonts w:ascii="Calibri" w:eastAsia="Calibri" w:hAnsi="Calibri"/>
      <w:color w:val="00000A"/>
    </w:rPr>
  </w:style>
  <w:style w:type="character" w:customStyle="1" w:styleId="a6">
    <w:name w:val="Основной текст Знак"/>
    <w:aliases w:val="Основной текст Знак Знак Знак"/>
    <w:link w:val="a5"/>
    <w:uiPriority w:val="99"/>
    <w:locked/>
    <w:rsid w:val="004E6BD8"/>
    <w:rPr>
      <w:rFonts w:ascii="Calibri" w:hAnsi="Calibri" w:cs="Times New Roman"/>
      <w:color w:val="00000A"/>
      <w:sz w:val="24"/>
    </w:rPr>
  </w:style>
  <w:style w:type="paragraph" w:styleId="a7">
    <w:name w:val="footer"/>
    <w:basedOn w:val="a"/>
    <w:link w:val="a8"/>
    <w:uiPriority w:val="99"/>
    <w:rsid w:val="004E6BD8"/>
    <w:pPr>
      <w:tabs>
        <w:tab w:val="center" w:pos="4677"/>
        <w:tab w:val="right" w:pos="9355"/>
      </w:tabs>
    </w:pPr>
    <w:rPr>
      <w:rFonts w:eastAsia="Calibri"/>
    </w:rPr>
  </w:style>
  <w:style w:type="character" w:customStyle="1" w:styleId="a8">
    <w:name w:val="Нижний колонтитул Знак"/>
    <w:link w:val="a7"/>
    <w:uiPriority w:val="99"/>
    <w:locked/>
    <w:rsid w:val="004E6BD8"/>
    <w:rPr>
      <w:rFonts w:ascii="Times New Roman" w:hAnsi="Times New Roman" w:cs="Times New Roman"/>
      <w:color w:val="000000"/>
      <w:sz w:val="24"/>
      <w:lang w:eastAsia="ru-RU"/>
    </w:rPr>
  </w:style>
  <w:style w:type="character" w:styleId="a9">
    <w:name w:val="page number"/>
    <w:uiPriority w:val="99"/>
    <w:rsid w:val="004E6BD8"/>
    <w:rPr>
      <w:rFonts w:ascii="Times New Roman" w:hAnsi="Times New Roman" w:cs="Times New Roman"/>
    </w:rPr>
  </w:style>
  <w:style w:type="paragraph" w:customStyle="1" w:styleId="11">
    <w:name w:val="Без интервала1"/>
    <w:link w:val="NoSpacingChar"/>
    <w:uiPriority w:val="99"/>
    <w:rsid w:val="001C3928"/>
    <w:rPr>
      <w:sz w:val="22"/>
      <w:szCs w:val="22"/>
    </w:rPr>
  </w:style>
  <w:style w:type="paragraph" w:styleId="aa">
    <w:name w:val="List Paragraph"/>
    <w:aliases w:val="Bullet List,FooterText,numbered,ТЗ список,Абзац списка литеральный,Список дефисный,Булет1,1Булет,it_List1,Абзац основного текста,Bullet 1,Use Case List Paragraph,Paragraphe de liste1,lp1,Абз списка,Маркер,Абзац списка4,Абзац списка1,UL"/>
    <w:basedOn w:val="a"/>
    <w:link w:val="ab"/>
    <w:uiPriority w:val="99"/>
    <w:qFormat/>
    <w:rsid w:val="001C3928"/>
    <w:pPr>
      <w:ind w:left="720"/>
      <w:contextualSpacing/>
    </w:pPr>
    <w:rPr>
      <w:rFonts w:ascii="Calibri" w:hAnsi="Calibri"/>
      <w:szCs w:val="20"/>
    </w:rPr>
  </w:style>
  <w:style w:type="paragraph" w:styleId="ac">
    <w:name w:val="Balloon Text"/>
    <w:basedOn w:val="a"/>
    <w:link w:val="ad"/>
    <w:uiPriority w:val="99"/>
    <w:semiHidden/>
    <w:rsid w:val="00764A7E"/>
    <w:pPr>
      <w:spacing w:after="0" w:line="240" w:lineRule="auto"/>
    </w:pPr>
    <w:rPr>
      <w:rFonts w:ascii="Segoe UI" w:eastAsia="Calibri" w:hAnsi="Segoe UI"/>
      <w:sz w:val="18"/>
      <w:szCs w:val="18"/>
    </w:rPr>
  </w:style>
  <w:style w:type="character" w:customStyle="1" w:styleId="ad">
    <w:name w:val="Текст выноски Знак"/>
    <w:link w:val="ac"/>
    <w:uiPriority w:val="99"/>
    <w:semiHidden/>
    <w:locked/>
    <w:rsid w:val="00764A7E"/>
    <w:rPr>
      <w:rFonts w:ascii="Segoe UI" w:hAnsi="Segoe UI" w:cs="Times New Roman"/>
      <w:color w:val="000000"/>
      <w:sz w:val="18"/>
      <w:lang w:eastAsia="ru-RU"/>
    </w:rPr>
  </w:style>
  <w:style w:type="paragraph" w:customStyle="1" w:styleId="21">
    <w:name w:val="Основной текст 21"/>
    <w:basedOn w:val="a"/>
    <w:uiPriority w:val="99"/>
    <w:rsid w:val="00EF1F32"/>
    <w:pPr>
      <w:suppressAutoHyphens/>
      <w:spacing w:after="0" w:line="240" w:lineRule="auto"/>
      <w:ind w:left="0" w:firstLine="0"/>
    </w:pPr>
    <w:rPr>
      <w:rFonts w:eastAsia="Calibri"/>
      <w:color w:val="auto"/>
      <w:sz w:val="28"/>
      <w:szCs w:val="20"/>
      <w:lang w:eastAsia="ar-SA"/>
    </w:rPr>
  </w:style>
  <w:style w:type="paragraph" w:styleId="ae">
    <w:name w:val="Normal (Web)"/>
    <w:aliases w:val="Обычный (Web),Обычный (веб) Знак Знак,Обычный (Web) Знак Знак Знак,Знак Знак1,Знак2"/>
    <w:basedOn w:val="a"/>
    <w:link w:val="af"/>
    <w:rsid w:val="00713DDD"/>
    <w:pPr>
      <w:suppressAutoHyphens/>
      <w:autoSpaceDN w:val="0"/>
      <w:spacing w:before="100" w:after="119" w:line="240" w:lineRule="auto"/>
      <w:ind w:left="0" w:firstLine="0"/>
      <w:jc w:val="left"/>
      <w:textAlignment w:val="baseline"/>
    </w:pPr>
    <w:rPr>
      <w:rFonts w:ascii="Calibri" w:eastAsia="Calibri" w:hAnsi="Calibri"/>
      <w:color w:val="auto"/>
      <w:szCs w:val="20"/>
    </w:rPr>
  </w:style>
  <w:style w:type="character" w:customStyle="1" w:styleId="af">
    <w:name w:val="Обычный (веб) Знак"/>
    <w:aliases w:val="Обычный (Web) Знак1,Обычный (веб) Знак Знак Знак1,Обычный (Web) Знак Знак Знак Знак1,Знак Знак1 Знак1,Знак2 Знак"/>
    <w:link w:val="ae"/>
    <w:uiPriority w:val="99"/>
    <w:locked/>
    <w:rsid w:val="00713DDD"/>
    <w:rPr>
      <w:rFonts w:ascii="Calibri" w:hAnsi="Calibri"/>
      <w:sz w:val="24"/>
      <w:lang w:val="ru-RU" w:eastAsia="ru-RU"/>
    </w:rPr>
  </w:style>
  <w:style w:type="character" w:customStyle="1" w:styleId="Web">
    <w:name w:val="Обычный (Web) Знак"/>
    <w:aliases w:val="Обычный (веб) Знак Знак Знак,Обычный (Web) Знак Знак Знак Знак,Знак Знак1 Знак,Знак2 Знак Знак"/>
    <w:uiPriority w:val="99"/>
    <w:locked/>
    <w:rsid w:val="00AC5E00"/>
    <w:rPr>
      <w:rFonts w:eastAsia="Times New Roman"/>
      <w:sz w:val="24"/>
      <w:lang w:val="ru-RU" w:eastAsia="ru-RU"/>
    </w:rPr>
  </w:style>
  <w:style w:type="character" w:customStyle="1" w:styleId="extendedtext-short">
    <w:name w:val="extendedtext-short"/>
    <w:uiPriority w:val="99"/>
    <w:rsid w:val="00CB0C81"/>
    <w:rPr>
      <w:rFonts w:cs="Times New Roman"/>
    </w:rPr>
  </w:style>
  <w:style w:type="character" w:customStyle="1" w:styleId="highlightcolor">
    <w:name w:val="highlightcolor"/>
    <w:uiPriority w:val="99"/>
    <w:rsid w:val="00824F22"/>
    <w:rPr>
      <w:rFonts w:cs="Times New Roman"/>
    </w:rPr>
  </w:style>
  <w:style w:type="paragraph" w:customStyle="1" w:styleId="ConsPlusNormal">
    <w:name w:val="ConsPlusNormal"/>
    <w:link w:val="ConsPlusNormal0"/>
    <w:uiPriority w:val="99"/>
    <w:rsid w:val="00C34296"/>
    <w:pPr>
      <w:autoSpaceDE w:val="0"/>
      <w:autoSpaceDN w:val="0"/>
      <w:adjustRightInd w:val="0"/>
    </w:pPr>
    <w:rPr>
      <w:b/>
      <w:sz w:val="22"/>
      <w:szCs w:val="22"/>
    </w:rPr>
  </w:style>
  <w:style w:type="character" w:customStyle="1" w:styleId="ConsPlusNormal0">
    <w:name w:val="ConsPlusNormal Знак"/>
    <w:link w:val="ConsPlusNormal"/>
    <w:uiPriority w:val="99"/>
    <w:locked/>
    <w:rsid w:val="00C34296"/>
    <w:rPr>
      <w:b/>
      <w:sz w:val="22"/>
      <w:lang w:val="ru-RU" w:eastAsia="ru-RU"/>
    </w:rPr>
  </w:style>
  <w:style w:type="character" w:customStyle="1" w:styleId="ab">
    <w:name w:val="Абзац списка Знак"/>
    <w:aliases w:val="Bullet List Знак,FooterText Знак,numbered Знак,ТЗ список Знак,Абзац списка литеральный Знак,Список дефисный Знак,Булет1 Знак,1Булет Знак,it_List1 Знак,Абзац основного текста Знак,Bullet 1 Знак,Use Case List Paragraph Знак,lp1 Знак"/>
    <w:link w:val="aa"/>
    <w:uiPriority w:val="99"/>
    <w:qFormat/>
    <w:locked/>
    <w:rsid w:val="00382F7E"/>
    <w:rPr>
      <w:rFonts w:eastAsia="Times New Roman"/>
      <w:color w:val="000000"/>
      <w:sz w:val="24"/>
      <w:lang w:val="ru-RU" w:eastAsia="ru-RU"/>
    </w:rPr>
  </w:style>
  <w:style w:type="paragraph" w:styleId="3">
    <w:name w:val="Body Text Indent 3"/>
    <w:basedOn w:val="a"/>
    <w:link w:val="30"/>
    <w:uiPriority w:val="99"/>
    <w:rsid w:val="00382F7E"/>
    <w:pPr>
      <w:spacing w:after="120"/>
      <w:ind w:left="283"/>
    </w:pPr>
    <w:rPr>
      <w:rFonts w:eastAsia="Calibri"/>
      <w:sz w:val="16"/>
      <w:szCs w:val="16"/>
    </w:rPr>
  </w:style>
  <w:style w:type="character" w:customStyle="1" w:styleId="30">
    <w:name w:val="Основной текст с отступом 3 Знак"/>
    <w:link w:val="3"/>
    <w:uiPriority w:val="99"/>
    <w:locked/>
    <w:rsid w:val="00631E52"/>
    <w:rPr>
      <w:rFonts w:ascii="Times New Roman" w:hAnsi="Times New Roman" w:cs="Times New Roman"/>
      <w:color w:val="000000"/>
      <w:sz w:val="16"/>
      <w:szCs w:val="16"/>
    </w:rPr>
  </w:style>
  <w:style w:type="table" w:customStyle="1" w:styleId="TableNormal">
    <w:name w:val="Table Normal"/>
    <w:uiPriority w:val="2"/>
    <w:semiHidden/>
    <w:unhideWhenUsed/>
    <w:qFormat/>
    <w:rsid w:val="007B329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3291"/>
    <w:pPr>
      <w:widowControl w:val="0"/>
      <w:autoSpaceDE w:val="0"/>
      <w:autoSpaceDN w:val="0"/>
      <w:spacing w:after="0" w:line="240" w:lineRule="auto"/>
      <w:ind w:left="0" w:firstLine="0"/>
      <w:jc w:val="left"/>
    </w:pPr>
    <w:rPr>
      <w:color w:val="auto"/>
      <w:sz w:val="22"/>
      <w:szCs w:val="22"/>
      <w:lang w:val="en-US" w:eastAsia="en-US"/>
    </w:rPr>
  </w:style>
  <w:style w:type="character" w:styleId="af0">
    <w:name w:val="footnote reference"/>
    <w:uiPriority w:val="99"/>
    <w:qFormat/>
    <w:rsid w:val="00EA1B05"/>
    <w:rPr>
      <w:rFonts w:ascii="Times New Roman" w:hAnsi="Times New Roman" w:cs="Times New Roman"/>
      <w:vertAlign w:val="superscript"/>
    </w:rPr>
  </w:style>
  <w:style w:type="character" w:customStyle="1" w:styleId="10">
    <w:name w:val="Заголовок 1 Знак"/>
    <w:basedOn w:val="a0"/>
    <w:link w:val="1"/>
    <w:uiPriority w:val="99"/>
    <w:rsid w:val="003C0F8D"/>
    <w:rPr>
      <w:rFonts w:ascii="Times New Roman" w:hAnsi="Times New Roman"/>
      <w:b/>
      <w:color w:val="000000"/>
      <w:sz w:val="28"/>
    </w:rPr>
  </w:style>
  <w:style w:type="character" w:customStyle="1" w:styleId="20">
    <w:name w:val="Заголовок 2 Знак"/>
    <w:basedOn w:val="a0"/>
    <w:link w:val="2"/>
    <w:uiPriority w:val="99"/>
    <w:rsid w:val="003C0F8D"/>
    <w:rPr>
      <w:rFonts w:ascii="Times New Roman" w:hAnsi="Times New Roman"/>
      <w:b/>
      <w:color w:val="000000"/>
      <w:sz w:val="24"/>
    </w:rPr>
  </w:style>
  <w:style w:type="character" w:customStyle="1" w:styleId="40">
    <w:name w:val="Заголовок 4 Знак"/>
    <w:basedOn w:val="a0"/>
    <w:link w:val="4"/>
    <w:uiPriority w:val="99"/>
    <w:rsid w:val="003C0F8D"/>
    <w:rPr>
      <w:rFonts w:ascii="Calibri Light" w:hAnsi="Calibri Light"/>
      <w:b/>
      <w:i/>
      <w:color w:val="5B9BD5"/>
      <w:sz w:val="24"/>
    </w:rPr>
  </w:style>
  <w:style w:type="numbering" w:customStyle="1" w:styleId="12">
    <w:name w:val="Нет списка1"/>
    <w:next w:val="a2"/>
    <w:uiPriority w:val="99"/>
    <w:semiHidden/>
    <w:unhideWhenUsed/>
    <w:rsid w:val="003C0F8D"/>
  </w:style>
  <w:style w:type="character" w:styleId="af1">
    <w:name w:val="FollowedHyperlink"/>
    <w:uiPriority w:val="99"/>
    <w:semiHidden/>
    <w:rsid w:val="003C0F8D"/>
    <w:rPr>
      <w:rFonts w:cs="Times New Roman"/>
      <w:color w:val="auto"/>
      <w:u w:val="single"/>
    </w:rPr>
  </w:style>
  <w:style w:type="paragraph" w:customStyle="1" w:styleId="13">
    <w:name w:val="Заголовок оглавления1"/>
    <w:basedOn w:val="1"/>
    <w:next w:val="a"/>
    <w:uiPriority w:val="99"/>
    <w:rsid w:val="003C0F8D"/>
    <w:pPr>
      <w:spacing w:before="480" w:after="0" w:line="276" w:lineRule="auto"/>
      <w:ind w:left="0" w:right="0" w:firstLine="0"/>
      <w:jc w:val="left"/>
      <w:outlineLvl w:val="9"/>
    </w:pPr>
    <w:rPr>
      <w:rFonts w:ascii="Calibri Light" w:hAnsi="Calibri Light" w:cs="Calibri Light"/>
      <w:color w:val="2E74B5"/>
    </w:rPr>
  </w:style>
  <w:style w:type="paragraph" w:styleId="22">
    <w:name w:val="toc 2"/>
    <w:basedOn w:val="a"/>
    <w:next w:val="a"/>
    <w:autoRedefine/>
    <w:uiPriority w:val="99"/>
    <w:locked/>
    <w:rsid w:val="003C0F8D"/>
    <w:pPr>
      <w:spacing w:after="100" w:line="276" w:lineRule="auto"/>
      <w:ind w:left="220" w:firstLine="0"/>
      <w:jc w:val="left"/>
    </w:pPr>
    <w:rPr>
      <w:rFonts w:ascii="Calibri" w:hAnsi="Calibri" w:cs="Calibri"/>
      <w:color w:val="auto"/>
      <w:sz w:val="22"/>
      <w:szCs w:val="22"/>
    </w:rPr>
  </w:style>
  <w:style w:type="paragraph" w:styleId="14">
    <w:name w:val="toc 1"/>
    <w:basedOn w:val="a"/>
    <w:next w:val="a"/>
    <w:autoRedefine/>
    <w:uiPriority w:val="99"/>
    <w:locked/>
    <w:rsid w:val="003C0F8D"/>
    <w:pPr>
      <w:tabs>
        <w:tab w:val="right" w:leader="dot" w:pos="9182"/>
      </w:tabs>
      <w:spacing w:after="100" w:line="276" w:lineRule="auto"/>
      <w:ind w:left="0" w:firstLine="0"/>
      <w:jc w:val="left"/>
    </w:pPr>
    <w:rPr>
      <w:noProof/>
      <w:color w:val="auto"/>
      <w:sz w:val="22"/>
      <w:szCs w:val="22"/>
    </w:rPr>
  </w:style>
  <w:style w:type="paragraph" w:styleId="31">
    <w:name w:val="toc 3"/>
    <w:basedOn w:val="a"/>
    <w:next w:val="a"/>
    <w:autoRedefine/>
    <w:uiPriority w:val="99"/>
    <w:locked/>
    <w:rsid w:val="003C0F8D"/>
    <w:pPr>
      <w:spacing w:after="100" w:line="276" w:lineRule="auto"/>
      <w:ind w:left="440" w:firstLine="0"/>
      <w:jc w:val="left"/>
    </w:pPr>
    <w:rPr>
      <w:rFonts w:ascii="Calibri" w:hAnsi="Calibri" w:cs="Calibri"/>
      <w:color w:val="auto"/>
      <w:sz w:val="22"/>
      <w:szCs w:val="22"/>
    </w:rPr>
  </w:style>
  <w:style w:type="character" w:customStyle="1" w:styleId="NoSpacingChar">
    <w:name w:val="No Spacing Char"/>
    <w:link w:val="11"/>
    <w:uiPriority w:val="99"/>
    <w:locked/>
    <w:rsid w:val="003C0F8D"/>
    <w:rPr>
      <w:sz w:val="22"/>
      <w:szCs w:val="22"/>
    </w:rPr>
  </w:style>
  <w:style w:type="paragraph" w:styleId="af2">
    <w:name w:val="header"/>
    <w:basedOn w:val="a"/>
    <w:link w:val="af3"/>
    <w:uiPriority w:val="99"/>
    <w:rsid w:val="003C0F8D"/>
    <w:pPr>
      <w:tabs>
        <w:tab w:val="center" w:pos="4677"/>
        <w:tab w:val="right" w:pos="9355"/>
      </w:tabs>
      <w:spacing w:after="0" w:line="240" w:lineRule="auto"/>
    </w:pPr>
    <w:rPr>
      <w:rFonts w:eastAsia="Calibri"/>
      <w:szCs w:val="20"/>
    </w:rPr>
  </w:style>
  <w:style w:type="character" w:customStyle="1" w:styleId="af3">
    <w:name w:val="Верхний колонтитул Знак"/>
    <w:basedOn w:val="a0"/>
    <w:link w:val="af2"/>
    <w:uiPriority w:val="99"/>
    <w:rsid w:val="003C0F8D"/>
    <w:rPr>
      <w:rFonts w:ascii="Times New Roman" w:hAnsi="Times New Roman"/>
      <w:color w:val="000000"/>
      <w:sz w:val="24"/>
    </w:rPr>
  </w:style>
  <w:style w:type="paragraph" w:styleId="af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
    <w:basedOn w:val="a"/>
    <w:link w:val="af5"/>
    <w:uiPriority w:val="99"/>
    <w:rsid w:val="003C0F8D"/>
    <w:pPr>
      <w:spacing w:after="0" w:line="240" w:lineRule="auto"/>
    </w:pPr>
    <w:rPr>
      <w:rFonts w:eastAsia="Calibri"/>
      <w:sz w:val="20"/>
      <w:szCs w:val="20"/>
    </w:rPr>
  </w:style>
  <w:style w:type="character" w:customStyle="1" w:styleId="af5">
    <w:name w:val="Текст сноски Знак"/>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 Знак"/>
    <w:basedOn w:val="a0"/>
    <w:link w:val="af4"/>
    <w:uiPriority w:val="99"/>
    <w:rsid w:val="003C0F8D"/>
    <w:rPr>
      <w:rFonts w:ascii="Times New Roman" w:hAnsi="Times New Roman"/>
      <w:color w:val="000000"/>
    </w:rPr>
  </w:style>
  <w:style w:type="character" w:customStyle="1" w:styleId="FootnoteTextChar">
    <w:name w:val="Footnote Text Char"/>
    <w:aliases w:val="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Знак Char"/>
    <w:uiPriority w:val="99"/>
    <w:locked/>
    <w:rsid w:val="003C0F8D"/>
    <w:rPr>
      <w:rFonts w:ascii="Times New Roman" w:hAnsi="Times New Roman" w:cs="Times New Roman"/>
      <w:sz w:val="20"/>
      <w:lang w:eastAsia="ar-SA" w:bidi="ar-SA"/>
    </w:rPr>
  </w:style>
  <w:style w:type="paragraph" w:customStyle="1" w:styleId="Default">
    <w:name w:val="Default"/>
    <w:uiPriority w:val="99"/>
    <w:rsid w:val="003C0F8D"/>
    <w:rPr>
      <w:rFonts w:ascii="Times New Roman" w:eastAsia="Times New Roman" w:hAnsi="Times New Roman"/>
      <w:color w:val="000000"/>
      <w:sz w:val="24"/>
      <w:szCs w:val="24"/>
      <w:lang w:eastAsia="en-US"/>
    </w:rPr>
  </w:style>
  <w:style w:type="paragraph" w:customStyle="1" w:styleId="Standard">
    <w:name w:val="Standard"/>
    <w:uiPriority w:val="99"/>
    <w:rsid w:val="003C0F8D"/>
    <w:pPr>
      <w:widowControl w:val="0"/>
      <w:suppressAutoHyphens/>
      <w:textAlignment w:val="baseline"/>
    </w:pPr>
    <w:rPr>
      <w:rFonts w:ascii="Liberation Serif" w:eastAsia="SimSun" w:hAnsi="Liberation Serif" w:cs="Liberation Serif"/>
      <w:color w:val="00000A"/>
      <w:sz w:val="24"/>
      <w:szCs w:val="24"/>
      <w:lang w:eastAsia="zh-CN"/>
    </w:rPr>
  </w:style>
  <w:style w:type="character" w:customStyle="1" w:styleId="15">
    <w:name w:val="Текст сноски Знак1"/>
    <w:uiPriority w:val="99"/>
    <w:semiHidden/>
    <w:rsid w:val="003C0F8D"/>
    <w:rPr>
      <w:color w:val="00000A"/>
      <w:sz w:val="20"/>
      <w:lang w:eastAsia="en-US"/>
    </w:rPr>
  </w:style>
  <w:style w:type="character" w:styleId="af6">
    <w:name w:val="Strong"/>
    <w:uiPriority w:val="99"/>
    <w:qFormat/>
    <w:locked/>
    <w:rsid w:val="003C0F8D"/>
    <w:rPr>
      <w:rFonts w:cs="Times New Roman"/>
      <w:b/>
    </w:rPr>
  </w:style>
  <w:style w:type="paragraph" w:styleId="af7">
    <w:name w:val="Body Text Indent"/>
    <w:basedOn w:val="a"/>
    <w:link w:val="af8"/>
    <w:uiPriority w:val="99"/>
    <w:rsid w:val="003C0F8D"/>
    <w:pPr>
      <w:spacing w:after="120"/>
      <w:ind w:left="283"/>
    </w:pPr>
    <w:rPr>
      <w:rFonts w:eastAsia="Calibri"/>
      <w:szCs w:val="20"/>
    </w:rPr>
  </w:style>
  <w:style w:type="character" w:customStyle="1" w:styleId="af8">
    <w:name w:val="Основной текст с отступом Знак"/>
    <w:basedOn w:val="a0"/>
    <w:link w:val="af7"/>
    <w:uiPriority w:val="99"/>
    <w:rsid w:val="003C0F8D"/>
    <w:rPr>
      <w:rFonts w:ascii="Times New Roman" w:hAnsi="Times New Roman"/>
      <w:color w:val="000000"/>
      <w:sz w:val="24"/>
    </w:rPr>
  </w:style>
  <w:style w:type="paragraph" w:customStyle="1" w:styleId="af9">
    <w:name w:val="Знак Знак Знак Знак Знак Знак Знак Знак Знак Знак Знак Знак Знак"/>
    <w:basedOn w:val="a"/>
    <w:uiPriority w:val="99"/>
    <w:rsid w:val="003C0F8D"/>
    <w:pPr>
      <w:spacing w:after="160" w:line="240" w:lineRule="exact"/>
      <w:ind w:left="0" w:firstLine="0"/>
      <w:jc w:val="left"/>
    </w:pPr>
    <w:rPr>
      <w:rFonts w:ascii="Verdana" w:hAnsi="Verdana"/>
      <w:color w:val="auto"/>
      <w:lang w:val="en-US" w:eastAsia="en-US"/>
    </w:rPr>
  </w:style>
  <w:style w:type="table" w:customStyle="1" w:styleId="16">
    <w:name w:val="Сетка таблицы1"/>
    <w:basedOn w:val="a1"/>
    <w:next w:val="a3"/>
    <w:uiPriority w:val="99"/>
    <w:rsid w:val="003C0F8D"/>
    <w:pPr>
      <w:spacing w:after="92" w:line="271" w:lineRule="auto"/>
      <w:ind w:left="10" w:hanging="1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нак1 Знак1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3C0F8D"/>
    <w:rPr>
      <w:rFonts w:ascii="Times New Roman" w:hAnsi="Times New Roman"/>
      <w:color w:val="000000"/>
      <w:sz w:val="20"/>
    </w:rPr>
  </w:style>
  <w:style w:type="paragraph" w:customStyle="1" w:styleId="afa">
    <w:name w:val="Содержимое таблицы"/>
    <w:basedOn w:val="a"/>
    <w:uiPriority w:val="99"/>
    <w:rsid w:val="003C0F8D"/>
    <w:pPr>
      <w:suppressLineNumbers/>
      <w:suppressAutoHyphens/>
      <w:spacing w:after="0" w:line="240" w:lineRule="auto"/>
      <w:ind w:left="0" w:firstLine="0"/>
      <w:jc w:val="left"/>
    </w:pPr>
    <w:rPr>
      <w:color w:val="auto"/>
      <w:lang w:eastAsia="ar-SA"/>
    </w:rPr>
  </w:style>
  <w:style w:type="paragraph" w:styleId="afb">
    <w:name w:val="annotation text"/>
    <w:basedOn w:val="a"/>
    <w:link w:val="afc"/>
    <w:uiPriority w:val="99"/>
    <w:semiHidden/>
    <w:rsid w:val="003C0F8D"/>
    <w:pPr>
      <w:spacing w:line="240" w:lineRule="auto"/>
    </w:pPr>
    <w:rPr>
      <w:rFonts w:eastAsia="Calibri"/>
      <w:sz w:val="20"/>
      <w:szCs w:val="20"/>
    </w:rPr>
  </w:style>
  <w:style w:type="character" w:customStyle="1" w:styleId="afc">
    <w:name w:val="Текст примечания Знак"/>
    <w:basedOn w:val="a0"/>
    <w:link w:val="afb"/>
    <w:uiPriority w:val="99"/>
    <w:semiHidden/>
    <w:rsid w:val="003C0F8D"/>
    <w:rPr>
      <w:rFonts w:ascii="Times New Roman" w:hAnsi="Times New Roman"/>
      <w:color w:val="000000"/>
    </w:rPr>
  </w:style>
  <w:style w:type="character" w:customStyle="1" w:styleId="CommentSubjectChar">
    <w:name w:val="Comment Subject Char"/>
    <w:uiPriority w:val="99"/>
    <w:semiHidden/>
    <w:locked/>
    <w:rsid w:val="003C0F8D"/>
    <w:rPr>
      <w:b/>
      <w:color w:val="000000"/>
      <w:lang w:eastAsia="ru-RU"/>
    </w:rPr>
  </w:style>
  <w:style w:type="paragraph" w:styleId="afd">
    <w:name w:val="annotation subject"/>
    <w:basedOn w:val="afb"/>
    <w:next w:val="afb"/>
    <w:link w:val="afe"/>
    <w:uiPriority w:val="99"/>
    <w:semiHidden/>
    <w:rsid w:val="003C0F8D"/>
    <w:rPr>
      <w:b/>
    </w:rPr>
  </w:style>
  <w:style w:type="character" w:customStyle="1" w:styleId="afe">
    <w:name w:val="Тема примечания Знак"/>
    <w:basedOn w:val="afc"/>
    <w:link w:val="afd"/>
    <w:uiPriority w:val="99"/>
    <w:semiHidden/>
    <w:rsid w:val="003C0F8D"/>
    <w:rPr>
      <w:rFonts w:ascii="Times New Roman" w:hAnsi="Times New Roman"/>
      <w:b/>
      <w:color w:val="000000"/>
    </w:rPr>
  </w:style>
  <w:style w:type="character" w:customStyle="1" w:styleId="17">
    <w:name w:val="Тема примечания Знак1"/>
    <w:uiPriority w:val="99"/>
    <w:semiHidden/>
    <w:rsid w:val="003C0F8D"/>
    <w:rPr>
      <w:rFonts w:ascii="Times New Roman" w:hAnsi="Times New Roman"/>
      <w:b/>
      <w:color w:val="000000"/>
      <w:sz w:val="20"/>
      <w:lang w:eastAsia="ru-RU"/>
    </w:rPr>
  </w:style>
  <w:style w:type="character" w:customStyle="1" w:styleId="spec-item">
    <w:name w:val="spec-item"/>
    <w:uiPriority w:val="99"/>
    <w:rsid w:val="003C0F8D"/>
  </w:style>
  <w:style w:type="character" w:customStyle="1" w:styleId="extended-textshort">
    <w:name w:val="extended-text__short"/>
    <w:uiPriority w:val="99"/>
    <w:rsid w:val="003C0F8D"/>
  </w:style>
  <w:style w:type="paragraph" w:customStyle="1" w:styleId="ListParagraph1">
    <w:name w:val="List Paragraph1"/>
    <w:basedOn w:val="a"/>
    <w:uiPriority w:val="99"/>
    <w:rsid w:val="003C0F8D"/>
    <w:pPr>
      <w:ind w:left="720"/>
      <w:contextualSpacing/>
    </w:pPr>
  </w:style>
  <w:style w:type="paragraph" w:customStyle="1" w:styleId="ConsPlusNonformat">
    <w:name w:val="ConsPlusNonformat"/>
    <w:uiPriority w:val="99"/>
    <w:rsid w:val="003C0F8D"/>
    <w:pPr>
      <w:widowControl w:val="0"/>
      <w:suppressAutoHyphens/>
      <w:autoSpaceDE w:val="0"/>
      <w:autoSpaceDN w:val="0"/>
      <w:textAlignment w:val="baseline"/>
    </w:pPr>
    <w:rPr>
      <w:rFonts w:ascii="Courier New" w:eastAsia="Times New Roman" w:hAnsi="Courier New" w:cs="Courier New"/>
    </w:rPr>
  </w:style>
  <w:style w:type="paragraph" w:styleId="aff">
    <w:name w:val="endnote text"/>
    <w:basedOn w:val="a"/>
    <w:link w:val="aff0"/>
    <w:uiPriority w:val="99"/>
    <w:semiHidden/>
    <w:rsid w:val="003C0F8D"/>
    <w:rPr>
      <w:rFonts w:eastAsia="Calibri"/>
      <w:sz w:val="20"/>
      <w:szCs w:val="20"/>
    </w:rPr>
  </w:style>
  <w:style w:type="character" w:customStyle="1" w:styleId="aff0">
    <w:name w:val="Текст концевой сноски Знак"/>
    <w:basedOn w:val="a0"/>
    <w:link w:val="aff"/>
    <w:uiPriority w:val="99"/>
    <w:semiHidden/>
    <w:rsid w:val="003C0F8D"/>
    <w:rPr>
      <w:rFonts w:ascii="Times New Roman" w:hAnsi="Times New Roman"/>
      <w:color w:val="000000"/>
    </w:rPr>
  </w:style>
  <w:style w:type="character" w:styleId="aff1">
    <w:name w:val="endnote reference"/>
    <w:uiPriority w:val="99"/>
    <w:semiHidden/>
    <w:rsid w:val="003C0F8D"/>
    <w:rPr>
      <w:rFonts w:cs="Times New Roman"/>
      <w:vertAlign w:val="superscript"/>
    </w:rPr>
  </w:style>
  <w:style w:type="character" w:customStyle="1" w:styleId="logotext">
    <w:name w:val="logo_text"/>
    <w:uiPriority w:val="99"/>
    <w:rsid w:val="003C0F8D"/>
    <w:rPr>
      <w:rFonts w:cs="Times New Roman"/>
    </w:rPr>
  </w:style>
  <w:style w:type="character" w:customStyle="1" w:styleId="logoinfo">
    <w:name w:val="logo_info"/>
    <w:uiPriority w:val="99"/>
    <w:rsid w:val="003C0F8D"/>
    <w:rPr>
      <w:rFonts w:cs="Times New Roman"/>
    </w:rPr>
  </w:style>
  <w:style w:type="character" w:customStyle="1" w:styleId="copytarget">
    <w:name w:val="copy_target"/>
    <w:uiPriority w:val="99"/>
    <w:rsid w:val="003C0F8D"/>
    <w:rPr>
      <w:rFonts w:cs="Times New Roman"/>
    </w:rPr>
  </w:style>
  <w:style w:type="numbering" w:customStyle="1" w:styleId="23">
    <w:name w:val="Нет списка2"/>
    <w:next w:val="a2"/>
    <w:uiPriority w:val="99"/>
    <w:semiHidden/>
    <w:unhideWhenUsed/>
    <w:rsid w:val="00581120"/>
  </w:style>
  <w:style w:type="paragraph" w:customStyle="1" w:styleId="ConsPlusTitle">
    <w:name w:val="ConsPlusTitle"/>
    <w:uiPriority w:val="99"/>
    <w:rsid w:val="00581120"/>
    <w:pPr>
      <w:widowControl w:val="0"/>
      <w:autoSpaceDE w:val="0"/>
      <w:autoSpaceDN w:val="0"/>
    </w:pPr>
    <w:rPr>
      <w:rFonts w:eastAsia="Times New Roman" w:cs="Calibri"/>
      <w:b/>
      <w:sz w:val="22"/>
    </w:rPr>
  </w:style>
  <w:style w:type="table" w:customStyle="1" w:styleId="24">
    <w:name w:val="Сетка таблицы2"/>
    <w:basedOn w:val="a1"/>
    <w:next w:val="a3"/>
    <w:uiPriority w:val="99"/>
    <w:rsid w:val="005811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Основной шрифт абзаца1"/>
    <w:rsid w:val="00581120"/>
  </w:style>
  <w:style w:type="character" w:customStyle="1" w:styleId="aff2">
    <w:name w:val="Основной текст Знак Знак Знак Знак"/>
    <w:uiPriority w:val="99"/>
    <w:locked/>
    <w:rsid w:val="00581120"/>
    <w:rPr>
      <w:rFonts w:eastAsia="Times New Roman"/>
      <w:sz w:val="24"/>
      <w:lang w:val="ru-RU" w:eastAsia="ar-SA" w:bidi="ar-SA"/>
    </w:rPr>
  </w:style>
  <w:style w:type="paragraph" w:customStyle="1" w:styleId="19">
    <w:name w:val="Обычный1"/>
    <w:uiPriority w:val="99"/>
    <w:rsid w:val="00581120"/>
    <w:pPr>
      <w:contextualSpacing/>
    </w:pPr>
    <w:rPr>
      <w:rFonts w:ascii="Tahoma" w:eastAsia="Times New Roman" w:hAnsi="Tahoma" w:cs="Tahoma"/>
      <w:sz w:val="24"/>
      <w:szCs w:val="24"/>
    </w:rPr>
  </w:style>
  <w:style w:type="numbering" w:customStyle="1" w:styleId="32">
    <w:name w:val="Нет списка3"/>
    <w:next w:val="a2"/>
    <w:uiPriority w:val="99"/>
    <w:semiHidden/>
    <w:unhideWhenUsed/>
    <w:rsid w:val="00873968"/>
  </w:style>
  <w:style w:type="table" w:customStyle="1" w:styleId="33">
    <w:name w:val="Сетка таблицы3"/>
    <w:basedOn w:val="a1"/>
    <w:next w:val="a3"/>
    <w:uiPriority w:val="99"/>
    <w:rsid w:val="0087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7737755">
      <w:bodyDiv w:val="1"/>
      <w:marLeft w:val="0"/>
      <w:marRight w:val="0"/>
      <w:marTop w:val="0"/>
      <w:marBottom w:val="0"/>
      <w:divBdr>
        <w:top w:val="none" w:sz="0" w:space="0" w:color="auto"/>
        <w:left w:val="none" w:sz="0" w:space="0" w:color="auto"/>
        <w:bottom w:val="none" w:sz="0" w:space="0" w:color="auto"/>
        <w:right w:val="none" w:sz="0" w:space="0" w:color="auto"/>
      </w:divBdr>
    </w:div>
    <w:div w:id="255407672">
      <w:bodyDiv w:val="1"/>
      <w:marLeft w:val="0"/>
      <w:marRight w:val="0"/>
      <w:marTop w:val="0"/>
      <w:marBottom w:val="0"/>
      <w:divBdr>
        <w:top w:val="none" w:sz="0" w:space="0" w:color="auto"/>
        <w:left w:val="none" w:sz="0" w:space="0" w:color="auto"/>
        <w:bottom w:val="none" w:sz="0" w:space="0" w:color="auto"/>
        <w:right w:val="none" w:sz="0" w:space="0" w:color="auto"/>
      </w:divBdr>
    </w:div>
    <w:div w:id="277836473">
      <w:bodyDiv w:val="1"/>
      <w:marLeft w:val="0"/>
      <w:marRight w:val="0"/>
      <w:marTop w:val="0"/>
      <w:marBottom w:val="0"/>
      <w:divBdr>
        <w:top w:val="none" w:sz="0" w:space="0" w:color="auto"/>
        <w:left w:val="none" w:sz="0" w:space="0" w:color="auto"/>
        <w:bottom w:val="none" w:sz="0" w:space="0" w:color="auto"/>
        <w:right w:val="none" w:sz="0" w:space="0" w:color="auto"/>
      </w:divBdr>
    </w:div>
    <w:div w:id="866060820">
      <w:bodyDiv w:val="1"/>
      <w:marLeft w:val="0"/>
      <w:marRight w:val="0"/>
      <w:marTop w:val="0"/>
      <w:marBottom w:val="0"/>
      <w:divBdr>
        <w:top w:val="none" w:sz="0" w:space="0" w:color="auto"/>
        <w:left w:val="none" w:sz="0" w:space="0" w:color="auto"/>
        <w:bottom w:val="none" w:sz="0" w:space="0" w:color="auto"/>
        <w:right w:val="none" w:sz="0" w:space="0" w:color="auto"/>
      </w:divBdr>
    </w:div>
    <w:div w:id="994187916">
      <w:bodyDiv w:val="1"/>
      <w:marLeft w:val="0"/>
      <w:marRight w:val="0"/>
      <w:marTop w:val="0"/>
      <w:marBottom w:val="0"/>
      <w:divBdr>
        <w:top w:val="none" w:sz="0" w:space="0" w:color="auto"/>
        <w:left w:val="none" w:sz="0" w:space="0" w:color="auto"/>
        <w:bottom w:val="none" w:sz="0" w:space="0" w:color="auto"/>
        <w:right w:val="none" w:sz="0" w:space="0" w:color="auto"/>
      </w:divBdr>
    </w:div>
    <w:div w:id="1105923704">
      <w:bodyDiv w:val="1"/>
      <w:marLeft w:val="0"/>
      <w:marRight w:val="0"/>
      <w:marTop w:val="0"/>
      <w:marBottom w:val="0"/>
      <w:divBdr>
        <w:top w:val="none" w:sz="0" w:space="0" w:color="auto"/>
        <w:left w:val="none" w:sz="0" w:space="0" w:color="auto"/>
        <w:bottom w:val="none" w:sz="0" w:space="0" w:color="auto"/>
        <w:right w:val="none" w:sz="0" w:space="0" w:color="auto"/>
      </w:divBdr>
    </w:div>
    <w:div w:id="1388645833">
      <w:marLeft w:val="0"/>
      <w:marRight w:val="0"/>
      <w:marTop w:val="0"/>
      <w:marBottom w:val="0"/>
      <w:divBdr>
        <w:top w:val="none" w:sz="0" w:space="0" w:color="auto"/>
        <w:left w:val="none" w:sz="0" w:space="0" w:color="auto"/>
        <w:bottom w:val="none" w:sz="0" w:space="0" w:color="auto"/>
        <w:right w:val="none" w:sz="0" w:space="0" w:color="auto"/>
      </w:divBdr>
      <w:divsChild>
        <w:div w:id="1388645831">
          <w:marLeft w:val="0"/>
          <w:marRight w:val="0"/>
          <w:marTop w:val="0"/>
          <w:marBottom w:val="0"/>
          <w:divBdr>
            <w:top w:val="none" w:sz="0" w:space="0" w:color="auto"/>
            <w:left w:val="none" w:sz="0" w:space="0" w:color="auto"/>
            <w:bottom w:val="none" w:sz="0" w:space="0" w:color="auto"/>
            <w:right w:val="none" w:sz="0" w:space="0" w:color="auto"/>
          </w:divBdr>
        </w:div>
        <w:div w:id="1388645832">
          <w:marLeft w:val="0"/>
          <w:marRight w:val="0"/>
          <w:marTop w:val="0"/>
          <w:marBottom w:val="0"/>
          <w:divBdr>
            <w:top w:val="none" w:sz="0" w:space="0" w:color="auto"/>
            <w:left w:val="none" w:sz="0" w:space="0" w:color="auto"/>
            <w:bottom w:val="none" w:sz="0" w:space="0" w:color="auto"/>
            <w:right w:val="none" w:sz="0" w:space="0" w:color="auto"/>
          </w:divBdr>
        </w:div>
      </w:divsChild>
    </w:div>
    <w:div w:id="1564414515">
      <w:bodyDiv w:val="1"/>
      <w:marLeft w:val="0"/>
      <w:marRight w:val="0"/>
      <w:marTop w:val="0"/>
      <w:marBottom w:val="0"/>
      <w:divBdr>
        <w:top w:val="none" w:sz="0" w:space="0" w:color="auto"/>
        <w:left w:val="none" w:sz="0" w:space="0" w:color="auto"/>
        <w:bottom w:val="none" w:sz="0" w:space="0" w:color="auto"/>
        <w:right w:val="none" w:sz="0" w:space="0" w:color="auto"/>
      </w:divBdr>
    </w:div>
    <w:div w:id="1795097099">
      <w:bodyDiv w:val="1"/>
      <w:marLeft w:val="0"/>
      <w:marRight w:val="0"/>
      <w:marTop w:val="0"/>
      <w:marBottom w:val="0"/>
      <w:divBdr>
        <w:top w:val="none" w:sz="0" w:space="0" w:color="auto"/>
        <w:left w:val="none" w:sz="0" w:space="0" w:color="auto"/>
        <w:bottom w:val="none" w:sz="0" w:space="0" w:color="auto"/>
        <w:right w:val="none" w:sz="0" w:space="0" w:color="auto"/>
      </w:divBdr>
    </w:div>
    <w:div w:id="20223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28608-2F1B-479C-ABFB-D9B9F6F9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7014</Words>
  <Characters>39983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государственное автономное профессиональное</vt:lpstr>
    </vt:vector>
  </TitlesOfParts>
  <Company/>
  <LinksUpToDate>false</LinksUpToDate>
  <CharactersWithSpaces>46904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автономное профессиональное</dc:title>
  <dc:creator>userahch3</dc:creator>
  <dc:description>DOC-MARKER-wjVt4870m42l40kkKgnNFQ</dc:description>
  <cp:lastModifiedBy>user</cp:lastModifiedBy>
  <cp:revision>10</cp:revision>
  <cp:lastPrinted>2026-04-30T08:27:00Z</cp:lastPrinted>
  <dcterms:created xsi:type="dcterms:W3CDTF">2026-04-30T09:13:00Z</dcterms:created>
  <dcterms:modified xsi:type="dcterms:W3CDTF">2026-05-20T03:47:00Z</dcterms:modified>
</cp:coreProperties>
</file>