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EF61" w14:textId="43160F26" w:rsidR="00466557" w:rsidRDefault="00466557" w:rsidP="00466557">
      <w:pPr>
        <w:pStyle w:val="Heading"/>
        <w:jc w:val="right"/>
        <w:rPr>
          <w:rFonts w:ascii="Times New Roman" w:eastAsia="Arial Unicode MS" w:hAnsi="Times New Roman" w:cs="Times New Roman"/>
        </w:rPr>
      </w:pPr>
      <w:r>
        <w:rPr>
          <w:rFonts w:ascii="Times New Roman" w:eastAsia="Arial Unicode MS" w:hAnsi="Times New Roman" w:cs="Times New Roman"/>
        </w:rPr>
        <w:t>Приложение № 1 к извещению</w:t>
      </w:r>
    </w:p>
    <w:p w14:paraId="10A7E211" w14:textId="77777777" w:rsidR="00466557" w:rsidRDefault="00466557">
      <w:pPr>
        <w:pStyle w:val="Heading"/>
        <w:jc w:val="center"/>
        <w:rPr>
          <w:rFonts w:ascii="Times New Roman" w:eastAsia="Arial Unicode MS" w:hAnsi="Times New Roman" w:cs="Times New Roman"/>
        </w:rPr>
      </w:pPr>
    </w:p>
    <w:p w14:paraId="0D1E09C8" w14:textId="60575013" w:rsidR="00D059A4" w:rsidRPr="00D67A41" w:rsidRDefault="00611FB3">
      <w:pPr>
        <w:pStyle w:val="Heading"/>
        <w:jc w:val="center"/>
        <w:rPr>
          <w:rFonts w:ascii="Times New Roman" w:eastAsia="Arial Unicode MS" w:hAnsi="Times New Roman" w:cs="Times New Roman"/>
        </w:rPr>
      </w:pPr>
      <w:r w:rsidRPr="00D67A41">
        <w:rPr>
          <w:rFonts w:ascii="Times New Roman" w:eastAsia="Arial Unicode MS" w:hAnsi="Times New Roman" w:cs="Times New Roman"/>
        </w:rPr>
        <w:t>ТЕХНИЧЕСКОЕ ЗАДАНИЕ</w:t>
      </w:r>
    </w:p>
    <w:p w14:paraId="5469F40E" w14:textId="1FE8FF18" w:rsidR="00D059A4" w:rsidRPr="007B1C97" w:rsidRDefault="00611FB3">
      <w:pPr>
        <w:pStyle w:val="Heading"/>
        <w:jc w:val="center"/>
        <w:rPr>
          <w:rFonts w:ascii="Times New Roman" w:eastAsia="Arial Unicode MS" w:hAnsi="Times New Roman" w:cs="Times New Roman"/>
          <w:bCs w:val="0"/>
        </w:rPr>
      </w:pPr>
      <w:bookmarkStart w:id="0" w:name="_Hlk164844531"/>
      <w:r w:rsidRPr="00D67A41">
        <w:rPr>
          <w:rFonts w:ascii="Times New Roman" w:eastAsia="Arial Unicode MS" w:hAnsi="Times New Roman" w:cs="Times New Roman"/>
          <w:bCs w:val="0"/>
        </w:rPr>
        <w:t>на поставку продуктов питания</w:t>
      </w:r>
      <w:r w:rsidR="007B1C97">
        <w:rPr>
          <w:rFonts w:ascii="Times New Roman" w:eastAsia="Arial Unicode MS" w:hAnsi="Times New Roman" w:cs="Times New Roman"/>
          <w:bCs w:val="0"/>
        </w:rPr>
        <w:t>, не вошедших в другие​‌​⁠‌‍‍﻿‍‍⁠﻿‍​​​⁠​﻿‍​‍﻿‌‌​​‍‌‍⁠⁠​​﻿⁠‍﻿‌﻿​​‌﻿ группировки</w:t>
      </w:r>
      <w:r w:rsidR="0020378B">
        <w:rPr>
          <w:rFonts w:ascii="Times New Roman" w:eastAsia="Arial Unicode MS" w:hAnsi="Times New Roman" w:cs="Times New Roman"/>
          <w:bCs w:val="0"/>
        </w:rPr>
        <w:t xml:space="preserve"> на 2 полугодие 2026 года</w:t>
      </w:r>
    </w:p>
    <w:bookmarkEnd w:id="0"/>
    <w:p w14:paraId="7FC491FA" w14:textId="77EC8D7B" w:rsidR="00D059A4" w:rsidRPr="00D67A41" w:rsidRDefault="00D059A4">
      <w:pPr>
        <w:pStyle w:val="Heading"/>
        <w:jc w:val="center"/>
        <w:rPr>
          <w:rFonts w:ascii="Times New Roman" w:eastAsia="Arial Unicode MS" w:hAnsi="Times New Roman" w:cs="Times New Roman"/>
          <w:b w:val="0"/>
        </w:rPr>
      </w:pPr>
    </w:p>
    <w:p w14:paraId="48FC99B9" w14:textId="53DD1EE0" w:rsidR="00866615" w:rsidRPr="00D67A41" w:rsidRDefault="00866615" w:rsidP="00866615">
      <w:pPr>
        <w:pStyle w:val="Heading"/>
        <w:jc w:val="both"/>
        <w:rPr>
          <w:rFonts w:ascii="Times New Roman" w:eastAsia="Arial Unicode MS" w:hAnsi="Times New Roman" w:cs="Times New Roman"/>
          <w:bCs w:val="0"/>
        </w:rPr>
      </w:pPr>
      <w:bookmarkStart w:id="1" w:name="_Hlk164844712"/>
      <w:r w:rsidRPr="00D67A41">
        <w:rPr>
          <w:rFonts w:ascii="Times New Roman" w:eastAsia="Arial Unicode MS" w:hAnsi="Times New Roman" w:cs="Times New Roman"/>
          <w:bCs w:val="0"/>
        </w:rPr>
        <w:t>1. Объект закупки:</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78"/>
        <w:gridCol w:w="1388"/>
        <w:gridCol w:w="4966"/>
        <w:gridCol w:w="696"/>
        <w:gridCol w:w="697"/>
      </w:tblGrid>
      <w:tr w:rsidR="00AE1468" w:rsidRPr="00DA6AD7" w14:paraId="11191CED" w14:textId="77777777" w:rsidTr="004C4BE7">
        <w:trPr>
          <w:jc w:val="center"/>
        </w:trPr>
        <w:tc>
          <w:tcPr>
            <w:tcW w:w="720" w:type="dxa"/>
            <w:shd w:val="clear" w:color="auto" w:fill="D6E3BC" w:themeFill="accent3" w:themeFillTint="66"/>
            <w:vAlign w:val="center"/>
          </w:tcPr>
          <w:p w14:paraId="316CB051" w14:textId="78EAACC1" w:rsidR="00AE1468" w:rsidRPr="00DA6AD7" w:rsidRDefault="00AE1468" w:rsidP="00373491">
            <w:pPr>
              <w:spacing w:after="0" w:line="240" w:lineRule="auto"/>
              <w:jc w:val="center"/>
              <w:rPr>
                <w:rFonts w:ascii="Times New Roman" w:eastAsia="Times New Roman" w:hAnsi="Times New Roman"/>
                <w:b/>
                <w:bCs/>
                <w:lang w:eastAsia="ru-RU"/>
              </w:rPr>
            </w:pPr>
            <w:r w:rsidRPr="00DA6AD7">
              <w:rPr>
                <w:rFonts w:ascii="Times New Roman" w:eastAsia="Times New Roman" w:hAnsi="Times New Roman"/>
                <w:b/>
                <w:bCs/>
                <w:lang w:eastAsia="ru-RU"/>
              </w:rPr>
              <w:t>№ п/п</w:t>
            </w:r>
          </w:p>
        </w:tc>
        <w:tc>
          <w:tcPr>
            <w:tcW w:w="1818" w:type="dxa"/>
            <w:shd w:val="clear" w:color="auto" w:fill="D6E3BC" w:themeFill="accent3" w:themeFillTint="66"/>
            <w:noWrap/>
            <w:vAlign w:val="center"/>
          </w:tcPr>
          <w:p w14:paraId="656E4B54" w14:textId="6E4AE2A4" w:rsidR="00AE1468" w:rsidRPr="00DA6AD7" w:rsidRDefault="00AE1468" w:rsidP="00484FFB">
            <w:pPr>
              <w:spacing w:after="0" w:line="240" w:lineRule="auto"/>
              <w:jc w:val="center"/>
              <w:rPr>
                <w:rFonts w:ascii="Times New Roman" w:eastAsia="Times New Roman" w:hAnsi="Times New Roman"/>
                <w:b/>
                <w:bCs/>
                <w:lang w:eastAsia="ru-RU"/>
              </w:rPr>
            </w:pPr>
            <w:r w:rsidRPr="00DA6AD7">
              <w:rPr>
                <w:rFonts w:ascii="Times New Roman" w:eastAsia="Times New Roman" w:hAnsi="Times New Roman"/>
                <w:b/>
                <w:bCs/>
                <w:lang w:eastAsia="ru-RU"/>
              </w:rPr>
              <w:t>Наименование</w:t>
            </w:r>
          </w:p>
        </w:tc>
        <w:tc>
          <w:tcPr>
            <w:tcW w:w="1418" w:type="dxa"/>
            <w:shd w:val="clear" w:color="auto" w:fill="D6E3BC" w:themeFill="accent3" w:themeFillTint="66"/>
            <w:vAlign w:val="center"/>
          </w:tcPr>
          <w:p w14:paraId="07309290" w14:textId="7B4AAC2D" w:rsidR="00AE1468" w:rsidRPr="00DA6AD7" w:rsidRDefault="00AE1468" w:rsidP="00484FFB">
            <w:pPr>
              <w:spacing w:after="0" w:line="240" w:lineRule="auto"/>
              <w:jc w:val="center"/>
              <w:rPr>
                <w:rFonts w:ascii="Times New Roman" w:eastAsia="Times New Roman" w:hAnsi="Times New Roman"/>
                <w:b/>
                <w:bCs/>
                <w:lang w:eastAsia="ru-RU"/>
              </w:rPr>
            </w:pPr>
            <w:r w:rsidRPr="00DA6AD7">
              <w:rPr>
                <w:rFonts w:ascii="Times New Roman" w:eastAsia="Times New Roman" w:hAnsi="Times New Roman"/>
                <w:b/>
                <w:bCs/>
                <w:lang w:eastAsia="ru-RU"/>
              </w:rPr>
              <w:t>ОКПД 2</w:t>
            </w:r>
          </w:p>
        </w:tc>
        <w:tc>
          <w:tcPr>
            <w:tcW w:w="5088" w:type="dxa"/>
            <w:shd w:val="clear" w:color="auto" w:fill="D6E3BC" w:themeFill="accent3" w:themeFillTint="66"/>
            <w:vAlign w:val="center"/>
          </w:tcPr>
          <w:p w14:paraId="1297A8D9" w14:textId="6CF82857" w:rsidR="00AE1468" w:rsidRPr="00DA6AD7" w:rsidRDefault="00AE1468" w:rsidP="00373491">
            <w:pPr>
              <w:spacing w:after="0" w:line="240" w:lineRule="auto"/>
              <w:jc w:val="center"/>
              <w:rPr>
                <w:rFonts w:ascii="Times New Roman" w:eastAsia="Times New Roman" w:hAnsi="Times New Roman"/>
                <w:b/>
                <w:lang w:eastAsia="ru-RU"/>
              </w:rPr>
            </w:pPr>
            <w:r w:rsidRPr="00DA6AD7">
              <w:rPr>
                <w:rFonts w:ascii="Times New Roman" w:eastAsia="Times New Roman" w:hAnsi="Times New Roman"/>
                <w:b/>
                <w:lang w:eastAsia="ru-RU"/>
              </w:rPr>
              <w:t>Технические характеристики</w:t>
            </w:r>
          </w:p>
        </w:tc>
        <w:tc>
          <w:tcPr>
            <w:tcW w:w="708" w:type="dxa"/>
            <w:shd w:val="clear" w:color="auto" w:fill="D6E3BC" w:themeFill="accent3" w:themeFillTint="66"/>
            <w:vAlign w:val="center"/>
          </w:tcPr>
          <w:p w14:paraId="1CEA7A98" w14:textId="7D8B3FFF" w:rsidR="00AE1468" w:rsidRPr="00DA6AD7" w:rsidRDefault="00AE1468" w:rsidP="007211E3">
            <w:pPr>
              <w:spacing w:after="0" w:line="240" w:lineRule="auto"/>
              <w:jc w:val="center"/>
              <w:rPr>
                <w:rFonts w:ascii="Times New Roman" w:eastAsia="Times New Roman" w:hAnsi="Times New Roman"/>
                <w:b/>
                <w:lang w:eastAsia="ru-RU"/>
              </w:rPr>
            </w:pPr>
            <w:r w:rsidRPr="00DA6AD7">
              <w:rPr>
                <w:rFonts w:ascii="Times New Roman" w:eastAsia="Times New Roman" w:hAnsi="Times New Roman"/>
                <w:b/>
                <w:lang w:eastAsia="ru-RU"/>
              </w:rPr>
              <w:t>Ед. изм.</w:t>
            </w:r>
          </w:p>
        </w:tc>
        <w:tc>
          <w:tcPr>
            <w:tcW w:w="709" w:type="dxa"/>
            <w:shd w:val="clear" w:color="auto" w:fill="D6E3BC" w:themeFill="accent3" w:themeFillTint="66"/>
            <w:noWrap/>
            <w:vAlign w:val="center"/>
          </w:tcPr>
          <w:p w14:paraId="6A6DCB32" w14:textId="052E0136" w:rsidR="00AE1468" w:rsidRPr="00DA6AD7" w:rsidRDefault="00AE1468" w:rsidP="009046F9">
            <w:pPr>
              <w:spacing w:after="0" w:line="240" w:lineRule="auto"/>
              <w:jc w:val="center"/>
              <w:rPr>
                <w:rFonts w:ascii="Times New Roman" w:eastAsia="Times New Roman" w:hAnsi="Times New Roman"/>
                <w:b/>
                <w:lang w:eastAsia="ru-RU"/>
              </w:rPr>
            </w:pPr>
            <w:r w:rsidRPr="00DA6AD7">
              <w:rPr>
                <w:rFonts w:ascii="Times New Roman" w:eastAsia="Times New Roman" w:hAnsi="Times New Roman"/>
                <w:b/>
                <w:lang w:eastAsia="ru-RU"/>
              </w:rPr>
              <w:t>Кол-во</w:t>
            </w:r>
          </w:p>
        </w:tc>
      </w:tr>
      <w:tr w:rsidR="003E226E" w:rsidRPr="00DA6AD7" w14:paraId="7F51370B" w14:textId="77777777" w:rsidTr="004C4BE7">
        <w:trPr>
          <w:jc w:val="center"/>
        </w:trPr>
        <w:tc>
          <w:tcPr>
            <w:tcW w:w="720" w:type="dxa"/>
            <w:vAlign w:val="center"/>
          </w:tcPr>
          <w:p w14:paraId="00700FE3" w14:textId="219C4562" w:rsidR="003E226E" w:rsidRPr="00DA6AD7" w:rsidRDefault="003E226E" w:rsidP="003E226E">
            <w:pPr>
              <w:pStyle w:val="a3"/>
              <w:numPr>
                <w:ilvl w:val="0"/>
                <w:numId w:val="2"/>
              </w:numPr>
              <w:spacing w:after="0" w:line="240" w:lineRule="auto"/>
              <w:ind w:left="187" w:hanging="17"/>
              <w:contextualSpacing w:val="0"/>
              <w:jc w:val="both"/>
              <w:rPr>
                <w:rFonts w:ascii="Times New Roman" w:hAnsi="Times New Roman"/>
              </w:rPr>
            </w:pPr>
            <w:bookmarkStart w:id="2" w:name="_Hlk153270461"/>
          </w:p>
        </w:tc>
        <w:tc>
          <w:tcPr>
            <w:tcW w:w="1818" w:type="dxa"/>
            <w:noWrap/>
            <w:vAlign w:val="center"/>
          </w:tcPr>
          <w:p w14:paraId="42D5E4FD" w14:textId="7441A7F0" w:rsidR="003E226E" w:rsidRPr="00DA6AD7" w:rsidRDefault="003E226E" w:rsidP="003E226E">
            <w:pPr>
              <w:spacing w:after="0" w:line="240" w:lineRule="auto"/>
              <w:rPr>
                <w:rFonts w:ascii="Times New Roman" w:hAnsi="Times New Roman"/>
              </w:rPr>
            </w:pPr>
            <w:r w:rsidRPr="00DA6AD7">
              <w:rPr>
                <w:rFonts w:ascii="Times New Roman" w:hAnsi="Times New Roman"/>
              </w:rPr>
              <w:t>Чай</w:t>
            </w:r>
          </w:p>
        </w:tc>
        <w:tc>
          <w:tcPr>
            <w:tcW w:w="1418" w:type="dxa"/>
            <w:vAlign w:val="center"/>
          </w:tcPr>
          <w:p w14:paraId="75E59DE0" w14:textId="576207F0" w:rsidR="003E226E" w:rsidRPr="00DA6AD7" w:rsidRDefault="003E226E" w:rsidP="003E226E">
            <w:pPr>
              <w:spacing w:after="0" w:line="240" w:lineRule="auto"/>
              <w:rPr>
                <w:rFonts w:ascii="Times New Roman" w:hAnsi="Times New Roman"/>
              </w:rPr>
            </w:pPr>
            <w:r w:rsidRPr="00A27BFC">
              <w:rPr>
                <w:rFonts w:ascii="Times New Roman" w:hAnsi="Times New Roman"/>
              </w:rPr>
              <w:t>01.27.12.130 «П»</w:t>
            </w:r>
          </w:p>
        </w:tc>
        <w:tc>
          <w:tcPr>
            <w:tcW w:w="5088" w:type="dxa"/>
            <w:vAlign w:val="center"/>
          </w:tcPr>
          <w:p w14:paraId="66D77773"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 xml:space="preserve">Соответствует требованиям ГОСТ 32573-2013 «Чай чёрный. Технические условия» </w:t>
            </w:r>
          </w:p>
          <w:p w14:paraId="730E5AE1"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Вид чая: черный среднелистовой</w:t>
            </w:r>
          </w:p>
          <w:p w14:paraId="08C15D5B"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Внешний вид настоя чая: яркий, прозрачный</w:t>
            </w:r>
          </w:p>
          <w:p w14:paraId="7D272A05"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Аромат и вкус настоя чая: нежный аромат, терпкий вкус</w:t>
            </w:r>
          </w:p>
          <w:p w14:paraId="62840A55"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Цвет разваренного чайного листа чая: однородный, коричнево-красный или коричневый</w:t>
            </w:r>
          </w:p>
          <w:p w14:paraId="7E8D5D48"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Внешний вид чая: однородный, ровный, хорошо скрученный</w:t>
            </w:r>
          </w:p>
          <w:p w14:paraId="10407D68"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Упаковка: предназначенная и соответствующая стандартам для данной продукции</w:t>
            </w:r>
          </w:p>
          <w:p w14:paraId="0EC3B00B" w14:textId="1517C824" w:rsidR="003E226E" w:rsidRPr="00DA6AD7" w:rsidRDefault="003E226E" w:rsidP="003E226E">
            <w:pPr>
              <w:spacing w:after="0" w:line="240" w:lineRule="auto"/>
              <w:rPr>
                <w:rFonts w:ascii="Times New Roman" w:hAnsi="Times New Roman"/>
              </w:rPr>
            </w:pPr>
            <w:r w:rsidRPr="00A27BFC">
              <w:rPr>
                <w:rFonts w:ascii="Times New Roman" w:eastAsia="Times New Roman" w:hAnsi="Times New Roman"/>
                <w:lang w:eastAsia="ru-RU"/>
              </w:rPr>
              <w:t>Фасовка: не менее 100 гр.</w:t>
            </w:r>
          </w:p>
        </w:tc>
        <w:tc>
          <w:tcPr>
            <w:tcW w:w="708" w:type="dxa"/>
            <w:vAlign w:val="center"/>
          </w:tcPr>
          <w:p w14:paraId="04455E9B" w14:textId="337A2DD0" w:rsidR="003E226E" w:rsidRPr="00DA6AD7" w:rsidRDefault="003E226E" w:rsidP="003E226E">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744B1428" w14:textId="572D14D9" w:rsidR="003E226E" w:rsidRPr="00DA6AD7" w:rsidRDefault="0020378B" w:rsidP="003E226E">
            <w:pPr>
              <w:spacing w:after="0" w:line="240" w:lineRule="auto"/>
              <w:jc w:val="center"/>
              <w:rPr>
                <w:rFonts w:ascii="Times New Roman" w:hAnsi="Times New Roman"/>
                <w:color w:val="000000"/>
              </w:rPr>
            </w:pPr>
            <w:r>
              <w:rPr>
                <w:rFonts w:ascii="Times New Roman" w:hAnsi="Times New Roman"/>
                <w:color w:val="000000"/>
              </w:rPr>
              <w:t>16</w:t>
            </w:r>
          </w:p>
        </w:tc>
      </w:tr>
      <w:tr w:rsidR="003E226E" w:rsidRPr="00DA6AD7" w14:paraId="1762D97E" w14:textId="77777777" w:rsidTr="004C4BE7">
        <w:trPr>
          <w:jc w:val="center"/>
        </w:trPr>
        <w:tc>
          <w:tcPr>
            <w:tcW w:w="720" w:type="dxa"/>
            <w:vAlign w:val="center"/>
          </w:tcPr>
          <w:p w14:paraId="2C17CB9C" w14:textId="031E7F19" w:rsidR="003E226E" w:rsidRPr="00DA6AD7" w:rsidRDefault="003E226E" w:rsidP="003E226E">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29518EB4" w14:textId="15D498A7" w:rsidR="003E226E" w:rsidRPr="00DA6AD7" w:rsidRDefault="003E226E" w:rsidP="003E226E">
            <w:pPr>
              <w:spacing w:after="0" w:line="240" w:lineRule="auto"/>
              <w:rPr>
                <w:rFonts w:ascii="Times New Roman" w:hAnsi="Times New Roman"/>
              </w:rPr>
            </w:pPr>
            <w:r w:rsidRPr="00DA6AD7">
              <w:rPr>
                <w:rFonts w:ascii="Times New Roman" w:hAnsi="Times New Roman"/>
              </w:rPr>
              <w:t>Кофейный напиток</w:t>
            </w:r>
          </w:p>
        </w:tc>
        <w:tc>
          <w:tcPr>
            <w:tcW w:w="1418" w:type="dxa"/>
            <w:vAlign w:val="center"/>
          </w:tcPr>
          <w:p w14:paraId="7E859080" w14:textId="77777777" w:rsidR="003E226E" w:rsidRPr="00A27BFC" w:rsidRDefault="003E226E" w:rsidP="003E226E">
            <w:pPr>
              <w:rPr>
                <w:rFonts w:ascii="Times New Roman" w:hAnsi="Times New Roman"/>
              </w:rPr>
            </w:pPr>
            <w:r w:rsidRPr="00A27BFC">
              <w:rPr>
                <w:rFonts w:ascii="Times New Roman" w:hAnsi="Times New Roman"/>
              </w:rPr>
              <w:t>10.83.12.120 «П»</w:t>
            </w:r>
          </w:p>
          <w:p w14:paraId="684337B5" w14:textId="395CEC07" w:rsidR="003E226E" w:rsidRPr="00DA6AD7" w:rsidRDefault="003E226E" w:rsidP="003E226E">
            <w:pPr>
              <w:spacing w:after="0" w:line="240" w:lineRule="auto"/>
              <w:rPr>
                <w:rFonts w:ascii="Times New Roman" w:hAnsi="Times New Roman"/>
              </w:rPr>
            </w:pPr>
          </w:p>
        </w:tc>
        <w:tc>
          <w:tcPr>
            <w:tcW w:w="5088" w:type="dxa"/>
            <w:vAlign w:val="center"/>
          </w:tcPr>
          <w:p w14:paraId="65057C14" w14:textId="77777777" w:rsidR="003E226E" w:rsidRPr="00A27BFC" w:rsidRDefault="003E226E" w:rsidP="003E226E">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Соответствует требованиям ГОСТ Р 50364-92 «Концентраты пищевые. Напитки кофейные растворимые. Технические условия»</w:t>
            </w:r>
          </w:p>
          <w:p w14:paraId="1E75F597" w14:textId="77777777" w:rsidR="003E226E" w:rsidRPr="00A27BFC" w:rsidRDefault="003E226E" w:rsidP="003E226E">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Внешний вид: порошкообразный, наличие комков не допускается</w:t>
            </w:r>
          </w:p>
          <w:p w14:paraId="2E5B7208" w14:textId="77777777" w:rsidR="003E226E" w:rsidRPr="00A27BFC" w:rsidRDefault="003E226E" w:rsidP="003E226E">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Цвет: коричневый, разной степени интенсивности</w:t>
            </w:r>
          </w:p>
          <w:p w14:paraId="05325E06" w14:textId="77777777" w:rsidR="003E226E" w:rsidRPr="00A27BFC" w:rsidRDefault="003E226E" w:rsidP="003E226E">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Вкус и аромат: свойственные данному продукту в зависимости от вида сырья, без посторонних привкуса и запаха</w:t>
            </w:r>
          </w:p>
          <w:p w14:paraId="784DB9BC" w14:textId="77777777" w:rsidR="003E226E" w:rsidRPr="00A27BFC" w:rsidRDefault="003E226E" w:rsidP="003E226E">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Упаковка: пачки из картона с внутренним пакетом из целлофана или кашированной фольги или иной предназначенный и соответствующий стандартам для данной продукции</w:t>
            </w:r>
          </w:p>
          <w:p w14:paraId="7A8F50CB" w14:textId="5C65141C" w:rsidR="003E226E" w:rsidRPr="00DA6AD7" w:rsidRDefault="003454C2" w:rsidP="003E226E">
            <w:pPr>
              <w:spacing w:after="0" w:line="240" w:lineRule="auto"/>
              <w:rPr>
                <w:rFonts w:ascii="Times New Roman" w:hAnsi="Times New Roman"/>
              </w:rPr>
            </w:pPr>
            <w:r w:rsidRPr="00D67A41">
              <w:rPr>
                <w:rFonts w:ascii="Times New Roman" w:eastAsia="Times New Roman" w:hAnsi="Times New Roman"/>
                <w:lang w:eastAsia="ru-RU"/>
              </w:rPr>
              <w:t xml:space="preserve">Фасовка: </w:t>
            </w:r>
            <w:r>
              <w:rPr>
                <w:rFonts w:ascii="Times New Roman" w:eastAsia="Times New Roman" w:hAnsi="Times New Roman"/>
                <w:lang w:eastAsia="ru-RU"/>
              </w:rPr>
              <w:t xml:space="preserve">100 гр. и не более </w:t>
            </w:r>
            <w:r w:rsidR="005C3EF6">
              <w:rPr>
                <w:rFonts w:ascii="Times New Roman" w:eastAsia="Times New Roman" w:hAnsi="Times New Roman"/>
                <w:lang w:eastAsia="ru-RU"/>
              </w:rPr>
              <w:t>2</w:t>
            </w:r>
            <w:r>
              <w:rPr>
                <w:rFonts w:ascii="Times New Roman" w:eastAsia="Times New Roman" w:hAnsi="Times New Roman"/>
                <w:lang w:eastAsia="ru-RU"/>
              </w:rPr>
              <w:t>00 гр.</w:t>
            </w:r>
          </w:p>
        </w:tc>
        <w:tc>
          <w:tcPr>
            <w:tcW w:w="708" w:type="dxa"/>
            <w:vAlign w:val="center"/>
          </w:tcPr>
          <w:p w14:paraId="671B6FBC" w14:textId="341C95BC" w:rsidR="003E226E" w:rsidRPr="00DA6AD7" w:rsidRDefault="003E226E" w:rsidP="003E226E">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229A6008" w14:textId="5F145741" w:rsidR="003E226E" w:rsidRPr="00DA6AD7" w:rsidRDefault="007B1C97" w:rsidP="003E226E">
            <w:pPr>
              <w:spacing w:after="0" w:line="240" w:lineRule="auto"/>
              <w:jc w:val="center"/>
              <w:rPr>
                <w:rFonts w:ascii="Times New Roman" w:hAnsi="Times New Roman"/>
                <w:color w:val="000000"/>
              </w:rPr>
            </w:pPr>
            <w:r>
              <w:rPr>
                <w:rFonts w:ascii="Times New Roman" w:hAnsi="Times New Roman"/>
              </w:rPr>
              <w:t>2</w:t>
            </w:r>
            <w:r w:rsidR="0020378B">
              <w:rPr>
                <w:rFonts w:ascii="Times New Roman" w:hAnsi="Times New Roman"/>
              </w:rPr>
              <w:t>2</w:t>
            </w:r>
          </w:p>
        </w:tc>
      </w:tr>
      <w:tr w:rsidR="003454C2" w:rsidRPr="00DA6AD7" w14:paraId="7A3B0509" w14:textId="77777777" w:rsidTr="004C4BE7">
        <w:trPr>
          <w:jc w:val="center"/>
        </w:trPr>
        <w:tc>
          <w:tcPr>
            <w:tcW w:w="720" w:type="dxa"/>
            <w:vAlign w:val="center"/>
          </w:tcPr>
          <w:p w14:paraId="67185DFC" w14:textId="77777777" w:rsidR="003454C2" w:rsidRPr="00DA6AD7" w:rsidRDefault="003454C2" w:rsidP="003454C2">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5A9F0089" w14:textId="77777777" w:rsidR="00412D05" w:rsidRDefault="00412D05" w:rsidP="003454C2">
            <w:pPr>
              <w:spacing w:after="0" w:line="240" w:lineRule="auto"/>
              <w:rPr>
                <w:rFonts w:ascii="Times New Roman" w:hAnsi="Times New Roman"/>
                <w:color w:val="000000"/>
              </w:rPr>
            </w:pPr>
            <w:r>
              <w:rPr>
                <w:rFonts w:ascii="Times New Roman" w:hAnsi="Times New Roman"/>
                <w:color w:val="000000"/>
              </w:rPr>
              <w:t>Напиток витаминизированный</w:t>
            </w:r>
          </w:p>
          <w:p w14:paraId="46578100" w14:textId="241F2A1B" w:rsidR="003454C2" w:rsidRPr="00DA6AD7" w:rsidRDefault="003454C2" w:rsidP="003454C2">
            <w:pPr>
              <w:spacing w:after="0" w:line="240" w:lineRule="auto"/>
              <w:rPr>
                <w:rFonts w:ascii="Times New Roman" w:hAnsi="Times New Roman"/>
              </w:rPr>
            </w:pPr>
            <w:r w:rsidRPr="00720E16">
              <w:rPr>
                <w:rFonts w:ascii="Times New Roman" w:hAnsi="Times New Roman"/>
                <w:color w:val="000000"/>
              </w:rPr>
              <w:t xml:space="preserve">"Витошка"  </w:t>
            </w:r>
          </w:p>
        </w:tc>
        <w:tc>
          <w:tcPr>
            <w:tcW w:w="1418" w:type="dxa"/>
            <w:vAlign w:val="center"/>
          </w:tcPr>
          <w:p w14:paraId="45EF12E1" w14:textId="0D7D6048" w:rsidR="003454C2" w:rsidRPr="00DA6AD7" w:rsidRDefault="00412D05" w:rsidP="003454C2">
            <w:pPr>
              <w:spacing w:after="0" w:line="240" w:lineRule="auto"/>
              <w:rPr>
                <w:rFonts w:ascii="Times New Roman" w:hAnsi="Times New Roman"/>
              </w:rPr>
            </w:pPr>
            <w:r w:rsidRPr="00412D05">
              <w:rPr>
                <w:rFonts w:ascii="Times New Roman" w:hAnsi="Times New Roman"/>
              </w:rPr>
              <w:t xml:space="preserve">10.89.19.150 </w:t>
            </w:r>
            <w:r w:rsidR="003454C2">
              <w:rPr>
                <w:rFonts w:ascii="Times New Roman" w:hAnsi="Times New Roman"/>
              </w:rPr>
              <w:t>«П»</w:t>
            </w:r>
          </w:p>
        </w:tc>
        <w:tc>
          <w:tcPr>
            <w:tcW w:w="5088" w:type="dxa"/>
            <w:vAlign w:val="center"/>
          </w:tcPr>
          <w:p w14:paraId="15CE2CD4" w14:textId="77777777"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 xml:space="preserve">Внешний вид: однородная сыпучая масса. Допускаются неплотно слежавшиеся комочки. </w:t>
            </w:r>
          </w:p>
          <w:p w14:paraId="219A6F40" w14:textId="6ADDC9B8"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 xml:space="preserve">Внешний вид готового блюда: свойственный соответствующим блюдам, приготовленным обычным кулинарным способом. </w:t>
            </w:r>
          </w:p>
          <w:p w14:paraId="3CAAA080" w14:textId="77777777"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Цвет готового блюда: свойственный соответствующим блюдам, приготовленным обычным кулинарным способом</w:t>
            </w:r>
          </w:p>
          <w:p w14:paraId="78DC1574" w14:textId="77777777"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Вкус и запах готового блюда: свойственные соответствующему блюду, приготовленному кулинарным способом, без постороннего привкуса и запаха</w:t>
            </w:r>
          </w:p>
          <w:p w14:paraId="5587A83E" w14:textId="42A21C44" w:rsidR="003454C2" w:rsidRPr="003454C2"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Упаковка: предназначенная и соответствующая стандартам для данной продукции</w:t>
            </w:r>
          </w:p>
        </w:tc>
        <w:tc>
          <w:tcPr>
            <w:tcW w:w="708" w:type="dxa"/>
            <w:vAlign w:val="center"/>
          </w:tcPr>
          <w:p w14:paraId="504E373A" w14:textId="3BA6258C" w:rsidR="003454C2" w:rsidRPr="00DA6AD7" w:rsidRDefault="003454C2" w:rsidP="003454C2">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63A98AB4" w14:textId="47560FDB" w:rsidR="003454C2" w:rsidRPr="00DA6AD7" w:rsidRDefault="007B1C97" w:rsidP="003454C2">
            <w:pPr>
              <w:spacing w:after="0" w:line="240" w:lineRule="auto"/>
              <w:jc w:val="center"/>
              <w:rPr>
                <w:rFonts w:ascii="Times New Roman" w:hAnsi="Times New Roman"/>
                <w:color w:val="000000"/>
              </w:rPr>
            </w:pPr>
            <w:r>
              <w:rPr>
                <w:rFonts w:ascii="Times New Roman" w:hAnsi="Times New Roman"/>
              </w:rPr>
              <w:t>60</w:t>
            </w:r>
          </w:p>
        </w:tc>
      </w:tr>
      <w:tr w:rsidR="00DA6AD7" w:rsidRPr="00DA6AD7" w14:paraId="0E609F4E" w14:textId="77777777" w:rsidTr="004C4BE7">
        <w:trPr>
          <w:jc w:val="center"/>
        </w:trPr>
        <w:tc>
          <w:tcPr>
            <w:tcW w:w="720" w:type="dxa"/>
            <w:vAlign w:val="center"/>
          </w:tcPr>
          <w:p w14:paraId="673722F7" w14:textId="77777777" w:rsidR="00DA6AD7" w:rsidRPr="00DA6AD7" w:rsidRDefault="00DA6AD7" w:rsidP="00DA6AD7">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032BCD08" w14:textId="1288FB7A" w:rsidR="00DA6AD7" w:rsidRPr="00DA6AD7" w:rsidRDefault="00DA6AD7" w:rsidP="00DA6AD7">
            <w:pPr>
              <w:spacing w:after="0" w:line="240" w:lineRule="auto"/>
              <w:rPr>
                <w:rFonts w:ascii="Times New Roman" w:hAnsi="Times New Roman"/>
              </w:rPr>
            </w:pPr>
            <w:r w:rsidRPr="00DA6AD7">
              <w:rPr>
                <w:rFonts w:ascii="Times New Roman" w:hAnsi="Times New Roman"/>
              </w:rPr>
              <w:t>Какао</w:t>
            </w:r>
          </w:p>
        </w:tc>
        <w:tc>
          <w:tcPr>
            <w:tcW w:w="1418" w:type="dxa"/>
            <w:vAlign w:val="center"/>
          </w:tcPr>
          <w:p w14:paraId="38D2AE93" w14:textId="56691D1F" w:rsidR="00DA6AD7" w:rsidRPr="00DA6AD7" w:rsidRDefault="00DA6AD7" w:rsidP="00DA6AD7">
            <w:pPr>
              <w:spacing w:after="0" w:line="240" w:lineRule="auto"/>
              <w:rPr>
                <w:rFonts w:ascii="Times New Roman" w:hAnsi="Times New Roman"/>
              </w:rPr>
            </w:pPr>
            <w:r w:rsidRPr="00A27BFC">
              <w:rPr>
                <w:rFonts w:ascii="Times New Roman" w:hAnsi="Times New Roman"/>
              </w:rPr>
              <w:t>10.82.13.000 «П»</w:t>
            </w:r>
          </w:p>
        </w:tc>
        <w:tc>
          <w:tcPr>
            <w:tcW w:w="5088" w:type="dxa"/>
            <w:vAlign w:val="center"/>
          </w:tcPr>
          <w:p w14:paraId="198F1D75" w14:textId="77777777" w:rsidR="00DA6AD7" w:rsidRPr="00A27BFC" w:rsidRDefault="00DA6AD7" w:rsidP="00DA6AD7">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Соответствует требованиям ГОСТ 108-2014 «Какао-порошок. Технические условия»</w:t>
            </w:r>
          </w:p>
          <w:p w14:paraId="2269DA43" w14:textId="77777777" w:rsidR="00DA6AD7" w:rsidRPr="00A27BFC" w:rsidRDefault="00DA6AD7" w:rsidP="00DA6AD7">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Внешний вид: порошок от светло-коричневого до темно-коричневого цвета. Не допускается серый оттенок. При растирании между пальцами не должен давать ощущения крупинок</w:t>
            </w:r>
          </w:p>
          <w:p w14:paraId="51E6FE20" w14:textId="77777777" w:rsidR="00DA6AD7" w:rsidRPr="00A27BFC" w:rsidRDefault="00DA6AD7" w:rsidP="00DA6AD7">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Вкус и аромат: свойственные какао-порошку, без посторонних привкусов и запахов</w:t>
            </w:r>
          </w:p>
          <w:p w14:paraId="25AFFDE6" w14:textId="7CB2F89B" w:rsidR="00DA6AD7" w:rsidRPr="00A27BFC" w:rsidRDefault="00DA6AD7" w:rsidP="00DA6AD7">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lastRenderedPageBreak/>
              <w:t xml:space="preserve">Упаковка: </w:t>
            </w:r>
            <w:r w:rsidR="003E226E">
              <w:rPr>
                <w:rFonts w:ascii="Times New Roman" w:eastAsia="Times New Roman" w:hAnsi="Times New Roman"/>
                <w:lang w:eastAsia="ru-RU"/>
              </w:rPr>
              <w:t xml:space="preserve">мягкая, </w:t>
            </w:r>
            <w:r w:rsidRPr="00A27BFC">
              <w:rPr>
                <w:rFonts w:ascii="Times New Roman" w:eastAsia="Times New Roman" w:hAnsi="Times New Roman"/>
                <w:lang w:eastAsia="ru-RU"/>
              </w:rPr>
              <w:t>предназначенная и соответствующей стандартам для данной продукции</w:t>
            </w:r>
          </w:p>
          <w:p w14:paraId="0231EE08" w14:textId="55243286" w:rsidR="00DA6AD7" w:rsidRPr="00DA6AD7" w:rsidRDefault="00DA6AD7" w:rsidP="00DA6AD7">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Фасовка: не менее 0,1 кг</w:t>
            </w:r>
            <w:r w:rsidR="003E226E">
              <w:rPr>
                <w:rFonts w:ascii="Times New Roman" w:eastAsia="Times New Roman" w:hAnsi="Times New Roman"/>
                <w:lang w:eastAsia="ru-RU"/>
              </w:rPr>
              <w:t xml:space="preserve"> и не более 0,2 кг.</w:t>
            </w:r>
          </w:p>
        </w:tc>
        <w:tc>
          <w:tcPr>
            <w:tcW w:w="708" w:type="dxa"/>
            <w:vAlign w:val="center"/>
          </w:tcPr>
          <w:p w14:paraId="50854FB8" w14:textId="15B9352F" w:rsidR="00DA6AD7" w:rsidRPr="00DA6AD7" w:rsidRDefault="00DA6AD7" w:rsidP="00DA6AD7">
            <w:pPr>
              <w:spacing w:after="0" w:line="240" w:lineRule="auto"/>
              <w:jc w:val="center"/>
              <w:rPr>
                <w:rFonts w:ascii="Times New Roman" w:eastAsia="Times New Roman" w:hAnsi="Times New Roman"/>
                <w:lang w:eastAsia="ru-RU"/>
              </w:rPr>
            </w:pPr>
            <w:r w:rsidRPr="00DA6AD7">
              <w:rPr>
                <w:rFonts w:ascii="Times New Roman" w:hAnsi="Times New Roman"/>
              </w:rPr>
              <w:lastRenderedPageBreak/>
              <w:t>кг</w:t>
            </w:r>
          </w:p>
        </w:tc>
        <w:tc>
          <w:tcPr>
            <w:tcW w:w="709" w:type="dxa"/>
            <w:noWrap/>
            <w:vAlign w:val="center"/>
          </w:tcPr>
          <w:p w14:paraId="25502322" w14:textId="64AAB2E0" w:rsidR="00DA6AD7" w:rsidRPr="00DA6AD7" w:rsidRDefault="007B1C97" w:rsidP="00DA6AD7">
            <w:pPr>
              <w:spacing w:after="0" w:line="240" w:lineRule="auto"/>
              <w:jc w:val="center"/>
              <w:rPr>
                <w:rFonts w:ascii="Times New Roman" w:hAnsi="Times New Roman"/>
                <w:color w:val="000000"/>
              </w:rPr>
            </w:pPr>
            <w:r>
              <w:rPr>
                <w:rFonts w:ascii="Times New Roman" w:hAnsi="Times New Roman"/>
              </w:rPr>
              <w:t>1</w:t>
            </w:r>
            <w:r w:rsidR="0020378B">
              <w:rPr>
                <w:rFonts w:ascii="Times New Roman" w:hAnsi="Times New Roman"/>
              </w:rPr>
              <w:t>0</w:t>
            </w:r>
          </w:p>
        </w:tc>
      </w:tr>
      <w:tr w:rsidR="00DA6AD7" w:rsidRPr="00DA6AD7" w14:paraId="368B6F5B" w14:textId="77777777" w:rsidTr="004C4BE7">
        <w:trPr>
          <w:trHeight w:val="3015"/>
          <w:jc w:val="center"/>
        </w:trPr>
        <w:tc>
          <w:tcPr>
            <w:tcW w:w="720" w:type="dxa"/>
            <w:vAlign w:val="center"/>
          </w:tcPr>
          <w:p w14:paraId="3044B3A4" w14:textId="77777777" w:rsidR="00DA6AD7" w:rsidRPr="00DA6AD7" w:rsidRDefault="00DA6AD7" w:rsidP="00DA6AD7">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18FBBDD1" w14:textId="7F16BD87" w:rsidR="00DA6AD7" w:rsidRPr="00DA6AD7" w:rsidRDefault="00DA6AD7" w:rsidP="00DA6AD7">
            <w:pPr>
              <w:spacing w:after="0" w:line="240" w:lineRule="auto"/>
              <w:rPr>
                <w:rFonts w:ascii="Times New Roman" w:hAnsi="Times New Roman"/>
              </w:rPr>
            </w:pPr>
            <w:r w:rsidRPr="00DA6AD7">
              <w:rPr>
                <w:rFonts w:ascii="Times New Roman" w:hAnsi="Times New Roman"/>
              </w:rPr>
              <w:t>Какао</w:t>
            </w:r>
            <w:r w:rsidR="003E226E">
              <w:rPr>
                <w:rFonts w:ascii="Times New Roman" w:hAnsi="Times New Roman"/>
              </w:rPr>
              <w:t xml:space="preserve"> </w:t>
            </w:r>
            <w:proofErr w:type="spellStart"/>
            <w:r w:rsidR="003E226E" w:rsidRPr="003E226E">
              <w:rPr>
                <w:rFonts w:ascii="Times New Roman" w:hAnsi="Times New Roman"/>
              </w:rPr>
              <w:t>Хрутка</w:t>
            </w:r>
            <w:proofErr w:type="spellEnd"/>
            <w:r w:rsidR="003E226E">
              <w:rPr>
                <w:rFonts w:ascii="Times New Roman" w:hAnsi="Times New Roman"/>
              </w:rPr>
              <w:t xml:space="preserve"> и/или</w:t>
            </w:r>
            <w:r w:rsidR="003E226E" w:rsidRPr="003E226E">
              <w:rPr>
                <w:rFonts w:ascii="Times New Roman" w:hAnsi="Times New Roman"/>
              </w:rPr>
              <w:t xml:space="preserve"> Белый Мишка</w:t>
            </w:r>
            <w:r w:rsidR="003E226E">
              <w:rPr>
                <w:rFonts w:ascii="Times New Roman" w:hAnsi="Times New Roman"/>
              </w:rPr>
              <w:t xml:space="preserve"> </w:t>
            </w:r>
            <w:proofErr w:type="gramStart"/>
            <w:r w:rsidR="003E226E">
              <w:rPr>
                <w:rFonts w:ascii="Times New Roman" w:hAnsi="Times New Roman"/>
              </w:rPr>
              <w:t>и/или</w:t>
            </w:r>
            <w:r w:rsidR="003E226E" w:rsidRPr="003E226E">
              <w:rPr>
                <w:rFonts w:ascii="Times New Roman" w:hAnsi="Times New Roman"/>
              </w:rPr>
              <w:t xml:space="preserve"> Здравко</w:t>
            </w:r>
            <w:proofErr w:type="gramEnd"/>
            <w:r w:rsidR="003E226E">
              <w:rPr>
                <w:rFonts w:ascii="Times New Roman" w:hAnsi="Times New Roman"/>
              </w:rPr>
              <w:t xml:space="preserve"> и/или</w:t>
            </w:r>
            <w:r w:rsidR="003E226E" w:rsidRPr="003E226E">
              <w:rPr>
                <w:rFonts w:ascii="Times New Roman" w:hAnsi="Times New Roman"/>
              </w:rPr>
              <w:t xml:space="preserve"> Панда</w:t>
            </w:r>
            <w:r w:rsidR="003E226E">
              <w:rPr>
                <w:rFonts w:ascii="Times New Roman" w:hAnsi="Times New Roman"/>
              </w:rPr>
              <w:t xml:space="preserve"> </w:t>
            </w:r>
          </w:p>
        </w:tc>
        <w:tc>
          <w:tcPr>
            <w:tcW w:w="1418" w:type="dxa"/>
            <w:vAlign w:val="center"/>
          </w:tcPr>
          <w:p w14:paraId="7F5A7B96" w14:textId="436E7F1C" w:rsidR="00DA6AD7" w:rsidRPr="00DA6AD7" w:rsidRDefault="00A66530" w:rsidP="00DA6AD7">
            <w:pPr>
              <w:spacing w:after="0" w:line="240" w:lineRule="auto"/>
              <w:rPr>
                <w:rFonts w:ascii="Times New Roman" w:hAnsi="Times New Roman"/>
              </w:rPr>
            </w:pPr>
            <w:r w:rsidRPr="00A66530">
              <w:rPr>
                <w:rFonts w:ascii="Times New Roman" w:hAnsi="Times New Roman"/>
              </w:rPr>
              <w:t>10.82.1</w:t>
            </w:r>
            <w:r w:rsidR="006B18F9">
              <w:rPr>
                <w:rFonts w:ascii="Times New Roman" w:hAnsi="Times New Roman"/>
              </w:rPr>
              <w:t>4</w:t>
            </w:r>
            <w:r w:rsidRPr="00A66530">
              <w:rPr>
                <w:rFonts w:ascii="Times New Roman" w:hAnsi="Times New Roman"/>
              </w:rPr>
              <w:t>.000</w:t>
            </w:r>
            <w:r>
              <w:rPr>
                <w:rFonts w:ascii="Times New Roman" w:hAnsi="Times New Roman"/>
              </w:rPr>
              <w:t xml:space="preserve"> </w:t>
            </w:r>
            <w:r w:rsidRPr="00A27BFC">
              <w:rPr>
                <w:rFonts w:ascii="Times New Roman" w:eastAsia="Times New Roman" w:hAnsi="Times New Roman"/>
                <w:bCs/>
                <w:lang w:eastAsia="ru-RU"/>
              </w:rPr>
              <w:t>«П»</w:t>
            </w:r>
          </w:p>
        </w:tc>
        <w:tc>
          <w:tcPr>
            <w:tcW w:w="5088" w:type="dxa"/>
            <w:vAlign w:val="center"/>
          </w:tcPr>
          <w:p w14:paraId="316A0CA6"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Соответствует требованиям ГОСТ 108-2014 «Какао-порошок. Технические условия»</w:t>
            </w:r>
          </w:p>
          <w:p w14:paraId="4C740775"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Внешний вид: порошок от светло-коричневого до темно-коричневого цвета. Не допускается серый оттенок. При растирании между пальцами не должен давать ощущения крупинок</w:t>
            </w:r>
          </w:p>
          <w:p w14:paraId="1A4EF477"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Вкус и аромат: свойственные какао-порошку, без посторонних привкусов и запахов</w:t>
            </w:r>
          </w:p>
          <w:p w14:paraId="62052E5A"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Упаковка: предназначенная и соответствующей стандартам для данной продукции</w:t>
            </w:r>
          </w:p>
          <w:p w14:paraId="3142DB50" w14:textId="2F71A007" w:rsidR="00DA6AD7" w:rsidRPr="00DA6AD7" w:rsidRDefault="003E226E" w:rsidP="003E226E">
            <w:pPr>
              <w:spacing w:after="0" w:line="240" w:lineRule="auto"/>
              <w:rPr>
                <w:rFonts w:ascii="Times New Roman" w:hAnsi="Times New Roman"/>
              </w:rPr>
            </w:pPr>
            <w:r w:rsidRPr="00A27BFC">
              <w:rPr>
                <w:rFonts w:ascii="Times New Roman" w:eastAsia="Times New Roman" w:hAnsi="Times New Roman"/>
                <w:lang w:eastAsia="ru-RU"/>
              </w:rPr>
              <w:t>Фасовка: не менее 0,</w:t>
            </w:r>
            <w:r w:rsidR="005C3EF6">
              <w:rPr>
                <w:rFonts w:ascii="Times New Roman" w:eastAsia="Times New Roman" w:hAnsi="Times New Roman"/>
                <w:lang w:eastAsia="ru-RU"/>
              </w:rPr>
              <w:t>4</w:t>
            </w:r>
            <w:r w:rsidRPr="00A27BFC">
              <w:rPr>
                <w:rFonts w:ascii="Times New Roman" w:eastAsia="Times New Roman" w:hAnsi="Times New Roman"/>
                <w:lang w:eastAsia="ru-RU"/>
              </w:rPr>
              <w:t xml:space="preserve"> кг</w:t>
            </w:r>
            <w:r w:rsidR="005C3EF6">
              <w:rPr>
                <w:rFonts w:ascii="Times New Roman" w:eastAsia="Times New Roman" w:hAnsi="Times New Roman"/>
                <w:lang w:eastAsia="ru-RU"/>
              </w:rPr>
              <w:t xml:space="preserve"> и не более 1 кг.</w:t>
            </w:r>
          </w:p>
        </w:tc>
        <w:tc>
          <w:tcPr>
            <w:tcW w:w="708" w:type="dxa"/>
            <w:vAlign w:val="center"/>
          </w:tcPr>
          <w:p w14:paraId="6CE44B26" w14:textId="384970A6" w:rsidR="00DA6AD7" w:rsidRPr="00DA6AD7" w:rsidRDefault="00DA6AD7" w:rsidP="00DA6AD7">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0D23EEC3" w14:textId="45D0E12C" w:rsidR="00DA6AD7" w:rsidRPr="00DA6AD7" w:rsidRDefault="007B1C97" w:rsidP="00DA6AD7">
            <w:pPr>
              <w:spacing w:after="0" w:line="240" w:lineRule="auto"/>
              <w:jc w:val="center"/>
              <w:rPr>
                <w:rFonts w:ascii="Times New Roman" w:hAnsi="Times New Roman"/>
                <w:color w:val="000000"/>
              </w:rPr>
            </w:pPr>
            <w:r>
              <w:rPr>
                <w:rFonts w:ascii="Times New Roman" w:hAnsi="Times New Roman"/>
              </w:rPr>
              <w:t>30</w:t>
            </w:r>
          </w:p>
        </w:tc>
      </w:tr>
      <w:tr w:rsidR="003E226E" w:rsidRPr="00DA6AD7" w14:paraId="5004FD92" w14:textId="77777777" w:rsidTr="004C4BE7">
        <w:trPr>
          <w:jc w:val="center"/>
        </w:trPr>
        <w:tc>
          <w:tcPr>
            <w:tcW w:w="720" w:type="dxa"/>
            <w:vAlign w:val="center"/>
          </w:tcPr>
          <w:p w14:paraId="5ED3B650" w14:textId="77777777" w:rsidR="003E226E" w:rsidRPr="00DA6AD7" w:rsidRDefault="003E226E" w:rsidP="003E226E">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65DA6341" w14:textId="04621093" w:rsidR="003E226E" w:rsidRPr="00DA6AD7" w:rsidRDefault="003E226E" w:rsidP="003E226E">
            <w:pPr>
              <w:spacing w:after="0" w:line="240" w:lineRule="auto"/>
              <w:rPr>
                <w:rFonts w:ascii="Times New Roman" w:hAnsi="Times New Roman"/>
              </w:rPr>
            </w:pPr>
            <w:r w:rsidRPr="00DA6AD7">
              <w:rPr>
                <w:rFonts w:ascii="Times New Roman" w:hAnsi="Times New Roman"/>
              </w:rPr>
              <w:t>Печенье</w:t>
            </w:r>
          </w:p>
        </w:tc>
        <w:tc>
          <w:tcPr>
            <w:tcW w:w="1418" w:type="dxa"/>
            <w:vAlign w:val="center"/>
          </w:tcPr>
          <w:p w14:paraId="34908CFF" w14:textId="255DBE79" w:rsidR="003E226E" w:rsidRPr="00DA6AD7" w:rsidRDefault="003E226E" w:rsidP="003E226E">
            <w:pPr>
              <w:spacing w:after="0" w:line="240" w:lineRule="auto"/>
              <w:rPr>
                <w:rFonts w:ascii="Times New Roman" w:hAnsi="Times New Roman"/>
              </w:rPr>
            </w:pPr>
            <w:r w:rsidRPr="00A27BFC">
              <w:rPr>
                <w:rFonts w:ascii="Times New Roman" w:eastAsia="Times New Roman" w:hAnsi="Times New Roman"/>
                <w:bCs/>
                <w:lang w:eastAsia="ru-RU"/>
              </w:rPr>
              <w:t>10.72.12.120 «П»</w:t>
            </w:r>
          </w:p>
        </w:tc>
        <w:tc>
          <w:tcPr>
            <w:tcW w:w="5088" w:type="dxa"/>
            <w:vAlign w:val="center"/>
          </w:tcPr>
          <w:p w14:paraId="1860FB0E" w14:textId="77777777" w:rsidR="003E226E" w:rsidRPr="00A27BFC" w:rsidRDefault="003E226E" w:rsidP="003E226E">
            <w:pPr>
              <w:spacing w:after="0"/>
              <w:rPr>
                <w:rFonts w:ascii="Times New Roman" w:hAnsi="Times New Roman"/>
              </w:rPr>
            </w:pPr>
            <w:r w:rsidRPr="00A27BFC">
              <w:rPr>
                <w:rFonts w:ascii="Times New Roman" w:hAnsi="Times New Roman"/>
              </w:rPr>
              <w:t>Соответствие требованиям ГОСТ 24901-2014 «Печенье. Общие технические условия»</w:t>
            </w:r>
          </w:p>
          <w:p w14:paraId="5B8C0C6B" w14:textId="77777777" w:rsidR="003E226E" w:rsidRPr="00A27BFC" w:rsidRDefault="003E226E" w:rsidP="003E226E">
            <w:pPr>
              <w:widowControl w:val="0"/>
              <w:suppressAutoHyphens/>
              <w:spacing w:after="0" w:line="240" w:lineRule="auto"/>
              <w:rPr>
                <w:rFonts w:ascii="Times New Roman" w:eastAsia="Times New Roman" w:hAnsi="Times New Roman"/>
                <w:lang w:eastAsia="ar-SA"/>
              </w:rPr>
            </w:pPr>
            <w:r w:rsidRPr="00A27BFC">
              <w:rPr>
                <w:rFonts w:ascii="Times New Roman" w:eastAsia="Times New Roman" w:hAnsi="Times New Roman"/>
                <w:lang w:eastAsia="ar-SA"/>
              </w:rPr>
              <w:t>Вкус и запах: Выраженные, свойственные вкусу и запаху компонентов, входящих в рецептуру печенья, без посторонних привкуса и запаха</w:t>
            </w:r>
          </w:p>
          <w:p w14:paraId="26C557E3" w14:textId="77777777" w:rsidR="003E226E" w:rsidRPr="00A27BFC" w:rsidRDefault="003E226E" w:rsidP="003E226E">
            <w:pPr>
              <w:widowControl w:val="0"/>
              <w:suppressAutoHyphens/>
              <w:spacing w:after="0" w:line="240" w:lineRule="auto"/>
              <w:rPr>
                <w:rFonts w:ascii="Times New Roman" w:eastAsia="Times New Roman" w:hAnsi="Times New Roman"/>
                <w:lang w:eastAsia="ar-SA"/>
              </w:rPr>
            </w:pPr>
            <w:r w:rsidRPr="00A27BFC">
              <w:rPr>
                <w:rFonts w:ascii="Times New Roman" w:eastAsia="Times New Roman" w:hAnsi="Times New Roman"/>
                <w:lang w:eastAsia="ar-SA"/>
              </w:rPr>
              <w:t>Форма: Плоская, без вмятин, вздутий и повреждений края</w:t>
            </w:r>
          </w:p>
          <w:p w14:paraId="7BC97255" w14:textId="77777777" w:rsidR="003E226E" w:rsidRPr="00A27BFC" w:rsidRDefault="003E226E" w:rsidP="003E226E">
            <w:pPr>
              <w:widowControl w:val="0"/>
              <w:suppressAutoHyphens/>
              <w:spacing w:after="0" w:line="240" w:lineRule="auto"/>
              <w:rPr>
                <w:rFonts w:ascii="Times New Roman" w:eastAsia="Times New Roman" w:hAnsi="Times New Roman"/>
                <w:lang w:eastAsia="ar-SA"/>
              </w:rPr>
            </w:pPr>
            <w:r w:rsidRPr="00A27BFC">
              <w:rPr>
                <w:rFonts w:ascii="Times New Roman" w:eastAsia="Times New Roman" w:hAnsi="Times New Roman"/>
                <w:lang w:eastAsia="ar-SA"/>
              </w:rPr>
              <w:t xml:space="preserve">Цвет: Равномерный, от светло-соломенного до темно-коричневого с учетом используемого сырья. </w:t>
            </w:r>
          </w:p>
          <w:p w14:paraId="333CDDCB" w14:textId="32BF7F8F" w:rsidR="003E226E" w:rsidRPr="00DA6AD7"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ar-SA"/>
              </w:rPr>
              <w:t xml:space="preserve">Расфасовка коробка объемом не менее </w:t>
            </w:r>
            <w:r w:rsidR="00BF64F1">
              <w:rPr>
                <w:rFonts w:ascii="Times New Roman" w:eastAsia="Times New Roman" w:hAnsi="Times New Roman"/>
                <w:lang w:eastAsia="ar-SA"/>
              </w:rPr>
              <w:t>3</w:t>
            </w:r>
            <w:r w:rsidRPr="00A27BFC">
              <w:rPr>
                <w:rFonts w:ascii="Times New Roman" w:eastAsia="Times New Roman" w:hAnsi="Times New Roman"/>
                <w:lang w:eastAsia="ar-SA"/>
              </w:rPr>
              <w:t xml:space="preserve"> кг и не более 6 кг           </w:t>
            </w:r>
          </w:p>
        </w:tc>
        <w:tc>
          <w:tcPr>
            <w:tcW w:w="708" w:type="dxa"/>
            <w:vAlign w:val="center"/>
          </w:tcPr>
          <w:p w14:paraId="411573E9" w14:textId="0B0C5B7F" w:rsidR="003E226E" w:rsidRPr="00DA6AD7" w:rsidRDefault="003E226E" w:rsidP="003E226E">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6F0C9034" w14:textId="3E20DB2F" w:rsidR="003E226E" w:rsidRPr="00DA6AD7" w:rsidRDefault="007B1C97" w:rsidP="003E226E">
            <w:pPr>
              <w:spacing w:after="0" w:line="240" w:lineRule="auto"/>
              <w:jc w:val="center"/>
              <w:rPr>
                <w:rFonts w:ascii="Times New Roman" w:hAnsi="Times New Roman"/>
                <w:color w:val="000000"/>
              </w:rPr>
            </w:pPr>
            <w:r>
              <w:rPr>
                <w:rFonts w:ascii="Times New Roman" w:hAnsi="Times New Roman"/>
                <w:color w:val="000000"/>
              </w:rPr>
              <w:t>2</w:t>
            </w:r>
            <w:r w:rsidR="0020378B">
              <w:rPr>
                <w:rFonts w:ascii="Times New Roman" w:hAnsi="Times New Roman"/>
                <w:color w:val="000000"/>
              </w:rPr>
              <w:t>3</w:t>
            </w:r>
            <w:r>
              <w:rPr>
                <w:rFonts w:ascii="Times New Roman" w:hAnsi="Times New Roman"/>
                <w:color w:val="000000"/>
              </w:rPr>
              <w:t>0</w:t>
            </w:r>
          </w:p>
        </w:tc>
      </w:tr>
      <w:tr w:rsidR="003E226E" w:rsidRPr="00DA6AD7" w14:paraId="0A6CCE62" w14:textId="77777777" w:rsidTr="004C4BE7">
        <w:trPr>
          <w:trHeight w:val="288"/>
          <w:jc w:val="center"/>
        </w:trPr>
        <w:tc>
          <w:tcPr>
            <w:tcW w:w="720" w:type="dxa"/>
            <w:vAlign w:val="center"/>
          </w:tcPr>
          <w:p w14:paraId="41FF82E0" w14:textId="77777777" w:rsidR="003E226E" w:rsidRPr="00DA6AD7" w:rsidRDefault="003E226E" w:rsidP="003E226E">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2A209BEE" w14:textId="4122991D" w:rsidR="003E226E" w:rsidRPr="00DA6AD7" w:rsidRDefault="003E226E" w:rsidP="003E226E">
            <w:pPr>
              <w:spacing w:after="0" w:line="240" w:lineRule="auto"/>
              <w:rPr>
                <w:rFonts w:ascii="Times New Roman" w:hAnsi="Times New Roman"/>
              </w:rPr>
            </w:pPr>
            <w:r w:rsidRPr="00DA6AD7">
              <w:rPr>
                <w:rFonts w:ascii="Times New Roman" w:hAnsi="Times New Roman"/>
              </w:rPr>
              <w:t>Вафли</w:t>
            </w:r>
          </w:p>
        </w:tc>
        <w:tc>
          <w:tcPr>
            <w:tcW w:w="1418" w:type="dxa"/>
            <w:vAlign w:val="center"/>
          </w:tcPr>
          <w:p w14:paraId="41C438F1" w14:textId="77777777" w:rsidR="003E226E" w:rsidRPr="00A27BFC" w:rsidRDefault="003E226E" w:rsidP="003E226E">
            <w:pPr>
              <w:rPr>
                <w:rFonts w:ascii="Times New Roman" w:hAnsi="Times New Roman"/>
              </w:rPr>
            </w:pPr>
            <w:r w:rsidRPr="00A27BFC">
              <w:rPr>
                <w:rFonts w:ascii="Times New Roman" w:hAnsi="Times New Roman"/>
              </w:rPr>
              <w:t>10.72.12.130 «П»</w:t>
            </w:r>
          </w:p>
          <w:p w14:paraId="12D8276A" w14:textId="286D0079" w:rsidR="003E226E" w:rsidRPr="00DA6AD7" w:rsidRDefault="003E226E" w:rsidP="003E226E">
            <w:pPr>
              <w:spacing w:after="0" w:line="240" w:lineRule="auto"/>
              <w:rPr>
                <w:rFonts w:ascii="Times New Roman" w:hAnsi="Times New Roman"/>
              </w:rPr>
            </w:pPr>
          </w:p>
        </w:tc>
        <w:tc>
          <w:tcPr>
            <w:tcW w:w="5088" w:type="dxa"/>
            <w:vAlign w:val="center"/>
          </w:tcPr>
          <w:p w14:paraId="1FC947AD"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Соответствует требованиям ГОСТ 14031-2014 «Вафли. Общие технические условия»</w:t>
            </w:r>
          </w:p>
          <w:p w14:paraId="07CF6E53"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Вкус и запах: изделия со вкусом, свойственным наименованию продукта с учетом используемого сырья и ароматизаторов, без посторонних привкусов и запахов</w:t>
            </w:r>
          </w:p>
          <w:p w14:paraId="3BC81BA7"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 xml:space="preserve">Поверхность: поверхность вафель без отделки с четким рисунком без вздутий, вмятин и трещин. Поверхность глазированных вафель или вафель с отделкой сухая, не липкая, без сколов, вздутий и трещин, глазурь должна покрывать поверхность вафель ровным или волнистым слоем. Не допускается поседения, засахаривания или </w:t>
            </w:r>
          </w:p>
          <w:p w14:paraId="06D9A3AC"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увлажнения глазури.</w:t>
            </w:r>
          </w:p>
          <w:p w14:paraId="6668B454"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Допускается художественная отделка поверхности разными видами глазури (кондитерской, шоколадной, жировой и др.)</w:t>
            </w:r>
          </w:p>
          <w:p w14:paraId="59DAF938"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Вид начинки: в ассортименте</w:t>
            </w:r>
          </w:p>
          <w:p w14:paraId="4097B91A" w14:textId="77777777" w:rsidR="003E226E" w:rsidRPr="00A27BFC"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Консистенция начинки: однородная, без крупинок и комочков. Крупные включения, предусмотренные рецептурой (дробленый орех, шоколадная крошка, кокосовая стружка, экструдированные крупы и т.д.) распределены в начинке равномерно.</w:t>
            </w:r>
          </w:p>
          <w:p w14:paraId="529E92D0" w14:textId="17A4F988" w:rsidR="003E226E" w:rsidRPr="00DA6AD7"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Упаковка: предназначенная и соответствующая стандартам для данной продукции</w:t>
            </w:r>
          </w:p>
        </w:tc>
        <w:tc>
          <w:tcPr>
            <w:tcW w:w="708" w:type="dxa"/>
            <w:vAlign w:val="center"/>
          </w:tcPr>
          <w:p w14:paraId="2873225D" w14:textId="5C38BBBD" w:rsidR="003E226E" w:rsidRPr="00DA6AD7" w:rsidRDefault="003E226E" w:rsidP="003E226E">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63FA0A5F" w14:textId="36090527" w:rsidR="003E226E" w:rsidRPr="00DA6AD7" w:rsidRDefault="0020378B" w:rsidP="003E226E">
            <w:pPr>
              <w:spacing w:after="0" w:line="240" w:lineRule="auto"/>
              <w:jc w:val="center"/>
              <w:rPr>
                <w:rFonts w:ascii="Times New Roman" w:hAnsi="Times New Roman"/>
                <w:color w:val="000000"/>
              </w:rPr>
            </w:pPr>
            <w:r>
              <w:rPr>
                <w:rFonts w:ascii="Times New Roman" w:hAnsi="Times New Roman"/>
              </w:rPr>
              <w:t>160</w:t>
            </w:r>
          </w:p>
        </w:tc>
      </w:tr>
      <w:tr w:rsidR="003E226E" w:rsidRPr="00DA6AD7" w14:paraId="7EBDA482" w14:textId="77777777" w:rsidTr="004C4BE7">
        <w:trPr>
          <w:jc w:val="center"/>
        </w:trPr>
        <w:tc>
          <w:tcPr>
            <w:tcW w:w="720" w:type="dxa"/>
            <w:vAlign w:val="center"/>
          </w:tcPr>
          <w:p w14:paraId="4B25E0A9" w14:textId="77777777" w:rsidR="003E226E" w:rsidRPr="00DA6AD7" w:rsidRDefault="003E226E" w:rsidP="003E226E">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3288A277" w14:textId="6758D2D6" w:rsidR="003E226E" w:rsidRPr="00DA6AD7" w:rsidRDefault="003E226E" w:rsidP="003E226E">
            <w:pPr>
              <w:spacing w:after="0" w:line="240" w:lineRule="auto"/>
              <w:rPr>
                <w:rFonts w:ascii="Times New Roman" w:hAnsi="Times New Roman"/>
              </w:rPr>
            </w:pPr>
            <w:r w:rsidRPr="00DA6AD7">
              <w:rPr>
                <w:rFonts w:ascii="Times New Roman" w:hAnsi="Times New Roman"/>
              </w:rPr>
              <w:t>Сахар</w:t>
            </w:r>
          </w:p>
        </w:tc>
        <w:tc>
          <w:tcPr>
            <w:tcW w:w="1418" w:type="dxa"/>
            <w:vAlign w:val="center"/>
          </w:tcPr>
          <w:p w14:paraId="11AA775D" w14:textId="2E86B930" w:rsidR="003E226E" w:rsidRPr="00DA6AD7" w:rsidRDefault="003E226E" w:rsidP="003E226E">
            <w:pPr>
              <w:spacing w:after="0" w:line="240" w:lineRule="auto"/>
              <w:rPr>
                <w:rFonts w:ascii="Times New Roman" w:hAnsi="Times New Roman"/>
              </w:rPr>
            </w:pPr>
            <w:r w:rsidRPr="00A27BFC">
              <w:rPr>
                <w:rFonts w:ascii="Times New Roman" w:eastAsia="Times New Roman" w:hAnsi="Times New Roman"/>
                <w:bCs/>
                <w:lang w:eastAsia="ru-RU"/>
              </w:rPr>
              <w:t>10.81.12.110 «О»</w:t>
            </w:r>
          </w:p>
        </w:tc>
        <w:tc>
          <w:tcPr>
            <w:tcW w:w="5088" w:type="dxa"/>
            <w:vAlign w:val="center"/>
          </w:tcPr>
          <w:p w14:paraId="017B296D" w14:textId="77777777" w:rsidR="003E226E" w:rsidRPr="00A27BFC" w:rsidRDefault="003E226E" w:rsidP="003E226E">
            <w:pPr>
              <w:spacing w:after="0"/>
              <w:rPr>
                <w:rFonts w:ascii="Times New Roman" w:hAnsi="Times New Roman"/>
              </w:rPr>
            </w:pPr>
            <w:r w:rsidRPr="00A27BFC">
              <w:rPr>
                <w:rFonts w:ascii="Times New Roman" w:hAnsi="Times New Roman"/>
              </w:rPr>
              <w:t>Соответствие требованиям ГОСТ 33222-2015 «Сахар белый. Технические условия»</w:t>
            </w:r>
          </w:p>
          <w:p w14:paraId="6CF0FCE8" w14:textId="77777777" w:rsidR="003E226E" w:rsidRPr="00A27BFC"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ar-SA"/>
              </w:rPr>
              <w:t xml:space="preserve">Белого цвета, сухой, без посторонних запахов и примесей. </w:t>
            </w:r>
          </w:p>
          <w:p w14:paraId="3A883F6B" w14:textId="393FF708" w:rsidR="003E226E" w:rsidRPr="00DA6AD7"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lang w:eastAsia="ar-SA"/>
              </w:rPr>
              <w:t xml:space="preserve">Фасовка не менее </w:t>
            </w:r>
            <w:r w:rsidR="005C3EF6">
              <w:rPr>
                <w:rFonts w:ascii="Times New Roman" w:eastAsia="Times New Roman" w:hAnsi="Times New Roman"/>
                <w:lang w:eastAsia="ar-SA"/>
              </w:rPr>
              <w:t>5</w:t>
            </w:r>
            <w:r w:rsidRPr="00A27BFC">
              <w:rPr>
                <w:rFonts w:ascii="Times New Roman" w:eastAsia="Times New Roman" w:hAnsi="Times New Roman"/>
                <w:lang w:eastAsia="ar-SA"/>
              </w:rPr>
              <w:t xml:space="preserve"> кг и не более </w:t>
            </w:r>
            <w:r w:rsidR="005C3EF6">
              <w:rPr>
                <w:rFonts w:ascii="Times New Roman" w:eastAsia="Times New Roman" w:hAnsi="Times New Roman"/>
                <w:lang w:eastAsia="ar-SA"/>
              </w:rPr>
              <w:t>50</w:t>
            </w:r>
            <w:r w:rsidRPr="00A27BFC">
              <w:rPr>
                <w:rFonts w:ascii="Times New Roman" w:eastAsia="Times New Roman" w:hAnsi="Times New Roman"/>
                <w:lang w:eastAsia="ar-SA"/>
              </w:rPr>
              <w:t xml:space="preserve"> кг</w:t>
            </w:r>
          </w:p>
        </w:tc>
        <w:tc>
          <w:tcPr>
            <w:tcW w:w="708" w:type="dxa"/>
            <w:vAlign w:val="center"/>
          </w:tcPr>
          <w:p w14:paraId="17F5B155" w14:textId="6A1C16C9" w:rsidR="003E226E" w:rsidRPr="00DA6AD7" w:rsidRDefault="003E226E" w:rsidP="003E226E">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47A0CBF7" w14:textId="5E11BB8D" w:rsidR="003E226E" w:rsidRPr="00DA6AD7" w:rsidRDefault="003E226E" w:rsidP="003E226E">
            <w:pPr>
              <w:spacing w:after="0" w:line="240" w:lineRule="auto"/>
              <w:jc w:val="center"/>
              <w:rPr>
                <w:rFonts w:ascii="Times New Roman" w:hAnsi="Times New Roman"/>
                <w:color w:val="000000"/>
              </w:rPr>
            </w:pPr>
            <w:r w:rsidRPr="00DA6AD7">
              <w:rPr>
                <w:rFonts w:ascii="Times New Roman" w:hAnsi="Times New Roman"/>
              </w:rPr>
              <w:t>1</w:t>
            </w:r>
            <w:r w:rsidR="0020378B">
              <w:rPr>
                <w:rFonts w:ascii="Times New Roman" w:hAnsi="Times New Roman"/>
              </w:rPr>
              <w:t>000</w:t>
            </w:r>
          </w:p>
        </w:tc>
      </w:tr>
      <w:tr w:rsidR="003E226E" w:rsidRPr="00DA6AD7" w14:paraId="130BD194" w14:textId="77777777" w:rsidTr="004C4BE7">
        <w:trPr>
          <w:jc w:val="center"/>
        </w:trPr>
        <w:tc>
          <w:tcPr>
            <w:tcW w:w="720" w:type="dxa"/>
            <w:vAlign w:val="center"/>
          </w:tcPr>
          <w:p w14:paraId="651B2D01" w14:textId="77777777" w:rsidR="003E226E" w:rsidRPr="00DA6AD7" w:rsidRDefault="003E226E" w:rsidP="003E226E">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4299A94B" w14:textId="559D4BC2" w:rsidR="003E226E" w:rsidRPr="00DA6AD7" w:rsidRDefault="003E226E" w:rsidP="003E226E">
            <w:pPr>
              <w:spacing w:after="0" w:line="240" w:lineRule="auto"/>
              <w:rPr>
                <w:rFonts w:ascii="Times New Roman" w:hAnsi="Times New Roman"/>
              </w:rPr>
            </w:pPr>
            <w:r w:rsidRPr="00DA6AD7">
              <w:rPr>
                <w:rFonts w:ascii="Times New Roman" w:hAnsi="Times New Roman"/>
              </w:rPr>
              <w:t>Дрожжи</w:t>
            </w:r>
          </w:p>
        </w:tc>
        <w:tc>
          <w:tcPr>
            <w:tcW w:w="1418" w:type="dxa"/>
            <w:vAlign w:val="center"/>
          </w:tcPr>
          <w:p w14:paraId="4AE62E40" w14:textId="64F275FB" w:rsidR="003E226E" w:rsidRPr="00DA6AD7" w:rsidRDefault="003E226E" w:rsidP="003E226E">
            <w:pPr>
              <w:spacing w:after="0" w:line="240" w:lineRule="auto"/>
              <w:rPr>
                <w:rFonts w:ascii="Times New Roman" w:hAnsi="Times New Roman"/>
              </w:rPr>
            </w:pPr>
            <w:r w:rsidRPr="00A27BFC">
              <w:rPr>
                <w:rFonts w:ascii="Times New Roman" w:eastAsia="Times New Roman" w:hAnsi="Times New Roman"/>
                <w:bCs/>
                <w:lang w:eastAsia="ru-RU"/>
              </w:rPr>
              <w:t>10.89.13.112 «П»</w:t>
            </w:r>
          </w:p>
        </w:tc>
        <w:tc>
          <w:tcPr>
            <w:tcW w:w="5088" w:type="dxa"/>
            <w:vAlign w:val="center"/>
          </w:tcPr>
          <w:p w14:paraId="44A51B9D" w14:textId="77777777" w:rsidR="003E226E" w:rsidRPr="00A27BFC" w:rsidRDefault="003E226E" w:rsidP="003E226E">
            <w:pPr>
              <w:spacing w:after="0"/>
              <w:rPr>
                <w:rFonts w:ascii="Times New Roman" w:hAnsi="Times New Roman"/>
              </w:rPr>
            </w:pPr>
            <w:r w:rsidRPr="00A27BFC">
              <w:rPr>
                <w:rFonts w:ascii="Times New Roman" w:hAnsi="Times New Roman"/>
              </w:rPr>
              <w:t>Соответствие требованиям ГОСТ Р 54731-2011 «Дрожжи хлебопекарные прессованные. Технические условия»</w:t>
            </w:r>
          </w:p>
          <w:p w14:paraId="0D21326D" w14:textId="77777777" w:rsidR="003E226E" w:rsidRPr="00A27BFC"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ar-SA"/>
              </w:rPr>
              <w:t xml:space="preserve">Хлебопекарные сухие быстродействующие, цвет светло-желтый или светло-коричневый. </w:t>
            </w:r>
          </w:p>
          <w:p w14:paraId="4D9831A6" w14:textId="77777777" w:rsidR="003E226E" w:rsidRPr="00A27BFC"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ar-SA"/>
              </w:rPr>
              <w:t>Внешний вид Плотная масса, легко ломается и не мажется</w:t>
            </w:r>
          </w:p>
          <w:p w14:paraId="62B59408" w14:textId="77777777" w:rsidR="003E226E" w:rsidRPr="00A27BFC"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ar-SA"/>
              </w:rPr>
              <w:t>Цвет Равномерный, без пятен, светлый, допускается сероватый, кремоватый или желтоватый оттенок</w:t>
            </w:r>
          </w:p>
          <w:p w14:paraId="6AFCD1DE" w14:textId="77777777" w:rsidR="003E226E" w:rsidRPr="00A27BFC"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ar-SA"/>
              </w:rPr>
              <w:t>Вкус Пресный, свойственный дрожжам, без постороннего привкуса</w:t>
            </w:r>
          </w:p>
          <w:p w14:paraId="000C1F1F" w14:textId="40566016" w:rsidR="003E226E"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ar-SA"/>
              </w:rPr>
              <w:t>Запах Свойственный дрожжам</w:t>
            </w:r>
          </w:p>
          <w:p w14:paraId="4CB0F9FE" w14:textId="3C73627C" w:rsidR="003E226E" w:rsidRPr="00A27BFC" w:rsidRDefault="003E226E" w:rsidP="003E226E">
            <w:pPr>
              <w:spacing w:after="0"/>
              <w:rPr>
                <w:rFonts w:ascii="Times New Roman" w:eastAsia="Times New Roman" w:hAnsi="Times New Roman"/>
                <w:lang w:eastAsia="ar-SA"/>
              </w:rPr>
            </w:pPr>
            <w:r w:rsidRPr="00A27BFC">
              <w:rPr>
                <w:rFonts w:ascii="Times New Roman" w:eastAsia="Times New Roman" w:hAnsi="Times New Roman"/>
                <w:lang w:eastAsia="ru-RU"/>
              </w:rPr>
              <w:t>Упаковка: предназначенная и соответствующая стандартам для данной продукции</w:t>
            </w:r>
          </w:p>
          <w:p w14:paraId="6370E525" w14:textId="184501D5" w:rsidR="003E226E" w:rsidRPr="00DA6AD7" w:rsidRDefault="003E226E" w:rsidP="003E226E">
            <w:pPr>
              <w:spacing w:after="0" w:line="240" w:lineRule="auto"/>
              <w:rPr>
                <w:rFonts w:ascii="Times New Roman" w:eastAsia="Times New Roman" w:hAnsi="Times New Roman"/>
                <w:lang w:eastAsia="ru-RU"/>
              </w:rPr>
            </w:pPr>
            <w:r w:rsidRPr="00A27BFC">
              <w:rPr>
                <w:rFonts w:ascii="Times New Roman" w:eastAsia="Times New Roman" w:hAnsi="Times New Roman"/>
                <w:bCs/>
                <w:lang w:eastAsia="ru-RU"/>
              </w:rPr>
              <w:t>Фасов</w:t>
            </w:r>
            <w:r>
              <w:rPr>
                <w:rFonts w:ascii="Times New Roman" w:eastAsia="Times New Roman" w:hAnsi="Times New Roman"/>
                <w:bCs/>
                <w:lang w:eastAsia="ru-RU"/>
              </w:rPr>
              <w:t>ка</w:t>
            </w:r>
            <w:r w:rsidRPr="00A27BFC">
              <w:rPr>
                <w:rFonts w:ascii="Times New Roman" w:eastAsia="Times New Roman" w:hAnsi="Times New Roman"/>
                <w:bCs/>
                <w:lang w:eastAsia="ru-RU"/>
              </w:rPr>
              <w:t xml:space="preserve"> не менее </w:t>
            </w:r>
            <w:r>
              <w:rPr>
                <w:rFonts w:ascii="Times New Roman" w:eastAsia="Times New Roman" w:hAnsi="Times New Roman"/>
                <w:bCs/>
                <w:lang w:eastAsia="ru-RU"/>
              </w:rPr>
              <w:t xml:space="preserve">100 </w:t>
            </w:r>
            <w:r w:rsidRPr="00A27BFC">
              <w:rPr>
                <w:rFonts w:ascii="Times New Roman" w:eastAsia="Times New Roman" w:hAnsi="Times New Roman"/>
                <w:bCs/>
                <w:lang w:eastAsia="ru-RU"/>
              </w:rPr>
              <w:t>г.</w:t>
            </w:r>
          </w:p>
        </w:tc>
        <w:tc>
          <w:tcPr>
            <w:tcW w:w="708" w:type="dxa"/>
            <w:vAlign w:val="center"/>
          </w:tcPr>
          <w:p w14:paraId="7D13B034" w14:textId="51C55D81" w:rsidR="003E226E" w:rsidRPr="00DA6AD7" w:rsidRDefault="003E226E" w:rsidP="003E226E">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775BAD14" w14:textId="7C1C9D08" w:rsidR="003E226E" w:rsidRPr="00DA6AD7" w:rsidRDefault="007B1C97" w:rsidP="003E226E">
            <w:pPr>
              <w:spacing w:after="0" w:line="240" w:lineRule="auto"/>
              <w:jc w:val="center"/>
              <w:rPr>
                <w:rFonts w:ascii="Times New Roman" w:hAnsi="Times New Roman"/>
                <w:color w:val="000000"/>
              </w:rPr>
            </w:pPr>
            <w:r>
              <w:rPr>
                <w:rFonts w:ascii="Times New Roman" w:hAnsi="Times New Roman"/>
              </w:rPr>
              <w:t>1</w:t>
            </w:r>
            <w:r w:rsidR="0020378B">
              <w:rPr>
                <w:rFonts w:ascii="Times New Roman" w:hAnsi="Times New Roman"/>
              </w:rPr>
              <w:t>6</w:t>
            </w:r>
          </w:p>
        </w:tc>
      </w:tr>
      <w:tr w:rsidR="003454C2" w:rsidRPr="00DA6AD7" w14:paraId="18E4C778" w14:textId="77777777" w:rsidTr="004C4BE7">
        <w:trPr>
          <w:jc w:val="center"/>
        </w:trPr>
        <w:tc>
          <w:tcPr>
            <w:tcW w:w="720" w:type="dxa"/>
            <w:vAlign w:val="center"/>
          </w:tcPr>
          <w:p w14:paraId="78C29541" w14:textId="77777777" w:rsidR="003454C2" w:rsidRPr="00DA6AD7" w:rsidRDefault="003454C2" w:rsidP="003454C2">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7AFA0B60" w14:textId="0E704086" w:rsidR="003454C2" w:rsidRPr="00DA6AD7" w:rsidRDefault="003454C2" w:rsidP="003454C2">
            <w:pPr>
              <w:spacing w:after="0" w:line="240" w:lineRule="auto"/>
              <w:rPr>
                <w:rFonts w:ascii="Times New Roman" w:hAnsi="Times New Roman"/>
              </w:rPr>
            </w:pPr>
            <w:r w:rsidRPr="00DA6AD7">
              <w:rPr>
                <w:rFonts w:ascii="Times New Roman" w:hAnsi="Times New Roman"/>
              </w:rPr>
              <w:t>Соль</w:t>
            </w:r>
          </w:p>
        </w:tc>
        <w:tc>
          <w:tcPr>
            <w:tcW w:w="1418" w:type="dxa"/>
            <w:vAlign w:val="center"/>
          </w:tcPr>
          <w:p w14:paraId="1CF6AA3F" w14:textId="56BEDB0F" w:rsidR="003454C2" w:rsidRPr="00DA6AD7" w:rsidRDefault="003454C2" w:rsidP="003454C2">
            <w:pPr>
              <w:spacing w:after="0" w:line="240" w:lineRule="auto"/>
              <w:rPr>
                <w:rFonts w:ascii="Times New Roman" w:hAnsi="Times New Roman"/>
              </w:rPr>
            </w:pPr>
            <w:r w:rsidRPr="00A27BFC">
              <w:rPr>
                <w:rFonts w:ascii="Times New Roman" w:eastAsia="Times New Roman" w:hAnsi="Times New Roman"/>
                <w:bCs/>
                <w:lang w:eastAsia="ru-RU"/>
              </w:rPr>
              <w:t>10.84.30.130 «О»</w:t>
            </w:r>
          </w:p>
        </w:tc>
        <w:tc>
          <w:tcPr>
            <w:tcW w:w="5088" w:type="dxa"/>
            <w:vAlign w:val="center"/>
          </w:tcPr>
          <w:p w14:paraId="72E6B732" w14:textId="77777777" w:rsidR="003454C2" w:rsidRPr="00A27BFC" w:rsidRDefault="003454C2" w:rsidP="003454C2">
            <w:pPr>
              <w:spacing w:after="0" w:line="240" w:lineRule="auto"/>
              <w:jc w:val="both"/>
              <w:rPr>
                <w:rFonts w:ascii="Times New Roman" w:eastAsia="Times New Roman" w:hAnsi="Times New Roman"/>
                <w:bCs/>
                <w:color w:val="000000"/>
                <w:lang w:eastAsia="ru-RU"/>
              </w:rPr>
            </w:pPr>
            <w:r w:rsidRPr="00A27BFC">
              <w:rPr>
                <w:rFonts w:ascii="Times New Roman" w:eastAsia="Times New Roman" w:hAnsi="Times New Roman"/>
                <w:bCs/>
                <w:color w:val="000000"/>
                <w:lang w:eastAsia="ru-RU"/>
              </w:rPr>
              <w:t>Соответствует требованиям ГОСТ Р 51575-2000 «Соль поваренная пищевая йодированная. Методы определения йода и тиосульфата натрия»</w:t>
            </w:r>
          </w:p>
          <w:p w14:paraId="180EF6D2" w14:textId="77777777" w:rsidR="003454C2" w:rsidRPr="00A27BFC" w:rsidRDefault="003454C2" w:rsidP="003454C2">
            <w:pPr>
              <w:spacing w:after="0" w:line="240" w:lineRule="auto"/>
              <w:jc w:val="both"/>
              <w:rPr>
                <w:rFonts w:ascii="Times New Roman" w:hAnsi="Times New Roman"/>
              </w:rPr>
            </w:pPr>
            <w:r w:rsidRPr="00A27BFC">
              <w:rPr>
                <w:rFonts w:ascii="Times New Roman" w:hAnsi="Times New Roman"/>
              </w:rPr>
              <w:t>Внешний вид: кристаллический сыпучий продукт</w:t>
            </w:r>
          </w:p>
          <w:p w14:paraId="111FA14C" w14:textId="77777777" w:rsidR="003454C2" w:rsidRPr="00A27BFC" w:rsidRDefault="003454C2" w:rsidP="003454C2">
            <w:pPr>
              <w:spacing w:after="0" w:line="240" w:lineRule="auto"/>
              <w:jc w:val="both"/>
              <w:rPr>
                <w:rFonts w:ascii="Times New Roman" w:hAnsi="Times New Roman"/>
              </w:rPr>
            </w:pPr>
            <w:r w:rsidRPr="00A27BFC">
              <w:rPr>
                <w:rFonts w:ascii="Times New Roman" w:hAnsi="Times New Roman"/>
              </w:rPr>
              <w:t xml:space="preserve">Не допускается наличие посторонних механических примесей, не связанных с происхождением и способом производства соли – соответствие </w:t>
            </w:r>
          </w:p>
          <w:p w14:paraId="74F758AC" w14:textId="057B8D45" w:rsidR="003454C2" w:rsidRPr="00DA6AD7" w:rsidRDefault="003454C2" w:rsidP="003454C2">
            <w:pPr>
              <w:spacing w:after="0" w:line="240" w:lineRule="auto"/>
              <w:rPr>
                <w:rFonts w:ascii="Times New Roman" w:eastAsia="Times New Roman" w:hAnsi="Times New Roman"/>
                <w:lang w:eastAsia="ru-RU"/>
              </w:rPr>
            </w:pPr>
            <w:r w:rsidRPr="00A27BFC">
              <w:rPr>
                <w:rFonts w:ascii="Times New Roman" w:eastAsia="Times New Roman" w:hAnsi="Times New Roman"/>
                <w:bCs/>
                <w:color w:val="000000"/>
                <w:lang w:eastAsia="ru-RU"/>
              </w:rPr>
              <w:t>Упаковка: предназначенная и соответствующая стандартам для данной продукции</w:t>
            </w:r>
          </w:p>
        </w:tc>
        <w:tc>
          <w:tcPr>
            <w:tcW w:w="708" w:type="dxa"/>
            <w:vAlign w:val="center"/>
          </w:tcPr>
          <w:p w14:paraId="5011B086" w14:textId="0CCC5DB7" w:rsidR="003454C2" w:rsidRPr="00DA6AD7" w:rsidRDefault="003454C2" w:rsidP="003454C2">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51ADF033" w14:textId="3C773A99" w:rsidR="003454C2" w:rsidRPr="00DA6AD7" w:rsidRDefault="007B1C97" w:rsidP="003454C2">
            <w:pPr>
              <w:spacing w:after="0" w:line="240" w:lineRule="auto"/>
              <w:jc w:val="center"/>
              <w:rPr>
                <w:rFonts w:ascii="Times New Roman" w:hAnsi="Times New Roman"/>
                <w:color w:val="000000"/>
              </w:rPr>
            </w:pPr>
            <w:r>
              <w:rPr>
                <w:rFonts w:ascii="Times New Roman" w:hAnsi="Times New Roman"/>
              </w:rPr>
              <w:t>1</w:t>
            </w:r>
            <w:r w:rsidR="0020378B">
              <w:rPr>
                <w:rFonts w:ascii="Times New Roman" w:hAnsi="Times New Roman"/>
              </w:rPr>
              <w:t>5</w:t>
            </w:r>
            <w:r>
              <w:rPr>
                <w:rFonts w:ascii="Times New Roman" w:hAnsi="Times New Roman"/>
              </w:rPr>
              <w:t>0</w:t>
            </w:r>
          </w:p>
        </w:tc>
      </w:tr>
      <w:tr w:rsidR="00142176" w:rsidRPr="00DA6AD7" w14:paraId="72046180" w14:textId="77777777" w:rsidTr="004C4BE7">
        <w:trPr>
          <w:jc w:val="center"/>
        </w:trPr>
        <w:tc>
          <w:tcPr>
            <w:tcW w:w="720" w:type="dxa"/>
            <w:vAlign w:val="center"/>
          </w:tcPr>
          <w:p w14:paraId="448C6B77" w14:textId="77777777" w:rsidR="00142176" w:rsidRPr="00DA6AD7" w:rsidRDefault="00142176" w:rsidP="00142176">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464B7E47" w14:textId="03680F81" w:rsidR="00142176" w:rsidRPr="00DA6AD7" w:rsidRDefault="00142176" w:rsidP="00142176">
            <w:pPr>
              <w:spacing w:after="0" w:line="240" w:lineRule="auto"/>
              <w:rPr>
                <w:rFonts w:ascii="Times New Roman" w:hAnsi="Times New Roman"/>
              </w:rPr>
            </w:pPr>
            <w:r w:rsidRPr="00DA6AD7">
              <w:rPr>
                <w:rFonts w:ascii="Times New Roman" w:hAnsi="Times New Roman"/>
              </w:rPr>
              <w:t>Крахмал</w:t>
            </w:r>
          </w:p>
        </w:tc>
        <w:tc>
          <w:tcPr>
            <w:tcW w:w="1418" w:type="dxa"/>
            <w:vAlign w:val="center"/>
          </w:tcPr>
          <w:p w14:paraId="79D0271D" w14:textId="600D257D" w:rsidR="00142176" w:rsidRPr="00DA6AD7" w:rsidRDefault="00142176" w:rsidP="00142176">
            <w:pPr>
              <w:spacing w:after="0" w:line="240" w:lineRule="auto"/>
              <w:rPr>
                <w:rFonts w:ascii="Times New Roman" w:hAnsi="Times New Roman"/>
              </w:rPr>
            </w:pPr>
            <w:r w:rsidRPr="00A27BFC">
              <w:rPr>
                <w:rFonts w:ascii="Times New Roman" w:hAnsi="Times New Roman"/>
              </w:rPr>
              <w:t>10.62.11.111 «П»</w:t>
            </w:r>
          </w:p>
        </w:tc>
        <w:tc>
          <w:tcPr>
            <w:tcW w:w="5088" w:type="dxa"/>
            <w:vAlign w:val="center"/>
          </w:tcPr>
          <w:p w14:paraId="73642198" w14:textId="77777777" w:rsidR="00142176" w:rsidRPr="00A27BFC" w:rsidRDefault="00142176" w:rsidP="00142176">
            <w:pPr>
              <w:spacing w:after="0" w:line="240" w:lineRule="auto"/>
              <w:rPr>
                <w:rFonts w:ascii="Times New Roman" w:hAnsi="Times New Roman"/>
              </w:rPr>
            </w:pPr>
            <w:r w:rsidRPr="00A27BFC">
              <w:rPr>
                <w:rFonts w:ascii="Times New Roman" w:hAnsi="Times New Roman"/>
              </w:rPr>
              <w:t>Соответствие требованиям ГОСТ Р 53876-2010</w:t>
            </w:r>
          </w:p>
          <w:p w14:paraId="6369C7B7" w14:textId="77777777" w:rsidR="00142176" w:rsidRPr="00A27BFC" w:rsidRDefault="00142176" w:rsidP="00142176">
            <w:pPr>
              <w:spacing w:after="0" w:line="240" w:lineRule="auto"/>
              <w:rPr>
                <w:rFonts w:ascii="Times New Roman" w:hAnsi="Times New Roman"/>
              </w:rPr>
            </w:pPr>
            <w:r w:rsidRPr="00A27BFC">
              <w:rPr>
                <w:rFonts w:ascii="Times New Roman" w:hAnsi="Times New Roman"/>
              </w:rPr>
              <w:t>Крахмал картофельный. Технические условия</w:t>
            </w:r>
          </w:p>
          <w:p w14:paraId="6C1FAF4A" w14:textId="77777777" w:rsidR="00142176" w:rsidRPr="00A27BFC" w:rsidRDefault="00142176" w:rsidP="00142176">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Внешний вид Однородный порошкообразный продукт</w:t>
            </w:r>
          </w:p>
          <w:p w14:paraId="169494BC" w14:textId="77777777" w:rsidR="00142176" w:rsidRPr="00A27BFC" w:rsidRDefault="00142176" w:rsidP="00142176">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Цвет Белый</w:t>
            </w:r>
          </w:p>
          <w:p w14:paraId="5D1AA4AC" w14:textId="77777777" w:rsidR="00142176" w:rsidRPr="00A27BFC" w:rsidRDefault="00142176" w:rsidP="00142176">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Запах Свойственный крахмалу, без постороннего запаха</w:t>
            </w:r>
          </w:p>
          <w:p w14:paraId="579041A3" w14:textId="54AF4806" w:rsidR="00142176" w:rsidRPr="00DA6AD7" w:rsidRDefault="00142176" w:rsidP="00142176">
            <w:pPr>
              <w:spacing w:after="0" w:line="240" w:lineRule="auto"/>
              <w:rPr>
                <w:rFonts w:ascii="Times New Roman" w:eastAsia="Times New Roman" w:hAnsi="Times New Roman"/>
                <w:lang w:eastAsia="ru-RU"/>
              </w:rPr>
            </w:pPr>
            <w:r w:rsidRPr="00A27BFC">
              <w:rPr>
                <w:rFonts w:ascii="Times New Roman" w:eastAsia="Times New Roman" w:hAnsi="Times New Roman"/>
                <w:lang w:eastAsia="ru-RU"/>
              </w:rPr>
              <w:t>Упаковка: предназначенная и соответствующая стандартам для данной продукции</w:t>
            </w:r>
          </w:p>
        </w:tc>
        <w:tc>
          <w:tcPr>
            <w:tcW w:w="708" w:type="dxa"/>
            <w:vAlign w:val="center"/>
          </w:tcPr>
          <w:p w14:paraId="5432FA3B" w14:textId="40347161" w:rsidR="00142176" w:rsidRPr="00DA6AD7" w:rsidRDefault="00142176" w:rsidP="00142176">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42B6987A" w14:textId="5588135F" w:rsidR="00142176" w:rsidRPr="00DA6AD7" w:rsidRDefault="0020378B" w:rsidP="00142176">
            <w:pPr>
              <w:spacing w:after="0" w:line="240" w:lineRule="auto"/>
              <w:jc w:val="center"/>
              <w:rPr>
                <w:rFonts w:ascii="Times New Roman" w:hAnsi="Times New Roman"/>
                <w:color w:val="000000"/>
              </w:rPr>
            </w:pPr>
            <w:r>
              <w:rPr>
                <w:rFonts w:ascii="Times New Roman" w:hAnsi="Times New Roman"/>
              </w:rPr>
              <w:t>63</w:t>
            </w:r>
          </w:p>
        </w:tc>
      </w:tr>
      <w:tr w:rsidR="00142176" w:rsidRPr="00DA6AD7" w14:paraId="12D0B7F5" w14:textId="77777777" w:rsidTr="004C4BE7">
        <w:trPr>
          <w:jc w:val="center"/>
        </w:trPr>
        <w:tc>
          <w:tcPr>
            <w:tcW w:w="720" w:type="dxa"/>
            <w:vAlign w:val="center"/>
          </w:tcPr>
          <w:p w14:paraId="11AE94A7" w14:textId="77777777" w:rsidR="00142176" w:rsidRPr="00DA6AD7" w:rsidRDefault="00142176" w:rsidP="00142176">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275A668A" w14:textId="4A276B87" w:rsidR="00142176" w:rsidRPr="00DA6AD7" w:rsidRDefault="00142176" w:rsidP="00142176">
            <w:pPr>
              <w:spacing w:after="0" w:line="240" w:lineRule="auto"/>
              <w:rPr>
                <w:rFonts w:ascii="Times New Roman" w:hAnsi="Times New Roman"/>
              </w:rPr>
            </w:pPr>
            <w:r w:rsidRPr="00DA6AD7">
              <w:rPr>
                <w:rFonts w:ascii="Times New Roman" w:hAnsi="Times New Roman"/>
              </w:rPr>
              <w:t xml:space="preserve">Масло </w:t>
            </w:r>
          </w:p>
        </w:tc>
        <w:tc>
          <w:tcPr>
            <w:tcW w:w="1418" w:type="dxa"/>
            <w:vAlign w:val="center"/>
          </w:tcPr>
          <w:p w14:paraId="3C3C7091" w14:textId="718A7329" w:rsidR="00142176" w:rsidRPr="00DA6AD7" w:rsidRDefault="00142176" w:rsidP="00142176">
            <w:pPr>
              <w:spacing w:after="0" w:line="240" w:lineRule="auto"/>
              <w:rPr>
                <w:rFonts w:ascii="Times New Roman" w:hAnsi="Times New Roman"/>
              </w:rPr>
            </w:pPr>
            <w:r w:rsidRPr="00A27BFC">
              <w:rPr>
                <w:rFonts w:ascii="Times New Roman" w:eastAsia="Times New Roman" w:hAnsi="Times New Roman"/>
                <w:bCs/>
                <w:lang w:eastAsia="ru-RU"/>
              </w:rPr>
              <w:t>10.41.54.110 «П»</w:t>
            </w:r>
          </w:p>
        </w:tc>
        <w:tc>
          <w:tcPr>
            <w:tcW w:w="5088" w:type="dxa"/>
            <w:vAlign w:val="center"/>
          </w:tcPr>
          <w:p w14:paraId="6770EC52" w14:textId="77777777" w:rsidR="00142176" w:rsidRPr="00A27BFC" w:rsidRDefault="00142176" w:rsidP="00142176">
            <w:pPr>
              <w:spacing w:after="0" w:line="240" w:lineRule="auto"/>
              <w:rPr>
                <w:rFonts w:ascii="Times New Roman" w:eastAsia="Times New Roman" w:hAnsi="Times New Roman"/>
                <w:bCs/>
                <w:color w:val="000000"/>
                <w:lang w:eastAsia="ru-RU"/>
              </w:rPr>
            </w:pPr>
            <w:r w:rsidRPr="00A27BFC">
              <w:rPr>
                <w:rFonts w:ascii="Times New Roman" w:eastAsia="Times New Roman" w:hAnsi="Times New Roman"/>
                <w:color w:val="000000"/>
                <w:lang w:eastAsia="ru-RU"/>
              </w:rPr>
              <w:t xml:space="preserve">Соответствует требованиям </w:t>
            </w:r>
            <w:r w:rsidRPr="00A27BFC">
              <w:rPr>
                <w:rFonts w:ascii="Times New Roman" w:eastAsia="Times New Roman" w:hAnsi="Times New Roman"/>
                <w:bCs/>
                <w:color w:val="000000"/>
                <w:lang w:eastAsia="ru-RU"/>
              </w:rPr>
              <w:t>ГОСТ 1129-2013. «Масло подсолнечное. Технические условия»</w:t>
            </w:r>
          </w:p>
          <w:p w14:paraId="7226EC83" w14:textId="50EC5E8A" w:rsidR="00142176" w:rsidRDefault="00142176" w:rsidP="00142176">
            <w:pPr>
              <w:spacing w:after="0" w:line="240" w:lineRule="auto"/>
              <w:rPr>
                <w:rFonts w:ascii="Times New Roman" w:eastAsia="Times New Roman" w:hAnsi="Times New Roman"/>
                <w:bCs/>
                <w:color w:val="000000"/>
                <w:lang w:eastAsia="ru-RU"/>
              </w:rPr>
            </w:pPr>
            <w:r w:rsidRPr="00A27BFC">
              <w:rPr>
                <w:rFonts w:ascii="Times New Roman" w:eastAsia="Times New Roman" w:hAnsi="Times New Roman"/>
                <w:bCs/>
                <w:color w:val="000000"/>
                <w:lang w:eastAsia="ru-RU"/>
              </w:rPr>
              <w:t>Сорт</w:t>
            </w:r>
            <w:r w:rsidR="00BF64F1">
              <w:rPr>
                <w:rFonts w:ascii="Times New Roman" w:eastAsia="Times New Roman" w:hAnsi="Times New Roman"/>
                <w:bCs/>
                <w:color w:val="000000"/>
                <w:lang w:eastAsia="ru-RU"/>
              </w:rPr>
              <w:t>:</w:t>
            </w:r>
            <w:r w:rsidRPr="00A27BFC">
              <w:rPr>
                <w:rFonts w:ascii="Times New Roman" w:eastAsia="Times New Roman" w:hAnsi="Times New Roman"/>
                <w:bCs/>
                <w:color w:val="000000"/>
                <w:lang w:eastAsia="ru-RU"/>
              </w:rPr>
              <w:t xml:space="preserve"> </w:t>
            </w:r>
            <w:r w:rsidR="00BF64F1" w:rsidRPr="00BF64F1">
              <w:rPr>
                <w:rFonts w:ascii="Times New Roman" w:eastAsia="Times New Roman" w:hAnsi="Times New Roman"/>
                <w:bCs/>
                <w:color w:val="000000"/>
                <w:lang w:eastAsia="ru-RU"/>
              </w:rPr>
              <w:t>в/с, 1 сорт</w:t>
            </w:r>
          </w:p>
          <w:p w14:paraId="39260ADA" w14:textId="2C1724BC" w:rsidR="00142176" w:rsidRPr="00A27BFC" w:rsidRDefault="00142176" w:rsidP="00142176">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Тип рафинированное дезод</w:t>
            </w:r>
            <w:r w:rsidR="00DD499D">
              <w:rPr>
                <w:rFonts w:ascii="Times New Roman" w:eastAsia="Times New Roman" w:hAnsi="Times New Roman"/>
                <w:bCs/>
                <w:color w:val="000000"/>
                <w:lang w:eastAsia="ru-RU"/>
              </w:rPr>
              <w:t>о</w:t>
            </w:r>
            <w:r>
              <w:rPr>
                <w:rFonts w:ascii="Times New Roman" w:eastAsia="Times New Roman" w:hAnsi="Times New Roman"/>
                <w:bCs/>
                <w:color w:val="000000"/>
                <w:lang w:eastAsia="ru-RU"/>
              </w:rPr>
              <w:t>рированное</w:t>
            </w:r>
          </w:p>
          <w:p w14:paraId="5A4C5EEA" w14:textId="77777777" w:rsidR="00142176" w:rsidRPr="00A27BFC" w:rsidRDefault="00142176" w:rsidP="00142176">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Прозрачность Прозрачное без осадка</w:t>
            </w:r>
          </w:p>
          <w:p w14:paraId="3EE224A1" w14:textId="204AE72A" w:rsidR="00142176" w:rsidRPr="00A27BFC" w:rsidRDefault="00142176" w:rsidP="00142176">
            <w:pPr>
              <w:spacing w:after="0" w:line="240" w:lineRule="auto"/>
              <w:rPr>
                <w:rFonts w:ascii="Times New Roman" w:eastAsia="Times New Roman" w:hAnsi="Times New Roman"/>
                <w:color w:val="000000"/>
                <w:lang w:eastAsia="ru-RU"/>
              </w:rPr>
            </w:pPr>
            <w:r w:rsidRPr="00A27BFC">
              <w:rPr>
                <w:rFonts w:ascii="Times New Roman" w:eastAsia="Times New Roman" w:hAnsi="Times New Roman"/>
                <w:color w:val="000000"/>
                <w:lang w:eastAsia="ru-RU"/>
              </w:rPr>
              <w:t>Запах и вкус</w:t>
            </w:r>
            <w:proofErr w:type="gramStart"/>
            <w:r w:rsidR="005C3EF6">
              <w:rPr>
                <w:rFonts w:ascii="Times New Roman" w:eastAsia="Times New Roman" w:hAnsi="Times New Roman"/>
                <w:color w:val="000000"/>
                <w:lang w:eastAsia="ru-RU"/>
              </w:rPr>
              <w:t>:</w:t>
            </w:r>
            <w:r w:rsidRPr="00A27BFC">
              <w:rPr>
                <w:rFonts w:ascii="Times New Roman" w:eastAsia="Times New Roman" w:hAnsi="Times New Roman"/>
                <w:color w:val="000000"/>
                <w:lang w:eastAsia="ru-RU"/>
              </w:rPr>
              <w:t xml:space="preserve"> Без</w:t>
            </w:r>
            <w:proofErr w:type="gramEnd"/>
            <w:r w:rsidRPr="00A27BFC">
              <w:rPr>
                <w:rFonts w:ascii="Times New Roman" w:eastAsia="Times New Roman" w:hAnsi="Times New Roman"/>
                <w:color w:val="000000"/>
                <w:lang w:eastAsia="ru-RU"/>
              </w:rPr>
              <w:t xml:space="preserve"> запаха, обезличенный вкус</w:t>
            </w:r>
          </w:p>
          <w:p w14:paraId="04A4045E" w14:textId="77777777" w:rsidR="00142176" w:rsidRPr="00A27BFC" w:rsidRDefault="00142176" w:rsidP="00142176">
            <w:pPr>
              <w:pStyle w:val="afa"/>
              <w:spacing w:before="0" w:beforeAutospacing="0" w:after="0" w:afterAutospacing="0"/>
              <w:jc w:val="both"/>
              <w:rPr>
                <w:sz w:val="22"/>
                <w:szCs w:val="22"/>
              </w:rPr>
            </w:pPr>
            <w:r w:rsidRPr="00A27BFC">
              <w:rPr>
                <w:color w:val="000000"/>
                <w:sz w:val="22"/>
                <w:szCs w:val="22"/>
              </w:rPr>
              <w:t>Упаковка: предназначенная и соответствующая стандартам для данной продукции</w:t>
            </w:r>
          </w:p>
          <w:p w14:paraId="41B94EA0" w14:textId="5ED6BE1C" w:rsidR="00142176" w:rsidRPr="00DA6AD7" w:rsidRDefault="00142176" w:rsidP="00142176">
            <w:pPr>
              <w:spacing w:after="0" w:line="240" w:lineRule="auto"/>
              <w:rPr>
                <w:rFonts w:ascii="Times New Roman" w:eastAsia="Times New Roman" w:hAnsi="Times New Roman"/>
                <w:lang w:eastAsia="ru-RU"/>
              </w:rPr>
            </w:pPr>
            <w:r w:rsidRPr="00A27BFC">
              <w:rPr>
                <w:rFonts w:ascii="Times New Roman" w:hAnsi="Times New Roman"/>
                <w:color w:val="000000"/>
              </w:rPr>
              <w:t>Фасовка: не более 1 л.</w:t>
            </w:r>
          </w:p>
        </w:tc>
        <w:tc>
          <w:tcPr>
            <w:tcW w:w="708" w:type="dxa"/>
            <w:vAlign w:val="center"/>
          </w:tcPr>
          <w:p w14:paraId="7D0A18BA" w14:textId="74430174" w:rsidR="00142176" w:rsidRPr="00DA6AD7" w:rsidRDefault="00142176" w:rsidP="00142176">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07639827" w14:textId="7903D3A9" w:rsidR="00142176" w:rsidRPr="00DA6AD7" w:rsidRDefault="007B1C97" w:rsidP="00142176">
            <w:pPr>
              <w:spacing w:after="0" w:line="240" w:lineRule="auto"/>
              <w:jc w:val="center"/>
              <w:rPr>
                <w:rFonts w:ascii="Times New Roman" w:hAnsi="Times New Roman"/>
                <w:color w:val="000000"/>
              </w:rPr>
            </w:pPr>
            <w:r>
              <w:rPr>
                <w:rFonts w:ascii="Times New Roman" w:hAnsi="Times New Roman"/>
                <w:color w:val="000000"/>
              </w:rPr>
              <w:t>300</w:t>
            </w:r>
          </w:p>
        </w:tc>
      </w:tr>
      <w:tr w:rsidR="003454C2" w:rsidRPr="00DA6AD7" w14:paraId="2F534792" w14:textId="77777777" w:rsidTr="004C4BE7">
        <w:trPr>
          <w:jc w:val="center"/>
        </w:trPr>
        <w:tc>
          <w:tcPr>
            <w:tcW w:w="720" w:type="dxa"/>
            <w:vAlign w:val="center"/>
          </w:tcPr>
          <w:p w14:paraId="40118789" w14:textId="77777777" w:rsidR="003454C2" w:rsidRPr="00DA6AD7" w:rsidRDefault="003454C2" w:rsidP="003454C2">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6B87063A" w14:textId="65550590" w:rsidR="003454C2" w:rsidRPr="00DA6AD7" w:rsidRDefault="003454C2" w:rsidP="003454C2">
            <w:pPr>
              <w:spacing w:after="0" w:line="240" w:lineRule="auto"/>
              <w:rPr>
                <w:rFonts w:ascii="Times New Roman" w:hAnsi="Times New Roman"/>
              </w:rPr>
            </w:pPr>
            <w:r w:rsidRPr="00DA6AD7">
              <w:rPr>
                <w:rFonts w:ascii="Times New Roman" w:hAnsi="Times New Roman"/>
              </w:rPr>
              <w:t>лимонная кислота</w:t>
            </w:r>
          </w:p>
        </w:tc>
        <w:tc>
          <w:tcPr>
            <w:tcW w:w="1418" w:type="dxa"/>
          </w:tcPr>
          <w:p w14:paraId="2C84B795" w14:textId="3A33FC5B" w:rsidR="003454C2" w:rsidRPr="00DA6AD7" w:rsidRDefault="003454C2" w:rsidP="003454C2">
            <w:pPr>
              <w:spacing w:after="0" w:line="240" w:lineRule="auto"/>
              <w:rPr>
                <w:rFonts w:ascii="Times New Roman" w:hAnsi="Times New Roman"/>
              </w:rPr>
            </w:pPr>
            <w:r w:rsidRPr="00ED5393">
              <w:rPr>
                <w:rFonts w:ascii="Times New Roman" w:hAnsi="Times New Roman"/>
              </w:rPr>
              <w:t>20.14.34.231</w:t>
            </w:r>
            <w:r>
              <w:rPr>
                <w:rFonts w:ascii="Times New Roman" w:hAnsi="Times New Roman"/>
              </w:rPr>
              <w:t xml:space="preserve"> «О»</w:t>
            </w:r>
          </w:p>
        </w:tc>
        <w:tc>
          <w:tcPr>
            <w:tcW w:w="5088" w:type="dxa"/>
          </w:tcPr>
          <w:p w14:paraId="77650440" w14:textId="77777777"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Соответствует требованиям ГОСТ 908-2004 «Кислота лимонная моногидрат пищевая. Технические условия»</w:t>
            </w:r>
          </w:p>
          <w:p w14:paraId="7960F93E" w14:textId="77777777"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 xml:space="preserve">Внешний вид: Бесцветные кристаллы или белый порошок без комков. </w:t>
            </w:r>
          </w:p>
          <w:p w14:paraId="1846B23E" w14:textId="77777777" w:rsidR="003454C2" w:rsidRPr="00D67A41"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Структура: сыпучая и сухая, на ощупь не липкая.</w:t>
            </w:r>
          </w:p>
          <w:p w14:paraId="70444FC6" w14:textId="68AC55F1" w:rsidR="003454C2" w:rsidRDefault="003454C2" w:rsidP="003454C2">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Упаковка: предназначенная и соответствующая стандартам для данной продукци</w:t>
            </w:r>
            <w:r>
              <w:rPr>
                <w:rFonts w:ascii="Times New Roman" w:eastAsia="Times New Roman" w:hAnsi="Times New Roman"/>
                <w:lang w:eastAsia="ru-RU"/>
              </w:rPr>
              <w:t>и</w:t>
            </w:r>
          </w:p>
          <w:p w14:paraId="5EDC9397" w14:textId="1047719D" w:rsidR="003454C2" w:rsidRPr="00DA6AD7" w:rsidRDefault="003454C2" w:rsidP="003454C2">
            <w:pPr>
              <w:spacing w:after="0" w:line="240" w:lineRule="auto"/>
              <w:rPr>
                <w:rFonts w:ascii="Times New Roman" w:eastAsia="Times New Roman" w:hAnsi="Times New Roman"/>
                <w:color w:val="000000"/>
                <w:lang w:eastAsia="ru-RU"/>
              </w:rPr>
            </w:pPr>
            <w:r>
              <w:rPr>
                <w:rFonts w:ascii="Times New Roman" w:eastAsia="Times New Roman" w:hAnsi="Times New Roman"/>
                <w:lang w:eastAsia="ru-RU"/>
              </w:rPr>
              <w:t xml:space="preserve">Фасовка не </w:t>
            </w:r>
            <w:r w:rsidR="005C3EF6">
              <w:rPr>
                <w:rFonts w:ascii="Times New Roman" w:eastAsia="Times New Roman" w:hAnsi="Times New Roman"/>
                <w:lang w:eastAsia="ru-RU"/>
              </w:rPr>
              <w:t>более</w:t>
            </w:r>
            <w:r>
              <w:rPr>
                <w:rFonts w:ascii="Times New Roman" w:eastAsia="Times New Roman" w:hAnsi="Times New Roman"/>
                <w:lang w:eastAsia="ru-RU"/>
              </w:rPr>
              <w:t xml:space="preserve"> 50 гр.</w:t>
            </w:r>
          </w:p>
        </w:tc>
        <w:tc>
          <w:tcPr>
            <w:tcW w:w="708" w:type="dxa"/>
            <w:vAlign w:val="center"/>
          </w:tcPr>
          <w:p w14:paraId="4F16DEFF" w14:textId="73AFCB40" w:rsidR="003454C2" w:rsidRPr="00DA6AD7" w:rsidRDefault="003454C2" w:rsidP="003454C2">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3B75BFFE" w14:textId="71C2FA1B" w:rsidR="003454C2" w:rsidRPr="00DA6AD7" w:rsidRDefault="007B1C97" w:rsidP="003454C2">
            <w:pPr>
              <w:spacing w:after="0" w:line="240" w:lineRule="auto"/>
              <w:jc w:val="center"/>
              <w:rPr>
                <w:rFonts w:ascii="Times New Roman" w:hAnsi="Times New Roman"/>
                <w:color w:val="000000"/>
              </w:rPr>
            </w:pPr>
            <w:r>
              <w:rPr>
                <w:rFonts w:ascii="Times New Roman" w:hAnsi="Times New Roman"/>
              </w:rPr>
              <w:t>4</w:t>
            </w:r>
          </w:p>
        </w:tc>
      </w:tr>
      <w:tr w:rsidR="00DA6AD7" w:rsidRPr="00DA6AD7" w14:paraId="33415300" w14:textId="77777777" w:rsidTr="004C4BE7">
        <w:trPr>
          <w:jc w:val="center"/>
        </w:trPr>
        <w:tc>
          <w:tcPr>
            <w:tcW w:w="720" w:type="dxa"/>
            <w:vAlign w:val="center"/>
          </w:tcPr>
          <w:p w14:paraId="2151888E" w14:textId="77777777" w:rsidR="00DA6AD7" w:rsidRPr="00DA6AD7" w:rsidRDefault="00DA6AD7" w:rsidP="00DA6AD7">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4FF06ED3" w14:textId="09C35842" w:rsidR="00DA6AD7" w:rsidRPr="00DA6AD7" w:rsidRDefault="00DA6AD7" w:rsidP="00DA6AD7">
            <w:pPr>
              <w:spacing w:after="0" w:line="240" w:lineRule="auto"/>
              <w:rPr>
                <w:rFonts w:ascii="Times New Roman" w:hAnsi="Times New Roman"/>
              </w:rPr>
            </w:pPr>
            <w:r w:rsidRPr="00DA6AD7">
              <w:rPr>
                <w:rFonts w:ascii="Times New Roman" w:hAnsi="Times New Roman"/>
              </w:rPr>
              <w:t>Ванилин</w:t>
            </w:r>
          </w:p>
        </w:tc>
        <w:tc>
          <w:tcPr>
            <w:tcW w:w="1418" w:type="dxa"/>
            <w:vAlign w:val="center"/>
          </w:tcPr>
          <w:p w14:paraId="55D87A2E" w14:textId="588B72A5" w:rsidR="00DA6AD7" w:rsidRPr="00DA6AD7" w:rsidRDefault="0092634E" w:rsidP="00DA6AD7">
            <w:pPr>
              <w:spacing w:after="0" w:line="240" w:lineRule="auto"/>
              <w:rPr>
                <w:rFonts w:ascii="Times New Roman" w:hAnsi="Times New Roman"/>
              </w:rPr>
            </w:pPr>
            <w:r w:rsidRPr="0092634E">
              <w:rPr>
                <w:rFonts w:ascii="Times New Roman" w:hAnsi="Times New Roman"/>
              </w:rPr>
              <w:t>10.89.19.290</w:t>
            </w:r>
            <w:r>
              <w:rPr>
                <w:rFonts w:ascii="Times New Roman" w:hAnsi="Times New Roman"/>
              </w:rPr>
              <w:t xml:space="preserve"> «П»</w:t>
            </w:r>
          </w:p>
        </w:tc>
        <w:tc>
          <w:tcPr>
            <w:tcW w:w="5088" w:type="dxa"/>
            <w:vAlign w:val="center"/>
          </w:tcPr>
          <w:p w14:paraId="31B38F85" w14:textId="77777777" w:rsidR="0092634E" w:rsidRPr="0092634E" w:rsidRDefault="0092634E" w:rsidP="0092634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 xml:space="preserve">Соответствует требованиям </w:t>
            </w:r>
            <w:r w:rsidRPr="0092634E">
              <w:rPr>
                <w:rFonts w:ascii="Times New Roman" w:eastAsia="Times New Roman" w:hAnsi="Times New Roman"/>
                <w:color w:val="000000"/>
                <w:lang w:eastAsia="ru-RU"/>
              </w:rPr>
              <w:t>ГОСТ 16599-71</w:t>
            </w:r>
          </w:p>
          <w:p w14:paraId="1DBFD59B" w14:textId="57F4AE75" w:rsidR="0092634E" w:rsidRDefault="0092634E" w:rsidP="0092634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w:t>
            </w:r>
            <w:r w:rsidRPr="0092634E">
              <w:rPr>
                <w:rFonts w:ascii="Times New Roman" w:eastAsia="Times New Roman" w:hAnsi="Times New Roman"/>
                <w:color w:val="000000"/>
                <w:lang w:eastAsia="ru-RU"/>
              </w:rPr>
              <w:t>Ванилин. Технические условия</w:t>
            </w:r>
            <w:r>
              <w:rPr>
                <w:rFonts w:ascii="Times New Roman" w:eastAsia="Times New Roman" w:hAnsi="Times New Roman"/>
                <w:color w:val="000000"/>
                <w:lang w:eastAsia="ru-RU"/>
              </w:rPr>
              <w:t>»</w:t>
            </w:r>
          </w:p>
          <w:p w14:paraId="61165A13" w14:textId="21418F2A" w:rsidR="0092634E" w:rsidRPr="0092634E" w:rsidRDefault="0092634E" w:rsidP="0092634E">
            <w:pPr>
              <w:spacing w:after="0" w:line="240" w:lineRule="auto"/>
              <w:rPr>
                <w:rFonts w:ascii="Times New Roman" w:eastAsia="Times New Roman" w:hAnsi="Times New Roman"/>
                <w:color w:val="000000"/>
                <w:lang w:eastAsia="ru-RU"/>
              </w:rPr>
            </w:pPr>
            <w:r w:rsidRPr="0092634E">
              <w:rPr>
                <w:rFonts w:ascii="Times New Roman" w:eastAsia="Times New Roman" w:hAnsi="Times New Roman"/>
                <w:color w:val="000000"/>
                <w:lang w:eastAsia="ru-RU"/>
              </w:rPr>
              <w:t>Внешний вид</w:t>
            </w:r>
            <w:r>
              <w:rPr>
                <w:rFonts w:ascii="Times New Roman" w:eastAsia="Times New Roman" w:hAnsi="Times New Roman"/>
                <w:color w:val="000000"/>
                <w:lang w:eastAsia="ru-RU"/>
              </w:rPr>
              <w:t xml:space="preserve"> </w:t>
            </w:r>
            <w:r w:rsidRPr="0092634E">
              <w:rPr>
                <w:rFonts w:ascii="Times New Roman" w:eastAsia="Times New Roman" w:hAnsi="Times New Roman"/>
                <w:color w:val="000000"/>
                <w:lang w:eastAsia="ru-RU"/>
              </w:rPr>
              <w:t>Кристаллический порошок</w:t>
            </w:r>
          </w:p>
          <w:p w14:paraId="053864FE" w14:textId="11CE18E4" w:rsidR="0092634E" w:rsidRPr="0092634E" w:rsidRDefault="0092634E" w:rsidP="0092634E">
            <w:pPr>
              <w:spacing w:after="0" w:line="240" w:lineRule="auto"/>
              <w:rPr>
                <w:rFonts w:ascii="Times New Roman" w:eastAsia="Times New Roman" w:hAnsi="Times New Roman"/>
                <w:color w:val="000000"/>
                <w:lang w:eastAsia="ru-RU"/>
              </w:rPr>
            </w:pPr>
            <w:r w:rsidRPr="0092634E">
              <w:rPr>
                <w:rFonts w:ascii="Times New Roman" w:eastAsia="Times New Roman" w:hAnsi="Times New Roman"/>
                <w:color w:val="000000"/>
                <w:lang w:eastAsia="ru-RU"/>
              </w:rPr>
              <w:t>Цвет</w:t>
            </w:r>
            <w:r>
              <w:rPr>
                <w:rFonts w:ascii="Times New Roman" w:eastAsia="Times New Roman" w:hAnsi="Times New Roman"/>
                <w:color w:val="000000"/>
                <w:lang w:eastAsia="ru-RU"/>
              </w:rPr>
              <w:t xml:space="preserve"> о</w:t>
            </w:r>
            <w:r w:rsidRPr="0092634E">
              <w:rPr>
                <w:rFonts w:ascii="Times New Roman" w:eastAsia="Times New Roman" w:hAnsi="Times New Roman"/>
                <w:color w:val="000000"/>
                <w:lang w:eastAsia="ru-RU"/>
              </w:rPr>
              <w:t>т белого до светло-желтого</w:t>
            </w:r>
          </w:p>
          <w:p w14:paraId="60D59558" w14:textId="63A869A6" w:rsidR="0092634E" w:rsidRPr="00DA6AD7" w:rsidRDefault="0092634E" w:rsidP="0092634E">
            <w:pPr>
              <w:spacing w:after="0" w:line="240" w:lineRule="auto"/>
              <w:rPr>
                <w:rFonts w:ascii="Times New Roman" w:eastAsia="Times New Roman" w:hAnsi="Times New Roman"/>
                <w:color w:val="000000"/>
                <w:lang w:eastAsia="ru-RU"/>
              </w:rPr>
            </w:pPr>
            <w:r w:rsidRPr="0092634E">
              <w:rPr>
                <w:rFonts w:ascii="Times New Roman" w:eastAsia="Times New Roman" w:hAnsi="Times New Roman"/>
                <w:color w:val="000000"/>
                <w:lang w:eastAsia="ru-RU"/>
              </w:rPr>
              <w:t>Запах</w:t>
            </w:r>
            <w:r>
              <w:rPr>
                <w:rFonts w:ascii="Times New Roman" w:eastAsia="Times New Roman" w:hAnsi="Times New Roman"/>
                <w:color w:val="000000"/>
                <w:lang w:eastAsia="ru-RU"/>
              </w:rPr>
              <w:t xml:space="preserve"> </w:t>
            </w:r>
            <w:r w:rsidRPr="0092634E">
              <w:rPr>
                <w:rFonts w:ascii="Times New Roman" w:eastAsia="Times New Roman" w:hAnsi="Times New Roman"/>
                <w:color w:val="000000"/>
                <w:lang w:eastAsia="ru-RU"/>
              </w:rPr>
              <w:t>Ванили</w:t>
            </w:r>
          </w:p>
          <w:p w14:paraId="6CD41545" w14:textId="396A9CC6" w:rsidR="003454C2" w:rsidRPr="0092634E" w:rsidRDefault="0092634E" w:rsidP="0092634E">
            <w:pPr>
              <w:spacing w:after="0" w:line="240" w:lineRule="auto"/>
              <w:rPr>
                <w:rFonts w:ascii="Times New Roman" w:eastAsia="Times New Roman" w:hAnsi="Times New Roman"/>
                <w:lang w:eastAsia="ru-RU"/>
              </w:rPr>
            </w:pPr>
            <w:r w:rsidRPr="00D67A41">
              <w:rPr>
                <w:rFonts w:ascii="Times New Roman" w:eastAsia="Times New Roman" w:hAnsi="Times New Roman"/>
                <w:lang w:eastAsia="ru-RU"/>
              </w:rPr>
              <w:t>Упаковка: предназначенная и соответствующая стандартам для данной продукци</w:t>
            </w:r>
            <w:r>
              <w:rPr>
                <w:rFonts w:ascii="Times New Roman" w:eastAsia="Times New Roman" w:hAnsi="Times New Roman"/>
                <w:lang w:eastAsia="ru-RU"/>
              </w:rPr>
              <w:t>и</w:t>
            </w:r>
          </w:p>
        </w:tc>
        <w:tc>
          <w:tcPr>
            <w:tcW w:w="708" w:type="dxa"/>
            <w:vAlign w:val="center"/>
          </w:tcPr>
          <w:p w14:paraId="1F40DAC0" w14:textId="60ADC5C9" w:rsidR="00DA6AD7" w:rsidRPr="00DA6AD7" w:rsidRDefault="00DA6AD7" w:rsidP="00DA6AD7">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1614B3C5" w14:textId="78CC382D" w:rsidR="00DA6AD7" w:rsidRPr="00DA6AD7" w:rsidRDefault="00DA6AD7" w:rsidP="00DA6AD7">
            <w:pPr>
              <w:spacing w:after="0" w:line="240" w:lineRule="auto"/>
              <w:jc w:val="center"/>
              <w:rPr>
                <w:rFonts w:ascii="Times New Roman" w:hAnsi="Times New Roman"/>
                <w:color w:val="000000"/>
              </w:rPr>
            </w:pPr>
            <w:r w:rsidRPr="00DA6AD7">
              <w:rPr>
                <w:rFonts w:ascii="Times New Roman" w:hAnsi="Times New Roman"/>
              </w:rPr>
              <w:t>0,</w:t>
            </w:r>
            <w:r w:rsidR="007B1C97">
              <w:rPr>
                <w:rFonts w:ascii="Times New Roman" w:hAnsi="Times New Roman"/>
              </w:rPr>
              <w:t>45</w:t>
            </w:r>
          </w:p>
        </w:tc>
      </w:tr>
      <w:tr w:rsidR="00142176" w:rsidRPr="00DA6AD7" w14:paraId="354D6798" w14:textId="77777777" w:rsidTr="004C4BE7">
        <w:trPr>
          <w:jc w:val="center"/>
        </w:trPr>
        <w:tc>
          <w:tcPr>
            <w:tcW w:w="720" w:type="dxa"/>
            <w:vAlign w:val="center"/>
          </w:tcPr>
          <w:p w14:paraId="6C19F6F2" w14:textId="77777777" w:rsidR="00142176" w:rsidRPr="00DA6AD7" w:rsidRDefault="00142176" w:rsidP="00142176">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3B239AD9" w14:textId="261D8184" w:rsidR="00142176" w:rsidRPr="00DA6AD7" w:rsidRDefault="00142176" w:rsidP="00142176">
            <w:pPr>
              <w:spacing w:after="0" w:line="240" w:lineRule="auto"/>
              <w:rPr>
                <w:rFonts w:ascii="Times New Roman" w:hAnsi="Times New Roman"/>
              </w:rPr>
            </w:pPr>
            <w:r w:rsidRPr="00DA6AD7">
              <w:rPr>
                <w:rFonts w:ascii="Times New Roman" w:hAnsi="Times New Roman"/>
              </w:rPr>
              <w:t>Макаронные изделия</w:t>
            </w:r>
          </w:p>
        </w:tc>
        <w:tc>
          <w:tcPr>
            <w:tcW w:w="1418" w:type="dxa"/>
            <w:vAlign w:val="center"/>
          </w:tcPr>
          <w:p w14:paraId="5FF85743" w14:textId="39173361" w:rsidR="00142176" w:rsidRPr="00DA6AD7" w:rsidRDefault="00142176" w:rsidP="00142176">
            <w:pPr>
              <w:spacing w:after="0" w:line="240" w:lineRule="auto"/>
              <w:rPr>
                <w:rFonts w:ascii="Times New Roman" w:hAnsi="Times New Roman"/>
              </w:rPr>
            </w:pPr>
            <w:r w:rsidRPr="00A27BFC">
              <w:rPr>
                <w:rFonts w:ascii="Times New Roman" w:hAnsi="Times New Roman"/>
                <w:bCs/>
              </w:rPr>
              <w:t>10.73.11.110 «П»</w:t>
            </w:r>
          </w:p>
        </w:tc>
        <w:tc>
          <w:tcPr>
            <w:tcW w:w="5088" w:type="dxa"/>
            <w:vAlign w:val="center"/>
          </w:tcPr>
          <w:p w14:paraId="4A1AE20F" w14:textId="77777777" w:rsidR="00142176" w:rsidRPr="00A27BFC" w:rsidRDefault="00142176" w:rsidP="00142176">
            <w:pPr>
              <w:spacing w:after="0"/>
              <w:jc w:val="both"/>
              <w:rPr>
                <w:rFonts w:ascii="Times New Roman" w:hAnsi="Times New Roman"/>
                <w:bCs/>
              </w:rPr>
            </w:pPr>
            <w:r w:rsidRPr="00A27BFC">
              <w:rPr>
                <w:rFonts w:ascii="Times New Roman" w:hAnsi="Times New Roman"/>
                <w:bCs/>
              </w:rPr>
              <w:t>Соответствует требованиям ГОСТ 31743-2017 «Изделия макаронные. Общие технические условия»</w:t>
            </w:r>
          </w:p>
          <w:p w14:paraId="045F40C8" w14:textId="77777777" w:rsidR="00142176" w:rsidRPr="00A27BFC" w:rsidRDefault="00142176" w:rsidP="00142176">
            <w:pPr>
              <w:spacing w:after="0"/>
              <w:jc w:val="both"/>
              <w:rPr>
                <w:rFonts w:ascii="Times New Roman" w:hAnsi="Times New Roman"/>
                <w:bCs/>
              </w:rPr>
            </w:pPr>
            <w:r w:rsidRPr="00A27BFC">
              <w:rPr>
                <w:rFonts w:ascii="Times New Roman" w:hAnsi="Times New Roman"/>
                <w:bCs/>
              </w:rPr>
              <w:t xml:space="preserve">Сорт не ниже высшего </w:t>
            </w:r>
          </w:p>
          <w:p w14:paraId="58AE640D" w14:textId="77777777" w:rsidR="00142176" w:rsidRDefault="00142176" w:rsidP="00142176">
            <w:pPr>
              <w:spacing w:after="0" w:line="240" w:lineRule="auto"/>
              <w:rPr>
                <w:rFonts w:ascii="Times New Roman" w:hAnsi="Times New Roman"/>
                <w:bCs/>
              </w:rPr>
            </w:pPr>
            <w:r w:rsidRPr="00A27BFC">
              <w:rPr>
                <w:rFonts w:ascii="Times New Roman" w:hAnsi="Times New Roman"/>
                <w:bCs/>
              </w:rPr>
              <w:t>Макаронные изделия: рожки, ракушки, перья, спираль, спагетти и др. высший сорт</w:t>
            </w:r>
            <w:r w:rsidRPr="00A27BFC">
              <w:rPr>
                <w:rStyle w:val="apple-converted-space"/>
                <w:rFonts w:ascii="Times New Roman" w:hAnsi="Times New Roman"/>
                <w:bCs/>
              </w:rPr>
              <w:t> </w:t>
            </w:r>
            <w:r w:rsidRPr="00A27BFC">
              <w:rPr>
                <w:rFonts w:ascii="Times New Roman" w:hAnsi="Times New Roman"/>
                <w:bCs/>
              </w:rPr>
              <w:t>выработанные из твердых сортов пшеницы, без пищевых добавок и красителей</w:t>
            </w:r>
            <w:r>
              <w:rPr>
                <w:rFonts w:ascii="Times New Roman" w:hAnsi="Times New Roman"/>
                <w:bCs/>
              </w:rPr>
              <w:t>.</w:t>
            </w:r>
          </w:p>
          <w:p w14:paraId="2F5E67C3" w14:textId="3B480D52" w:rsidR="005C3EF6" w:rsidRDefault="005C3EF6" w:rsidP="00142176">
            <w:pPr>
              <w:spacing w:after="0" w:line="240" w:lineRule="auto"/>
              <w:rPr>
                <w:rFonts w:ascii="Times New Roman" w:hAnsi="Times New Roman"/>
                <w:bCs/>
              </w:rPr>
            </w:pPr>
            <w:r>
              <w:rPr>
                <w:rFonts w:ascii="Times New Roman" w:hAnsi="Times New Roman"/>
                <w:bCs/>
              </w:rPr>
              <w:t>Г</w:t>
            </w:r>
            <w:r w:rsidRPr="005C3EF6">
              <w:rPr>
                <w:rFonts w:ascii="Times New Roman" w:hAnsi="Times New Roman"/>
                <w:bCs/>
              </w:rPr>
              <w:t>руппа А</w:t>
            </w:r>
          </w:p>
          <w:p w14:paraId="55389CC6" w14:textId="7B1E1B6E" w:rsidR="00142176" w:rsidRPr="00DA6AD7" w:rsidRDefault="00142176" w:rsidP="00142176">
            <w:pPr>
              <w:spacing w:after="0" w:line="240" w:lineRule="auto"/>
              <w:rPr>
                <w:rFonts w:ascii="Times New Roman" w:eastAsia="Times New Roman" w:hAnsi="Times New Roman"/>
                <w:color w:val="000000"/>
                <w:lang w:eastAsia="ru-RU"/>
              </w:rPr>
            </w:pPr>
            <w:r>
              <w:rPr>
                <w:rFonts w:ascii="Times New Roman" w:hAnsi="Times New Roman"/>
                <w:bCs/>
              </w:rPr>
              <w:t>Фасовка не менее 3 кг. и не более 5 кг.</w:t>
            </w:r>
          </w:p>
        </w:tc>
        <w:tc>
          <w:tcPr>
            <w:tcW w:w="708" w:type="dxa"/>
            <w:vAlign w:val="center"/>
          </w:tcPr>
          <w:p w14:paraId="77E3464C" w14:textId="0877AEBA" w:rsidR="00142176" w:rsidRPr="00DA6AD7" w:rsidRDefault="00142176" w:rsidP="00142176">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650CC0CD" w14:textId="469CDA24" w:rsidR="00142176" w:rsidRPr="00DA6AD7" w:rsidRDefault="007B1C97" w:rsidP="00142176">
            <w:pPr>
              <w:spacing w:after="0" w:line="240" w:lineRule="auto"/>
              <w:jc w:val="center"/>
              <w:rPr>
                <w:rFonts w:ascii="Times New Roman" w:hAnsi="Times New Roman"/>
                <w:color w:val="000000"/>
              </w:rPr>
            </w:pPr>
            <w:r>
              <w:rPr>
                <w:rFonts w:ascii="Times New Roman" w:hAnsi="Times New Roman"/>
              </w:rPr>
              <w:t>30</w:t>
            </w:r>
            <w:r w:rsidR="0020378B">
              <w:rPr>
                <w:rFonts w:ascii="Times New Roman" w:hAnsi="Times New Roman"/>
              </w:rPr>
              <w:t>5</w:t>
            </w:r>
          </w:p>
        </w:tc>
      </w:tr>
      <w:tr w:rsidR="00142176" w:rsidRPr="00DA6AD7" w14:paraId="59B34B80" w14:textId="77777777" w:rsidTr="004C4BE7">
        <w:trPr>
          <w:jc w:val="center"/>
        </w:trPr>
        <w:tc>
          <w:tcPr>
            <w:tcW w:w="720" w:type="dxa"/>
            <w:vAlign w:val="center"/>
          </w:tcPr>
          <w:p w14:paraId="758BF401" w14:textId="77777777" w:rsidR="00142176" w:rsidRPr="00DA6AD7" w:rsidRDefault="00142176" w:rsidP="00142176">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151CB6A3" w14:textId="54FE7EDE" w:rsidR="00142176" w:rsidRPr="00DA6AD7" w:rsidRDefault="00142176" w:rsidP="00142176">
            <w:pPr>
              <w:spacing w:after="0" w:line="240" w:lineRule="auto"/>
              <w:rPr>
                <w:rFonts w:ascii="Times New Roman" w:hAnsi="Times New Roman"/>
              </w:rPr>
            </w:pPr>
            <w:r w:rsidRPr="00DA6AD7">
              <w:rPr>
                <w:rFonts w:ascii="Times New Roman" w:hAnsi="Times New Roman"/>
              </w:rPr>
              <w:t>Мука</w:t>
            </w:r>
          </w:p>
        </w:tc>
        <w:tc>
          <w:tcPr>
            <w:tcW w:w="1418" w:type="dxa"/>
            <w:vAlign w:val="center"/>
          </w:tcPr>
          <w:p w14:paraId="099750D4" w14:textId="36FB159A" w:rsidR="00142176" w:rsidRPr="00DA6AD7" w:rsidRDefault="00142176" w:rsidP="00142176">
            <w:pPr>
              <w:spacing w:after="0" w:line="240" w:lineRule="auto"/>
              <w:rPr>
                <w:rFonts w:ascii="Times New Roman" w:hAnsi="Times New Roman"/>
              </w:rPr>
            </w:pPr>
            <w:r w:rsidRPr="00A27BFC">
              <w:rPr>
                <w:rFonts w:ascii="Times New Roman" w:eastAsia="Times New Roman" w:hAnsi="Times New Roman"/>
                <w:bCs/>
                <w:lang w:eastAsia="ru-RU"/>
              </w:rPr>
              <w:t>10.61.21.113 «П»</w:t>
            </w:r>
          </w:p>
        </w:tc>
        <w:tc>
          <w:tcPr>
            <w:tcW w:w="5088" w:type="dxa"/>
            <w:vAlign w:val="center"/>
          </w:tcPr>
          <w:p w14:paraId="5978875D" w14:textId="77777777" w:rsidR="00142176" w:rsidRPr="00A27BFC" w:rsidRDefault="00142176" w:rsidP="00142176">
            <w:pPr>
              <w:spacing w:after="0" w:line="240" w:lineRule="auto"/>
              <w:jc w:val="both"/>
              <w:rPr>
                <w:rFonts w:ascii="Times New Roman" w:hAnsi="Times New Roman"/>
              </w:rPr>
            </w:pPr>
            <w:r w:rsidRPr="00A27BFC">
              <w:rPr>
                <w:rFonts w:ascii="Times New Roman" w:hAnsi="Times New Roman"/>
              </w:rPr>
              <w:t xml:space="preserve">Соответствует требованиям ГОСТ 26574-2017 Мука пшеничная хлебопекарная. Технические условия </w:t>
            </w:r>
          </w:p>
          <w:p w14:paraId="7FEDF37E" w14:textId="391E6465" w:rsidR="00142176" w:rsidRPr="00A27BFC" w:rsidRDefault="00142176" w:rsidP="00142176">
            <w:pPr>
              <w:spacing w:after="0" w:line="240" w:lineRule="auto"/>
              <w:jc w:val="both"/>
              <w:rPr>
                <w:rFonts w:ascii="Times New Roman" w:hAnsi="Times New Roman"/>
              </w:rPr>
            </w:pPr>
            <w:r w:rsidRPr="00A27BFC">
              <w:rPr>
                <w:rFonts w:ascii="Times New Roman" w:hAnsi="Times New Roman"/>
              </w:rPr>
              <w:t xml:space="preserve">Сорт: не </w:t>
            </w:r>
            <w:r>
              <w:rPr>
                <w:rFonts w:ascii="Times New Roman" w:hAnsi="Times New Roman"/>
              </w:rPr>
              <w:t>ниже</w:t>
            </w:r>
            <w:r w:rsidRPr="00A27BFC">
              <w:rPr>
                <w:rFonts w:ascii="Times New Roman" w:hAnsi="Times New Roman"/>
              </w:rPr>
              <w:t xml:space="preserve"> высшего</w:t>
            </w:r>
          </w:p>
          <w:p w14:paraId="66A31A83" w14:textId="77777777" w:rsidR="00142176" w:rsidRPr="00A27BFC" w:rsidRDefault="00142176" w:rsidP="00142176">
            <w:pPr>
              <w:spacing w:after="0" w:line="240" w:lineRule="auto"/>
              <w:jc w:val="both"/>
              <w:rPr>
                <w:rFonts w:ascii="Times New Roman" w:hAnsi="Times New Roman"/>
              </w:rPr>
            </w:pPr>
            <w:r w:rsidRPr="00A27BFC">
              <w:rPr>
                <w:rFonts w:ascii="Times New Roman" w:hAnsi="Times New Roman"/>
              </w:rPr>
              <w:t>Вкус: свойственный пшеничной муке, без посторонних привкусов, не кислый, не горький</w:t>
            </w:r>
          </w:p>
          <w:p w14:paraId="1A3D099B" w14:textId="018F35A2" w:rsidR="00142176" w:rsidRDefault="00142176" w:rsidP="00142176">
            <w:pPr>
              <w:spacing w:after="0" w:line="240" w:lineRule="auto"/>
              <w:jc w:val="both"/>
              <w:rPr>
                <w:rFonts w:ascii="Times New Roman" w:hAnsi="Times New Roman"/>
              </w:rPr>
            </w:pPr>
            <w:r w:rsidRPr="00A27BFC">
              <w:rPr>
                <w:rFonts w:ascii="Times New Roman" w:hAnsi="Times New Roman"/>
              </w:rPr>
              <w:t>Запах: свойственный пшеничной муке, без посторонних запахов, не затхлый, не плесневый</w:t>
            </w:r>
          </w:p>
          <w:p w14:paraId="6E093448" w14:textId="5CF8C89B" w:rsidR="00142176" w:rsidRPr="00A27BFC" w:rsidRDefault="00142176" w:rsidP="00142176">
            <w:pPr>
              <w:spacing w:after="0" w:line="240" w:lineRule="auto"/>
              <w:jc w:val="both"/>
              <w:rPr>
                <w:rFonts w:ascii="Times New Roman" w:hAnsi="Times New Roman"/>
              </w:rPr>
            </w:pPr>
            <w:r>
              <w:rPr>
                <w:rFonts w:ascii="Times New Roman" w:hAnsi="Times New Roman"/>
              </w:rPr>
              <w:t xml:space="preserve">Содержание клейковины не более 28 %. </w:t>
            </w:r>
          </w:p>
          <w:p w14:paraId="2D72B522" w14:textId="77777777" w:rsidR="00142176" w:rsidRPr="00A27BFC" w:rsidRDefault="00142176" w:rsidP="00142176">
            <w:pPr>
              <w:spacing w:after="0" w:line="240" w:lineRule="auto"/>
              <w:jc w:val="both"/>
              <w:rPr>
                <w:rFonts w:ascii="Times New Roman" w:hAnsi="Times New Roman"/>
              </w:rPr>
            </w:pPr>
            <w:r w:rsidRPr="00A27BFC">
              <w:rPr>
                <w:rFonts w:ascii="Times New Roman" w:hAnsi="Times New Roman"/>
              </w:rPr>
              <w:t>Цвет: Белый или белый с кремовым оттенком</w:t>
            </w:r>
          </w:p>
          <w:p w14:paraId="5877BDB0" w14:textId="77777777" w:rsidR="00142176" w:rsidRDefault="00142176" w:rsidP="00142176">
            <w:pPr>
              <w:spacing w:after="0" w:line="240" w:lineRule="auto"/>
              <w:rPr>
                <w:rFonts w:ascii="Times New Roman" w:hAnsi="Times New Roman"/>
              </w:rPr>
            </w:pPr>
            <w:r w:rsidRPr="00A27BFC">
              <w:rPr>
                <w:rFonts w:ascii="Times New Roman" w:hAnsi="Times New Roman"/>
              </w:rPr>
              <w:t>Упаковка предназначенный и соответствующий стандартам для данной продукции.</w:t>
            </w:r>
          </w:p>
          <w:p w14:paraId="0D047EAE" w14:textId="55525341" w:rsidR="00142176" w:rsidRPr="00DA6AD7" w:rsidRDefault="00142176" w:rsidP="00142176">
            <w:pPr>
              <w:spacing w:after="0" w:line="240" w:lineRule="auto"/>
              <w:rPr>
                <w:rFonts w:ascii="Times New Roman" w:eastAsia="Times New Roman" w:hAnsi="Times New Roman"/>
                <w:color w:val="000000"/>
                <w:lang w:eastAsia="ru-RU"/>
              </w:rPr>
            </w:pPr>
            <w:r>
              <w:rPr>
                <w:rFonts w:ascii="Times New Roman" w:hAnsi="Times New Roman"/>
              </w:rPr>
              <w:t>Фасовка не менее 10 кг. и не более 50 кг.</w:t>
            </w:r>
          </w:p>
        </w:tc>
        <w:tc>
          <w:tcPr>
            <w:tcW w:w="708" w:type="dxa"/>
            <w:vAlign w:val="center"/>
          </w:tcPr>
          <w:p w14:paraId="007C8C64" w14:textId="52987CB2" w:rsidR="00142176" w:rsidRPr="00DA6AD7" w:rsidRDefault="00142176" w:rsidP="00142176">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45228E20" w14:textId="1806AA2F" w:rsidR="00142176" w:rsidRPr="00DA6AD7" w:rsidRDefault="007B1C97" w:rsidP="00142176">
            <w:pPr>
              <w:spacing w:after="0" w:line="240" w:lineRule="auto"/>
              <w:jc w:val="center"/>
              <w:rPr>
                <w:rFonts w:ascii="Times New Roman" w:hAnsi="Times New Roman"/>
                <w:color w:val="000000"/>
              </w:rPr>
            </w:pPr>
            <w:r>
              <w:rPr>
                <w:rFonts w:ascii="Times New Roman" w:hAnsi="Times New Roman"/>
              </w:rPr>
              <w:t>9</w:t>
            </w:r>
            <w:r w:rsidR="0020378B">
              <w:rPr>
                <w:rFonts w:ascii="Times New Roman" w:hAnsi="Times New Roman"/>
              </w:rPr>
              <w:t>00</w:t>
            </w:r>
          </w:p>
        </w:tc>
      </w:tr>
      <w:tr w:rsidR="00DA6AD7" w:rsidRPr="00DA6AD7" w14:paraId="214B7C8C" w14:textId="77777777" w:rsidTr="004C4BE7">
        <w:trPr>
          <w:jc w:val="center"/>
        </w:trPr>
        <w:tc>
          <w:tcPr>
            <w:tcW w:w="720" w:type="dxa"/>
            <w:vAlign w:val="center"/>
          </w:tcPr>
          <w:p w14:paraId="4E6445B1" w14:textId="77777777" w:rsidR="00DA6AD7" w:rsidRPr="00DA6AD7" w:rsidRDefault="00DA6AD7" w:rsidP="00DA6AD7">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77D2691F" w14:textId="4255E34A" w:rsidR="00DA6AD7" w:rsidRPr="00DA6AD7" w:rsidRDefault="00DA6AD7" w:rsidP="00DA6AD7">
            <w:pPr>
              <w:spacing w:after="0" w:line="240" w:lineRule="auto"/>
              <w:rPr>
                <w:rFonts w:ascii="Times New Roman" w:hAnsi="Times New Roman"/>
              </w:rPr>
            </w:pPr>
            <w:r w:rsidRPr="00DA6AD7">
              <w:rPr>
                <w:rFonts w:ascii="Times New Roman" w:hAnsi="Times New Roman"/>
              </w:rPr>
              <w:t>Мак</w:t>
            </w:r>
          </w:p>
        </w:tc>
        <w:tc>
          <w:tcPr>
            <w:tcW w:w="1418" w:type="dxa"/>
            <w:vAlign w:val="center"/>
          </w:tcPr>
          <w:p w14:paraId="5E17B196" w14:textId="392ADD51" w:rsidR="00DA6AD7" w:rsidRPr="00DA6AD7" w:rsidRDefault="0092634E" w:rsidP="00DA6AD7">
            <w:pPr>
              <w:spacing w:after="0" w:line="240" w:lineRule="auto"/>
              <w:rPr>
                <w:rFonts w:ascii="Times New Roman" w:hAnsi="Times New Roman"/>
              </w:rPr>
            </w:pPr>
            <w:r w:rsidRPr="0092634E">
              <w:rPr>
                <w:rFonts w:ascii="Times New Roman" w:hAnsi="Times New Roman"/>
              </w:rPr>
              <w:t>01.11.99.120</w:t>
            </w:r>
            <w:r>
              <w:rPr>
                <w:rFonts w:ascii="Times New Roman" w:hAnsi="Times New Roman"/>
              </w:rPr>
              <w:t xml:space="preserve"> «П»</w:t>
            </w:r>
          </w:p>
        </w:tc>
        <w:tc>
          <w:tcPr>
            <w:tcW w:w="5088" w:type="dxa"/>
            <w:vAlign w:val="center"/>
          </w:tcPr>
          <w:p w14:paraId="7825D748" w14:textId="77777777" w:rsidR="003454C2" w:rsidRPr="003454C2" w:rsidRDefault="003454C2" w:rsidP="003454C2">
            <w:pPr>
              <w:spacing w:after="0" w:line="240" w:lineRule="auto"/>
              <w:rPr>
                <w:rFonts w:ascii="Times New Roman" w:eastAsia="Times New Roman" w:hAnsi="Times New Roman"/>
                <w:color w:val="000000"/>
                <w:lang w:eastAsia="ru-RU"/>
              </w:rPr>
            </w:pPr>
            <w:r w:rsidRPr="003454C2">
              <w:rPr>
                <w:rFonts w:ascii="Times New Roman" w:eastAsia="Times New Roman" w:hAnsi="Times New Roman"/>
                <w:color w:val="000000"/>
                <w:lang w:eastAsia="ru-RU"/>
              </w:rPr>
              <w:t>Соответствует требованиям ГОСТ Р 52533-2006</w:t>
            </w:r>
          </w:p>
          <w:p w14:paraId="5EC0CB48" w14:textId="77777777" w:rsidR="003454C2" w:rsidRDefault="003454C2" w:rsidP="003454C2">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w:t>
            </w:r>
            <w:r w:rsidRPr="003454C2">
              <w:rPr>
                <w:rFonts w:ascii="Times New Roman" w:eastAsia="Times New Roman" w:hAnsi="Times New Roman"/>
                <w:color w:val="000000"/>
                <w:lang w:eastAsia="ru-RU"/>
              </w:rPr>
              <w:t>Мак пищевой. Технические условия</w:t>
            </w:r>
            <w:r>
              <w:rPr>
                <w:rFonts w:ascii="Times New Roman" w:eastAsia="Times New Roman" w:hAnsi="Times New Roman"/>
                <w:color w:val="000000"/>
                <w:lang w:eastAsia="ru-RU"/>
              </w:rPr>
              <w:t>»</w:t>
            </w:r>
          </w:p>
          <w:p w14:paraId="2543792D" w14:textId="77777777" w:rsidR="003454C2" w:rsidRPr="003454C2" w:rsidRDefault="003454C2" w:rsidP="003454C2">
            <w:pPr>
              <w:spacing w:after="0" w:line="240" w:lineRule="auto"/>
              <w:rPr>
                <w:rFonts w:ascii="Times New Roman" w:eastAsia="Times New Roman" w:hAnsi="Times New Roman"/>
                <w:color w:val="000000"/>
                <w:lang w:eastAsia="ru-RU"/>
              </w:rPr>
            </w:pPr>
            <w:r w:rsidRPr="003454C2">
              <w:rPr>
                <w:rFonts w:ascii="Times New Roman" w:eastAsia="Times New Roman" w:hAnsi="Times New Roman"/>
                <w:color w:val="000000"/>
                <w:lang w:eastAsia="ru-RU"/>
              </w:rPr>
              <w:t>Влажность, %, не более</w:t>
            </w:r>
            <w:r>
              <w:rPr>
                <w:rFonts w:ascii="Times New Roman" w:eastAsia="Times New Roman" w:hAnsi="Times New Roman"/>
                <w:color w:val="000000"/>
                <w:lang w:eastAsia="ru-RU"/>
              </w:rPr>
              <w:t xml:space="preserve"> </w:t>
            </w:r>
            <w:r w:rsidRPr="003454C2">
              <w:rPr>
                <w:rFonts w:ascii="Times New Roman" w:eastAsia="Times New Roman" w:hAnsi="Times New Roman"/>
                <w:color w:val="000000"/>
                <w:lang w:eastAsia="ru-RU"/>
              </w:rPr>
              <w:t>7,5</w:t>
            </w:r>
          </w:p>
          <w:p w14:paraId="3F15DCC9" w14:textId="77777777" w:rsidR="00DA6AD7" w:rsidRDefault="003454C2" w:rsidP="003454C2">
            <w:pPr>
              <w:spacing w:after="0" w:line="240" w:lineRule="auto"/>
              <w:rPr>
                <w:rFonts w:ascii="Times New Roman" w:eastAsia="Times New Roman" w:hAnsi="Times New Roman"/>
                <w:color w:val="000000"/>
                <w:lang w:eastAsia="ru-RU"/>
              </w:rPr>
            </w:pPr>
            <w:r w:rsidRPr="003454C2">
              <w:rPr>
                <w:rFonts w:ascii="Times New Roman" w:eastAsia="Times New Roman" w:hAnsi="Times New Roman"/>
                <w:color w:val="000000"/>
                <w:lang w:eastAsia="ru-RU"/>
              </w:rPr>
              <w:t>Упаковка: предназначенная и соответствующая стандартам для данной продукци</w:t>
            </w:r>
            <w:r>
              <w:rPr>
                <w:rFonts w:ascii="Times New Roman" w:eastAsia="Times New Roman" w:hAnsi="Times New Roman"/>
                <w:color w:val="000000"/>
                <w:lang w:eastAsia="ru-RU"/>
              </w:rPr>
              <w:t>и</w:t>
            </w:r>
            <w:r w:rsidR="005C3EF6">
              <w:rPr>
                <w:rFonts w:ascii="Times New Roman" w:eastAsia="Times New Roman" w:hAnsi="Times New Roman"/>
                <w:color w:val="000000"/>
                <w:lang w:eastAsia="ru-RU"/>
              </w:rPr>
              <w:t>.</w:t>
            </w:r>
          </w:p>
          <w:p w14:paraId="4E04B3EA" w14:textId="098611DB" w:rsidR="005C3EF6" w:rsidRPr="00DA6AD7" w:rsidRDefault="005C3EF6" w:rsidP="003454C2">
            <w:pPr>
              <w:spacing w:after="0" w:line="240" w:lineRule="auto"/>
              <w:rPr>
                <w:rFonts w:ascii="Times New Roman" w:eastAsia="Times New Roman" w:hAnsi="Times New Roman"/>
                <w:lang w:eastAsia="ru-RU"/>
              </w:rPr>
            </w:pPr>
            <w:r>
              <w:rPr>
                <w:rFonts w:ascii="Times New Roman" w:eastAsia="Times New Roman" w:hAnsi="Times New Roman"/>
                <w:color w:val="000000"/>
                <w:lang w:eastAsia="ru-RU"/>
              </w:rPr>
              <w:t>Фасовка не менее 0,2 кг и не более 1 кг.</w:t>
            </w:r>
          </w:p>
        </w:tc>
        <w:tc>
          <w:tcPr>
            <w:tcW w:w="708" w:type="dxa"/>
            <w:vAlign w:val="center"/>
          </w:tcPr>
          <w:p w14:paraId="2576EB7B" w14:textId="4612C2A4" w:rsidR="00DA6AD7" w:rsidRPr="00DA6AD7" w:rsidRDefault="00DA6AD7" w:rsidP="00DA6AD7">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5E348E7F" w14:textId="4C244DE6" w:rsidR="00DA6AD7" w:rsidRPr="00DA6AD7" w:rsidRDefault="007B1C97" w:rsidP="00DA6AD7">
            <w:pPr>
              <w:spacing w:after="0" w:line="240" w:lineRule="auto"/>
              <w:jc w:val="center"/>
              <w:rPr>
                <w:rFonts w:ascii="Times New Roman" w:hAnsi="Times New Roman"/>
                <w:color w:val="000000"/>
              </w:rPr>
            </w:pPr>
            <w:r>
              <w:rPr>
                <w:rFonts w:ascii="Times New Roman" w:hAnsi="Times New Roman"/>
                <w:color w:val="000000"/>
              </w:rPr>
              <w:t>9</w:t>
            </w:r>
          </w:p>
        </w:tc>
      </w:tr>
      <w:tr w:rsidR="003454C2" w:rsidRPr="00DA6AD7" w14:paraId="48E35F39" w14:textId="77777777" w:rsidTr="004C4BE7">
        <w:trPr>
          <w:jc w:val="center"/>
        </w:trPr>
        <w:tc>
          <w:tcPr>
            <w:tcW w:w="720" w:type="dxa"/>
            <w:vAlign w:val="center"/>
          </w:tcPr>
          <w:p w14:paraId="67F5DB9A" w14:textId="77777777" w:rsidR="003454C2" w:rsidRPr="00DA6AD7" w:rsidRDefault="003454C2" w:rsidP="003454C2">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5DF68D7E" w14:textId="73FD6326" w:rsidR="003454C2" w:rsidRPr="00DA6AD7" w:rsidRDefault="003454C2" w:rsidP="003454C2">
            <w:pPr>
              <w:spacing w:after="0" w:line="240" w:lineRule="auto"/>
              <w:rPr>
                <w:rFonts w:ascii="Times New Roman" w:hAnsi="Times New Roman"/>
              </w:rPr>
            </w:pPr>
            <w:r w:rsidRPr="00DA6AD7">
              <w:rPr>
                <w:rFonts w:ascii="Times New Roman" w:hAnsi="Times New Roman"/>
              </w:rPr>
              <w:t>Лавровый лист</w:t>
            </w:r>
          </w:p>
        </w:tc>
        <w:tc>
          <w:tcPr>
            <w:tcW w:w="1418" w:type="dxa"/>
            <w:vAlign w:val="center"/>
          </w:tcPr>
          <w:p w14:paraId="569EFFDA" w14:textId="608F49E2" w:rsidR="003454C2" w:rsidRPr="00DA6AD7" w:rsidRDefault="003454C2" w:rsidP="003454C2">
            <w:pPr>
              <w:spacing w:after="0" w:line="240" w:lineRule="auto"/>
              <w:rPr>
                <w:rFonts w:ascii="Times New Roman" w:hAnsi="Times New Roman"/>
              </w:rPr>
            </w:pPr>
            <w:r w:rsidRPr="00012DC0">
              <w:rPr>
                <w:rFonts w:ascii="Times New Roman" w:eastAsia="Times New Roman" w:hAnsi="Times New Roman"/>
                <w:bCs/>
                <w:sz w:val="20"/>
                <w:szCs w:val="20"/>
                <w:lang w:eastAsia="ru-RU"/>
              </w:rPr>
              <w:t>10.84.23.164 «П»</w:t>
            </w:r>
          </w:p>
        </w:tc>
        <w:tc>
          <w:tcPr>
            <w:tcW w:w="5088" w:type="dxa"/>
            <w:vAlign w:val="center"/>
          </w:tcPr>
          <w:p w14:paraId="74123CDD" w14:textId="77777777" w:rsidR="003454C2" w:rsidRPr="00D87DC5" w:rsidRDefault="003454C2" w:rsidP="003454C2">
            <w:pPr>
              <w:spacing w:after="0"/>
              <w:rPr>
                <w:rFonts w:ascii="Times New Roman" w:hAnsi="Times New Roman"/>
                <w:sz w:val="20"/>
                <w:szCs w:val="20"/>
              </w:rPr>
            </w:pPr>
            <w:r w:rsidRPr="00D87DC5">
              <w:rPr>
                <w:rFonts w:ascii="Times New Roman" w:hAnsi="Times New Roman"/>
                <w:sz w:val="20"/>
                <w:szCs w:val="20"/>
              </w:rPr>
              <w:t>Соответствие требованиям ГОСТ 17594-81 «Лист лавровый сухой. Технические условия»</w:t>
            </w:r>
          </w:p>
          <w:p w14:paraId="7AB5E6D0" w14:textId="77777777" w:rsidR="003454C2" w:rsidRPr="00D87DC5" w:rsidRDefault="003454C2" w:rsidP="003454C2">
            <w:pPr>
              <w:spacing w:after="0"/>
              <w:rPr>
                <w:rFonts w:ascii="Times New Roman" w:eastAsia="Times New Roman" w:hAnsi="Times New Roman"/>
                <w:sz w:val="20"/>
                <w:szCs w:val="20"/>
                <w:lang w:eastAsia="ar-SA"/>
              </w:rPr>
            </w:pPr>
            <w:r w:rsidRPr="00D87DC5">
              <w:rPr>
                <w:rFonts w:ascii="Times New Roman" w:eastAsia="Times New Roman" w:hAnsi="Times New Roman"/>
                <w:sz w:val="20"/>
                <w:szCs w:val="20"/>
                <w:lang w:eastAsia="ar-SA"/>
              </w:rPr>
              <w:t>Внешний вид: листья здоровые, не поврежденные вредителями и болезнями, по форме – продолговатые, ланцетовидные, овальные. По окраске зеленые, сероватые с серебристым оттенком. Хорошо выраженные свойства лавровому листу, без запаха и привкуса.</w:t>
            </w:r>
          </w:p>
          <w:p w14:paraId="2CCA294F" w14:textId="46158F3C" w:rsidR="003454C2" w:rsidRPr="00DA6AD7" w:rsidRDefault="003454C2" w:rsidP="003454C2">
            <w:pPr>
              <w:spacing w:after="0" w:line="240" w:lineRule="auto"/>
              <w:rPr>
                <w:rFonts w:ascii="Times New Roman" w:eastAsia="Times New Roman" w:hAnsi="Times New Roman"/>
                <w:color w:val="000000"/>
                <w:lang w:eastAsia="ru-RU"/>
              </w:rPr>
            </w:pPr>
            <w:r w:rsidRPr="00780450">
              <w:rPr>
                <w:rFonts w:ascii="Times New Roman" w:eastAsia="Times New Roman" w:hAnsi="Times New Roman"/>
                <w:sz w:val="20"/>
                <w:szCs w:val="20"/>
                <w:lang w:eastAsia="ar-SA"/>
              </w:rPr>
              <w:t xml:space="preserve">Фасовка </w:t>
            </w:r>
            <w:r w:rsidRPr="00D87DC5">
              <w:rPr>
                <w:rFonts w:ascii="Times New Roman" w:eastAsia="Times New Roman" w:hAnsi="Times New Roman"/>
                <w:sz w:val="20"/>
                <w:szCs w:val="20"/>
                <w:lang w:eastAsia="ar-SA"/>
              </w:rPr>
              <w:t xml:space="preserve">не </w:t>
            </w:r>
            <w:r>
              <w:rPr>
                <w:rFonts w:ascii="Times New Roman" w:eastAsia="Times New Roman" w:hAnsi="Times New Roman"/>
                <w:sz w:val="20"/>
                <w:szCs w:val="20"/>
                <w:lang w:eastAsia="ar-SA"/>
              </w:rPr>
              <w:t>менее</w:t>
            </w:r>
            <w:r w:rsidRPr="00D87DC5">
              <w:rPr>
                <w:rFonts w:ascii="Times New Roman" w:eastAsia="Times New Roman" w:hAnsi="Times New Roman"/>
                <w:sz w:val="20"/>
                <w:szCs w:val="20"/>
                <w:lang w:eastAsia="ar-SA"/>
              </w:rPr>
              <w:t xml:space="preserve"> </w:t>
            </w:r>
            <w:r w:rsidR="005C3EF6">
              <w:rPr>
                <w:rFonts w:ascii="Times New Roman" w:eastAsia="Times New Roman" w:hAnsi="Times New Roman"/>
                <w:sz w:val="20"/>
                <w:szCs w:val="20"/>
                <w:lang w:eastAsia="ar-SA"/>
              </w:rPr>
              <w:t>1</w:t>
            </w:r>
            <w:r>
              <w:rPr>
                <w:rFonts w:ascii="Times New Roman" w:eastAsia="Times New Roman" w:hAnsi="Times New Roman"/>
                <w:sz w:val="20"/>
                <w:szCs w:val="20"/>
                <w:lang w:eastAsia="ar-SA"/>
              </w:rPr>
              <w:t xml:space="preserve">0 </w:t>
            </w:r>
            <w:proofErr w:type="spellStart"/>
            <w:r>
              <w:rPr>
                <w:rFonts w:ascii="Times New Roman" w:eastAsia="Times New Roman" w:hAnsi="Times New Roman"/>
                <w:sz w:val="20"/>
                <w:szCs w:val="20"/>
                <w:lang w:eastAsia="ar-SA"/>
              </w:rPr>
              <w:t>гр</w:t>
            </w:r>
            <w:proofErr w:type="spellEnd"/>
            <w:r w:rsidR="005C3EF6">
              <w:rPr>
                <w:rFonts w:ascii="Times New Roman" w:eastAsia="Times New Roman" w:hAnsi="Times New Roman"/>
                <w:sz w:val="20"/>
                <w:szCs w:val="20"/>
                <w:lang w:eastAsia="ar-SA"/>
              </w:rPr>
              <w:t xml:space="preserve"> и не более 20 гр.</w:t>
            </w:r>
            <w:r>
              <w:rPr>
                <w:rFonts w:ascii="Times New Roman" w:eastAsia="Times New Roman" w:hAnsi="Times New Roman"/>
                <w:sz w:val="20"/>
                <w:szCs w:val="20"/>
                <w:lang w:eastAsia="ar-SA"/>
              </w:rPr>
              <w:t>.</w:t>
            </w:r>
          </w:p>
        </w:tc>
        <w:tc>
          <w:tcPr>
            <w:tcW w:w="708" w:type="dxa"/>
            <w:vAlign w:val="center"/>
          </w:tcPr>
          <w:p w14:paraId="629F90BE" w14:textId="220003BC" w:rsidR="003454C2" w:rsidRPr="00DA6AD7" w:rsidRDefault="003454C2" w:rsidP="003454C2">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1E80A915" w14:textId="7F816468" w:rsidR="003454C2" w:rsidRPr="00DA6AD7" w:rsidRDefault="003454C2" w:rsidP="003454C2">
            <w:pPr>
              <w:spacing w:after="0" w:line="240" w:lineRule="auto"/>
              <w:jc w:val="center"/>
              <w:rPr>
                <w:rFonts w:ascii="Times New Roman" w:hAnsi="Times New Roman"/>
                <w:color w:val="000000"/>
              </w:rPr>
            </w:pPr>
            <w:r w:rsidRPr="00DA6AD7">
              <w:rPr>
                <w:rFonts w:ascii="Times New Roman" w:hAnsi="Times New Roman"/>
              </w:rPr>
              <w:t>0,</w:t>
            </w:r>
            <w:r w:rsidR="007B1C97">
              <w:rPr>
                <w:rFonts w:ascii="Times New Roman" w:hAnsi="Times New Roman"/>
              </w:rPr>
              <w:t>1</w:t>
            </w:r>
            <w:r w:rsidR="0020378B">
              <w:rPr>
                <w:rFonts w:ascii="Times New Roman" w:hAnsi="Times New Roman"/>
              </w:rPr>
              <w:t>4</w:t>
            </w:r>
          </w:p>
        </w:tc>
      </w:tr>
      <w:tr w:rsidR="00142176" w:rsidRPr="00DA6AD7" w14:paraId="5C959486" w14:textId="77777777" w:rsidTr="004C4BE7">
        <w:trPr>
          <w:trHeight w:val="362"/>
          <w:jc w:val="center"/>
        </w:trPr>
        <w:tc>
          <w:tcPr>
            <w:tcW w:w="720" w:type="dxa"/>
            <w:vAlign w:val="center"/>
          </w:tcPr>
          <w:p w14:paraId="55C8EA51" w14:textId="77777777" w:rsidR="00142176" w:rsidRPr="00DA6AD7" w:rsidRDefault="00142176" w:rsidP="00142176">
            <w:pPr>
              <w:pStyle w:val="a3"/>
              <w:numPr>
                <w:ilvl w:val="0"/>
                <w:numId w:val="2"/>
              </w:numPr>
              <w:spacing w:after="0" w:line="240" w:lineRule="auto"/>
              <w:ind w:left="187" w:hanging="17"/>
              <w:contextualSpacing w:val="0"/>
              <w:jc w:val="both"/>
              <w:rPr>
                <w:rFonts w:ascii="Times New Roman" w:hAnsi="Times New Roman"/>
              </w:rPr>
            </w:pPr>
          </w:p>
        </w:tc>
        <w:tc>
          <w:tcPr>
            <w:tcW w:w="1818" w:type="dxa"/>
            <w:noWrap/>
            <w:vAlign w:val="center"/>
          </w:tcPr>
          <w:p w14:paraId="17D212C0" w14:textId="5AD19DC4" w:rsidR="00142176" w:rsidRPr="00DA6AD7" w:rsidRDefault="00142176" w:rsidP="00142176">
            <w:pPr>
              <w:spacing w:after="0" w:line="240" w:lineRule="auto"/>
              <w:rPr>
                <w:rFonts w:ascii="Times New Roman" w:hAnsi="Times New Roman"/>
              </w:rPr>
            </w:pPr>
            <w:r w:rsidRPr="00DA6AD7">
              <w:rPr>
                <w:rFonts w:ascii="Times New Roman" w:hAnsi="Times New Roman"/>
              </w:rPr>
              <w:t>Молоко сгущенное</w:t>
            </w:r>
          </w:p>
        </w:tc>
        <w:tc>
          <w:tcPr>
            <w:tcW w:w="1418" w:type="dxa"/>
            <w:vAlign w:val="center"/>
          </w:tcPr>
          <w:p w14:paraId="712603BF" w14:textId="4152A45A" w:rsidR="00142176" w:rsidRPr="00DA6AD7" w:rsidRDefault="00142176" w:rsidP="00142176">
            <w:pPr>
              <w:spacing w:after="0" w:line="240" w:lineRule="auto"/>
              <w:rPr>
                <w:rFonts w:ascii="Times New Roman" w:hAnsi="Times New Roman"/>
              </w:rPr>
            </w:pPr>
            <w:r w:rsidRPr="00A27BFC">
              <w:rPr>
                <w:rFonts w:ascii="Times New Roman" w:eastAsia="Times New Roman" w:hAnsi="Times New Roman"/>
                <w:bCs/>
                <w:lang w:eastAsia="ru-RU"/>
              </w:rPr>
              <w:t>10.51.51.113 «О»</w:t>
            </w:r>
          </w:p>
        </w:tc>
        <w:tc>
          <w:tcPr>
            <w:tcW w:w="5088" w:type="dxa"/>
            <w:vAlign w:val="center"/>
          </w:tcPr>
          <w:p w14:paraId="1A77DF4C" w14:textId="77777777" w:rsidR="00142176" w:rsidRPr="00A27BFC" w:rsidRDefault="00142176" w:rsidP="00142176">
            <w:pPr>
              <w:spacing w:after="0" w:line="240" w:lineRule="auto"/>
              <w:jc w:val="both"/>
              <w:rPr>
                <w:rFonts w:ascii="Times New Roman" w:eastAsia="Times New Roman" w:hAnsi="Times New Roman"/>
                <w:bCs/>
                <w:lang w:eastAsia="ru-RU"/>
              </w:rPr>
            </w:pPr>
            <w:r w:rsidRPr="00A27BFC">
              <w:rPr>
                <w:rFonts w:ascii="Times New Roman" w:eastAsia="Times New Roman" w:hAnsi="Times New Roman"/>
                <w:bCs/>
                <w:lang w:eastAsia="ru-RU"/>
              </w:rPr>
              <w:t xml:space="preserve">Соответствует требованиям ГОСТ 31688-2012 «Консервы молочные. Молоко и </w:t>
            </w:r>
            <w:proofErr w:type="gramStart"/>
            <w:r w:rsidRPr="00A27BFC">
              <w:rPr>
                <w:rFonts w:ascii="Times New Roman" w:eastAsia="Times New Roman" w:hAnsi="Times New Roman"/>
                <w:bCs/>
                <w:lang w:eastAsia="ru-RU"/>
              </w:rPr>
              <w:t>сливки</w:t>
            </w:r>
            <w:proofErr w:type="gramEnd"/>
            <w:r w:rsidRPr="00A27BFC">
              <w:rPr>
                <w:rFonts w:ascii="Times New Roman" w:eastAsia="Times New Roman" w:hAnsi="Times New Roman"/>
                <w:bCs/>
                <w:lang w:eastAsia="ru-RU"/>
              </w:rPr>
              <w:t xml:space="preserve"> сгущенные с сахаром. Технические условия» </w:t>
            </w:r>
          </w:p>
          <w:p w14:paraId="03BE2ED8" w14:textId="77777777" w:rsidR="00142176" w:rsidRPr="00A27BFC" w:rsidRDefault="00142176" w:rsidP="00142176">
            <w:pPr>
              <w:spacing w:after="0" w:line="240" w:lineRule="auto"/>
              <w:jc w:val="both"/>
              <w:rPr>
                <w:rFonts w:ascii="Times New Roman" w:eastAsia="Times New Roman" w:hAnsi="Times New Roman"/>
                <w:bCs/>
                <w:lang w:eastAsia="ru-RU"/>
              </w:rPr>
            </w:pPr>
            <w:r w:rsidRPr="00A27BFC">
              <w:rPr>
                <w:rFonts w:ascii="Times New Roman" w:eastAsia="Times New Roman" w:hAnsi="Times New Roman"/>
                <w:bCs/>
                <w:lang w:eastAsia="ru-RU"/>
              </w:rPr>
              <w:t>Вкус и запах: вкус сладкий, чистый с выраженным вкусом и запахом пастеризованных молока. Допускается наличие легкого кормового привкуса</w:t>
            </w:r>
          </w:p>
          <w:p w14:paraId="3217CBD8" w14:textId="77777777" w:rsidR="00142176" w:rsidRPr="00A27BFC" w:rsidRDefault="00142176" w:rsidP="00142176">
            <w:pPr>
              <w:spacing w:after="0" w:line="240" w:lineRule="auto"/>
              <w:jc w:val="both"/>
              <w:rPr>
                <w:rFonts w:ascii="Times New Roman" w:eastAsia="Times New Roman" w:hAnsi="Times New Roman"/>
                <w:bCs/>
                <w:lang w:eastAsia="ru-RU"/>
              </w:rPr>
            </w:pPr>
            <w:r w:rsidRPr="00A27BFC">
              <w:rPr>
                <w:rFonts w:ascii="Times New Roman" w:eastAsia="Times New Roman" w:hAnsi="Times New Roman"/>
                <w:bCs/>
                <w:lang w:eastAsia="ru-RU"/>
              </w:rPr>
              <w:t>Внешний вид и консистенция: однородная, вязкая по всей массе без наличия ощущаемых органолептически кристаллов молочного сахара (лактозы). Допускается мучнистая консистенция и незначительный осадок лактозы на дне упаковки при хранении</w:t>
            </w:r>
          </w:p>
          <w:p w14:paraId="55F3D9DC" w14:textId="77777777" w:rsidR="00142176" w:rsidRPr="00A27BFC" w:rsidRDefault="00142176" w:rsidP="00142176">
            <w:pPr>
              <w:spacing w:after="0" w:line="240" w:lineRule="auto"/>
              <w:jc w:val="both"/>
              <w:rPr>
                <w:rFonts w:ascii="Times New Roman" w:eastAsia="Times New Roman" w:hAnsi="Times New Roman"/>
                <w:bCs/>
                <w:lang w:eastAsia="ru-RU"/>
              </w:rPr>
            </w:pPr>
            <w:r w:rsidRPr="00A27BFC">
              <w:rPr>
                <w:rFonts w:ascii="Times New Roman" w:eastAsia="Times New Roman" w:hAnsi="Times New Roman"/>
                <w:bCs/>
                <w:lang w:eastAsia="ru-RU"/>
              </w:rPr>
              <w:t xml:space="preserve">Цвет: белый с кремовым оттенком, равномерный по всей массе. </w:t>
            </w:r>
          </w:p>
          <w:p w14:paraId="41775F2E" w14:textId="77777777" w:rsidR="00142176" w:rsidRPr="00A27BFC" w:rsidRDefault="00142176" w:rsidP="00142176">
            <w:pPr>
              <w:spacing w:after="0" w:line="240" w:lineRule="auto"/>
              <w:jc w:val="both"/>
              <w:rPr>
                <w:rFonts w:ascii="Times New Roman" w:eastAsia="Times New Roman" w:hAnsi="Times New Roman"/>
                <w:bCs/>
                <w:lang w:eastAsia="ru-RU"/>
              </w:rPr>
            </w:pPr>
            <w:r w:rsidRPr="00A27BFC">
              <w:rPr>
                <w:rFonts w:ascii="Times New Roman" w:eastAsia="Times New Roman" w:hAnsi="Times New Roman"/>
                <w:bCs/>
                <w:lang w:eastAsia="ru-RU"/>
              </w:rPr>
              <w:t>Массовая доля жира: не менее 8,5 %</w:t>
            </w:r>
          </w:p>
          <w:p w14:paraId="55453352" w14:textId="77777777" w:rsidR="00142176" w:rsidRDefault="00142176" w:rsidP="00142176">
            <w:pPr>
              <w:spacing w:after="0" w:line="240" w:lineRule="auto"/>
              <w:rPr>
                <w:rFonts w:ascii="Times New Roman" w:eastAsia="Times New Roman" w:hAnsi="Times New Roman"/>
                <w:bCs/>
                <w:lang w:eastAsia="ru-RU"/>
              </w:rPr>
            </w:pPr>
            <w:r w:rsidRPr="00A27BFC">
              <w:rPr>
                <w:rFonts w:ascii="Times New Roman" w:eastAsia="Times New Roman" w:hAnsi="Times New Roman"/>
                <w:bCs/>
                <w:lang w:eastAsia="ru-RU"/>
              </w:rPr>
              <w:t xml:space="preserve">Упаковка: </w:t>
            </w:r>
            <w:r w:rsidRPr="00142176">
              <w:rPr>
                <w:rFonts w:ascii="Times New Roman" w:eastAsia="Times New Roman" w:hAnsi="Times New Roman"/>
                <w:bCs/>
                <w:lang w:eastAsia="ru-RU"/>
              </w:rPr>
              <w:t>предназначенный и соответствующий стандартам для данной продукции.</w:t>
            </w:r>
          </w:p>
          <w:p w14:paraId="5A6AB8D6" w14:textId="78126972" w:rsidR="00142176" w:rsidRPr="00DA6AD7" w:rsidRDefault="00142176" w:rsidP="00142176">
            <w:pPr>
              <w:spacing w:after="0" w:line="240" w:lineRule="auto"/>
              <w:rPr>
                <w:rFonts w:ascii="Times New Roman" w:eastAsia="Times New Roman" w:hAnsi="Times New Roman"/>
                <w:color w:val="000000"/>
                <w:lang w:eastAsia="ru-RU"/>
              </w:rPr>
            </w:pPr>
            <w:r>
              <w:rPr>
                <w:rFonts w:ascii="Times New Roman" w:eastAsia="Times New Roman" w:hAnsi="Times New Roman"/>
                <w:bCs/>
                <w:lang w:eastAsia="ru-RU"/>
              </w:rPr>
              <w:t xml:space="preserve">Фасовка </w:t>
            </w:r>
            <w:r w:rsidR="003454C2">
              <w:rPr>
                <w:rFonts w:ascii="Times New Roman" w:eastAsia="Times New Roman" w:hAnsi="Times New Roman"/>
                <w:bCs/>
                <w:lang w:eastAsia="ru-RU"/>
              </w:rPr>
              <w:t xml:space="preserve">не менее 360 гр. и не более 380 гр. </w:t>
            </w:r>
          </w:p>
        </w:tc>
        <w:tc>
          <w:tcPr>
            <w:tcW w:w="708" w:type="dxa"/>
            <w:vAlign w:val="center"/>
          </w:tcPr>
          <w:p w14:paraId="4B41CCB9" w14:textId="7E1FBB86" w:rsidR="00142176" w:rsidRPr="00DA6AD7" w:rsidRDefault="00142176" w:rsidP="00142176">
            <w:pPr>
              <w:spacing w:after="0" w:line="240" w:lineRule="auto"/>
              <w:jc w:val="center"/>
              <w:rPr>
                <w:rFonts w:ascii="Times New Roman" w:eastAsia="Times New Roman" w:hAnsi="Times New Roman"/>
                <w:lang w:eastAsia="ru-RU"/>
              </w:rPr>
            </w:pPr>
            <w:r w:rsidRPr="00DA6AD7">
              <w:rPr>
                <w:rFonts w:ascii="Times New Roman" w:hAnsi="Times New Roman"/>
              </w:rPr>
              <w:t>кг</w:t>
            </w:r>
          </w:p>
        </w:tc>
        <w:tc>
          <w:tcPr>
            <w:tcW w:w="709" w:type="dxa"/>
            <w:noWrap/>
            <w:vAlign w:val="center"/>
          </w:tcPr>
          <w:p w14:paraId="3657AD06" w14:textId="6F3332F3" w:rsidR="00142176" w:rsidRPr="00DA6AD7" w:rsidRDefault="007B1C97" w:rsidP="00142176">
            <w:pPr>
              <w:spacing w:after="0" w:line="240" w:lineRule="auto"/>
              <w:jc w:val="center"/>
              <w:rPr>
                <w:rFonts w:ascii="Times New Roman" w:hAnsi="Times New Roman"/>
                <w:color w:val="000000"/>
              </w:rPr>
            </w:pPr>
            <w:r>
              <w:rPr>
                <w:rFonts w:ascii="Times New Roman" w:hAnsi="Times New Roman"/>
                <w:color w:val="000000"/>
              </w:rPr>
              <w:t>1</w:t>
            </w:r>
            <w:r w:rsidR="0020378B">
              <w:rPr>
                <w:rFonts w:ascii="Times New Roman" w:hAnsi="Times New Roman"/>
                <w:color w:val="000000"/>
              </w:rPr>
              <w:t>50</w:t>
            </w:r>
          </w:p>
        </w:tc>
      </w:tr>
    </w:tbl>
    <w:p w14:paraId="34B2B600" w14:textId="77777777" w:rsidR="00817B51" w:rsidRPr="00817B51" w:rsidRDefault="00817B51" w:rsidP="00817B51">
      <w:pPr>
        <w:spacing w:after="0" w:line="240" w:lineRule="auto"/>
        <w:jc w:val="both"/>
        <w:rPr>
          <w:rFonts w:ascii="Times New Roman" w:eastAsia="Times New Roman" w:hAnsi="Times New Roman"/>
          <w:i/>
          <w:iCs/>
          <w:sz w:val="20"/>
          <w:szCs w:val="20"/>
          <w:lang w:eastAsia="ru-RU"/>
        </w:rPr>
      </w:pPr>
      <w:bookmarkStart w:id="3" w:name="_Hlk188026805"/>
      <w:bookmarkStart w:id="4" w:name="_Hlk164844731"/>
      <w:bookmarkEnd w:id="2"/>
      <w:r w:rsidRPr="00817B51">
        <w:rPr>
          <w:rFonts w:ascii="Times New Roman" w:eastAsia="Times New Roman" w:hAnsi="Times New Roman"/>
          <w:i/>
          <w:iCs/>
          <w:color w:val="000000"/>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52CD1549" w14:textId="77777777" w:rsidR="00817B51" w:rsidRPr="00817B51" w:rsidRDefault="00817B51" w:rsidP="00817B51">
      <w:pPr>
        <w:spacing w:after="0" w:line="240" w:lineRule="auto"/>
        <w:jc w:val="both"/>
        <w:rPr>
          <w:rFonts w:ascii="Times New Roman" w:eastAsia="Times New Roman" w:hAnsi="Times New Roman"/>
          <w:lang w:eastAsia="ru-RU"/>
        </w:rPr>
      </w:pPr>
      <w:bookmarkStart w:id="5" w:name="_Hlk193470316"/>
      <w:bookmarkEnd w:id="3"/>
      <w:r w:rsidRPr="00817B51">
        <w:rPr>
          <w:rFonts w:ascii="Times New Roman" w:eastAsia="Times New Roman" w:hAnsi="Times New Roman"/>
          <w:i/>
          <w:iCs/>
          <w:sz w:val="18"/>
          <w:szCs w:val="18"/>
          <w:lang w:eastAsia="ru-RU"/>
        </w:rPr>
        <w:t>При осуществлении закупок на вышеуказанные товары распространяются меры национального режима в виде «</w:t>
      </w:r>
      <w:r w:rsidRPr="00465E7C">
        <w:rPr>
          <w:rFonts w:ascii="Times New Roman" w:eastAsia="Times New Roman" w:hAnsi="Times New Roman"/>
          <w:b/>
          <w:bCs/>
          <w:i/>
          <w:iCs/>
          <w:sz w:val="18"/>
          <w:szCs w:val="18"/>
          <w:lang w:eastAsia="ru-RU"/>
        </w:rPr>
        <w:t>ограничение</w:t>
      </w:r>
      <w:r w:rsidRPr="00817B51">
        <w:rPr>
          <w:rFonts w:ascii="Times New Roman" w:eastAsia="Times New Roman" w:hAnsi="Times New Roman"/>
          <w:i/>
          <w:iCs/>
          <w:sz w:val="18"/>
          <w:szCs w:val="18"/>
          <w:lang w:eastAsia="ru-RU"/>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5"/>
    <w:p w14:paraId="2F9E25F4" w14:textId="2FC7B7AF" w:rsidR="00E54AF5" w:rsidRDefault="0056631C" w:rsidP="0056631C">
      <w:pPr>
        <w:spacing w:after="0" w:line="242" w:lineRule="auto"/>
        <w:jc w:val="both"/>
        <w:rPr>
          <w:rFonts w:ascii="Times New Roman" w:hAnsi="Times New Roman"/>
          <w:bCs/>
          <w:lang w:eastAsia="ar-SA"/>
        </w:rPr>
      </w:pPr>
      <w:r w:rsidRPr="00D67A41">
        <w:rPr>
          <w:rFonts w:ascii="Times New Roman" w:hAnsi="Times New Roman"/>
          <w:b/>
          <w:lang w:eastAsia="ar-SA"/>
        </w:rPr>
        <w:t>2. Место поставки:</w:t>
      </w:r>
      <w:r w:rsidR="00E54AF5" w:rsidRPr="00D67A41">
        <w:rPr>
          <w:rFonts w:ascii="Times New Roman" w:hAnsi="Times New Roman"/>
          <w:bCs/>
          <w:lang w:eastAsia="ar-SA"/>
        </w:rPr>
        <w:t xml:space="preserve"> </w:t>
      </w:r>
      <w:bookmarkStart w:id="6" w:name="_Hlk164844584"/>
    </w:p>
    <w:p w14:paraId="6694DCA1" w14:textId="40C5BEDD" w:rsidR="00DD499D" w:rsidRPr="00DD499D" w:rsidRDefault="00DD499D" w:rsidP="00DD499D">
      <w:pPr>
        <w:spacing w:after="0" w:line="242" w:lineRule="auto"/>
        <w:jc w:val="both"/>
        <w:rPr>
          <w:rFonts w:ascii="Times New Roman" w:hAnsi="Times New Roman"/>
          <w:bCs/>
          <w:lang w:eastAsia="ar-SA"/>
        </w:rPr>
      </w:pPr>
      <w:r>
        <w:rPr>
          <w:rFonts w:ascii="Times New Roman" w:hAnsi="Times New Roman"/>
          <w:bCs/>
          <w:lang w:eastAsia="ar-SA"/>
        </w:rPr>
        <w:t xml:space="preserve">- </w:t>
      </w:r>
      <w:r w:rsidRPr="00DD499D">
        <w:rPr>
          <w:rFonts w:ascii="Times New Roman" w:hAnsi="Times New Roman"/>
          <w:bCs/>
          <w:lang w:eastAsia="ar-SA"/>
        </w:rPr>
        <w:t>г. Нижневартовск, ул. Интернациональная, 45а, склад</w:t>
      </w:r>
    </w:p>
    <w:p w14:paraId="1BDE723E" w14:textId="68FD1935" w:rsidR="00DD499D" w:rsidRPr="00D67A41" w:rsidRDefault="00DD499D" w:rsidP="00DD499D">
      <w:pPr>
        <w:spacing w:after="0" w:line="242" w:lineRule="auto"/>
        <w:jc w:val="both"/>
        <w:rPr>
          <w:rFonts w:ascii="Times New Roman" w:hAnsi="Times New Roman"/>
          <w:bCs/>
          <w:lang w:eastAsia="ar-SA"/>
        </w:rPr>
      </w:pPr>
      <w:r>
        <w:rPr>
          <w:rFonts w:ascii="Times New Roman" w:hAnsi="Times New Roman"/>
          <w:bCs/>
          <w:lang w:eastAsia="ar-SA"/>
        </w:rPr>
        <w:t xml:space="preserve">- </w:t>
      </w:r>
      <w:r w:rsidRPr="00DD499D">
        <w:rPr>
          <w:rFonts w:ascii="Times New Roman" w:hAnsi="Times New Roman"/>
          <w:bCs/>
          <w:lang w:eastAsia="ar-SA"/>
        </w:rPr>
        <w:t>г. Нижневартовск, ул. Интернациональная, 49а, склад</w:t>
      </w:r>
    </w:p>
    <w:bookmarkEnd w:id="6"/>
    <w:p w14:paraId="5284FFB4" w14:textId="468EE6FE" w:rsidR="0056631C" w:rsidRPr="00D67A41" w:rsidRDefault="0056631C" w:rsidP="0056631C">
      <w:pPr>
        <w:spacing w:after="0" w:line="242" w:lineRule="auto"/>
        <w:jc w:val="both"/>
        <w:rPr>
          <w:rFonts w:ascii="Times New Roman" w:hAnsi="Times New Roman"/>
          <w:lang w:eastAsia="ar-SA"/>
        </w:rPr>
      </w:pPr>
      <w:r w:rsidRPr="00D67A41">
        <w:rPr>
          <w:rFonts w:ascii="Times New Roman" w:hAnsi="Times New Roman"/>
          <w:b/>
          <w:lang w:eastAsia="ar-SA"/>
        </w:rPr>
        <w:t>3. Срок и период поставки товара:</w:t>
      </w:r>
      <w:bookmarkStart w:id="7" w:name="_Hlk164844606"/>
      <w:r w:rsidR="00F43378">
        <w:rPr>
          <w:rFonts w:ascii="Times New Roman" w:hAnsi="Times New Roman"/>
          <w:b/>
          <w:lang w:eastAsia="ar-SA"/>
        </w:rPr>
        <w:t xml:space="preserve"> </w:t>
      </w:r>
      <w:r w:rsidR="00F43378" w:rsidRPr="00F43378">
        <w:rPr>
          <w:rFonts w:ascii="Times New Roman" w:hAnsi="Times New Roman"/>
          <w:bCs/>
          <w:lang w:eastAsia="ar-SA"/>
        </w:rPr>
        <w:t xml:space="preserve">с </w:t>
      </w:r>
      <w:r w:rsidR="0020378B">
        <w:rPr>
          <w:rFonts w:ascii="Times New Roman" w:hAnsi="Times New Roman"/>
          <w:bCs/>
          <w:lang w:eastAsia="ar-SA"/>
        </w:rPr>
        <w:t>01</w:t>
      </w:r>
      <w:r w:rsidR="007B1C97">
        <w:rPr>
          <w:rFonts w:ascii="Times New Roman" w:hAnsi="Times New Roman"/>
          <w:bCs/>
          <w:lang w:eastAsia="ar-SA"/>
        </w:rPr>
        <w:t>.0</w:t>
      </w:r>
      <w:r w:rsidR="0020378B">
        <w:rPr>
          <w:rFonts w:ascii="Times New Roman" w:hAnsi="Times New Roman"/>
          <w:bCs/>
          <w:lang w:eastAsia="ar-SA"/>
        </w:rPr>
        <w:t>7</w:t>
      </w:r>
      <w:r w:rsidR="007B1C97">
        <w:rPr>
          <w:rFonts w:ascii="Times New Roman" w:hAnsi="Times New Roman"/>
          <w:bCs/>
          <w:lang w:eastAsia="ar-SA"/>
        </w:rPr>
        <w:t>.2026</w:t>
      </w:r>
      <w:r w:rsidR="00F43378" w:rsidRPr="00F43378">
        <w:rPr>
          <w:rFonts w:ascii="Times New Roman" w:hAnsi="Times New Roman"/>
          <w:bCs/>
          <w:lang w:eastAsia="ar-SA"/>
        </w:rPr>
        <w:t>г.</w:t>
      </w:r>
      <w:r w:rsidRPr="00D67A41">
        <w:rPr>
          <w:rFonts w:ascii="Times New Roman" w:hAnsi="Times New Roman"/>
          <w:lang w:eastAsia="ar-SA"/>
        </w:rPr>
        <w:t xml:space="preserve"> по </w:t>
      </w:r>
      <w:r w:rsidR="00DD499D">
        <w:rPr>
          <w:rFonts w:ascii="Times New Roman" w:hAnsi="Times New Roman"/>
          <w:lang w:eastAsia="ar-SA"/>
        </w:rPr>
        <w:t>3</w:t>
      </w:r>
      <w:r w:rsidR="0020378B">
        <w:rPr>
          <w:rFonts w:ascii="Times New Roman" w:hAnsi="Times New Roman"/>
          <w:lang w:eastAsia="ar-SA"/>
        </w:rPr>
        <w:t>1</w:t>
      </w:r>
      <w:r w:rsidR="007B1C97">
        <w:rPr>
          <w:rFonts w:ascii="Times New Roman" w:hAnsi="Times New Roman"/>
          <w:lang w:eastAsia="ar-SA"/>
        </w:rPr>
        <w:t>.</w:t>
      </w:r>
      <w:r w:rsidR="0020378B">
        <w:rPr>
          <w:rFonts w:ascii="Times New Roman" w:hAnsi="Times New Roman"/>
          <w:lang w:eastAsia="ar-SA"/>
        </w:rPr>
        <w:t>12</w:t>
      </w:r>
      <w:r w:rsidR="007B1C97">
        <w:rPr>
          <w:rFonts w:ascii="Times New Roman" w:hAnsi="Times New Roman"/>
          <w:lang w:eastAsia="ar-SA"/>
        </w:rPr>
        <w:t>.</w:t>
      </w:r>
      <w:r w:rsidR="00484FFB">
        <w:rPr>
          <w:rFonts w:ascii="Times New Roman" w:hAnsi="Times New Roman"/>
          <w:lang w:eastAsia="ar-SA"/>
        </w:rPr>
        <w:t>202</w:t>
      </w:r>
      <w:r w:rsidR="007B1C97">
        <w:rPr>
          <w:rFonts w:ascii="Times New Roman" w:hAnsi="Times New Roman"/>
          <w:lang w:eastAsia="ar-SA"/>
        </w:rPr>
        <w:t>6</w:t>
      </w:r>
      <w:r w:rsidRPr="00D67A41">
        <w:rPr>
          <w:rFonts w:ascii="Times New Roman" w:hAnsi="Times New Roman"/>
          <w:lang w:eastAsia="ar-SA"/>
        </w:rPr>
        <w:t xml:space="preserve"> г., согласно поданной заявке Заказчика.</w:t>
      </w:r>
      <w:bookmarkEnd w:id="7"/>
    </w:p>
    <w:p w14:paraId="5352800B" w14:textId="4014AE41" w:rsidR="0056631C" w:rsidRPr="00D67A41" w:rsidRDefault="0056631C" w:rsidP="0056631C">
      <w:pPr>
        <w:spacing w:after="0" w:line="242" w:lineRule="auto"/>
        <w:jc w:val="both"/>
        <w:rPr>
          <w:rFonts w:ascii="Times New Roman" w:hAnsi="Times New Roman"/>
          <w:lang w:eastAsia="ar-SA"/>
        </w:rPr>
      </w:pPr>
      <w:r w:rsidRPr="00D67A41">
        <w:rPr>
          <w:rFonts w:ascii="Times New Roman" w:hAnsi="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r w:rsidR="0020378B">
        <w:rPr>
          <w:rFonts w:ascii="Times New Roman" w:hAnsi="Times New Roman"/>
          <w:lang w:eastAsia="ar-SA"/>
        </w:rPr>
        <w:t xml:space="preserve"> </w:t>
      </w:r>
    </w:p>
    <w:p w14:paraId="33C33D0A"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64097A61"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xml:space="preserve">4.1. Качество и безопасность поставляемого товара должны соответствовать требованиям и нормам, установленным: </w:t>
      </w:r>
    </w:p>
    <w:p w14:paraId="5AA8BB98"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Федеральным законом от 02.01.2000 № 29-ФЗ «О качестве и безопасности пищевых продуктов»;</w:t>
      </w:r>
    </w:p>
    <w:p w14:paraId="1631A6B0"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Федеральным закон от 30.03.1999 № 52-ФЗ «О санитарно-эпидемиологическом благополучии населения»;</w:t>
      </w:r>
    </w:p>
    <w:p w14:paraId="09D47A11"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СанПиН 2.3.2.1324-03 «Гигиенические требования к срокам годности и условиям хранения пищевых продуктов»;</w:t>
      </w:r>
    </w:p>
    <w:p w14:paraId="375BA6A2"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СанПиН 2.3.2.1078-01 «Гигиенические требования к безопасности и пищевой ценности пищевых продуктов»;</w:t>
      </w:r>
    </w:p>
    <w:p w14:paraId="52146121"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2DF0561"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ТР ТС 021/2011 «О безопасности пищевой продукции»;</w:t>
      </w:r>
    </w:p>
    <w:p w14:paraId="70DE44A2" w14:textId="07EA9797" w:rsidR="00D059A4" w:rsidRPr="00D67A41" w:rsidRDefault="00611FB3">
      <w:pPr>
        <w:spacing w:after="0" w:line="273" w:lineRule="auto"/>
        <w:jc w:val="both"/>
        <w:rPr>
          <w:rFonts w:ascii="Times New Roman" w:eastAsia="Times New Roman" w:hAnsi="Times New Roman"/>
          <w:color w:val="000000"/>
          <w:lang w:eastAsia="ru-RU"/>
        </w:rPr>
      </w:pPr>
      <w:r w:rsidRPr="00D67A41">
        <w:rPr>
          <w:rFonts w:ascii="Times New Roman" w:eastAsia="Times New Roman" w:hAnsi="Times New Roman"/>
          <w:color w:val="000000"/>
          <w:lang w:eastAsia="ru-RU"/>
        </w:rPr>
        <w:t>- ТР ТС 022/2011 «Пищевая продукция в части ее маркировки»;</w:t>
      </w:r>
    </w:p>
    <w:p w14:paraId="19FBF85C" w14:textId="49EC5E32"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ТР ТС 005/2011 «О безопасности упаковки»;</w:t>
      </w:r>
    </w:p>
    <w:p w14:paraId="5893FCAC" w14:textId="2B6E4B11"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w:t>
      </w:r>
      <w:r w:rsidR="00165648" w:rsidRPr="00D67A41">
        <w:rPr>
          <w:rFonts w:ascii="Times New Roman" w:eastAsia="Times New Roman" w:hAnsi="Times New Roman"/>
          <w:color w:val="000000"/>
          <w:lang w:eastAsia="ru-RU"/>
        </w:rPr>
        <w:t> </w:t>
      </w:r>
      <w:r w:rsidRPr="00D67A41">
        <w:rPr>
          <w:rFonts w:ascii="Times New Roman" w:eastAsia="Times New Roman" w:hAnsi="Times New Roman"/>
          <w:color w:val="000000"/>
          <w:lang w:eastAsia="ru-RU"/>
        </w:rPr>
        <w:t>Иными нормативными правовыми актами, нормативными и техническими документами, устанавливающими требования к качеству такого вида товаров.</w:t>
      </w:r>
    </w:p>
    <w:p w14:paraId="4051359D" w14:textId="77777777"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0682ADCB" w14:textId="083753DC" w:rsidR="00D059A4" w:rsidRPr="00D67A41" w:rsidRDefault="00611FB3">
      <w:pPr>
        <w:tabs>
          <w:tab w:val="left" w:pos="142"/>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w:t>
      </w:r>
      <w:r w:rsidR="00A47E79" w:rsidRPr="00D67A41">
        <w:rPr>
          <w:rFonts w:ascii="Times New Roman" w:eastAsia="Times New Roman" w:hAnsi="Times New Roman"/>
          <w:color w:val="000000"/>
          <w:lang w:eastAsia="ru-RU"/>
        </w:rPr>
        <w:t>«</w:t>
      </w:r>
      <w:r w:rsidRPr="00D67A41">
        <w:rPr>
          <w:rFonts w:ascii="Times New Roman" w:eastAsia="Times New Roman" w:hAnsi="Times New Roman"/>
          <w:color w:val="000000"/>
          <w:lang w:eastAsia="ru-RU"/>
        </w:rPr>
        <w:t>Пищевая продукция в части ее маркировки</w:t>
      </w:r>
      <w:r w:rsidR="00A47E79" w:rsidRPr="00D67A41">
        <w:rPr>
          <w:rFonts w:ascii="Times New Roman" w:eastAsia="Times New Roman" w:hAnsi="Times New Roman"/>
          <w:color w:val="000000"/>
          <w:lang w:eastAsia="ru-RU"/>
        </w:rPr>
        <w:t>»</w:t>
      </w:r>
      <w:r w:rsidRPr="00D67A41">
        <w:rPr>
          <w:rFonts w:ascii="Times New Roman" w:eastAsia="Times New Roman" w:hAnsi="Times New Roman"/>
          <w:color w:val="000000"/>
          <w:lang w:eastAsia="ru-RU"/>
        </w:rPr>
        <w:t xml:space="preserve"> (ТР ТС 022/2011). </w:t>
      </w:r>
    </w:p>
    <w:p w14:paraId="7C28E634" w14:textId="1EF21DB0" w:rsidR="00082E9D" w:rsidRPr="00D67A41" w:rsidRDefault="00082E9D">
      <w:pPr>
        <w:spacing w:after="0" w:line="273" w:lineRule="auto"/>
        <w:jc w:val="both"/>
        <w:rPr>
          <w:rFonts w:ascii="Times New Roman" w:eastAsia="Times New Roman" w:hAnsi="Times New Roman"/>
          <w:color w:val="000000"/>
          <w:lang w:eastAsia="ru-RU"/>
        </w:rPr>
      </w:pPr>
      <w:r w:rsidRPr="00D67A41">
        <w:rPr>
          <w:rFonts w:ascii="Times New Roman" w:eastAsia="Times New Roman" w:hAnsi="Times New Roman"/>
          <w:color w:val="000000"/>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7C3CA5E" w14:textId="6E0CCD32" w:rsidR="00D059A4" w:rsidRPr="00D67A41" w:rsidRDefault="00611FB3">
      <w:pPr>
        <w:spacing w:after="0" w:line="273" w:lineRule="auto"/>
        <w:jc w:val="both"/>
        <w:rPr>
          <w:rFonts w:ascii="Times New Roman" w:eastAsia="Times New Roman" w:hAnsi="Times New Roman"/>
          <w:lang w:eastAsia="ru-RU"/>
        </w:rPr>
      </w:pPr>
      <w:r w:rsidRPr="00D67A41">
        <w:rPr>
          <w:rFonts w:ascii="Times New Roman" w:eastAsia="Times New Roman" w:hAnsi="Times New Roman"/>
          <w:b/>
          <w:bCs/>
          <w:color w:val="000000"/>
          <w:lang w:eastAsia="ru-RU"/>
        </w:rPr>
        <w:t>5. Требования к сроку и (или) объему предоставления гарантий качества товаров:</w:t>
      </w:r>
    </w:p>
    <w:p w14:paraId="7D373536"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A015A3E"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5.2. Наличие недостатков и сроки их устранения фиксируются Сторонами в двухстороннем акте выявленных недостатков.</w:t>
      </w:r>
    </w:p>
    <w:p w14:paraId="30EFDFA8" w14:textId="53208BC6" w:rsidR="00D059A4" w:rsidRPr="00D67A41" w:rsidRDefault="00611FB3">
      <w:pPr>
        <w:tabs>
          <w:tab w:val="left" w:pos="-851"/>
        </w:tabs>
        <w:spacing w:after="0" w:line="273" w:lineRule="auto"/>
        <w:jc w:val="both"/>
        <w:rPr>
          <w:rFonts w:ascii="Times New Roman" w:eastAsia="Times New Roman" w:hAnsi="Times New Roman"/>
          <w:color w:val="000000"/>
          <w:lang w:eastAsia="ru-RU"/>
        </w:rPr>
      </w:pPr>
      <w:r w:rsidRPr="00D67A41">
        <w:rPr>
          <w:rFonts w:ascii="Times New Roman" w:eastAsia="Times New Roman" w:hAnsi="Times New Roman"/>
          <w:color w:val="000000"/>
          <w:lang w:eastAsia="ru-RU"/>
        </w:rPr>
        <w:t xml:space="preserve">5.3. Остаточный срок годности: не менее 80% от установленного производителем. </w:t>
      </w:r>
    </w:p>
    <w:p w14:paraId="7D63EF6B" w14:textId="77777777" w:rsidR="00D059A4" w:rsidRPr="00D67A41" w:rsidRDefault="00611FB3">
      <w:pPr>
        <w:tabs>
          <w:tab w:val="left" w:pos="-851"/>
        </w:tabs>
        <w:spacing w:after="0" w:line="273" w:lineRule="auto"/>
        <w:jc w:val="both"/>
        <w:rPr>
          <w:rFonts w:ascii="Times New Roman" w:eastAsia="Times New Roman" w:hAnsi="Times New Roman"/>
          <w:b/>
          <w:bCs/>
          <w:color w:val="000000"/>
          <w:lang w:eastAsia="ru-RU"/>
        </w:rPr>
      </w:pPr>
      <w:r w:rsidRPr="00D67A41">
        <w:rPr>
          <w:rFonts w:ascii="Times New Roman" w:eastAsia="Times New Roman" w:hAnsi="Times New Roman"/>
          <w:b/>
          <w:bCs/>
          <w:color w:val="000000"/>
          <w:lang w:eastAsia="ru-RU"/>
        </w:rPr>
        <w:t>6. Требования к условиям поставки товара, отгрузке товара:</w:t>
      </w:r>
    </w:p>
    <w:p w14:paraId="7DE4CF55" w14:textId="07592078"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xml:space="preserve">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w:t>
      </w:r>
      <w:r w:rsidR="008720FB" w:rsidRPr="00D67A41">
        <w:rPr>
          <w:rFonts w:ascii="Times New Roman" w:eastAsia="Times New Roman" w:hAnsi="Times New Roman"/>
          <w:color w:val="000000"/>
          <w:lang w:eastAsia="ru-RU"/>
        </w:rPr>
        <w:t>(телефонная связь или электронная почта).</w:t>
      </w:r>
    </w:p>
    <w:p w14:paraId="4DF2ECA2"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B6CED52"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1CD96744"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6.4. Товар должен сопровождаться следующими документами:</w:t>
      </w:r>
    </w:p>
    <w:p w14:paraId="5B5B5493"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товарная накладная (ТОРГ-12) или УПД (оригиналы);</w:t>
      </w:r>
    </w:p>
    <w:p w14:paraId="59C86012"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счет на оплату (оригиналы);</w:t>
      </w:r>
    </w:p>
    <w:p w14:paraId="771A761E"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счет-фактура или УПД (оригиналы);</w:t>
      </w:r>
    </w:p>
    <w:p w14:paraId="4D324619" w14:textId="77777777" w:rsidR="00D059A4" w:rsidRPr="00D67A41" w:rsidRDefault="00611FB3">
      <w:pPr>
        <w:tabs>
          <w:tab w:val="left" w:pos="-851"/>
        </w:tabs>
        <w:spacing w:after="0" w:line="273" w:lineRule="auto"/>
        <w:jc w:val="both"/>
        <w:rPr>
          <w:rFonts w:ascii="Times New Roman" w:eastAsia="Times New Roman" w:hAnsi="Times New Roman"/>
          <w:lang w:eastAsia="ru-RU"/>
        </w:rPr>
      </w:pPr>
      <w:r w:rsidRPr="00D67A41">
        <w:rPr>
          <w:rFonts w:ascii="Times New Roman" w:eastAsia="Times New Roman" w:hAnsi="Times New Roman"/>
          <w:color w:val="000000"/>
          <w:lang w:eastAsia="ru-RU"/>
        </w:rPr>
        <w:t>– копия сертификата соответствия или декларации соответствия.</w:t>
      </w:r>
    </w:p>
    <w:p w14:paraId="30CF2EDC" w14:textId="48E48D6B" w:rsidR="00D059A4" w:rsidRDefault="00611FB3" w:rsidP="0060580C">
      <w:pPr>
        <w:tabs>
          <w:tab w:val="left" w:pos="-851"/>
        </w:tabs>
        <w:spacing w:after="0" w:line="273" w:lineRule="auto"/>
        <w:jc w:val="both"/>
        <w:rPr>
          <w:rFonts w:ascii="Times New Roman" w:eastAsia="Times New Roman" w:hAnsi="Times New Roman"/>
          <w:color w:val="000000"/>
          <w:lang w:eastAsia="ru-RU"/>
        </w:rPr>
      </w:pPr>
      <w:r w:rsidRPr="00D67A41">
        <w:rPr>
          <w:rFonts w:ascii="Times New Roman" w:eastAsia="Times New Roman" w:hAnsi="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bookmarkEnd w:id="1"/>
      <w:bookmarkEnd w:id="4"/>
    </w:p>
    <w:p w14:paraId="48AEA599" w14:textId="77777777" w:rsidR="00F02FCD" w:rsidRDefault="00F02FCD" w:rsidP="00F02FCD">
      <w:pPr>
        <w:rPr>
          <w:rFonts w:ascii="Times New Roman" w:eastAsia="Times New Roman" w:hAnsi="Times New Roman"/>
          <w:color w:val="000000"/>
          <w:lang w:eastAsia="ru-RU"/>
        </w:rPr>
      </w:pPr>
    </w:p>
    <w:p w14:paraId="60049685" w14:textId="53F1E1C2" w:rsidR="00F02FCD" w:rsidRPr="00F02FCD" w:rsidRDefault="00F02FCD" w:rsidP="00F02FCD">
      <w:pPr>
        <w:rPr>
          <w:rFonts w:ascii="Times New Roman" w:eastAsia="Times New Roman" w:hAnsi="Times New Roman"/>
          <w:lang w:eastAsia="ru-RU"/>
        </w:rPr>
      </w:pPr>
      <w:r>
        <w:rPr>
          <w:rFonts w:ascii="Times New Roman" w:eastAsia="Times New Roman" w:hAnsi="Times New Roman"/>
          <w:lang w:eastAsia="ru-RU"/>
        </w:rPr>
        <w:t>ТЗ составлено в соответствии с заявкой поставщика________________________</w:t>
      </w:r>
    </w:p>
    <w:sectPr w:rsidR="00F02FCD" w:rsidRPr="00F02FCD" w:rsidSect="00DB15F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01E1" w14:textId="77777777" w:rsidR="00222527" w:rsidRDefault="00222527">
      <w:pPr>
        <w:spacing w:after="0" w:line="240" w:lineRule="auto"/>
      </w:pPr>
      <w:r>
        <w:separator/>
      </w:r>
    </w:p>
  </w:endnote>
  <w:endnote w:type="continuationSeparator" w:id="0">
    <w:p w14:paraId="52B50673" w14:textId="77777777" w:rsidR="00222527" w:rsidRDefault="0022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980B" w14:textId="77777777" w:rsidR="00222527" w:rsidRDefault="00222527">
      <w:pPr>
        <w:spacing w:after="0" w:line="240" w:lineRule="auto"/>
      </w:pPr>
      <w:r>
        <w:separator/>
      </w:r>
    </w:p>
  </w:footnote>
  <w:footnote w:type="continuationSeparator" w:id="0">
    <w:p w14:paraId="36FA7204" w14:textId="77777777" w:rsidR="00222527" w:rsidRDefault="002225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173"/>
    <w:multiLevelType w:val="hybridMultilevel"/>
    <w:tmpl w:val="5A362278"/>
    <w:lvl w:ilvl="0" w:tplc="DD2464F2">
      <w:start w:val="1"/>
      <w:numFmt w:val="decimal"/>
      <w:lvlText w:val="%1."/>
      <w:lvlJc w:val="left"/>
      <w:pPr>
        <w:tabs>
          <w:tab w:val="num" w:pos="360"/>
        </w:tabs>
        <w:ind w:left="360" w:hanging="360"/>
      </w:pPr>
    </w:lvl>
    <w:lvl w:ilvl="1" w:tplc="F1AE62C0">
      <w:start w:val="1"/>
      <w:numFmt w:val="lowerLetter"/>
      <w:lvlText w:val="%2."/>
      <w:lvlJc w:val="left"/>
      <w:pPr>
        <w:tabs>
          <w:tab w:val="num" w:pos="1080"/>
        </w:tabs>
        <w:ind w:left="1080" w:hanging="360"/>
      </w:pPr>
    </w:lvl>
    <w:lvl w:ilvl="2" w:tplc="F86CF2A4">
      <w:start w:val="1"/>
      <w:numFmt w:val="lowerRoman"/>
      <w:lvlText w:val="%3."/>
      <w:lvlJc w:val="right"/>
      <w:pPr>
        <w:tabs>
          <w:tab w:val="num" w:pos="1800"/>
        </w:tabs>
        <w:ind w:left="1800" w:hanging="180"/>
      </w:pPr>
    </w:lvl>
    <w:lvl w:ilvl="3" w:tplc="2DBC1564">
      <w:start w:val="1"/>
      <w:numFmt w:val="decimal"/>
      <w:lvlText w:val="%4."/>
      <w:lvlJc w:val="left"/>
      <w:pPr>
        <w:tabs>
          <w:tab w:val="num" w:pos="2520"/>
        </w:tabs>
        <w:ind w:left="2520" w:hanging="360"/>
      </w:pPr>
    </w:lvl>
    <w:lvl w:ilvl="4" w:tplc="EF567236">
      <w:start w:val="1"/>
      <w:numFmt w:val="lowerLetter"/>
      <w:lvlText w:val="%5."/>
      <w:lvlJc w:val="left"/>
      <w:pPr>
        <w:tabs>
          <w:tab w:val="num" w:pos="3240"/>
        </w:tabs>
        <w:ind w:left="3240" w:hanging="360"/>
      </w:pPr>
    </w:lvl>
    <w:lvl w:ilvl="5" w:tplc="DBDC12F8">
      <w:start w:val="1"/>
      <w:numFmt w:val="lowerRoman"/>
      <w:lvlText w:val="%6."/>
      <w:lvlJc w:val="right"/>
      <w:pPr>
        <w:tabs>
          <w:tab w:val="num" w:pos="3960"/>
        </w:tabs>
        <w:ind w:left="3960" w:hanging="180"/>
      </w:pPr>
    </w:lvl>
    <w:lvl w:ilvl="6" w:tplc="3500A778">
      <w:start w:val="1"/>
      <w:numFmt w:val="decimal"/>
      <w:lvlText w:val="%7."/>
      <w:lvlJc w:val="left"/>
      <w:pPr>
        <w:tabs>
          <w:tab w:val="num" w:pos="4680"/>
        </w:tabs>
        <w:ind w:left="4680" w:hanging="360"/>
      </w:pPr>
    </w:lvl>
    <w:lvl w:ilvl="7" w:tplc="58F08978">
      <w:start w:val="1"/>
      <w:numFmt w:val="lowerLetter"/>
      <w:lvlText w:val="%8."/>
      <w:lvlJc w:val="left"/>
      <w:pPr>
        <w:tabs>
          <w:tab w:val="num" w:pos="5400"/>
        </w:tabs>
        <w:ind w:left="5400" w:hanging="360"/>
      </w:pPr>
    </w:lvl>
    <w:lvl w:ilvl="8" w:tplc="4B8494A4">
      <w:start w:val="1"/>
      <w:numFmt w:val="lowerRoman"/>
      <w:lvlText w:val="%9."/>
      <w:lvlJc w:val="right"/>
      <w:pPr>
        <w:tabs>
          <w:tab w:val="num" w:pos="6120"/>
        </w:tabs>
        <w:ind w:left="6120" w:hanging="180"/>
      </w:pPr>
    </w:lvl>
  </w:abstractNum>
  <w:abstractNum w:abstractNumId="1" w15:restartNumberingAfterBreak="0">
    <w:nsid w:val="43FE193D"/>
    <w:multiLevelType w:val="hybridMultilevel"/>
    <w:tmpl w:val="E0663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6793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454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A4"/>
    <w:rsid w:val="00007F20"/>
    <w:rsid w:val="00014E58"/>
    <w:rsid w:val="00033F9F"/>
    <w:rsid w:val="00037362"/>
    <w:rsid w:val="00056280"/>
    <w:rsid w:val="00060D6F"/>
    <w:rsid w:val="00067062"/>
    <w:rsid w:val="00067BCD"/>
    <w:rsid w:val="00067E11"/>
    <w:rsid w:val="00082E9D"/>
    <w:rsid w:val="00090F2B"/>
    <w:rsid w:val="00091FB6"/>
    <w:rsid w:val="00092E55"/>
    <w:rsid w:val="0009315C"/>
    <w:rsid w:val="000C52B5"/>
    <w:rsid w:val="000D13ED"/>
    <w:rsid w:val="000D166D"/>
    <w:rsid w:val="000D2673"/>
    <w:rsid w:val="000D37A4"/>
    <w:rsid w:val="000E270C"/>
    <w:rsid w:val="00106AE2"/>
    <w:rsid w:val="00132A3F"/>
    <w:rsid w:val="00142176"/>
    <w:rsid w:val="00152781"/>
    <w:rsid w:val="00165648"/>
    <w:rsid w:val="00186948"/>
    <w:rsid w:val="00190473"/>
    <w:rsid w:val="00196DD0"/>
    <w:rsid w:val="001A54CB"/>
    <w:rsid w:val="001A5A85"/>
    <w:rsid w:val="001B2914"/>
    <w:rsid w:val="001C641D"/>
    <w:rsid w:val="001D131D"/>
    <w:rsid w:val="001F20F4"/>
    <w:rsid w:val="001F4C64"/>
    <w:rsid w:val="001F6E3F"/>
    <w:rsid w:val="00203766"/>
    <w:rsid w:val="0020378B"/>
    <w:rsid w:val="00211019"/>
    <w:rsid w:val="00222527"/>
    <w:rsid w:val="00222627"/>
    <w:rsid w:val="00222691"/>
    <w:rsid w:val="00223FA9"/>
    <w:rsid w:val="00227814"/>
    <w:rsid w:val="00227F64"/>
    <w:rsid w:val="00240116"/>
    <w:rsid w:val="00241545"/>
    <w:rsid w:val="0024169D"/>
    <w:rsid w:val="00244B24"/>
    <w:rsid w:val="00247231"/>
    <w:rsid w:val="00273B2C"/>
    <w:rsid w:val="00273BA6"/>
    <w:rsid w:val="002809DC"/>
    <w:rsid w:val="00281C7D"/>
    <w:rsid w:val="00284D9E"/>
    <w:rsid w:val="002918D3"/>
    <w:rsid w:val="002A647E"/>
    <w:rsid w:val="002B285A"/>
    <w:rsid w:val="002B5F58"/>
    <w:rsid w:val="002C0C6C"/>
    <w:rsid w:val="002C7C55"/>
    <w:rsid w:val="002D07CB"/>
    <w:rsid w:val="002D3B3F"/>
    <w:rsid w:val="002E222F"/>
    <w:rsid w:val="002E76CA"/>
    <w:rsid w:val="003005CB"/>
    <w:rsid w:val="00303118"/>
    <w:rsid w:val="003031EB"/>
    <w:rsid w:val="00314D04"/>
    <w:rsid w:val="003427D8"/>
    <w:rsid w:val="003454C2"/>
    <w:rsid w:val="00365043"/>
    <w:rsid w:val="00373491"/>
    <w:rsid w:val="003932B7"/>
    <w:rsid w:val="003A1D33"/>
    <w:rsid w:val="003A4E51"/>
    <w:rsid w:val="003B006B"/>
    <w:rsid w:val="003B0403"/>
    <w:rsid w:val="003B10F1"/>
    <w:rsid w:val="003B2197"/>
    <w:rsid w:val="003B7370"/>
    <w:rsid w:val="003C1275"/>
    <w:rsid w:val="003D6BCF"/>
    <w:rsid w:val="003D7A81"/>
    <w:rsid w:val="003E226E"/>
    <w:rsid w:val="003F17AD"/>
    <w:rsid w:val="003F3427"/>
    <w:rsid w:val="004072BD"/>
    <w:rsid w:val="00412D05"/>
    <w:rsid w:val="00412F64"/>
    <w:rsid w:val="00417195"/>
    <w:rsid w:val="00423577"/>
    <w:rsid w:val="00431C45"/>
    <w:rsid w:val="00437BDE"/>
    <w:rsid w:val="00444C20"/>
    <w:rsid w:val="004477DA"/>
    <w:rsid w:val="00457D4F"/>
    <w:rsid w:val="004642DE"/>
    <w:rsid w:val="00465E7C"/>
    <w:rsid w:val="00466557"/>
    <w:rsid w:val="0047562E"/>
    <w:rsid w:val="00484FFB"/>
    <w:rsid w:val="004B1083"/>
    <w:rsid w:val="004C2203"/>
    <w:rsid w:val="004C4BE7"/>
    <w:rsid w:val="004C5348"/>
    <w:rsid w:val="004D353F"/>
    <w:rsid w:val="004E0F09"/>
    <w:rsid w:val="004E34D8"/>
    <w:rsid w:val="004E3713"/>
    <w:rsid w:val="004F1F6A"/>
    <w:rsid w:val="0051125B"/>
    <w:rsid w:val="00513874"/>
    <w:rsid w:val="00524AC1"/>
    <w:rsid w:val="0052571E"/>
    <w:rsid w:val="005316D2"/>
    <w:rsid w:val="00562A9A"/>
    <w:rsid w:val="00564431"/>
    <w:rsid w:val="0056631C"/>
    <w:rsid w:val="00566F02"/>
    <w:rsid w:val="005C0308"/>
    <w:rsid w:val="005C1150"/>
    <w:rsid w:val="005C3EF6"/>
    <w:rsid w:val="005C5346"/>
    <w:rsid w:val="005C7EEF"/>
    <w:rsid w:val="005D2A09"/>
    <w:rsid w:val="005E0D10"/>
    <w:rsid w:val="005E702E"/>
    <w:rsid w:val="00600F4A"/>
    <w:rsid w:val="0060580C"/>
    <w:rsid w:val="00611FB3"/>
    <w:rsid w:val="0061244E"/>
    <w:rsid w:val="00626408"/>
    <w:rsid w:val="006325B3"/>
    <w:rsid w:val="00642762"/>
    <w:rsid w:val="00645E02"/>
    <w:rsid w:val="006554A5"/>
    <w:rsid w:val="00662C2E"/>
    <w:rsid w:val="00667C7B"/>
    <w:rsid w:val="00675DA7"/>
    <w:rsid w:val="006B18F9"/>
    <w:rsid w:val="007054A6"/>
    <w:rsid w:val="00720E16"/>
    <w:rsid w:val="007211E3"/>
    <w:rsid w:val="0072754B"/>
    <w:rsid w:val="0073382B"/>
    <w:rsid w:val="00733EF0"/>
    <w:rsid w:val="00734303"/>
    <w:rsid w:val="0074598A"/>
    <w:rsid w:val="00746824"/>
    <w:rsid w:val="0074752D"/>
    <w:rsid w:val="00755F9F"/>
    <w:rsid w:val="007640D6"/>
    <w:rsid w:val="00773297"/>
    <w:rsid w:val="00780450"/>
    <w:rsid w:val="00780900"/>
    <w:rsid w:val="00796C55"/>
    <w:rsid w:val="007A625F"/>
    <w:rsid w:val="007B1C97"/>
    <w:rsid w:val="007E5E89"/>
    <w:rsid w:val="007F7553"/>
    <w:rsid w:val="00805723"/>
    <w:rsid w:val="008157D4"/>
    <w:rsid w:val="00816C8B"/>
    <w:rsid w:val="00817B51"/>
    <w:rsid w:val="00832DD0"/>
    <w:rsid w:val="00837EBE"/>
    <w:rsid w:val="0084412A"/>
    <w:rsid w:val="0084623F"/>
    <w:rsid w:val="00864FE0"/>
    <w:rsid w:val="00866615"/>
    <w:rsid w:val="008720FB"/>
    <w:rsid w:val="00881DC2"/>
    <w:rsid w:val="008843A3"/>
    <w:rsid w:val="0088545D"/>
    <w:rsid w:val="008A37B3"/>
    <w:rsid w:val="009046F9"/>
    <w:rsid w:val="00914E72"/>
    <w:rsid w:val="0092634E"/>
    <w:rsid w:val="00926C88"/>
    <w:rsid w:val="0093155B"/>
    <w:rsid w:val="0093262B"/>
    <w:rsid w:val="009808BD"/>
    <w:rsid w:val="009B25AF"/>
    <w:rsid w:val="009B55AE"/>
    <w:rsid w:val="009D1CBD"/>
    <w:rsid w:val="009D4F22"/>
    <w:rsid w:val="009D5DAF"/>
    <w:rsid w:val="009E0AAC"/>
    <w:rsid w:val="009E56DB"/>
    <w:rsid w:val="009E572F"/>
    <w:rsid w:val="009E6297"/>
    <w:rsid w:val="00A07DB0"/>
    <w:rsid w:val="00A11899"/>
    <w:rsid w:val="00A15D7F"/>
    <w:rsid w:val="00A15FF0"/>
    <w:rsid w:val="00A2151C"/>
    <w:rsid w:val="00A27BFC"/>
    <w:rsid w:val="00A47E79"/>
    <w:rsid w:val="00A501F1"/>
    <w:rsid w:val="00A51E7B"/>
    <w:rsid w:val="00A66530"/>
    <w:rsid w:val="00A71367"/>
    <w:rsid w:val="00A82997"/>
    <w:rsid w:val="00A839E0"/>
    <w:rsid w:val="00A90C80"/>
    <w:rsid w:val="00AB1610"/>
    <w:rsid w:val="00AB5138"/>
    <w:rsid w:val="00AC357B"/>
    <w:rsid w:val="00AC6456"/>
    <w:rsid w:val="00AD7B2B"/>
    <w:rsid w:val="00AD7E8F"/>
    <w:rsid w:val="00AE1468"/>
    <w:rsid w:val="00AE5973"/>
    <w:rsid w:val="00AF3070"/>
    <w:rsid w:val="00B03D3E"/>
    <w:rsid w:val="00B07B5A"/>
    <w:rsid w:val="00B231CA"/>
    <w:rsid w:val="00B2632B"/>
    <w:rsid w:val="00B409DA"/>
    <w:rsid w:val="00B475F2"/>
    <w:rsid w:val="00B55619"/>
    <w:rsid w:val="00B57356"/>
    <w:rsid w:val="00B67E19"/>
    <w:rsid w:val="00B704E8"/>
    <w:rsid w:val="00B710F0"/>
    <w:rsid w:val="00B90F12"/>
    <w:rsid w:val="00B96400"/>
    <w:rsid w:val="00BB39EA"/>
    <w:rsid w:val="00BB6B06"/>
    <w:rsid w:val="00BC5205"/>
    <w:rsid w:val="00BD2AD2"/>
    <w:rsid w:val="00BD5805"/>
    <w:rsid w:val="00BE657B"/>
    <w:rsid w:val="00BE6681"/>
    <w:rsid w:val="00BF64F1"/>
    <w:rsid w:val="00C05C52"/>
    <w:rsid w:val="00C4753C"/>
    <w:rsid w:val="00C512D9"/>
    <w:rsid w:val="00C60B5F"/>
    <w:rsid w:val="00C645F2"/>
    <w:rsid w:val="00C67679"/>
    <w:rsid w:val="00C81F32"/>
    <w:rsid w:val="00C916CD"/>
    <w:rsid w:val="00C94605"/>
    <w:rsid w:val="00C95CB6"/>
    <w:rsid w:val="00C961A9"/>
    <w:rsid w:val="00CB0FE7"/>
    <w:rsid w:val="00CB2ADE"/>
    <w:rsid w:val="00CC00F2"/>
    <w:rsid w:val="00CC0336"/>
    <w:rsid w:val="00CF1061"/>
    <w:rsid w:val="00D04A47"/>
    <w:rsid w:val="00D059A4"/>
    <w:rsid w:val="00D16CCD"/>
    <w:rsid w:val="00D21008"/>
    <w:rsid w:val="00D42946"/>
    <w:rsid w:val="00D4436B"/>
    <w:rsid w:val="00D44631"/>
    <w:rsid w:val="00D563D8"/>
    <w:rsid w:val="00D67A41"/>
    <w:rsid w:val="00D83138"/>
    <w:rsid w:val="00D86910"/>
    <w:rsid w:val="00D90B1B"/>
    <w:rsid w:val="00D922D9"/>
    <w:rsid w:val="00D95717"/>
    <w:rsid w:val="00DA354E"/>
    <w:rsid w:val="00DA52B5"/>
    <w:rsid w:val="00DA6AD7"/>
    <w:rsid w:val="00DB15F2"/>
    <w:rsid w:val="00DB3A55"/>
    <w:rsid w:val="00DC41AB"/>
    <w:rsid w:val="00DD0A4E"/>
    <w:rsid w:val="00DD499D"/>
    <w:rsid w:val="00DE2326"/>
    <w:rsid w:val="00DF3CB0"/>
    <w:rsid w:val="00E01417"/>
    <w:rsid w:val="00E12591"/>
    <w:rsid w:val="00E32BD1"/>
    <w:rsid w:val="00E331F4"/>
    <w:rsid w:val="00E344B6"/>
    <w:rsid w:val="00E4327B"/>
    <w:rsid w:val="00E529B2"/>
    <w:rsid w:val="00E54AF5"/>
    <w:rsid w:val="00E65386"/>
    <w:rsid w:val="00E702EE"/>
    <w:rsid w:val="00E721BA"/>
    <w:rsid w:val="00E93BBF"/>
    <w:rsid w:val="00E942E0"/>
    <w:rsid w:val="00EA0D38"/>
    <w:rsid w:val="00EB6C8E"/>
    <w:rsid w:val="00EC1DD8"/>
    <w:rsid w:val="00EC41C4"/>
    <w:rsid w:val="00EC5160"/>
    <w:rsid w:val="00ED5393"/>
    <w:rsid w:val="00ED6D0C"/>
    <w:rsid w:val="00EF79C9"/>
    <w:rsid w:val="00F02FCD"/>
    <w:rsid w:val="00F04ECD"/>
    <w:rsid w:val="00F129A5"/>
    <w:rsid w:val="00F1694F"/>
    <w:rsid w:val="00F22619"/>
    <w:rsid w:val="00F2459B"/>
    <w:rsid w:val="00F2687D"/>
    <w:rsid w:val="00F30925"/>
    <w:rsid w:val="00F3587E"/>
    <w:rsid w:val="00F36EB6"/>
    <w:rsid w:val="00F43378"/>
    <w:rsid w:val="00F628BE"/>
    <w:rsid w:val="00F73583"/>
    <w:rsid w:val="00F778BC"/>
    <w:rsid w:val="00F81F21"/>
    <w:rsid w:val="00F858CF"/>
    <w:rsid w:val="00FA4FE1"/>
    <w:rsid w:val="00FB3430"/>
    <w:rsid w:val="00FB7C9C"/>
    <w:rsid w:val="00FD618C"/>
    <w:rsid w:val="00FD632E"/>
    <w:rsid w:val="00FE4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0B3C"/>
  <w15:docId w15:val="{362A160F-B51D-4DB0-85C7-AD18CB6F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34E"/>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Heading">
    <w:name w:val="Heading"/>
    <w:uiPriority w:val="99"/>
    <w:pPr>
      <w:spacing w:after="0" w:line="240" w:lineRule="auto"/>
    </w:pPr>
    <w:rPr>
      <w:rFonts w:ascii="Arial" w:eastAsia="Calibri" w:hAnsi="Arial" w:cs="Arial"/>
      <w:b/>
      <w:bCs/>
    </w:rPr>
  </w:style>
  <w:style w:type="paragraph" w:styleId="afa">
    <w:name w:val="Normal (Web)"/>
    <w:basedOn w:val="a"/>
    <w:uiPriority w:val="99"/>
    <w:unhideWhenUsed/>
    <w:qFormat/>
    <w:rsid w:val="00C512D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5614,bqiaagaaeyqcaaagiaiaaanvfqaabwmvaaaaaaaaaaaaaaaaaaaaaaaaaaaaaaaaaaaaaaaaaaaaaaaaaaaaaaaaaaaaaaaaaaaaaaaaaaaaaaaaaaaaaaaaaaaaaaaaaaaaaaaaaaaaaaaaaaaaaaaaaaaaaaaaaaaaaaaaaaaaaaaaaaaaaaaaaaaaaaaaaaaaaaaaaaaaaaaaaaaaaaaaaaaaaaaaaaaaaaaa"/>
    <w:basedOn w:val="a"/>
    <w:rsid w:val="00C512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D3B3F"/>
  </w:style>
  <w:style w:type="character" w:styleId="afb">
    <w:name w:val="Strong"/>
    <w:basedOn w:val="a0"/>
    <w:uiPriority w:val="22"/>
    <w:qFormat/>
    <w:rsid w:val="00FB3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21021">
      <w:bodyDiv w:val="1"/>
      <w:marLeft w:val="0"/>
      <w:marRight w:val="0"/>
      <w:marTop w:val="0"/>
      <w:marBottom w:val="0"/>
      <w:divBdr>
        <w:top w:val="none" w:sz="0" w:space="0" w:color="auto"/>
        <w:left w:val="none" w:sz="0" w:space="0" w:color="auto"/>
        <w:bottom w:val="none" w:sz="0" w:space="0" w:color="auto"/>
        <w:right w:val="none" w:sz="0" w:space="0" w:color="auto"/>
      </w:divBdr>
    </w:div>
    <w:div w:id="389231393">
      <w:bodyDiv w:val="1"/>
      <w:marLeft w:val="0"/>
      <w:marRight w:val="0"/>
      <w:marTop w:val="0"/>
      <w:marBottom w:val="0"/>
      <w:divBdr>
        <w:top w:val="none" w:sz="0" w:space="0" w:color="auto"/>
        <w:left w:val="none" w:sz="0" w:space="0" w:color="auto"/>
        <w:bottom w:val="none" w:sz="0" w:space="0" w:color="auto"/>
        <w:right w:val="none" w:sz="0" w:space="0" w:color="auto"/>
      </w:divBdr>
    </w:div>
    <w:div w:id="762840755">
      <w:bodyDiv w:val="1"/>
      <w:marLeft w:val="0"/>
      <w:marRight w:val="0"/>
      <w:marTop w:val="0"/>
      <w:marBottom w:val="0"/>
      <w:divBdr>
        <w:top w:val="none" w:sz="0" w:space="0" w:color="auto"/>
        <w:left w:val="none" w:sz="0" w:space="0" w:color="auto"/>
        <w:bottom w:val="none" w:sz="0" w:space="0" w:color="auto"/>
        <w:right w:val="none" w:sz="0" w:space="0" w:color="auto"/>
      </w:divBdr>
    </w:div>
    <w:div w:id="998533222">
      <w:bodyDiv w:val="1"/>
      <w:marLeft w:val="0"/>
      <w:marRight w:val="0"/>
      <w:marTop w:val="0"/>
      <w:marBottom w:val="0"/>
      <w:divBdr>
        <w:top w:val="none" w:sz="0" w:space="0" w:color="auto"/>
        <w:left w:val="none" w:sz="0" w:space="0" w:color="auto"/>
        <w:bottom w:val="none" w:sz="0" w:space="0" w:color="auto"/>
        <w:right w:val="none" w:sz="0" w:space="0" w:color="auto"/>
      </w:divBdr>
    </w:div>
    <w:div w:id="1343437596">
      <w:bodyDiv w:val="1"/>
      <w:marLeft w:val="0"/>
      <w:marRight w:val="0"/>
      <w:marTop w:val="0"/>
      <w:marBottom w:val="0"/>
      <w:divBdr>
        <w:top w:val="none" w:sz="0" w:space="0" w:color="auto"/>
        <w:left w:val="none" w:sz="0" w:space="0" w:color="auto"/>
        <w:bottom w:val="none" w:sz="0" w:space="0" w:color="auto"/>
        <w:right w:val="none" w:sz="0" w:space="0" w:color="auto"/>
      </w:divBdr>
    </w:div>
    <w:div w:id="1713387473">
      <w:bodyDiv w:val="1"/>
      <w:marLeft w:val="0"/>
      <w:marRight w:val="0"/>
      <w:marTop w:val="0"/>
      <w:marBottom w:val="0"/>
      <w:divBdr>
        <w:top w:val="none" w:sz="0" w:space="0" w:color="auto"/>
        <w:left w:val="none" w:sz="0" w:space="0" w:color="auto"/>
        <w:bottom w:val="none" w:sz="0" w:space="0" w:color="auto"/>
        <w:right w:val="none" w:sz="0" w:space="0" w:color="auto"/>
      </w:divBdr>
    </w:div>
    <w:div w:id="19240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2184</Words>
  <Characters>12450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DOC-MARKER-j5vLrCWUXtuiVuv3U4BAUA</dc:description>
  <cp:lastModifiedBy>admin</cp:lastModifiedBy>
  <cp:revision>5</cp:revision>
  <cp:lastPrinted>2026-05-19T04:30:00Z</cp:lastPrinted>
  <dcterms:created xsi:type="dcterms:W3CDTF">2025-12-08T09:45:00Z</dcterms:created>
  <dcterms:modified xsi:type="dcterms:W3CDTF">2026-05-19T04:30:00Z</dcterms:modified>
</cp:coreProperties>
</file>