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B1" w:rsidRPr="004C69C6" w:rsidRDefault="00EA1F39" w:rsidP="00E3781D">
      <w:pPr>
        <w:keepNext/>
        <w:tabs>
          <w:tab w:val="left" w:pos="2235"/>
        </w:tabs>
        <w:jc w:val="center"/>
        <w:rPr>
          <w:b/>
        </w:rPr>
      </w:pPr>
      <w:r w:rsidRPr="004C69C6">
        <w:rPr>
          <w:b/>
        </w:rPr>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tblPr>
      <w:tblGrid>
        <w:gridCol w:w="5069"/>
        <w:gridCol w:w="5069"/>
      </w:tblGrid>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EA1F39" w:rsidRPr="004C69C6" w:rsidRDefault="00EA1F39" w:rsidP="00E3781D">
            <w:pPr>
              <w:keepNext/>
              <w:tabs>
                <w:tab w:val="left" w:pos="2235"/>
              </w:tabs>
              <w:jc w:val="right"/>
              <w:rPr>
                <w:b/>
              </w:rPr>
            </w:pPr>
          </w:p>
          <w:p w:rsidR="009B50B1" w:rsidRPr="004C69C6" w:rsidRDefault="009B50B1" w:rsidP="00E3781D">
            <w:pPr>
              <w:keepNext/>
              <w:tabs>
                <w:tab w:val="left" w:pos="2235"/>
              </w:tabs>
              <w:jc w:val="right"/>
              <w:rPr>
                <w:b/>
              </w:rPr>
            </w:pPr>
            <w:r w:rsidRPr="004C69C6">
              <w:rPr>
                <w:b/>
              </w:rPr>
              <w:t>УТВЕРЖДАЮ</w:t>
            </w:r>
          </w:p>
          <w:p w:rsidR="009B50B1" w:rsidRPr="004C69C6" w:rsidRDefault="009B50B1" w:rsidP="00E3781D">
            <w:pPr>
              <w:keepNext/>
              <w:tabs>
                <w:tab w:val="left" w:pos="2235"/>
              </w:tabs>
              <w:jc w:val="right"/>
            </w:pPr>
          </w:p>
          <w:p w:rsidR="00EA1F39" w:rsidRPr="004C69C6" w:rsidRDefault="00EA1F39" w:rsidP="00EA1F39">
            <w:pPr>
              <w:jc w:val="right"/>
              <w:rPr>
                <w:bCs/>
                <w:lang w:eastAsia="en-US"/>
              </w:rPr>
            </w:pPr>
            <w:r w:rsidRPr="004C69C6">
              <w:rPr>
                <w:bCs/>
                <w:lang w:eastAsia="en-US"/>
              </w:rPr>
              <w:t>Главный врач</w:t>
            </w:r>
          </w:p>
          <w:p w:rsidR="00EA1F39" w:rsidRPr="004C69C6" w:rsidRDefault="00EA1F39" w:rsidP="00EA1F39">
            <w:pPr>
              <w:jc w:val="right"/>
              <w:rPr>
                <w:lang w:eastAsia="en-US"/>
              </w:rPr>
            </w:pPr>
            <w:r w:rsidRPr="004C69C6">
              <w:rPr>
                <w:rFonts w:ascii="Roboto" w:hAnsi="Roboto"/>
                <w:color w:val="334059"/>
                <w:shd w:val="clear" w:color="auto" w:fill="FFFFFF"/>
              </w:rPr>
              <w:t>ГАУЗ РБ ДМС "УРАЛ"</w:t>
            </w:r>
          </w:p>
          <w:p w:rsidR="00EA1F39" w:rsidRPr="004C69C6" w:rsidRDefault="00EA1F39" w:rsidP="00EA1F39">
            <w:pPr>
              <w:jc w:val="right"/>
              <w:rPr>
                <w:lang w:eastAsia="en-US"/>
              </w:rPr>
            </w:pPr>
            <w:r w:rsidRPr="004C69C6">
              <w:rPr>
                <w:lang w:eastAsia="en-US"/>
              </w:rPr>
              <w:t>_______________ А.Г. Зулькарнаева</w:t>
            </w:r>
          </w:p>
          <w:p w:rsidR="009B50B1" w:rsidRPr="004C69C6" w:rsidRDefault="00EA1F39" w:rsidP="00EA1F39">
            <w:pPr>
              <w:keepNext/>
              <w:tabs>
                <w:tab w:val="left" w:pos="2235"/>
              </w:tabs>
              <w:jc w:val="right"/>
            </w:pPr>
            <w:r w:rsidRPr="004C69C6">
              <w:rPr>
                <w:lang w:eastAsia="en-US"/>
              </w:rPr>
              <w:t>«</w:t>
            </w:r>
            <w:r w:rsidR="00040E52">
              <w:rPr>
                <w:lang w:eastAsia="en-US"/>
              </w:rPr>
              <w:t>20» мая</w:t>
            </w:r>
            <w:r w:rsidRPr="004C69C6">
              <w:rPr>
                <w:lang w:eastAsia="en-US"/>
              </w:rPr>
              <w:t xml:space="preserve"> 2026 года</w:t>
            </w:r>
          </w:p>
        </w:tc>
      </w:tr>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9B50B1" w:rsidRPr="004C69C6" w:rsidRDefault="009B50B1" w:rsidP="00BF6700">
            <w:pPr>
              <w:keepNext/>
              <w:tabs>
                <w:tab w:val="left" w:pos="2235"/>
              </w:tabs>
              <w:jc w:val="right"/>
            </w:pPr>
          </w:p>
        </w:tc>
      </w:tr>
    </w:tbl>
    <w:p w:rsidR="009B50B1" w:rsidRPr="004C69C6" w:rsidRDefault="009B50B1" w:rsidP="00E3781D">
      <w:pPr>
        <w:keepNext/>
        <w:tabs>
          <w:tab w:val="left" w:pos="2235"/>
        </w:tabs>
        <w:jc w:val="center"/>
        <w:rPr>
          <w:b/>
        </w:rPr>
      </w:pPr>
    </w:p>
    <w:p w:rsidR="009B50B1" w:rsidRPr="004C69C6" w:rsidRDefault="009B50B1" w:rsidP="00E3781D">
      <w:pPr>
        <w:keepNext/>
        <w:jc w:val="center"/>
        <w:outlineLvl w:val="1"/>
        <w:rPr>
          <w:b/>
          <w:bCs/>
        </w:rPr>
      </w:pPr>
    </w:p>
    <w:p w:rsidR="00CC0730" w:rsidRPr="004C69C6" w:rsidRDefault="00265918" w:rsidP="00E3781D">
      <w:pPr>
        <w:keepNext/>
        <w:jc w:val="center"/>
        <w:outlineLvl w:val="1"/>
        <w:rPr>
          <w:b/>
          <w:bCs/>
        </w:rPr>
      </w:pPr>
      <w:r w:rsidRPr="004C69C6">
        <w:rPr>
          <w:b/>
          <w:bCs/>
        </w:rPr>
        <w:t>ИЗВЕЩЕНИЕ</w:t>
      </w:r>
    </w:p>
    <w:p w:rsidR="008D14E4" w:rsidRPr="004C69C6" w:rsidRDefault="008D14E4" w:rsidP="00E3781D">
      <w:pPr>
        <w:keepNext/>
        <w:jc w:val="center"/>
        <w:outlineLvl w:val="1"/>
        <w:rPr>
          <w:b/>
          <w:color w:val="000000"/>
        </w:rPr>
      </w:pPr>
      <w:r w:rsidRPr="004C69C6">
        <w:rPr>
          <w:b/>
          <w:bCs/>
        </w:rPr>
        <w:t xml:space="preserve">о проведении </w:t>
      </w:r>
      <w:r w:rsidRPr="004C69C6">
        <w:rPr>
          <w:b/>
          <w:color w:val="000000"/>
        </w:rPr>
        <w:t>запроса котировок в электронной форме</w:t>
      </w:r>
    </w:p>
    <w:p w:rsidR="00CC0730" w:rsidRPr="004C69C6" w:rsidRDefault="002A107D" w:rsidP="00E3781D">
      <w:pPr>
        <w:keepNext/>
        <w:ind w:firstLine="708"/>
        <w:jc w:val="center"/>
        <w:rPr>
          <w:b/>
        </w:rPr>
      </w:pPr>
      <w:r w:rsidRPr="004C69C6">
        <w:rPr>
          <w:b/>
        </w:rPr>
        <w:t xml:space="preserve">на </w:t>
      </w:r>
      <w:r w:rsidR="00EA1F39" w:rsidRPr="004C69C6">
        <w:rPr>
          <w:b/>
          <w:bCs/>
        </w:rPr>
        <w:t>поставку продуктов питания (</w:t>
      </w:r>
      <w:r w:rsidR="00685101" w:rsidRPr="004C69C6">
        <w:rPr>
          <w:b/>
          <w:bCs/>
        </w:rPr>
        <w:t>молочная продукция</w:t>
      </w:r>
      <w:r w:rsidR="00EA1F39" w:rsidRPr="004C69C6">
        <w:rPr>
          <w:b/>
          <w:bCs/>
        </w:rPr>
        <w:t>)</w:t>
      </w:r>
    </w:p>
    <w:p w:rsidR="0079280D" w:rsidRPr="004C69C6" w:rsidRDefault="0079280D" w:rsidP="00E3781D">
      <w:pPr>
        <w:keepNext/>
        <w:ind w:firstLine="708"/>
        <w:jc w:val="center"/>
        <w:rPr>
          <w:b/>
        </w:rPr>
      </w:pP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3185"/>
        <w:gridCol w:w="5103"/>
      </w:tblGrid>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rPr>
                <w:b/>
                <w:color w:val="000000"/>
              </w:rPr>
              <w:t>Запрос котировок в электронной форме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pPr>
            <w:r w:rsidRPr="004C69C6">
              <w:rPr>
                <w:b/>
              </w:rPr>
              <w:t>Наименование заказчика, адрес</w:t>
            </w:r>
          </w:p>
          <w:p w:rsidR="00CC0730" w:rsidRPr="004C69C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rsidR="00EA1F39" w:rsidRPr="004C69C6" w:rsidRDefault="00EA1F39" w:rsidP="00EA1F39">
            <w:pPr>
              <w:widowControl w:val="0"/>
              <w:rPr>
                <w:b/>
                <w:bCs/>
              </w:rPr>
            </w:pPr>
            <w:r w:rsidRPr="004C69C6">
              <w:rPr>
                <w:b/>
              </w:rPr>
              <w:t>ГОСУДАРСТВЕННОЕ АВТОНОМНОЕ УЧРЕЖДЕНИЕ ЗДРАВООХРАНЕНИЯ РЕСПУБЛИКИ БАШКОРТОСТАН ДЕТСКИЙ МНОГОПРОФИЛЬНЫЙ САНАТОРИЙ "УРАЛ" (</w:t>
            </w:r>
            <w:r w:rsidRPr="004C69C6">
              <w:rPr>
                <w:b/>
                <w:bCs/>
              </w:rPr>
              <w:t>ГАУЗ РБ ДМС "УРАЛ")</w:t>
            </w:r>
          </w:p>
          <w:p w:rsidR="00EA1F39" w:rsidRPr="004C69C6" w:rsidRDefault="00EA1F39" w:rsidP="00EA1F39">
            <w:pPr>
              <w:widowControl w:val="0"/>
            </w:pPr>
            <w:r w:rsidRPr="004C69C6">
              <w:rPr>
                <w:b/>
              </w:rPr>
              <w:t>Адрес места нахождения, почтовый адрес</w:t>
            </w:r>
            <w:r w:rsidRPr="004C69C6">
              <w:t>: 453700, Республика Башкортостан, м. р-н Учалинский, г. п. город Учалы, г. Учалы, ул. Мира, д. 9</w:t>
            </w:r>
          </w:p>
          <w:p w:rsidR="00EA1F39" w:rsidRPr="004C69C6" w:rsidRDefault="00EA1F39" w:rsidP="00EA1F39">
            <w:pPr>
              <w:widowControl w:val="0"/>
            </w:pPr>
            <w:r w:rsidRPr="004C69C6">
              <w:rPr>
                <w:b/>
              </w:rPr>
              <w:t>Электронная почта:</w:t>
            </w:r>
            <w:r w:rsidRPr="004C69C6">
              <w:t xml:space="preserve"> uch.ural@doctorrb.ru</w:t>
            </w:r>
          </w:p>
          <w:p w:rsidR="00EA1F39" w:rsidRPr="004C69C6" w:rsidRDefault="00EA1F39" w:rsidP="00EA1F39">
            <w:pPr>
              <w:widowControl w:val="0"/>
            </w:pPr>
            <w:r w:rsidRPr="004C69C6">
              <w:rPr>
                <w:b/>
              </w:rPr>
              <w:t>Телефон:</w:t>
            </w:r>
            <w:r w:rsidRPr="004C69C6">
              <w:t xml:space="preserve"> +8 (34791) 60664</w:t>
            </w:r>
          </w:p>
          <w:p w:rsidR="00CC0730" w:rsidRPr="004C69C6" w:rsidRDefault="00EA1F39" w:rsidP="00EA1F39">
            <w:pPr>
              <w:keepNext/>
              <w:jc w:val="both"/>
              <w:rPr>
                <w:lang w:eastAsia="en-US"/>
              </w:rPr>
            </w:pPr>
            <w:r w:rsidRPr="004C69C6">
              <w:rPr>
                <w:b/>
              </w:rPr>
              <w:t>Контактное лицо:</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E263D6">
            <w:pPr>
              <w:keepNext/>
              <w:jc w:val="both"/>
              <w:rPr>
                <w:b/>
              </w:rPr>
            </w:pPr>
            <w:r w:rsidRPr="004C69C6">
              <w:rPr>
                <w:rFonts w:ascii="Helvetica Neue" w:hAnsi="Helvetica Neue"/>
                <w:b/>
                <w:shd w:val="clear" w:color="auto" w:fill="FFFFFF"/>
              </w:rPr>
              <w:t xml:space="preserve">Поставка </w:t>
            </w:r>
            <w:r w:rsidRPr="004C69C6">
              <w:rPr>
                <w:b/>
                <w:bCs/>
              </w:rPr>
              <w:t>продуктов питания (</w:t>
            </w:r>
            <w:r w:rsidR="00685101" w:rsidRPr="004C69C6">
              <w:rPr>
                <w:b/>
                <w:bCs/>
              </w:rPr>
              <w:t>молочная продукция</w:t>
            </w:r>
            <w:r w:rsidRPr="004C69C6">
              <w:rPr>
                <w:b/>
                <w:bCs/>
              </w:rPr>
              <w:t>)</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Описание объекта закупки</w:t>
            </w:r>
          </w:p>
        </w:tc>
        <w:tc>
          <w:tcPr>
            <w:tcW w:w="8288" w:type="dxa"/>
            <w:gridSpan w:val="2"/>
          </w:tcPr>
          <w:p w:rsidR="00CC0730" w:rsidRPr="004C69C6" w:rsidRDefault="00EA1F39" w:rsidP="00E3781D">
            <w:pPr>
              <w:pStyle w:val="affff7"/>
              <w:keepNext/>
              <w:ind w:left="0"/>
              <w:jc w:val="both"/>
              <w:rPr>
                <w:rFonts w:ascii="Times New Roman" w:hAnsi="Times New Roman" w:cs="Times New Roman"/>
              </w:rPr>
            </w:pPr>
            <w:r w:rsidRPr="004C69C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E3781D">
            <w:pPr>
              <w:keepNext/>
              <w:jc w:val="both"/>
              <w:rPr>
                <w:color w:val="000000"/>
              </w:rPr>
            </w:pPr>
            <w:r w:rsidRPr="004C69C6">
              <w:t>В</w:t>
            </w:r>
            <w:r w:rsidR="00F101E9" w:rsidRPr="004C69C6">
              <w:t>соответствии с Техническим заданием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9A008B" w:rsidRPr="009A008B" w:rsidRDefault="009A008B" w:rsidP="00E3781D">
            <w:pPr>
              <w:keepNext/>
              <w:jc w:val="both"/>
            </w:pPr>
            <w:r w:rsidRPr="009A008B">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p>
          <w:p w:rsidR="009A008B" w:rsidRDefault="009A008B" w:rsidP="00E3781D">
            <w:pPr>
              <w:keepNext/>
              <w:jc w:val="both"/>
              <w:rPr>
                <w:b/>
                <w:bCs/>
              </w:rPr>
            </w:pPr>
          </w:p>
          <w:p w:rsidR="00CC0730" w:rsidRDefault="00E70277" w:rsidP="00E3781D">
            <w:pPr>
              <w:keepNext/>
              <w:jc w:val="both"/>
            </w:pPr>
            <w:r w:rsidRPr="004C69C6">
              <w:rPr>
                <w:b/>
                <w:bCs/>
              </w:rPr>
              <w:t>9</w:t>
            </w:r>
            <w:r w:rsidR="000E6981">
              <w:rPr>
                <w:b/>
                <w:bCs/>
              </w:rPr>
              <w:t>65 062</w:t>
            </w:r>
            <w:r w:rsidRPr="004C69C6">
              <w:rPr>
                <w:b/>
                <w:bCs/>
              </w:rPr>
              <w:t xml:space="preserve"> (Девятьсот </w:t>
            </w:r>
            <w:r w:rsidR="000E6981">
              <w:rPr>
                <w:b/>
                <w:bCs/>
              </w:rPr>
              <w:t>шестьдесят пять тысяч шестьдесят два</w:t>
            </w:r>
            <w:r w:rsidRPr="004C69C6">
              <w:rPr>
                <w:b/>
                <w:bCs/>
              </w:rPr>
              <w:t>) рубл</w:t>
            </w:r>
            <w:r w:rsidR="000E6981">
              <w:rPr>
                <w:b/>
                <w:bCs/>
              </w:rPr>
              <w:t>я5</w:t>
            </w:r>
            <w:r w:rsidRPr="004C69C6">
              <w:rPr>
                <w:b/>
                <w:bCs/>
              </w:rPr>
              <w:t>0 копеек</w:t>
            </w:r>
            <w:r w:rsidR="00803AD2" w:rsidRPr="004C69C6">
              <w:rPr>
                <w:b/>
                <w:bCs/>
              </w:rPr>
              <w:t>,</w:t>
            </w:r>
            <w:r w:rsidR="00803AD2" w:rsidRPr="004C69C6">
              <w:t xml:space="preserve"> в том числе НДС (если предусмотрен).</w:t>
            </w:r>
          </w:p>
          <w:p w:rsidR="009A008B" w:rsidRPr="004C69C6" w:rsidRDefault="009A008B" w:rsidP="00E3781D">
            <w:pPr>
              <w:keepNext/>
              <w:jc w:val="both"/>
            </w:pP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Сведения о включенных</w:t>
            </w:r>
          </w:p>
          <w:p w:rsidR="00CC0730" w:rsidRPr="004C69C6" w:rsidRDefault="00265918" w:rsidP="00E3781D">
            <w:pPr>
              <w:keepNext/>
              <w:rPr>
                <w:b/>
              </w:rPr>
            </w:pPr>
            <w:r w:rsidRPr="004C69C6">
              <w:rPr>
                <w:b/>
              </w:rPr>
              <w:t xml:space="preserve">(не включённых) в цену товаров, в том числе расходах на перевозку, страхование, уплату таможенных пошлин, налогов, сборов и </w:t>
            </w:r>
            <w:r w:rsidRPr="004C69C6">
              <w:rPr>
                <w:b/>
              </w:rPr>
              <w:lastRenderedPageBreak/>
              <w:t>других обязательных платежей</w:t>
            </w:r>
          </w:p>
        </w:tc>
        <w:tc>
          <w:tcPr>
            <w:tcW w:w="8288" w:type="dxa"/>
            <w:gridSpan w:val="2"/>
            <w:tcBorders>
              <w:top w:val="single" w:sz="4" w:space="0" w:color="auto"/>
              <w:left w:val="single" w:sz="4" w:space="0" w:color="auto"/>
              <w:bottom w:val="single" w:sz="4" w:space="0" w:color="auto"/>
              <w:right w:val="single" w:sz="4" w:space="0" w:color="auto"/>
            </w:tcBorders>
          </w:tcPr>
          <w:p w:rsidR="002A107D" w:rsidRPr="004C69C6" w:rsidRDefault="00EA1F39" w:rsidP="00E3781D">
            <w:pPr>
              <w:keepNext/>
              <w:tabs>
                <w:tab w:val="num" w:pos="-426"/>
                <w:tab w:val="left" w:pos="0"/>
                <w:tab w:val="left" w:pos="426"/>
                <w:tab w:val="left" w:pos="4820"/>
              </w:tabs>
              <w:jc w:val="both"/>
              <w:rPr>
                <w:rFonts w:eastAsia="Calibri"/>
                <w:lang w:eastAsia="en-US"/>
              </w:rPr>
            </w:pPr>
            <w:r w:rsidRPr="004C69C6">
              <w:lastRenderedPageBreak/>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w:t>
            </w:r>
            <w:r w:rsidRPr="004C69C6">
              <w:lastRenderedPageBreak/>
              <w:t>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tabs>
                <w:tab w:val="left" w:pos="0"/>
              </w:tabs>
              <w:jc w:val="both"/>
              <w:rPr>
                <w:b/>
              </w:rPr>
            </w:pPr>
            <w:r w:rsidRPr="004C69C6">
              <w:t>Дата начала подачи котировочных заявок –</w:t>
            </w:r>
            <w:r w:rsidR="00E629D1">
              <w:rPr>
                <w:b/>
                <w:bCs/>
              </w:rPr>
              <w:t>20</w:t>
            </w:r>
            <w:r w:rsidRPr="009A008B">
              <w:rPr>
                <w:b/>
                <w:bCs/>
              </w:rPr>
              <w:t>.</w:t>
            </w:r>
            <w:r w:rsidR="00F101E9" w:rsidRPr="009A008B">
              <w:rPr>
                <w:b/>
                <w:bCs/>
              </w:rPr>
              <w:t>0</w:t>
            </w:r>
            <w:r w:rsidR="009A008B" w:rsidRPr="009A008B">
              <w:rPr>
                <w:b/>
                <w:bCs/>
              </w:rPr>
              <w:t>5</w:t>
            </w:r>
            <w:r w:rsidR="00F101E9" w:rsidRPr="009A008B">
              <w:rPr>
                <w:b/>
                <w:bCs/>
              </w:rPr>
              <w:t>.2026</w:t>
            </w:r>
            <w:r w:rsidRPr="004C69C6">
              <w:rPr>
                <w:b/>
              </w:rPr>
              <w:t xml:space="preserve"> г., с момента размещения извещения.</w:t>
            </w:r>
          </w:p>
          <w:p w:rsidR="00CC0730" w:rsidRPr="004C69C6" w:rsidRDefault="00265918" w:rsidP="00E3781D">
            <w:pPr>
              <w:keepNext/>
              <w:tabs>
                <w:tab w:val="left" w:pos="0"/>
              </w:tabs>
              <w:jc w:val="both"/>
            </w:pPr>
            <w:r w:rsidRPr="004C69C6">
              <w:t xml:space="preserve">Дата окончания срока подачи котировочных заявок – </w:t>
            </w:r>
            <w:r w:rsidR="00E629D1">
              <w:rPr>
                <w:b/>
                <w:bCs/>
              </w:rPr>
              <w:t>28</w:t>
            </w:r>
            <w:r w:rsidR="00EA1F39" w:rsidRPr="009A008B">
              <w:rPr>
                <w:b/>
                <w:bCs/>
              </w:rPr>
              <w:t>.</w:t>
            </w:r>
            <w:r w:rsidR="00EA1F39" w:rsidRPr="004C69C6">
              <w:rPr>
                <w:b/>
                <w:bCs/>
              </w:rPr>
              <w:t>0</w:t>
            </w:r>
            <w:r w:rsidR="009A008B">
              <w:rPr>
                <w:b/>
                <w:bCs/>
              </w:rPr>
              <w:t>5</w:t>
            </w:r>
            <w:r w:rsidR="00F101E9" w:rsidRPr="004C69C6">
              <w:rPr>
                <w:b/>
              </w:rPr>
              <w:t>.2026</w:t>
            </w:r>
            <w:r w:rsidRPr="004C69C6">
              <w:rPr>
                <w:b/>
              </w:rPr>
              <w:t>г. 10:00 (время местное Заказчика)</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Размещение информации о закупке</w:t>
            </w:r>
          </w:p>
        </w:tc>
        <w:tc>
          <w:tcPr>
            <w:tcW w:w="8288" w:type="dxa"/>
            <w:gridSpan w:val="2"/>
          </w:tcPr>
          <w:p w:rsidR="00CC0730" w:rsidRPr="004C69C6" w:rsidRDefault="00265918" w:rsidP="00E3781D">
            <w:pPr>
              <w:keepNext/>
              <w:jc w:val="both"/>
              <w:rPr>
                <w:color w:val="0000FF"/>
              </w:rPr>
            </w:pPr>
            <w:r w:rsidRPr="004C69C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4C69C6">
                <w:rPr>
                  <w:rStyle w:val="ab"/>
                </w:rPr>
                <w:t>http://www.</w:t>
              </w:r>
              <w:r w:rsidRPr="004C69C6">
                <w:rPr>
                  <w:rStyle w:val="ab"/>
                  <w:lang w:val="en-US"/>
                </w:rPr>
                <w:t>zakupki</w:t>
              </w:r>
              <w:r w:rsidRPr="004C69C6">
                <w:rPr>
                  <w:rStyle w:val="ab"/>
                </w:rPr>
                <w:t>.</w:t>
              </w:r>
              <w:r w:rsidRPr="004C69C6">
                <w:rPr>
                  <w:rStyle w:val="ab"/>
                  <w:lang w:val="en-US"/>
                </w:rPr>
                <w:t>gov</w:t>
              </w:r>
              <w:r w:rsidRPr="004C69C6">
                <w:rPr>
                  <w:rStyle w:val="ab"/>
                </w:rPr>
                <w:t>.ru/</w:t>
              </w:r>
            </w:hyperlink>
            <w:r w:rsidRPr="004C69C6">
              <w:t>.</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Порядок предоставления информации о закупке</w:t>
            </w:r>
          </w:p>
        </w:tc>
        <w:tc>
          <w:tcPr>
            <w:tcW w:w="8288" w:type="dxa"/>
            <w:gridSpan w:val="2"/>
          </w:tcPr>
          <w:p w:rsidR="00CC0730" w:rsidRPr="004C69C6" w:rsidRDefault="00265918" w:rsidP="00E3781D">
            <w:pPr>
              <w:keepNext/>
              <w:jc w:val="both"/>
              <w:rPr>
                <w:color w:val="000000"/>
                <w:lang w:eastAsia="ar-SA"/>
              </w:rPr>
            </w:pPr>
            <w:r w:rsidRPr="004C69C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4C69C6">
                <w:rPr>
                  <w:rStyle w:val="ab"/>
                  <w:lang w:eastAsia="ar-SA"/>
                </w:rPr>
                <w:t>www.zakupki.gov.ru</w:t>
              </w:r>
            </w:hyperlink>
            <w:r w:rsidRPr="004C69C6">
              <w:rPr>
                <w:color w:val="000000"/>
                <w:lang w:eastAsia="ar-SA"/>
              </w:rPr>
              <w:t xml:space="preserve"> (далее также – официальный сайт, ЕИС) размещается информация о закупке.</w:t>
            </w:r>
          </w:p>
          <w:p w:rsidR="00CC0730" w:rsidRPr="004C69C6" w:rsidRDefault="00AA2E8A" w:rsidP="00E3781D">
            <w:pPr>
              <w:keepNext/>
              <w:jc w:val="both"/>
            </w:pPr>
            <w:r w:rsidRPr="004C69C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4C69C6">
                <w:rPr>
                  <w:rStyle w:val="ab"/>
                  <w:lang w:eastAsia="ar-SA"/>
                </w:rPr>
                <w:t>https://etp-region.ru</w:t>
              </w:r>
            </w:hyperlink>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t xml:space="preserve">Рассмотрение котировочных заявок и подведение итогов процедуры закупки состоится </w:t>
            </w:r>
            <w:r w:rsidR="00E629D1">
              <w:rPr>
                <w:b/>
                <w:bCs/>
              </w:rPr>
              <w:t>28</w:t>
            </w:r>
            <w:r w:rsidR="00EA1F39" w:rsidRPr="004C69C6">
              <w:rPr>
                <w:b/>
                <w:bCs/>
              </w:rPr>
              <w:t>.0</w:t>
            </w:r>
            <w:r w:rsidR="009A008B">
              <w:rPr>
                <w:b/>
                <w:bCs/>
              </w:rPr>
              <w:t>5</w:t>
            </w:r>
            <w:r w:rsidR="00F101E9" w:rsidRPr="004C69C6">
              <w:rPr>
                <w:b/>
              </w:rPr>
              <w:t>.2026</w:t>
            </w:r>
            <w:r w:rsidRPr="004C69C6">
              <w:rPr>
                <w:b/>
              </w:rPr>
              <w:t>г.</w:t>
            </w:r>
            <w:r w:rsidR="00F101E9" w:rsidRPr="004C69C6">
              <w:rPr>
                <w:b/>
              </w:rPr>
              <w:t>в 11</w:t>
            </w:r>
            <w:r w:rsidRPr="004C69C6">
              <w:rPr>
                <w:b/>
              </w:rPr>
              <w:t>:00 (время местное Заказчика)</w:t>
            </w:r>
          </w:p>
          <w:p w:rsidR="00CC0730" w:rsidRPr="004C69C6" w:rsidRDefault="00CC0730" w:rsidP="00E3781D">
            <w:pPr>
              <w:keepNext/>
              <w:jc w:val="both"/>
            </w:pPr>
          </w:p>
          <w:p w:rsidR="00E433F9" w:rsidRPr="004C69C6" w:rsidRDefault="00E433F9" w:rsidP="00E3781D">
            <w:pPr>
              <w:keepNext/>
              <w:jc w:val="both"/>
            </w:pPr>
          </w:p>
          <w:p w:rsidR="00CC0730" w:rsidRPr="004C69C6" w:rsidRDefault="00EA1F39" w:rsidP="00E3781D">
            <w:pPr>
              <w:keepNext/>
              <w:jc w:val="both"/>
            </w:pPr>
            <w:r w:rsidRPr="004C69C6">
              <w:rPr>
                <w:rFonts w:ascii="Roboto" w:hAnsi="Roboto"/>
                <w:shd w:val="clear" w:color="auto" w:fill="FFFFFF"/>
              </w:rPr>
              <w:t>453700, Республика Башкортостан, м. р-н Учалинский, г. п. город Учалы, г. Учалы, ул. Мира, д. 9</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 xml:space="preserve">В соответствии с Техническим заданием (Приложение №1 к Извещению) и проектом Договора (Приложение №3 к Извещению) </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EA1F39" w:rsidRPr="009A008B" w:rsidRDefault="00EA1F39" w:rsidP="00EA1F39">
            <w:pPr>
              <w:tabs>
                <w:tab w:val="left" w:pos="480"/>
              </w:tabs>
              <w:autoSpaceDE w:val="0"/>
              <w:autoSpaceDN w:val="0"/>
              <w:adjustRightInd w:val="0"/>
              <w:ind w:left="40"/>
              <w:rPr>
                <w:rFonts w:eastAsia="SimSun"/>
                <w:b/>
                <w:bCs/>
                <w:kern w:val="1"/>
              </w:rPr>
            </w:pPr>
            <w:r w:rsidRPr="009A008B">
              <w:rPr>
                <w:rFonts w:eastAsia="SimSun"/>
                <w:b/>
                <w:bCs/>
                <w:kern w:val="1"/>
              </w:rPr>
              <w:t xml:space="preserve">с </w:t>
            </w:r>
            <w:r w:rsidR="00E629D1">
              <w:rPr>
                <w:rFonts w:eastAsia="SimSun"/>
                <w:b/>
                <w:bCs/>
                <w:kern w:val="1"/>
              </w:rPr>
              <w:t>01.07.2026 г.</w:t>
            </w:r>
            <w:r w:rsidRPr="009A008B">
              <w:rPr>
                <w:rFonts w:eastAsia="SimSun"/>
                <w:b/>
                <w:bCs/>
                <w:kern w:val="1"/>
              </w:rPr>
              <w:t xml:space="preserve"> по 3</w:t>
            </w:r>
            <w:r w:rsidR="009A008B" w:rsidRPr="009A008B">
              <w:rPr>
                <w:rFonts w:eastAsia="SimSun"/>
                <w:b/>
                <w:bCs/>
                <w:kern w:val="1"/>
              </w:rPr>
              <w:t>1</w:t>
            </w:r>
            <w:r w:rsidRPr="009A008B">
              <w:rPr>
                <w:rFonts w:eastAsia="SimSun"/>
                <w:b/>
                <w:bCs/>
                <w:kern w:val="1"/>
              </w:rPr>
              <w:t>.</w:t>
            </w:r>
            <w:r w:rsidR="009A008B" w:rsidRPr="009A008B">
              <w:rPr>
                <w:rFonts w:eastAsia="SimSun"/>
                <w:b/>
                <w:bCs/>
                <w:kern w:val="1"/>
              </w:rPr>
              <w:t>12</w:t>
            </w:r>
            <w:r w:rsidRPr="009A008B">
              <w:rPr>
                <w:rFonts w:eastAsia="SimSun"/>
                <w:b/>
                <w:bCs/>
                <w:kern w:val="1"/>
              </w:rPr>
              <w:t>.2026 г. Товар поставляется партиями по заявкам Заказчика в рабочие дни Заказчика.</w:t>
            </w:r>
          </w:p>
          <w:p w:rsidR="00CC0730" w:rsidRPr="004C69C6" w:rsidRDefault="00EA1F39" w:rsidP="00EA1F39">
            <w:pPr>
              <w:keepNext/>
              <w:jc w:val="both"/>
              <w:rPr>
                <w:color w:val="000000"/>
                <w:spacing w:val="4"/>
                <w:lang w:eastAsia="ar-SA"/>
              </w:rPr>
            </w:pPr>
            <w:r w:rsidRPr="004C69C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F101E9">
            <w:pPr>
              <w:keepNext/>
              <w:jc w:val="both"/>
              <w:rPr>
                <w:bCs/>
              </w:rPr>
            </w:pPr>
            <w:r w:rsidRPr="004C69C6">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Приложение № 2 к настоящему извещению.</w:t>
            </w:r>
          </w:p>
          <w:p w:rsidR="00CC0730" w:rsidRPr="004C69C6" w:rsidRDefault="00CC0730" w:rsidP="00E3781D">
            <w:pPr>
              <w:keepNext/>
              <w:jc w:val="both"/>
            </w:pP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CC0730" w:rsidP="00E3781D">
            <w:pPr>
              <w:keepNext/>
              <w:jc w:val="both"/>
              <w:rPr>
                <w:lang w:eastAsia="en-US"/>
              </w:rPr>
            </w:pP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качеству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t>Приведены в приложении №1 к извещению «Техническое задание».</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гарантийному сроку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rPr>
                <w:bCs/>
                <w:color w:val="000000"/>
              </w:rPr>
              <w:t xml:space="preserve">Приведены в приложении </w:t>
            </w:r>
            <w:r w:rsidRPr="004C69C6">
              <w:rPr>
                <w:bCs/>
              </w:rPr>
              <w:t>№1</w:t>
            </w:r>
            <w:r w:rsidRPr="004C69C6">
              <w:rPr>
                <w:bCs/>
                <w:color w:val="000000"/>
              </w:rPr>
              <w:t xml:space="preserve"> к извещению «Техническое задание».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265A50" w:rsidRPr="004C69C6" w:rsidRDefault="00265A50" w:rsidP="00E3781D">
            <w:pPr>
              <w:pStyle w:val="ConsPlusNormal"/>
              <w:keepNext/>
              <w:jc w:val="both"/>
              <w:rPr>
                <w:b w:val="0"/>
                <w:sz w:val="24"/>
                <w:szCs w:val="24"/>
              </w:rPr>
            </w:pPr>
            <w:r w:rsidRPr="004C69C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C69C6">
              <w:rPr>
                <w:b w:val="0"/>
                <w:sz w:val="24"/>
                <w:szCs w:val="24"/>
              </w:rPr>
              <w:lastRenderedPageBreak/>
              <w:t xml:space="preserve">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EA1F39" w:rsidRPr="004C69C6" w:rsidRDefault="00EA1F39" w:rsidP="00EA1F39">
            <w:pPr>
              <w:keepNext/>
              <w:jc w:val="both"/>
              <w:rPr>
                <w:rFonts w:eastAsia="Calibri"/>
              </w:rPr>
            </w:pPr>
            <w:r w:rsidRPr="004C69C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EA1F39" w:rsidRPr="004C69C6" w:rsidRDefault="00EA1F39" w:rsidP="00EA1F39">
            <w:pPr>
              <w:keepNext/>
              <w:jc w:val="both"/>
              <w:rPr>
                <w:rFonts w:eastAsia="Calibri"/>
              </w:rPr>
            </w:pPr>
            <w:r w:rsidRPr="004C69C6">
              <w:rPr>
                <w:rFonts w:eastAsia="Calibri"/>
              </w:rPr>
              <w:t xml:space="preserve">2) непроведение ликвидации участника закупки – юридического лица </w:t>
            </w:r>
          </w:p>
          <w:p w:rsidR="00EA1F39" w:rsidRPr="004C69C6" w:rsidRDefault="00EA1F39" w:rsidP="00EA1F39">
            <w:pPr>
              <w:keepNext/>
              <w:jc w:val="both"/>
              <w:rPr>
                <w:rFonts w:eastAsia="Calibri"/>
              </w:rPr>
            </w:pPr>
            <w:r w:rsidRPr="004C69C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jc w:val="both"/>
              <w:rPr>
                <w:rFonts w:eastAsia="Calibri"/>
              </w:rPr>
            </w:pPr>
            <w:r w:rsidRPr="004C69C6">
              <w:rPr>
                <w:rFonts w:eastAsia="Calibr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jc w:val="both"/>
              <w:rPr>
                <w:rFonts w:eastAsia="Calibri"/>
              </w:rPr>
            </w:pPr>
            <w:r w:rsidRPr="004C69C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jc w:val="both"/>
              <w:rPr>
                <w:rFonts w:eastAsia="Calibri"/>
              </w:rPr>
            </w:pPr>
            <w:r w:rsidRPr="004C69C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jc w:val="both"/>
              <w:rPr>
                <w:rFonts w:eastAsia="Calibri"/>
              </w:rPr>
            </w:pPr>
            <w:r w:rsidRPr="004C69C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jc w:val="both"/>
              <w:rPr>
                <w:rFonts w:eastAsia="Calibri"/>
              </w:rPr>
            </w:pPr>
            <w:r w:rsidRPr="004C69C6">
              <w:rPr>
                <w:rFonts w:eastAsia="Calibri"/>
              </w:rPr>
              <w:t xml:space="preserve">6) обладание участником закупки исключительными правами на результаты </w:t>
            </w:r>
            <w:r w:rsidRPr="004C69C6">
              <w:rPr>
                <w:rFonts w:eastAsia="Calibri"/>
              </w:rPr>
              <w:lastRenderedPageBreak/>
              <w:t>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jc w:val="both"/>
              <w:rPr>
                <w:rFonts w:eastAsia="Calibri"/>
              </w:rPr>
            </w:pPr>
            <w:r w:rsidRPr="004C69C6">
              <w:rPr>
                <w:rFonts w:eastAsia="Calibri"/>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jc w:val="both"/>
              <w:rPr>
                <w:rFonts w:eastAsia="Calibri"/>
              </w:rPr>
            </w:pPr>
            <w:r w:rsidRPr="004C69C6">
              <w:rPr>
                <w:rFonts w:eastAsia="Calibri"/>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jc w:val="both"/>
              <w:rPr>
                <w:rFonts w:eastAsia="Calibri"/>
              </w:rPr>
            </w:pPr>
            <w:r w:rsidRPr="004C69C6">
              <w:rPr>
                <w:rFonts w:eastAsia="Calibri"/>
              </w:rPr>
              <w:t>9) участник закупки не является офшорной компанией;</w:t>
            </w:r>
          </w:p>
          <w:p w:rsidR="00CC0730" w:rsidRPr="004C69C6" w:rsidRDefault="00EA1F39" w:rsidP="00EA1F39">
            <w:pPr>
              <w:keepNext/>
              <w:jc w:val="both"/>
              <w:rPr>
                <w:rFonts w:eastAsia="Calibri"/>
              </w:rPr>
            </w:pPr>
            <w:r w:rsidRPr="004C69C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rsidR="00E263D6" w:rsidRPr="004C69C6" w:rsidRDefault="00E263D6" w:rsidP="00EF386F">
            <w:pPr>
              <w:pStyle w:val="affff5"/>
              <w:jc w:val="both"/>
              <w:rPr>
                <w:rFonts w:ascii="Times New Roman" w:hAnsi="Times New Roman"/>
              </w:rPr>
            </w:pPr>
            <w:r w:rsidRPr="004C69C6">
              <w:rPr>
                <w:rFonts w:ascii="Times New Roman" w:hAnsi="Times New Roman"/>
              </w:rPr>
              <w:t xml:space="preserve">Заявка на участие в запросе котировок должна содержать: </w:t>
            </w:r>
          </w:p>
          <w:p w:rsidR="00E263D6" w:rsidRPr="004C69C6" w:rsidRDefault="00E263D6" w:rsidP="00EF386F">
            <w:pPr>
              <w:pStyle w:val="affff5"/>
              <w:jc w:val="both"/>
              <w:rPr>
                <w:rFonts w:ascii="Times New Roman" w:hAnsi="Times New Roman"/>
              </w:rPr>
            </w:pPr>
            <w:r w:rsidRPr="004C69C6">
              <w:rPr>
                <w:rFonts w:ascii="Times New Roman" w:hAnsi="Times New Roman"/>
              </w:rPr>
              <w:t>1) при заключении договора на поставку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4C69C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E263D6" w:rsidRPr="004C69C6" w:rsidRDefault="00E263D6" w:rsidP="00EF386F">
            <w:pPr>
              <w:pStyle w:val="affff5"/>
              <w:jc w:val="both"/>
              <w:rPr>
                <w:rFonts w:ascii="Times New Roman" w:hAnsi="Times New Roman"/>
                <w:color w:val="000000" w:themeColor="text1"/>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4C69C6">
              <w:rPr>
                <w:rFonts w:ascii="Times New Roman" w:hAnsi="Times New Roman"/>
                <w:color w:val="000000" w:themeColor="text1"/>
              </w:rPr>
              <w:t>.</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2) согласие участника запроса котировок на выполнение работы или оказание </w:t>
            </w:r>
            <w:r w:rsidRPr="004C69C6">
              <w:rPr>
                <w:rFonts w:ascii="Times New Roman" w:hAnsi="Times New Roman"/>
              </w:rPr>
              <w:lastRenderedPageBreak/>
              <w:t>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rsidR="00E263D6" w:rsidRPr="004C69C6" w:rsidRDefault="00E263D6" w:rsidP="00EF386F">
            <w:pPr>
              <w:pStyle w:val="affff5"/>
              <w:jc w:val="both"/>
              <w:rPr>
                <w:rFonts w:ascii="Times New Roman" w:hAnsi="Times New Roman"/>
              </w:rPr>
            </w:pPr>
            <w:r w:rsidRPr="004C69C6">
              <w:rPr>
                <w:rFonts w:ascii="Times New Roman" w:hAnsi="Times New Roman"/>
              </w:rPr>
              <w:t>3) при заключении договора на выполнение работы или оказание услуги, для выполнения или оказания которых поставляется товар:</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rsidR="00EF386F" w:rsidRPr="004C69C6" w:rsidRDefault="00EF386F" w:rsidP="00EF386F">
            <w:pPr>
              <w:keepNext/>
              <w:autoSpaceDE w:val="0"/>
              <w:jc w:val="both"/>
              <w:rPr>
                <w:bCs/>
              </w:rPr>
            </w:pPr>
            <w:r w:rsidRPr="004C69C6">
              <w:rPr>
                <w:bCs/>
              </w:rPr>
              <w:t>а) документы и информацию об участнике закупки:</w:t>
            </w:r>
          </w:p>
          <w:p w:rsidR="00EF386F" w:rsidRPr="004C69C6" w:rsidRDefault="00EF386F" w:rsidP="00EF386F">
            <w:pPr>
              <w:keepNext/>
              <w:autoSpaceDE w:val="0"/>
              <w:jc w:val="both"/>
              <w:rPr>
                <w:bCs/>
              </w:rPr>
            </w:pPr>
            <w:r w:rsidRPr="004C69C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4C69C6">
              <w:rPr>
                <w:bCs/>
              </w:rPr>
              <w:t>закупки</w:t>
            </w:r>
            <w:r w:rsidRPr="004C69C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EF386F" w:rsidRPr="004C69C6" w:rsidRDefault="00EF386F" w:rsidP="00EF386F">
            <w:pPr>
              <w:keepNext/>
              <w:autoSpaceDE w:val="0"/>
              <w:jc w:val="both"/>
              <w:rPr>
                <w:bCs/>
              </w:rPr>
            </w:pPr>
            <w:r w:rsidRPr="004C69C6">
              <w:rPr>
                <w:bCs/>
              </w:rPr>
              <w:t>согласие участника закупки на обработку персональных данных (для физического лица);</w:t>
            </w:r>
          </w:p>
          <w:p w:rsidR="00EF386F" w:rsidRPr="004C69C6" w:rsidRDefault="00EF386F" w:rsidP="00EF386F">
            <w:pPr>
              <w:keepNext/>
              <w:autoSpaceDE w:val="0"/>
              <w:jc w:val="both"/>
              <w:rPr>
                <w:bCs/>
              </w:rPr>
            </w:pPr>
            <w:r w:rsidRPr="004C69C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rsidR="00EF386F" w:rsidRPr="004C69C6" w:rsidRDefault="00EF386F" w:rsidP="00EF386F">
            <w:pPr>
              <w:keepNext/>
              <w:autoSpaceDE w:val="0"/>
              <w:jc w:val="both"/>
              <w:rPr>
                <w:bCs/>
              </w:rPr>
            </w:pPr>
            <w:r w:rsidRPr="004C69C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w:t>
            </w:r>
            <w:r w:rsidRPr="004C69C6">
              <w:rPr>
                <w:bCs/>
              </w:rPr>
              <w:lastRenderedPageBreak/>
              <w:t>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EF386F" w:rsidRPr="004C69C6" w:rsidRDefault="00EF386F" w:rsidP="00EF386F">
            <w:pPr>
              <w:keepNext/>
              <w:autoSpaceDE w:val="0"/>
              <w:jc w:val="both"/>
              <w:rPr>
                <w:bCs/>
              </w:rPr>
            </w:pPr>
            <w:r w:rsidRPr="004C69C6">
              <w:rPr>
                <w:bCs/>
              </w:rPr>
              <w:t>копии учредительных документов участника закупки (для юридического лица);</w:t>
            </w:r>
          </w:p>
          <w:p w:rsidR="00EF386F" w:rsidRPr="004C69C6" w:rsidRDefault="00EF386F" w:rsidP="00EF386F">
            <w:pPr>
              <w:keepNext/>
              <w:autoSpaceDE w:val="0"/>
              <w:jc w:val="both"/>
              <w:rPr>
                <w:bCs/>
              </w:rPr>
            </w:pPr>
            <w:r w:rsidRPr="004C69C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F386F" w:rsidRPr="004C69C6" w:rsidRDefault="00EF386F" w:rsidP="00EF386F">
            <w:pPr>
              <w:keepNext/>
              <w:autoSpaceDE w:val="0"/>
              <w:jc w:val="both"/>
              <w:rPr>
                <w:bCs/>
              </w:rPr>
            </w:pPr>
            <w:r w:rsidRPr="004C69C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EF386F" w:rsidRPr="004C69C6" w:rsidRDefault="00EF386F" w:rsidP="00EF386F">
            <w:pPr>
              <w:keepNext/>
              <w:autoSpaceDE w:val="0"/>
              <w:jc w:val="both"/>
              <w:rPr>
                <w:bCs/>
              </w:rPr>
            </w:pPr>
            <w:r w:rsidRPr="004C69C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EF386F" w:rsidRPr="004C69C6" w:rsidRDefault="00EF386F" w:rsidP="00EF386F">
            <w:pPr>
              <w:keepNext/>
              <w:autoSpaceDE w:val="0"/>
              <w:jc w:val="both"/>
              <w:rPr>
                <w:bCs/>
              </w:rPr>
            </w:pPr>
            <w:r w:rsidRPr="004C69C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rsidR="00685F80" w:rsidRPr="004C69C6" w:rsidRDefault="00EF386F" w:rsidP="00EF386F">
            <w:pPr>
              <w:keepNext/>
              <w:autoSpaceDE w:val="0"/>
              <w:jc w:val="both"/>
              <w:rPr>
                <w:bCs/>
              </w:rPr>
            </w:pPr>
            <w:r w:rsidRPr="004C69C6">
              <w:rPr>
                <w:bCs/>
              </w:rPr>
              <w:t>документы, подтверждающие соответствие участника закупки дополнительным требованиям (пункт 3.9.3 Положения)в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rsidR="00EF386F" w:rsidRPr="004C69C6" w:rsidRDefault="00EF386F" w:rsidP="00EF386F">
            <w:pPr>
              <w:keepNext/>
              <w:autoSpaceDE w:val="0"/>
              <w:jc w:val="both"/>
              <w:rPr>
                <w:bCs/>
              </w:rPr>
            </w:pPr>
            <w:r w:rsidRPr="004C69C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rsidR="00EF386F" w:rsidRPr="004C69C6" w:rsidRDefault="00EF386F" w:rsidP="00EF386F">
            <w:pPr>
              <w:keepNext/>
              <w:jc w:val="both"/>
              <w:rPr>
                <w:rFonts w:eastAsia="Courier New"/>
                <w:bCs/>
                <w:iCs/>
                <w:color w:val="000000"/>
              </w:rPr>
            </w:pPr>
            <w:r w:rsidRPr="004C69C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rsidR="00CC0730" w:rsidRPr="004C69C6" w:rsidRDefault="00265918" w:rsidP="00EF386F">
            <w:pPr>
              <w:keepNext/>
              <w:jc w:val="both"/>
              <w:rPr>
                <w:rFonts w:eastAsia="Courier New"/>
                <w:bCs/>
                <w:iCs/>
                <w:color w:val="000000"/>
              </w:rPr>
            </w:pPr>
            <w:r w:rsidRPr="004C69C6">
              <w:rPr>
                <w:rFonts w:eastAsia="Courier New"/>
                <w:bCs/>
                <w:iCs/>
                <w:color w:val="000000"/>
              </w:rPr>
              <w:t xml:space="preserve"> В случае внесения изменений в извещение о проведении запроса котировок в </w:t>
            </w:r>
            <w:r w:rsidRPr="004C69C6">
              <w:rPr>
                <w:rFonts w:eastAsia="Courier New"/>
                <w:bCs/>
                <w:iCs/>
                <w:color w:val="000000"/>
              </w:rPr>
              <w:lastRenderedPageBreak/>
              <w:t>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iCs/>
                <w:color w:val="000000"/>
              </w:rPr>
            </w:pPr>
            <w:r w:rsidRPr="004C69C6">
              <w:rPr>
                <w:rFonts w:eastAsia="Courier New"/>
                <w:bCs/>
                <w:iCs/>
                <w:color w:val="000000"/>
              </w:rPr>
              <w:t xml:space="preserve">Изменение предмета запроса котировок не допускается. </w:t>
            </w:r>
          </w:p>
          <w:p w:rsidR="005D7356" w:rsidRPr="004C69C6" w:rsidRDefault="005D7356" w:rsidP="00E3781D">
            <w:pPr>
              <w:keepNext/>
              <w:jc w:val="both"/>
              <w:rPr>
                <w:rFonts w:eastAsia="Courier New"/>
                <w:bCs/>
                <w:iCs/>
                <w:color w:val="000000"/>
              </w:rPr>
            </w:pPr>
            <w:r w:rsidRPr="004C69C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rsidR="005D7356" w:rsidRPr="004C69C6" w:rsidRDefault="005D7356" w:rsidP="00E3781D">
            <w:pPr>
              <w:keepNext/>
              <w:tabs>
                <w:tab w:val="left" w:pos="1418"/>
                <w:tab w:val="left" w:pos="1701"/>
              </w:tabs>
              <w:suppressAutoHyphens/>
              <w:jc w:val="both"/>
              <w:rPr>
                <w:bCs/>
              </w:rPr>
            </w:pPr>
            <w:r w:rsidRPr="004C69C6">
              <w:rPr>
                <w:bCs/>
              </w:rPr>
              <w:t>Извещение об отмене запроса котировок в электронной форме размещается в единой информационной системе в день принятия этого решения.</w:t>
            </w:r>
          </w:p>
          <w:p w:rsidR="005D7356" w:rsidRPr="004C69C6" w:rsidRDefault="005D7356" w:rsidP="00E3781D">
            <w:pPr>
              <w:keepNext/>
              <w:tabs>
                <w:tab w:val="left" w:pos="1560"/>
              </w:tabs>
              <w:suppressAutoHyphens/>
              <w:jc w:val="both"/>
              <w:rPr>
                <w:bCs/>
              </w:rPr>
            </w:pPr>
            <w:r w:rsidRPr="004C69C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4C69C6" w:rsidTr="00C40D26">
        <w:trPr>
          <w:trHeight w:val="20"/>
        </w:trPr>
        <w:tc>
          <w:tcPr>
            <w:tcW w:w="2622" w:type="dxa"/>
          </w:tcPr>
          <w:p w:rsidR="00CC0730" w:rsidRPr="004C69C6" w:rsidRDefault="00265918" w:rsidP="00E3781D">
            <w:pPr>
              <w:keepNext/>
              <w:rPr>
                <w:b/>
              </w:rPr>
            </w:pPr>
            <w:r w:rsidRPr="004C69C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rsidR="00CC0730" w:rsidRPr="004C69C6" w:rsidRDefault="00265918" w:rsidP="00E3781D">
            <w:pPr>
              <w:keepNext/>
              <w:jc w:val="both"/>
              <w:rPr>
                <w:rFonts w:eastAsia="Courier New"/>
                <w:bCs/>
              </w:rPr>
            </w:pPr>
            <w:r w:rsidRPr="004C69C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rsidR="00CC0730" w:rsidRPr="004C69C6" w:rsidRDefault="00265918" w:rsidP="00E3781D">
            <w:pPr>
              <w:keepNext/>
              <w:jc w:val="both"/>
              <w:rPr>
                <w:rFonts w:eastAsia="Courier New"/>
                <w:bCs/>
              </w:rPr>
            </w:pPr>
            <w:r w:rsidRPr="004C69C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rPr>
            </w:pPr>
            <w:r w:rsidRPr="004C69C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suppressAutoHyphens/>
              <w:jc w:val="both"/>
              <w:rPr>
                <w:bCs/>
              </w:rPr>
            </w:pPr>
            <w:r w:rsidRPr="004C69C6">
              <w:rPr>
                <w:bCs/>
              </w:rPr>
              <w:t xml:space="preserve">Порядок подачи котировочных заявок в электронной форме. </w:t>
            </w:r>
          </w:p>
          <w:p w:rsidR="000333A7" w:rsidRPr="004C69C6" w:rsidRDefault="000333A7" w:rsidP="00E3781D">
            <w:pPr>
              <w:keepNext/>
              <w:tabs>
                <w:tab w:val="left" w:pos="1701"/>
              </w:tabs>
              <w:jc w:val="both"/>
              <w:rPr>
                <w:bCs/>
              </w:rPr>
            </w:pPr>
            <w:r w:rsidRPr="004C69C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333A7" w:rsidRPr="004C69C6" w:rsidRDefault="000333A7" w:rsidP="00E3781D">
            <w:pPr>
              <w:keepNext/>
              <w:tabs>
                <w:tab w:val="left" w:pos="1701"/>
              </w:tabs>
              <w:jc w:val="both"/>
              <w:rPr>
                <w:bCs/>
              </w:rPr>
            </w:pPr>
            <w:r w:rsidRPr="004C69C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только одну заявку на участие в таком запросе.</w:t>
            </w:r>
          </w:p>
          <w:p w:rsidR="000333A7" w:rsidRPr="004C69C6" w:rsidRDefault="000333A7" w:rsidP="00E3781D">
            <w:pPr>
              <w:keepNext/>
              <w:tabs>
                <w:tab w:val="left" w:pos="1701"/>
              </w:tabs>
              <w:jc w:val="both"/>
              <w:rPr>
                <w:bCs/>
              </w:rPr>
            </w:pPr>
            <w:r w:rsidRPr="004C69C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rsidR="000333A7" w:rsidRPr="004C69C6" w:rsidRDefault="000333A7" w:rsidP="00E3781D">
            <w:pPr>
              <w:keepNext/>
              <w:tabs>
                <w:tab w:val="left" w:pos="1701"/>
              </w:tabs>
              <w:jc w:val="both"/>
              <w:rPr>
                <w:bCs/>
              </w:rPr>
            </w:pPr>
            <w:r w:rsidRPr="004C69C6">
              <w:rPr>
                <w:bCs/>
              </w:rPr>
              <w:t xml:space="preserve">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w:t>
            </w:r>
            <w:r w:rsidRPr="004C69C6">
              <w:rPr>
                <w:bCs/>
              </w:rPr>
              <w:lastRenderedPageBreak/>
              <w:t>участие в таком запросе, направив об этом уведомление оператору электронной площадки.</w:t>
            </w:r>
          </w:p>
          <w:p w:rsidR="000333A7" w:rsidRPr="004C69C6" w:rsidRDefault="000333A7" w:rsidP="00E3781D">
            <w:pPr>
              <w:keepNext/>
              <w:tabs>
                <w:tab w:val="left" w:pos="1701"/>
              </w:tabs>
              <w:jc w:val="both"/>
              <w:rPr>
                <w:bCs/>
              </w:rPr>
            </w:pPr>
            <w:r w:rsidRPr="004C69C6">
              <w:rPr>
                <w:bCs/>
              </w:rPr>
              <w:t xml:space="preserve">В случае, если Заказчиком принято решение об отмене запроса котировок в электронной форме, оператор электронной площадки не вправе направлять Заказчику заявки участников запроса котировок в электронной форме. </w:t>
            </w:r>
          </w:p>
          <w:p w:rsidR="000333A7" w:rsidRPr="004C69C6" w:rsidRDefault="000333A7" w:rsidP="00E3781D">
            <w:pPr>
              <w:keepNext/>
              <w:tabs>
                <w:tab w:val="left" w:pos="1701"/>
              </w:tabs>
              <w:jc w:val="both"/>
              <w:rPr>
                <w:bCs/>
              </w:rPr>
            </w:pPr>
            <w:r w:rsidRPr="004C69C6">
              <w:rPr>
                <w:bCs/>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Критерии оценки заявок на участие в запросе котировок</w:t>
            </w:r>
          </w:p>
        </w:tc>
        <w:tc>
          <w:tcPr>
            <w:tcW w:w="8288" w:type="dxa"/>
            <w:gridSpan w:val="2"/>
          </w:tcPr>
          <w:p w:rsidR="000333A7" w:rsidRPr="004C69C6" w:rsidRDefault="000333A7" w:rsidP="00E3781D">
            <w:pPr>
              <w:keepNext/>
              <w:jc w:val="both"/>
              <w:rPr>
                <w:color w:val="000000"/>
              </w:rPr>
            </w:pPr>
            <w:r w:rsidRPr="004C69C6">
              <w:rPr>
                <w:color w:val="000000"/>
              </w:rPr>
              <w:t>Критерий оценки: цена Договора.</w:t>
            </w:r>
          </w:p>
          <w:p w:rsidR="000333A7" w:rsidRPr="004C69C6" w:rsidRDefault="000333A7" w:rsidP="00E3781D">
            <w:pPr>
              <w:keepNext/>
              <w:jc w:val="both"/>
              <w:rPr>
                <w:color w:val="000000"/>
              </w:rPr>
            </w:pPr>
            <w:r w:rsidRPr="004C69C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A930EC" w:rsidRPr="004C69C6" w:rsidRDefault="00A930EC" w:rsidP="00E3781D">
            <w:pPr>
              <w:keepNext/>
              <w:rPr>
                <w:b/>
              </w:rPr>
            </w:pPr>
            <w:r w:rsidRPr="004C69C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rsidR="00354C7D" w:rsidRPr="004C69C6" w:rsidRDefault="00354C7D" w:rsidP="00E3781D">
            <w:pPr>
              <w:keepNext/>
              <w:tabs>
                <w:tab w:val="left" w:pos="1701"/>
              </w:tabs>
              <w:jc w:val="both"/>
              <w:rPr>
                <w:bCs/>
              </w:rPr>
            </w:pPr>
            <w:r w:rsidRPr="004C69C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rsidR="00A930EC" w:rsidRPr="004C69C6" w:rsidRDefault="00354C7D" w:rsidP="00E3781D">
            <w:pPr>
              <w:keepNext/>
              <w:tabs>
                <w:tab w:val="left" w:pos="1701"/>
              </w:tabs>
              <w:jc w:val="both"/>
              <w:rPr>
                <w:bCs/>
              </w:rPr>
            </w:pPr>
            <w:r w:rsidRPr="004C69C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93D51">
            <w:pPr>
              <w:keepNext/>
              <w:rPr>
                <w:b/>
              </w:rPr>
            </w:pPr>
            <w:r w:rsidRPr="004C69C6">
              <w:rPr>
                <w:b/>
              </w:rPr>
              <w:t xml:space="preserve">Порядок </w:t>
            </w:r>
            <w:r w:rsidR="00E93D51" w:rsidRPr="004C69C6">
              <w:rPr>
                <w:b/>
              </w:rPr>
              <w:t xml:space="preserve">рассмотрения и </w:t>
            </w:r>
            <w:r w:rsidRPr="004C69C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tabs>
                <w:tab w:val="left" w:pos="1701"/>
              </w:tabs>
              <w:jc w:val="both"/>
              <w:rPr>
                <w:bCs/>
              </w:rPr>
            </w:pPr>
            <w:r w:rsidRPr="004C69C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E93D51" w:rsidRPr="004C69C6" w:rsidRDefault="00E93D51" w:rsidP="00E93D51">
            <w:pPr>
              <w:keepNext/>
              <w:tabs>
                <w:tab w:val="left" w:pos="1701"/>
              </w:tabs>
              <w:jc w:val="both"/>
              <w:rPr>
                <w:bCs/>
              </w:rPr>
            </w:pPr>
            <w:r w:rsidRPr="004C69C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93D51" w:rsidRPr="004C69C6" w:rsidRDefault="00E93D51" w:rsidP="00E93D51">
            <w:pPr>
              <w:keepNext/>
              <w:tabs>
                <w:tab w:val="left" w:pos="1701"/>
              </w:tabs>
              <w:jc w:val="both"/>
              <w:rPr>
                <w:bCs/>
              </w:rPr>
            </w:pPr>
            <w:r w:rsidRPr="004C69C6">
              <w:rPr>
                <w:bCs/>
              </w:rPr>
              <w:t>Оценка и сопоставление заявок на участие в запросе котировок, осуществляется с учетом пп. «а» п. 3 ч. 4, «а» п. 3 ч. 5 ст. 3.1-4, п. 5 ч. 8 ст. 3Закона № 223-ФЗ.</w:t>
            </w:r>
          </w:p>
          <w:p w:rsidR="00E93D51" w:rsidRPr="004C69C6" w:rsidRDefault="00E93D51" w:rsidP="00E93D51">
            <w:pPr>
              <w:keepNext/>
              <w:tabs>
                <w:tab w:val="left" w:pos="1701"/>
              </w:tabs>
              <w:jc w:val="both"/>
              <w:rPr>
                <w:bCs/>
              </w:rPr>
            </w:pPr>
            <w:r w:rsidRPr="004C69C6">
              <w:rPr>
                <w:bCs/>
              </w:rPr>
              <w:t>Комиссия отказывает в допуске к участию в запросе котировок по основаниям, предусмотренным пунктом 3.9.7 Положения:</w:t>
            </w:r>
          </w:p>
          <w:p w:rsidR="00E93D51" w:rsidRPr="004C69C6" w:rsidRDefault="00E93D51" w:rsidP="00E93D51">
            <w:pPr>
              <w:keepNext/>
              <w:tabs>
                <w:tab w:val="left" w:pos="1701"/>
              </w:tabs>
              <w:jc w:val="both"/>
              <w:rPr>
                <w:bCs/>
              </w:rPr>
            </w:pPr>
            <w:r w:rsidRPr="004C69C6">
              <w:rPr>
                <w:bCs/>
              </w:rPr>
              <w:t>1) непредставления обязательных документов либо наличия в таких документах недостоверных сведений;</w:t>
            </w:r>
          </w:p>
          <w:p w:rsidR="00E93D51" w:rsidRPr="004C69C6" w:rsidRDefault="00E93D51" w:rsidP="00E93D51">
            <w:pPr>
              <w:keepNext/>
              <w:tabs>
                <w:tab w:val="left" w:pos="1701"/>
              </w:tabs>
              <w:jc w:val="both"/>
              <w:rPr>
                <w:bCs/>
              </w:rPr>
            </w:pPr>
            <w:r w:rsidRPr="004C69C6">
              <w:rPr>
                <w:bCs/>
              </w:rPr>
              <w:t>2) несоответствия участника процедуры закупки требованиям, установленным документацией о закупке;</w:t>
            </w:r>
          </w:p>
          <w:p w:rsidR="00E93D51" w:rsidRPr="004C69C6" w:rsidRDefault="00E93D51" w:rsidP="00E93D51">
            <w:pPr>
              <w:keepNext/>
              <w:tabs>
                <w:tab w:val="left" w:pos="1701"/>
              </w:tabs>
              <w:jc w:val="both"/>
              <w:rPr>
                <w:bCs/>
              </w:rPr>
            </w:pPr>
            <w:r w:rsidRPr="004C69C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E93D51" w:rsidRPr="004C69C6" w:rsidRDefault="00E93D51" w:rsidP="00E93D51">
            <w:pPr>
              <w:keepNext/>
              <w:tabs>
                <w:tab w:val="left" w:pos="1701"/>
              </w:tabs>
              <w:jc w:val="both"/>
              <w:rPr>
                <w:bCs/>
              </w:rPr>
            </w:pPr>
            <w:r w:rsidRPr="004C69C6">
              <w:rPr>
                <w:bCs/>
              </w:rPr>
              <w:t xml:space="preserve">4) несоответствия заявки на участие в закупке требованиям документации о </w:t>
            </w:r>
            <w:r w:rsidRPr="004C69C6">
              <w:rPr>
                <w:bCs/>
              </w:rPr>
              <w:lastRenderedPageBreak/>
              <w:t>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rsidR="00E93D51" w:rsidRPr="004C69C6" w:rsidRDefault="00E93D51" w:rsidP="00E93D51">
            <w:pPr>
              <w:keepNext/>
              <w:tabs>
                <w:tab w:val="left" w:pos="1701"/>
              </w:tabs>
              <w:jc w:val="both"/>
              <w:rPr>
                <w:bCs/>
              </w:rPr>
            </w:pPr>
            <w:r w:rsidRPr="004C69C6">
              <w:rPr>
                <w:bCs/>
              </w:rPr>
              <w:t>5) представления участником закупки в составе своей заявки недостоверной информации, в том числе в отношении его квалификационныхданных и страны происхождения товара, указанного в заявке на участие в закупке;</w:t>
            </w:r>
          </w:p>
          <w:p w:rsidR="00E93D51" w:rsidRPr="004C69C6" w:rsidRDefault="00E93D51" w:rsidP="00E93D51">
            <w:pPr>
              <w:keepNext/>
              <w:tabs>
                <w:tab w:val="left" w:pos="1701"/>
              </w:tabs>
              <w:jc w:val="both"/>
              <w:rPr>
                <w:bCs/>
              </w:rPr>
            </w:pPr>
            <w:r w:rsidRPr="004C69C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E93D51" w:rsidRPr="004C69C6" w:rsidRDefault="00E93D51" w:rsidP="00E93D51">
            <w:pPr>
              <w:keepNext/>
              <w:tabs>
                <w:tab w:val="left" w:pos="1701"/>
              </w:tabs>
              <w:jc w:val="both"/>
              <w:rPr>
                <w:bCs/>
              </w:rPr>
            </w:pPr>
            <w:r w:rsidRPr="004C69C6">
              <w:rPr>
                <w:bCs/>
              </w:rPr>
              <w:t>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w:t>
            </w:r>
          </w:p>
          <w:p w:rsidR="00E93D51" w:rsidRPr="004C69C6" w:rsidRDefault="00E93D51" w:rsidP="00E93D51">
            <w:pPr>
              <w:keepNext/>
              <w:tabs>
                <w:tab w:val="left" w:pos="1701"/>
              </w:tabs>
              <w:jc w:val="both"/>
              <w:rPr>
                <w:bCs/>
              </w:rPr>
            </w:pPr>
            <w:r w:rsidRPr="004C69C6">
              <w:rPr>
                <w:bCs/>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3.1-4Закона № 223-ФЗ;</w:t>
            </w:r>
          </w:p>
          <w:p w:rsidR="00E93D51" w:rsidRPr="004C69C6" w:rsidRDefault="00E93D51" w:rsidP="00E93D51">
            <w:pPr>
              <w:keepNext/>
              <w:tabs>
                <w:tab w:val="left" w:pos="1701"/>
              </w:tabs>
              <w:jc w:val="both"/>
              <w:rPr>
                <w:bCs/>
              </w:rPr>
            </w:pPr>
            <w:r w:rsidRPr="004C69C6">
              <w:rPr>
                <w:bCs/>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rsidR="00E93D51" w:rsidRPr="004C69C6" w:rsidRDefault="00E93D51" w:rsidP="00E93D51">
            <w:pPr>
              <w:keepNext/>
              <w:tabs>
                <w:tab w:val="left" w:pos="1701"/>
              </w:tabs>
              <w:jc w:val="both"/>
              <w:rPr>
                <w:bCs/>
              </w:rPr>
            </w:pPr>
            <w:r w:rsidRPr="004C69C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 </w:t>
            </w:r>
          </w:p>
          <w:p w:rsidR="00E93D51" w:rsidRPr="004C69C6" w:rsidRDefault="00E93D51" w:rsidP="00E93D51">
            <w:pPr>
              <w:keepNext/>
              <w:tabs>
                <w:tab w:val="left" w:pos="1701"/>
              </w:tabs>
              <w:jc w:val="both"/>
              <w:rPr>
                <w:bCs/>
              </w:rPr>
            </w:pPr>
            <w:r w:rsidRPr="004C69C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rsidR="00E93D51" w:rsidRPr="004C69C6" w:rsidRDefault="00E93D51" w:rsidP="00E93D51">
            <w:pPr>
              <w:keepNext/>
              <w:tabs>
                <w:tab w:val="left" w:pos="1701"/>
              </w:tabs>
              <w:jc w:val="both"/>
              <w:rPr>
                <w:bCs/>
              </w:rPr>
            </w:pPr>
            <w:r w:rsidRPr="004C69C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rsidR="00E93D51" w:rsidRPr="004C69C6" w:rsidRDefault="00E93D51" w:rsidP="00E93D51">
            <w:pPr>
              <w:keepNext/>
              <w:tabs>
                <w:tab w:val="left" w:pos="1701"/>
              </w:tabs>
              <w:jc w:val="both"/>
              <w:rPr>
                <w:bCs/>
              </w:rPr>
            </w:pPr>
            <w:r w:rsidRPr="004C69C6">
              <w:rPr>
                <w:bCs/>
              </w:rPr>
              <w:t xml:space="preserve">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w:t>
            </w:r>
            <w:r w:rsidRPr="004C69C6">
              <w:rPr>
                <w:bCs/>
              </w:rPr>
              <w:lastRenderedPageBreak/>
              <w:t>победителем запроса котировок в заявке на участие в запросе котировок.</w:t>
            </w:r>
          </w:p>
          <w:p w:rsidR="00E93D51" w:rsidRPr="004C69C6" w:rsidRDefault="00E93D51" w:rsidP="00E93D51">
            <w:pPr>
              <w:keepNext/>
              <w:tabs>
                <w:tab w:val="left" w:pos="1701"/>
              </w:tabs>
              <w:jc w:val="both"/>
              <w:rPr>
                <w:bCs/>
              </w:rPr>
            </w:pPr>
            <w:r w:rsidRPr="004C69C6">
              <w:rPr>
                <w:bCs/>
              </w:rPr>
              <w:t xml:space="preserve">Заказчик вправе проводить аудиозапись процедуры рассмотрения заявок </w:t>
            </w:r>
          </w:p>
          <w:p w:rsidR="000333A7" w:rsidRPr="004C69C6" w:rsidRDefault="00E93D51" w:rsidP="00E93D51">
            <w:pPr>
              <w:keepNext/>
              <w:tabs>
                <w:tab w:val="left" w:pos="1701"/>
              </w:tabs>
              <w:jc w:val="both"/>
              <w:rPr>
                <w:bCs/>
              </w:rPr>
            </w:pPr>
            <w:r w:rsidRPr="004C69C6">
              <w:rPr>
                <w:bCs/>
              </w:rPr>
              <w:t>на участие в запросе котировок на электронном носителе информации.</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lastRenderedPageBreak/>
              <w:t>Срок подписания Договора с 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E50644" w:rsidP="00E3781D">
            <w:pPr>
              <w:keepNext/>
              <w:jc w:val="both"/>
              <w:rPr>
                <w:rFonts w:eastAsia="Calibri"/>
                <w:bCs/>
                <w:lang w:eastAsia="zh-CN"/>
              </w:rPr>
            </w:pPr>
            <w:r w:rsidRPr="004C69C6">
              <w:rPr>
                <w:rFonts w:eastAsia="Calibri"/>
                <w:bCs/>
                <w:lang w:eastAsia="zh-CN"/>
              </w:rPr>
              <w:t xml:space="preserve">1. </w:t>
            </w:r>
            <w:r w:rsidR="000333A7" w:rsidRPr="004C69C6">
              <w:rPr>
                <w:rFonts w:eastAsia="Calibri"/>
                <w:bCs/>
                <w:lang w:eastAsia="zh-CN"/>
              </w:rPr>
              <w:t>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807B1" w:rsidRPr="004C69C6" w:rsidRDefault="00A807B1" w:rsidP="00E3781D">
            <w:pPr>
              <w:keepNext/>
              <w:jc w:val="both"/>
              <w:rPr>
                <w:rFonts w:eastAsia="Calibri"/>
                <w:bCs/>
                <w:lang w:eastAsia="zh-CN"/>
              </w:rPr>
            </w:pPr>
            <w:r w:rsidRPr="004C69C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rsidR="00A807B1" w:rsidRPr="004C69C6" w:rsidRDefault="00637004" w:rsidP="00E3781D">
            <w:pPr>
              <w:keepNext/>
              <w:jc w:val="both"/>
              <w:rPr>
                <w:rFonts w:eastAsia="Calibri"/>
                <w:bCs/>
                <w:lang w:eastAsia="zh-CN"/>
              </w:rPr>
            </w:pPr>
            <w:r w:rsidRPr="004C69C6">
              <w:rPr>
                <w:rFonts w:eastAsia="Calibri"/>
                <w:bCs/>
                <w:lang w:eastAsia="zh-CN"/>
              </w:rPr>
              <w:t>3</w:t>
            </w:r>
            <w:r w:rsidR="00A807B1" w:rsidRPr="004C69C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4C69C6">
              <w:rPr>
                <w:rFonts w:eastAsia="Calibri"/>
                <w:bCs/>
                <w:lang w:eastAsia="zh-CN"/>
              </w:rPr>
              <w:t>закупки</w:t>
            </w:r>
            <w:r w:rsidR="00A807B1" w:rsidRPr="004C69C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D467E" w:rsidRPr="004C69C6" w:rsidRDefault="00637004" w:rsidP="00E3781D">
            <w:pPr>
              <w:keepNext/>
              <w:tabs>
                <w:tab w:val="left" w:pos="1701"/>
              </w:tabs>
              <w:jc w:val="both"/>
              <w:rPr>
                <w:bCs/>
              </w:rPr>
            </w:pPr>
            <w:r w:rsidRPr="004C69C6">
              <w:rPr>
                <w:bCs/>
              </w:rPr>
              <w:t>4</w:t>
            </w:r>
            <w:r w:rsidR="000333A7" w:rsidRPr="004C69C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rsidR="000333A7" w:rsidRPr="004C69C6" w:rsidRDefault="000333A7" w:rsidP="00E3781D">
            <w:pPr>
              <w:keepNext/>
              <w:widowControl w:val="0"/>
              <w:tabs>
                <w:tab w:val="left" w:pos="993"/>
              </w:tabs>
              <w:jc w:val="both"/>
            </w:pPr>
            <w:r w:rsidRPr="004C69C6">
              <w:t>Участник закупки признается уклонившимся от заключения договора в случае:</w:t>
            </w:r>
          </w:p>
          <w:p w:rsidR="000333A7" w:rsidRPr="004C69C6" w:rsidRDefault="000333A7" w:rsidP="00E3781D">
            <w:pPr>
              <w:keepNext/>
              <w:widowControl w:val="0"/>
              <w:tabs>
                <w:tab w:val="left" w:pos="993"/>
              </w:tabs>
              <w:jc w:val="both"/>
            </w:pPr>
            <w:r w:rsidRPr="004C69C6">
              <w:t xml:space="preserve">1) </w:t>
            </w:r>
            <w:r w:rsidR="007803B7" w:rsidRPr="004C69C6">
              <w:t>непредставления,</w:t>
            </w:r>
            <w:r w:rsidRPr="004C69C6">
              <w:t xml:space="preserve"> подписанного им договора в предусмотренные документацией о закупке сроки </w:t>
            </w:r>
            <w:r w:rsidR="007803B7" w:rsidRPr="004C69C6">
              <w:t>или,</w:t>
            </w:r>
            <w:r w:rsidRPr="004C69C6">
              <w:rPr>
                <w:bCs/>
              </w:rPr>
              <w:t>не направил протокол разногласий;</w:t>
            </w:r>
          </w:p>
          <w:p w:rsidR="000333A7" w:rsidRPr="004C69C6" w:rsidRDefault="000333A7" w:rsidP="00E3781D">
            <w:pPr>
              <w:keepNext/>
              <w:widowControl w:val="0"/>
              <w:tabs>
                <w:tab w:val="left" w:pos="993"/>
              </w:tabs>
              <w:jc w:val="both"/>
              <w:rPr>
                <w:bCs/>
              </w:rPr>
            </w:pPr>
            <w:r w:rsidRPr="004C69C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4C69C6" w:rsidTr="00C40D26">
        <w:trPr>
          <w:trHeight w:val="20"/>
        </w:trPr>
        <w:tc>
          <w:tcPr>
            <w:tcW w:w="2622" w:type="dxa"/>
          </w:tcPr>
          <w:p w:rsidR="00A807B1" w:rsidRPr="004C69C6" w:rsidRDefault="00A807B1" w:rsidP="00E3781D">
            <w:pPr>
              <w:keepNext/>
              <w:tabs>
                <w:tab w:val="left" w:pos="600"/>
                <w:tab w:val="left" w:pos="840"/>
                <w:tab w:val="left" w:pos="960"/>
                <w:tab w:val="left" w:pos="1080"/>
                <w:tab w:val="left" w:pos="1260"/>
                <w:tab w:val="left" w:pos="1740"/>
              </w:tabs>
              <w:rPr>
                <w:b/>
                <w:bCs/>
              </w:rPr>
            </w:pPr>
            <w:r w:rsidRPr="004C69C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rsidR="00E93D51" w:rsidRPr="004C69C6" w:rsidRDefault="00E93D51" w:rsidP="00E93D51">
            <w:pPr>
              <w:keepNext/>
              <w:widowControl w:val="0"/>
              <w:tabs>
                <w:tab w:val="left" w:pos="993"/>
              </w:tabs>
              <w:jc w:val="both"/>
            </w:pPr>
            <w:r w:rsidRPr="004C69C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E93D51" w:rsidRPr="004C69C6" w:rsidRDefault="00E93D51" w:rsidP="00E93D51">
            <w:pPr>
              <w:keepNext/>
              <w:widowControl w:val="0"/>
              <w:tabs>
                <w:tab w:val="left" w:pos="993"/>
              </w:tabs>
              <w:jc w:val="both"/>
            </w:pPr>
            <w:r w:rsidRPr="004C69C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A807B1" w:rsidRPr="004C69C6" w:rsidRDefault="00E93D51" w:rsidP="00E93D51">
            <w:pPr>
              <w:keepNext/>
              <w:widowControl w:val="0"/>
              <w:tabs>
                <w:tab w:val="left" w:pos="993"/>
              </w:tabs>
              <w:jc w:val="both"/>
            </w:pPr>
            <w:r w:rsidRPr="004C69C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 xml:space="preserve">Возможность </w:t>
            </w:r>
            <w:r w:rsidRPr="004C69C6">
              <w:rPr>
                <w:b/>
                <w:bCs/>
              </w:rPr>
              <w:lastRenderedPageBreak/>
              <w:t>изменения объема товаров, работ, услуг и сроков их поставки, выполнения, оказания в ходе исполнения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lastRenderedPageBreak/>
              <w:t>В соответствии с условиями Договора (Приложение №3 к извещению)</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Возможность одностороннего отказа от исполнения Договора, расторжения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t>В соответствии с условиями Договора (Приложение №3 к извещению)</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ind w:left="31"/>
              <w:jc w:val="both"/>
              <w:rPr>
                <w:lang w:eastAsia="en-US"/>
              </w:rPr>
            </w:pPr>
            <w:r w:rsidRPr="004C69C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0333A7" w:rsidRPr="004C69C6" w:rsidRDefault="000333A7" w:rsidP="00E3781D">
            <w:pPr>
              <w:pStyle w:val="affd"/>
              <w:keepNext/>
              <w:spacing w:after="0"/>
              <w:ind w:left="0"/>
              <w:jc w:val="both"/>
              <w:rPr>
                <w:lang w:eastAsia="en-US"/>
              </w:rPr>
            </w:pPr>
            <w:r w:rsidRPr="004C69C6">
              <w:rPr>
                <w:lang w:eastAsia="en-US"/>
              </w:rPr>
              <w:t>Котировочные заявки, поданные позднее срока, указанного в извещении, не рассматриваются.</w:t>
            </w:r>
          </w:p>
          <w:p w:rsidR="000333A7" w:rsidRPr="004C69C6" w:rsidRDefault="000333A7" w:rsidP="00E3781D">
            <w:pPr>
              <w:pStyle w:val="affd"/>
              <w:keepNext/>
              <w:spacing w:after="0"/>
              <w:ind w:left="0"/>
              <w:jc w:val="both"/>
              <w:rPr>
                <w:lang w:eastAsia="en-US"/>
              </w:rPr>
            </w:pPr>
            <w:r w:rsidRPr="004C69C6">
              <w:rPr>
                <w:lang w:eastAsia="en-US"/>
              </w:rPr>
              <w:t>Любой участник вправе подать только одну котировочную заявку, внесение изменений в которую не допускаются.</w:t>
            </w:r>
          </w:p>
          <w:p w:rsidR="000333A7" w:rsidRPr="004C69C6" w:rsidRDefault="000333A7" w:rsidP="00E3781D">
            <w:pPr>
              <w:pStyle w:val="affd"/>
              <w:keepNext/>
              <w:ind w:left="0"/>
              <w:jc w:val="both"/>
              <w:rPr>
                <w:rStyle w:val="2f2"/>
                <w:b/>
                <w:i w:val="0"/>
                <w:iCs w:val="0"/>
                <w:color w:val="auto"/>
              </w:rPr>
            </w:pPr>
            <w:r w:rsidRPr="004C69C6">
              <w:rPr>
                <w:rStyle w:val="2f2"/>
                <w:b/>
                <w:color w:val="auto"/>
              </w:rPr>
              <w:t>Прием заявок осуществляется:</w:t>
            </w:r>
          </w:p>
          <w:p w:rsidR="000333A7" w:rsidRPr="004C69C6" w:rsidRDefault="00AA2E8A" w:rsidP="00E3781D">
            <w:pPr>
              <w:pStyle w:val="affd"/>
              <w:keepNext/>
              <w:spacing w:after="0"/>
              <w:ind w:left="0"/>
              <w:jc w:val="both"/>
              <w:rPr>
                <w:rFonts w:ascii="Arial" w:hAnsi="Arial" w:cs="Arial"/>
                <w:b/>
                <w:color w:val="333333"/>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4C69C6">
                <w:rPr>
                  <w:rStyle w:val="ab"/>
                </w:rPr>
                <w:t>https://etp-region.ru</w:t>
              </w:r>
            </w:hyperlink>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jc w:val="both"/>
              <w:rPr>
                <w:rStyle w:val="2f2"/>
                <w:b/>
                <w:i w:val="0"/>
                <w:iCs w:val="0"/>
              </w:rPr>
            </w:pPr>
          </w:p>
          <w:p w:rsidR="000333A7" w:rsidRPr="004C69C6" w:rsidRDefault="00AA2E8A" w:rsidP="00E3781D">
            <w:pPr>
              <w:pStyle w:val="affd"/>
              <w:keepNext/>
              <w:spacing w:after="0"/>
              <w:ind w:left="0"/>
              <w:jc w:val="both"/>
              <w:rPr>
                <w:b/>
                <w:lang w:eastAsia="en-US"/>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4C69C6">
                <w:rPr>
                  <w:rStyle w:val="ab"/>
                </w:rPr>
                <w:t>https://etp-region.ru</w:t>
              </w:r>
            </w:hyperlink>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rPr>
              <w:t>Обеспечение заявки на участие в закупке</w:t>
            </w:r>
          </w:p>
        </w:tc>
        <w:tc>
          <w:tcPr>
            <w:tcW w:w="8288" w:type="dxa"/>
            <w:gridSpan w:val="2"/>
          </w:tcPr>
          <w:p w:rsidR="000333A7" w:rsidRPr="004C69C6" w:rsidRDefault="000333A7" w:rsidP="00E3781D">
            <w:pPr>
              <w:keepNext/>
              <w:keepLines/>
              <w:suppressLineNumbers/>
              <w:jc w:val="both"/>
              <w:rPr>
                <w:b/>
              </w:rPr>
            </w:pPr>
            <w:r w:rsidRPr="004C69C6">
              <w:rPr>
                <w:b/>
              </w:rPr>
              <w:t>Не установлено</w:t>
            </w:r>
          </w:p>
          <w:p w:rsidR="000333A7" w:rsidRPr="004C69C6" w:rsidRDefault="000333A7" w:rsidP="00E3781D">
            <w:pPr>
              <w:keepNext/>
              <w:jc w:val="both"/>
            </w:pPr>
          </w:p>
        </w:tc>
      </w:tr>
      <w:tr w:rsidR="0097385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97385C" w:rsidRPr="004C69C6" w:rsidRDefault="0097385C" w:rsidP="00E3781D">
            <w:pPr>
              <w:keepNext/>
              <w:rPr>
                <w:b/>
              </w:rPr>
            </w:pPr>
            <w:r w:rsidRPr="004C69C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rsidR="00637004" w:rsidRPr="004C69C6" w:rsidRDefault="00637004" w:rsidP="00637004">
            <w:pPr>
              <w:keepNext/>
              <w:keepLines/>
              <w:suppressLineNumbers/>
              <w:jc w:val="both"/>
              <w:rPr>
                <w:b/>
              </w:rPr>
            </w:pPr>
            <w:r w:rsidRPr="004C69C6">
              <w:rPr>
                <w:b/>
              </w:rPr>
              <w:t>Не установлено</w:t>
            </w:r>
          </w:p>
          <w:p w:rsidR="0097385C" w:rsidRPr="004C69C6" w:rsidRDefault="0097385C" w:rsidP="00E3781D">
            <w:pPr>
              <w:keepNext/>
              <w:jc w:val="both"/>
            </w:pPr>
          </w:p>
        </w:tc>
      </w:tr>
      <w:tr w:rsidR="0097385C" w:rsidRPr="004C69C6"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rsidR="0097385C" w:rsidRPr="004C69C6" w:rsidRDefault="0097385C" w:rsidP="00E3781D">
            <w:pPr>
              <w:keepNext/>
              <w:widowControl w:val="0"/>
              <w:ind w:left="-57" w:right="-57"/>
              <w:jc w:val="both"/>
              <w:rPr>
                <w:spacing w:val="-6"/>
              </w:rPr>
            </w:pPr>
            <w:r w:rsidRPr="004C69C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Запрет</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w:t>
            </w:r>
            <w:r w:rsidRPr="004C69C6">
              <w:lastRenderedPageBreak/>
              <w:t>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lastRenderedPageBreak/>
              <w:t xml:space="preserve">НЕ УСТАНОВЛЕНО </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lastRenderedPageBreak/>
              <w:t>Ограничение</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widowControl w:val="0"/>
              <w:rPr>
                <w:b/>
              </w:rPr>
            </w:pPr>
            <w:r w:rsidRPr="004C69C6">
              <w:rPr>
                <w:b/>
              </w:rPr>
              <w:t>УСТАНОВЛЕНО</w:t>
            </w:r>
          </w:p>
          <w:p w:rsidR="00E93D51" w:rsidRPr="004C69C6" w:rsidRDefault="00E93D51" w:rsidP="00E93D51">
            <w:pPr>
              <w:keepNext/>
              <w:widowControl w:val="0"/>
              <w:rPr>
                <w:b/>
              </w:rPr>
            </w:pPr>
            <w:r w:rsidRPr="004C69C6">
              <w:rPr>
                <w:b/>
              </w:rPr>
              <w:t xml:space="preserve">Для позиции 1 Технического задания (Приложение №1 к извещению) участник подтверждает страну происхождения товара, в соответствии с ПП №1875: </w:t>
            </w:r>
          </w:p>
          <w:p w:rsidR="00E93D51" w:rsidRPr="004C69C6" w:rsidRDefault="00E93D51" w:rsidP="00C40D26">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Преимущество</w:t>
            </w:r>
            <w:r w:rsidRPr="004C69C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widowControl w:val="0"/>
              <w:rPr>
                <w:b/>
              </w:rPr>
            </w:pPr>
            <w:r w:rsidRPr="004C69C6">
              <w:rPr>
                <w:b/>
              </w:rPr>
              <w:t>УСТАНОВЛЕНО</w:t>
            </w:r>
          </w:p>
          <w:p w:rsidR="00685101" w:rsidRPr="004C69C6" w:rsidRDefault="00685101" w:rsidP="00685101">
            <w:pPr>
              <w:keepNext/>
              <w:widowControl w:val="0"/>
              <w:rPr>
                <w:b/>
              </w:rPr>
            </w:pPr>
            <w:r w:rsidRPr="004C69C6">
              <w:rPr>
                <w:b/>
              </w:rPr>
              <w:t xml:space="preserve">Для позиции 2 Технического задания (Приложение №1 к извещению) участник подтверждает страну происхождения товара, в соответствии с ПП №1875: </w:t>
            </w:r>
          </w:p>
          <w:p w:rsidR="00E93D51" w:rsidRPr="004C69C6" w:rsidRDefault="00685101" w:rsidP="00E70277">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bl>
    <w:p w:rsidR="00CC0730" w:rsidRPr="004C69C6" w:rsidRDefault="00265918" w:rsidP="00E3781D">
      <w:pPr>
        <w:keepNext/>
        <w:ind w:firstLine="709"/>
        <w:rPr>
          <w:bCs/>
          <w:sz w:val="22"/>
          <w:lang w:eastAsia="en-US"/>
        </w:rPr>
      </w:pPr>
      <w:r w:rsidRPr="004C69C6">
        <w:rPr>
          <w:bCs/>
          <w:sz w:val="22"/>
          <w:lang w:eastAsia="en-US"/>
        </w:rPr>
        <w:t xml:space="preserve">Приложения: </w:t>
      </w:r>
    </w:p>
    <w:p w:rsidR="00CC0730" w:rsidRPr="004C69C6" w:rsidRDefault="00265918" w:rsidP="00E3781D">
      <w:pPr>
        <w:keepNext/>
        <w:ind w:firstLine="709"/>
        <w:rPr>
          <w:bCs/>
          <w:sz w:val="22"/>
          <w:lang w:eastAsia="en-US"/>
        </w:rPr>
      </w:pPr>
      <w:r w:rsidRPr="004C69C6">
        <w:rPr>
          <w:bCs/>
          <w:sz w:val="22"/>
          <w:lang w:eastAsia="en-US"/>
        </w:rPr>
        <w:t xml:space="preserve">1. </w:t>
      </w:r>
      <w:hyperlink w:anchor="Par223" w:tooltip="#Par223" w:history="1">
        <w:r w:rsidRPr="004C69C6">
          <w:rPr>
            <w:bCs/>
            <w:sz w:val="22"/>
            <w:lang w:eastAsia="en-US"/>
          </w:rPr>
          <w:t>Приложение N 1</w:t>
        </w:r>
      </w:hyperlink>
      <w:r w:rsidRPr="004C69C6">
        <w:rPr>
          <w:bCs/>
          <w:sz w:val="22"/>
          <w:lang w:eastAsia="en-US"/>
        </w:rPr>
        <w:t xml:space="preserve"> "Техническое задание" </w:t>
      </w:r>
    </w:p>
    <w:p w:rsidR="00CC0730" w:rsidRPr="004C69C6" w:rsidRDefault="00265918" w:rsidP="00E3781D">
      <w:pPr>
        <w:keepNext/>
        <w:ind w:firstLine="709"/>
        <w:rPr>
          <w:bCs/>
          <w:sz w:val="22"/>
          <w:lang w:eastAsia="en-US"/>
        </w:rPr>
      </w:pPr>
      <w:r w:rsidRPr="004C69C6">
        <w:rPr>
          <w:bCs/>
          <w:sz w:val="22"/>
          <w:lang w:eastAsia="en-US"/>
        </w:rPr>
        <w:t xml:space="preserve">2. </w:t>
      </w:r>
      <w:hyperlink w:anchor="Par755" w:tooltip="#Par755" w:history="1">
        <w:r w:rsidRPr="004C69C6">
          <w:rPr>
            <w:bCs/>
            <w:sz w:val="22"/>
            <w:lang w:eastAsia="en-US"/>
          </w:rPr>
          <w:t>Приложение N 2</w:t>
        </w:r>
      </w:hyperlink>
      <w:r w:rsidRPr="004C69C6">
        <w:rPr>
          <w:bCs/>
          <w:sz w:val="22"/>
          <w:lang w:eastAsia="en-US"/>
        </w:rPr>
        <w:t xml:space="preserve"> "Обоснование начальной (максимальной) цены договора </w:t>
      </w:r>
    </w:p>
    <w:p w:rsidR="00CC0730" w:rsidRPr="004C69C6" w:rsidRDefault="00265918" w:rsidP="00E3781D">
      <w:pPr>
        <w:keepNext/>
        <w:ind w:firstLine="709"/>
        <w:rPr>
          <w:bCs/>
          <w:sz w:val="22"/>
          <w:lang w:eastAsia="en-US"/>
        </w:rPr>
      </w:pPr>
      <w:r w:rsidRPr="004C69C6">
        <w:rPr>
          <w:sz w:val="22"/>
        </w:rPr>
        <w:t xml:space="preserve">3. </w:t>
      </w:r>
      <w:hyperlink w:anchor="Par935" w:tooltip="#Par935" w:history="1">
        <w:r w:rsidRPr="004C69C6">
          <w:rPr>
            <w:bCs/>
            <w:sz w:val="22"/>
            <w:lang w:eastAsia="en-US"/>
          </w:rPr>
          <w:t>Приложение N 3</w:t>
        </w:r>
      </w:hyperlink>
      <w:r w:rsidRPr="004C69C6">
        <w:rPr>
          <w:bCs/>
          <w:sz w:val="22"/>
          <w:lang w:eastAsia="en-US"/>
        </w:rPr>
        <w:t xml:space="preserve"> "Проект Договора" </w:t>
      </w:r>
    </w:p>
    <w:p w:rsidR="00CC0730" w:rsidRPr="004C69C6" w:rsidRDefault="00265918" w:rsidP="00E3781D">
      <w:pPr>
        <w:keepNext/>
        <w:ind w:firstLine="709"/>
        <w:rPr>
          <w:bCs/>
          <w:sz w:val="22"/>
          <w:lang w:eastAsia="en-US"/>
        </w:rPr>
      </w:pPr>
      <w:r w:rsidRPr="004C69C6">
        <w:rPr>
          <w:bCs/>
          <w:sz w:val="22"/>
          <w:lang w:eastAsia="en-US"/>
        </w:rPr>
        <w:t xml:space="preserve">4. </w:t>
      </w:r>
      <w:hyperlink w:anchor="Par851" w:tooltip="#Par851" w:history="1">
        <w:r w:rsidRPr="004C69C6">
          <w:rPr>
            <w:bCs/>
            <w:sz w:val="22"/>
            <w:lang w:eastAsia="en-US"/>
          </w:rPr>
          <w:t>Приложение N 4</w:t>
        </w:r>
      </w:hyperlink>
      <w:r w:rsidRPr="004C69C6">
        <w:rPr>
          <w:bCs/>
          <w:sz w:val="22"/>
          <w:lang w:eastAsia="en-US"/>
        </w:rPr>
        <w:t xml:space="preserve"> "Форма заявки на участие в запросе котировок" </w:t>
      </w:r>
      <w:bookmarkStart w:id="0" w:name="Par223"/>
      <w:bookmarkEnd w:id="0"/>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E50644" w:rsidRPr="004C69C6" w:rsidRDefault="00E50644" w:rsidP="00E3781D">
      <w:pPr>
        <w:keepNext/>
        <w:rPr>
          <w:bCs/>
          <w:sz w:val="22"/>
          <w:lang w:eastAsia="en-US"/>
        </w:rPr>
      </w:pPr>
      <w:r w:rsidRPr="004C69C6">
        <w:rPr>
          <w:bCs/>
          <w:sz w:val="22"/>
          <w:lang w:eastAsia="en-US"/>
        </w:rPr>
        <w:br w:type="page"/>
      </w:r>
    </w:p>
    <w:p w:rsidR="00CC0730" w:rsidRPr="004C69C6" w:rsidRDefault="00265918" w:rsidP="00E3781D">
      <w:pPr>
        <w:keepNext/>
        <w:jc w:val="right"/>
        <w:rPr>
          <w:b/>
          <w:bCs/>
          <w:lang w:eastAsia="en-US"/>
        </w:rPr>
      </w:pPr>
      <w:r w:rsidRPr="004C69C6">
        <w:rPr>
          <w:b/>
          <w:bCs/>
          <w:lang w:eastAsia="en-US"/>
        </w:rPr>
        <w:lastRenderedPageBreak/>
        <w:t>Приложение N 1 к Извещению</w:t>
      </w:r>
    </w:p>
    <w:p w:rsidR="009A008B" w:rsidRPr="009A008B" w:rsidRDefault="009A008B" w:rsidP="009A008B">
      <w:pPr>
        <w:ind w:firstLine="708"/>
        <w:jc w:val="center"/>
        <w:rPr>
          <w:b/>
          <w:sz w:val="22"/>
          <w:szCs w:val="22"/>
        </w:rPr>
      </w:pPr>
      <w:bookmarkStart w:id="1" w:name="_Ref119427085"/>
      <w:bookmarkEnd w:id="1"/>
      <w:r w:rsidRPr="009A008B">
        <w:rPr>
          <w:b/>
          <w:sz w:val="22"/>
          <w:szCs w:val="22"/>
        </w:rPr>
        <w:t>ТЕХНИЧЕСКОЕ ЗАДАНИЕ</w:t>
      </w:r>
    </w:p>
    <w:p w:rsidR="009A008B" w:rsidRPr="009A008B" w:rsidRDefault="009A008B" w:rsidP="009A008B">
      <w:pPr>
        <w:ind w:firstLine="708"/>
        <w:jc w:val="center"/>
        <w:rPr>
          <w:sz w:val="22"/>
          <w:szCs w:val="22"/>
        </w:rPr>
      </w:pPr>
      <w:r w:rsidRPr="009A008B">
        <w:rPr>
          <w:sz w:val="22"/>
          <w:szCs w:val="22"/>
        </w:rPr>
        <w:t>на поставку продуктов питания (молочная продукция)</w:t>
      </w:r>
    </w:p>
    <w:p w:rsidR="009A008B" w:rsidRPr="009A008B" w:rsidRDefault="009A008B" w:rsidP="009A008B">
      <w:pPr>
        <w:numPr>
          <w:ilvl w:val="0"/>
          <w:numId w:val="46"/>
        </w:numPr>
        <w:tabs>
          <w:tab w:val="left" w:pos="1843"/>
        </w:tabs>
        <w:ind w:left="142" w:hanging="284"/>
        <w:jc w:val="both"/>
        <w:rPr>
          <w:b/>
          <w:bCs/>
          <w:sz w:val="22"/>
          <w:szCs w:val="22"/>
        </w:rPr>
      </w:pPr>
      <w:r w:rsidRPr="009A008B">
        <w:rPr>
          <w:b/>
          <w:bCs/>
          <w:sz w:val="22"/>
          <w:szCs w:val="22"/>
        </w:rPr>
        <w:t>Объект закупки:</w:t>
      </w:r>
    </w:p>
    <w:p w:rsidR="009A008B" w:rsidRPr="009A008B" w:rsidRDefault="009A008B" w:rsidP="009A008B">
      <w:pPr>
        <w:spacing w:line="20" w:lineRule="atLeast"/>
        <w:ind w:left="-142" w:right="-21"/>
        <w:jc w:val="both"/>
        <w:outlineLvl w:val="0"/>
        <w:rPr>
          <w:i/>
          <w:iCs/>
          <w:sz w:val="18"/>
          <w:szCs w:val="18"/>
        </w:rPr>
      </w:pPr>
      <w:bookmarkStart w:id="2" w:name="_Hlk229557462"/>
      <w:r w:rsidRPr="009A008B">
        <w:rPr>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348" w:type="dxa"/>
        <w:tblInd w:w="-147" w:type="dxa"/>
        <w:tblLook w:val="04A0"/>
      </w:tblPr>
      <w:tblGrid>
        <w:gridCol w:w="566"/>
        <w:gridCol w:w="1490"/>
        <w:gridCol w:w="3331"/>
        <w:gridCol w:w="1409"/>
        <w:gridCol w:w="1693"/>
        <w:gridCol w:w="1859"/>
      </w:tblGrid>
      <w:tr w:rsidR="009A008B" w:rsidRPr="009A008B" w:rsidTr="00032C28">
        <w:trPr>
          <w:trHeight w:val="30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ОКПД 2</w:t>
            </w:r>
          </w:p>
        </w:tc>
        <w:tc>
          <w:tcPr>
            <w:tcW w:w="33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Наименование</w:t>
            </w:r>
          </w:p>
        </w:tc>
        <w:tc>
          <w:tcPr>
            <w:tcW w:w="4961" w:type="dxa"/>
            <w:gridSpan w:val="3"/>
            <w:tcBorders>
              <w:top w:val="single" w:sz="4" w:space="0" w:color="auto"/>
              <w:left w:val="nil"/>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Национальный режим</w:t>
            </w:r>
          </w:p>
        </w:tc>
      </w:tr>
      <w:tr w:rsidR="009A008B" w:rsidRPr="009A008B" w:rsidTr="00032C28">
        <w:trPr>
          <w:trHeight w:val="526"/>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A008B" w:rsidRPr="009A008B" w:rsidRDefault="009A008B" w:rsidP="009A008B">
            <w:pPr>
              <w:spacing w:line="20" w:lineRule="atLeast"/>
              <w:rPr>
                <w:b/>
                <w:bCs/>
                <w:sz w:val="22"/>
                <w:szCs w:val="22"/>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9A008B" w:rsidRPr="009A008B" w:rsidRDefault="009A008B" w:rsidP="009A008B">
            <w:pPr>
              <w:spacing w:line="20" w:lineRule="atLeast"/>
              <w:rPr>
                <w:b/>
                <w:bCs/>
                <w:sz w:val="22"/>
                <w:szCs w:val="22"/>
              </w:rPr>
            </w:pPr>
          </w:p>
        </w:tc>
        <w:tc>
          <w:tcPr>
            <w:tcW w:w="3331" w:type="dxa"/>
            <w:vMerge/>
            <w:tcBorders>
              <w:top w:val="single" w:sz="4" w:space="0" w:color="auto"/>
              <w:left w:val="single" w:sz="4" w:space="0" w:color="auto"/>
              <w:bottom w:val="single" w:sz="4" w:space="0" w:color="auto"/>
              <w:right w:val="single" w:sz="4" w:space="0" w:color="auto"/>
            </w:tcBorders>
            <w:vAlign w:val="center"/>
            <w:hideMark/>
          </w:tcPr>
          <w:p w:rsidR="009A008B" w:rsidRPr="009A008B" w:rsidRDefault="009A008B" w:rsidP="009A008B">
            <w:pPr>
              <w:spacing w:line="20" w:lineRule="atLeast"/>
              <w:rPr>
                <w:b/>
                <w:bCs/>
                <w:sz w:val="22"/>
                <w:szCs w:val="22"/>
              </w:rPr>
            </w:pPr>
          </w:p>
        </w:tc>
        <w:tc>
          <w:tcPr>
            <w:tcW w:w="1409" w:type="dxa"/>
            <w:tcBorders>
              <w:top w:val="nil"/>
              <w:left w:val="nil"/>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 xml:space="preserve">1875 </w:t>
            </w:r>
          </w:p>
          <w:p w:rsidR="009A008B" w:rsidRPr="009A008B" w:rsidRDefault="009A008B" w:rsidP="009A008B">
            <w:pPr>
              <w:spacing w:line="20" w:lineRule="atLeast"/>
              <w:jc w:val="center"/>
              <w:rPr>
                <w:b/>
                <w:bCs/>
                <w:sz w:val="22"/>
                <w:szCs w:val="22"/>
              </w:rPr>
            </w:pPr>
            <w:r w:rsidRPr="009A008B">
              <w:rPr>
                <w:b/>
                <w:bCs/>
                <w:sz w:val="22"/>
                <w:szCs w:val="22"/>
              </w:rPr>
              <w:t>(Запрет)</w:t>
            </w:r>
          </w:p>
        </w:tc>
        <w:tc>
          <w:tcPr>
            <w:tcW w:w="1693" w:type="dxa"/>
            <w:tcBorders>
              <w:top w:val="nil"/>
              <w:left w:val="nil"/>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1875 (Ограничение)</w:t>
            </w:r>
          </w:p>
        </w:tc>
        <w:tc>
          <w:tcPr>
            <w:tcW w:w="1859" w:type="dxa"/>
            <w:tcBorders>
              <w:top w:val="nil"/>
              <w:left w:val="nil"/>
              <w:bottom w:val="single" w:sz="4" w:space="0" w:color="auto"/>
              <w:right w:val="single" w:sz="4" w:space="0" w:color="auto"/>
            </w:tcBorders>
            <w:shd w:val="clear" w:color="auto" w:fill="auto"/>
            <w:vAlign w:val="center"/>
            <w:hideMark/>
          </w:tcPr>
          <w:p w:rsidR="009A008B" w:rsidRPr="009A008B" w:rsidRDefault="009A008B" w:rsidP="009A008B">
            <w:pPr>
              <w:spacing w:line="20" w:lineRule="atLeast"/>
              <w:jc w:val="center"/>
              <w:rPr>
                <w:b/>
                <w:bCs/>
                <w:sz w:val="22"/>
                <w:szCs w:val="22"/>
              </w:rPr>
            </w:pPr>
            <w:r w:rsidRPr="009A008B">
              <w:rPr>
                <w:b/>
                <w:bCs/>
                <w:sz w:val="22"/>
                <w:szCs w:val="22"/>
              </w:rPr>
              <w:t>1875 (Преимущество)</w:t>
            </w:r>
          </w:p>
        </w:tc>
      </w:tr>
      <w:tr w:rsidR="009A008B" w:rsidRPr="009A008B" w:rsidTr="00032C28">
        <w:trPr>
          <w:trHeight w:val="222"/>
          <w:tblHeader/>
        </w:trPr>
        <w:tc>
          <w:tcPr>
            <w:tcW w:w="566"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widowControl w:val="0"/>
              <w:numPr>
                <w:ilvl w:val="0"/>
                <w:numId w:val="47"/>
              </w:numPr>
              <w:autoSpaceDE w:val="0"/>
              <w:autoSpaceDN w:val="0"/>
              <w:adjustRightInd w:val="0"/>
              <w:spacing w:line="20" w:lineRule="atLeast"/>
              <w:contextualSpacing/>
              <w:rPr>
                <w:rFonts w:ascii="Arial" w:hAnsi="Arial" w:cs="Arial"/>
                <w:b/>
                <w:bCs/>
                <w:sz w:val="22"/>
                <w:szCs w:val="22"/>
              </w:rPr>
            </w:pPr>
          </w:p>
        </w:tc>
        <w:tc>
          <w:tcPr>
            <w:tcW w:w="1490"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spacing w:line="20" w:lineRule="atLeast"/>
              <w:jc w:val="center"/>
              <w:rPr>
                <w:b/>
                <w:bCs/>
                <w:sz w:val="22"/>
                <w:szCs w:val="22"/>
              </w:rPr>
            </w:pPr>
            <w:r w:rsidRPr="009A008B">
              <w:rPr>
                <w:color w:val="000000"/>
                <w:sz w:val="22"/>
                <w:szCs w:val="22"/>
              </w:rPr>
              <w:t>10.51.30.111</w:t>
            </w:r>
          </w:p>
        </w:tc>
        <w:tc>
          <w:tcPr>
            <w:tcW w:w="3331"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spacing w:line="20" w:lineRule="atLeast"/>
              <w:jc w:val="center"/>
              <w:rPr>
                <w:b/>
                <w:bCs/>
                <w:sz w:val="22"/>
                <w:szCs w:val="22"/>
              </w:rPr>
            </w:pPr>
            <w:r w:rsidRPr="009A008B">
              <w:rPr>
                <w:rFonts w:eastAsia="Calibri"/>
                <w:sz w:val="22"/>
                <w:szCs w:val="22"/>
                <w:lang w:eastAsia="en-US"/>
              </w:rPr>
              <w:t>Масло сладко-сливочное</w:t>
            </w:r>
          </w:p>
        </w:tc>
        <w:tc>
          <w:tcPr>
            <w:tcW w:w="1409"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p>
        </w:tc>
        <w:tc>
          <w:tcPr>
            <w:tcW w:w="1693"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r w:rsidRPr="009A008B">
              <w:rPr>
                <w:rFonts w:ascii="Segoe UI Symbol" w:hAnsi="Segoe UI Symbol" w:cs="Segoe UI Symbol"/>
                <w:color w:val="FFC000"/>
                <w:sz w:val="22"/>
                <w:szCs w:val="22"/>
              </w:rPr>
              <w:t>✓</w:t>
            </w:r>
          </w:p>
        </w:tc>
        <w:tc>
          <w:tcPr>
            <w:tcW w:w="1859"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p>
        </w:tc>
      </w:tr>
      <w:tr w:rsidR="009A008B" w:rsidRPr="009A008B" w:rsidTr="00032C28">
        <w:trPr>
          <w:trHeight w:val="183"/>
          <w:tblHeader/>
        </w:trPr>
        <w:tc>
          <w:tcPr>
            <w:tcW w:w="566"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widowControl w:val="0"/>
              <w:numPr>
                <w:ilvl w:val="0"/>
                <w:numId w:val="47"/>
              </w:numPr>
              <w:autoSpaceDE w:val="0"/>
              <w:autoSpaceDN w:val="0"/>
              <w:adjustRightInd w:val="0"/>
              <w:spacing w:line="20" w:lineRule="atLeast"/>
              <w:contextualSpacing/>
              <w:rPr>
                <w:rFonts w:ascii="Arial" w:hAnsi="Arial" w:cs="Arial"/>
                <w:b/>
                <w:bCs/>
                <w:sz w:val="22"/>
                <w:szCs w:val="22"/>
              </w:rPr>
            </w:pPr>
          </w:p>
        </w:tc>
        <w:tc>
          <w:tcPr>
            <w:tcW w:w="1490"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spacing w:line="20" w:lineRule="atLeast"/>
              <w:jc w:val="center"/>
              <w:rPr>
                <w:b/>
                <w:bCs/>
                <w:sz w:val="22"/>
                <w:szCs w:val="22"/>
              </w:rPr>
            </w:pPr>
            <w:r w:rsidRPr="009A008B">
              <w:rPr>
                <w:color w:val="000000"/>
                <w:sz w:val="22"/>
                <w:szCs w:val="22"/>
              </w:rPr>
              <w:t>10.51.40.121</w:t>
            </w:r>
          </w:p>
        </w:tc>
        <w:tc>
          <w:tcPr>
            <w:tcW w:w="3331" w:type="dxa"/>
            <w:tcBorders>
              <w:top w:val="single" w:sz="4" w:space="0" w:color="auto"/>
              <w:left w:val="single" w:sz="4" w:space="0" w:color="auto"/>
              <w:bottom w:val="single" w:sz="4" w:space="0" w:color="auto"/>
              <w:right w:val="single" w:sz="4" w:space="0" w:color="auto"/>
            </w:tcBorders>
          </w:tcPr>
          <w:p w:rsidR="009A008B" w:rsidRPr="009A008B" w:rsidRDefault="009A008B" w:rsidP="009A008B">
            <w:pPr>
              <w:spacing w:line="20" w:lineRule="atLeast"/>
              <w:jc w:val="center"/>
              <w:rPr>
                <w:b/>
                <w:bCs/>
                <w:sz w:val="22"/>
                <w:szCs w:val="22"/>
              </w:rPr>
            </w:pPr>
            <w:r w:rsidRPr="009A008B">
              <w:rPr>
                <w:color w:val="000000"/>
                <w:sz w:val="22"/>
                <w:szCs w:val="22"/>
              </w:rPr>
              <w:t>Сыр полутвердый Голландский</w:t>
            </w:r>
          </w:p>
        </w:tc>
        <w:tc>
          <w:tcPr>
            <w:tcW w:w="1409"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p>
        </w:tc>
        <w:tc>
          <w:tcPr>
            <w:tcW w:w="1693"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p>
        </w:tc>
        <w:tc>
          <w:tcPr>
            <w:tcW w:w="1859" w:type="dxa"/>
            <w:tcBorders>
              <w:top w:val="single" w:sz="4" w:space="0" w:color="auto"/>
              <w:left w:val="nil"/>
              <w:bottom w:val="single" w:sz="4" w:space="0" w:color="auto"/>
              <w:right w:val="single" w:sz="4" w:space="0" w:color="auto"/>
            </w:tcBorders>
            <w:shd w:val="clear" w:color="auto" w:fill="auto"/>
          </w:tcPr>
          <w:p w:rsidR="009A008B" w:rsidRPr="009A008B" w:rsidRDefault="009A008B" w:rsidP="009A008B">
            <w:pPr>
              <w:spacing w:line="20" w:lineRule="atLeast"/>
              <w:jc w:val="center"/>
              <w:rPr>
                <w:b/>
                <w:bCs/>
                <w:sz w:val="22"/>
                <w:szCs w:val="22"/>
              </w:rPr>
            </w:pPr>
            <w:r w:rsidRPr="009A008B">
              <w:rPr>
                <w:rFonts w:ascii="Segoe UI Symbol" w:hAnsi="Segoe UI Symbol" w:cs="Segoe UI Symbol"/>
                <w:color w:val="00B050"/>
                <w:sz w:val="22"/>
                <w:szCs w:val="22"/>
              </w:rPr>
              <w:t>✓</w:t>
            </w:r>
          </w:p>
        </w:tc>
      </w:tr>
      <w:bookmarkEnd w:id="2"/>
    </w:tbl>
    <w:p w:rsidR="009A008B" w:rsidRPr="009A008B" w:rsidRDefault="009A008B" w:rsidP="009A008B">
      <w:pPr>
        <w:tabs>
          <w:tab w:val="left" w:pos="1843"/>
        </w:tabs>
        <w:ind w:left="720"/>
        <w:jc w:val="both"/>
        <w:rPr>
          <w:b/>
          <w:bCs/>
          <w:sz w:val="22"/>
          <w:szCs w:val="22"/>
        </w:rPr>
      </w:pPr>
    </w:p>
    <w:tbl>
      <w:tblPr>
        <w:tblW w:w="5090" w:type="pct"/>
        <w:tblInd w:w="-152" w:type="dxa"/>
        <w:tblLook w:val="04A0"/>
      </w:tblPr>
      <w:tblGrid>
        <w:gridCol w:w="587"/>
        <w:gridCol w:w="1791"/>
        <w:gridCol w:w="7092"/>
        <w:gridCol w:w="665"/>
        <w:gridCol w:w="739"/>
      </w:tblGrid>
      <w:tr w:rsidR="009A008B" w:rsidRPr="009A008B" w:rsidTr="00032C28">
        <w:trPr>
          <w:trHeight w:val="405"/>
          <w:tblHeader/>
        </w:trPr>
        <w:tc>
          <w:tcPr>
            <w:tcW w:w="562" w:type="dxa"/>
            <w:tcBorders>
              <w:top w:val="single" w:sz="8" w:space="0" w:color="auto"/>
              <w:left w:val="single" w:sz="8" w:space="0" w:color="auto"/>
              <w:bottom w:val="single" w:sz="8" w:space="0" w:color="auto"/>
              <w:right w:val="single" w:sz="8" w:space="0" w:color="auto"/>
            </w:tcBorders>
            <w:shd w:val="clear" w:color="auto" w:fill="auto"/>
            <w:vAlign w:val="center"/>
          </w:tcPr>
          <w:p w:rsidR="009A008B" w:rsidRPr="009A008B" w:rsidRDefault="009A008B" w:rsidP="009A008B">
            <w:pPr>
              <w:spacing w:line="252" w:lineRule="auto"/>
              <w:jc w:val="center"/>
              <w:rPr>
                <w:b/>
                <w:bCs/>
                <w:color w:val="000000"/>
                <w:sz w:val="22"/>
                <w:szCs w:val="22"/>
              </w:rPr>
            </w:pPr>
            <w:r w:rsidRPr="009A008B">
              <w:rPr>
                <w:b/>
                <w:bCs/>
                <w:color w:val="000000"/>
                <w:sz w:val="22"/>
                <w:szCs w:val="22"/>
              </w:rPr>
              <w:t>№ п/п</w:t>
            </w:r>
          </w:p>
        </w:tc>
        <w:tc>
          <w:tcPr>
            <w:tcW w:w="1716" w:type="dxa"/>
            <w:tcBorders>
              <w:top w:val="single" w:sz="8" w:space="0" w:color="auto"/>
              <w:left w:val="none" w:sz="4" w:space="0" w:color="000000"/>
              <w:bottom w:val="single" w:sz="8" w:space="0" w:color="auto"/>
              <w:right w:val="single" w:sz="8" w:space="0" w:color="auto"/>
            </w:tcBorders>
            <w:shd w:val="clear" w:color="auto" w:fill="auto"/>
            <w:vAlign w:val="center"/>
          </w:tcPr>
          <w:p w:rsidR="009A008B" w:rsidRPr="009A008B" w:rsidRDefault="009A008B" w:rsidP="009A008B">
            <w:pPr>
              <w:spacing w:line="252" w:lineRule="auto"/>
              <w:jc w:val="center"/>
              <w:rPr>
                <w:b/>
                <w:bCs/>
                <w:color w:val="000000"/>
                <w:sz w:val="22"/>
                <w:szCs w:val="22"/>
              </w:rPr>
            </w:pPr>
            <w:r w:rsidRPr="009A008B">
              <w:rPr>
                <w:b/>
                <w:bCs/>
                <w:color w:val="000000"/>
                <w:sz w:val="22"/>
                <w:szCs w:val="22"/>
              </w:rPr>
              <w:t>Наименование товара</w:t>
            </w:r>
          </w:p>
        </w:tc>
        <w:tc>
          <w:tcPr>
            <w:tcW w:w="6795" w:type="dxa"/>
            <w:tcBorders>
              <w:top w:val="single" w:sz="8" w:space="0" w:color="auto"/>
              <w:left w:val="single" w:sz="4" w:space="0" w:color="auto"/>
              <w:bottom w:val="single" w:sz="8" w:space="0" w:color="auto"/>
              <w:right w:val="single" w:sz="8" w:space="0" w:color="auto"/>
            </w:tcBorders>
            <w:shd w:val="clear" w:color="auto" w:fill="auto"/>
            <w:vAlign w:val="center"/>
          </w:tcPr>
          <w:p w:rsidR="009A008B" w:rsidRPr="009A008B" w:rsidRDefault="009A008B" w:rsidP="009A008B">
            <w:pPr>
              <w:spacing w:line="252" w:lineRule="auto"/>
              <w:rPr>
                <w:b/>
                <w:bCs/>
                <w:color w:val="000000"/>
                <w:sz w:val="22"/>
                <w:szCs w:val="22"/>
              </w:rPr>
            </w:pPr>
            <w:r w:rsidRPr="009A008B">
              <w:rPr>
                <w:b/>
                <w:bCs/>
                <w:color w:val="000000"/>
                <w:sz w:val="22"/>
                <w:szCs w:val="22"/>
              </w:rPr>
              <w:t>Характеристика товара</w:t>
            </w:r>
          </w:p>
        </w:tc>
        <w:tc>
          <w:tcPr>
            <w:tcW w:w="567" w:type="dxa"/>
            <w:tcBorders>
              <w:top w:val="single" w:sz="8" w:space="0" w:color="auto"/>
              <w:left w:val="none" w:sz="4" w:space="0" w:color="000000"/>
              <w:bottom w:val="single" w:sz="8" w:space="0" w:color="auto"/>
              <w:right w:val="single" w:sz="8" w:space="0" w:color="auto"/>
            </w:tcBorders>
            <w:shd w:val="clear" w:color="auto" w:fill="auto"/>
            <w:noWrap/>
            <w:vAlign w:val="center"/>
          </w:tcPr>
          <w:p w:rsidR="009A008B" w:rsidRPr="009A008B" w:rsidRDefault="009A008B" w:rsidP="009A008B">
            <w:pPr>
              <w:spacing w:line="252" w:lineRule="auto"/>
              <w:jc w:val="center"/>
              <w:rPr>
                <w:b/>
                <w:bCs/>
                <w:color w:val="000000"/>
                <w:sz w:val="22"/>
                <w:szCs w:val="22"/>
              </w:rPr>
            </w:pPr>
            <w:r w:rsidRPr="009A008B">
              <w:rPr>
                <w:b/>
                <w:bCs/>
                <w:color w:val="000000"/>
                <w:sz w:val="22"/>
                <w:szCs w:val="22"/>
              </w:rPr>
              <w:t>Ед. изм.</w:t>
            </w:r>
          </w:p>
        </w:tc>
        <w:tc>
          <w:tcPr>
            <w:tcW w:w="708" w:type="dxa"/>
            <w:tcBorders>
              <w:top w:val="single" w:sz="8" w:space="0" w:color="auto"/>
              <w:left w:val="none" w:sz="4" w:space="0" w:color="000000"/>
              <w:bottom w:val="single" w:sz="8" w:space="0" w:color="auto"/>
              <w:right w:val="single" w:sz="8" w:space="0" w:color="auto"/>
            </w:tcBorders>
            <w:shd w:val="clear" w:color="auto" w:fill="auto"/>
            <w:noWrap/>
            <w:vAlign w:val="center"/>
          </w:tcPr>
          <w:p w:rsidR="009A008B" w:rsidRPr="009A008B" w:rsidRDefault="009A008B" w:rsidP="009A008B">
            <w:pPr>
              <w:spacing w:line="252" w:lineRule="auto"/>
              <w:jc w:val="center"/>
              <w:rPr>
                <w:b/>
                <w:bCs/>
                <w:color w:val="000000"/>
                <w:sz w:val="22"/>
                <w:szCs w:val="22"/>
              </w:rPr>
            </w:pPr>
            <w:r w:rsidRPr="009A008B">
              <w:rPr>
                <w:b/>
                <w:bCs/>
                <w:color w:val="000000"/>
                <w:sz w:val="22"/>
                <w:szCs w:val="22"/>
              </w:rPr>
              <w:t>Кол-во</w:t>
            </w:r>
          </w:p>
        </w:tc>
      </w:tr>
      <w:tr w:rsidR="009A008B" w:rsidRPr="009A008B" w:rsidTr="00032C28">
        <w:trPr>
          <w:trHeight w:val="405"/>
        </w:trPr>
        <w:tc>
          <w:tcPr>
            <w:tcW w:w="562" w:type="dxa"/>
            <w:tcBorders>
              <w:top w:val="single" w:sz="8" w:space="0" w:color="auto"/>
              <w:left w:val="single" w:sz="8" w:space="0" w:color="auto"/>
              <w:bottom w:val="single" w:sz="8" w:space="0" w:color="auto"/>
              <w:right w:val="single" w:sz="8" w:space="0" w:color="auto"/>
            </w:tcBorders>
            <w:shd w:val="clear" w:color="auto" w:fill="auto"/>
          </w:tcPr>
          <w:p w:rsidR="009A008B" w:rsidRPr="009A008B" w:rsidRDefault="009A008B" w:rsidP="009A008B">
            <w:pPr>
              <w:numPr>
                <w:ilvl w:val="0"/>
                <w:numId w:val="45"/>
              </w:numPr>
              <w:spacing w:after="200" w:line="252" w:lineRule="auto"/>
              <w:ind w:left="187" w:hanging="17"/>
              <w:contextualSpacing/>
              <w:jc w:val="both"/>
              <w:rPr>
                <w:color w:val="000000"/>
                <w:sz w:val="22"/>
                <w:szCs w:val="22"/>
              </w:rPr>
            </w:pPr>
          </w:p>
        </w:tc>
        <w:tc>
          <w:tcPr>
            <w:tcW w:w="1716" w:type="dxa"/>
            <w:tcBorders>
              <w:top w:val="single" w:sz="8" w:space="0" w:color="auto"/>
              <w:left w:val="none" w:sz="4" w:space="0" w:color="000000"/>
              <w:bottom w:val="single" w:sz="8" w:space="0" w:color="auto"/>
              <w:right w:val="single" w:sz="8" w:space="0" w:color="auto"/>
            </w:tcBorders>
            <w:shd w:val="clear" w:color="auto" w:fill="auto"/>
          </w:tcPr>
          <w:p w:rsidR="009A008B" w:rsidRPr="009A008B" w:rsidRDefault="009A008B" w:rsidP="009A008B">
            <w:pPr>
              <w:spacing w:line="252" w:lineRule="auto"/>
              <w:jc w:val="center"/>
              <w:rPr>
                <w:rFonts w:eastAsia="Calibri"/>
                <w:sz w:val="22"/>
                <w:szCs w:val="22"/>
                <w:lang w:eastAsia="en-US"/>
              </w:rPr>
            </w:pPr>
            <w:r w:rsidRPr="009A008B">
              <w:rPr>
                <w:rFonts w:eastAsia="Calibri"/>
                <w:sz w:val="22"/>
                <w:szCs w:val="22"/>
                <w:lang w:eastAsia="en-US"/>
              </w:rPr>
              <w:t>Масло сладко-сливочное «Крестьянское»</w:t>
            </w:r>
          </w:p>
        </w:tc>
        <w:tc>
          <w:tcPr>
            <w:tcW w:w="6795" w:type="dxa"/>
            <w:tcBorders>
              <w:top w:val="single" w:sz="8" w:space="0" w:color="auto"/>
              <w:left w:val="single" w:sz="4" w:space="0" w:color="auto"/>
              <w:bottom w:val="single" w:sz="8" w:space="0" w:color="auto"/>
              <w:right w:val="single" w:sz="8" w:space="0" w:color="auto"/>
            </w:tcBorders>
          </w:tcPr>
          <w:p w:rsidR="009A008B" w:rsidRPr="009A008B" w:rsidRDefault="009A008B" w:rsidP="009A008B">
            <w:pPr>
              <w:spacing w:line="252" w:lineRule="auto"/>
              <w:rPr>
                <w:color w:val="000000"/>
                <w:sz w:val="22"/>
                <w:szCs w:val="22"/>
              </w:rPr>
            </w:pPr>
            <w:r w:rsidRPr="009A008B">
              <w:rPr>
                <w:color w:val="000000"/>
                <w:sz w:val="22"/>
                <w:szCs w:val="22"/>
              </w:rPr>
              <w:t>Соответствует требованиям ГОСТ 32261-2013 Масло сливочное. Технические условия</w:t>
            </w:r>
          </w:p>
          <w:p w:rsidR="009A008B" w:rsidRPr="009A008B" w:rsidRDefault="009A008B" w:rsidP="009A008B">
            <w:pPr>
              <w:spacing w:line="252" w:lineRule="auto"/>
              <w:rPr>
                <w:color w:val="000000"/>
                <w:sz w:val="22"/>
                <w:szCs w:val="22"/>
              </w:rPr>
            </w:pPr>
            <w:r w:rsidRPr="009A008B">
              <w:rPr>
                <w:color w:val="000000"/>
                <w:sz w:val="22"/>
                <w:szCs w:val="22"/>
              </w:rPr>
              <w:t xml:space="preserve">Массовая доля жира: не менее 72,5% </w:t>
            </w:r>
          </w:p>
          <w:p w:rsidR="009A008B" w:rsidRPr="009A008B" w:rsidRDefault="009A008B" w:rsidP="009A008B">
            <w:pPr>
              <w:spacing w:line="252" w:lineRule="auto"/>
              <w:rPr>
                <w:color w:val="000000"/>
                <w:sz w:val="22"/>
                <w:szCs w:val="22"/>
              </w:rPr>
            </w:pPr>
            <w:r w:rsidRPr="009A008B">
              <w:rPr>
                <w:color w:val="000000"/>
                <w:sz w:val="22"/>
                <w:szCs w:val="22"/>
              </w:rPr>
              <w:t>Сорт: не ниже высшего</w:t>
            </w:r>
          </w:p>
          <w:p w:rsidR="009A008B" w:rsidRPr="009A008B" w:rsidRDefault="009A008B" w:rsidP="009A008B">
            <w:pPr>
              <w:spacing w:line="252" w:lineRule="auto"/>
              <w:rPr>
                <w:color w:val="000000"/>
                <w:sz w:val="22"/>
                <w:szCs w:val="22"/>
              </w:rPr>
            </w:pPr>
            <w:r w:rsidRPr="009A008B">
              <w:rPr>
                <w:color w:val="000000"/>
                <w:sz w:val="22"/>
                <w:szCs w:val="22"/>
              </w:rPr>
              <w:t>Вкус и запах: выраженные сливочный и привкус пастеризации, без посторонних привкусов и запахов.</w:t>
            </w:r>
          </w:p>
          <w:p w:rsidR="009A008B" w:rsidRPr="009A008B" w:rsidRDefault="009A008B" w:rsidP="009A008B">
            <w:pPr>
              <w:spacing w:line="252" w:lineRule="auto"/>
              <w:rPr>
                <w:color w:val="000000"/>
                <w:sz w:val="22"/>
                <w:szCs w:val="22"/>
              </w:rPr>
            </w:pPr>
            <w:r w:rsidRPr="009A008B">
              <w:rPr>
                <w:color w:val="000000"/>
                <w:sz w:val="22"/>
                <w:szCs w:val="22"/>
              </w:rPr>
              <w:t>Консистенция: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w:t>
            </w:r>
          </w:p>
          <w:p w:rsidR="009A008B" w:rsidRPr="009A008B" w:rsidRDefault="009A008B" w:rsidP="009A008B">
            <w:pPr>
              <w:spacing w:line="252" w:lineRule="auto"/>
              <w:rPr>
                <w:color w:val="000000"/>
                <w:sz w:val="22"/>
                <w:szCs w:val="22"/>
              </w:rPr>
            </w:pPr>
            <w:r w:rsidRPr="009A008B">
              <w:rPr>
                <w:color w:val="000000"/>
                <w:sz w:val="22"/>
                <w:szCs w:val="22"/>
              </w:rPr>
              <w:t>Цвет: от светло-желтого до желтого, однородный по всей массе</w:t>
            </w:r>
          </w:p>
          <w:p w:rsidR="009A008B" w:rsidRPr="009A008B" w:rsidRDefault="009A008B" w:rsidP="009A008B">
            <w:pPr>
              <w:spacing w:line="252" w:lineRule="auto"/>
              <w:rPr>
                <w:color w:val="000000"/>
                <w:sz w:val="22"/>
                <w:szCs w:val="22"/>
              </w:rPr>
            </w:pPr>
            <w:r w:rsidRPr="009A008B">
              <w:rPr>
                <w:color w:val="000000"/>
                <w:sz w:val="22"/>
                <w:szCs w:val="22"/>
              </w:rPr>
              <w:t>Предоставление сертификата соответствия на продукцию и ветеринарное свидетельство обязательно.</w:t>
            </w:r>
          </w:p>
          <w:p w:rsidR="009A008B" w:rsidRPr="009A008B" w:rsidRDefault="009A008B" w:rsidP="009A008B">
            <w:pPr>
              <w:spacing w:line="252" w:lineRule="auto"/>
              <w:rPr>
                <w:color w:val="000000"/>
                <w:sz w:val="22"/>
                <w:szCs w:val="22"/>
              </w:rPr>
            </w:pPr>
            <w:r w:rsidRPr="009A008B">
              <w:rPr>
                <w:color w:val="000000"/>
                <w:sz w:val="22"/>
                <w:szCs w:val="22"/>
              </w:rPr>
              <w:t>Продукты не должны содержать генно-инженерно-модифицированные организмы (ГМО).</w:t>
            </w:r>
          </w:p>
          <w:p w:rsidR="009A008B" w:rsidRPr="009A008B" w:rsidRDefault="009A008B" w:rsidP="009A008B">
            <w:pPr>
              <w:spacing w:line="252" w:lineRule="auto"/>
              <w:rPr>
                <w:color w:val="000000"/>
                <w:sz w:val="22"/>
                <w:szCs w:val="22"/>
              </w:rPr>
            </w:pPr>
            <w:r w:rsidRPr="009A008B">
              <w:rPr>
                <w:color w:val="000000"/>
                <w:sz w:val="22"/>
                <w:szCs w:val="22"/>
              </w:rPr>
              <w:t>Упаковка: предназначенная и соответствующая стандартам для данной продукции</w:t>
            </w:r>
          </w:p>
          <w:p w:rsidR="009A008B" w:rsidRPr="009A008B" w:rsidRDefault="009A008B" w:rsidP="009A008B">
            <w:pPr>
              <w:spacing w:line="252" w:lineRule="auto"/>
              <w:rPr>
                <w:color w:val="000000"/>
                <w:sz w:val="22"/>
                <w:szCs w:val="22"/>
              </w:rPr>
            </w:pPr>
            <w:r w:rsidRPr="009A008B">
              <w:rPr>
                <w:color w:val="000000"/>
                <w:sz w:val="22"/>
                <w:szCs w:val="22"/>
              </w:rPr>
              <w:t>Фасовка: монолитом не менее 10 кг не более 20 кг</w:t>
            </w:r>
          </w:p>
        </w:tc>
        <w:tc>
          <w:tcPr>
            <w:tcW w:w="567" w:type="dxa"/>
            <w:tcBorders>
              <w:top w:val="single" w:sz="8" w:space="0" w:color="auto"/>
              <w:left w:val="none" w:sz="4" w:space="0" w:color="000000"/>
              <w:bottom w:val="single" w:sz="8" w:space="0" w:color="auto"/>
              <w:right w:val="single" w:sz="8" w:space="0" w:color="auto"/>
            </w:tcBorders>
            <w:shd w:val="clear" w:color="auto" w:fill="auto"/>
            <w:noWrap/>
          </w:tcPr>
          <w:p w:rsidR="009A008B" w:rsidRPr="009A008B" w:rsidRDefault="009A008B" w:rsidP="009A008B">
            <w:pPr>
              <w:spacing w:line="252" w:lineRule="auto"/>
              <w:jc w:val="center"/>
              <w:rPr>
                <w:color w:val="000000"/>
                <w:sz w:val="22"/>
                <w:szCs w:val="22"/>
              </w:rPr>
            </w:pPr>
            <w:r w:rsidRPr="009A008B">
              <w:rPr>
                <w:color w:val="000000"/>
                <w:sz w:val="22"/>
                <w:szCs w:val="22"/>
              </w:rPr>
              <w:t>кг</w:t>
            </w:r>
          </w:p>
        </w:tc>
        <w:tc>
          <w:tcPr>
            <w:tcW w:w="708" w:type="dxa"/>
            <w:tcBorders>
              <w:top w:val="single" w:sz="8" w:space="0" w:color="auto"/>
              <w:left w:val="none" w:sz="4" w:space="0" w:color="000000"/>
              <w:bottom w:val="single" w:sz="8" w:space="0" w:color="auto"/>
              <w:right w:val="single" w:sz="8" w:space="0" w:color="auto"/>
            </w:tcBorders>
            <w:shd w:val="clear" w:color="auto" w:fill="auto"/>
            <w:noWrap/>
          </w:tcPr>
          <w:p w:rsidR="009A008B" w:rsidRPr="009A008B" w:rsidRDefault="009A008B" w:rsidP="009A008B">
            <w:pPr>
              <w:spacing w:line="252" w:lineRule="auto"/>
              <w:jc w:val="center"/>
              <w:rPr>
                <w:color w:val="000000"/>
                <w:sz w:val="22"/>
                <w:szCs w:val="22"/>
              </w:rPr>
            </w:pPr>
            <w:r w:rsidRPr="009A008B">
              <w:rPr>
                <w:color w:val="000000"/>
                <w:sz w:val="22"/>
                <w:szCs w:val="22"/>
              </w:rPr>
              <w:t>750</w:t>
            </w:r>
          </w:p>
        </w:tc>
      </w:tr>
      <w:tr w:rsidR="009A008B" w:rsidRPr="009A008B" w:rsidTr="00032C28">
        <w:trPr>
          <w:trHeight w:val="405"/>
        </w:trPr>
        <w:tc>
          <w:tcPr>
            <w:tcW w:w="562" w:type="dxa"/>
            <w:tcBorders>
              <w:top w:val="single" w:sz="8" w:space="0" w:color="auto"/>
              <w:left w:val="single" w:sz="8" w:space="0" w:color="auto"/>
              <w:bottom w:val="single" w:sz="8" w:space="0" w:color="auto"/>
              <w:right w:val="single" w:sz="8" w:space="0" w:color="auto"/>
            </w:tcBorders>
            <w:shd w:val="clear" w:color="auto" w:fill="auto"/>
          </w:tcPr>
          <w:p w:rsidR="009A008B" w:rsidRPr="009A008B" w:rsidRDefault="009A008B" w:rsidP="009A008B">
            <w:pPr>
              <w:numPr>
                <w:ilvl w:val="0"/>
                <w:numId w:val="45"/>
              </w:numPr>
              <w:spacing w:after="200" w:line="252" w:lineRule="auto"/>
              <w:ind w:left="187" w:hanging="17"/>
              <w:contextualSpacing/>
              <w:jc w:val="both"/>
              <w:rPr>
                <w:color w:val="000000"/>
                <w:sz w:val="22"/>
                <w:szCs w:val="22"/>
              </w:rPr>
            </w:pPr>
          </w:p>
        </w:tc>
        <w:tc>
          <w:tcPr>
            <w:tcW w:w="1716" w:type="dxa"/>
            <w:tcBorders>
              <w:top w:val="single" w:sz="8" w:space="0" w:color="auto"/>
              <w:left w:val="none" w:sz="4" w:space="0" w:color="000000"/>
              <w:bottom w:val="single" w:sz="8" w:space="0" w:color="auto"/>
              <w:right w:val="single" w:sz="8" w:space="0" w:color="auto"/>
            </w:tcBorders>
            <w:shd w:val="clear" w:color="auto" w:fill="auto"/>
          </w:tcPr>
          <w:p w:rsidR="009A008B" w:rsidRPr="009A008B" w:rsidRDefault="009A008B" w:rsidP="009A008B">
            <w:pPr>
              <w:spacing w:line="252" w:lineRule="auto"/>
              <w:jc w:val="center"/>
              <w:rPr>
                <w:color w:val="000000"/>
                <w:sz w:val="22"/>
                <w:szCs w:val="22"/>
              </w:rPr>
            </w:pPr>
            <w:r w:rsidRPr="009A008B">
              <w:rPr>
                <w:color w:val="000000"/>
                <w:sz w:val="22"/>
                <w:szCs w:val="22"/>
              </w:rPr>
              <w:t>Сыр полутвердый Голландский</w:t>
            </w:r>
          </w:p>
        </w:tc>
        <w:tc>
          <w:tcPr>
            <w:tcW w:w="6795" w:type="dxa"/>
            <w:tcBorders>
              <w:top w:val="single" w:sz="8" w:space="0" w:color="auto"/>
              <w:left w:val="single" w:sz="4" w:space="0" w:color="auto"/>
              <w:bottom w:val="single" w:sz="8" w:space="0" w:color="auto"/>
              <w:right w:val="single" w:sz="8" w:space="0" w:color="auto"/>
            </w:tcBorders>
          </w:tcPr>
          <w:p w:rsidR="009A008B" w:rsidRPr="009A008B" w:rsidRDefault="009A008B" w:rsidP="009A008B">
            <w:pPr>
              <w:spacing w:line="252" w:lineRule="auto"/>
              <w:rPr>
                <w:color w:val="000000"/>
                <w:sz w:val="22"/>
                <w:szCs w:val="22"/>
              </w:rPr>
            </w:pPr>
            <w:r w:rsidRPr="009A008B">
              <w:rPr>
                <w:color w:val="000000"/>
                <w:sz w:val="22"/>
                <w:szCs w:val="22"/>
              </w:rPr>
              <w:t>Соответствует требованиям ГОСТ 32260-2013 «Сыры полутвердые. Технические условия»</w:t>
            </w:r>
          </w:p>
          <w:p w:rsidR="009A008B" w:rsidRPr="009A008B" w:rsidRDefault="009A008B" w:rsidP="009A008B">
            <w:pPr>
              <w:spacing w:line="252" w:lineRule="auto"/>
              <w:rPr>
                <w:color w:val="000000"/>
                <w:sz w:val="22"/>
                <w:szCs w:val="22"/>
              </w:rPr>
            </w:pPr>
            <w:r w:rsidRPr="009A008B">
              <w:rPr>
                <w:color w:val="000000"/>
                <w:sz w:val="22"/>
                <w:szCs w:val="22"/>
              </w:rPr>
              <w:t>Внешний вид: корка ровная, тонкая, без повреждений и толстого подкоркового слоя, покрытая парафиновыми, полимерными, комбинированными составами или полимерными материалами</w:t>
            </w:r>
          </w:p>
          <w:p w:rsidR="009A008B" w:rsidRPr="009A008B" w:rsidRDefault="009A008B" w:rsidP="009A008B">
            <w:pPr>
              <w:spacing w:line="252" w:lineRule="auto"/>
              <w:rPr>
                <w:color w:val="000000"/>
                <w:sz w:val="22"/>
                <w:szCs w:val="22"/>
              </w:rPr>
            </w:pPr>
            <w:r w:rsidRPr="009A008B">
              <w:rPr>
                <w:color w:val="000000"/>
                <w:sz w:val="22"/>
                <w:szCs w:val="22"/>
              </w:rPr>
              <w:t>Консистенция: эластичная, слегка ломкая на изгибе, однородная во всей массе</w:t>
            </w:r>
          </w:p>
          <w:p w:rsidR="009A008B" w:rsidRPr="009A008B" w:rsidRDefault="009A008B" w:rsidP="009A008B">
            <w:pPr>
              <w:spacing w:line="252" w:lineRule="auto"/>
              <w:rPr>
                <w:color w:val="000000"/>
                <w:sz w:val="22"/>
                <w:szCs w:val="22"/>
              </w:rPr>
            </w:pPr>
            <w:r w:rsidRPr="009A008B">
              <w:rPr>
                <w:color w:val="000000"/>
                <w:sz w:val="22"/>
                <w:szCs w:val="22"/>
              </w:rPr>
              <w:t>Рисунок: на разрезе сыр имеет рисунок, состоящий из глазков круглой, овальной или угловатой формы</w:t>
            </w:r>
          </w:p>
          <w:p w:rsidR="009A008B" w:rsidRPr="009A008B" w:rsidRDefault="009A008B" w:rsidP="009A008B">
            <w:pPr>
              <w:spacing w:line="252" w:lineRule="auto"/>
              <w:rPr>
                <w:color w:val="000000"/>
                <w:sz w:val="22"/>
                <w:szCs w:val="22"/>
              </w:rPr>
            </w:pPr>
            <w:r w:rsidRPr="009A008B">
              <w:rPr>
                <w:color w:val="000000"/>
                <w:sz w:val="22"/>
                <w:szCs w:val="22"/>
              </w:rPr>
              <w:t>Цвет: от белого до светло-желтого, равномерный по всей массе</w:t>
            </w:r>
          </w:p>
          <w:p w:rsidR="009A008B" w:rsidRPr="009A008B" w:rsidRDefault="009A008B" w:rsidP="009A008B">
            <w:pPr>
              <w:spacing w:line="252" w:lineRule="auto"/>
              <w:rPr>
                <w:color w:val="000000"/>
                <w:sz w:val="22"/>
                <w:szCs w:val="22"/>
              </w:rPr>
            </w:pPr>
            <w:r w:rsidRPr="009A008B">
              <w:rPr>
                <w:color w:val="000000"/>
                <w:sz w:val="22"/>
                <w:szCs w:val="22"/>
              </w:rPr>
              <w:t xml:space="preserve">Вкус и запах: выраженный сырный, с наличием остроты и легкой кисловатости. </w:t>
            </w:r>
          </w:p>
          <w:p w:rsidR="009A008B" w:rsidRPr="009A008B" w:rsidRDefault="009A008B" w:rsidP="009A008B">
            <w:pPr>
              <w:spacing w:line="252" w:lineRule="auto"/>
              <w:rPr>
                <w:color w:val="000000"/>
                <w:sz w:val="22"/>
                <w:szCs w:val="22"/>
              </w:rPr>
            </w:pPr>
            <w:r w:rsidRPr="009A008B">
              <w:rPr>
                <w:color w:val="000000"/>
                <w:sz w:val="22"/>
                <w:szCs w:val="22"/>
              </w:rPr>
              <w:t>Массовая доля жира: не менее 45% (±1,6%)</w:t>
            </w:r>
          </w:p>
          <w:p w:rsidR="009A008B" w:rsidRPr="009A008B" w:rsidRDefault="009A008B" w:rsidP="009A008B">
            <w:pPr>
              <w:spacing w:line="252" w:lineRule="auto"/>
              <w:rPr>
                <w:color w:val="000000"/>
                <w:sz w:val="22"/>
                <w:szCs w:val="22"/>
              </w:rPr>
            </w:pPr>
            <w:r w:rsidRPr="009A008B">
              <w:rPr>
                <w:color w:val="000000"/>
                <w:sz w:val="22"/>
                <w:szCs w:val="22"/>
              </w:rPr>
              <w:t>Сыр без плесени: соответствие</w:t>
            </w:r>
          </w:p>
          <w:p w:rsidR="009A008B" w:rsidRPr="009A008B" w:rsidRDefault="009A008B" w:rsidP="009A008B">
            <w:pPr>
              <w:spacing w:line="252" w:lineRule="auto"/>
              <w:rPr>
                <w:color w:val="000000"/>
                <w:sz w:val="22"/>
                <w:szCs w:val="22"/>
              </w:rPr>
            </w:pPr>
            <w:r w:rsidRPr="009A008B">
              <w:rPr>
                <w:color w:val="000000"/>
                <w:sz w:val="22"/>
                <w:szCs w:val="22"/>
              </w:rPr>
              <w:t>Предоставление сертификата соответствия на продукцию и ветеринарное свидетельство обязательно.</w:t>
            </w:r>
          </w:p>
          <w:p w:rsidR="009A008B" w:rsidRPr="009A008B" w:rsidRDefault="009A008B" w:rsidP="009A008B">
            <w:pPr>
              <w:spacing w:line="252" w:lineRule="auto"/>
              <w:rPr>
                <w:color w:val="000000"/>
                <w:sz w:val="22"/>
                <w:szCs w:val="22"/>
              </w:rPr>
            </w:pPr>
            <w:r w:rsidRPr="009A008B">
              <w:rPr>
                <w:color w:val="000000"/>
                <w:sz w:val="22"/>
                <w:szCs w:val="22"/>
              </w:rPr>
              <w:t>Продукты не должны содержать генно-инженерно-модифицированные организмы (ГМО)</w:t>
            </w:r>
          </w:p>
          <w:p w:rsidR="009A008B" w:rsidRPr="009A008B" w:rsidRDefault="009A008B" w:rsidP="009A008B">
            <w:pPr>
              <w:spacing w:line="252" w:lineRule="auto"/>
              <w:rPr>
                <w:color w:val="000000"/>
                <w:sz w:val="22"/>
                <w:szCs w:val="22"/>
              </w:rPr>
            </w:pPr>
            <w:r w:rsidRPr="009A008B">
              <w:rPr>
                <w:color w:val="000000"/>
                <w:sz w:val="22"/>
                <w:szCs w:val="22"/>
              </w:rPr>
              <w:t>Упаковка: предназначенная и соответствующая стандартам для данной продукции</w:t>
            </w:r>
          </w:p>
          <w:p w:rsidR="009A008B" w:rsidRPr="009A008B" w:rsidRDefault="009A008B" w:rsidP="009A008B">
            <w:pPr>
              <w:spacing w:line="252" w:lineRule="auto"/>
              <w:rPr>
                <w:color w:val="000000"/>
                <w:sz w:val="22"/>
                <w:szCs w:val="22"/>
              </w:rPr>
            </w:pPr>
            <w:r w:rsidRPr="009A008B">
              <w:rPr>
                <w:color w:val="000000"/>
                <w:sz w:val="22"/>
                <w:szCs w:val="22"/>
              </w:rPr>
              <w:t>Вес бруска: не менее от 2,5 до не  более 6,0 кг</w:t>
            </w:r>
          </w:p>
        </w:tc>
        <w:tc>
          <w:tcPr>
            <w:tcW w:w="567" w:type="dxa"/>
            <w:tcBorders>
              <w:top w:val="single" w:sz="8" w:space="0" w:color="auto"/>
              <w:left w:val="none" w:sz="4" w:space="0" w:color="000000"/>
              <w:bottom w:val="single" w:sz="8" w:space="0" w:color="auto"/>
              <w:right w:val="single" w:sz="8" w:space="0" w:color="auto"/>
            </w:tcBorders>
            <w:shd w:val="clear" w:color="auto" w:fill="auto"/>
            <w:noWrap/>
          </w:tcPr>
          <w:p w:rsidR="009A008B" w:rsidRPr="009A008B" w:rsidRDefault="009A008B" w:rsidP="009A008B">
            <w:pPr>
              <w:spacing w:line="252" w:lineRule="auto"/>
              <w:jc w:val="center"/>
              <w:rPr>
                <w:color w:val="000000"/>
                <w:sz w:val="22"/>
                <w:szCs w:val="22"/>
              </w:rPr>
            </w:pPr>
            <w:r w:rsidRPr="009A008B">
              <w:rPr>
                <w:color w:val="000000"/>
                <w:sz w:val="22"/>
                <w:szCs w:val="22"/>
              </w:rPr>
              <w:t>кг</w:t>
            </w:r>
          </w:p>
        </w:tc>
        <w:tc>
          <w:tcPr>
            <w:tcW w:w="708" w:type="dxa"/>
            <w:tcBorders>
              <w:top w:val="single" w:sz="8" w:space="0" w:color="auto"/>
              <w:left w:val="none" w:sz="4" w:space="0" w:color="000000"/>
              <w:bottom w:val="single" w:sz="8" w:space="0" w:color="auto"/>
              <w:right w:val="single" w:sz="8" w:space="0" w:color="auto"/>
            </w:tcBorders>
            <w:shd w:val="clear" w:color="auto" w:fill="auto"/>
            <w:noWrap/>
          </w:tcPr>
          <w:p w:rsidR="009A008B" w:rsidRPr="009A008B" w:rsidRDefault="009A008B" w:rsidP="009A008B">
            <w:pPr>
              <w:spacing w:line="252" w:lineRule="auto"/>
              <w:jc w:val="center"/>
              <w:rPr>
                <w:color w:val="000000"/>
                <w:sz w:val="22"/>
                <w:szCs w:val="22"/>
              </w:rPr>
            </w:pPr>
            <w:r w:rsidRPr="009A008B">
              <w:rPr>
                <w:color w:val="000000"/>
                <w:sz w:val="22"/>
                <w:szCs w:val="22"/>
              </w:rPr>
              <w:t>250</w:t>
            </w:r>
          </w:p>
        </w:tc>
      </w:tr>
    </w:tbl>
    <w:p w:rsidR="009A008B" w:rsidRPr="009A008B" w:rsidRDefault="009A008B" w:rsidP="009A008B">
      <w:pPr>
        <w:pBdr>
          <w:top w:val="nil"/>
          <w:left w:val="nil"/>
          <w:bottom w:val="nil"/>
          <w:right w:val="nil"/>
          <w:between w:val="nil"/>
        </w:pBdr>
        <w:ind w:left="-142"/>
        <w:jc w:val="both"/>
        <w:rPr>
          <w:color w:val="35383B"/>
          <w:sz w:val="22"/>
          <w:szCs w:val="22"/>
        </w:rPr>
      </w:pPr>
      <w:r w:rsidRPr="009A008B">
        <w:rPr>
          <w:b/>
          <w:bCs/>
          <w:color w:val="000000"/>
          <w:sz w:val="22"/>
          <w:szCs w:val="22"/>
        </w:rPr>
        <w:t>2. Место поставки:</w:t>
      </w:r>
      <w:r w:rsidRPr="009A008B">
        <w:rPr>
          <w:color w:val="000000"/>
          <w:sz w:val="22"/>
          <w:szCs w:val="22"/>
        </w:rPr>
        <w:t xml:space="preserve"> 453700, Республика Башкортостан, г. Учалы, ул. Мира, д.9, Столовая.</w:t>
      </w:r>
    </w:p>
    <w:p w:rsidR="009A008B" w:rsidRPr="009A008B" w:rsidRDefault="009A008B" w:rsidP="009A008B">
      <w:pPr>
        <w:pBdr>
          <w:top w:val="nil"/>
          <w:left w:val="nil"/>
          <w:bottom w:val="nil"/>
          <w:right w:val="nil"/>
          <w:between w:val="nil"/>
        </w:pBdr>
        <w:ind w:left="-142"/>
        <w:jc w:val="both"/>
        <w:rPr>
          <w:sz w:val="22"/>
          <w:szCs w:val="22"/>
        </w:rPr>
      </w:pPr>
      <w:r w:rsidRPr="009A008B">
        <w:rPr>
          <w:b/>
          <w:bCs/>
          <w:color w:val="000000"/>
          <w:sz w:val="22"/>
          <w:szCs w:val="22"/>
        </w:rPr>
        <w:t>3. Период поставки товара:</w:t>
      </w:r>
      <w:r w:rsidRPr="009A008B">
        <w:rPr>
          <w:sz w:val="22"/>
          <w:szCs w:val="22"/>
        </w:rPr>
        <w:t xml:space="preserve">с момента заключения договора по 31.12.2026 г. </w:t>
      </w:r>
    </w:p>
    <w:p w:rsidR="009A008B" w:rsidRPr="009A008B" w:rsidRDefault="009A008B" w:rsidP="009A008B">
      <w:pPr>
        <w:pBdr>
          <w:top w:val="nil"/>
          <w:left w:val="nil"/>
          <w:bottom w:val="nil"/>
          <w:right w:val="nil"/>
          <w:between w:val="nil"/>
        </w:pBdr>
        <w:ind w:left="-142"/>
        <w:jc w:val="both"/>
        <w:rPr>
          <w:sz w:val="22"/>
          <w:szCs w:val="22"/>
        </w:rPr>
      </w:pPr>
      <w:r w:rsidRPr="009A008B">
        <w:rPr>
          <w:sz w:val="22"/>
          <w:szCs w:val="22"/>
        </w:rPr>
        <w:t>3.1. Товар поставляется партиями по заявкам Заказчика в рабочие дни Заказчика.</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xml:space="preserve">3.2. Поставка Товара оказывается транспортным средством Поставщика, согласно, поданной заявки </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lastRenderedPageBreak/>
        <w:t>3.3.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3.3.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b/>
          <w:bCs/>
          <w:color w:val="000000"/>
          <w:sz w:val="22"/>
          <w:szCs w:val="22"/>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xml:space="preserve">4.1. Качество и безопасность поставляемого товара должны соответствовать требованиям и нормам, установленным: </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Федеральным законом от 02.01.2000 № 29-ФЗ «О качестве и безопасности пищевых продуктов»;</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Федеральным закон от 30.03.1999 № 52-ФЗ «О санитарно-эпидемиологическом благополучии населения»;</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СанПиН 2.3.2.1324-03 «Гигиенические требования к срокам годности и условиям хранения пищевых продуктов»;</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СанПиН 2.3.2.1078-01 «Гигиенические требования к безопасности и пищевой ценности пищевых продуктов»;</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СП 2.4.3648-20 «Санитарно-эпидемиологические требования к организациям воспитания и обучения, отдыха и оздоровления детей и молодежи»;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ТР ТС 021/2011 «О безопасности пищевой продукции»;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ТР ТС 022/2011 «Пищевая продукция в части ее маркировки»;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ТР ТС 005/2011 «О безопасности упаковки»;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ТР ТС 033/2013 «О безопасности молока и молочной продукции»;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9A008B" w:rsidRPr="009A008B" w:rsidRDefault="009A008B" w:rsidP="009A008B">
      <w:pPr>
        <w:pBdr>
          <w:top w:val="nil"/>
          <w:left w:val="nil"/>
          <w:bottom w:val="nil"/>
          <w:right w:val="nil"/>
          <w:between w:val="nil"/>
        </w:pBdr>
        <w:tabs>
          <w:tab w:val="left" w:pos="142"/>
        </w:tabs>
        <w:ind w:left="-142"/>
        <w:jc w:val="both"/>
        <w:rPr>
          <w:color w:val="000000"/>
          <w:sz w:val="22"/>
          <w:szCs w:val="22"/>
        </w:rPr>
      </w:pPr>
      <w:r w:rsidRPr="009A008B">
        <w:rPr>
          <w:color w:val="000000"/>
          <w:sz w:val="22"/>
          <w:szCs w:val="22"/>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Р 51074-2003 «Продукты пищевые. Информация для потребителя. Общие требования», технического регламента Таможенного союза ТР ТС 022/2011 «Пищевая продукция в части ее маркировки».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9A008B" w:rsidRPr="009A008B" w:rsidRDefault="009A008B" w:rsidP="009A008B">
      <w:pPr>
        <w:pBdr>
          <w:top w:val="nil"/>
          <w:left w:val="nil"/>
          <w:bottom w:val="nil"/>
          <w:right w:val="nil"/>
          <w:between w:val="nil"/>
        </w:pBdr>
        <w:ind w:left="-142"/>
        <w:jc w:val="both"/>
        <w:rPr>
          <w:color w:val="000000"/>
          <w:sz w:val="22"/>
          <w:szCs w:val="22"/>
        </w:rPr>
      </w:pPr>
      <w:r w:rsidRPr="009A008B">
        <w:rPr>
          <w:color w:val="000000"/>
          <w:sz w:val="22"/>
          <w:szCs w:val="22"/>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b/>
          <w:bCs/>
          <w:color w:val="000000"/>
          <w:sz w:val="22"/>
          <w:szCs w:val="22"/>
        </w:rPr>
        <w:t>5. Требования к сроку и (или) объему предоставления гарантий качества товаров:</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5.2. Наличие недостатков и сроки их устранения фиксируются Сторонами в двухстороннем акте выявленных недостатков.</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5.3. Остаточный срок годности: не менее 80% от установленного производителем.</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b/>
          <w:bCs/>
          <w:color w:val="000000"/>
          <w:sz w:val="22"/>
          <w:szCs w:val="22"/>
        </w:rPr>
        <w:t>6. Требования к условиям поставки товара, отгрузке товара:</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6.4. Товар должен сопровождаться следующими документами:</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 товарная накладная (ТОРГ-12) или УПД (оригиналы);</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 счет на оплату (оригиналы);</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 счет-фактура или УПД (оригиналы);</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lastRenderedPageBreak/>
        <w:t>– копия сертификата соответствия или декларации соответствия.</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r w:rsidRPr="009A008B">
        <w:rPr>
          <w:color w:val="000000"/>
          <w:sz w:val="22"/>
          <w:szCs w:val="22"/>
        </w:rPr>
        <w:t>6.5. По окончании поставки товара в полном объеме на основании товарно-транспортных накладных Поставщик и Заказчик подписывают акт сверки.</w:t>
      </w:r>
    </w:p>
    <w:p w:rsidR="009A008B" w:rsidRPr="009A008B" w:rsidRDefault="009A008B" w:rsidP="009A008B">
      <w:pPr>
        <w:pBdr>
          <w:top w:val="nil"/>
          <w:left w:val="nil"/>
          <w:bottom w:val="nil"/>
          <w:right w:val="nil"/>
          <w:between w:val="nil"/>
        </w:pBdr>
        <w:tabs>
          <w:tab w:val="left" w:pos="-851"/>
        </w:tabs>
        <w:ind w:left="-142"/>
        <w:jc w:val="both"/>
        <w:rPr>
          <w:color w:val="000000"/>
          <w:sz w:val="22"/>
          <w:szCs w:val="22"/>
        </w:rPr>
      </w:pPr>
    </w:p>
    <w:p w:rsidR="00117A87" w:rsidRPr="004C69C6" w:rsidRDefault="00117A87" w:rsidP="00E3781D">
      <w:pPr>
        <w:keepNext/>
        <w:jc w:val="right"/>
      </w:pPr>
    </w:p>
    <w:p w:rsidR="00CC0730" w:rsidRPr="004C69C6" w:rsidRDefault="009B607B" w:rsidP="00E3781D">
      <w:pPr>
        <w:keepNext/>
        <w:jc w:val="right"/>
      </w:pPr>
      <w:hyperlink w:anchor="Par755" w:tooltip="#Par755" w:history="1">
        <w:r w:rsidR="00265918" w:rsidRPr="004C69C6">
          <w:rPr>
            <w:bCs/>
            <w:lang w:eastAsia="en-US"/>
          </w:rPr>
          <w:t>Приложение N 2</w:t>
        </w:r>
      </w:hyperlink>
      <w:r w:rsidR="00265918" w:rsidRPr="004C69C6">
        <w:rPr>
          <w:bCs/>
          <w:lang w:eastAsia="en-US"/>
        </w:rPr>
        <w:t xml:space="preserve"> к Извещению</w:t>
      </w:r>
    </w:p>
    <w:p w:rsidR="00CC0730" w:rsidRPr="004C69C6" w:rsidRDefault="00CC0730" w:rsidP="00E3781D">
      <w:pPr>
        <w:keepNext/>
        <w:jc w:val="center"/>
        <w:rPr>
          <w:b/>
          <w:bCs/>
          <w:lang w:eastAsia="en-US"/>
        </w:rPr>
      </w:pPr>
    </w:p>
    <w:p w:rsidR="00CC0730" w:rsidRPr="004C69C6" w:rsidRDefault="00265918" w:rsidP="00E3781D">
      <w:pPr>
        <w:keepNext/>
        <w:jc w:val="center"/>
        <w:rPr>
          <w:b/>
        </w:rPr>
      </w:pPr>
      <w:r w:rsidRPr="004C69C6">
        <w:rPr>
          <w:b/>
          <w:bCs/>
          <w:lang w:eastAsia="en-US"/>
        </w:rPr>
        <w:t xml:space="preserve">ОБОСНОВАНИЕ НАЧАЛЬНОЙ (МАКСИМАЛЬНОЙ) ЦЕНЫ ДОГОВОРА </w:t>
      </w:r>
    </w:p>
    <w:p w:rsidR="00637004" w:rsidRPr="004C69C6" w:rsidRDefault="00D31130" w:rsidP="00E3781D">
      <w:pPr>
        <w:keepNext/>
        <w:ind w:firstLine="708"/>
        <w:jc w:val="center"/>
        <w:rPr>
          <w:b/>
          <w:bCs/>
        </w:rPr>
      </w:pPr>
      <w:r w:rsidRPr="004C69C6">
        <w:rPr>
          <w:b/>
        </w:rPr>
        <w:t>на</w:t>
      </w:r>
      <w:r w:rsidR="00E93D51" w:rsidRPr="004C69C6">
        <w:rPr>
          <w:b/>
          <w:bCs/>
        </w:rPr>
        <w:t>поставку продуктов питания (</w:t>
      </w:r>
      <w:r w:rsidR="00685101" w:rsidRPr="004C69C6">
        <w:rPr>
          <w:b/>
          <w:bCs/>
        </w:rPr>
        <w:t>молочная продукция</w:t>
      </w:r>
      <w:r w:rsidR="00E93D51" w:rsidRPr="004C69C6">
        <w:rPr>
          <w:b/>
          <w:bCs/>
        </w:rPr>
        <w:t>)</w:t>
      </w:r>
    </w:p>
    <w:p w:rsidR="00E93D51" w:rsidRPr="004C69C6" w:rsidRDefault="00E93D51" w:rsidP="00E3781D">
      <w:pPr>
        <w:keepNext/>
        <w:ind w:firstLine="708"/>
        <w:jc w:val="center"/>
        <w:rPr>
          <w:b/>
        </w:rPr>
      </w:pPr>
    </w:p>
    <w:p w:rsidR="00CC0730" w:rsidRPr="004C69C6" w:rsidRDefault="00265918" w:rsidP="00E3781D">
      <w:pPr>
        <w:keepNext/>
        <w:jc w:val="center"/>
        <w:rPr>
          <w:b/>
          <w:bCs/>
        </w:rPr>
      </w:pPr>
      <w:r w:rsidRPr="004C69C6">
        <w:rPr>
          <w:b/>
          <w:bCs/>
        </w:rPr>
        <w:t>Начальная (максимальная) цена сформирована методом сопоставимых рыночных цен (анализа рынка).</w:t>
      </w:r>
    </w:p>
    <w:p w:rsidR="00CC0730" w:rsidRPr="004C69C6" w:rsidRDefault="00CC0730" w:rsidP="00E3781D">
      <w:pPr>
        <w:keepNext/>
        <w:jc w:val="center"/>
        <w:rPr>
          <w:b/>
          <w:bCs/>
        </w:rPr>
      </w:pPr>
    </w:p>
    <w:p w:rsidR="00CC0730" w:rsidRPr="004C69C6" w:rsidRDefault="00265918" w:rsidP="00E3781D">
      <w:pPr>
        <w:keepNext/>
        <w:jc w:val="center"/>
        <w:rPr>
          <w:b/>
          <w:bCs/>
        </w:rPr>
      </w:pPr>
      <w:r w:rsidRPr="004C69C6">
        <w:rPr>
          <w:b/>
          <w:bCs/>
        </w:rPr>
        <w:t>Расчет приложен отдельным файлом</w:t>
      </w:r>
    </w:p>
    <w:p w:rsidR="00CC0730" w:rsidRPr="004C69C6" w:rsidRDefault="00CC0730" w:rsidP="00E3781D">
      <w:pPr>
        <w:keepNext/>
        <w:jc w:val="center"/>
        <w:rPr>
          <w:lang w:eastAsia="en-US"/>
        </w:rPr>
      </w:pPr>
    </w:p>
    <w:p w:rsidR="00CC0730" w:rsidRPr="004C69C6" w:rsidRDefault="00265918" w:rsidP="00E3781D">
      <w:pPr>
        <w:keepNext/>
        <w:jc w:val="center"/>
      </w:pPr>
      <w:r w:rsidRPr="004C69C6">
        <w:rPr>
          <w:lang w:eastAsia="en-US"/>
        </w:rPr>
        <w:br w:type="page" w:clear="all"/>
      </w:r>
    </w:p>
    <w:p w:rsidR="00CC0730" w:rsidRPr="004C69C6" w:rsidRDefault="009B607B" w:rsidP="00E3781D">
      <w:pPr>
        <w:keepNext/>
        <w:jc w:val="right"/>
        <w:rPr>
          <w:bCs/>
          <w:lang w:eastAsia="en-US"/>
        </w:rPr>
      </w:pPr>
      <w:hyperlink w:anchor="Par935" w:tooltip="#Par935" w:history="1">
        <w:r w:rsidR="00265918" w:rsidRPr="004C69C6">
          <w:rPr>
            <w:bCs/>
            <w:lang w:eastAsia="en-US"/>
          </w:rPr>
          <w:t>Приложение N 3</w:t>
        </w:r>
      </w:hyperlink>
      <w:r w:rsidR="00265918" w:rsidRPr="004C69C6">
        <w:rPr>
          <w:bCs/>
          <w:lang w:eastAsia="en-US"/>
        </w:rPr>
        <w:t xml:space="preserve"> к Извещению</w:t>
      </w:r>
    </w:p>
    <w:p w:rsidR="00CC0730" w:rsidRPr="004C69C6" w:rsidRDefault="00CC0730" w:rsidP="00E3781D">
      <w:pPr>
        <w:keepNext/>
        <w:jc w:val="right"/>
        <w:rPr>
          <w:b/>
        </w:rPr>
      </w:pPr>
    </w:p>
    <w:p w:rsidR="00E93D51" w:rsidRPr="004C69C6" w:rsidRDefault="00E93D51" w:rsidP="00E93D51">
      <w:pPr>
        <w:jc w:val="center"/>
        <w:outlineLvl w:val="0"/>
      </w:pPr>
      <w:r w:rsidRPr="004C69C6">
        <w:rPr>
          <w:b/>
        </w:rPr>
        <w:t>ПРОЕКТ ДОГОВОРА</w:t>
      </w:r>
    </w:p>
    <w:p w:rsidR="00E93D51" w:rsidRPr="004C69C6" w:rsidRDefault="00E93D51" w:rsidP="00E93D51">
      <w:pPr>
        <w:widowControl w:val="0"/>
        <w:jc w:val="center"/>
        <w:rPr>
          <w:b/>
          <w:bCs/>
        </w:rPr>
      </w:pPr>
      <w:r w:rsidRPr="004C69C6">
        <w:rPr>
          <w:b/>
          <w:bCs/>
        </w:rPr>
        <w:t>Д О Г О В О Р №___</w:t>
      </w:r>
    </w:p>
    <w:p w:rsidR="00E93D51" w:rsidRDefault="00E93D51" w:rsidP="00E93D51">
      <w:pPr>
        <w:ind w:hanging="10"/>
        <w:jc w:val="center"/>
        <w:rPr>
          <w:b/>
          <w:color w:val="000000"/>
          <w:sz w:val="22"/>
          <w:lang w:eastAsia="en-US"/>
        </w:rPr>
      </w:pPr>
      <w:r w:rsidRPr="004C69C6">
        <w:rPr>
          <w:b/>
          <w:color w:val="000000"/>
          <w:sz w:val="22"/>
          <w:lang w:eastAsia="en-US"/>
        </w:rPr>
        <w:t>поставка продуктов питания (</w:t>
      </w:r>
      <w:r w:rsidR="00685101" w:rsidRPr="004C69C6">
        <w:rPr>
          <w:b/>
          <w:color w:val="000000"/>
          <w:sz w:val="22"/>
          <w:lang w:eastAsia="en-US"/>
        </w:rPr>
        <w:t>молочная продукция</w:t>
      </w:r>
      <w:r w:rsidRPr="004C69C6">
        <w:rPr>
          <w:b/>
          <w:color w:val="000000"/>
          <w:sz w:val="22"/>
          <w:lang w:eastAsia="en-US"/>
        </w:rPr>
        <w:t>)</w:t>
      </w:r>
    </w:p>
    <w:p w:rsidR="00431114" w:rsidRPr="004C69C6" w:rsidRDefault="00431114" w:rsidP="00E93D51">
      <w:pPr>
        <w:ind w:hanging="10"/>
        <w:jc w:val="center"/>
        <w:rPr>
          <w:color w:val="000000"/>
          <w:sz w:val="22"/>
          <w:lang w:eastAsia="en-US"/>
        </w:rPr>
      </w:pPr>
    </w:p>
    <w:p w:rsidR="00E93D51" w:rsidRPr="004C69C6" w:rsidRDefault="00E93D51" w:rsidP="00431114">
      <w:pPr>
        <w:tabs>
          <w:tab w:val="left" w:pos="0"/>
        </w:tabs>
        <w:ind w:right="-108"/>
        <w:jc w:val="center"/>
        <w:rPr>
          <w:rFonts w:eastAsia="Calibri"/>
        </w:rPr>
      </w:pPr>
      <w:r w:rsidRPr="004C69C6">
        <w:rPr>
          <w:rFonts w:eastAsia="Calibri"/>
        </w:rPr>
        <w:t>г. __________</w:t>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r w:rsidRPr="004C69C6">
        <w:rPr>
          <w:rFonts w:eastAsia="Calibri"/>
          <w:bCs/>
          <w:caps/>
          <w:color w:val="000000"/>
        </w:rPr>
        <w:tab/>
        <w:t xml:space="preserve">   «____»______________</w:t>
      </w:r>
      <w:r w:rsidRPr="004C69C6">
        <w:rPr>
          <w:rFonts w:eastAsia="Calibri"/>
        </w:rPr>
        <w:t>2026 г.</w:t>
      </w:r>
    </w:p>
    <w:p w:rsidR="00E93D51" w:rsidRPr="004C69C6" w:rsidRDefault="00E93D51" w:rsidP="00E93D51">
      <w:pPr>
        <w:tabs>
          <w:tab w:val="left" w:pos="0"/>
        </w:tabs>
        <w:ind w:left="-108" w:right="-108" w:firstLine="709"/>
        <w:jc w:val="center"/>
        <w:rPr>
          <w:rFonts w:eastAsia="Calibri"/>
          <w:b/>
        </w:rPr>
      </w:pPr>
    </w:p>
    <w:p w:rsidR="00E93D51" w:rsidRPr="004C69C6" w:rsidRDefault="00E93D51" w:rsidP="00E93D51">
      <w:pPr>
        <w:ind w:left="-108" w:right="-108" w:firstLine="709"/>
        <w:rPr>
          <w:bCs/>
          <w:u w:val="single"/>
        </w:rPr>
      </w:pPr>
      <w:r w:rsidRPr="004C69C6">
        <w:rPr>
          <w:b/>
        </w:rPr>
        <w:t xml:space="preserve">____________________________________________ </w:t>
      </w:r>
      <w:r w:rsidRPr="004C69C6">
        <w:t xml:space="preserve">именуемое в дальнейшем «Заказчик», в лице </w:t>
      </w:r>
      <w:r w:rsidRPr="004C69C6">
        <w:rPr>
          <w:b/>
        </w:rPr>
        <w:t xml:space="preserve">__________________________________ </w:t>
      </w:r>
      <w:r w:rsidRPr="004C69C6">
        <w:t>действующего на основании ________________, с одной стороны</w:t>
      </w:r>
      <w:r w:rsidRPr="004C69C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69C6">
        <w:rPr>
          <w:rFonts w:eastAsia="Calibri"/>
          <w:color w:val="000000"/>
          <w:shd w:val="clear" w:color="auto" w:fill="FFFFFF"/>
        </w:rPr>
        <w:t>18.07.2011 г. № 223-ФЗ «О закупках товаров, работ, услуг отдельными видами юридических лиц»</w:t>
      </w:r>
      <w:r w:rsidRPr="004C69C6">
        <w:rPr>
          <w:rFonts w:eastAsia="Calibri"/>
        </w:rPr>
        <w:t>, заключили настоящий договор о нижеследующем:</w:t>
      </w:r>
    </w:p>
    <w:p w:rsidR="00E93D51" w:rsidRPr="004C69C6" w:rsidRDefault="00E93D51" w:rsidP="00E93D51">
      <w:pPr>
        <w:ind w:left="-108" w:right="-108" w:firstLine="709"/>
        <w:jc w:val="center"/>
        <w:rPr>
          <w:rFonts w:eastAsia="Calibri"/>
          <w:b/>
        </w:rPr>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Предмет договора</w:t>
      </w:r>
    </w:p>
    <w:p w:rsidR="00E93D51" w:rsidRPr="004C69C6" w:rsidRDefault="00E93D51" w:rsidP="00E93D51">
      <w:pPr>
        <w:ind w:left="720" w:right="-108" w:firstLine="709"/>
        <w:contextualSpacing/>
        <w:outlineLvl w:val="0"/>
        <w:rPr>
          <w:rFonts w:eastAsia="Calibri"/>
          <w:b/>
        </w:rPr>
      </w:pPr>
    </w:p>
    <w:p w:rsidR="00E93D51" w:rsidRPr="004C69C6" w:rsidRDefault="00E93D51" w:rsidP="00E93D51">
      <w:pPr>
        <w:ind w:left="-108" w:right="-108" w:firstLine="709"/>
        <w:jc w:val="both"/>
        <w:rPr>
          <w:rFonts w:eastAsia="Calibri"/>
          <w:b/>
          <w:bCs/>
        </w:rPr>
      </w:pPr>
      <w:r w:rsidRPr="004C69C6">
        <w:rPr>
          <w:rFonts w:eastAsia="Calibri"/>
        </w:rPr>
        <w:t>1.1. Предметом настоящего Договора является поставка продуктов питания (</w:t>
      </w:r>
      <w:r w:rsidR="00685101" w:rsidRPr="004C69C6">
        <w:rPr>
          <w:rFonts w:eastAsia="Calibri"/>
        </w:rPr>
        <w:t>молочная продукция</w:t>
      </w:r>
      <w:r w:rsidR="00431114">
        <w:rPr>
          <w:rFonts w:eastAsia="Calibri"/>
        </w:rPr>
        <w:t>)</w:t>
      </w:r>
      <w:r w:rsidRPr="004C69C6">
        <w:rPr>
          <w:rFonts w:eastAsia="Calibri"/>
        </w:rPr>
        <w:t xml:space="preserve"> (далее – Товар).</w:t>
      </w:r>
    </w:p>
    <w:p w:rsidR="00E93D51" w:rsidRPr="004C69C6" w:rsidRDefault="00E93D51" w:rsidP="00E93D51">
      <w:pPr>
        <w:ind w:left="-108" w:firstLine="709"/>
        <w:jc w:val="both"/>
        <w:rPr>
          <w:rFonts w:eastAsia="Calibri"/>
        </w:rPr>
      </w:pPr>
      <w:r w:rsidRPr="004C69C6">
        <w:rPr>
          <w:rFonts w:eastAsia="Calibri"/>
        </w:rPr>
        <w:t xml:space="preserve">1.1.1. </w:t>
      </w:r>
      <w:r w:rsidRPr="004C69C6">
        <w:rPr>
          <w:rFonts w:eastAsia="Calibri"/>
          <w:b/>
          <w:bCs/>
        </w:rPr>
        <w:t>Место поставки товара</w:t>
      </w:r>
      <w:r w:rsidRPr="004C69C6">
        <w:rPr>
          <w:rFonts w:eastAsia="Calibri"/>
        </w:rPr>
        <w:t>: 453700, Республика Башкортостан, г. Учалы, ул. Мира, д.9, Столовая.</w:t>
      </w:r>
    </w:p>
    <w:p w:rsidR="00E93D51" w:rsidRPr="004C69C6" w:rsidRDefault="00E93D51" w:rsidP="00E93D51">
      <w:pPr>
        <w:ind w:left="-108" w:firstLine="709"/>
        <w:jc w:val="both"/>
        <w:rPr>
          <w:rFonts w:eastAsia="Calibri"/>
        </w:rPr>
      </w:pPr>
      <w:r w:rsidRPr="004C69C6">
        <w:rPr>
          <w:rFonts w:eastAsia="Calibri"/>
        </w:rPr>
        <w:t xml:space="preserve">1.2. Поставщик обязуется осуществить поставку </w:t>
      </w:r>
      <w:r w:rsidRPr="004C69C6">
        <w:rPr>
          <w:rFonts w:eastAsia="Calibri"/>
          <w:shd w:val="clear" w:color="auto" w:fill="FFFFFF"/>
        </w:rPr>
        <w:t xml:space="preserve">Товара </w:t>
      </w:r>
      <w:r w:rsidRPr="004C69C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4C69C6" w:rsidRDefault="00E93D51" w:rsidP="00E93D51">
      <w:pPr>
        <w:widowControl w:val="0"/>
        <w:autoSpaceDE w:val="0"/>
        <w:autoSpaceDN w:val="0"/>
        <w:adjustRightInd w:val="0"/>
        <w:ind w:right="-108" w:firstLine="709"/>
        <w:jc w:val="both"/>
      </w:pPr>
      <w:r w:rsidRPr="004C69C6">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4C69C6" w:rsidRDefault="00E93D51" w:rsidP="00E93D51">
      <w:pPr>
        <w:widowControl w:val="0"/>
        <w:autoSpaceDE w:val="0"/>
        <w:autoSpaceDN w:val="0"/>
        <w:adjustRightInd w:val="0"/>
        <w:ind w:right="-108" w:firstLine="709"/>
        <w:jc w:val="both"/>
      </w:pPr>
      <w:r w:rsidRPr="004C69C6">
        <w:t>1.3. Товар должен быть пригоден для целей, указанных в Договоре, а также для целей, для которых товары такого рода обычно используются.</w:t>
      </w:r>
    </w:p>
    <w:p w:rsidR="00E93D51" w:rsidRPr="004C69C6" w:rsidRDefault="00E93D51" w:rsidP="00E93D51">
      <w:pPr>
        <w:widowControl w:val="0"/>
        <w:autoSpaceDE w:val="0"/>
        <w:autoSpaceDN w:val="0"/>
        <w:adjustRightInd w:val="0"/>
        <w:ind w:right="-108" w:firstLine="709"/>
        <w:jc w:val="both"/>
      </w:pPr>
      <w:r w:rsidRPr="004C69C6">
        <w:t>1.4.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Цена договора и порядок расчётов</w:t>
      </w:r>
    </w:p>
    <w:p w:rsidR="00E93D51" w:rsidRPr="004C69C6" w:rsidRDefault="00E93D51" w:rsidP="00E93D51">
      <w:pPr>
        <w:ind w:left="720" w:right="-108" w:firstLine="709"/>
        <w:contextualSpacing/>
        <w:outlineLvl w:val="0"/>
        <w:rPr>
          <w:rFonts w:eastAsia="Calibri"/>
          <w:b/>
        </w:rPr>
      </w:pPr>
    </w:p>
    <w:p w:rsidR="00E93D51" w:rsidRPr="004C69C6" w:rsidRDefault="00E93D51" w:rsidP="00E93D51">
      <w:pPr>
        <w:ind w:left="-108" w:right="-108" w:firstLine="709"/>
        <w:jc w:val="both"/>
        <w:rPr>
          <w:rFonts w:eastAsia="Calibri"/>
          <w:b/>
          <w:i/>
        </w:rPr>
      </w:pPr>
      <w:r w:rsidRPr="004C69C6">
        <w:rPr>
          <w:rFonts w:eastAsia="Calibri"/>
        </w:rPr>
        <w:t xml:space="preserve">2.1. Цена настоящего Договора составляет </w:t>
      </w:r>
      <w:r w:rsidRPr="004C69C6">
        <w:rPr>
          <w:rFonts w:eastAsia="Calibri"/>
          <w:b/>
        </w:rPr>
        <w:t>_________________</w:t>
      </w:r>
      <w:r w:rsidRPr="004C69C6">
        <w:rPr>
          <w:rFonts w:eastAsia="Calibri"/>
          <w:b/>
          <w:bCs/>
        </w:rPr>
        <w:t xml:space="preserve"> рублей ______ копеек (_________________________________________ рублей _______ копеек), </w:t>
      </w:r>
      <w:r w:rsidRPr="004C69C6">
        <w:rPr>
          <w:rFonts w:eastAsia="Calibri"/>
          <w:bCs/>
        </w:rPr>
        <w:t xml:space="preserve">в том числе НДС _% </w:t>
      </w:r>
      <w:r w:rsidRPr="004C69C6">
        <w:rPr>
          <w:rFonts w:eastAsia="Calibri"/>
          <w:b/>
          <w:bCs/>
        </w:rPr>
        <w:t xml:space="preserve">/ </w:t>
      </w:r>
      <w:r w:rsidRPr="004C69C6">
        <w:rPr>
          <w:rFonts w:eastAsia="Calibri"/>
          <w:bCs/>
        </w:rPr>
        <w:t>НДС не предусмотрен, на основании _______________________.</w:t>
      </w:r>
    </w:p>
    <w:p w:rsidR="00E93D51" w:rsidRPr="004C69C6" w:rsidRDefault="00E93D51" w:rsidP="00E93D51">
      <w:pPr>
        <w:autoSpaceDE w:val="0"/>
        <w:autoSpaceDN w:val="0"/>
        <w:ind w:firstLine="709"/>
        <w:jc w:val="both"/>
      </w:pPr>
      <w:r w:rsidRPr="004C69C6">
        <w:t xml:space="preserve">2.2. Цена договора является твердой, возможно изменять цену </w:t>
      </w:r>
      <w:r w:rsidRPr="004C69C6">
        <w:rPr>
          <w:iCs/>
        </w:rPr>
        <w:t xml:space="preserve">по соглашению сторон, в </w:t>
      </w:r>
      <w:r w:rsidRPr="004C69C6">
        <w:t>случаях установленных Договором.</w:t>
      </w:r>
    </w:p>
    <w:p w:rsidR="00E93D51" w:rsidRPr="004C69C6" w:rsidRDefault="00E93D51" w:rsidP="00E93D51">
      <w:pPr>
        <w:widowControl w:val="0"/>
        <w:autoSpaceDE w:val="0"/>
        <w:autoSpaceDN w:val="0"/>
        <w:adjustRightInd w:val="0"/>
        <w:ind w:right="-108" w:firstLine="709"/>
        <w:jc w:val="both"/>
      </w:pPr>
      <w:r w:rsidRPr="004C69C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4C69C6">
          <w:t>законодательством</w:t>
        </w:r>
      </w:hyperlink>
      <w:r w:rsidRPr="004C69C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4C69C6" w:rsidRDefault="00E93D51" w:rsidP="00E93D51">
      <w:pPr>
        <w:widowControl w:val="0"/>
        <w:autoSpaceDE w:val="0"/>
        <w:autoSpaceDN w:val="0"/>
        <w:adjustRightInd w:val="0"/>
        <w:ind w:right="-108" w:firstLine="709"/>
        <w:jc w:val="both"/>
      </w:pPr>
      <w:r w:rsidRPr="004C69C6">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4C69C6" w:rsidRDefault="00E93D51" w:rsidP="00E93D51">
      <w:pPr>
        <w:widowControl w:val="0"/>
        <w:autoSpaceDE w:val="0"/>
        <w:autoSpaceDN w:val="0"/>
        <w:adjustRightInd w:val="0"/>
        <w:ind w:right="-108" w:firstLine="709"/>
        <w:jc w:val="both"/>
      </w:pPr>
      <w:r w:rsidRPr="004C69C6">
        <w:lastRenderedPageBreak/>
        <w:t>2.5.  Оплата по Договору производится в следующем порядке:</w:t>
      </w:r>
    </w:p>
    <w:p w:rsidR="00E93D51" w:rsidRPr="004C69C6" w:rsidRDefault="00E93D51" w:rsidP="00E93D51">
      <w:pPr>
        <w:widowControl w:val="0"/>
        <w:autoSpaceDE w:val="0"/>
        <w:autoSpaceDN w:val="0"/>
        <w:adjustRightInd w:val="0"/>
        <w:ind w:right="-108" w:firstLine="709"/>
        <w:jc w:val="both"/>
      </w:pPr>
      <w:r w:rsidRPr="004C69C6">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E93D51" w:rsidRPr="004C69C6" w:rsidRDefault="00E93D51" w:rsidP="00E93D51">
      <w:pPr>
        <w:widowControl w:val="0"/>
        <w:autoSpaceDE w:val="0"/>
        <w:autoSpaceDN w:val="0"/>
        <w:adjustRightInd w:val="0"/>
        <w:ind w:right="-108" w:firstLine="709"/>
        <w:jc w:val="both"/>
      </w:pPr>
      <w:r w:rsidRPr="004C69C6">
        <w:t>2.5.2. Оплата производится в рублях Российской Федерации.</w:t>
      </w:r>
    </w:p>
    <w:p w:rsidR="00E93D51" w:rsidRPr="004C69C6" w:rsidRDefault="00E93D51" w:rsidP="00E93D51">
      <w:pPr>
        <w:widowControl w:val="0"/>
        <w:autoSpaceDE w:val="0"/>
        <w:autoSpaceDN w:val="0"/>
        <w:adjustRightInd w:val="0"/>
        <w:ind w:right="-108" w:firstLine="709"/>
        <w:jc w:val="both"/>
        <w:rPr>
          <w:sz w:val="22"/>
          <w:lang w:eastAsia="ar-SA"/>
        </w:rPr>
      </w:pPr>
      <w:r w:rsidRPr="004C69C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4C69C6" w:rsidRDefault="00E93D51" w:rsidP="00E93D51">
      <w:pPr>
        <w:widowControl w:val="0"/>
        <w:autoSpaceDE w:val="0"/>
        <w:autoSpaceDN w:val="0"/>
        <w:adjustRightInd w:val="0"/>
        <w:ind w:right="-108" w:firstLine="709"/>
        <w:rPr>
          <w:rFonts w:eastAsia="Calibri"/>
        </w:rPr>
      </w:pPr>
    </w:p>
    <w:p w:rsidR="00E93D51" w:rsidRPr="004C69C6" w:rsidRDefault="00E93D51" w:rsidP="00E93D51">
      <w:pPr>
        <w:widowControl w:val="0"/>
        <w:ind w:left="-108" w:right="-108" w:firstLine="709"/>
        <w:jc w:val="center"/>
        <w:outlineLvl w:val="0"/>
        <w:rPr>
          <w:rFonts w:eastAsia="Calibri"/>
          <w:b/>
          <w:bCs/>
        </w:rPr>
      </w:pPr>
      <w:r w:rsidRPr="004C69C6">
        <w:rPr>
          <w:b/>
        </w:rPr>
        <w:t>3. Права и обязанности сторон</w:t>
      </w:r>
    </w:p>
    <w:p w:rsidR="00E93D51" w:rsidRPr="004C69C6" w:rsidRDefault="00E93D51" w:rsidP="00E93D51">
      <w:pPr>
        <w:ind w:right="-108" w:firstLine="709"/>
        <w:jc w:val="both"/>
      </w:pPr>
      <w:r w:rsidRPr="004C69C6">
        <w:t xml:space="preserve">3.1. </w:t>
      </w:r>
      <w:r w:rsidRPr="004C69C6">
        <w:rPr>
          <w:b/>
          <w:bCs/>
        </w:rPr>
        <w:t>Заказчик имеет право</w:t>
      </w:r>
      <w:r w:rsidRPr="004C69C6">
        <w:t>:</w:t>
      </w:r>
    </w:p>
    <w:p w:rsidR="00E93D51" w:rsidRPr="004C69C6" w:rsidRDefault="00E93D51" w:rsidP="00E93D51">
      <w:pPr>
        <w:ind w:right="-108" w:firstLine="709"/>
        <w:jc w:val="both"/>
      </w:pPr>
      <w:r w:rsidRPr="004C69C6">
        <w:t>3.1.2. По согласованию с Поставщиком изменить условия Договора.</w:t>
      </w:r>
    </w:p>
    <w:p w:rsidR="00E93D51" w:rsidRPr="004C69C6" w:rsidRDefault="00E93D51" w:rsidP="00E93D51">
      <w:pPr>
        <w:ind w:right="-108" w:firstLine="709"/>
        <w:jc w:val="both"/>
      </w:pPr>
      <w:r w:rsidRPr="004C69C6">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Pr="004C69C6" w:rsidRDefault="00E93D51" w:rsidP="00E93D51">
      <w:pPr>
        <w:ind w:right="-108" w:firstLine="709"/>
        <w:jc w:val="both"/>
      </w:pPr>
      <w:r w:rsidRPr="004C69C6">
        <w:t>3.1.4. Требовать возмещения неустойки (штрафа, пени) и (или) убытков, причиненных по вине Поставщика.</w:t>
      </w:r>
    </w:p>
    <w:p w:rsidR="00E93D51" w:rsidRPr="004C69C6" w:rsidRDefault="00E93D51" w:rsidP="00E93D51">
      <w:pPr>
        <w:ind w:right="-108" w:firstLine="709"/>
        <w:jc w:val="both"/>
      </w:pPr>
      <w:r w:rsidRPr="004C69C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4C69C6" w:rsidRDefault="00E93D51" w:rsidP="00E93D51">
      <w:pPr>
        <w:ind w:right="-108" w:firstLine="709"/>
        <w:jc w:val="both"/>
      </w:pPr>
      <w:r w:rsidRPr="004C69C6">
        <w:t xml:space="preserve">3.2. </w:t>
      </w:r>
      <w:r w:rsidRPr="004C69C6">
        <w:rPr>
          <w:b/>
          <w:bCs/>
        </w:rPr>
        <w:t>Заказчик обязан</w:t>
      </w:r>
      <w:r w:rsidRPr="004C69C6">
        <w:t>:</w:t>
      </w:r>
    </w:p>
    <w:p w:rsidR="00E93D51" w:rsidRPr="004C69C6" w:rsidRDefault="00E93D51" w:rsidP="00E93D51">
      <w:pPr>
        <w:ind w:right="-108" w:firstLine="709"/>
        <w:jc w:val="both"/>
      </w:pPr>
      <w:r w:rsidRPr="004C69C6">
        <w:t>3.2.1. Обеспечить приемку поставляемого по Договору товара в соответствии с условиями Договора.</w:t>
      </w:r>
    </w:p>
    <w:p w:rsidR="00E93D51" w:rsidRPr="004C69C6" w:rsidRDefault="00E93D51" w:rsidP="00E93D51">
      <w:pPr>
        <w:tabs>
          <w:tab w:val="left" w:pos="2443"/>
        </w:tabs>
        <w:ind w:right="-108" w:firstLine="709"/>
        <w:jc w:val="both"/>
      </w:pPr>
      <w:r w:rsidRPr="004C69C6">
        <w:t>3.2.2. Оплатить поставленный и принятый товар в порядке, предусмотренном Договором.</w:t>
      </w:r>
    </w:p>
    <w:p w:rsidR="00E93D51" w:rsidRPr="004C69C6" w:rsidRDefault="00E93D51" w:rsidP="00E93D51">
      <w:pPr>
        <w:ind w:right="-108" w:firstLine="709"/>
        <w:jc w:val="both"/>
      </w:pPr>
      <w:r w:rsidRPr="004C69C6">
        <w:t xml:space="preserve">3.3. </w:t>
      </w:r>
      <w:r w:rsidRPr="004C69C6">
        <w:rPr>
          <w:b/>
          <w:bCs/>
        </w:rPr>
        <w:t>Поставщик обязан</w:t>
      </w:r>
      <w:r w:rsidRPr="004C69C6">
        <w:t>:</w:t>
      </w:r>
    </w:p>
    <w:p w:rsidR="00E93D51" w:rsidRPr="004C69C6" w:rsidRDefault="00E93D51" w:rsidP="00E93D51">
      <w:pPr>
        <w:shd w:val="clear" w:color="auto" w:fill="FFFFFF"/>
        <w:ind w:right="-108" w:firstLine="709"/>
        <w:jc w:val="both"/>
      </w:pPr>
      <w:r w:rsidRPr="004C69C6">
        <w:t>3.3.1. Поставлять товар в сроки, предусмотренные Договором.</w:t>
      </w:r>
    </w:p>
    <w:p w:rsidR="00E93D51" w:rsidRPr="004C69C6" w:rsidRDefault="00E93D51" w:rsidP="00E93D51">
      <w:pPr>
        <w:ind w:right="-108" w:firstLine="709"/>
        <w:jc w:val="both"/>
      </w:pPr>
      <w:r w:rsidRPr="004C69C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4C69C6" w:rsidRDefault="00E93D51" w:rsidP="00E93D51">
      <w:pPr>
        <w:ind w:right="-108" w:firstLine="709"/>
        <w:jc w:val="both"/>
      </w:pPr>
      <w:r w:rsidRPr="004C69C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4C69C6" w:rsidRDefault="00E93D51" w:rsidP="00E93D51">
      <w:pPr>
        <w:ind w:right="-108" w:firstLine="709"/>
        <w:jc w:val="both"/>
      </w:pPr>
      <w:r w:rsidRPr="004C69C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4C69C6" w:rsidRDefault="00E93D51" w:rsidP="00E93D51">
      <w:pPr>
        <w:ind w:right="-108" w:firstLine="709"/>
        <w:jc w:val="both"/>
      </w:pPr>
      <w:r w:rsidRPr="004C69C6">
        <w:t>3.3.6. Соблюдать пропускной и внутриобъектовый режим Заказчика.</w:t>
      </w:r>
    </w:p>
    <w:p w:rsidR="00E93D51" w:rsidRPr="004C69C6" w:rsidRDefault="00E93D51" w:rsidP="00E93D51">
      <w:pPr>
        <w:ind w:right="-108" w:firstLine="709"/>
        <w:jc w:val="both"/>
      </w:pPr>
      <w:r w:rsidRPr="004C69C6">
        <w:t xml:space="preserve">3.3.7. По требованию Заказчика, подписать Акт взаимосверки обязательств по Договору. </w:t>
      </w:r>
    </w:p>
    <w:p w:rsidR="00E93D51" w:rsidRPr="004C69C6" w:rsidRDefault="00E93D51" w:rsidP="00E93D51">
      <w:pPr>
        <w:autoSpaceDE w:val="0"/>
        <w:autoSpaceDN w:val="0"/>
        <w:adjustRightInd w:val="0"/>
        <w:ind w:right="-108" w:firstLine="709"/>
        <w:jc w:val="both"/>
        <w:rPr>
          <w:iCs/>
        </w:rPr>
      </w:pPr>
      <w:r w:rsidRPr="004C69C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4C69C6" w:rsidRDefault="00E93D51" w:rsidP="00E93D51">
      <w:pPr>
        <w:ind w:right="-108" w:firstLine="709"/>
        <w:jc w:val="both"/>
      </w:pPr>
      <w:r w:rsidRPr="004C69C6">
        <w:t>3.3.9. Выполнять иные обязанности, предусмотренные Договором.</w:t>
      </w:r>
    </w:p>
    <w:p w:rsidR="00E93D51" w:rsidRPr="004C69C6" w:rsidRDefault="00E93D51" w:rsidP="00E93D51">
      <w:pPr>
        <w:ind w:right="-108" w:firstLine="709"/>
        <w:jc w:val="both"/>
      </w:pPr>
      <w:r w:rsidRPr="004C69C6">
        <w:t xml:space="preserve">3.4. </w:t>
      </w:r>
      <w:r w:rsidRPr="004C69C6">
        <w:rPr>
          <w:b/>
          <w:bCs/>
        </w:rPr>
        <w:t>Поставщик вправе</w:t>
      </w:r>
      <w:r w:rsidRPr="004C69C6">
        <w:t>:</w:t>
      </w:r>
    </w:p>
    <w:p w:rsidR="00E93D51" w:rsidRPr="004C69C6" w:rsidRDefault="00E93D51" w:rsidP="00E93D51">
      <w:pPr>
        <w:ind w:right="-108" w:firstLine="709"/>
        <w:jc w:val="both"/>
      </w:pPr>
      <w:r w:rsidRPr="004C69C6">
        <w:t>3.4.1. Требовать приемки поставляемого товара надлежащего качества в соответствии с условиями Договора.</w:t>
      </w:r>
    </w:p>
    <w:p w:rsidR="00E93D51" w:rsidRPr="004C69C6" w:rsidRDefault="00E93D51" w:rsidP="00E93D51">
      <w:pPr>
        <w:ind w:right="-108" w:firstLine="709"/>
        <w:jc w:val="both"/>
      </w:pPr>
      <w:r w:rsidRPr="004C69C6">
        <w:t>3.4.2. Требовать оплаты поставленного и принятого товара в соответствии с условиями Договора.</w:t>
      </w:r>
    </w:p>
    <w:p w:rsidR="00E93D51" w:rsidRPr="004C69C6" w:rsidRDefault="00E93D51" w:rsidP="00E93D51">
      <w:pPr>
        <w:widowControl w:val="0"/>
        <w:ind w:left="-108" w:right="-108" w:firstLine="709"/>
        <w:jc w:val="center"/>
        <w:outlineLvl w:val="0"/>
        <w:rPr>
          <w:rFonts w:eastAsia="Calibri"/>
          <w:b/>
          <w:bCs/>
          <w:color w:val="000000"/>
        </w:rPr>
      </w:pPr>
    </w:p>
    <w:p w:rsidR="00E93D51" w:rsidRPr="004C69C6" w:rsidRDefault="00E93D51" w:rsidP="00E93D51">
      <w:pPr>
        <w:widowControl w:val="0"/>
        <w:ind w:left="-108" w:right="-108" w:firstLine="709"/>
        <w:jc w:val="center"/>
        <w:outlineLvl w:val="0"/>
        <w:rPr>
          <w:rFonts w:eastAsia="Calibri"/>
          <w:b/>
          <w:bCs/>
          <w:color w:val="000000"/>
        </w:rPr>
      </w:pPr>
      <w:r w:rsidRPr="004C69C6">
        <w:rPr>
          <w:rFonts w:eastAsia="Calibri"/>
          <w:b/>
          <w:bCs/>
          <w:color w:val="000000"/>
        </w:rPr>
        <w:t>4. Порядок и сроки поставки товара</w:t>
      </w:r>
    </w:p>
    <w:p w:rsidR="00E93D51" w:rsidRPr="004C69C6" w:rsidRDefault="00E93D51" w:rsidP="00E93D51">
      <w:pPr>
        <w:widowControl w:val="0"/>
        <w:ind w:left="-108" w:right="-108" w:firstLine="709"/>
        <w:jc w:val="center"/>
        <w:outlineLvl w:val="0"/>
        <w:rPr>
          <w:rFonts w:eastAsia="Calibri"/>
          <w:b/>
          <w:bCs/>
        </w:rPr>
      </w:pPr>
    </w:p>
    <w:p w:rsidR="00E93D51" w:rsidRPr="004C69C6" w:rsidRDefault="00E93D51" w:rsidP="00E93D51">
      <w:pPr>
        <w:widowControl w:val="0"/>
        <w:autoSpaceDE w:val="0"/>
        <w:autoSpaceDN w:val="0"/>
        <w:adjustRightInd w:val="0"/>
        <w:ind w:right="-108" w:firstLine="709"/>
        <w:jc w:val="both"/>
      </w:pPr>
      <w:r w:rsidRPr="004C69C6">
        <w:t>4.1. Сроки поставки: с момента заключения договора по 3</w:t>
      </w:r>
      <w:r w:rsidR="009A008B">
        <w:t>1</w:t>
      </w:r>
      <w:r w:rsidRPr="004C69C6">
        <w:t>.</w:t>
      </w:r>
      <w:r w:rsidR="009A008B">
        <w:t>12</w:t>
      </w:r>
      <w:r w:rsidRPr="004C69C6">
        <w:t>.2026 г. Товар поставляется партиями по заявкам Заказчика в рабочие дни Заказчика.</w:t>
      </w:r>
    </w:p>
    <w:p w:rsidR="00E93D51" w:rsidRPr="004C69C6" w:rsidRDefault="00E93D51" w:rsidP="00E93D51">
      <w:pPr>
        <w:widowControl w:val="0"/>
        <w:autoSpaceDE w:val="0"/>
        <w:autoSpaceDN w:val="0"/>
        <w:adjustRightInd w:val="0"/>
        <w:ind w:right="-108" w:firstLine="709"/>
        <w:jc w:val="both"/>
      </w:pPr>
      <w:r w:rsidRPr="004C69C6">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4C69C6" w:rsidRDefault="00E93D51" w:rsidP="00E93D51">
      <w:pPr>
        <w:widowControl w:val="0"/>
        <w:autoSpaceDE w:val="0"/>
        <w:autoSpaceDN w:val="0"/>
        <w:adjustRightInd w:val="0"/>
        <w:ind w:right="-108" w:firstLine="709"/>
        <w:jc w:val="both"/>
      </w:pPr>
      <w:r w:rsidRPr="004C69C6">
        <w:lastRenderedPageBreak/>
        <w:t>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rsidR="00E93D51" w:rsidRPr="004C69C6" w:rsidRDefault="00E93D51" w:rsidP="00E93D51">
      <w:pPr>
        <w:widowControl w:val="0"/>
        <w:autoSpaceDE w:val="0"/>
        <w:autoSpaceDN w:val="0"/>
        <w:adjustRightInd w:val="0"/>
        <w:ind w:right="-108" w:firstLine="709"/>
        <w:jc w:val="both"/>
      </w:pPr>
      <w:r w:rsidRPr="004C69C6">
        <w:t>4.2.</w:t>
      </w:r>
      <w:r w:rsidRPr="004C69C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4C69C6" w:rsidRDefault="00E93D51" w:rsidP="00E93D51">
      <w:pPr>
        <w:widowControl w:val="0"/>
        <w:autoSpaceDE w:val="0"/>
        <w:autoSpaceDN w:val="0"/>
        <w:adjustRightInd w:val="0"/>
        <w:ind w:right="-108" w:firstLine="709"/>
        <w:jc w:val="both"/>
      </w:pPr>
      <w:r w:rsidRPr="004C69C6">
        <w:t xml:space="preserve">4.3. Датой поставки товара является дата подписания Заказчиком соответствующего документа о приемке. </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widowControl w:val="0"/>
        <w:shd w:val="clear" w:color="auto" w:fill="FFFFFF"/>
        <w:ind w:left="-108" w:right="-108" w:firstLine="709"/>
        <w:jc w:val="center"/>
        <w:outlineLvl w:val="0"/>
        <w:rPr>
          <w:rFonts w:eastAsia="Calibri"/>
          <w:b/>
          <w:bCs/>
          <w:color w:val="000000"/>
        </w:rPr>
      </w:pPr>
      <w:r w:rsidRPr="004C69C6">
        <w:rPr>
          <w:rFonts w:eastAsia="Calibri"/>
          <w:b/>
          <w:bCs/>
          <w:color w:val="000000"/>
        </w:rPr>
        <w:t xml:space="preserve">5. </w:t>
      </w:r>
      <w:r w:rsidRPr="004C69C6">
        <w:rPr>
          <w:b/>
        </w:rPr>
        <w:t>Порядок сдачи и приемки товара</w:t>
      </w:r>
    </w:p>
    <w:p w:rsidR="00E93D51" w:rsidRPr="004C69C6" w:rsidRDefault="00E93D51" w:rsidP="00E93D51">
      <w:pPr>
        <w:ind w:right="-108" w:firstLine="709"/>
        <w:jc w:val="both"/>
      </w:pPr>
      <w:r w:rsidRPr="004C69C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4C69C6" w:rsidRDefault="00E93D51" w:rsidP="00E93D51">
      <w:pPr>
        <w:ind w:right="-108" w:firstLine="709"/>
        <w:jc w:val="both"/>
      </w:pPr>
      <w:r w:rsidRPr="004C69C6">
        <w:t>5.1.1. Товар должен сопровождаться следующими документами:</w:t>
      </w:r>
    </w:p>
    <w:p w:rsidR="00E93D51" w:rsidRPr="004C69C6" w:rsidRDefault="00E93D51" w:rsidP="00E93D51">
      <w:pPr>
        <w:ind w:right="-108" w:firstLine="709"/>
        <w:jc w:val="both"/>
      </w:pPr>
      <w:r w:rsidRPr="004C69C6">
        <w:t>– товарная накладная (ТОРГ-12) или УПД (оригиналы);</w:t>
      </w:r>
    </w:p>
    <w:p w:rsidR="00E93D51" w:rsidRPr="004C69C6" w:rsidRDefault="00E93D51" w:rsidP="00E93D51">
      <w:pPr>
        <w:ind w:right="-108" w:firstLine="709"/>
        <w:jc w:val="both"/>
      </w:pPr>
      <w:r w:rsidRPr="004C69C6">
        <w:t>– счет на оплату (оригиналы);</w:t>
      </w:r>
    </w:p>
    <w:p w:rsidR="00E93D51" w:rsidRPr="004C69C6" w:rsidRDefault="00E93D51" w:rsidP="00E93D51">
      <w:pPr>
        <w:ind w:right="-108" w:firstLine="709"/>
        <w:jc w:val="both"/>
      </w:pPr>
      <w:r w:rsidRPr="004C69C6">
        <w:t>– счет-фактура или УПД (оригиналы);</w:t>
      </w:r>
    </w:p>
    <w:p w:rsidR="00E93D51" w:rsidRPr="004C69C6" w:rsidRDefault="00E93D51" w:rsidP="00E93D51">
      <w:pPr>
        <w:ind w:right="-108" w:firstLine="709"/>
        <w:jc w:val="both"/>
      </w:pPr>
      <w:r w:rsidRPr="004C69C6">
        <w:t>– копия сертификата соответствия или декларации соответствия (при наличии).</w:t>
      </w:r>
    </w:p>
    <w:p w:rsidR="00E93D51" w:rsidRPr="004C69C6" w:rsidRDefault="00E93D51" w:rsidP="00E93D51">
      <w:pPr>
        <w:ind w:right="-108" w:firstLine="709"/>
        <w:jc w:val="both"/>
      </w:pPr>
      <w:r w:rsidRPr="004C69C6">
        <w:t xml:space="preserve">5.2. Приемка товара осуществляется в месте поставки товара </w:t>
      </w:r>
      <w:r w:rsidRPr="004C69C6">
        <w:rPr>
          <w:b/>
          <w:bCs/>
        </w:rPr>
        <w:t>в течение 1 (одного) рабочего дня</w:t>
      </w:r>
      <w:r w:rsidRPr="004C69C6">
        <w:t>.</w:t>
      </w:r>
    </w:p>
    <w:p w:rsidR="00E93D51" w:rsidRPr="004C69C6" w:rsidRDefault="00E93D51" w:rsidP="00E93D51">
      <w:pPr>
        <w:ind w:right="-108" w:firstLine="709"/>
        <w:jc w:val="both"/>
      </w:pPr>
      <w:r w:rsidRPr="004C69C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4C69C6" w:rsidRDefault="00E93D51" w:rsidP="00E93D51">
      <w:pPr>
        <w:ind w:right="-108" w:firstLine="709"/>
        <w:jc w:val="both"/>
      </w:pPr>
      <w:r w:rsidRPr="004C69C6">
        <w:t>5.3. Приемка осуществляется уполномоченным представителем Заказчика</w:t>
      </w:r>
      <w:r w:rsidRPr="004C69C6">
        <w:rPr>
          <w:i/>
        </w:rPr>
        <w:t>.</w:t>
      </w:r>
    </w:p>
    <w:p w:rsidR="00E93D51" w:rsidRPr="004C69C6" w:rsidRDefault="00E93D51" w:rsidP="00E93D51">
      <w:pPr>
        <w:widowControl w:val="0"/>
        <w:autoSpaceDE w:val="0"/>
        <w:autoSpaceDN w:val="0"/>
        <w:adjustRightInd w:val="0"/>
        <w:ind w:right="-108" w:firstLine="709"/>
        <w:jc w:val="both"/>
      </w:pPr>
      <w:r w:rsidRPr="004C69C6">
        <w:t>5.4. Проверка соответствия товара требованиям, установленным Договором, осуществляется в следующем порядке:</w:t>
      </w:r>
    </w:p>
    <w:p w:rsidR="00E93D51" w:rsidRPr="004C69C6" w:rsidRDefault="00E93D51" w:rsidP="00E93D51">
      <w:pPr>
        <w:widowControl w:val="0"/>
        <w:autoSpaceDE w:val="0"/>
        <w:autoSpaceDN w:val="0"/>
        <w:adjustRightInd w:val="0"/>
        <w:ind w:right="-108" w:firstLine="709"/>
        <w:jc w:val="both"/>
      </w:pPr>
      <w:r w:rsidRPr="004C69C6">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4C69C6" w:rsidRDefault="00E93D51" w:rsidP="00E93D51">
      <w:pPr>
        <w:widowControl w:val="0"/>
        <w:autoSpaceDE w:val="0"/>
        <w:autoSpaceDN w:val="0"/>
        <w:adjustRightInd w:val="0"/>
        <w:ind w:right="-108" w:firstLine="709"/>
        <w:jc w:val="both"/>
      </w:pPr>
      <w:r w:rsidRPr="004C69C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4C69C6" w:rsidRDefault="00E93D51" w:rsidP="00E93D51">
      <w:pPr>
        <w:widowControl w:val="0"/>
        <w:autoSpaceDE w:val="0"/>
        <w:autoSpaceDN w:val="0"/>
        <w:adjustRightInd w:val="0"/>
        <w:ind w:right="-108" w:firstLine="709"/>
        <w:jc w:val="both"/>
      </w:pPr>
      <w:r w:rsidRPr="004C69C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4C69C6" w:rsidRDefault="00E93D51" w:rsidP="00E93D51">
      <w:pPr>
        <w:widowControl w:val="0"/>
        <w:autoSpaceDE w:val="0"/>
        <w:autoSpaceDN w:val="0"/>
        <w:adjustRightInd w:val="0"/>
        <w:ind w:right="-108" w:firstLine="709"/>
        <w:jc w:val="both"/>
      </w:pPr>
      <w:r w:rsidRPr="004C69C6">
        <w:t>5.4.4.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autoSpaceDE w:val="0"/>
        <w:autoSpaceDN w:val="0"/>
        <w:adjustRightInd w:val="0"/>
        <w:ind w:right="-108" w:firstLine="709"/>
        <w:jc w:val="both"/>
      </w:pPr>
      <w:r w:rsidRPr="004C69C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69C6">
        <w:rPr>
          <w:kern w:val="16"/>
        </w:rPr>
        <w:t>заключением эксперта,</w:t>
      </w:r>
      <w:r w:rsidRPr="004C69C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4C69C6" w:rsidRDefault="00E93D51" w:rsidP="00E93D51">
      <w:pPr>
        <w:tabs>
          <w:tab w:val="left" w:pos="709"/>
        </w:tabs>
        <w:ind w:right="-108" w:firstLine="709"/>
        <w:jc w:val="both"/>
        <w:rPr>
          <w:kern w:val="16"/>
        </w:rPr>
      </w:pPr>
      <w:r w:rsidRPr="004C69C6">
        <w:t xml:space="preserve">5.4.6. </w:t>
      </w:r>
      <w:r w:rsidRPr="004C69C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69C6">
        <w:rPr>
          <w:b/>
          <w:bCs/>
          <w:kern w:val="16"/>
        </w:rPr>
        <w:t>2 (Двух) рабочих днейс даты обнаружения</w:t>
      </w:r>
      <w:r w:rsidRPr="004C69C6">
        <w:rPr>
          <w:kern w:val="16"/>
        </w:rPr>
        <w:t xml:space="preserve"> указанных нарушений. </w:t>
      </w:r>
    </w:p>
    <w:p w:rsidR="00E93D51" w:rsidRPr="004C69C6" w:rsidRDefault="00E93D51" w:rsidP="00E93D51">
      <w:pPr>
        <w:tabs>
          <w:tab w:val="left" w:pos="709"/>
        </w:tabs>
        <w:ind w:right="-108" w:firstLine="709"/>
        <w:jc w:val="both"/>
      </w:pPr>
      <w:r w:rsidRPr="004C69C6">
        <w:lastRenderedPageBreak/>
        <w:t xml:space="preserve">5.4.7. Поставщик </w:t>
      </w:r>
      <w:r w:rsidRPr="004C69C6">
        <w:rPr>
          <w:b/>
          <w:bCs/>
        </w:rPr>
        <w:t>в течение 2 (двух) дней от даты получения информации</w:t>
      </w:r>
      <w:r w:rsidRPr="004C69C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C69C6">
        <w:rPr>
          <w:kern w:val="16"/>
        </w:rPr>
        <w:t xml:space="preserve">(и (или) принять решение </w:t>
      </w:r>
      <w:r w:rsidRPr="004C69C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4C69C6" w:rsidRDefault="00E93D51" w:rsidP="00E93D51">
      <w:pPr>
        <w:tabs>
          <w:tab w:val="left" w:pos="709"/>
        </w:tabs>
        <w:ind w:right="-108" w:firstLine="709"/>
        <w:jc w:val="both"/>
      </w:pPr>
      <w:r w:rsidRPr="004C69C6">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4C69C6" w:rsidRDefault="00E93D51" w:rsidP="00E93D51">
      <w:pPr>
        <w:tabs>
          <w:tab w:val="left" w:pos="709"/>
        </w:tabs>
        <w:ind w:right="-108" w:firstLine="709"/>
        <w:jc w:val="both"/>
      </w:pPr>
      <w:r w:rsidRPr="004C69C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4C69C6" w:rsidRDefault="00E93D51" w:rsidP="00E93D51">
      <w:pPr>
        <w:tabs>
          <w:tab w:val="left" w:pos="709"/>
        </w:tabs>
        <w:ind w:right="-108" w:firstLine="709"/>
        <w:jc w:val="both"/>
      </w:pPr>
      <w:r w:rsidRPr="004C69C6">
        <w:t>5.6. Поставщик обеспечивает хранение товара до момента его приемки.</w:t>
      </w:r>
    </w:p>
    <w:p w:rsidR="00E93D51" w:rsidRPr="004C69C6" w:rsidRDefault="00E93D51" w:rsidP="00E93D51">
      <w:pPr>
        <w:tabs>
          <w:tab w:val="left" w:pos="709"/>
        </w:tabs>
        <w:ind w:right="-108" w:firstLine="709"/>
        <w:jc w:val="both"/>
      </w:pPr>
      <w:r w:rsidRPr="004C69C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количеству» от 15.06.1965 № П-6;</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качеству» от 25.04.1966 № П-7.</w:t>
      </w:r>
    </w:p>
    <w:p w:rsidR="00E93D51" w:rsidRPr="004C69C6" w:rsidRDefault="00E93D51" w:rsidP="00E93D51">
      <w:pPr>
        <w:tabs>
          <w:tab w:val="left" w:pos="709"/>
        </w:tabs>
        <w:ind w:right="-108" w:firstLine="709"/>
      </w:pPr>
    </w:p>
    <w:p w:rsidR="00E93D51" w:rsidRPr="004C69C6" w:rsidRDefault="00E93D51" w:rsidP="00E93D51">
      <w:pPr>
        <w:shd w:val="clear" w:color="auto" w:fill="FFFFFF"/>
        <w:ind w:left="-108" w:right="-108" w:firstLine="709"/>
        <w:jc w:val="center"/>
        <w:rPr>
          <w:rFonts w:eastAsia="Calibri"/>
          <w:b/>
        </w:rPr>
      </w:pPr>
    </w:p>
    <w:p w:rsidR="00E93D51" w:rsidRPr="004C69C6" w:rsidRDefault="00E93D51" w:rsidP="00E93D51">
      <w:pPr>
        <w:shd w:val="clear" w:color="auto" w:fill="FFFFFF"/>
        <w:ind w:left="-108" w:right="-108" w:firstLine="709"/>
        <w:jc w:val="center"/>
        <w:outlineLvl w:val="0"/>
        <w:rPr>
          <w:rFonts w:eastAsia="Calibri"/>
          <w:b/>
        </w:rPr>
      </w:pPr>
      <w:r w:rsidRPr="004C69C6">
        <w:rPr>
          <w:rFonts w:eastAsia="Calibri"/>
          <w:b/>
        </w:rPr>
        <w:t>6. Ответственность сторон</w:t>
      </w:r>
    </w:p>
    <w:p w:rsidR="00E93D51" w:rsidRPr="004C69C6" w:rsidRDefault="00E93D51" w:rsidP="00E93D51">
      <w:pPr>
        <w:shd w:val="clear" w:color="auto" w:fill="FFFFFF"/>
        <w:ind w:left="-108" w:right="-108" w:firstLine="709"/>
        <w:jc w:val="center"/>
        <w:outlineLvl w:val="0"/>
        <w:rPr>
          <w:rFonts w:eastAsia="Calibri"/>
          <w:b/>
        </w:rPr>
      </w:pPr>
    </w:p>
    <w:p w:rsidR="00E93D51" w:rsidRPr="004C69C6" w:rsidRDefault="00E93D51" w:rsidP="00E93D51">
      <w:pPr>
        <w:widowControl w:val="0"/>
        <w:shd w:val="clear" w:color="auto" w:fill="FFFFFF"/>
        <w:tabs>
          <w:tab w:val="left" w:pos="709"/>
        </w:tabs>
        <w:adjustRightInd w:val="0"/>
        <w:ind w:right="-108" w:firstLine="709"/>
        <w:jc w:val="both"/>
      </w:pPr>
      <w:r w:rsidRPr="004C69C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4C69C6" w:rsidRDefault="00E93D51" w:rsidP="00E93D51">
      <w:pPr>
        <w:widowControl w:val="0"/>
        <w:shd w:val="clear" w:color="auto" w:fill="FFFFFF"/>
        <w:tabs>
          <w:tab w:val="left" w:pos="709"/>
        </w:tabs>
        <w:adjustRightInd w:val="0"/>
        <w:ind w:right="-108" w:firstLine="709"/>
        <w:jc w:val="both"/>
      </w:pPr>
      <w:r w:rsidRPr="004C69C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4C69C6" w:rsidRDefault="00E93D51" w:rsidP="00E93D51">
      <w:pPr>
        <w:widowControl w:val="0"/>
        <w:shd w:val="clear" w:color="auto" w:fill="FFFFFF"/>
        <w:tabs>
          <w:tab w:val="left" w:pos="709"/>
        </w:tabs>
        <w:adjustRightInd w:val="0"/>
        <w:ind w:right="-108" w:firstLine="709"/>
        <w:jc w:val="both"/>
      </w:pPr>
      <w:r w:rsidRPr="004C69C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4C69C6" w:rsidRDefault="00E93D51" w:rsidP="00E93D51">
      <w:pPr>
        <w:widowControl w:val="0"/>
        <w:shd w:val="clear" w:color="auto" w:fill="FFFFFF"/>
        <w:tabs>
          <w:tab w:val="left" w:pos="709"/>
        </w:tabs>
        <w:adjustRightInd w:val="0"/>
        <w:ind w:right="-108" w:firstLine="709"/>
        <w:jc w:val="both"/>
      </w:pPr>
      <w:r w:rsidRPr="004C69C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4C69C6" w:rsidRDefault="00E93D51" w:rsidP="00E93D51">
      <w:pPr>
        <w:widowControl w:val="0"/>
        <w:shd w:val="clear" w:color="auto" w:fill="FFFFFF"/>
        <w:tabs>
          <w:tab w:val="left" w:pos="709"/>
        </w:tabs>
        <w:adjustRightInd w:val="0"/>
        <w:ind w:right="-108" w:firstLine="709"/>
        <w:jc w:val="both"/>
      </w:pPr>
      <w:r w:rsidRPr="004C69C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4C69C6" w:rsidRDefault="00E93D51" w:rsidP="00E93D51">
      <w:pPr>
        <w:widowControl w:val="0"/>
        <w:shd w:val="clear" w:color="auto" w:fill="FFFFFF"/>
        <w:tabs>
          <w:tab w:val="left" w:pos="709"/>
        </w:tabs>
        <w:adjustRightInd w:val="0"/>
        <w:ind w:right="-108" w:firstLine="709"/>
        <w:jc w:val="both"/>
      </w:pPr>
      <w:r w:rsidRPr="004C69C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4C69C6" w:rsidRDefault="00E93D51" w:rsidP="00E93D51">
      <w:pPr>
        <w:widowControl w:val="0"/>
        <w:shd w:val="clear" w:color="auto" w:fill="FFFFFF"/>
        <w:tabs>
          <w:tab w:val="left" w:pos="709"/>
        </w:tabs>
        <w:adjustRightInd w:val="0"/>
        <w:ind w:right="-108" w:firstLine="709"/>
        <w:jc w:val="both"/>
      </w:pPr>
      <w:r w:rsidRPr="004C69C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4C69C6">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E93D51" w:rsidRPr="004C69C6" w:rsidRDefault="00E93D51" w:rsidP="00E93D51">
      <w:pPr>
        <w:widowControl w:val="0"/>
        <w:shd w:val="clear" w:color="auto" w:fill="FFFFFF"/>
        <w:tabs>
          <w:tab w:val="left" w:pos="709"/>
        </w:tabs>
        <w:adjustRightInd w:val="0"/>
        <w:ind w:right="-108" w:firstLine="709"/>
        <w:jc w:val="both"/>
      </w:pPr>
      <w:r w:rsidRPr="004C69C6">
        <w:t>- взыскать неустойку (штраф, пени) в судебном порядке.</w:t>
      </w:r>
    </w:p>
    <w:p w:rsidR="00E93D51" w:rsidRPr="004C69C6" w:rsidRDefault="00E93D51" w:rsidP="00E93D51">
      <w:pPr>
        <w:widowControl w:val="0"/>
        <w:shd w:val="clear" w:color="auto" w:fill="FFFFFF"/>
        <w:tabs>
          <w:tab w:val="left" w:pos="709"/>
        </w:tabs>
        <w:adjustRightInd w:val="0"/>
        <w:ind w:right="-108" w:firstLine="709"/>
      </w:pPr>
    </w:p>
    <w:p w:rsidR="00E93D51" w:rsidRPr="004C69C6" w:rsidRDefault="00E93D51" w:rsidP="00E93D51">
      <w:pPr>
        <w:keepNext/>
        <w:spacing w:after="200" w:line="276" w:lineRule="auto"/>
        <w:jc w:val="center"/>
        <w:rPr>
          <w:b/>
        </w:rPr>
      </w:pPr>
      <w:r w:rsidRPr="004C69C6">
        <w:rPr>
          <w:b/>
        </w:rPr>
        <w:t>7. Условия гарантии</w:t>
      </w:r>
    </w:p>
    <w:p w:rsidR="00E93D51" w:rsidRPr="004C69C6" w:rsidRDefault="00E93D51" w:rsidP="00E93D51">
      <w:pPr>
        <w:widowControl w:val="0"/>
        <w:shd w:val="clear" w:color="auto" w:fill="FFFFFF"/>
        <w:tabs>
          <w:tab w:val="left" w:pos="709"/>
        </w:tabs>
        <w:adjustRightInd w:val="0"/>
        <w:ind w:right="-108" w:firstLine="709"/>
        <w:jc w:val="both"/>
      </w:pPr>
      <w:r w:rsidRPr="004C69C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Pr="004C69C6" w:rsidRDefault="00E93D51" w:rsidP="00E93D51">
      <w:pPr>
        <w:widowControl w:val="0"/>
        <w:shd w:val="clear" w:color="auto" w:fill="FFFFFF"/>
        <w:tabs>
          <w:tab w:val="left" w:pos="709"/>
        </w:tabs>
        <w:adjustRightInd w:val="0"/>
        <w:ind w:right="-108" w:firstLine="709"/>
        <w:jc w:val="both"/>
      </w:pPr>
      <w:r w:rsidRPr="004C69C6">
        <w:t>7.2.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shd w:val="clear" w:color="auto" w:fill="FFFFFF"/>
        <w:tabs>
          <w:tab w:val="left" w:pos="709"/>
        </w:tabs>
        <w:adjustRightInd w:val="0"/>
        <w:ind w:right="-108" w:firstLine="709"/>
        <w:jc w:val="both"/>
      </w:pPr>
      <w:r w:rsidRPr="004C69C6">
        <w:t>7.3. Поставляемый товар должен иметь годность (остаточный срок годности) не менее 70% от установленного предприятием изготовителем срока годности.</w:t>
      </w:r>
    </w:p>
    <w:p w:rsidR="00E93D51" w:rsidRPr="004C69C6" w:rsidRDefault="00E93D51" w:rsidP="00E93D51">
      <w:pPr>
        <w:widowControl w:val="0"/>
        <w:shd w:val="clear" w:color="auto" w:fill="FFFFFF"/>
        <w:tabs>
          <w:tab w:val="left" w:pos="709"/>
        </w:tabs>
        <w:adjustRightInd w:val="0"/>
        <w:ind w:right="-108" w:firstLine="709"/>
        <w:jc w:val="center"/>
      </w:pPr>
    </w:p>
    <w:p w:rsidR="00E93D51" w:rsidRPr="004C69C6" w:rsidRDefault="00E93D51" w:rsidP="00E93D51">
      <w:pPr>
        <w:widowControl w:val="0"/>
        <w:shd w:val="clear" w:color="auto" w:fill="FFFFFF"/>
        <w:tabs>
          <w:tab w:val="left" w:pos="709"/>
        </w:tabs>
        <w:adjustRightInd w:val="0"/>
        <w:ind w:right="-108" w:firstLine="709"/>
        <w:jc w:val="center"/>
        <w:rPr>
          <w:b/>
        </w:rPr>
      </w:pPr>
      <w:r w:rsidRPr="004C69C6">
        <w:rPr>
          <w:b/>
        </w:rPr>
        <w:t>8. Порядок разрешения споров</w:t>
      </w:r>
    </w:p>
    <w:p w:rsidR="00E93D51" w:rsidRPr="004C69C6" w:rsidRDefault="00E93D51" w:rsidP="00E93D51">
      <w:pPr>
        <w:ind w:right="-108" w:firstLine="709"/>
        <w:jc w:val="both"/>
      </w:pPr>
      <w:r w:rsidRPr="004C69C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4C69C6" w:rsidRDefault="00E93D51" w:rsidP="00E93D51">
      <w:pPr>
        <w:ind w:right="-108" w:firstLine="709"/>
        <w:jc w:val="both"/>
      </w:pPr>
      <w:r w:rsidRPr="004C69C6">
        <w:t xml:space="preserve">8.2. Срок рассмотрения Сторонами письменной претензии составляет 10 (десять) календарных дней со дня её получения. </w:t>
      </w:r>
    </w:p>
    <w:p w:rsidR="00E93D51" w:rsidRPr="004C69C6" w:rsidRDefault="00E93D51" w:rsidP="00E93D51">
      <w:pPr>
        <w:ind w:right="-108" w:firstLine="709"/>
        <w:jc w:val="both"/>
      </w:pPr>
      <w:r w:rsidRPr="004C69C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4C69C6" w:rsidRDefault="00E93D51" w:rsidP="00E93D51">
      <w:pPr>
        <w:widowControl w:val="0"/>
        <w:suppressAutoHyphens/>
        <w:ind w:left="-108" w:right="-108" w:firstLine="709"/>
        <w:jc w:val="both"/>
        <w:rPr>
          <w:rFonts w:eastAsia="Calibri"/>
          <w:color w:val="000000"/>
        </w:rPr>
      </w:pPr>
    </w:p>
    <w:p w:rsidR="00E93D51" w:rsidRPr="004C69C6" w:rsidRDefault="00E93D51" w:rsidP="00E93D51">
      <w:pPr>
        <w:ind w:right="-108" w:firstLine="709"/>
        <w:jc w:val="center"/>
        <w:rPr>
          <w:b/>
        </w:rPr>
      </w:pPr>
      <w:r w:rsidRPr="004C69C6">
        <w:rPr>
          <w:b/>
        </w:rPr>
        <w:t>9. Форс-мажорные обстоятельства</w:t>
      </w:r>
    </w:p>
    <w:p w:rsidR="00E93D51" w:rsidRPr="004C69C6" w:rsidRDefault="00E93D51" w:rsidP="00E93D51">
      <w:pPr>
        <w:ind w:right="-108" w:firstLine="709"/>
        <w:jc w:val="both"/>
      </w:pPr>
      <w:r w:rsidRPr="004C69C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4C69C6" w:rsidRDefault="00E93D51" w:rsidP="00E93D51">
      <w:pPr>
        <w:ind w:right="-108" w:firstLine="709"/>
        <w:jc w:val="both"/>
      </w:pPr>
      <w:r w:rsidRPr="004C69C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4C69C6" w:rsidRDefault="00E93D51" w:rsidP="00E93D51">
      <w:pPr>
        <w:ind w:right="-108" w:firstLine="709"/>
        <w:jc w:val="both"/>
      </w:pPr>
      <w:r w:rsidRPr="004C69C6">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4C69C6" w:rsidRDefault="00E93D51" w:rsidP="00E93D51">
      <w:pPr>
        <w:ind w:right="-108" w:firstLine="709"/>
        <w:jc w:val="both"/>
      </w:pPr>
      <w:r w:rsidRPr="004C69C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10. Расторжение и Изменение Договора</w:t>
      </w:r>
    </w:p>
    <w:p w:rsidR="00E93D51" w:rsidRPr="004C69C6" w:rsidRDefault="00E93D51" w:rsidP="00E93D51">
      <w:pPr>
        <w:ind w:right="-108" w:firstLine="709"/>
        <w:jc w:val="both"/>
        <w:rPr>
          <w:b/>
          <w:bCs/>
        </w:rPr>
      </w:pPr>
      <w:r w:rsidRPr="004C69C6">
        <w:rPr>
          <w:b/>
          <w:bCs/>
        </w:rPr>
        <w:t>10.1. Изменение Договора:</w:t>
      </w:r>
    </w:p>
    <w:p w:rsidR="00E93D51" w:rsidRPr="004C69C6" w:rsidRDefault="00E93D51" w:rsidP="00E93D51">
      <w:pPr>
        <w:ind w:right="-108" w:firstLine="709"/>
        <w:jc w:val="both"/>
      </w:pPr>
      <w:r w:rsidRPr="004C69C6">
        <w:t>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законодательством..</w:t>
      </w:r>
    </w:p>
    <w:p w:rsidR="00E93D51" w:rsidRPr="004C69C6" w:rsidRDefault="00E93D51" w:rsidP="00E93D51">
      <w:pPr>
        <w:ind w:right="-108" w:firstLine="709"/>
        <w:jc w:val="both"/>
        <w:rPr>
          <w:b/>
          <w:bCs/>
        </w:rPr>
      </w:pPr>
      <w:r w:rsidRPr="004C69C6">
        <w:rPr>
          <w:b/>
          <w:bCs/>
        </w:rPr>
        <w:t>10.2.</w:t>
      </w:r>
      <w:r w:rsidRPr="004C69C6">
        <w:rPr>
          <w:b/>
          <w:bCs/>
        </w:rPr>
        <w:tab/>
        <w:t xml:space="preserve"> Расторжение договора:</w:t>
      </w:r>
    </w:p>
    <w:p w:rsidR="00E93D51" w:rsidRPr="004C69C6" w:rsidRDefault="00E93D51" w:rsidP="00E93D51">
      <w:pPr>
        <w:ind w:right="-108" w:firstLine="709"/>
        <w:jc w:val="both"/>
      </w:pPr>
      <w:r w:rsidRPr="004C69C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11. Срок действия Договора</w:t>
      </w:r>
    </w:p>
    <w:p w:rsidR="00E93D51" w:rsidRPr="004C69C6" w:rsidRDefault="00E93D51" w:rsidP="00E93D51">
      <w:pPr>
        <w:autoSpaceDE w:val="0"/>
        <w:autoSpaceDN w:val="0"/>
        <w:adjustRightInd w:val="0"/>
        <w:ind w:right="-108" w:firstLine="709"/>
        <w:jc w:val="both"/>
      </w:pPr>
      <w:r w:rsidRPr="004C69C6">
        <w:t xml:space="preserve">11.1. Договор вступает в силу с момента подписания Договора и действует по </w:t>
      </w:r>
      <w:r w:rsidRPr="004C69C6">
        <w:rPr>
          <w:b/>
        </w:rPr>
        <w:t>31.12.2026 г.</w:t>
      </w:r>
      <w:r w:rsidRPr="004C69C6">
        <w:t>, за исключением гарантийных обязательств, обязательств по возмещению убытков и выплате неустойки.</w:t>
      </w:r>
    </w:p>
    <w:p w:rsidR="00E93D51" w:rsidRPr="004C69C6" w:rsidRDefault="00E93D51" w:rsidP="00E93D51">
      <w:pPr>
        <w:widowControl w:val="0"/>
        <w:suppressAutoHyphens/>
        <w:ind w:left="-108" w:right="-108" w:firstLine="709"/>
        <w:jc w:val="both"/>
      </w:pPr>
    </w:p>
    <w:p w:rsidR="00E93D51" w:rsidRPr="004C69C6" w:rsidRDefault="00E93D51" w:rsidP="00E93D51">
      <w:pPr>
        <w:ind w:right="-108" w:firstLine="709"/>
        <w:jc w:val="both"/>
        <w:rPr>
          <w:b/>
        </w:rPr>
      </w:pPr>
      <w:r w:rsidRPr="004C69C6">
        <w:rPr>
          <w:b/>
        </w:rPr>
        <w:lastRenderedPageBreak/>
        <w:t>12.Прочие условия</w:t>
      </w:r>
    </w:p>
    <w:p w:rsidR="00E93D51" w:rsidRPr="004C69C6" w:rsidRDefault="00E93D51" w:rsidP="00E93D51">
      <w:pPr>
        <w:autoSpaceDE w:val="0"/>
        <w:autoSpaceDN w:val="0"/>
        <w:adjustRightInd w:val="0"/>
        <w:ind w:right="-108" w:firstLine="709"/>
        <w:jc w:val="both"/>
      </w:pPr>
      <w:r w:rsidRPr="004C69C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4C69C6" w:rsidRDefault="00E93D51" w:rsidP="00E93D51">
      <w:pPr>
        <w:autoSpaceDE w:val="0"/>
        <w:autoSpaceDN w:val="0"/>
        <w:adjustRightInd w:val="0"/>
        <w:ind w:right="-108" w:firstLine="709"/>
        <w:jc w:val="both"/>
      </w:pPr>
      <w:r w:rsidRPr="004C69C6">
        <w:t>12.2. Все приложения к Договору являются его неотъемной частью.</w:t>
      </w:r>
    </w:p>
    <w:p w:rsidR="00E93D51" w:rsidRPr="004C69C6" w:rsidRDefault="00E93D51" w:rsidP="00E93D51">
      <w:pPr>
        <w:autoSpaceDE w:val="0"/>
        <w:autoSpaceDN w:val="0"/>
        <w:adjustRightInd w:val="0"/>
        <w:ind w:right="-108" w:firstLine="709"/>
        <w:jc w:val="both"/>
      </w:pPr>
      <w:r w:rsidRPr="004C69C6">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4C69C6" w:rsidRDefault="00E93D51" w:rsidP="00E93D51">
      <w:pPr>
        <w:autoSpaceDE w:val="0"/>
        <w:autoSpaceDN w:val="0"/>
        <w:adjustRightInd w:val="0"/>
        <w:ind w:right="-108" w:firstLine="709"/>
        <w:jc w:val="both"/>
      </w:pPr>
      <w:r w:rsidRPr="004C69C6">
        <w:t>12.4. К Договору прилагаются, и являются его неотъемлемой частью:</w:t>
      </w:r>
    </w:p>
    <w:p w:rsidR="00E93D51" w:rsidRPr="004C69C6" w:rsidRDefault="00E93D51" w:rsidP="00E93D51">
      <w:pPr>
        <w:autoSpaceDE w:val="0"/>
        <w:autoSpaceDN w:val="0"/>
        <w:adjustRightInd w:val="0"/>
        <w:ind w:right="-108" w:firstLine="709"/>
        <w:jc w:val="both"/>
      </w:pPr>
      <w:r w:rsidRPr="004C69C6">
        <w:t>- Спецификация (Приложение № 1);</w:t>
      </w:r>
    </w:p>
    <w:p w:rsidR="00E93D51" w:rsidRPr="004C69C6" w:rsidRDefault="00E93D51" w:rsidP="00E93D51">
      <w:pPr>
        <w:autoSpaceDE w:val="0"/>
        <w:autoSpaceDN w:val="0"/>
        <w:adjustRightInd w:val="0"/>
        <w:ind w:right="-108" w:firstLine="709"/>
        <w:rPr>
          <w:rFonts w:eastAsia="Calibri"/>
          <w:b/>
        </w:rPr>
      </w:pPr>
    </w:p>
    <w:p w:rsidR="00E93D51" w:rsidRPr="004C69C6" w:rsidRDefault="00E93D51" w:rsidP="00E93D51">
      <w:pPr>
        <w:ind w:left="-108" w:right="-108" w:firstLine="709"/>
        <w:jc w:val="center"/>
        <w:outlineLvl w:val="0"/>
        <w:rPr>
          <w:rFonts w:eastAsia="Calibri"/>
          <w:b/>
        </w:rPr>
      </w:pPr>
      <w:r w:rsidRPr="004C69C6">
        <w:rPr>
          <w:rFonts w:eastAsia="Calibri"/>
          <w:b/>
        </w:rPr>
        <w:t xml:space="preserve">13. </w:t>
      </w:r>
      <w:r w:rsidRPr="004C69C6">
        <w:rPr>
          <w:b/>
        </w:rPr>
        <w:t>Адреса места нахождения, банковские реквизиты и подписи Сторон</w:t>
      </w:r>
    </w:p>
    <w:p w:rsidR="00E93D51" w:rsidRPr="004C69C6"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E93D51" w:rsidRPr="004C69C6" w:rsidTr="00B44AB4">
        <w:trPr>
          <w:trHeight w:val="425"/>
        </w:trPr>
        <w:tc>
          <w:tcPr>
            <w:tcW w:w="5137" w:type="dxa"/>
            <w:tcBorders>
              <w:top w:val="nil"/>
              <w:left w:val="nil"/>
              <w:bottom w:val="nil"/>
              <w:right w:val="single" w:sz="4" w:space="0" w:color="FFFFFF"/>
            </w:tcBorders>
          </w:tcPr>
          <w:p w:rsidR="00E93D51" w:rsidRPr="004C69C6" w:rsidRDefault="00E93D51" w:rsidP="00B44AB4">
            <w:pPr>
              <w:autoSpaceDE w:val="0"/>
              <w:autoSpaceDN w:val="0"/>
              <w:adjustRightInd w:val="0"/>
              <w:ind w:left="-108" w:right="-108" w:firstLine="709"/>
              <w:rPr>
                <w:b/>
              </w:rPr>
            </w:pPr>
            <w:r w:rsidRPr="004C69C6">
              <w:rPr>
                <w:b/>
              </w:rPr>
              <w:t>Заказчик:</w:t>
            </w:r>
          </w:p>
          <w:p w:rsidR="00E93D51" w:rsidRPr="004C69C6" w:rsidRDefault="00E93D51" w:rsidP="00B44AB4">
            <w:pPr>
              <w:ind w:leftChars="200" w:left="499" w:right="-108" w:hanging="19"/>
              <w:rPr>
                <w:rFonts w:eastAsia="Calibri"/>
                <w:spacing w:val="-5"/>
              </w:rPr>
            </w:pPr>
            <w:r w:rsidRPr="004C69C6">
              <w:rPr>
                <w:rFonts w:eastAsia="Calibri"/>
                <w:spacing w:val="-5"/>
              </w:rPr>
              <w:t xml:space="preserve">Юридический адрес: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Почтовый адрес: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Телефон: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Факс: </w:t>
            </w:r>
          </w:p>
          <w:p w:rsidR="00E93D51" w:rsidRPr="004C69C6" w:rsidRDefault="00E93D51" w:rsidP="00B44AB4">
            <w:pPr>
              <w:ind w:leftChars="200" w:left="499" w:right="-108" w:hanging="19"/>
              <w:rPr>
                <w:rFonts w:eastAsia="Calibri"/>
                <w:spacing w:val="-5"/>
              </w:rPr>
            </w:pPr>
            <w:r w:rsidRPr="004C69C6">
              <w:rPr>
                <w:rFonts w:eastAsia="Calibri"/>
              </w:rPr>
              <w:t>e-mail:</w:t>
            </w:r>
          </w:p>
          <w:p w:rsidR="00E93D51" w:rsidRPr="004C69C6" w:rsidRDefault="00E93D51" w:rsidP="00B44AB4">
            <w:pPr>
              <w:ind w:leftChars="200" w:left="499" w:right="-108" w:hanging="19"/>
              <w:rPr>
                <w:rFonts w:eastAsia="Calibri"/>
                <w:spacing w:val="-5"/>
              </w:rPr>
            </w:pPr>
            <w:r w:rsidRPr="004C69C6">
              <w:rPr>
                <w:rFonts w:eastAsia="Calibri"/>
                <w:spacing w:val="-5"/>
              </w:rPr>
              <w:t xml:space="preserve">Банковские реквизиты: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ИНН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КПП </w:t>
            </w:r>
          </w:p>
          <w:p w:rsidR="00E93D51" w:rsidRPr="004C69C6" w:rsidRDefault="00E93D51" w:rsidP="00B44AB4">
            <w:pPr>
              <w:ind w:leftChars="200" w:left="499" w:right="-108" w:hanging="19"/>
              <w:rPr>
                <w:rFonts w:eastAsia="Calibri"/>
                <w:spacing w:val="-5"/>
              </w:rPr>
            </w:pPr>
            <w:r w:rsidRPr="004C69C6">
              <w:rPr>
                <w:rFonts w:eastAsia="Calibri"/>
                <w:spacing w:val="-5"/>
              </w:rPr>
              <w:t xml:space="preserve">ОГРН              </w:t>
            </w:r>
          </w:p>
          <w:p w:rsidR="00E93D51" w:rsidRPr="004C69C6" w:rsidRDefault="00E93D51" w:rsidP="00B44AB4">
            <w:pPr>
              <w:ind w:leftChars="200" w:left="499" w:right="-108" w:hanging="19"/>
              <w:rPr>
                <w:rFonts w:eastAsia="Calibri"/>
                <w:lang w:eastAsia="ar-SA"/>
              </w:rPr>
            </w:pPr>
            <w:r w:rsidRPr="004C69C6">
              <w:rPr>
                <w:rFonts w:eastAsia="Calibri"/>
                <w:lang w:eastAsia="ar-SA"/>
              </w:rPr>
              <w:t>ОКТМО              ОКПО</w:t>
            </w:r>
          </w:p>
          <w:p w:rsidR="00E93D51" w:rsidRPr="004C69C6" w:rsidRDefault="00E93D51" w:rsidP="00B44AB4">
            <w:pPr>
              <w:ind w:leftChars="200" w:left="499" w:right="-108" w:hanging="19"/>
              <w:rPr>
                <w:rFonts w:eastAsia="Calibri"/>
                <w:lang w:eastAsia="ar-SA"/>
              </w:rPr>
            </w:pPr>
          </w:p>
          <w:p w:rsidR="00E93D51" w:rsidRPr="004C69C6" w:rsidRDefault="00E93D51" w:rsidP="00B44AB4">
            <w:pPr>
              <w:ind w:leftChars="200" w:left="499" w:right="-108" w:hanging="19"/>
              <w:rPr>
                <w:rFonts w:eastAsia="Calibri"/>
                <w:lang w:eastAsia="ar-SA"/>
              </w:rPr>
            </w:pPr>
            <w:r w:rsidRPr="004C69C6">
              <w:rPr>
                <w:rFonts w:eastAsia="Calibri"/>
                <w:lang w:eastAsia="ar-SA"/>
              </w:rPr>
              <w:t>БИК</w:t>
            </w:r>
          </w:p>
          <w:p w:rsidR="00E93D51" w:rsidRPr="004C69C6" w:rsidRDefault="00E93D51" w:rsidP="00B44AB4">
            <w:pPr>
              <w:ind w:leftChars="200" w:left="499" w:right="-108" w:hanging="19"/>
              <w:rPr>
                <w:rFonts w:eastAsia="Calibri"/>
                <w:lang w:eastAsia="ar-SA"/>
              </w:rPr>
            </w:pPr>
            <w:r w:rsidRPr="004C69C6">
              <w:rPr>
                <w:rFonts w:eastAsia="Calibri"/>
                <w:lang w:eastAsia="ar-SA"/>
              </w:rPr>
              <w:t xml:space="preserve">к/с   </w:t>
            </w:r>
          </w:p>
          <w:p w:rsidR="00E93D51" w:rsidRPr="004C69C6" w:rsidRDefault="00E93D51" w:rsidP="00B44AB4">
            <w:pPr>
              <w:ind w:leftChars="200" w:left="499" w:right="-108" w:hanging="19"/>
              <w:rPr>
                <w:rFonts w:eastAsia="Calibri"/>
                <w:b/>
              </w:rPr>
            </w:pPr>
            <w:r w:rsidRPr="004C69C6">
              <w:rPr>
                <w:rFonts w:eastAsia="Calibri"/>
                <w:lang w:eastAsia="ar-SA"/>
              </w:rPr>
              <w:t xml:space="preserve">р/с </w:t>
            </w:r>
          </w:p>
          <w:p w:rsidR="00E93D51" w:rsidRPr="004C69C6" w:rsidRDefault="00E93D51" w:rsidP="00B44AB4">
            <w:pPr>
              <w:ind w:leftChars="200" w:left="499" w:right="-108" w:hanging="19"/>
              <w:rPr>
                <w:rFonts w:eastAsia="Calibri"/>
                <w:b/>
              </w:rPr>
            </w:pPr>
          </w:p>
          <w:p w:rsidR="00E93D51" w:rsidRPr="004C69C6" w:rsidRDefault="00E93D51" w:rsidP="00B44AB4">
            <w:pPr>
              <w:ind w:leftChars="200" w:left="499" w:right="-108" w:hanging="19"/>
              <w:rPr>
                <w:rFonts w:eastAsia="Calibri"/>
                <w:b/>
              </w:rPr>
            </w:pPr>
          </w:p>
          <w:p w:rsidR="00E93D51" w:rsidRPr="004C69C6" w:rsidRDefault="00E93D51" w:rsidP="00B44AB4">
            <w:pPr>
              <w:ind w:leftChars="200" w:left="499" w:right="-108" w:hanging="19"/>
              <w:rPr>
                <w:rFonts w:eastAsia="Calibri"/>
                <w:b/>
              </w:rPr>
            </w:pPr>
            <w:r w:rsidRPr="004C69C6">
              <w:rPr>
                <w:rFonts w:eastAsia="Calibri"/>
                <w:b/>
              </w:rPr>
              <w:t xml:space="preserve">______________/__________/ </w:t>
            </w:r>
          </w:p>
          <w:p w:rsidR="00E93D51" w:rsidRPr="004C69C6" w:rsidRDefault="00E93D51" w:rsidP="00B44AB4">
            <w:pPr>
              <w:ind w:leftChars="200" w:left="499" w:right="-108" w:hanging="19"/>
              <w:rPr>
                <w:rFonts w:eastAsia="Calibri"/>
              </w:rPr>
            </w:pPr>
            <w:r w:rsidRPr="004C69C6">
              <w:rPr>
                <w:rFonts w:eastAsia="Calibri"/>
              </w:rPr>
              <w:t>«___»_______________ 20__ г.</w:t>
            </w:r>
          </w:p>
          <w:p w:rsidR="00E93D51" w:rsidRPr="004C69C6" w:rsidRDefault="00E93D51" w:rsidP="00B44AB4">
            <w:pPr>
              <w:autoSpaceDE w:val="0"/>
              <w:autoSpaceDN w:val="0"/>
              <w:adjustRightInd w:val="0"/>
              <w:ind w:left="-108" w:right="-108" w:firstLine="709"/>
              <w:rPr>
                <w:rFonts w:eastAsia="Calibri"/>
                <w:lang w:eastAsia="ar-SA"/>
              </w:rPr>
            </w:pPr>
            <w:r w:rsidRPr="004C69C6">
              <w:rPr>
                <w:rFonts w:eastAsia="Calibri"/>
                <w:lang w:eastAsia="ar-SA"/>
              </w:rPr>
              <w:t xml:space="preserve">М.П. </w:t>
            </w:r>
          </w:p>
        </w:tc>
        <w:tc>
          <w:tcPr>
            <w:tcW w:w="5069" w:type="dxa"/>
            <w:tcBorders>
              <w:top w:val="nil"/>
              <w:left w:val="single" w:sz="4" w:space="0" w:color="FFFFFF"/>
              <w:bottom w:val="nil"/>
              <w:right w:val="nil"/>
            </w:tcBorders>
          </w:tcPr>
          <w:p w:rsidR="00E93D51" w:rsidRPr="004C69C6" w:rsidRDefault="00E93D51" w:rsidP="00B44AB4">
            <w:pPr>
              <w:ind w:left="459" w:right="-108" w:firstLine="709"/>
              <w:rPr>
                <w:rFonts w:eastAsia="Calibri"/>
                <w:b/>
              </w:rPr>
            </w:pPr>
            <w:r w:rsidRPr="004C69C6">
              <w:rPr>
                <w:rFonts w:eastAsia="Calibri"/>
                <w:b/>
              </w:rPr>
              <w:t>Поставщик:</w:t>
            </w:r>
          </w:p>
          <w:p w:rsidR="00E93D51" w:rsidRPr="004C69C6" w:rsidRDefault="00E93D51" w:rsidP="00B44AB4">
            <w:pPr>
              <w:ind w:left="459" w:right="-108" w:firstLine="709"/>
              <w:rPr>
                <w:rFonts w:eastAsia="Calibri"/>
                <w:spacing w:val="-5"/>
              </w:rPr>
            </w:pPr>
            <w:r w:rsidRPr="004C69C6">
              <w:rPr>
                <w:rFonts w:eastAsia="Calibri"/>
                <w:spacing w:val="-5"/>
              </w:rPr>
              <w:t xml:space="preserve">Юридический адрес: </w:t>
            </w:r>
          </w:p>
          <w:p w:rsidR="00E93D51" w:rsidRPr="004C69C6" w:rsidRDefault="00E93D51" w:rsidP="00B44AB4">
            <w:pPr>
              <w:ind w:left="459" w:right="-108" w:firstLine="709"/>
              <w:rPr>
                <w:rFonts w:eastAsia="Calibri"/>
                <w:spacing w:val="-5"/>
              </w:rPr>
            </w:pPr>
            <w:r w:rsidRPr="004C69C6">
              <w:rPr>
                <w:rFonts w:eastAsia="Calibri"/>
                <w:spacing w:val="-5"/>
              </w:rPr>
              <w:t xml:space="preserve">Почтовый адрес: </w:t>
            </w:r>
          </w:p>
          <w:p w:rsidR="00E93D51" w:rsidRPr="004C69C6" w:rsidRDefault="00E93D51" w:rsidP="00B44AB4">
            <w:pPr>
              <w:ind w:left="459" w:right="-108" w:firstLine="709"/>
              <w:rPr>
                <w:rFonts w:eastAsia="Calibri"/>
                <w:spacing w:val="-5"/>
              </w:rPr>
            </w:pPr>
            <w:r w:rsidRPr="004C69C6">
              <w:rPr>
                <w:rFonts w:eastAsia="Calibri"/>
                <w:spacing w:val="-5"/>
              </w:rPr>
              <w:t xml:space="preserve">Телефон:  </w:t>
            </w:r>
          </w:p>
          <w:p w:rsidR="00E93D51" w:rsidRPr="004C69C6" w:rsidRDefault="00E93D51" w:rsidP="00B44AB4">
            <w:pPr>
              <w:ind w:left="459" w:right="-108" w:firstLine="709"/>
              <w:rPr>
                <w:rFonts w:eastAsia="Calibri"/>
                <w:spacing w:val="-5"/>
              </w:rPr>
            </w:pPr>
            <w:r w:rsidRPr="004C69C6">
              <w:rPr>
                <w:rFonts w:eastAsia="Calibri"/>
                <w:spacing w:val="-5"/>
              </w:rPr>
              <w:t xml:space="preserve">Факс: </w:t>
            </w:r>
          </w:p>
          <w:p w:rsidR="00E93D51" w:rsidRPr="004C69C6" w:rsidRDefault="00E93D51" w:rsidP="00B44AB4">
            <w:pPr>
              <w:ind w:left="459" w:right="-108" w:firstLine="709"/>
              <w:rPr>
                <w:rFonts w:eastAsia="Calibri"/>
                <w:spacing w:val="-5"/>
              </w:rPr>
            </w:pPr>
            <w:r w:rsidRPr="004C69C6">
              <w:rPr>
                <w:rFonts w:eastAsia="Calibri"/>
              </w:rPr>
              <w:t>e-mail:</w:t>
            </w:r>
          </w:p>
          <w:p w:rsidR="00E93D51" w:rsidRPr="004C69C6" w:rsidRDefault="00E93D51" w:rsidP="00B44AB4">
            <w:pPr>
              <w:ind w:left="459" w:right="-108" w:firstLine="709"/>
              <w:rPr>
                <w:rFonts w:eastAsia="Calibri"/>
                <w:spacing w:val="-5"/>
              </w:rPr>
            </w:pPr>
            <w:r w:rsidRPr="004C69C6">
              <w:rPr>
                <w:rFonts w:eastAsia="Calibri"/>
                <w:spacing w:val="-5"/>
              </w:rPr>
              <w:t xml:space="preserve">Банковские реквизиты:  </w:t>
            </w:r>
          </w:p>
          <w:p w:rsidR="00E93D51" w:rsidRPr="004C69C6" w:rsidRDefault="00E93D51" w:rsidP="00B44AB4">
            <w:pPr>
              <w:ind w:left="459" w:right="-108" w:firstLine="709"/>
              <w:rPr>
                <w:rFonts w:eastAsia="Calibri"/>
                <w:spacing w:val="-5"/>
              </w:rPr>
            </w:pPr>
            <w:r w:rsidRPr="004C69C6">
              <w:rPr>
                <w:rFonts w:eastAsia="Calibri"/>
                <w:spacing w:val="-5"/>
              </w:rPr>
              <w:t xml:space="preserve">ИНН </w:t>
            </w:r>
          </w:p>
          <w:p w:rsidR="00E93D51" w:rsidRPr="004C69C6" w:rsidRDefault="00E93D51" w:rsidP="00B44AB4">
            <w:pPr>
              <w:ind w:left="459" w:right="-108" w:firstLine="709"/>
              <w:rPr>
                <w:rFonts w:eastAsia="Calibri"/>
                <w:spacing w:val="-5"/>
              </w:rPr>
            </w:pPr>
            <w:r w:rsidRPr="004C69C6">
              <w:rPr>
                <w:rFonts w:eastAsia="Calibri"/>
                <w:spacing w:val="-5"/>
              </w:rPr>
              <w:t xml:space="preserve">КПП </w:t>
            </w:r>
          </w:p>
          <w:p w:rsidR="00E93D51" w:rsidRPr="004C69C6" w:rsidRDefault="00E93D51" w:rsidP="00B44AB4">
            <w:pPr>
              <w:ind w:left="459" w:right="-108" w:firstLine="709"/>
              <w:rPr>
                <w:rFonts w:eastAsia="Calibri"/>
                <w:spacing w:val="-5"/>
              </w:rPr>
            </w:pPr>
            <w:r w:rsidRPr="004C69C6">
              <w:rPr>
                <w:rFonts w:eastAsia="Calibri"/>
                <w:spacing w:val="-5"/>
              </w:rPr>
              <w:t xml:space="preserve">ОГРН              </w:t>
            </w:r>
          </w:p>
          <w:p w:rsidR="00E93D51" w:rsidRPr="004C69C6" w:rsidRDefault="00E93D51" w:rsidP="00B44AB4">
            <w:pPr>
              <w:ind w:left="459" w:right="-108" w:firstLine="709"/>
              <w:rPr>
                <w:rFonts w:eastAsia="Calibri"/>
                <w:lang w:eastAsia="ar-SA"/>
              </w:rPr>
            </w:pPr>
            <w:r w:rsidRPr="004C69C6">
              <w:rPr>
                <w:rFonts w:eastAsia="Calibri"/>
                <w:lang w:eastAsia="ar-SA"/>
              </w:rPr>
              <w:t>ОКТМО              ОКПО</w:t>
            </w:r>
          </w:p>
          <w:p w:rsidR="00E93D51" w:rsidRPr="004C69C6" w:rsidRDefault="00E93D51" w:rsidP="00B44AB4">
            <w:pPr>
              <w:ind w:left="459" w:right="-108" w:firstLine="709"/>
              <w:rPr>
                <w:rFonts w:eastAsia="Calibri"/>
                <w:lang w:eastAsia="ar-SA"/>
              </w:rPr>
            </w:pPr>
          </w:p>
          <w:p w:rsidR="00E93D51" w:rsidRPr="004C69C6" w:rsidRDefault="00E93D51" w:rsidP="00B44AB4">
            <w:pPr>
              <w:ind w:left="459" w:right="-108" w:firstLine="709"/>
              <w:rPr>
                <w:rFonts w:eastAsia="Calibri"/>
                <w:lang w:eastAsia="ar-SA"/>
              </w:rPr>
            </w:pPr>
            <w:r w:rsidRPr="004C69C6">
              <w:rPr>
                <w:rFonts w:eastAsia="Calibri"/>
                <w:lang w:eastAsia="ar-SA"/>
              </w:rPr>
              <w:t>БИК</w:t>
            </w:r>
          </w:p>
          <w:p w:rsidR="00E93D51" w:rsidRPr="004C69C6" w:rsidRDefault="00E93D51" w:rsidP="00B44AB4">
            <w:pPr>
              <w:ind w:left="459" w:right="-108" w:firstLine="709"/>
              <w:rPr>
                <w:rFonts w:eastAsia="Calibri"/>
                <w:lang w:eastAsia="ar-SA"/>
              </w:rPr>
            </w:pPr>
            <w:r w:rsidRPr="004C69C6">
              <w:rPr>
                <w:rFonts w:eastAsia="Calibri"/>
                <w:lang w:eastAsia="ar-SA"/>
              </w:rPr>
              <w:t xml:space="preserve">к/с   </w:t>
            </w:r>
          </w:p>
          <w:p w:rsidR="00E93D51" w:rsidRPr="004C69C6" w:rsidRDefault="00E93D51" w:rsidP="00B44AB4">
            <w:pPr>
              <w:ind w:left="459" w:right="-108" w:firstLine="709"/>
              <w:rPr>
                <w:rFonts w:eastAsia="Calibri"/>
                <w:b/>
              </w:rPr>
            </w:pPr>
            <w:r w:rsidRPr="004C69C6">
              <w:rPr>
                <w:rFonts w:eastAsia="Calibri"/>
                <w:lang w:eastAsia="ar-SA"/>
              </w:rPr>
              <w:t xml:space="preserve">р/с </w:t>
            </w:r>
          </w:p>
          <w:p w:rsidR="00E93D51" w:rsidRPr="004C69C6" w:rsidRDefault="00E93D51" w:rsidP="00B44AB4">
            <w:pPr>
              <w:ind w:left="-108" w:right="-108" w:firstLine="709"/>
              <w:rPr>
                <w:rFonts w:eastAsia="Calibri"/>
                <w:b/>
              </w:rPr>
            </w:pPr>
          </w:p>
          <w:p w:rsidR="00E93D51" w:rsidRPr="004C69C6" w:rsidRDefault="00E93D51" w:rsidP="00B44AB4">
            <w:pPr>
              <w:ind w:left="-108" w:right="-108" w:firstLine="709"/>
              <w:rPr>
                <w:rFonts w:eastAsia="Calibri"/>
                <w:b/>
              </w:rPr>
            </w:pPr>
          </w:p>
          <w:p w:rsidR="00E93D51" w:rsidRPr="004C69C6" w:rsidRDefault="00E93D51" w:rsidP="00B44AB4">
            <w:pPr>
              <w:ind w:left="-108" w:right="-108" w:firstLine="709"/>
              <w:rPr>
                <w:rFonts w:eastAsia="Calibri"/>
                <w:b/>
              </w:rPr>
            </w:pPr>
            <w:r w:rsidRPr="004C69C6">
              <w:rPr>
                <w:rFonts w:eastAsia="Calibri"/>
                <w:b/>
              </w:rPr>
              <w:t xml:space="preserve">______________/__________/ </w:t>
            </w:r>
          </w:p>
          <w:p w:rsidR="00E93D51" w:rsidRPr="004C69C6" w:rsidRDefault="00E93D51" w:rsidP="00B44AB4">
            <w:pPr>
              <w:ind w:left="459" w:right="-108" w:firstLine="709"/>
              <w:rPr>
                <w:rFonts w:eastAsia="Calibri"/>
              </w:rPr>
            </w:pPr>
            <w:r w:rsidRPr="004C69C6">
              <w:rPr>
                <w:rFonts w:eastAsia="Calibri"/>
              </w:rPr>
              <w:t>«___»_______________ 20__ г.</w:t>
            </w:r>
          </w:p>
          <w:p w:rsidR="00E93D51" w:rsidRPr="004C69C6" w:rsidRDefault="00E93D51" w:rsidP="00B44AB4">
            <w:pPr>
              <w:ind w:left="459" w:right="-108" w:firstLine="709"/>
              <w:rPr>
                <w:rFonts w:eastAsia="Calibri"/>
                <w:lang w:eastAsia="ar-SA"/>
              </w:rPr>
            </w:pPr>
            <w:r w:rsidRPr="004C69C6">
              <w:rPr>
                <w:rFonts w:eastAsia="Calibri"/>
                <w:lang w:eastAsia="ar-SA"/>
              </w:rPr>
              <w:t xml:space="preserve">М.П. </w:t>
            </w:r>
          </w:p>
        </w:tc>
      </w:tr>
    </w:tbl>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sectPr w:rsidR="00E93D51" w:rsidRPr="004C69C6" w:rsidSect="00F436D8">
          <w:pgSz w:w="11906" w:h="16838"/>
          <w:pgMar w:top="720" w:right="720" w:bottom="720" w:left="720" w:header="709" w:footer="709" w:gutter="0"/>
          <w:cols w:space="720"/>
          <w:docGrid w:linePitch="272"/>
        </w:sectPr>
      </w:pPr>
    </w:p>
    <w:p w:rsidR="00E93D51" w:rsidRPr="004C69C6" w:rsidRDefault="00E93D51" w:rsidP="00E93D51">
      <w:pPr>
        <w:ind w:left="6946" w:right="-108" w:firstLine="709"/>
        <w:jc w:val="right"/>
        <w:rPr>
          <w:rFonts w:eastAsia="Calibri"/>
          <w:bCs/>
        </w:rPr>
      </w:pPr>
      <w:r w:rsidRPr="004C69C6">
        <w:rPr>
          <w:rFonts w:eastAsia="Calibri"/>
          <w:bCs/>
        </w:rPr>
        <w:lastRenderedPageBreak/>
        <w:t xml:space="preserve">Приложение № 1 </w:t>
      </w:r>
    </w:p>
    <w:p w:rsidR="00E93D51" w:rsidRPr="004C69C6" w:rsidRDefault="00E93D51" w:rsidP="00E93D51">
      <w:pPr>
        <w:ind w:left="6946" w:right="-108" w:firstLine="709"/>
        <w:jc w:val="right"/>
        <w:rPr>
          <w:rFonts w:eastAsia="Calibri"/>
          <w:bCs/>
        </w:rPr>
      </w:pPr>
      <w:r w:rsidRPr="004C69C6">
        <w:rPr>
          <w:rFonts w:eastAsia="Calibri"/>
          <w:bCs/>
        </w:rPr>
        <w:t>к Договору № ___</w:t>
      </w:r>
    </w:p>
    <w:p w:rsidR="00E93D51" w:rsidRPr="004C69C6" w:rsidRDefault="00E93D51" w:rsidP="00E93D51">
      <w:pPr>
        <w:ind w:left="6946" w:right="-108"/>
        <w:jc w:val="right"/>
        <w:rPr>
          <w:rFonts w:eastAsia="Calibri"/>
          <w:bCs/>
        </w:rPr>
      </w:pPr>
      <w:r w:rsidRPr="004C69C6">
        <w:rPr>
          <w:rFonts w:eastAsia="Calibri"/>
          <w:bCs/>
        </w:rPr>
        <w:t>от «___»____________ 2026 г.</w:t>
      </w:r>
    </w:p>
    <w:p w:rsidR="00E93D51" w:rsidRPr="004C69C6" w:rsidRDefault="00E93D51" w:rsidP="00E93D51">
      <w:pPr>
        <w:ind w:left="-108" w:right="-108" w:firstLine="709"/>
        <w:jc w:val="right"/>
        <w:rPr>
          <w:rFonts w:eastAsia="Calibri"/>
          <w:bCs/>
        </w:rPr>
      </w:pPr>
    </w:p>
    <w:p w:rsidR="00E93D51" w:rsidRPr="004C69C6" w:rsidRDefault="00E93D51" w:rsidP="00E93D51">
      <w:pPr>
        <w:keepNext/>
        <w:ind w:left="-108" w:right="-108" w:firstLine="709"/>
        <w:jc w:val="center"/>
        <w:outlineLvl w:val="2"/>
        <w:rPr>
          <w:b/>
          <w:bCs/>
        </w:rPr>
      </w:pPr>
      <w:r w:rsidRPr="004C69C6">
        <w:rPr>
          <w:b/>
          <w:bCs/>
        </w:rPr>
        <w:t>СПЕЦИФИКАЦИЯ</w:t>
      </w:r>
    </w:p>
    <w:p w:rsidR="00E93D51" w:rsidRPr="004C69C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891"/>
        <w:gridCol w:w="2053"/>
        <w:gridCol w:w="826"/>
        <w:gridCol w:w="815"/>
        <w:gridCol w:w="698"/>
        <w:gridCol w:w="1451"/>
        <w:gridCol w:w="1393"/>
        <w:gridCol w:w="750"/>
      </w:tblGrid>
      <w:tr w:rsidR="00E93D51" w:rsidRPr="004C69C6" w:rsidTr="00B44AB4">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rsidR="00E93D51" w:rsidRPr="004C69C6" w:rsidRDefault="00E93D51" w:rsidP="00B44AB4">
            <w:pPr>
              <w:widowControl w:val="0"/>
              <w:jc w:val="center"/>
              <w:rPr>
                <w:rFonts w:eastAsia="Calibri"/>
                <w:b/>
              </w:rPr>
            </w:pPr>
            <w:r w:rsidRPr="004C69C6">
              <w:rPr>
                <w:rFonts w:eastAsia="Calibri"/>
                <w:b/>
              </w:rPr>
              <w:t>№</w:t>
            </w:r>
          </w:p>
        </w:tc>
        <w:tc>
          <w:tcPr>
            <w:tcW w:w="2076" w:type="dxa"/>
            <w:tcBorders>
              <w:top w:val="single" w:sz="4" w:space="0" w:color="000000"/>
              <w:left w:val="single" w:sz="4" w:space="0" w:color="auto"/>
              <w:bottom w:val="single" w:sz="4" w:space="0" w:color="000000"/>
              <w:right w:val="nil"/>
            </w:tcBorders>
          </w:tcPr>
          <w:p w:rsidR="00E93D51" w:rsidRPr="004C69C6" w:rsidRDefault="00E93D51" w:rsidP="00B44AB4">
            <w:pPr>
              <w:widowControl w:val="0"/>
              <w:jc w:val="center"/>
              <w:rPr>
                <w:rFonts w:eastAsia="Calibri"/>
                <w:b/>
              </w:rPr>
            </w:pPr>
            <w:r w:rsidRPr="004C69C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rsidR="00E93D51" w:rsidRPr="004C69C6" w:rsidRDefault="00E93D51" w:rsidP="00B44AB4">
            <w:pPr>
              <w:widowControl w:val="0"/>
              <w:jc w:val="center"/>
              <w:rPr>
                <w:rFonts w:eastAsia="Calibri"/>
                <w:b/>
              </w:rPr>
            </w:pPr>
            <w:r w:rsidRPr="004C69C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rsidR="00E93D51" w:rsidRPr="004C69C6" w:rsidRDefault="00E93D51" w:rsidP="00B44AB4">
            <w:pPr>
              <w:widowControl w:val="0"/>
              <w:autoSpaceDE w:val="0"/>
              <w:autoSpaceDN w:val="0"/>
              <w:adjustRightInd w:val="0"/>
              <w:jc w:val="center"/>
              <w:rPr>
                <w:rFonts w:eastAsia="Calibri"/>
                <w:b/>
                <w:bCs/>
              </w:rPr>
            </w:pPr>
            <w:r w:rsidRPr="004C69C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rsidR="00E93D51" w:rsidRPr="004C69C6" w:rsidRDefault="00E93D51" w:rsidP="00B44AB4">
            <w:pPr>
              <w:keepNext/>
              <w:keepLines/>
              <w:jc w:val="center"/>
              <w:rPr>
                <w:rFonts w:eastAsia="Calibri"/>
                <w:b/>
                <w:bCs/>
                <w:color w:val="000000"/>
              </w:rPr>
            </w:pPr>
            <w:r w:rsidRPr="004C69C6">
              <w:rPr>
                <w:rFonts w:eastAsia="Calibri"/>
                <w:b/>
                <w:color w:val="000000"/>
              </w:rPr>
              <w:t>Ед.</w:t>
            </w:r>
          </w:p>
          <w:p w:rsidR="00E93D51" w:rsidRPr="004C69C6" w:rsidRDefault="00E93D51" w:rsidP="00B44AB4">
            <w:pPr>
              <w:keepNext/>
              <w:keepLines/>
              <w:jc w:val="center"/>
              <w:rPr>
                <w:rFonts w:eastAsia="Calibri"/>
                <w:b/>
                <w:bCs/>
                <w:color w:val="000000"/>
              </w:rPr>
            </w:pPr>
            <w:r w:rsidRPr="004C69C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rsidR="00E93D51" w:rsidRPr="004C69C6" w:rsidRDefault="00E93D51" w:rsidP="00B44AB4">
            <w:pPr>
              <w:keepNext/>
              <w:keepLines/>
              <w:jc w:val="center"/>
              <w:rPr>
                <w:rFonts w:eastAsia="Calibri"/>
                <w:b/>
                <w:bCs/>
                <w:color w:val="000000"/>
              </w:rPr>
            </w:pPr>
            <w:r w:rsidRPr="004C69C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rsidR="00E93D51" w:rsidRPr="004C69C6" w:rsidRDefault="00E93D51" w:rsidP="00B44AB4">
            <w:pPr>
              <w:keepNext/>
              <w:keepLines/>
              <w:jc w:val="center"/>
              <w:rPr>
                <w:rFonts w:eastAsia="Calibri"/>
                <w:b/>
                <w:bCs/>
                <w:color w:val="000000"/>
              </w:rPr>
            </w:pPr>
            <w:r w:rsidRPr="004C69C6">
              <w:rPr>
                <w:rFonts w:eastAsia="Calibri"/>
                <w:b/>
                <w:color w:val="000000"/>
              </w:rPr>
              <w:t>Цена за ед. товара</w:t>
            </w:r>
          </w:p>
          <w:p w:rsidR="00E93D51" w:rsidRPr="004C69C6" w:rsidRDefault="00E93D51" w:rsidP="00B44AB4">
            <w:pPr>
              <w:keepNext/>
              <w:keepLines/>
              <w:jc w:val="center"/>
              <w:rPr>
                <w:rFonts w:eastAsia="Calibri"/>
                <w:b/>
                <w:bCs/>
                <w:color w:val="000000"/>
              </w:rPr>
            </w:pPr>
            <w:r w:rsidRPr="004C69C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rsidR="00E93D51" w:rsidRPr="004C69C6" w:rsidRDefault="00E93D51" w:rsidP="00B44AB4">
            <w:pPr>
              <w:keepNext/>
              <w:keepLines/>
              <w:jc w:val="center"/>
              <w:rPr>
                <w:rFonts w:eastAsia="Calibri"/>
                <w:b/>
                <w:bCs/>
                <w:color w:val="000000"/>
              </w:rPr>
            </w:pPr>
            <w:r w:rsidRPr="004C69C6">
              <w:rPr>
                <w:rFonts w:eastAsia="Calibri"/>
                <w:b/>
                <w:color w:val="000000"/>
              </w:rPr>
              <w:t>Стоимость товара</w:t>
            </w:r>
          </w:p>
          <w:p w:rsidR="00E93D51" w:rsidRPr="004C69C6" w:rsidRDefault="00E93D51" w:rsidP="00B44AB4">
            <w:pPr>
              <w:keepNext/>
              <w:keepLines/>
              <w:jc w:val="center"/>
              <w:rPr>
                <w:rFonts w:eastAsia="Calibri"/>
                <w:b/>
                <w:bCs/>
                <w:color w:val="000000"/>
              </w:rPr>
            </w:pPr>
            <w:r w:rsidRPr="004C69C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rsidR="00E93D51" w:rsidRPr="004C69C6" w:rsidRDefault="00E93D51" w:rsidP="00B44AB4">
            <w:pPr>
              <w:keepNext/>
              <w:keepLines/>
              <w:jc w:val="center"/>
              <w:rPr>
                <w:rFonts w:eastAsia="Calibri"/>
                <w:b/>
                <w:color w:val="000000"/>
              </w:rPr>
            </w:pPr>
            <w:r w:rsidRPr="004C69C6">
              <w:rPr>
                <w:rFonts w:eastAsia="Calibri"/>
                <w:b/>
                <w:color w:val="000000"/>
              </w:rPr>
              <w:t>Примечание</w:t>
            </w:r>
          </w:p>
        </w:tc>
      </w:tr>
      <w:tr w:rsidR="00E93D51" w:rsidRPr="004C69C6" w:rsidTr="00B44AB4">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B44AB4">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rsidR="00E93D51" w:rsidRPr="004C69C6" w:rsidRDefault="00E93D51" w:rsidP="00B44AB4">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rsidR="00E93D51" w:rsidRPr="004C69C6" w:rsidRDefault="00E93D51" w:rsidP="00B44AB4">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rsidR="00E93D51" w:rsidRPr="004C69C6" w:rsidRDefault="00E93D51" w:rsidP="00B44AB4">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B44AB4">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rsidR="00E93D51" w:rsidRPr="004C69C6" w:rsidRDefault="00E93D51" w:rsidP="00B44AB4">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r>
      <w:tr w:rsidR="00E93D51" w:rsidRPr="004C69C6" w:rsidTr="00B44AB4">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B44AB4">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B44AB4">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rsidR="00E93D51" w:rsidRPr="004C69C6" w:rsidRDefault="00E93D51" w:rsidP="00B44AB4">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rsidR="00E93D51" w:rsidRPr="004C69C6" w:rsidRDefault="00E93D51" w:rsidP="00B44AB4">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B44AB4">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rsidR="00E93D51" w:rsidRPr="004C69C6" w:rsidRDefault="00E93D51" w:rsidP="00B44AB4">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B44AB4">
            <w:pPr>
              <w:snapToGrid w:val="0"/>
              <w:ind w:left="-108" w:right="-108" w:firstLine="709"/>
              <w:jc w:val="center"/>
              <w:rPr>
                <w:rFonts w:eastAsia="Calibri"/>
              </w:rPr>
            </w:pPr>
          </w:p>
        </w:tc>
      </w:tr>
      <w:tr w:rsidR="00E93D51" w:rsidRPr="004C69C6" w:rsidTr="00B44AB4">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B44AB4">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B44AB4">
            <w:pPr>
              <w:widowControl w:val="0"/>
              <w:autoSpaceDE w:val="0"/>
              <w:autoSpaceDN w:val="0"/>
              <w:adjustRightInd w:val="0"/>
              <w:ind w:left="-108" w:right="-108" w:firstLine="709"/>
              <w:rPr>
                <w:rFonts w:eastAsia="Calibri"/>
              </w:rPr>
            </w:pPr>
            <w:r w:rsidRPr="004C69C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rsidR="00E93D51" w:rsidRPr="004C69C6" w:rsidRDefault="00E93D51" w:rsidP="00B44AB4">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rsidR="00E93D51" w:rsidRPr="004C69C6" w:rsidRDefault="00E93D51" w:rsidP="00B44AB4">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B44AB4">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rsidR="00E93D51" w:rsidRPr="004C69C6" w:rsidRDefault="00E93D51" w:rsidP="00B44AB4">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B44AB4">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B44AB4">
            <w:pPr>
              <w:snapToGrid w:val="0"/>
              <w:ind w:left="-108" w:right="-108" w:firstLine="709"/>
              <w:jc w:val="center"/>
              <w:rPr>
                <w:rFonts w:eastAsia="Calibri"/>
              </w:rPr>
            </w:pPr>
          </w:p>
        </w:tc>
      </w:tr>
    </w:tbl>
    <w:p w:rsidR="00E93D51" w:rsidRPr="004C69C6" w:rsidRDefault="00E93D51" w:rsidP="00E93D51">
      <w:pPr>
        <w:ind w:left="-108" w:right="-108" w:firstLine="709"/>
        <w:rPr>
          <w:rFonts w:eastAsia="Calibri"/>
        </w:rPr>
      </w:pPr>
    </w:p>
    <w:p w:rsidR="00E93D51" w:rsidRPr="004C69C6" w:rsidRDefault="00E93D51" w:rsidP="00E93D51">
      <w:pPr>
        <w:keepNext/>
        <w:keepLines/>
        <w:suppressLineNumbers/>
        <w:jc w:val="right"/>
        <w:rPr>
          <w:b/>
        </w:rPr>
      </w:pPr>
      <w:r w:rsidRPr="004C69C6">
        <w:rPr>
          <w:b/>
          <w:kern w:val="1"/>
        </w:rPr>
        <w:tab/>
      </w:r>
    </w:p>
    <w:p w:rsidR="00E93D51" w:rsidRPr="004C69C6"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4C69C6" w:rsidRDefault="00E93D51" w:rsidP="00E93D51">
      <w:pPr>
        <w:ind w:left="-993"/>
        <w:rPr>
          <w:b/>
        </w:rPr>
      </w:pPr>
    </w:p>
    <w:p w:rsidR="00E93D51" w:rsidRPr="004C69C6" w:rsidRDefault="00E93D51" w:rsidP="00E93D51">
      <w:pPr>
        <w:pStyle w:val="affff5"/>
        <w:ind w:left="360"/>
        <w:jc w:val="center"/>
      </w:pPr>
    </w:p>
    <w:p w:rsidR="00CC0730" w:rsidRPr="004C69C6" w:rsidRDefault="00E93D51" w:rsidP="00E93D51">
      <w:pPr>
        <w:keepNext/>
        <w:jc w:val="right"/>
        <w:rPr>
          <w:b/>
        </w:rPr>
      </w:pPr>
      <w:r w:rsidRPr="004C69C6">
        <w:rPr>
          <w:b/>
          <w:bCs/>
          <w:lang w:eastAsia="en-US"/>
        </w:rPr>
        <w:br w:type="page"/>
      </w:r>
    </w:p>
    <w:p w:rsidR="00117A87" w:rsidRPr="004C69C6" w:rsidRDefault="00117A87" w:rsidP="00E3781D">
      <w:pPr>
        <w:keepNext/>
        <w:jc w:val="center"/>
        <w:outlineLvl w:val="1"/>
        <w:rPr>
          <w:b/>
          <w:color w:val="000000"/>
        </w:rPr>
      </w:pPr>
    </w:p>
    <w:p w:rsidR="00CC0730" w:rsidRPr="004C69C6" w:rsidRDefault="009B607B" w:rsidP="00E3781D">
      <w:pPr>
        <w:keepNext/>
        <w:jc w:val="right"/>
        <w:rPr>
          <w:b/>
          <w:color w:val="000000"/>
        </w:rPr>
      </w:pPr>
      <w:hyperlink w:anchor="Par755" w:tooltip="#Par755" w:history="1">
        <w:r w:rsidR="00265918" w:rsidRPr="004C69C6">
          <w:rPr>
            <w:bCs/>
            <w:lang w:eastAsia="en-US"/>
          </w:rPr>
          <w:t>Приложение N4</w:t>
        </w:r>
      </w:hyperlink>
      <w:r w:rsidR="00265918" w:rsidRPr="004C69C6">
        <w:rPr>
          <w:bCs/>
          <w:lang w:eastAsia="en-US"/>
        </w:rPr>
        <w:t xml:space="preserve">  к Извещению</w:t>
      </w:r>
    </w:p>
    <w:p w:rsidR="00CC0730" w:rsidRPr="004C69C6" w:rsidRDefault="00CC0730" w:rsidP="00E3781D">
      <w:pPr>
        <w:keepNext/>
        <w:tabs>
          <w:tab w:val="left" w:pos="360"/>
        </w:tabs>
        <w:ind w:right="-1"/>
        <w:jc w:val="center"/>
        <w:rPr>
          <w:b/>
          <w:color w:val="000000"/>
        </w:rPr>
      </w:pPr>
    </w:p>
    <w:p w:rsidR="00CC0730" w:rsidRPr="004C69C6" w:rsidRDefault="00265918" w:rsidP="00E3781D">
      <w:pPr>
        <w:keepNext/>
        <w:jc w:val="center"/>
        <w:rPr>
          <w:b/>
          <w:lang w:eastAsia="en-US"/>
        </w:rPr>
      </w:pPr>
      <w:r w:rsidRPr="004C69C6">
        <w:rPr>
          <w:b/>
          <w:lang w:eastAsia="en-US"/>
        </w:rPr>
        <w:t xml:space="preserve">ЗАЯВКА НА УЧАСТИЕ В ЗАПРОСЕ КОТИРОВОК </w:t>
      </w:r>
    </w:p>
    <w:p w:rsidR="00D31130" w:rsidRPr="004C69C6" w:rsidRDefault="00D31130" w:rsidP="00E3781D">
      <w:pPr>
        <w:keepNext/>
        <w:ind w:firstLine="708"/>
        <w:jc w:val="center"/>
        <w:rPr>
          <w:b/>
        </w:rPr>
      </w:pPr>
      <w:r w:rsidRPr="004C69C6">
        <w:rPr>
          <w:b/>
        </w:rPr>
        <w:t xml:space="preserve">на </w:t>
      </w:r>
      <w:r w:rsidR="00EA1F39" w:rsidRPr="004C69C6">
        <w:rPr>
          <w:b/>
        </w:rPr>
        <w:t>поставку продуктов питания (</w:t>
      </w:r>
      <w:r w:rsidR="00685101" w:rsidRPr="004C69C6">
        <w:rPr>
          <w:b/>
        </w:rPr>
        <w:t>молочная продукция</w:t>
      </w:r>
      <w:r w:rsidR="00EA1F39" w:rsidRPr="004C69C6">
        <w:rPr>
          <w:b/>
        </w:rPr>
        <w:t>)</w:t>
      </w:r>
    </w:p>
    <w:tbl>
      <w:tblPr>
        <w:tblW w:w="5000" w:type="pct"/>
        <w:jc w:val="right"/>
        <w:tblLayout w:type="fixed"/>
        <w:tblLook w:val="04A0"/>
      </w:tblPr>
      <w:tblGrid>
        <w:gridCol w:w="5422"/>
        <w:gridCol w:w="5000"/>
      </w:tblGrid>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юридического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физического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bl>
    <w:p w:rsidR="00CC0730" w:rsidRPr="004C69C6" w:rsidRDefault="00CC0730" w:rsidP="00E3781D">
      <w:pPr>
        <w:keepNext/>
        <w:ind w:firstLine="709"/>
        <w:rPr>
          <w:b/>
          <w:bCs/>
          <w:lang w:eastAsia="en-US"/>
        </w:rPr>
      </w:pPr>
    </w:p>
    <w:p w:rsidR="00CC0730" w:rsidRPr="004C69C6" w:rsidRDefault="00265918" w:rsidP="0078168A">
      <w:pPr>
        <w:keepNext/>
        <w:keepLines/>
        <w:suppressLineNumbers/>
        <w:suppressAutoHyphens/>
        <w:ind w:firstLine="709"/>
        <w:jc w:val="both"/>
        <w:rPr>
          <w:lang w:eastAsia="en-US"/>
        </w:rPr>
      </w:pPr>
      <w:r w:rsidRPr="004C69C6">
        <w:rPr>
          <w:bCs/>
          <w:lang w:eastAsia="en-US"/>
        </w:rPr>
        <w:t>Изучив извещение о проведении запроса котировок на право заключения Договора</w:t>
      </w:r>
      <w:r w:rsidRPr="004C69C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CC0730" w:rsidRPr="004C69C6" w:rsidRDefault="00265918" w:rsidP="0078168A">
      <w:pPr>
        <w:keepNext/>
        <w:keepLines/>
        <w:suppressLineNumbers/>
        <w:suppressAutoHyphens/>
        <w:jc w:val="both"/>
        <w:rPr>
          <w:b/>
          <w:bCs/>
        </w:rPr>
      </w:pPr>
      <w:r w:rsidRPr="004C69C6">
        <w:rPr>
          <w:b/>
          <w:lang w:eastAsia="en-US"/>
        </w:rPr>
        <w:t>сообщаем о согласии</w:t>
      </w:r>
      <w:r w:rsidRPr="004C69C6">
        <w:rPr>
          <w:lang w:eastAsia="en-US"/>
        </w:rPr>
        <w:t xml:space="preserve"> участвовать в запросе котировок в электронной форме </w:t>
      </w:r>
      <w:r w:rsidRPr="004C69C6">
        <w:rPr>
          <w:b/>
          <w:bCs/>
        </w:rPr>
        <w:t xml:space="preserve">на _____________, </w:t>
      </w:r>
      <w:r w:rsidRPr="004C69C6">
        <w:rPr>
          <w:lang w:eastAsia="en-US"/>
        </w:rPr>
        <w:t xml:space="preserve">исполнить условия Договора, указанные в извещении о проведении запроса котировок, и направляем настоящую заявку. </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4C69C6">
        <w:rPr>
          <w:lang w:eastAsia="en-US"/>
        </w:rPr>
        <w:t>оказание услуг</w:t>
      </w:r>
      <w:r w:rsidRPr="004C69C6">
        <w:rPr>
          <w:lang w:eastAsia="en-US"/>
        </w:rPr>
        <w:t xml:space="preserve"> по месту и в указанные в Договоре сроки.</w:t>
      </w:r>
    </w:p>
    <w:p w:rsidR="00CC0730" w:rsidRPr="004C69C6" w:rsidRDefault="00CC0730" w:rsidP="0078168A">
      <w:pPr>
        <w:keepNext/>
        <w:keepLines/>
        <w:suppressLineNumbers/>
        <w:suppressAutoHyphens/>
        <w:ind w:firstLine="709"/>
        <w:rPr>
          <w:lang w:eastAsia="en-US"/>
        </w:rPr>
      </w:pPr>
    </w:p>
    <w:p w:rsidR="00CC0730" w:rsidRPr="004C69C6" w:rsidRDefault="00265918" w:rsidP="0078168A">
      <w:pPr>
        <w:keepNext/>
        <w:keepLines/>
        <w:suppressLineNumbers/>
        <w:suppressAutoHyphens/>
        <w:ind w:firstLine="540"/>
      </w:pPr>
      <w:r w:rsidRPr="004C69C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126"/>
        <w:gridCol w:w="1416"/>
        <w:gridCol w:w="994"/>
        <w:gridCol w:w="1425"/>
        <w:gridCol w:w="1555"/>
        <w:gridCol w:w="548"/>
        <w:gridCol w:w="1417"/>
        <w:gridCol w:w="19"/>
      </w:tblGrid>
      <w:tr w:rsidR="00CC0730" w:rsidRPr="004C69C6"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C0730" w:rsidRPr="004C69C6" w:rsidRDefault="00265918" w:rsidP="0078168A">
            <w:pPr>
              <w:keepNext/>
              <w:keepLines/>
              <w:suppressLineNumbers/>
              <w:suppressAutoHyphens/>
              <w:jc w:val="center"/>
              <w:rPr>
                <w:b/>
                <w:sz w:val="18"/>
                <w:szCs w:val="18"/>
              </w:rPr>
            </w:pPr>
            <w:r w:rsidRPr="004C69C6">
              <w:rPr>
                <w:b/>
                <w:sz w:val="18"/>
                <w:szCs w:val="18"/>
              </w:rPr>
              <w:t>№</w:t>
            </w:r>
          </w:p>
          <w:p w:rsidR="00CC0730" w:rsidRPr="004C69C6" w:rsidRDefault="00265918" w:rsidP="0078168A">
            <w:pPr>
              <w:keepNext/>
              <w:keepLines/>
              <w:suppressLineNumbers/>
              <w:suppressAutoHyphens/>
              <w:jc w:val="center"/>
              <w:rPr>
                <w:b/>
                <w:sz w:val="18"/>
                <w:szCs w:val="18"/>
              </w:rPr>
            </w:pPr>
            <w:r w:rsidRPr="004C69C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Наименование</w:t>
            </w:r>
          </w:p>
          <w:p w:rsidR="00CC0730" w:rsidRPr="004C69C6" w:rsidRDefault="00265918" w:rsidP="0078168A">
            <w:pPr>
              <w:keepNext/>
              <w:keepLines/>
              <w:suppressLineNumbers/>
              <w:suppressAutoHyphens/>
              <w:jc w:val="center"/>
              <w:rPr>
                <w:b/>
                <w:sz w:val="18"/>
                <w:szCs w:val="18"/>
              </w:rPr>
            </w:pPr>
            <w:r w:rsidRPr="004C69C6">
              <w:rPr>
                <w:b/>
                <w:sz w:val="18"/>
                <w:szCs w:val="18"/>
              </w:rPr>
              <w:t>товаров/работ/услуг</w:t>
            </w:r>
          </w:p>
          <w:p w:rsidR="00CC0730" w:rsidRPr="004C69C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Кол-во</w:t>
            </w:r>
          </w:p>
          <w:p w:rsidR="00117A87" w:rsidRPr="004C69C6" w:rsidRDefault="00117A87" w:rsidP="0078168A">
            <w:pPr>
              <w:keepNext/>
              <w:keepLines/>
              <w:suppressLineNumbers/>
              <w:suppressAutoHyphens/>
              <w:jc w:val="center"/>
              <w:rPr>
                <w:b/>
                <w:sz w:val="18"/>
                <w:szCs w:val="18"/>
              </w:rPr>
            </w:pPr>
            <w:r w:rsidRPr="004C69C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Сумма, включая НДС</w:t>
            </w:r>
          </w:p>
        </w:tc>
      </w:tr>
      <w:tr w:rsidR="00CC0730" w:rsidRPr="004C69C6"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widowControl w:val="0"/>
              <w:suppressLineNumbers/>
              <w:suppressAutoHyphens/>
              <w:ind w:left="360"/>
            </w:pPr>
            <w:r w:rsidRPr="004C69C6">
              <w:lastRenderedPageBreak/>
              <w:t>1</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r w:rsidR="00CC0730" w:rsidRPr="004C69C6"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suppressLineNumbers/>
              <w:suppressAutoHyphens/>
            </w:pPr>
            <w:r w:rsidRPr="004C69C6">
              <w:t>…</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bl>
    <w:p w:rsidR="00CC0730" w:rsidRPr="004C69C6" w:rsidRDefault="00CC0730" w:rsidP="0078168A">
      <w:pPr>
        <w:keepNext/>
        <w:keepLines/>
        <w:suppressLineNumbers/>
        <w:suppressAutoHyphens/>
        <w:spacing w:after="200"/>
        <w:contextualSpacing/>
        <w:rPr>
          <w:b/>
          <w:sz w:val="20"/>
          <w:szCs w:val="20"/>
          <w:lang w:eastAsia="en-US"/>
        </w:rPr>
      </w:pPr>
    </w:p>
    <w:p w:rsidR="00CC0730" w:rsidRPr="004C69C6" w:rsidRDefault="00265918" w:rsidP="0078168A">
      <w:pPr>
        <w:keepNext/>
        <w:keepLines/>
        <w:suppressLineNumbers/>
        <w:suppressAutoHyphens/>
        <w:spacing w:after="200"/>
        <w:ind w:firstLine="426"/>
        <w:contextualSpacing/>
        <w:rPr>
          <w:b/>
          <w:sz w:val="20"/>
          <w:szCs w:val="20"/>
          <w:lang w:eastAsia="en-US"/>
        </w:rPr>
      </w:pPr>
      <w:r w:rsidRPr="004C69C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CC0730" w:rsidRPr="004C69C6" w:rsidRDefault="00CC0730" w:rsidP="0078168A">
      <w:pPr>
        <w:keepNext/>
        <w:keepLines/>
        <w:suppressLineNumbers/>
        <w:suppressAutoHyphens/>
        <w:spacing w:after="200"/>
        <w:ind w:firstLine="426"/>
        <w:contextualSpacing/>
        <w:rPr>
          <w:b/>
          <w:sz w:val="20"/>
          <w:szCs w:val="20"/>
          <w:lang w:eastAsia="en-US"/>
        </w:rPr>
      </w:pPr>
    </w:p>
    <w:p w:rsidR="00CC0730" w:rsidRPr="004C69C6" w:rsidRDefault="00265918" w:rsidP="0078168A">
      <w:pPr>
        <w:keepNext/>
        <w:keepLines/>
        <w:suppressLineNumbers/>
        <w:suppressAutoHyphens/>
        <w:ind w:firstLine="709"/>
        <w:jc w:val="both"/>
        <w:rPr>
          <w:lang w:eastAsia="en-US"/>
        </w:rPr>
      </w:pPr>
      <w:r w:rsidRPr="004C69C6">
        <w:rPr>
          <w:b/>
          <w:lang w:eastAsia="en-US"/>
        </w:rPr>
        <w:t>Мы согласны</w:t>
      </w:r>
      <w:r w:rsidRPr="004C69C6">
        <w:rPr>
          <w:lang w:eastAsia="en-US"/>
        </w:rPr>
        <w:t xml:space="preserve"> осуществить </w:t>
      </w:r>
      <w:r w:rsidR="00EA1F39" w:rsidRPr="004C69C6">
        <w:rPr>
          <w:lang w:eastAsia="en-US"/>
        </w:rPr>
        <w:t>поставку товара</w:t>
      </w:r>
      <w:r w:rsidRPr="004C69C6">
        <w:rPr>
          <w:lang w:eastAsia="en-US"/>
        </w:rPr>
        <w:t xml:space="preserve"> в полном соответствии с требованиями извещения о проведении запроса котировок в электронной форме и согласно </w:t>
      </w:r>
      <w:r w:rsidRPr="004C69C6">
        <w:rPr>
          <w:b/>
          <w:lang w:eastAsia="en-US"/>
        </w:rPr>
        <w:t>нашему предложению о цене Договора</w:t>
      </w:r>
      <w:r w:rsidRPr="004C69C6">
        <w:rPr>
          <w:b/>
          <w:color w:val="FF0000"/>
          <w:lang w:eastAsia="en-US"/>
        </w:rPr>
        <w:t>*</w:t>
      </w:r>
      <w:r w:rsidRPr="004C69C6">
        <w:rPr>
          <w:b/>
          <w:lang w:eastAsia="en-US"/>
        </w:rPr>
        <w:t xml:space="preserve">: </w:t>
      </w:r>
    </w:p>
    <w:p w:rsidR="00CC0730" w:rsidRPr="004C69C6" w:rsidRDefault="00265918" w:rsidP="0078168A">
      <w:pPr>
        <w:keepNext/>
        <w:keepLines/>
        <w:suppressLineNumbers/>
        <w:suppressAutoHyphens/>
        <w:ind w:firstLine="709"/>
        <w:rPr>
          <w:lang w:eastAsia="en-US"/>
        </w:rPr>
      </w:pPr>
      <w:r w:rsidRPr="004C69C6">
        <w:rPr>
          <w:b/>
          <w:lang w:eastAsia="en-US"/>
        </w:rPr>
        <w:t xml:space="preserve">Цена Договора составляет: _________________ </w:t>
      </w:r>
      <w:r w:rsidRPr="004C69C6">
        <w:rPr>
          <w:lang w:eastAsia="en-US"/>
        </w:rPr>
        <w:t>(сумма прописью).</w:t>
      </w:r>
    </w:p>
    <w:p w:rsidR="00CC0730" w:rsidRPr="004C69C6" w:rsidRDefault="00265918" w:rsidP="0078168A">
      <w:pPr>
        <w:keepNext/>
        <w:keepLines/>
        <w:suppressLineNumbers/>
        <w:suppressAutoHyphens/>
        <w:spacing w:line="276" w:lineRule="auto"/>
        <w:rPr>
          <w:color w:val="FF0000"/>
          <w:sz w:val="22"/>
          <w:lang w:eastAsia="en-US"/>
        </w:rPr>
      </w:pPr>
      <w:r w:rsidRPr="004C69C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4C69C6">
        <w:rPr>
          <w:lang w:eastAsia="en-US"/>
        </w:rPr>
        <w:t>поставки товара</w:t>
      </w:r>
      <w:r w:rsidRPr="004C69C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C69C6">
        <w:rPr>
          <w:bCs/>
        </w:rPr>
        <w:t>__________________</w:t>
      </w:r>
      <w:r w:rsidRPr="004C69C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4C69C6">
        <w:rPr>
          <w:lang w:eastAsia="en-US"/>
        </w:rPr>
        <w:t>закупок</w:t>
      </w:r>
      <w:r w:rsidRPr="004C69C6">
        <w:rPr>
          <w:lang w:eastAsia="en-US"/>
        </w:rPr>
        <w:t xml:space="preserve">. </w:t>
      </w:r>
    </w:p>
    <w:p w:rsidR="00EA1F39" w:rsidRPr="004C69C6" w:rsidRDefault="00265918" w:rsidP="00EA1F39">
      <w:pPr>
        <w:keepNext/>
        <w:keepLines/>
        <w:suppressLineNumbers/>
        <w:suppressAutoHyphens/>
        <w:jc w:val="both"/>
        <w:rPr>
          <w:lang w:eastAsia="en-US"/>
        </w:rPr>
      </w:pPr>
      <w:r w:rsidRPr="004C69C6">
        <w:rPr>
          <w:b/>
          <w:u w:val="single"/>
          <w:lang w:eastAsia="en-US"/>
        </w:rPr>
        <w:t>Мы декларируем</w:t>
      </w:r>
      <w:r w:rsidRPr="004C69C6">
        <w:rPr>
          <w:lang w:eastAsia="en-US"/>
        </w:rPr>
        <w:t xml:space="preserve"> о своем соответствии требованиям, указанным в извещении о проведение запроса котировок, а именно:</w:t>
      </w:r>
    </w:p>
    <w:p w:rsidR="00EA1F39" w:rsidRPr="004C69C6" w:rsidRDefault="00EA1F39" w:rsidP="00EA1F39">
      <w:pPr>
        <w:keepNext/>
        <w:keepLines/>
        <w:suppressLineNumbers/>
        <w:suppressAutoHyphens/>
        <w:jc w:val="both"/>
      </w:pPr>
      <w:r w:rsidRPr="004C69C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keepLines/>
        <w:suppressLineNumbers/>
        <w:suppressAutoHyphens/>
        <w:jc w:val="both"/>
      </w:pPr>
      <w:r w:rsidRPr="004C69C6">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keepLines/>
        <w:suppressLineNumbers/>
        <w:suppressAutoHyphens/>
        <w:jc w:val="both"/>
      </w:pPr>
      <w:r w:rsidRPr="004C69C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keepLines/>
        <w:suppressLineNumbers/>
        <w:suppressAutoHyphens/>
        <w:jc w:val="both"/>
      </w:pPr>
      <w:r w:rsidRPr="004C69C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keepLines/>
        <w:suppressLineNumbers/>
        <w:suppressAutoHyphens/>
        <w:jc w:val="both"/>
      </w:pPr>
      <w:r w:rsidRPr="004C69C6">
        <w:lastRenderedPageBreak/>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keepLines/>
        <w:suppressLineNumbers/>
        <w:suppressAutoHyphens/>
        <w:jc w:val="both"/>
      </w:pPr>
      <w:r w:rsidRPr="004C69C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keepLines/>
        <w:suppressLineNumbers/>
        <w:suppressAutoHyphens/>
        <w:jc w:val="both"/>
      </w:pPr>
      <w:r w:rsidRPr="004C69C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keepLines/>
        <w:suppressLineNumbers/>
        <w:suppressAutoHyphens/>
        <w:jc w:val="both"/>
      </w:pPr>
      <w:r w:rsidRPr="004C69C6">
        <w:t xml:space="preserve">7)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keepLines/>
        <w:suppressLineNumbers/>
        <w:suppressAutoHyphens/>
        <w:jc w:val="both"/>
      </w:pPr>
      <w:r w:rsidRPr="004C69C6">
        <w:t>8) участник закупки не является офшорной компанией;</w:t>
      </w:r>
    </w:p>
    <w:p w:rsidR="00B354FE" w:rsidRPr="004C69C6" w:rsidRDefault="00EA1F39" w:rsidP="00EA1F39">
      <w:pPr>
        <w:keepNext/>
        <w:keepLines/>
        <w:suppressLineNumbers/>
        <w:suppressAutoHyphens/>
        <w:jc w:val="both"/>
      </w:pPr>
      <w:r w:rsidRPr="004C69C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rsidR="00CC0730" w:rsidRPr="004C69C6" w:rsidRDefault="00265918" w:rsidP="00B354FE">
      <w:pPr>
        <w:keepNext/>
        <w:keepLines/>
        <w:suppressLineNumbers/>
        <w:suppressAutoHyphens/>
        <w:jc w:val="both"/>
        <w:rPr>
          <w:b/>
          <w:lang w:eastAsia="en-US"/>
        </w:rPr>
      </w:pPr>
      <w:r w:rsidRPr="004C69C6">
        <w:rPr>
          <w:lang w:eastAsia="en-US"/>
        </w:rPr>
        <w:t xml:space="preserve">Настоящей заявкой мы подтверждаем, что нам известны положения </w:t>
      </w:r>
      <w:r w:rsidRPr="004C69C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4C69C6">
        <w:rPr>
          <w:b/>
          <w:bCs/>
          <w:lang w:eastAsia="en-US"/>
        </w:rPr>
        <w:t>для нужд ________________________</w:t>
      </w:r>
      <w:r w:rsidRPr="004C69C6">
        <w:rPr>
          <w:b/>
          <w:lang w:eastAsia="en-US"/>
        </w:rPr>
        <w:t>регламентирующие</w:t>
      </w:r>
      <w:r w:rsidRPr="004C69C6">
        <w:rPr>
          <w:lang w:eastAsia="en-US"/>
        </w:rPr>
        <w:t xml:space="preserve"> требования, предъявляемые к содержанию котировочной заявки и порядку ее подачи.</w:t>
      </w:r>
    </w:p>
    <w:p w:rsidR="00CC0730" w:rsidRPr="004C69C6" w:rsidRDefault="00CC0730" w:rsidP="0078168A">
      <w:pPr>
        <w:keepNext/>
        <w:keepLines/>
        <w:suppressLineNumbers/>
        <w:suppressAutoHyphens/>
        <w:rPr>
          <w:lang w:eastAsia="en-US"/>
        </w:rPr>
      </w:pPr>
    </w:p>
    <w:tbl>
      <w:tblPr>
        <w:tblW w:w="10260" w:type="dxa"/>
        <w:tblInd w:w="108" w:type="dxa"/>
        <w:tblLayout w:type="fixed"/>
        <w:tblLook w:val="04A0"/>
      </w:tblPr>
      <w:tblGrid>
        <w:gridCol w:w="6121"/>
        <w:gridCol w:w="4139"/>
      </w:tblGrid>
      <w:tr w:rsidR="00CC0730" w:rsidRPr="004C69C6">
        <w:trPr>
          <w:trHeight w:val="674"/>
        </w:trPr>
        <w:tc>
          <w:tcPr>
            <w:tcW w:w="6120" w:type="dxa"/>
          </w:tcPr>
          <w:p w:rsidR="00CC0730" w:rsidRPr="004C69C6" w:rsidRDefault="00265918" w:rsidP="0078168A">
            <w:pPr>
              <w:keepNext/>
              <w:keepLines/>
              <w:widowControl w:val="0"/>
              <w:suppressLineNumbers/>
              <w:suppressAutoHyphens/>
              <w:rPr>
                <w:b/>
                <w:lang w:eastAsia="en-US"/>
              </w:rPr>
            </w:pPr>
            <w:r w:rsidRPr="004C69C6">
              <w:rPr>
                <w:b/>
                <w:lang w:eastAsia="en-US"/>
              </w:rPr>
              <w:t>______________</w:t>
            </w:r>
          </w:p>
          <w:p w:rsidR="00CC0730" w:rsidRPr="004C69C6" w:rsidRDefault="00265918" w:rsidP="0078168A">
            <w:pPr>
              <w:keepNext/>
              <w:keepLines/>
              <w:widowControl w:val="0"/>
              <w:suppressLineNumbers/>
              <w:suppressAutoHyphens/>
              <w:jc w:val="center"/>
              <w:rPr>
                <w:lang w:eastAsia="en-US"/>
              </w:rPr>
            </w:pPr>
            <w:r w:rsidRPr="004C69C6">
              <w:rPr>
                <w:i/>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CC0730" w:rsidRPr="004C69C6" w:rsidRDefault="00265918" w:rsidP="0078168A">
            <w:pPr>
              <w:keepNext/>
              <w:keepLines/>
              <w:widowControl w:val="0"/>
              <w:suppressLineNumbers/>
              <w:suppressAutoHyphens/>
              <w:jc w:val="center"/>
              <w:rPr>
                <w:lang w:eastAsia="en-US"/>
              </w:rPr>
            </w:pPr>
            <w:r w:rsidRPr="004C69C6">
              <w:rPr>
                <w:b/>
                <w:bCs/>
                <w:u w:val="single"/>
                <w:lang w:eastAsia="en-US"/>
              </w:rPr>
              <w:t>//</w:t>
            </w:r>
          </w:p>
          <w:p w:rsidR="00CC0730" w:rsidRPr="004C69C6" w:rsidRDefault="00265918" w:rsidP="0078168A">
            <w:pPr>
              <w:keepNext/>
              <w:keepLines/>
              <w:widowControl w:val="0"/>
              <w:suppressLineNumbers/>
              <w:suppressAutoHyphens/>
              <w:jc w:val="center"/>
              <w:rPr>
                <w:i/>
                <w:lang w:eastAsia="en-US"/>
              </w:rPr>
            </w:pPr>
            <w:r w:rsidRPr="004C69C6">
              <w:rPr>
                <w:i/>
                <w:lang w:eastAsia="en-US"/>
              </w:rPr>
              <w:t>Расшифровка подписи (Ф.И.О.)</w:t>
            </w:r>
          </w:p>
        </w:tc>
      </w:tr>
    </w:tbl>
    <w:p w:rsidR="00CC0730" w:rsidRPr="004C69C6" w:rsidRDefault="00CC0730" w:rsidP="00E3781D">
      <w:pPr>
        <w:keepNext/>
        <w:ind w:right="-2"/>
        <w:jc w:val="center"/>
        <w:rPr>
          <w:vertAlign w:val="superscript"/>
        </w:rPr>
      </w:pPr>
    </w:p>
    <w:p w:rsidR="00CC0730" w:rsidRPr="004C69C6" w:rsidRDefault="00265918" w:rsidP="00E3781D">
      <w:pPr>
        <w:keepNext/>
        <w:ind w:right="-2"/>
        <w:jc w:val="center"/>
        <w:rPr>
          <w:b/>
        </w:rPr>
      </w:pPr>
      <w:r w:rsidRPr="004C69C6">
        <w:rPr>
          <w:vertAlign w:val="superscript"/>
        </w:rPr>
        <w:br w:type="page" w:clear="all"/>
      </w:r>
      <w:r w:rsidRPr="004C69C6">
        <w:rPr>
          <w:b/>
        </w:rPr>
        <w:lastRenderedPageBreak/>
        <w:t xml:space="preserve">СОГЛАСИЕ </w:t>
      </w:r>
      <w:r w:rsidRPr="004C69C6">
        <w:rPr>
          <w:b/>
        </w:rPr>
        <w:br/>
        <w:t xml:space="preserve">НА ОБРАБОТКУ ПЕРСОНАЛЬНЫХ ДАННЫХ </w:t>
      </w:r>
    </w:p>
    <w:p w:rsidR="00CC0730" w:rsidRPr="004C69C6" w:rsidRDefault="00CC0730" w:rsidP="00E3781D">
      <w:pPr>
        <w:keepNext/>
        <w:shd w:val="clear" w:color="auto" w:fill="FFFFFF"/>
        <w:ind w:firstLine="709"/>
        <w:contextualSpacing/>
        <w:rPr>
          <w:color w:val="000000"/>
        </w:rPr>
      </w:pPr>
    </w:p>
    <w:p w:rsidR="00CC0730" w:rsidRPr="004C69C6" w:rsidRDefault="00265918" w:rsidP="00E3781D">
      <w:pPr>
        <w:keepNext/>
        <w:shd w:val="clear" w:color="auto" w:fill="FFFFFF"/>
        <w:contextualSpacing/>
        <w:jc w:val="right"/>
        <w:rPr>
          <w:color w:val="000000"/>
        </w:rPr>
      </w:pPr>
      <w:r w:rsidRPr="004C69C6">
        <w:rPr>
          <w:color w:val="000000"/>
        </w:rPr>
        <w:t xml:space="preserve">          __.____________2025г.        </w:t>
      </w:r>
    </w:p>
    <w:p w:rsidR="00CC0730" w:rsidRPr="004C69C6" w:rsidRDefault="00CC0730" w:rsidP="00E3781D">
      <w:pPr>
        <w:keepNext/>
        <w:contextualSpacing/>
        <w:rPr>
          <w:color w:val="000000"/>
        </w:rPr>
      </w:pPr>
    </w:p>
    <w:p w:rsidR="00CC0730" w:rsidRPr="004C69C6" w:rsidRDefault="00265918" w:rsidP="00E3781D">
      <w:pPr>
        <w:keepNext/>
        <w:contextualSpacing/>
        <w:jc w:val="both"/>
        <w:rPr>
          <w:i/>
          <w:color w:val="000000"/>
          <w:vertAlign w:val="superscript"/>
        </w:rPr>
      </w:pPr>
      <w:r w:rsidRPr="004C69C6">
        <w:rPr>
          <w:color w:val="000000"/>
        </w:rPr>
        <w:t>Я, _________________________________________________________________________, выдан______________________________________, адрес регистрации: ___________________</w:t>
      </w:r>
      <w:r w:rsidRPr="004C69C6">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C0730" w:rsidRPr="004C69C6" w:rsidRDefault="00265918" w:rsidP="00E3781D">
      <w:pPr>
        <w:keepNext/>
        <w:contextualSpacing/>
        <w:jc w:val="both"/>
      </w:pPr>
      <w:r w:rsidRPr="004C69C6">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4C69C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C0730" w:rsidRPr="004C69C6" w:rsidRDefault="00265918" w:rsidP="00E3781D">
      <w:pPr>
        <w:keepNext/>
        <w:shd w:val="clear" w:color="auto" w:fill="FFFFFF"/>
        <w:contextualSpacing/>
        <w:jc w:val="both"/>
        <w:rPr>
          <w:i/>
          <w:vertAlign w:val="superscript"/>
        </w:rPr>
      </w:pPr>
      <w:r w:rsidRPr="004C69C6">
        <w:rPr>
          <w:color w:val="000000"/>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C0730" w:rsidRPr="004C69C6" w:rsidRDefault="00265918" w:rsidP="00E3781D">
      <w:pPr>
        <w:keepNext/>
        <w:shd w:val="clear" w:color="auto" w:fill="FFFFFF"/>
        <w:contextualSpacing/>
        <w:jc w:val="both"/>
        <w:rPr>
          <w:color w:val="000000"/>
        </w:rPr>
      </w:pPr>
      <w:r w:rsidRPr="004C69C6">
        <w:rPr>
          <w:color w:val="000000"/>
        </w:rPr>
        <w:t>Подтверждаю, что, давая согласие, я действую без принуждения, по собственной воле и в своих интересах.</w:t>
      </w:r>
    </w:p>
    <w:p w:rsidR="00CC0730" w:rsidRDefault="00265918" w:rsidP="00E3781D">
      <w:pPr>
        <w:keepNext/>
        <w:shd w:val="clear" w:color="auto" w:fill="FFFFFF"/>
        <w:contextualSpacing/>
        <w:jc w:val="both"/>
        <w:rPr>
          <w:i/>
          <w:color w:val="000000"/>
        </w:rPr>
      </w:pPr>
      <w:r w:rsidRPr="004C69C6">
        <w:rPr>
          <w:i/>
          <w:color w:val="000000"/>
        </w:rPr>
        <w:t xml:space="preserve">                                         ФИО</w:t>
      </w:r>
    </w:p>
    <w:p w:rsidR="00CC0730" w:rsidRDefault="00CC0730" w:rsidP="00E3781D">
      <w:pPr>
        <w:pStyle w:val="affff5"/>
        <w:keepNext/>
        <w:jc w:val="center"/>
        <w:rPr>
          <w:rFonts w:ascii="Times New Roman" w:hAnsi="Times New Roman"/>
          <w:b/>
          <w:sz w:val="16"/>
          <w:szCs w:val="16"/>
        </w:rPr>
      </w:pPr>
    </w:p>
    <w:p w:rsidR="00CC0730" w:rsidRDefault="00CC0730" w:rsidP="00E3781D">
      <w:pPr>
        <w:keepNext/>
        <w:ind w:right="-2"/>
        <w:jc w:val="center"/>
        <w:rPr>
          <w:vertAlign w:val="superscript"/>
        </w:rPr>
      </w:pPr>
    </w:p>
    <w:p w:rsidR="00CC0730" w:rsidRDefault="00CC0730" w:rsidP="00E3781D">
      <w:pPr>
        <w:keepNext/>
        <w:ind w:right="-2"/>
        <w:rPr>
          <w:vertAlign w:val="superscript"/>
        </w:rPr>
      </w:pPr>
    </w:p>
    <w:p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9F3" w:rsidRDefault="002019F3">
      <w:r>
        <w:separator/>
      </w:r>
    </w:p>
  </w:endnote>
  <w:endnote w:type="continuationSeparator" w:id="1">
    <w:p w:rsidR="002019F3" w:rsidRDefault="002019F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F39" w:rsidRDefault="00EA1F39">
    <w:pPr>
      <w:pStyle w:val="afff2"/>
      <w:jc w:val="center"/>
    </w:pPr>
    <w:r>
      <w:rPr>
        <w:sz w:val="20"/>
      </w:rPr>
      <w:t xml:space="preserve">Страница </w:t>
    </w:r>
    <w:r w:rsidR="009B607B">
      <w:rPr>
        <w:b/>
        <w:bCs/>
        <w:sz w:val="20"/>
      </w:rPr>
      <w:fldChar w:fldCharType="begin"/>
    </w:r>
    <w:r>
      <w:rPr>
        <w:b/>
        <w:bCs/>
        <w:sz w:val="20"/>
      </w:rPr>
      <w:instrText>PAGE</w:instrText>
    </w:r>
    <w:r w:rsidR="009B607B">
      <w:rPr>
        <w:b/>
        <w:bCs/>
        <w:sz w:val="20"/>
      </w:rPr>
      <w:fldChar w:fldCharType="separate"/>
    </w:r>
    <w:r w:rsidR="00E629D1">
      <w:rPr>
        <w:b/>
        <w:bCs/>
        <w:noProof/>
        <w:sz w:val="20"/>
      </w:rPr>
      <w:t>26</w:t>
    </w:r>
    <w:r w:rsidR="009B607B">
      <w:rPr>
        <w:b/>
        <w:bCs/>
        <w:sz w:val="20"/>
      </w:rPr>
      <w:fldChar w:fldCharType="end"/>
    </w:r>
    <w:r>
      <w:rPr>
        <w:sz w:val="20"/>
      </w:rPr>
      <w:t xml:space="preserve"> из </w:t>
    </w:r>
    <w:r w:rsidR="009B607B">
      <w:rPr>
        <w:b/>
        <w:bCs/>
        <w:sz w:val="20"/>
      </w:rPr>
      <w:fldChar w:fldCharType="begin"/>
    </w:r>
    <w:r>
      <w:rPr>
        <w:b/>
        <w:bCs/>
        <w:sz w:val="20"/>
      </w:rPr>
      <w:instrText>NUMPAGES</w:instrText>
    </w:r>
    <w:r w:rsidR="009B607B">
      <w:rPr>
        <w:b/>
        <w:bCs/>
        <w:sz w:val="20"/>
      </w:rPr>
      <w:fldChar w:fldCharType="separate"/>
    </w:r>
    <w:r w:rsidR="00E629D1">
      <w:rPr>
        <w:b/>
        <w:bCs/>
        <w:noProof/>
        <w:sz w:val="20"/>
      </w:rPr>
      <w:t>26</w:t>
    </w:r>
    <w:r w:rsidR="009B607B">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9F3" w:rsidRDefault="002019F3">
      <w:r>
        <w:separator/>
      </w:r>
    </w:p>
  </w:footnote>
  <w:footnote w:type="continuationSeparator" w:id="1">
    <w:p w:rsidR="002019F3" w:rsidRDefault="00201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0EE93FB5"/>
    <w:multiLevelType w:val="hybridMultilevel"/>
    <w:tmpl w:val="9514A1E8"/>
    <w:lvl w:ilvl="0" w:tplc="E68895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7">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8">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9">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1">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3">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B73221F"/>
    <w:multiLevelType w:val="hybridMultilevel"/>
    <w:tmpl w:val="983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6">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8">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21">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2">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3">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4">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29">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30">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31">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2">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3">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5">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6">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7">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39">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0">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41">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2">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3">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4">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5">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6">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3"/>
  </w:num>
  <w:num w:numId="2">
    <w:abstractNumId w:val="43"/>
  </w:num>
  <w:num w:numId="3">
    <w:abstractNumId w:val="40"/>
  </w:num>
  <w:num w:numId="4">
    <w:abstractNumId w:val="7"/>
  </w:num>
  <w:num w:numId="5">
    <w:abstractNumId w:val="44"/>
  </w:num>
  <w:num w:numId="6">
    <w:abstractNumId w:val="3"/>
  </w:num>
  <w:num w:numId="7">
    <w:abstractNumId w:val="4"/>
  </w:num>
  <w:num w:numId="8">
    <w:abstractNumId w:val="10"/>
  </w:num>
  <w:num w:numId="9">
    <w:abstractNumId w:val="29"/>
  </w:num>
  <w:num w:numId="10">
    <w:abstractNumId w:val="8"/>
  </w:num>
  <w:num w:numId="11">
    <w:abstractNumId w:val="28"/>
  </w:num>
  <w:num w:numId="12">
    <w:abstractNumId w:val="39"/>
  </w:num>
  <w:num w:numId="13">
    <w:abstractNumId w:val="12"/>
  </w:num>
  <w:num w:numId="14">
    <w:abstractNumId w:val="30"/>
  </w:num>
  <w:num w:numId="15">
    <w:abstractNumId w:val="34"/>
  </w:num>
  <w:num w:numId="16">
    <w:abstractNumId w:val="38"/>
  </w:num>
  <w:num w:numId="17">
    <w:abstractNumId w:val="41"/>
  </w:num>
  <w:num w:numId="18">
    <w:abstractNumId w:val="1"/>
  </w:num>
  <w:num w:numId="19">
    <w:abstractNumId w:val="22"/>
  </w:num>
  <w:num w:numId="20">
    <w:abstractNumId w:val="31"/>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0"/>
  </w:num>
  <w:num w:numId="25">
    <w:abstractNumId w:val="15"/>
  </w:num>
  <w:num w:numId="26">
    <w:abstractNumId w:val="6"/>
  </w:num>
  <w:num w:numId="27">
    <w:abstractNumId w:val="46"/>
    <w:lvlOverride w:ilvl="0">
      <w:startOverride w:val="1"/>
    </w:lvlOverride>
  </w:num>
  <w:num w:numId="28">
    <w:abstractNumId w:val="45"/>
  </w:num>
  <w:num w:numId="29">
    <w:abstractNumId w:val="2"/>
  </w:num>
  <w:num w:numId="30">
    <w:abstractNumId w:val="16"/>
  </w:num>
  <w:num w:numId="31">
    <w:abstractNumId w:val="11"/>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18"/>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3"/>
  </w:num>
  <w:num w:numId="36">
    <w:abstractNumId w:val="27"/>
  </w:num>
  <w:num w:numId="37">
    <w:abstractNumId w:val="37"/>
  </w:num>
  <w:num w:numId="38">
    <w:abstractNumId w:val="33"/>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14"/>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0E52"/>
    <w:rsid w:val="00044FD8"/>
    <w:rsid w:val="0005687D"/>
    <w:rsid w:val="00072E0B"/>
    <w:rsid w:val="000806FA"/>
    <w:rsid w:val="00087400"/>
    <w:rsid w:val="000D4359"/>
    <w:rsid w:val="000E6981"/>
    <w:rsid w:val="00117A87"/>
    <w:rsid w:val="0013053F"/>
    <w:rsid w:val="00136B58"/>
    <w:rsid w:val="0015138A"/>
    <w:rsid w:val="00163AD7"/>
    <w:rsid w:val="001C3F13"/>
    <w:rsid w:val="001F4258"/>
    <w:rsid w:val="002019F3"/>
    <w:rsid w:val="00231A41"/>
    <w:rsid w:val="00233BD0"/>
    <w:rsid w:val="002634AE"/>
    <w:rsid w:val="00265918"/>
    <w:rsid w:val="00265A50"/>
    <w:rsid w:val="00276003"/>
    <w:rsid w:val="00296EB5"/>
    <w:rsid w:val="002A107D"/>
    <w:rsid w:val="002A150C"/>
    <w:rsid w:val="002B3FF6"/>
    <w:rsid w:val="002D3D4A"/>
    <w:rsid w:val="00305B19"/>
    <w:rsid w:val="00310805"/>
    <w:rsid w:val="00354C7D"/>
    <w:rsid w:val="00363343"/>
    <w:rsid w:val="003A7DE1"/>
    <w:rsid w:val="003B7B49"/>
    <w:rsid w:val="004032AF"/>
    <w:rsid w:val="00431114"/>
    <w:rsid w:val="0043332E"/>
    <w:rsid w:val="0043355A"/>
    <w:rsid w:val="004C69C6"/>
    <w:rsid w:val="004D75E4"/>
    <w:rsid w:val="00514804"/>
    <w:rsid w:val="0053384C"/>
    <w:rsid w:val="00535FD3"/>
    <w:rsid w:val="005468F4"/>
    <w:rsid w:val="005A295D"/>
    <w:rsid w:val="005A6521"/>
    <w:rsid w:val="005C42BC"/>
    <w:rsid w:val="005D12D1"/>
    <w:rsid w:val="005D1631"/>
    <w:rsid w:val="005D467E"/>
    <w:rsid w:val="005D7356"/>
    <w:rsid w:val="00610329"/>
    <w:rsid w:val="006119DF"/>
    <w:rsid w:val="00637004"/>
    <w:rsid w:val="00685101"/>
    <w:rsid w:val="00685F80"/>
    <w:rsid w:val="006B0B82"/>
    <w:rsid w:val="006C224B"/>
    <w:rsid w:val="006E37D0"/>
    <w:rsid w:val="006E67E2"/>
    <w:rsid w:val="0071536B"/>
    <w:rsid w:val="00746662"/>
    <w:rsid w:val="00746701"/>
    <w:rsid w:val="00773B73"/>
    <w:rsid w:val="00777844"/>
    <w:rsid w:val="007803B7"/>
    <w:rsid w:val="0078168A"/>
    <w:rsid w:val="0079280D"/>
    <w:rsid w:val="007A63A1"/>
    <w:rsid w:val="00803AD2"/>
    <w:rsid w:val="00817808"/>
    <w:rsid w:val="00841246"/>
    <w:rsid w:val="00872BF8"/>
    <w:rsid w:val="008A108A"/>
    <w:rsid w:val="008D14E4"/>
    <w:rsid w:val="009111BF"/>
    <w:rsid w:val="00926F03"/>
    <w:rsid w:val="0097385C"/>
    <w:rsid w:val="00990279"/>
    <w:rsid w:val="009A008B"/>
    <w:rsid w:val="009A57B7"/>
    <w:rsid w:val="009B50B1"/>
    <w:rsid w:val="009B607B"/>
    <w:rsid w:val="009E5F91"/>
    <w:rsid w:val="00A10E1C"/>
    <w:rsid w:val="00A2116E"/>
    <w:rsid w:val="00A6110C"/>
    <w:rsid w:val="00A65042"/>
    <w:rsid w:val="00A7370E"/>
    <w:rsid w:val="00A75ADF"/>
    <w:rsid w:val="00A807B1"/>
    <w:rsid w:val="00A830F3"/>
    <w:rsid w:val="00A841F2"/>
    <w:rsid w:val="00A930B6"/>
    <w:rsid w:val="00A930EC"/>
    <w:rsid w:val="00A94F90"/>
    <w:rsid w:val="00AA2E8A"/>
    <w:rsid w:val="00AA6718"/>
    <w:rsid w:val="00AB05EE"/>
    <w:rsid w:val="00AC19B4"/>
    <w:rsid w:val="00AD1EF1"/>
    <w:rsid w:val="00B34292"/>
    <w:rsid w:val="00B354FE"/>
    <w:rsid w:val="00B5382F"/>
    <w:rsid w:val="00BB3BB8"/>
    <w:rsid w:val="00BE3728"/>
    <w:rsid w:val="00BE6111"/>
    <w:rsid w:val="00BF6700"/>
    <w:rsid w:val="00C40D26"/>
    <w:rsid w:val="00C7348E"/>
    <w:rsid w:val="00CA6084"/>
    <w:rsid w:val="00CC0730"/>
    <w:rsid w:val="00CC4F3F"/>
    <w:rsid w:val="00CC572D"/>
    <w:rsid w:val="00CD3803"/>
    <w:rsid w:val="00D271CE"/>
    <w:rsid w:val="00D31130"/>
    <w:rsid w:val="00DF7095"/>
    <w:rsid w:val="00E1627C"/>
    <w:rsid w:val="00E1659B"/>
    <w:rsid w:val="00E2271E"/>
    <w:rsid w:val="00E263D6"/>
    <w:rsid w:val="00E3781D"/>
    <w:rsid w:val="00E433F9"/>
    <w:rsid w:val="00E50644"/>
    <w:rsid w:val="00E51D5D"/>
    <w:rsid w:val="00E629D1"/>
    <w:rsid w:val="00E70277"/>
    <w:rsid w:val="00E7516A"/>
    <w:rsid w:val="00E93D51"/>
    <w:rsid w:val="00EA1F39"/>
    <w:rsid w:val="00EA2EF5"/>
    <w:rsid w:val="00EB1B42"/>
    <w:rsid w:val="00EC1BF5"/>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9E086CF-806B-4480-8DFD-524042DB4D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11524</Words>
  <Characters>65690</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User</cp:lastModifiedBy>
  <cp:revision>9</cp:revision>
  <cp:lastPrinted>2025-09-05T03:03:00Z</cp:lastPrinted>
  <dcterms:created xsi:type="dcterms:W3CDTF">2026-05-19T05:00:00Z</dcterms:created>
  <dcterms:modified xsi:type="dcterms:W3CDTF">2026-05-20T11:14:00Z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