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33E95" w14:textId="288600DF" w:rsidR="00EB2D18" w:rsidRPr="00EB2D18" w:rsidRDefault="00EB2D18">
      <w:pPr>
        <w:jc w:val="center"/>
        <w:rPr>
          <w:b/>
          <w:i/>
          <w:iCs/>
          <w:color w:val="000000"/>
        </w:rPr>
      </w:pPr>
      <w:r w:rsidRPr="00EB2D18">
        <w:rPr>
          <w:b/>
          <w:i/>
          <w:iCs/>
          <w:color w:val="000000"/>
        </w:rPr>
        <w:t xml:space="preserve">ПРОЕКТ ДОГОВОРА </w:t>
      </w:r>
    </w:p>
    <w:p w14:paraId="0020EA04" w14:textId="77777777" w:rsidR="00EB2D18" w:rsidRDefault="00EB2D18">
      <w:pPr>
        <w:jc w:val="center"/>
        <w:rPr>
          <w:b/>
          <w:color w:val="000000"/>
        </w:rPr>
      </w:pPr>
    </w:p>
    <w:p w14:paraId="0673A088" w14:textId="7314B8D2" w:rsidR="0084335A" w:rsidRDefault="002C5707">
      <w:pPr>
        <w:jc w:val="center"/>
        <w:rPr>
          <w:b/>
          <w:color w:val="000000"/>
        </w:rPr>
      </w:pPr>
      <w:r w:rsidRPr="003536BB">
        <w:rPr>
          <w:b/>
          <w:color w:val="000000"/>
        </w:rPr>
        <w:t>ДОГОВОР №</w:t>
      </w:r>
      <w:r w:rsidR="00B56E00">
        <w:rPr>
          <w:b/>
          <w:color w:val="000000"/>
        </w:rPr>
        <w:t xml:space="preserve"> </w:t>
      </w:r>
      <w:r w:rsidR="00430A12">
        <w:rPr>
          <w:b/>
          <w:color w:val="000000"/>
        </w:rPr>
        <w:t>_____________</w:t>
      </w:r>
    </w:p>
    <w:p w14:paraId="42C5FC09" w14:textId="4062AEC6" w:rsidR="00195602" w:rsidRPr="003536BB" w:rsidRDefault="00195602">
      <w:pPr>
        <w:jc w:val="center"/>
        <w:rPr>
          <w:b/>
          <w:color w:val="000000"/>
        </w:rPr>
      </w:pPr>
      <w:r>
        <w:rPr>
          <w:b/>
          <w:color w:val="000000"/>
        </w:rPr>
        <w:t xml:space="preserve"> </w:t>
      </w:r>
    </w:p>
    <w:p w14:paraId="1CE2278C" w14:textId="157E7112" w:rsidR="0084335A" w:rsidRPr="003536BB" w:rsidRDefault="0066198F">
      <w:pPr>
        <w:ind w:firstLineChars="200" w:firstLine="480"/>
      </w:pPr>
      <w:r>
        <w:rPr>
          <w:rFonts w:eastAsiaTheme="minorEastAsia"/>
        </w:rPr>
        <w:t>г</w:t>
      </w:r>
      <w:r w:rsidR="00777785">
        <w:rPr>
          <w:rFonts w:eastAsiaTheme="minorEastAsia"/>
        </w:rPr>
        <w:t>.</w:t>
      </w:r>
      <w:r w:rsidR="00195602" w:rsidRPr="00195602">
        <w:rPr>
          <w:rFonts w:eastAsiaTheme="minorEastAsia"/>
        </w:rPr>
        <w:t>п</w:t>
      </w:r>
      <w:r w:rsidR="00777785">
        <w:rPr>
          <w:rFonts w:eastAsiaTheme="minorEastAsia"/>
        </w:rPr>
        <w:t>.</w:t>
      </w:r>
      <w:r w:rsidR="00195602" w:rsidRPr="00195602">
        <w:rPr>
          <w:rFonts w:eastAsiaTheme="minorEastAsia"/>
        </w:rPr>
        <w:t xml:space="preserve"> Имени Свердлова </w:t>
      </w:r>
      <w:r w:rsidR="00195602">
        <w:rPr>
          <w:rFonts w:eastAsiaTheme="minorEastAsia"/>
        </w:rPr>
        <w:t xml:space="preserve">   </w:t>
      </w:r>
      <w:r w:rsidR="002C5707" w:rsidRPr="003536BB">
        <w:tab/>
      </w:r>
      <w:r w:rsidR="002C5707" w:rsidRPr="003536BB">
        <w:tab/>
      </w:r>
      <w:r w:rsidR="002C5707" w:rsidRPr="003536BB">
        <w:tab/>
      </w:r>
      <w:r w:rsidR="002C5707" w:rsidRPr="003536BB">
        <w:tab/>
      </w:r>
      <w:r w:rsidR="002C5707" w:rsidRPr="003536BB">
        <w:tab/>
      </w:r>
      <w:r w:rsidR="00195602">
        <w:t xml:space="preserve">               </w:t>
      </w:r>
      <w:r w:rsidR="002C5707" w:rsidRPr="003536BB">
        <w:t xml:space="preserve"> «____»___________</w:t>
      </w:r>
      <w:r w:rsidR="00EB2D18">
        <w:t>2026</w:t>
      </w:r>
      <w:r w:rsidR="002C5707" w:rsidRPr="003536BB">
        <w:t>г.</w:t>
      </w:r>
    </w:p>
    <w:p w14:paraId="2B13EACC" w14:textId="77777777" w:rsidR="0084335A" w:rsidRPr="003536BB" w:rsidRDefault="0084335A">
      <w:pPr>
        <w:spacing w:line="240" w:lineRule="atLeast"/>
        <w:ind w:firstLineChars="200" w:firstLine="480"/>
      </w:pPr>
    </w:p>
    <w:p w14:paraId="36234BC8" w14:textId="5DD607AE" w:rsidR="0084335A" w:rsidRPr="003536BB" w:rsidRDefault="005A05EB">
      <w:pPr>
        <w:spacing w:line="240" w:lineRule="atLeast"/>
        <w:ind w:firstLineChars="200" w:firstLine="480"/>
        <w:jc w:val="both"/>
      </w:pPr>
      <w:r w:rsidRPr="005A05EB">
        <w:rPr>
          <w:b/>
          <w:bCs/>
          <w:u w:val="single"/>
        </w:rPr>
        <w:t>Общество с ограниченной ответственностью «МК Свердлова»</w:t>
      </w:r>
      <w:r>
        <w:t xml:space="preserve"> </w:t>
      </w:r>
      <w:r w:rsidR="002C5707" w:rsidRPr="003536BB">
        <w:t>именуемое в дальнейшем «</w:t>
      </w:r>
      <w:r w:rsidR="002C5707" w:rsidRPr="003536BB">
        <w:rPr>
          <w:b/>
        </w:rPr>
        <w:t>Заказчик</w:t>
      </w:r>
      <w:r w:rsidR="002C5707" w:rsidRPr="003536BB">
        <w:t xml:space="preserve">», в лице </w:t>
      </w:r>
      <w:r w:rsidRPr="005A05EB">
        <w:rPr>
          <w:u w:val="single"/>
        </w:rPr>
        <w:t>Генерального директора Новикова Станислава Игоревича</w:t>
      </w:r>
      <w:r>
        <w:t xml:space="preserve"> </w:t>
      </w:r>
      <w:r w:rsidR="002C5707" w:rsidRPr="003536BB">
        <w:t xml:space="preserve">действующего на основании </w:t>
      </w:r>
      <w:r w:rsidRPr="00B622C7">
        <w:rPr>
          <w:u w:val="single"/>
        </w:rPr>
        <w:t>Устава</w:t>
      </w:r>
      <w:r w:rsidR="002C5707" w:rsidRPr="003536BB">
        <w:t xml:space="preserve"> с одной стороны, и</w:t>
      </w:r>
      <w:r w:rsidR="00430A12">
        <w:t>__________‍‍⁠‌⁠⁠⁠‌​​‌‍​‍﻿﻿﻿‌﻿‌‌﻿‍​‌⁠​​‌‌​‌﻿‌‌‌‍‍﻿﻿‌⁠‍‍_____</w:t>
      </w:r>
      <w:r w:rsidR="003B6275">
        <w:rPr>
          <w:b/>
          <w:u w:val="single"/>
        </w:rPr>
        <w:t>,</w:t>
      </w:r>
      <w:r w:rsidR="002C5707" w:rsidRPr="003536BB">
        <w:t xml:space="preserve"> именуемое в дальнейшем «</w:t>
      </w:r>
      <w:r w:rsidR="002C5707" w:rsidRPr="003536BB">
        <w:rPr>
          <w:b/>
        </w:rPr>
        <w:t>Подрядчик</w:t>
      </w:r>
      <w:r w:rsidR="002C5707" w:rsidRPr="003536BB">
        <w:t>», в лице</w:t>
      </w:r>
      <w:r w:rsidR="00430A12">
        <w:t>__________________</w:t>
      </w:r>
      <w:r w:rsidR="002C5707" w:rsidRPr="003536BB">
        <w:t xml:space="preserve">, действующего на основании </w:t>
      </w:r>
      <w:r w:rsidR="00430A12">
        <w:t>__________</w:t>
      </w:r>
      <w:r w:rsidR="002C5707" w:rsidRPr="003536BB">
        <w:t>, в соответствии  с Федеральным  законом от 18 июля 2011 г. №223-ФЗ «О закупках товаров, работ, услуг отдельными видами юридических лиц</w:t>
      </w:r>
      <w:r w:rsidR="003B6275">
        <w:t>»</w:t>
      </w:r>
      <w:r w:rsidR="002C5707" w:rsidRPr="003536BB">
        <w:t xml:space="preserve">, заключили договор о нижеследующем: </w:t>
      </w:r>
    </w:p>
    <w:p w14:paraId="031F0FED" w14:textId="77777777" w:rsidR="0084335A" w:rsidRPr="003B6275" w:rsidRDefault="0084335A">
      <w:pPr>
        <w:spacing w:after="120" w:line="276" w:lineRule="auto"/>
        <w:ind w:firstLineChars="200" w:firstLine="480"/>
        <w:rPr>
          <w:lang w:eastAsia="zh-CN"/>
        </w:rPr>
      </w:pPr>
    </w:p>
    <w:p w14:paraId="59B2A986" w14:textId="77777777" w:rsidR="0084335A" w:rsidRPr="003536BB" w:rsidRDefault="002C5707">
      <w:pPr>
        <w:numPr>
          <w:ilvl w:val="0"/>
          <w:numId w:val="1"/>
        </w:numPr>
        <w:ind w:firstLineChars="200" w:firstLine="480"/>
        <w:jc w:val="center"/>
        <w:rPr>
          <w:b/>
        </w:rPr>
      </w:pPr>
      <w:r w:rsidRPr="003536BB">
        <w:rPr>
          <w:b/>
        </w:rPr>
        <w:t>ПРЕДМЕТ ДОГОВОРА</w:t>
      </w:r>
    </w:p>
    <w:p w14:paraId="361E5CE3" w14:textId="7970498C" w:rsidR="0084335A" w:rsidRPr="003536BB" w:rsidRDefault="002C5707" w:rsidP="005D11D1">
      <w:pPr>
        <w:numPr>
          <w:ilvl w:val="1"/>
          <w:numId w:val="1"/>
        </w:numPr>
        <w:jc w:val="both"/>
      </w:pPr>
      <w:r w:rsidRPr="003536BB">
        <w:t xml:space="preserve">Заказчик поручает, а Подрядчик принимает на себя обязательство на </w:t>
      </w:r>
      <w:r w:rsidR="00EB2D18" w:rsidRPr="00EB2D18">
        <w:rPr>
          <w:b/>
          <w:bCs/>
        </w:rPr>
        <w:t>выполнение ремонтных работ и гидроизоляцию железобетонных конструкций, с внутренней стороны тепловой камеры ТК-4</w:t>
      </w:r>
      <w:r w:rsidR="000C7EE2">
        <w:rPr>
          <w:b/>
        </w:rPr>
        <w:t xml:space="preserve">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21C7E">
        <w:t>, С</w:t>
      </w:r>
      <w:r w:rsidRPr="003536BB">
        <w:t>метной документацией (Приложение № 2 к настоящему Договору) в установленный настоящим Договором срок.</w:t>
      </w:r>
    </w:p>
    <w:p w14:paraId="7C5C7DED" w14:textId="2D4DE2C4" w:rsidR="0084335A" w:rsidRDefault="002C5707" w:rsidP="00EB2D18">
      <w:pPr>
        <w:numPr>
          <w:ilvl w:val="1"/>
          <w:numId w:val="1"/>
        </w:numPr>
        <w:ind w:firstLineChars="200" w:firstLine="480"/>
        <w:jc w:val="both"/>
      </w:pPr>
      <w:r w:rsidRPr="00EB2D18">
        <w:rPr>
          <w:b/>
          <w:bCs/>
        </w:rPr>
        <w:t xml:space="preserve">Место выполнения работ: </w:t>
      </w:r>
      <w:r w:rsidR="00EB2D18" w:rsidRPr="00EB2D18">
        <w:t>188682, Ленинградская область, м. р-н. Всеволожский, Свердловское, гп Имени Свердлова, проезд Западный, пл. Надежды.</w:t>
      </w:r>
    </w:p>
    <w:p w14:paraId="200138E5" w14:textId="77777777" w:rsidR="00EB2D18" w:rsidRPr="003536BB" w:rsidRDefault="00EB2D18" w:rsidP="00EB2D18">
      <w:pPr>
        <w:ind w:left="480"/>
        <w:jc w:val="both"/>
      </w:pPr>
    </w:p>
    <w:p w14:paraId="0357EAFB"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5EDE58A7" w14:textId="3F69B718" w:rsidR="00131404" w:rsidRPr="006D048A" w:rsidRDefault="002C5707">
      <w:pPr>
        <w:pStyle w:val="a6"/>
        <w:numPr>
          <w:ilvl w:val="1"/>
          <w:numId w:val="1"/>
        </w:numPr>
        <w:jc w:val="both"/>
        <w:rPr>
          <w:sz w:val="24"/>
          <w:szCs w:val="24"/>
        </w:rPr>
      </w:pPr>
      <w:r w:rsidRPr="006D048A">
        <w:rPr>
          <w:sz w:val="24"/>
          <w:szCs w:val="24"/>
        </w:rPr>
        <w:t xml:space="preserve">Цена настоящего Договора </w:t>
      </w:r>
      <w:r w:rsidRPr="006D048A">
        <w:rPr>
          <w:color w:val="000000"/>
          <w:sz w:val="24"/>
          <w:szCs w:val="24"/>
        </w:rPr>
        <w:t>определяется на основании итогов</w:t>
      </w:r>
      <w:r w:rsidR="007A08CD" w:rsidRPr="006D048A">
        <w:rPr>
          <w:color w:val="000000"/>
          <w:sz w:val="24"/>
          <w:szCs w:val="24"/>
        </w:rPr>
        <w:t xml:space="preserve"> закупочной процедуры и </w:t>
      </w:r>
      <w:r w:rsidRPr="006D048A">
        <w:rPr>
          <w:sz w:val="24"/>
          <w:szCs w:val="24"/>
        </w:rPr>
        <w:t xml:space="preserve">составляет </w:t>
      </w:r>
      <w:r w:rsidR="00413201">
        <w:rPr>
          <w:sz w:val="24"/>
          <w:szCs w:val="24"/>
        </w:rPr>
        <w:t xml:space="preserve">_________ </w:t>
      </w:r>
      <w:r w:rsidRPr="006D048A">
        <w:rPr>
          <w:sz w:val="24"/>
          <w:szCs w:val="24"/>
        </w:rPr>
        <w:t xml:space="preserve">рублей </w:t>
      </w:r>
      <w:r w:rsidR="00413201">
        <w:rPr>
          <w:sz w:val="24"/>
          <w:szCs w:val="24"/>
        </w:rPr>
        <w:t>____</w:t>
      </w:r>
      <w:r w:rsidRPr="006D048A">
        <w:rPr>
          <w:sz w:val="24"/>
          <w:szCs w:val="24"/>
        </w:rPr>
        <w:t xml:space="preserve"> копеек</w:t>
      </w:r>
      <w:r w:rsidR="008221D5">
        <w:rPr>
          <w:sz w:val="24"/>
          <w:szCs w:val="24"/>
        </w:rPr>
        <w:t>,</w:t>
      </w:r>
      <w:r w:rsidR="008221D5" w:rsidRPr="008221D5">
        <w:t xml:space="preserve"> </w:t>
      </w:r>
      <w:r w:rsidR="008221D5" w:rsidRPr="00A00AE1">
        <w:rPr>
          <w:i/>
          <w:iCs/>
          <w:sz w:val="24"/>
          <w:szCs w:val="24"/>
        </w:rPr>
        <w:t>в том числе НДС</w:t>
      </w:r>
      <w:r w:rsidR="00A00AE1" w:rsidRPr="00A00AE1">
        <w:rPr>
          <w:i/>
          <w:iCs/>
          <w:sz w:val="24"/>
          <w:szCs w:val="24"/>
        </w:rPr>
        <w:t>/НДС не облагается.</w:t>
      </w:r>
    </w:p>
    <w:p w14:paraId="12FBE4B9" w14:textId="77777777" w:rsidR="0084335A" w:rsidRPr="006D048A" w:rsidRDefault="00131404" w:rsidP="00131404">
      <w:pPr>
        <w:pStyle w:val="a6"/>
        <w:ind w:left="0"/>
        <w:jc w:val="both"/>
        <w:rPr>
          <w:sz w:val="24"/>
          <w:szCs w:val="24"/>
        </w:rPr>
      </w:pPr>
      <w:r w:rsidRPr="006D048A">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64824FD1" w14:textId="77777777" w:rsidR="0084335A" w:rsidRPr="006D048A" w:rsidRDefault="002C5707">
      <w:pPr>
        <w:pStyle w:val="a6"/>
        <w:numPr>
          <w:ilvl w:val="1"/>
          <w:numId w:val="1"/>
        </w:numPr>
        <w:jc w:val="both"/>
        <w:rPr>
          <w:sz w:val="24"/>
          <w:szCs w:val="24"/>
        </w:rPr>
      </w:pPr>
      <w:r w:rsidRPr="006D048A">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763CF11F" w14:textId="77777777" w:rsidR="0084335A" w:rsidRPr="006D048A" w:rsidRDefault="002C5707">
      <w:pPr>
        <w:pStyle w:val="a6"/>
        <w:numPr>
          <w:ilvl w:val="1"/>
          <w:numId w:val="1"/>
        </w:numPr>
        <w:jc w:val="both"/>
        <w:rPr>
          <w:sz w:val="24"/>
          <w:szCs w:val="24"/>
        </w:rPr>
      </w:pPr>
      <w:r w:rsidRPr="006D048A">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AFB1731" w14:textId="64CB40E5" w:rsidR="003B6275" w:rsidRPr="006D048A" w:rsidRDefault="003B6275">
      <w:pPr>
        <w:pStyle w:val="a6"/>
        <w:numPr>
          <w:ilvl w:val="1"/>
          <w:numId w:val="1"/>
        </w:numPr>
        <w:jc w:val="both"/>
        <w:rPr>
          <w:sz w:val="24"/>
          <w:szCs w:val="24"/>
        </w:rPr>
      </w:pPr>
      <w:r w:rsidRPr="006D048A">
        <w:rPr>
          <w:sz w:val="24"/>
          <w:szCs w:val="24"/>
        </w:rPr>
        <w:t xml:space="preserve">Заказчик перечисляет на счет Подрядчика авансовый платеж в течение 3 (трех) рабочих дней со дня подписания Договора. </w:t>
      </w:r>
      <w:r w:rsidRPr="00EB2D18">
        <w:rPr>
          <w:b/>
          <w:bCs/>
          <w:sz w:val="24"/>
          <w:szCs w:val="24"/>
        </w:rPr>
        <w:t xml:space="preserve">Сумма авансового платежа </w:t>
      </w:r>
      <w:r w:rsidR="00CA47F7" w:rsidRPr="00EB2D18">
        <w:rPr>
          <w:b/>
          <w:bCs/>
          <w:sz w:val="24"/>
          <w:szCs w:val="24"/>
        </w:rPr>
        <w:t xml:space="preserve">составляет: </w:t>
      </w:r>
      <w:r w:rsidR="00EB2D18" w:rsidRPr="00EB2D18">
        <w:rPr>
          <w:b/>
          <w:bCs/>
          <w:sz w:val="24"/>
          <w:szCs w:val="24"/>
        </w:rPr>
        <w:t xml:space="preserve">25%. </w:t>
      </w:r>
      <w:r w:rsidR="00273FF5" w:rsidRPr="00EB2D18">
        <w:rPr>
          <w:b/>
          <w:bCs/>
          <w:sz w:val="24"/>
          <w:szCs w:val="24"/>
        </w:rPr>
        <w:t xml:space="preserve"> </w:t>
      </w:r>
    </w:p>
    <w:p w14:paraId="2DB5800E" w14:textId="77777777" w:rsidR="009D3E0A" w:rsidRPr="006D048A" w:rsidRDefault="001E3090">
      <w:pPr>
        <w:pStyle w:val="a6"/>
        <w:numPr>
          <w:ilvl w:val="1"/>
          <w:numId w:val="1"/>
        </w:numPr>
        <w:jc w:val="both"/>
        <w:rPr>
          <w:sz w:val="24"/>
          <w:szCs w:val="24"/>
        </w:rPr>
      </w:pPr>
      <w:r w:rsidRPr="006D048A">
        <w:rPr>
          <w:sz w:val="24"/>
          <w:szCs w:val="24"/>
        </w:rPr>
        <w:t>Заказчик перечисляет на счет По</w:t>
      </w:r>
      <w:r w:rsidR="003B6275" w:rsidRPr="006D048A">
        <w:rPr>
          <w:sz w:val="24"/>
          <w:szCs w:val="24"/>
        </w:rPr>
        <w:t>дрядчика</w:t>
      </w:r>
      <w:r w:rsidRPr="006D048A">
        <w:rPr>
          <w:sz w:val="24"/>
          <w:szCs w:val="24"/>
        </w:rPr>
        <w:t xml:space="preserve"> </w:t>
      </w:r>
      <w:r w:rsidR="003B6275" w:rsidRPr="006D048A">
        <w:rPr>
          <w:sz w:val="24"/>
          <w:szCs w:val="24"/>
        </w:rPr>
        <w:t xml:space="preserve">окончательную </w:t>
      </w:r>
      <w:r w:rsidRPr="006D048A">
        <w:rPr>
          <w:sz w:val="24"/>
          <w:szCs w:val="24"/>
        </w:rPr>
        <w:t xml:space="preserve">оплату в течение 7 (семи) рабочих дней со дня подписания Заказчиком документов о приемке: </w:t>
      </w:r>
      <w:r w:rsidR="009D3E0A" w:rsidRPr="006D048A">
        <w:rPr>
          <w:sz w:val="24"/>
          <w:szCs w:val="24"/>
        </w:rPr>
        <w:t>акта о приемке выполненных работ (по форме КС-2), справки о стоимости выполненных работ и затрат (по форме КС-3).</w:t>
      </w:r>
    </w:p>
    <w:p w14:paraId="26FE56FB" w14:textId="77777777" w:rsidR="0084335A" w:rsidRPr="00944CB8" w:rsidRDefault="002C5707">
      <w:pPr>
        <w:pStyle w:val="a6"/>
        <w:numPr>
          <w:ilvl w:val="1"/>
          <w:numId w:val="1"/>
        </w:numPr>
        <w:jc w:val="both"/>
        <w:rPr>
          <w:sz w:val="24"/>
          <w:szCs w:val="24"/>
        </w:rPr>
      </w:pPr>
      <w:r w:rsidRPr="00944CB8">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065B9003" w14:textId="77777777" w:rsidR="0084335A" w:rsidRPr="003536BB" w:rsidRDefault="00DF79AB">
      <w:pPr>
        <w:pStyle w:val="a6"/>
        <w:numPr>
          <w:ilvl w:val="1"/>
          <w:numId w:val="1"/>
        </w:numPr>
        <w:jc w:val="both"/>
        <w:rPr>
          <w:sz w:val="24"/>
          <w:szCs w:val="24"/>
        </w:rPr>
      </w:pPr>
      <w:r>
        <w:rPr>
          <w:sz w:val="24"/>
          <w:szCs w:val="24"/>
        </w:rPr>
        <w:t>Цена Договора</w:t>
      </w:r>
      <w:r w:rsidR="00E43F55">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01B078BE" w14:textId="77777777" w:rsidR="0084335A" w:rsidRPr="003536BB" w:rsidRDefault="00005B1A">
      <w:pPr>
        <w:pStyle w:val="a6"/>
        <w:numPr>
          <w:ilvl w:val="1"/>
          <w:numId w:val="1"/>
        </w:numPr>
        <w:jc w:val="both"/>
        <w:rPr>
          <w:bCs/>
          <w:iCs/>
          <w:sz w:val="24"/>
          <w:szCs w:val="24"/>
        </w:rPr>
      </w:pPr>
      <w:r>
        <w:rPr>
          <w:bCs/>
          <w:iCs/>
          <w:sz w:val="24"/>
          <w:szCs w:val="24"/>
        </w:rPr>
        <w:t xml:space="preserve">Оплата по настоящему Договору уменьшается </w:t>
      </w:r>
      <w:r w:rsidRPr="00005B1A">
        <w:rPr>
          <w:bCs/>
          <w:iCs/>
          <w:sz w:val="24"/>
          <w:szCs w:val="24"/>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Pr>
          <w:bCs/>
          <w:iCs/>
          <w:sz w:val="24"/>
          <w:szCs w:val="24"/>
        </w:rPr>
        <w:t>Договора</w:t>
      </w:r>
      <w:r w:rsidRPr="00005B1A">
        <w:rPr>
          <w:bCs/>
          <w:iCs/>
          <w:sz w:val="24"/>
          <w:szCs w:val="24"/>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bCs/>
          <w:iCs/>
          <w:sz w:val="24"/>
          <w:szCs w:val="24"/>
        </w:rPr>
        <w:t>З</w:t>
      </w:r>
      <w:r w:rsidRPr="00005B1A">
        <w:rPr>
          <w:bCs/>
          <w:iCs/>
          <w:sz w:val="24"/>
          <w:szCs w:val="24"/>
        </w:rPr>
        <w:t>аказчиком.</w:t>
      </w:r>
    </w:p>
    <w:p w14:paraId="6D5CB39E" w14:textId="77777777" w:rsidR="00E904EA" w:rsidRPr="003536BB" w:rsidRDefault="00E904EA" w:rsidP="003A323B">
      <w:pPr>
        <w:widowControl w:val="0"/>
        <w:autoSpaceDE w:val="0"/>
        <w:jc w:val="both"/>
        <w:rPr>
          <w:bCs/>
          <w:iCs/>
        </w:rPr>
      </w:pPr>
    </w:p>
    <w:p w14:paraId="3A13B08E" w14:textId="77777777" w:rsidR="0084335A" w:rsidRPr="003536BB" w:rsidRDefault="002C5707">
      <w:pPr>
        <w:pStyle w:val="a6"/>
        <w:numPr>
          <w:ilvl w:val="0"/>
          <w:numId w:val="1"/>
        </w:numPr>
        <w:ind w:left="0"/>
        <w:jc w:val="center"/>
        <w:rPr>
          <w:b/>
          <w:sz w:val="24"/>
          <w:szCs w:val="24"/>
        </w:rPr>
      </w:pPr>
      <w:r w:rsidRPr="003536BB">
        <w:rPr>
          <w:b/>
          <w:sz w:val="24"/>
          <w:szCs w:val="24"/>
        </w:rPr>
        <w:t>СРОКИ ВЫПОЛНЕНИЯ РАБОТ</w:t>
      </w:r>
    </w:p>
    <w:p w14:paraId="20690151" w14:textId="390B3011" w:rsidR="005F217E" w:rsidRPr="00650B97" w:rsidRDefault="002C5707" w:rsidP="005F217E">
      <w:pPr>
        <w:pStyle w:val="a6"/>
        <w:numPr>
          <w:ilvl w:val="1"/>
          <w:numId w:val="1"/>
        </w:numPr>
        <w:jc w:val="both"/>
        <w:rPr>
          <w:sz w:val="24"/>
          <w:szCs w:val="24"/>
        </w:rPr>
      </w:pPr>
      <w:r w:rsidRPr="00650B97">
        <w:rPr>
          <w:b/>
          <w:bCs/>
          <w:sz w:val="24"/>
          <w:szCs w:val="24"/>
        </w:rPr>
        <w:lastRenderedPageBreak/>
        <w:t>Срок выполнения работ</w:t>
      </w:r>
      <w:r w:rsidR="00CF7089" w:rsidRPr="00650B97">
        <w:rPr>
          <w:b/>
          <w:bCs/>
          <w:sz w:val="24"/>
          <w:szCs w:val="24"/>
        </w:rPr>
        <w:t>:</w:t>
      </w:r>
      <w:r w:rsidR="00E771A7" w:rsidRPr="00650B97">
        <w:rPr>
          <w:b/>
          <w:bCs/>
          <w:sz w:val="24"/>
          <w:szCs w:val="24"/>
        </w:rPr>
        <w:t xml:space="preserve"> </w:t>
      </w:r>
      <w:r w:rsidR="004E0AF2" w:rsidRPr="00650B97">
        <w:rPr>
          <w:i/>
          <w:iCs/>
          <w:sz w:val="24"/>
          <w:szCs w:val="24"/>
        </w:rPr>
        <w:t>в течение 30 календарных дней с момента заключения Договора.</w:t>
      </w:r>
    </w:p>
    <w:p w14:paraId="77645012" w14:textId="77777777" w:rsidR="00AB6FFD" w:rsidRPr="003536BB" w:rsidRDefault="00CF7089" w:rsidP="00CF7089">
      <w:pPr>
        <w:pStyle w:val="a6"/>
        <w:numPr>
          <w:ilvl w:val="1"/>
          <w:numId w:val="1"/>
        </w:numPr>
        <w:jc w:val="both"/>
        <w:rPr>
          <w:b/>
          <w:sz w:val="24"/>
          <w:szCs w:val="24"/>
        </w:rPr>
      </w:pPr>
      <w:r w:rsidRPr="00650B97">
        <w:rPr>
          <w:sz w:val="24"/>
          <w:szCs w:val="24"/>
        </w:rPr>
        <w:t>Время проведения работ на объекте согласуется с руководителем</w:t>
      </w:r>
      <w:r w:rsidRPr="003536BB">
        <w:rPr>
          <w:sz w:val="24"/>
          <w:szCs w:val="24"/>
        </w:rPr>
        <w:t xml:space="preserve"> учреждения. Подрядчик приступает к работам </w:t>
      </w:r>
      <w:r w:rsidR="0048669E">
        <w:rPr>
          <w:sz w:val="24"/>
          <w:szCs w:val="24"/>
        </w:rPr>
        <w:t xml:space="preserve">после </w:t>
      </w:r>
      <w:r w:rsidRPr="003536BB">
        <w:rPr>
          <w:sz w:val="24"/>
          <w:szCs w:val="24"/>
        </w:rPr>
        <w:t>согласования и утверждения с Заказчиком плана</w:t>
      </w:r>
      <w:r w:rsidR="00B56DF4">
        <w:rPr>
          <w:sz w:val="24"/>
          <w:szCs w:val="24"/>
        </w:rPr>
        <w:t xml:space="preserve"> графика</w:t>
      </w:r>
      <w:r w:rsidRPr="003536BB">
        <w:rPr>
          <w:sz w:val="24"/>
          <w:szCs w:val="24"/>
        </w:rPr>
        <w:t xml:space="preserve"> выполнения работ.</w:t>
      </w:r>
    </w:p>
    <w:p w14:paraId="5E60C5F6" w14:textId="77777777" w:rsidR="00AB6FFD" w:rsidRPr="003536BB" w:rsidRDefault="00AB6FFD" w:rsidP="00AB6FFD">
      <w:pPr>
        <w:pStyle w:val="a6"/>
        <w:ind w:left="0"/>
        <w:jc w:val="both"/>
        <w:rPr>
          <w:b/>
          <w:sz w:val="24"/>
          <w:szCs w:val="24"/>
        </w:rPr>
      </w:pPr>
    </w:p>
    <w:p w14:paraId="41975F49"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672F4317"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1B2DC5D0"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460A8B16" w14:textId="70C962F5"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w:t>
      </w:r>
      <w:r w:rsidR="001F42DC">
        <w:rPr>
          <w:sz w:val="24"/>
          <w:szCs w:val="24"/>
        </w:rPr>
        <w:t xml:space="preserve">рабочих </w:t>
      </w:r>
      <w:r w:rsidRPr="003536BB">
        <w:rPr>
          <w:sz w:val="24"/>
          <w:szCs w:val="24"/>
        </w:rPr>
        <w:t>дней со дня подписания настоящего Договора Подрядчику:</w:t>
      </w:r>
    </w:p>
    <w:p w14:paraId="1D86B29F" w14:textId="00292983" w:rsidR="0084335A" w:rsidRPr="003536BB" w:rsidRDefault="002C5707">
      <w:pPr>
        <w:numPr>
          <w:ilvl w:val="0"/>
          <w:numId w:val="2"/>
        </w:numPr>
        <w:ind w:left="0" w:firstLine="0"/>
        <w:jc w:val="both"/>
      </w:pPr>
      <w:r w:rsidRPr="003536BB">
        <w:t>площадку на период выполнения работ;</w:t>
      </w:r>
    </w:p>
    <w:p w14:paraId="537F3941"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52C454FE" w14:textId="77777777" w:rsidR="0084335A" w:rsidRPr="003536BB" w:rsidRDefault="002C5707">
      <w:pPr>
        <w:pStyle w:val="a6"/>
        <w:numPr>
          <w:ilvl w:val="2"/>
          <w:numId w:val="1"/>
        </w:numPr>
        <w:jc w:val="both"/>
        <w:rPr>
          <w:sz w:val="24"/>
          <w:szCs w:val="24"/>
        </w:rPr>
      </w:pPr>
      <w:r w:rsidRPr="003536BB">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713DF8" w:rsidRPr="003536BB">
        <w:rPr>
          <w:sz w:val="24"/>
          <w:szCs w:val="24"/>
        </w:rPr>
        <w:t>области строительства</w:t>
      </w:r>
      <w:r w:rsidRPr="003536BB">
        <w:rPr>
          <w:sz w:val="24"/>
          <w:szCs w:val="24"/>
        </w:rPr>
        <w:t>.</w:t>
      </w:r>
    </w:p>
    <w:p w14:paraId="50FD8112"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284D5F7D"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3B5510FB"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49794D77"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D9DB7BB"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69E512F" w14:textId="197E752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r w:rsidR="00713DF8" w:rsidRPr="003536BB">
        <w:rPr>
          <w:sz w:val="24"/>
          <w:szCs w:val="24"/>
        </w:rPr>
        <w:t>с</w:t>
      </w:r>
      <w:r w:rsidR="004943D1">
        <w:rPr>
          <w:sz w:val="24"/>
          <w:szCs w:val="24"/>
        </w:rPr>
        <w:t xml:space="preserve">о </w:t>
      </w:r>
      <w:r w:rsidR="00713DF8" w:rsidRPr="003536BB">
        <w:rPr>
          <w:sz w:val="24"/>
          <w:szCs w:val="24"/>
        </w:rPr>
        <w:t>сметной</w:t>
      </w:r>
      <w:r w:rsidR="002C5707" w:rsidRPr="003536BB">
        <w:rPr>
          <w:sz w:val="24"/>
          <w:szCs w:val="24"/>
        </w:rPr>
        <w:t xml:space="preserve"> документацией</w:t>
      </w:r>
      <w:r w:rsidR="00FB7DB7">
        <w:rPr>
          <w:sz w:val="24"/>
          <w:szCs w:val="24"/>
        </w:rPr>
        <w:t>,</w:t>
      </w:r>
      <w:r w:rsidR="002C5707" w:rsidRPr="003536BB">
        <w:rPr>
          <w:sz w:val="24"/>
          <w:szCs w:val="24"/>
        </w:rPr>
        <w:t xml:space="preserve"> и условиями договора;</w:t>
      </w:r>
    </w:p>
    <w:p w14:paraId="729D4027"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15B30E55"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1399797"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697944F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6C585C2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14D50204" w14:textId="77777777" w:rsidR="0084335A" w:rsidRPr="003536BB" w:rsidRDefault="0084335A">
      <w:pPr>
        <w:jc w:val="both"/>
      </w:pPr>
    </w:p>
    <w:p w14:paraId="4ABB1B02"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08077A"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5A138E7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3B4C4497"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77F02FE4"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46A3244"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09173F09" w14:textId="77777777" w:rsidR="006D5EFE" w:rsidRPr="003536BB" w:rsidRDefault="005F217E" w:rsidP="005F217E">
      <w:pPr>
        <w:pStyle w:val="a6"/>
        <w:ind w:left="0"/>
        <w:jc w:val="both"/>
        <w:rPr>
          <w:sz w:val="24"/>
          <w:szCs w:val="24"/>
        </w:rPr>
      </w:pPr>
      <w:r w:rsidRPr="003536BB">
        <w:rPr>
          <w:sz w:val="24"/>
          <w:szCs w:val="24"/>
        </w:rPr>
        <w:t xml:space="preserve">- список сотрудников необходимых для выполнения данных видов работ (допуск работников </w:t>
      </w:r>
      <w:r w:rsidRPr="003536BB">
        <w:rPr>
          <w:sz w:val="24"/>
          <w:szCs w:val="24"/>
        </w:rPr>
        <w:lastRenderedPageBreak/>
        <w:t>Подрядчика на территорию учреждения)</w:t>
      </w:r>
      <w:r w:rsidR="006D5EFE" w:rsidRPr="003536BB">
        <w:rPr>
          <w:sz w:val="24"/>
          <w:szCs w:val="24"/>
        </w:rPr>
        <w:t>.</w:t>
      </w:r>
    </w:p>
    <w:p w14:paraId="5BD9F810" w14:textId="77777777" w:rsidR="0084335A" w:rsidRPr="003536BB" w:rsidRDefault="002C5707" w:rsidP="006D5EFE">
      <w:pPr>
        <w:pStyle w:val="a6"/>
        <w:numPr>
          <w:ilvl w:val="2"/>
          <w:numId w:val="1"/>
        </w:numPr>
        <w:jc w:val="both"/>
        <w:rPr>
          <w:sz w:val="24"/>
          <w:szCs w:val="24"/>
        </w:rPr>
      </w:pPr>
      <w:r w:rsidRPr="003536BB">
        <w:rPr>
          <w:sz w:val="24"/>
          <w:szCs w:val="24"/>
        </w:rPr>
        <w:t>Обеспечить:</w:t>
      </w:r>
    </w:p>
    <w:p w14:paraId="540E55B4"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44FAB6B4"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613FE8D6"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6BD44496"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49582F72"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5720F31E"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261BA369"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0D58C100"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20F0C5EA"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FE55C3A"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D0FFC15"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59467164"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7E78F944"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01FFB425"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9AEAE75"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D678F21"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18EAC08E"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0E9B9B8"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218668D0"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3C6FCA68" w14:textId="77777777" w:rsidR="0084335A" w:rsidRPr="003536BB" w:rsidRDefault="002C5707">
      <w:pPr>
        <w:pStyle w:val="a6"/>
        <w:numPr>
          <w:ilvl w:val="1"/>
          <w:numId w:val="1"/>
        </w:numPr>
        <w:jc w:val="both"/>
        <w:rPr>
          <w:sz w:val="24"/>
          <w:szCs w:val="24"/>
        </w:rPr>
      </w:pPr>
      <w:r w:rsidRPr="003536BB">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3536BB">
        <w:rPr>
          <w:sz w:val="24"/>
          <w:szCs w:val="24"/>
        </w:rPr>
        <w:lastRenderedPageBreak/>
        <w:t>производятся за его счет.</w:t>
      </w:r>
    </w:p>
    <w:p w14:paraId="27B4CAC4"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5DD38E3A"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18043CC9" w14:textId="321C37AA" w:rsidR="003D3197" w:rsidRPr="003536BB" w:rsidRDefault="00BA7A62" w:rsidP="004D733E">
      <w:pPr>
        <w:pStyle w:val="a6"/>
        <w:numPr>
          <w:ilvl w:val="1"/>
          <w:numId w:val="1"/>
        </w:numPr>
        <w:suppressAutoHyphens/>
        <w:jc w:val="both"/>
        <w:rPr>
          <w:sz w:val="24"/>
          <w:szCs w:val="24"/>
        </w:rPr>
      </w:pPr>
      <w:r>
        <w:rPr>
          <w:sz w:val="24"/>
          <w:szCs w:val="24"/>
        </w:rPr>
        <w:t>Для в</w:t>
      </w:r>
      <w:r w:rsidR="003D3197">
        <w:rPr>
          <w:sz w:val="24"/>
          <w:szCs w:val="24"/>
        </w:rPr>
        <w:t>ыполнени</w:t>
      </w:r>
      <w:r>
        <w:rPr>
          <w:sz w:val="24"/>
          <w:szCs w:val="24"/>
        </w:rPr>
        <w:t>я</w:t>
      </w:r>
      <w:r w:rsidR="00550AEF">
        <w:rPr>
          <w:sz w:val="24"/>
          <w:szCs w:val="24"/>
        </w:rPr>
        <w:t xml:space="preserve"> </w:t>
      </w:r>
      <w:r w:rsidR="00CC3A38">
        <w:rPr>
          <w:sz w:val="24"/>
          <w:szCs w:val="24"/>
        </w:rPr>
        <w:t>работ,</w:t>
      </w:r>
      <w:r w:rsidR="003D31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759CAC34"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16874825"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5EE773A7" w14:textId="77777777" w:rsidR="008B0512" w:rsidRPr="006D048A" w:rsidRDefault="008B0512">
      <w:pPr>
        <w:pStyle w:val="a6"/>
        <w:numPr>
          <w:ilvl w:val="2"/>
          <w:numId w:val="1"/>
        </w:numPr>
        <w:jc w:val="both"/>
        <w:rPr>
          <w:sz w:val="24"/>
          <w:szCs w:val="24"/>
        </w:rPr>
      </w:pPr>
      <w:r w:rsidRPr="006D048A">
        <w:rPr>
          <w:sz w:val="24"/>
          <w:szCs w:val="24"/>
        </w:rPr>
        <w:t>Подрядчик вправе требовать оплаты за фактически выполненные и принятые работы.</w:t>
      </w:r>
    </w:p>
    <w:p w14:paraId="704CC10E" w14:textId="0CC78A36" w:rsidR="003B6275" w:rsidRPr="006D048A" w:rsidRDefault="003B6275" w:rsidP="003B6275">
      <w:pPr>
        <w:pStyle w:val="a6"/>
        <w:numPr>
          <w:ilvl w:val="2"/>
          <w:numId w:val="1"/>
        </w:numPr>
        <w:jc w:val="both"/>
        <w:rPr>
          <w:sz w:val="24"/>
          <w:szCs w:val="24"/>
        </w:rPr>
      </w:pPr>
      <w:r w:rsidRPr="006D048A">
        <w:rPr>
          <w:sz w:val="24"/>
          <w:szCs w:val="24"/>
        </w:rPr>
        <w:t xml:space="preserve">Подрядчик вправе приостановить выполнение обязательств по Договору в случае </w:t>
      </w:r>
      <w:r w:rsidR="000A56CB" w:rsidRPr="006D048A">
        <w:rPr>
          <w:sz w:val="24"/>
          <w:szCs w:val="24"/>
        </w:rPr>
        <w:t>невыполнения</w:t>
      </w:r>
      <w:r w:rsidRPr="006D048A">
        <w:rPr>
          <w:sz w:val="24"/>
          <w:szCs w:val="24"/>
        </w:rPr>
        <w:t xml:space="preserve"> Заказчиком полных обязательств по п.2.4 Договора. Приступить к исполнению обязательств по Договору незамедлительно, после исполнения Заказчиком обязательств п. 2.4 Договора. В данном случае срок исполнения обязательств по Договору, указанный в п.3.1, продлевается на время приостановки работ. Подрядчик освобождается от уплаты неустойки (штрафа, пени).</w:t>
      </w:r>
    </w:p>
    <w:p w14:paraId="4B972BCC" w14:textId="77777777" w:rsidR="0084335A" w:rsidRPr="003536BB" w:rsidRDefault="0084335A"/>
    <w:p w14:paraId="017818B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0BC5E424" w14:textId="77777777" w:rsidR="00E56D91" w:rsidRDefault="00591245" w:rsidP="006040C2">
      <w:pPr>
        <w:pStyle w:val="a6"/>
        <w:numPr>
          <w:ilvl w:val="1"/>
          <w:numId w:val="1"/>
        </w:numPr>
        <w:jc w:val="both"/>
        <w:rPr>
          <w:sz w:val="24"/>
          <w:szCs w:val="24"/>
        </w:rPr>
      </w:pPr>
      <w:r w:rsidRPr="00E56D91">
        <w:rPr>
          <w:sz w:val="24"/>
          <w:szCs w:val="24"/>
        </w:rPr>
        <w:t xml:space="preserve">Результатом работы являются </w:t>
      </w:r>
      <w:r w:rsidR="00E56D91" w:rsidRPr="00E56D91">
        <w:rPr>
          <w:sz w:val="24"/>
          <w:szCs w:val="24"/>
        </w:rPr>
        <w:t>выполненные ремонтные работы и гидроизоляция железобетонных конструкций, с внутренней стороны тепловой камеры, приведенного в нормативно-техническое состояние, отвечающему требованиям технической и санитарной безопасности.</w:t>
      </w:r>
    </w:p>
    <w:p w14:paraId="4A13A88D" w14:textId="4A146725" w:rsidR="0084335A" w:rsidRPr="00E56D91" w:rsidRDefault="002C5707" w:rsidP="006040C2">
      <w:pPr>
        <w:pStyle w:val="a6"/>
        <w:numPr>
          <w:ilvl w:val="1"/>
          <w:numId w:val="1"/>
        </w:numPr>
        <w:jc w:val="both"/>
        <w:rPr>
          <w:sz w:val="24"/>
          <w:szCs w:val="24"/>
        </w:rPr>
      </w:pPr>
      <w:r w:rsidRPr="00E56D91">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F35FB44"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04F55BF0"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53D4BFF5"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23D4F591"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3BDD942B"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3E89FCF4"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4EB9F37B"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4EBEA387" w14:textId="77777777" w:rsidR="00FB7DB7" w:rsidRPr="007F54F4" w:rsidRDefault="002C5707" w:rsidP="00FB7DB7">
      <w:pPr>
        <w:pStyle w:val="a6"/>
        <w:numPr>
          <w:ilvl w:val="1"/>
          <w:numId w:val="1"/>
        </w:numPr>
        <w:jc w:val="both"/>
        <w:rPr>
          <w:b/>
          <w:bCs/>
          <w:sz w:val="24"/>
          <w:szCs w:val="24"/>
        </w:rPr>
      </w:pPr>
      <w:r w:rsidRPr="003536BB">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w:t>
      </w:r>
      <w:r w:rsidRPr="003536BB">
        <w:rPr>
          <w:sz w:val="24"/>
          <w:szCs w:val="24"/>
        </w:rPr>
        <w:lastRenderedPageBreak/>
        <w:t>по приемке.</w:t>
      </w:r>
    </w:p>
    <w:p w14:paraId="029456D3" w14:textId="77777777" w:rsidR="0084335A" w:rsidRPr="003536BB" w:rsidRDefault="0084335A">
      <w:pPr>
        <w:jc w:val="both"/>
      </w:pPr>
    </w:p>
    <w:p w14:paraId="0FD39BE5"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44105F5C"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3271B9F" w14:textId="77777777" w:rsidR="00555855" w:rsidRPr="00D22B88" w:rsidRDefault="00555855" w:rsidP="00843286">
      <w:pPr>
        <w:pStyle w:val="a6"/>
        <w:keepNext/>
        <w:numPr>
          <w:ilvl w:val="1"/>
          <w:numId w:val="1"/>
        </w:numPr>
        <w:tabs>
          <w:tab w:val="left" w:pos="1000"/>
        </w:tabs>
        <w:jc w:val="both"/>
        <w:rPr>
          <w:sz w:val="24"/>
          <w:szCs w:val="24"/>
        </w:rPr>
      </w:pPr>
      <w:r w:rsidRPr="00555855">
        <w:rPr>
          <w:sz w:val="24"/>
          <w:szCs w:val="24"/>
        </w:rPr>
        <w:t xml:space="preserve">В соответствии с условиями Договора гарантийный срок на выполненные работы – </w:t>
      </w:r>
      <w:r w:rsidRPr="00D22B88">
        <w:rPr>
          <w:sz w:val="24"/>
          <w:szCs w:val="24"/>
        </w:rPr>
        <w:t xml:space="preserve">не менее </w:t>
      </w:r>
      <w:r w:rsidR="00D22B88" w:rsidRPr="00D22B88">
        <w:rPr>
          <w:sz w:val="24"/>
          <w:szCs w:val="24"/>
        </w:rPr>
        <w:t>24</w:t>
      </w:r>
      <w:r w:rsidRPr="00D22B88">
        <w:rPr>
          <w:sz w:val="24"/>
          <w:szCs w:val="24"/>
        </w:rPr>
        <w:t xml:space="preserve"> месяцев с даты подписания итогового Акта приёмки выполненных работ.</w:t>
      </w:r>
    </w:p>
    <w:p w14:paraId="4E5B7C60" w14:textId="77777777" w:rsidR="00843286" w:rsidRPr="003536BB" w:rsidRDefault="00843286" w:rsidP="00843286">
      <w:pPr>
        <w:pStyle w:val="a6"/>
        <w:keepNext/>
        <w:numPr>
          <w:ilvl w:val="1"/>
          <w:numId w:val="1"/>
        </w:numPr>
        <w:tabs>
          <w:tab w:val="left" w:pos="1000"/>
        </w:tabs>
        <w:jc w:val="both"/>
        <w:rPr>
          <w:sz w:val="24"/>
          <w:szCs w:val="24"/>
        </w:rPr>
      </w:pPr>
      <w:r w:rsidRPr="00D22B88">
        <w:rPr>
          <w:sz w:val="24"/>
          <w:szCs w:val="24"/>
        </w:rPr>
        <w:t>Подрядчик несет ответственность за недостатки (дефекты), обнаруженные в пределах</w:t>
      </w:r>
      <w:r w:rsidRPr="003536BB">
        <w:rPr>
          <w:sz w:val="24"/>
          <w:szCs w:val="24"/>
        </w:rPr>
        <w:t xml:space="preserve">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6BF520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14B9D61E"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38580A0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24847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09089EDC"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AC312D3"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8B5E546"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15295FE3"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F503671" w14:textId="77777777" w:rsidR="00EB234E" w:rsidRPr="003536BB" w:rsidRDefault="00EB234E" w:rsidP="00EB234E">
      <w:pPr>
        <w:pStyle w:val="a6"/>
        <w:keepNext/>
        <w:tabs>
          <w:tab w:val="left" w:pos="1000"/>
        </w:tabs>
        <w:ind w:left="0"/>
        <w:jc w:val="both"/>
        <w:rPr>
          <w:b/>
          <w:sz w:val="24"/>
          <w:szCs w:val="24"/>
        </w:rPr>
      </w:pPr>
    </w:p>
    <w:p w14:paraId="734588FB"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4DA4EFCE"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r w:rsidR="00D22B88" w:rsidRPr="003536BB">
        <w:rPr>
          <w:sz w:val="24"/>
          <w:szCs w:val="24"/>
        </w:rPr>
        <w:t>пеней ключевой</w:t>
      </w:r>
      <w:r w:rsidRPr="003536BB">
        <w:rPr>
          <w:sz w:val="24"/>
          <w:szCs w:val="24"/>
        </w:rPr>
        <w:t xml:space="preserve"> ставки Центрального банка Российской Федерации от не уплаченной в срок суммы. </w:t>
      </w:r>
    </w:p>
    <w:p w14:paraId="4B909DF5"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06089DF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56CE1556"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3B1561D4" w14:textId="24E29506" w:rsidR="006C745E" w:rsidRPr="003536BB" w:rsidRDefault="007B6181" w:rsidP="006C745E">
      <w:pPr>
        <w:pStyle w:val="a6"/>
        <w:numPr>
          <w:ilvl w:val="1"/>
          <w:numId w:val="1"/>
        </w:numPr>
        <w:jc w:val="both"/>
        <w:rPr>
          <w:sz w:val="24"/>
          <w:szCs w:val="24"/>
        </w:rPr>
      </w:pPr>
      <w:r w:rsidRPr="007B6181">
        <w:rPr>
          <w:sz w:val="24"/>
          <w:szCs w:val="24"/>
        </w:rPr>
        <w:t xml:space="preserve">Пеня начисляется за каждый день просрочки исполнения поставщиком (исполнителем, подрядчиком) обязательства, предусмотренного </w:t>
      </w:r>
      <w:r w:rsidR="00EE4FAA" w:rsidRPr="007B6181">
        <w:rPr>
          <w:sz w:val="24"/>
          <w:szCs w:val="24"/>
        </w:rPr>
        <w:t>договором,</w:t>
      </w:r>
      <w:r w:rsidR="00EE4FAA" w:rsidRPr="003536BB">
        <w:rPr>
          <w:sz w:val="24"/>
          <w:szCs w:val="24"/>
        </w:rPr>
        <w:t xml:space="preserve"> начиная</w:t>
      </w:r>
      <w:r w:rsidRPr="003536BB">
        <w:rPr>
          <w:sz w:val="24"/>
          <w:szCs w:val="24"/>
        </w:rPr>
        <w:t xml:space="preserve">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3E56D6D6" w14:textId="77777777" w:rsidR="007B6181" w:rsidRPr="006D048A" w:rsidRDefault="003B6275" w:rsidP="007B6181">
      <w:pPr>
        <w:pStyle w:val="a6"/>
        <w:numPr>
          <w:ilvl w:val="1"/>
          <w:numId w:val="1"/>
        </w:numPr>
        <w:jc w:val="both"/>
        <w:rPr>
          <w:sz w:val="24"/>
          <w:szCs w:val="24"/>
        </w:rPr>
      </w:pPr>
      <w:r w:rsidRPr="006D048A">
        <w:rPr>
          <w:sz w:val="24"/>
          <w:szCs w:val="24"/>
        </w:rPr>
        <w:lastRenderedPageBreak/>
        <w:t xml:space="preserve">а) </w:t>
      </w:r>
      <w:r w:rsidR="006C745E" w:rsidRPr="006D048A">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6D048A">
        <w:rPr>
          <w:sz w:val="24"/>
          <w:szCs w:val="24"/>
        </w:rPr>
        <w:t>размер штрафа устанавливается в виде фиксированной суммы, определяемой в следующем порядке:</w:t>
      </w:r>
    </w:p>
    <w:p w14:paraId="062D307E" w14:textId="77777777" w:rsidR="00203B35" w:rsidRPr="00203B35" w:rsidRDefault="00203B35" w:rsidP="00203B35">
      <w:pPr>
        <w:pStyle w:val="a6"/>
        <w:ind w:left="0"/>
        <w:jc w:val="both"/>
        <w:rPr>
          <w:sz w:val="24"/>
          <w:szCs w:val="24"/>
        </w:rPr>
      </w:pPr>
      <w:r w:rsidRPr="00203B35">
        <w:rPr>
          <w:sz w:val="24"/>
          <w:szCs w:val="24"/>
        </w:rPr>
        <w:t>10 процентов цены договора (этапа) в случае, если цена договора (этапа) не превышает 3 млн. рублей;</w:t>
      </w:r>
    </w:p>
    <w:p w14:paraId="4C702DFE" w14:textId="77777777" w:rsidR="00203B35" w:rsidRPr="00203B35" w:rsidRDefault="00203B35" w:rsidP="00203B35">
      <w:pPr>
        <w:pStyle w:val="a6"/>
        <w:ind w:left="0"/>
        <w:jc w:val="both"/>
        <w:rPr>
          <w:sz w:val="24"/>
          <w:szCs w:val="24"/>
        </w:rPr>
      </w:pPr>
      <w:r w:rsidRPr="00203B35">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06A13EFF" w14:textId="77777777" w:rsidR="00203B35" w:rsidRPr="00203B35" w:rsidRDefault="00203B35" w:rsidP="00203B35">
      <w:pPr>
        <w:pStyle w:val="a6"/>
        <w:ind w:left="0"/>
        <w:jc w:val="both"/>
        <w:rPr>
          <w:sz w:val="24"/>
          <w:szCs w:val="24"/>
        </w:rPr>
      </w:pPr>
      <w:r w:rsidRPr="00203B35">
        <w:rPr>
          <w:sz w:val="24"/>
          <w:szCs w:val="24"/>
        </w:rPr>
        <w:t>1000 рублей, если цена договора не превышает 3 млн. рублей;</w:t>
      </w:r>
    </w:p>
    <w:p w14:paraId="3C24ADA8"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626DF5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7C532096"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C1610BB"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58CA1B0" w14:textId="77777777"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4F23A8EA"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2613F9E4"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7667458" w14:textId="77777777" w:rsidR="006C745E" w:rsidRPr="003536BB" w:rsidRDefault="006C745E" w:rsidP="006C745E">
      <w:pPr>
        <w:pStyle w:val="a6"/>
        <w:ind w:left="0"/>
        <w:jc w:val="both"/>
        <w:rPr>
          <w:bCs/>
          <w:sz w:val="24"/>
          <w:szCs w:val="24"/>
        </w:rPr>
      </w:pPr>
    </w:p>
    <w:p w14:paraId="608A4FF9"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352AF4E6"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C01F58B"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235B51C"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61719DF4"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5EC58EFB" w14:textId="77777777" w:rsidR="0084335A" w:rsidRPr="003536BB" w:rsidRDefault="0084335A">
      <w:pPr>
        <w:jc w:val="center"/>
      </w:pPr>
    </w:p>
    <w:p w14:paraId="5C0B0EE5"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2F474D9F"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D798BDA"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AF701CA" w14:textId="4BA3BA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w:t>
      </w:r>
      <w:r w:rsidR="00C16065" w:rsidRPr="003536BB">
        <w:rPr>
          <w:rFonts w:eastAsia="Times New Roman"/>
          <w:sz w:val="24"/>
          <w:szCs w:val="24"/>
        </w:rPr>
        <w:t>неурегулирования</w:t>
      </w:r>
      <w:r w:rsidRPr="003536BB">
        <w:rPr>
          <w:rFonts w:eastAsia="Times New Roman"/>
          <w:sz w:val="24"/>
          <w:szCs w:val="24"/>
        </w:rPr>
        <w:t xml:space="preserve"> разногласий в ходе переговоров или рассмотрения претензии, </w:t>
      </w:r>
      <w:r w:rsidRPr="003536BB">
        <w:rPr>
          <w:rFonts w:eastAsia="Times New Roman"/>
          <w:sz w:val="24"/>
          <w:szCs w:val="24"/>
        </w:rPr>
        <w:lastRenderedPageBreak/>
        <w:t xml:space="preserve">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110C62D3" w14:textId="77777777" w:rsidR="0084335A" w:rsidRPr="003536BB" w:rsidRDefault="0084335A">
      <w:pPr>
        <w:jc w:val="both"/>
      </w:pPr>
    </w:p>
    <w:p w14:paraId="2337F439"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34A0F1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D64FBFA"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6237625" w14:textId="77777777" w:rsidR="0084335A" w:rsidRPr="003536BB" w:rsidRDefault="0084335A" w:rsidP="006C67F9">
      <w:pPr>
        <w:widowControl w:val="0"/>
        <w:ind w:left="708"/>
      </w:pPr>
    </w:p>
    <w:p w14:paraId="5978387D"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741C0573" w14:textId="1385DA6F" w:rsidR="0084335A" w:rsidRPr="003536BB" w:rsidRDefault="002C5707">
      <w:pPr>
        <w:pStyle w:val="a6"/>
        <w:numPr>
          <w:ilvl w:val="1"/>
          <w:numId w:val="1"/>
        </w:numPr>
        <w:suppressAutoHyphens/>
        <w:jc w:val="both"/>
        <w:rPr>
          <w:sz w:val="24"/>
          <w:szCs w:val="24"/>
        </w:rPr>
      </w:pPr>
      <w:r w:rsidRPr="003536BB">
        <w:rPr>
          <w:sz w:val="24"/>
          <w:szCs w:val="24"/>
        </w:rPr>
        <w:t xml:space="preserve">Настоящий Договор вступает в силу с момента его заключения и действует </w:t>
      </w:r>
      <w:r w:rsidRPr="00E56D91">
        <w:rPr>
          <w:b/>
          <w:bCs/>
          <w:sz w:val="24"/>
          <w:szCs w:val="24"/>
        </w:rPr>
        <w:t>до 31.12.202</w:t>
      </w:r>
      <w:r w:rsidR="00E56D91" w:rsidRPr="00E56D91">
        <w:rPr>
          <w:b/>
          <w:bCs/>
          <w:sz w:val="24"/>
          <w:szCs w:val="24"/>
        </w:rPr>
        <w:t>6</w:t>
      </w:r>
      <w:r w:rsidRPr="00E56D91">
        <w:rPr>
          <w:b/>
          <w:bCs/>
          <w:sz w:val="24"/>
          <w:szCs w:val="24"/>
        </w:rPr>
        <w:t xml:space="preserve"> г.,</w:t>
      </w:r>
      <w:r w:rsidRPr="003536BB">
        <w:rPr>
          <w:sz w:val="24"/>
          <w:szCs w:val="24"/>
        </w:rPr>
        <w:t xml:space="preserve"> а в части выполнения гарантийных обязательств – до полного исполнения своих обязательств в полном объеме.</w:t>
      </w:r>
    </w:p>
    <w:p w14:paraId="7209F826" w14:textId="77777777" w:rsidR="004D733E" w:rsidRPr="003536BB" w:rsidRDefault="004D733E">
      <w:pPr>
        <w:pStyle w:val="a6"/>
        <w:numPr>
          <w:ilvl w:val="1"/>
          <w:numId w:val="1"/>
        </w:numPr>
        <w:suppressAutoHyphens/>
        <w:jc w:val="both"/>
        <w:rPr>
          <w:b/>
          <w:bCs/>
          <w:sz w:val="24"/>
          <w:szCs w:val="24"/>
        </w:rPr>
      </w:pPr>
      <w:r w:rsidRPr="003536BB">
        <w:rPr>
          <w:b/>
          <w:bCs/>
          <w:sz w:val="24"/>
          <w:szCs w:val="24"/>
        </w:rPr>
        <w:t>Расторжение Договора:</w:t>
      </w:r>
    </w:p>
    <w:p w14:paraId="0381AEE3" w14:textId="77777777" w:rsidR="00B04197" w:rsidRPr="00B04197" w:rsidRDefault="004F4C9E" w:rsidP="00B04197">
      <w:pPr>
        <w:pStyle w:val="a6"/>
        <w:suppressAutoHyphens/>
        <w:ind w:left="0"/>
        <w:jc w:val="both"/>
        <w:rPr>
          <w:sz w:val="24"/>
          <w:szCs w:val="24"/>
        </w:rPr>
      </w:pPr>
      <w:r w:rsidRPr="004F4C9E">
        <w:rPr>
          <w:sz w:val="24"/>
          <w:szCs w:val="24"/>
        </w:rPr>
        <w:t>1.</w:t>
      </w:r>
      <w:r w:rsidR="00B04197" w:rsidRPr="00B04197">
        <w:rPr>
          <w:sz w:val="24"/>
          <w:szCs w:val="24"/>
        </w:rPr>
        <w:t xml:space="preserve">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14:paraId="211EEF4B" w14:textId="77777777" w:rsidR="00B04197" w:rsidRPr="00B04197" w:rsidRDefault="00B04197" w:rsidP="00B04197">
      <w:pPr>
        <w:pStyle w:val="a6"/>
        <w:suppressAutoHyphens/>
        <w:ind w:left="0"/>
        <w:jc w:val="both"/>
        <w:rPr>
          <w:sz w:val="24"/>
          <w:szCs w:val="24"/>
        </w:rPr>
      </w:pPr>
      <w:r w:rsidRPr="00B04197">
        <w:rPr>
          <w:sz w:val="24"/>
          <w:szCs w:val="24"/>
        </w:rPr>
        <w:t>2. Заказчик вправе отказаться от исполнения договора в одностороннем порядке в случае неисполнения (ненадлежащего исполнения) поставщиком (подрядчиком, исполнителем) обязательств, предусмотренных договором.</w:t>
      </w:r>
    </w:p>
    <w:p w14:paraId="3ACEC5E5" w14:textId="118846A6" w:rsidR="00B04197" w:rsidRPr="00B04197" w:rsidRDefault="00B04197" w:rsidP="00B04197">
      <w:pPr>
        <w:pStyle w:val="a6"/>
        <w:suppressAutoHyphens/>
        <w:ind w:left="0"/>
        <w:jc w:val="both"/>
        <w:rPr>
          <w:sz w:val="24"/>
          <w:szCs w:val="24"/>
        </w:rPr>
      </w:pPr>
      <w:r w:rsidRPr="00B04197">
        <w:rPr>
          <w:sz w:val="24"/>
          <w:szCs w:val="24"/>
        </w:rPr>
        <w:t>3. В случае установления факта представления поставщиком (</w:t>
      </w:r>
      <w:r w:rsidR="00D6026A" w:rsidRPr="00B04197">
        <w:rPr>
          <w:sz w:val="24"/>
          <w:szCs w:val="24"/>
        </w:rPr>
        <w:t>подрядчиком, исполнителем</w:t>
      </w:r>
      <w:r w:rsidRPr="00B04197">
        <w:rPr>
          <w:sz w:val="24"/>
          <w:szCs w:val="24"/>
        </w:rPr>
        <w:t>) недостоверных сведений, послуживших основанием для признания его победителем закупки и заключения с ним договора, заказчик вправе расторгнуть такой договор на любом этапе его исполнения.</w:t>
      </w:r>
    </w:p>
    <w:p w14:paraId="298ABE21" w14:textId="77777777" w:rsidR="00B04197" w:rsidRPr="00B04197" w:rsidRDefault="00B04197" w:rsidP="00B04197">
      <w:pPr>
        <w:pStyle w:val="a6"/>
        <w:suppressAutoHyphens/>
        <w:ind w:left="0"/>
        <w:jc w:val="both"/>
        <w:rPr>
          <w:sz w:val="24"/>
          <w:szCs w:val="24"/>
        </w:rPr>
      </w:pPr>
      <w:r w:rsidRPr="00B04197">
        <w:rPr>
          <w:sz w:val="24"/>
          <w:szCs w:val="24"/>
        </w:rPr>
        <w:t>4. В случае расторжения договора в связи с односторонним отказом стороны договора от его исполнения заказчик вправе осуществить закупку товаров, работ, услуг, поставка, выполнение, оказание которых являлись предметом расторгнутого договора</w:t>
      </w:r>
      <w:r>
        <w:rPr>
          <w:sz w:val="24"/>
          <w:szCs w:val="24"/>
        </w:rPr>
        <w:t>.</w:t>
      </w:r>
    </w:p>
    <w:p w14:paraId="4AACCCF5" w14:textId="77777777" w:rsidR="00B04197" w:rsidRPr="00B04197" w:rsidRDefault="00B04197" w:rsidP="00B04197">
      <w:pPr>
        <w:pStyle w:val="a6"/>
        <w:suppressAutoHyphens/>
        <w:ind w:left="0"/>
        <w:jc w:val="both"/>
        <w:rPr>
          <w:sz w:val="24"/>
          <w:szCs w:val="24"/>
        </w:rPr>
      </w:pPr>
      <w:r w:rsidRPr="00B04197">
        <w:rPr>
          <w:sz w:val="24"/>
          <w:szCs w:val="24"/>
        </w:rPr>
        <w:t>Если до расторжения договора поставщик (подрядчик, исполнитель) частично исполнил обязательства, предусмотренные договором,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 с учетом ранее исполненных обязательств.</w:t>
      </w:r>
    </w:p>
    <w:p w14:paraId="623FAC18" w14:textId="77777777" w:rsidR="00B04197" w:rsidRDefault="00B04197" w:rsidP="00B04197">
      <w:pPr>
        <w:pStyle w:val="a6"/>
        <w:suppressAutoHyphens/>
        <w:ind w:left="0"/>
        <w:jc w:val="both"/>
        <w:rPr>
          <w:sz w:val="24"/>
          <w:szCs w:val="24"/>
        </w:rPr>
      </w:pPr>
      <w:r w:rsidRPr="00B04197">
        <w:rPr>
          <w:sz w:val="24"/>
          <w:szCs w:val="24"/>
        </w:rPr>
        <w:t>5. Расторжение договора оформляется в письменном виде в соответствии с гражданским законодательством Российской Федерации.</w:t>
      </w:r>
    </w:p>
    <w:p w14:paraId="3FB9ED6F" w14:textId="77777777" w:rsidR="00843286" w:rsidRPr="003536BB" w:rsidRDefault="002B21E4" w:rsidP="00B04197">
      <w:pPr>
        <w:pStyle w:val="a6"/>
        <w:suppressAutoHyphens/>
        <w:ind w:left="0"/>
        <w:jc w:val="both"/>
        <w:rPr>
          <w:sz w:val="24"/>
          <w:szCs w:val="24"/>
        </w:rPr>
      </w:pPr>
      <w:r w:rsidRPr="003536BB">
        <w:rPr>
          <w:sz w:val="24"/>
          <w:szCs w:val="24"/>
        </w:rPr>
        <w:t xml:space="preserve">12.3. </w:t>
      </w:r>
      <w:r w:rsidR="0080630D" w:rsidRPr="003536BB">
        <w:rPr>
          <w:b/>
          <w:bCs/>
          <w:sz w:val="24"/>
          <w:szCs w:val="24"/>
        </w:rPr>
        <w:t>Изменение договора:</w:t>
      </w:r>
    </w:p>
    <w:p w14:paraId="5AD6978F" w14:textId="77777777" w:rsidR="001D7FC9" w:rsidRDefault="006B2A4A" w:rsidP="00856B91">
      <w:pPr>
        <w:pStyle w:val="a6"/>
        <w:suppressAutoHyphens/>
        <w:ind w:left="0"/>
        <w:jc w:val="both"/>
        <w:rPr>
          <w:sz w:val="24"/>
          <w:szCs w:val="24"/>
        </w:rPr>
      </w:pPr>
      <w:r>
        <w:rPr>
          <w:sz w:val="24"/>
          <w:szCs w:val="24"/>
        </w:rPr>
        <w:t xml:space="preserve">1. </w:t>
      </w:r>
      <w:r w:rsidR="001D7FC9" w:rsidRPr="001D7FC9">
        <w:rPr>
          <w:sz w:val="24"/>
          <w:szCs w:val="24"/>
        </w:rPr>
        <w:t>Заказчик по согласованию с поставщиком (исполнителем, подрядчиком) при заключении и исполнении договора вправе изменить</w:t>
      </w:r>
      <w:r w:rsidR="00856B91">
        <w:rPr>
          <w:sz w:val="24"/>
          <w:szCs w:val="24"/>
        </w:rPr>
        <w:t xml:space="preserve"> условия Договора.</w:t>
      </w:r>
    </w:p>
    <w:p w14:paraId="758139CA" w14:textId="77777777" w:rsidR="00B04197" w:rsidRPr="00B04197" w:rsidRDefault="00B04197" w:rsidP="00B04197">
      <w:pPr>
        <w:pStyle w:val="a6"/>
        <w:suppressAutoHyphens/>
        <w:ind w:left="0"/>
        <w:jc w:val="both"/>
        <w:rPr>
          <w:sz w:val="24"/>
          <w:szCs w:val="24"/>
        </w:rPr>
      </w:pPr>
      <w:r>
        <w:rPr>
          <w:sz w:val="24"/>
          <w:szCs w:val="24"/>
        </w:rPr>
        <w:t>1.</w:t>
      </w:r>
      <w:r w:rsidRPr="00B04197">
        <w:rPr>
          <w:sz w:val="24"/>
          <w:szCs w:val="24"/>
        </w:rPr>
        <w:t>1. Изменение условий договора допускается в случаях, предусмотренных гражданским законодательством Российской Федерации.</w:t>
      </w:r>
    </w:p>
    <w:p w14:paraId="7992E959" w14:textId="77777777" w:rsidR="00B04197" w:rsidRPr="00B04197" w:rsidRDefault="00B04197" w:rsidP="00B04197">
      <w:pPr>
        <w:pStyle w:val="a6"/>
        <w:suppressAutoHyphens/>
        <w:ind w:left="0"/>
        <w:jc w:val="both"/>
        <w:rPr>
          <w:sz w:val="24"/>
          <w:szCs w:val="24"/>
        </w:rPr>
      </w:pPr>
      <w:r w:rsidRPr="00B04197">
        <w:rPr>
          <w:sz w:val="24"/>
          <w:szCs w:val="24"/>
        </w:rPr>
        <w:t>2. 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 и (или) документации о закупке, в соответствии с гражданским законодательством Российской Федерации, в частности в следующих случаях:</w:t>
      </w:r>
    </w:p>
    <w:p w14:paraId="140EFBFD" w14:textId="77777777" w:rsidR="00B04197" w:rsidRPr="00B04197" w:rsidRDefault="00B04197" w:rsidP="00B04197">
      <w:pPr>
        <w:pStyle w:val="a6"/>
        <w:suppressAutoHyphens/>
        <w:ind w:left="0"/>
        <w:jc w:val="both"/>
        <w:rPr>
          <w:sz w:val="24"/>
          <w:szCs w:val="24"/>
        </w:rPr>
      </w:pPr>
      <w:r w:rsidRPr="00B04197">
        <w:rPr>
          <w:sz w:val="24"/>
          <w:szCs w:val="24"/>
        </w:rPr>
        <w:t>2.1.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14:paraId="1DE5C7BE" w14:textId="77777777" w:rsidR="00B04197" w:rsidRPr="00B04197" w:rsidRDefault="00B04197" w:rsidP="00B04197">
      <w:pPr>
        <w:pStyle w:val="a6"/>
        <w:suppressAutoHyphens/>
        <w:ind w:left="0"/>
        <w:jc w:val="both"/>
        <w:rPr>
          <w:sz w:val="24"/>
          <w:szCs w:val="24"/>
        </w:rPr>
      </w:pPr>
      <w:r w:rsidRPr="00B04197">
        <w:rPr>
          <w:sz w:val="24"/>
          <w:szCs w:val="24"/>
        </w:rPr>
        <w:t>2.2. При уменьшении потребности заказчика в товарах, работах, услугах, на поставку, выполнение, оказание которых заключен договор.</w:t>
      </w:r>
    </w:p>
    <w:p w14:paraId="132C8BA8" w14:textId="77777777" w:rsidR="00B04197" w:rsidRPr="00B04197" w:rsidRDefault="00B04197" w:rsidP="00B04197">
      <w:pPr>
        <w:pStyle w:val="a6"/>
        <w:suppressAutoHyphens/>
        <w:ind w:left="0"/>
        <w:jc w:val="both"/>
        <w:rPr>
          <w:sz w:val="24"/>
          <w:szCs w:val="24"/>
        </w:rPr>
      </w:pPr>
      <w:r w:rsidRPr="00B04197">
        <w:rPr>
          <w:sz w:val="24"/>
          <w:szCs w:val="24"/>
        </w:rPr>
        <w:t xml:space="preserve">В данном случае стороны обязаны уменьшить цену договора исходя из цены единицы товара, работы, услуги.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w:t>
      </w:r>
      <w:r w:rsidRPr="00B04197">
        <w:rPr>
          <w:sz w:val="24"/>
          <w:szCs w:val="24"/>
        </w:rPr>
        <w:lastRenderedPageBreak/>
        <w:t>работ, услуг.</w:t>
      </w:r>
    </w:p>
    <w:p w14:paraId="2EF67862" w14:textId="77777777" w:rsidR="00B04197" w:rsidRPr="00B04197" w:rsidRDefault="00B04197" w:rsidP="00B04197">
      <w:pPr>
        <w:pStyle w:val="a6"/>
        <w:suppressAutoHyphens/>
        <w:ind w:left="0"/>
        <w:jc w:val="both"/>
        <w:rPr>
          <w:sz w:val="24"/>
          <w:szCs w:val="24"/>
        </w:rPr>
      </w:pPr>
      <w:r w:rsidRPr="00B04197">
        <w:rPr>
          <w:sz w:val="24"/>
          <w:szCs w:val="24"/>
        </w:rPr>
        <w:t>2.3. 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 услуги.</w:t>
      </w:r>
    </w:p>
    <w:p w14:paraId="407524F6" w14:textId="77777777" w:rsidR="00B04197" w:rsidRPr="00B04197" w:rsidRDefault="00B04197" w:rsidP="00B04197">
      <w:pPr>
        <w:pStyle w:val="a6"/>
        <w:suppressAutoHyphens/>
        <w:ind w:left="0"/>
        <w:jc w:val="both"/>
        <w:rPr>
          <w:sz w:val="24"/>
          <w:szCs w:val="24"/>
        </w:rPr>
      </w:pPr>
      <w:r w:rsidRPr="00B04197">
        <w:rPr>
          <w:sz w:val="24"/>
          <w:szCs w:val="24"/>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14:paraId="6917D7A4" w14:textId="77777777" w:rsidR="00B04197" w:rsidRPr="00B04197" w:rsidRDefault="00B04197" w:rsidP="00B04197">
      <w:pPr>
        <w:pStyle w:val="a6"/>
        <w:suppressAutoHyphens/>
        <w:ind w:left="0"/>
        <w:jc w:val="both"/>
        <w:rPr>
          <w:sz w:val="24"/>
          <w:szCs w:val="24"/>
        </w:rPr>
      </w:pPr>
      <w:r w:rsidRPr="00B04197">
        <w:rPr>
          <w:sz w:val="24"/>
          <w:szCs w:val="24"/>
        </w:rPr>
        <w:t>2.4. При изменении в соответствии с законодательством Российской Федерации регулируемых государством цен (тарифов) на товары, работы, услуги.</w:t>
      </w:r>
    </w:p>
    <w:p w14:paraId="52B8AC75" w14:textId="77777777" w:rsidR="00B04197" w:rsidRPr="00B04197" w:rsidRDefault="00B04197" w:rsidP="00B04197">
      <w:pPr>
        <w:pStyle w:val="a6"/>
        <w:suppressAutoHyphens/>
        <w:ind w:left="0"/>
        <w:jc w:val="both"/>
        <w:rPr>
          <w:sz w:val="24"/>
          <w:szCs w:val="24"/>
        </w:rPr>
      </w:pPr>
      <w:r w:rsidRPr="00B04197">
        <w:rPr>
          <w:sz w:val="24"/>
          <w:szCs w:val="24"/>
        </w:rPr>
        <w:t>2.5. В случае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14:paraId="11BCE457" w14:textId="4C54CD26" w:rsidR="00B04197" w:rsidRPr="00B04197" w:rsidRDefault="00B04197" w:rsidP="00B04197">
      <w:pPr>
        <w:pStyle w:val="a6"/>
        <w:suppressAutoHyphens/>
        <w:ind w:left="0"/>
        <w:jc w:val="both"/>
        <w:rPr>
          <w:sz w:val="24"/>
          <w:szCs w:val="24"/>
        </w:rPr>
      </w:pPr>
      <w:r w:rsidRPr="00B04197">
        <w:rPr>
          <w:sz w:val="24"/>
          <w:szCs w:val="24"/>
        </w:rPr>
        <w:t>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этом случае</w:t>
      </w:r>
      <w:r w:rsidR="009678B7">
        <w:rPr>
          <w:sz w:val="24"/>
          <w:szCs w:val="24"/>
        </w:rPr>
        <w:t xml:space="preserve"> </w:t>
      </w:r>
      <w:r w:rsidRPr="00B04197">
        <w:rPr>
          <w:sz w:val="24"/>
          <w:szCs w:val="24"/>
        </w:rPr>
        <w:t>стороны вправе согласовать новую цену договора (цену единицы товара, работы, услуги), количество товаров, объем работ, услуг, срок исполнения договора.</w:t>
      </w:r>
    </w:p>
    <w:p w14:paraId="16909D4C" w14:textId="77777777" w:rsidR="00B04197" w:rsidRPr="00B04197" w:rsidRDefault="00B04197" w:rsidP="00B04197">
      <w:pPr>
        <w:pStyle w:val="a6"/>
        <w:suppressAutoHyphens/>
        <w:ind w:left="0"/>
        <w:jc w:val="both"/>
        <w:rPr>
          <w:sz w:val="24"/>
          <w:szCs w:val="24"/>
        </w:rPr>
      </w:pPr>
      <w:r w:rsidRPr="00B04197">
        <w:rPr>
          <w:sz w:val="24"/>
          <w:szCs w:val="24"/>
        </w:rPr>
        <w:t>2.6. В случае изменения ставки налога на добавленную стоимость.</w:t>
      </w:r>
    </w:p>
    <w:p w14:paraId="44EF2F38" w14:textId="77777777" w:rsidR="00B04197" w:rsidRPr="00B04197" w:rsidRDefault="00B04197" w:rsidP="00B04197">
      <w:pPr>
        <w:pStyle w:val="a6"/>
        <w:suppressAutoHyphens/>
        <w:ind w:left="0"/>
        <w:jc w:val="both"/>
        <w:rPr>
          <w:sz w:val="24"/>
          <w:szCs w:val="24"/>
        </w:rPr>
      </w:pPr>
      <w:r w:rsidRPr="00B04197">
        <w:rPr>
          <w:sz w:val="24"/>
          <w:szCs w:val="24"/>
        </w:rPr>
        <w:t>3. При исполнении договора по согласованию заказчика с поставщиком (подрядчиком, исполнителем) допускается поставка товара, выполнение работ, оказание услуг, а также использование товаров при выполнении работ, оказании услуг, качество, технические, функциональные характеристики (потребительские свойства), эксплуатационные характеристики которых являются улучшенными по сравнению с указанными в договоре.</w:t>
      </w:r>
    </w:p>
    <w:p w14:paraId="26F3638B" w14:textId="5821524C" w:rsidR="00B04197" w:rsidRPr="00B04197" w:rsidRDefault="00B04197" w:rsidP="00B04197">
      <w:pPr>
        <w:pStyle w:val="a6"/>
        <w:suppressAutoHyphens/>
        <w:ind w:left="0"/>
        <w:jc w:val="both"/>
        <w:rPr>
          <w:sz w:val="24"/>
          <w:szCs w:val="24"/>
        </w:rPr>
      </w:pPr>
      <w:r w:rsidRPr="00B04197">
        <w:rPr>
          <w:sz w:val="24"/>
          <w:szCs w:val="24"/>
        </w:rPr>
        <w:t>В случае проведения закупки и заключения договора в соответствии с разделом 4 Главы 5 Положения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качественные характеристики (потребительские свойства), эксплуатационные характеристики таких товаров не должны уступать качеству и соответствующим характеристикам товаров, указанных в договоре.</w:t>
      </w:r>
    </w:p>
    <w:p w14:paraId="623E8A0F" w14:textId="77777777" w:rsidR="00B04197" w:rsidRPr="00B04197" w:rsidRDefault="00B04197" w:rsidP="00B04197">
      <w:pPr>
        <w:pStyle w:val="a6"/>
        <w:suppressAutoHyphens/>
        <w:ind w:left="0"/>
        <w:jc w:val="both"/>
        <w:rPr>
          <w:sz w:val="24"/>
          <w:szCs w:val="24"/>
        </w:rPr>
      </w:pPr>
      <w:r w:rsidRPr="00B04197">
        <w:rPr>
          <w:sz w:val="24"/>
          <w:szCs w:val="24"/>
        </w:rPr>
        <w:t>4.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либо в случае,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14:paraId="144354FE" w14:textId="77777777" w:rsidR="00B04197" w:rsidRPr="00B04197" w:rsidRDefault="00B04197" w:rsidP="00B04197">
      <w:pPr>
        <w:pStyle w:val="a6"/>
        <w:suppressAutoHyphens/>
        <w:ind w:left="0"/>
        <w:jc w:val="both"/>
        <w:rPr>
          <w:sz w:val="24"/>
          <w:szCs w:val="24"/>
        </w:rPr>
      </w:pPr>
      <w:r w:rsidRPr="00B04197">
        <w:rPr>
          <w:sz w:val="24"/>
          <w:szCs w:val="24"/>
        </w:rPr>
        <w:t>По согласованию с заказчиком поставщик (подрядчик, исполнитель) вправе осуществить замену субподрядчика (соисполнителя) из числа субъектов малого и среднего предпринимательства (в случае установления заказчиком соответствующего требования), с которым заключается или заключен договор субподряда (соисполнительства), на другого субподрядчика (соисполнителя) из числа субъектов малого и среднего предпринимательства при условии не изменения цены договора, заключаемого или заключенного ранее, либо цены такого договора за вычетом сумм, выплаченных в счет исполненных обязательств, в случае частичного исполнения договора субподряда (соисполнительства).</w:t>
      </w:r>
    </w:p>
    <w:p w14:paraId="76204B31" w14:textId="77777777" w:rsidR="00B04197" w:rsidRDefault="00B04197" w:rsidP="00B04197">
      <w:pPr>
        <w:pStyle w:val="a6"/>
        <w:suppressAutoHyphens/>
        <w:ind w:left="0"/>
        <w:jc w:val="both"/>
        <w:rPr>
          <w:sz w:val="24"/>
          <w:szCs w:val="24"/>
        </w:rPr>
      </w:pPr>
      <w:r w:rsidRPr="00B04197">
        <w:rPr>
          <w:sz w:val="24"/>
          <w:szCs w:val="24"/>
        </w:rPr>
        <w:t>В случае перемены заказчика его права и обязанности, не исполненные и предусмотренные договором, переходят к новому заказчику в объеме и на условиях, указанных в договоре.</w:t>
      </w:r>
    </w:p>
    <w:p w14:paraId="4FF19C79" w14:textId="77777777" w:rsidR="00B86374" w:rsidRPr="003536BB" w:rsidRDefault="00854A23" w:rsidP="001D7FC9">
      <w:pPr>
        <w:pStyle w:val="a6"/>
        <w:suppressAutoHyphens/>
        <w:ind w:left="0"/>
        <w:jc w:val="both"/>
        <w:rPr>
          <w:sz w:val="24"/>
          <w:szCs w:val="24"/>
        </w:rPr>
      </w:pPr>
      <w:r>
        <w:rPr>
          <w:sz w:val="24"/>
          <w:szCs w:val="24"/>
        </w:rPr>
        <w:t xml:space="preserve">12.4. </w:t>
      </w:r>
      <w:r w:rsidR="00B86374" w:rsidRPr="003536BB">
        <w:rPr>
          <w:sz w:val="24"/>
          <w:szCs w:val="24"/>
        </w:rPr>
        <w:t>Во всем остальном, что не предусмотрено Договором, стороны будут руководствоваться законодательством Российской Федерации.</w:t>
      </w:r>
    </w:p>
    <w:p w14:paraId="030CA999" w14:textId="77777777" w:rsidR="00B86374" w:rsidRPr="003536BB" w:rsidRDefault="00B86374" w:rsidP="00B86374">
      <w:pPr>
        <w:pStyle w:val="a6"/>
        <w:suppressAutoHyphens/>
        <w:ind w:left="0"/>
        <w:jc w:val="both"/>
        <w:rPr>
          <w:sz w:val="24"/>
          <w:szCs w:val="24"/>
        </w:rPr>
      </w:pPr>
    </w:p>
    <w:p w14:paraId="17D30BAE" w14:textId="77777777" w:rsidR="0084335A" w:rsidRPr="003536BB" w:rsidRDefault="002C5707">
      <w:pPr>
        <w:keepNext/>
      </w:pPr>
      <w:r w:rsidRPr="003536BB">
        <w:lastRenderedPageBreak/>
        <w:t>Приложения:</w:t>
      </w:r>
    </w:p>
    <w:p w14:paraId="1673D56D" w14:textId="77777777" w:rsidR="0084335A" w:rsidRPr="003536BB" w:rsidRDefault="002C5707">
      <w:pPr>
        <w:keepNext/>
      </w:pPr>
      <w:r w:rsidRPr="003536BB">
        <w:t>1.Техническое задание</w:t>
      </w:r>
    </w:p>
    <w:p w14:paraId="74CF7E73" w14:textId="77777777" w:rsidR="0084335A" w:rsidRPr="003536BB" w:rsidRDefault="002C5707">
      <w:pPr>
        <w:keepNext/>
      </w:pPr>
      <w:r w:rsidRPr="003536BB">
        <w:t xml:space="preserve">2.Сметная документация </w:t>
      </w:r>
    </w:p>
    <w:p w14:paraId="57330965" w14:textId="77777777" w:rsidR="0084335A" w:rsidRPr="003536BB" w:rsidRDefault="0084335A">
      <w:pPr>
        <w:keepNext/>
      </w:pPr>
    </w:p>
    <w:tbl>
      <w:tblPr>
        <w:tblW w:w="5000" w:type="pct"/>
        <w:tblLook w:val="04A0" w:firstRow="1" w:lastRow="0" w:firstColumn="1" w:lastColumn="0" w:noHBand="0" w:noVBand="1"/>
      </w:tblPr>
      <w:tblGrid>
        <w:gridCol w:w="4619"/>
        <w:gridCol w:w="559"/>
        <w:gridCol w:w="4739"/>
        <w:gridCol w:w="145"/>
      </w:tblGrid>
      <w:tr w:rsidR="00FB06AE" w:rsidRPr="003536BB" w14:paraId="6CA9355B" w14:textId="77777777" w:rsidTr="00D679AE">
        <w:trPr>
          <w:cantSplit/>
          <w:trHeight w:val="74"/>
        </w:trPr>
        <w:tc>
          <w:tcPr>
            <w:tcW w:w="2573" w:type="pct"/>
            <w:gridSpan w:val="2"/>
          </w:tcPr>
          <w:p w14:paraId="5BFC5F33" w14:textId="77777777" w:rsidR="00FB06AE" w:rsidRPr="003536BB" w:rsidRDefault="00FB06AE" w:rsidP="00D679AE">
            <w:pPr>
              <w:widowControl w:val="0"/>
              <w:spacing w:after="200" w:line="276" w:lineRule="auto"/>
              <w:ind w:right="-5"/>
              <w:rPr>
                <w:rFonts w:eastAsiaTheme="minorEastAsia"/>
                <w:i/>
                <w:lang w:val="en-US"/>
              </w:rPr>
            </w:pPr>
          </w:p>
        </w:tc>
        <w:tc>
          <w:tcPr>
            <w:tcW w:w="2427" w:type="pct"/>
            <w:gridSpan w:val="2"/>
          </w:tcPr>
          <w:p w14:paraId="7BDD1CDD" w14:textId="77777777" w:rsidR="00FB06AE" w:rsidRPr="003536BB" w:rsidRDefault="00FB06AE" w:rsidP="00D679AE">
            <w:pPr>
              <w:widowControl w:val="0"/>
              <w:spacing w:after="200" w:line="276" w:lineRule="auto"/>
              <w:rPr>
                <w:rFonts w:eastAsiaTheme="minorEastAsia"/>
                <w:bCs/>
              </w:rPr>
            </w:pPr>
          </w:p>
        </w:tc>
      </w:tr>
      <w:tr w:rsidR="00FB06AE" w:rsidRPr="003E584D" w14:paraId="667339BA" w14:textId="77777777" w:rsidTr="00D679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0" w:type="pct"/>
          <w:trHeight w:val="6243"/>
        </w:trPr>
        <w:tc>
          <w:tcPr>
            <w:tcW w:w="2295" w:type="pct"/>
          </w:tcPr>
          <w:p w14:paraId="3270D3A1" w14:textId="77777777" w:rsidR="00FB06AE" w:rsidRPr="003E584D" w:rsidRDefault="00FB06AE" w:rsidP="00D679AE">
            <w:pPr>
              <w:jc w:val="both"/>
              <w:rPr>
                <w:b/>
              </w:rPr>
            </w:pPr>
          </w:p>
          <w:p w14:paraId="2D738CCC" w14:textId="77777777" w:rsidR="00FB06AE" w:rsidRDefault="00FB06AE" w:rsidP="00D679AE">
            <w:pPr>
              <w:jc w:val="both"/>
              <w:rPr>
                <w:b/>
              </w:rPr>
            </w:pPr>
            <w:r w:rsidRPr="003E584D">
              <w:rPr>
                <w:b/>
              </w:rPr>
              <w:t>Подрядчик:</w:t>
            </w:r>
          </w:p>
          <w:p w14:paraId="44ED489F" w14:textId="77777777" w:rsidR="00FB06AE" w:rsidRPr="003E584D" w:rsidRDefault="00FB06AE" w:rsidP="00D679AE">
            <w:pPr>
              <w:jc w:val="both"/>
              <w:rPr>
                <w:b/>
              </w:rPr>
            </w:pPr>
          </w:p>
          <w:p w14:paraId="2A3E4968" w14:textId="0223B905" w:rsidR="00FB06AE" w:rsidRPr="003B6275" w:rsidRDefault="00FB06AE" w:rsidP="003B6275">
            <w:pPr>
              <w:jc w:val="both"/>
            </w:pPr>
          </w:p>
        </w:tc>
        <w:tc>
          <w:tcPr>
            <w:tcW w:w="2633" w:type="pct"/>
            <w:gridSpan w:val="2"/>
          </w:tcPr>
          <w:p w14:paraId="3292D740" w14:textId="77777777" w:rsidR="00FB06AE" w:rsidRPr="003E584D" w:rsidRDefault="00FB06AE" w:rsidP="00D679AE">
            <w:pPr>
              <w:jc w:val="both"/>
              <w:rPr>
                <w:b/>
              </w:rPr>
            </w:pPr>
          </w:p>
          <w:p w14:paraId="46587C21" w14:textId="77777777" w:rsidR="00FB06AE" w:rsidRDefault="00FB06AE" w:rsidP="00D679AE">
            <w:pPr>
              <w:jc w:val="both"/>
              <w:rPr>
                <w:b/>
              </w:rPr>
            </w:pPr>
            <w:r w:rsidRPr="003E584D">
              <w:rPr>
                <w:b/>
              </w:rPr>
              <w:t>Заказчик:</w:t>
            </w:r>
          </w:p>
          <w:p w14:paraId="4B9EDB93" w14:textId="77777777" w:rsidR="00FB06AE" w:rsidRPr="003E584D" w:rsidRDefault="00FB06AE" w:rsidP="00D679AE">
            <w:pPr>
              <w:jc w:val="both"/>
              <w:rPr>
                <w:b/>
              </w:rPr>
            </w:pPr>
            <w:r w:rsidRPr="003E584D">
              <w:rPr>
                <w:b/>
              </w:rPr>
              <w:tab/>
            </w:r>
          </w:p>
          <w:p w14:paraId="285A6B39" w14:textId="77777777" w:rsidR="00FB06AE" w:rsidRPr="00846063" w:rsidRDefault="00FB06AE" w:rsidP="00D679AE">
            <w:pPr>
              <w:jc w:val="both"/>
              <w:rPr>
                <w:b/>
                <w:bCs/>
              </w:rPr>
            </w:pPr>
            <w:r w:rsidRPr="00846063">
              <w:rPr>
                <w:b/>
                <w:bCs/>
              </w:rPr>
              <w:t>ООО «МК Свердлова»</w:t>
            </w:r>
          </w:p>
          <w:p w14:paraId="2FD034DD" w14:textId="77777777" w:rsidR="00FB06AE" w:rsidRPr="003E584D" w:rsidRDefault="00FB06AE" w:rsidP="00D679AE">
            <w:pPr>
              <w:jc w:val="both"/>
            </w:pPr>
          </w:p>
          <w:p w14:paraId="6188BCE1" w14:textId="77777777" w:rsidR="00FB06AE" w:rsidRDefault="00FB06AE" w:rsidP="00D679AE">
            <w:pPr>
              <w:jc w:val="both"/>
            </w:pPr>
            <w:r>
              <w:t>ИНН4703177070 КПП 470301001</w:t>
            </w:r>
          </w:p>
          <w:p w14:paraId="55C2DF3A" w14:textId="77777777" w:rsidR="00FB06AE" w:rsidRDefault="00FB06AE" w:rsidP="00D679AE">
            <w:pPr>
              <w:jc w:val="both"/>
            </w:pPr>
            <w:r>
              <w:t>ОГРН:</w:t>
            </w:r>
          </w:p>
          <w:p w14:paraId="2FFA8598" w14:textId="77777777" w:rsidR="00FB06AE" w:rsidRDefault="00FB06AE" w:rsidP="00D679AE">
            <w:pPr>
              <w:jc w:val="both"/>
            </w:pPr>
            <w:r>
              <w:t>Юр. адрес: 188682, Ленинградская область, М.Р-Н ВСЕВОЛОЖСКИЙ, Г.П.</w:t>
            </w:r>
          </w:p>
          <w:p w14:paraId="38E3E3AC" w14:textId="77777777" w:rsidR="00FB06AE" w:rsidRDefault="00FB06AE" w:rsidP="00D679AE">
            <w:pPr>
              <w:jc w:val="both"/>
            </w:pPr>
            <w:r>
              <w:t xml:space="preserve">СВЕРДЛОВСКОЕ, ГП ИМЕНИ СВЕРДЛОВА, ПРОЕЗД ЗАПАДНЫЙ, Д. 11А, К. 1, ПОМЕЩ. 16Н </w:t>
            </w:r>
          </w:p>
          <w:p w14:paraId="19A213F4" w14:textId="77777777" w:rsidR="00FB06AE" w:rsidRDefault="00FB06AE" w:rsidP="00D679AE">
            <w:pPr>
              <w:jc w:val="both"/>
            </w:pPr>
            <w:r>
              <w:t>Р/с 40702810932330002519</w:t>
            </w:r>
          </w:p>
          <w:p w14:paraId="79E442A4" w14:textId="77777777" w:rsidR="00FB06AE" w:rsidRDefault="00FB06AE" w:rsidP="00D679AE">
            <w:pPr>
              <w:jc w:val="both"/>
            </w:pPr>
            <w:r>
              <w:t>в ф-ле» Санкт-Петербургский АО «Альфа-Банк</w:t>
            </w:r>
          </w:p>
          <w:p w14:paraId="44DD86F6" w14:textId="77777777" w:rsidR="00FB06AE" w:rsidRDefault="00FB06AE" w:rsidP="00D679AE">
            <w:pPr>
              <w:jc w:val="both"/>
            </w:pPr>
            <w:r>
              <w:t>К/С 30101810600000000786</w:t>
            </w:r>
          </w:p>
          <w:p w14:paraId="018F6F1A" w14:textId="77777777" w:rsidR="00FB06AE" w:rsidRDefault="00FB06AE" w:rsidP="00D679AE">
            <w:pPr>
              <w:jc w:val="both"/>
            </w:pPr>
            <w:r>
              <w:t xml:space="preserve">БИК 044030786   </w:t>
            </w:r>
          </w:p>
          <w:p w14:paraId="76A5E2DA" w14:textId="77777777" w:rsidR="00FB06AE" w:rsidRDefault="00FB06AE" w:rsidP="00D679AE">
            <w:pPr>
              <w:jc w:val="both"/>
            </w:pPr>
            <w:r>
              <w:t xml:space="preserve">эл. почта: </w:t>
            </w:r>
            <w:hyperlink r:id="rId8" w:history="1">
              <w:r w:rsidRPr="00E3073E">
                <w:rPr>
                  <w:rStyle w:val="aa"/>
                </w:rPr>
                <w:t>mk.sverdlova@mail.ru</w:t>
              </w:r>
            </w:hyperlink>
          </w:p>
          <w:p w14:paraId="54FCBE0E" w14:textId="77777777" w:rsidR="00FB06AE" w:rsidRDefault="00FB06AE" w:rsidP="00D679AE">
            <w:pPr>
              <w:jc w:val="both"/>
            </w:pPr>
          </w:p>
          <w:p w14:paraId="7F140403" w14:textId="77777777" w:rsidR="00FB06AE" w:rsidRPr="003E584D" w:rsidRDefault="00FB06AE" w:rsidP="00D679AE">
            <w:pPr>
              <w:jc w:val="both"/>
            </w:pPr>
            <w:r>
              <w:t>Генеральный директор</w:t>
            </w:r>
          </w:p>
          <w:p w14:paraId="3DEADAA1" w14:textId="77777777" w:rsidR="00FB06AE" w:rsidRDefault="00FB06AE" w:rsidP="00D679AE"/>
          <w:p w14:paraId="75D22FEC" w14:textId="77777777" w:rsidR="00FB06AE" w:rsidRDefault="00FB06AE" w:rsidP="00D679AE"/>
          <w:p w14:paraId="1B855DFB" w14:textId="77777777" w:rsidR="00FB06AE" w:rsidRPr="003E584D" w:rsidRDefault="00FB06AE" w:rsidP="00D679AE">
            <w:r w:rsidRPr="003E584D">
              <w:t>________________</w:t>
            </w:r>
            <w:r>
              <w:t>_______/С</w:t>
            </w:r>
            <w:r w:rsidRPr="003E584D">
              <w:t>.</w:t>
            </w:r>
            <w:r>
              <w:t>И</w:t>
            </w:r>
            <w:r w:rsidRPr="003E584D">
              <w:t xml:space="preserve">. </w:t>
            </w:r>
            <w:r>
              <w:t>Новиков</w:t>
            </w:r>
          </w:p>
        </w:tc>
      </w:tr>
    </w:tbl>
    <w:p w14:paraId="6D7A82B6" w14:textId="77777777" w:rsidR="0084335A" w:rsidRPr="003536BB" w:rsidRDefault="0084335A" w:rsidP="00FB06AE">
      <w:pPr>
        <w:spacing w:after="200"/>
        <w:rPr>
          <w:rFonts w:eastAsiaTheme="minorEastAsia"/>
          <w:b/>
        </w:rPr>
      </w:pPr>
    </w:p>
    <w:p w14:paraId="0FF580C6" w14:textId="77777777" w:rsidR="00F4251C" w:rsidRPr="003536BB" w:rsidRDefault="00F4251C">
      <w:pPr>
        <w:spacing w:after="200"/>
        <w:jc w:val="right"/>
        <w:rPr>
          <w:rFonts w:eastAsiaTheme="minorEastAsia"/>
          <w:b/>
        </w:rPr>
      </w:pPr>
    </w:p>
    <w:p w14:paraId="5859DAC2" w14:textId="77777777" w:rsidR="00E03B7D" w:rsidRPr="003536BB" w:rsidRDefault="00E03B7D">
      <w:pPr>
        <w:spacing w:after="200"/>
        <w:jc w:val="right"/>
        <w:rPr>
          <w:rFonts w:eastAsiaTheme="minorEastAsia"/>
          <w:b/>
        </w:rPr>
      </w:pPr>
    </w:p>
    <w:p w14:paraId="0A2A327A" w14:textId="77777777" w:rsidR="00E03B7D" w:rsidRPr="003536BB" w:rsidRDefault="00E03B7D">
      <w:pPr>
        <w:spacing w:after="200"/>
        <w:jc w:val="right"/>
        <w:rPr>
          <w:rFonts w:eastAsiaTheme="minorEastAsia"/>
          <w:b/>
        </w:rPr>
      </w:pPr>
    </w:p>
    <w:p w14:paraId="0FDF1850" w14:textId="77777777" w:rsidR="00967AF9" w:rsidRDefault="00967AF9">
      <w:pPr>
        <w:spacing w:after="200"/>
        <w:jc w:val="right"/>
        <w:rPr>
          <w:rFonts w:eastAsiaTheme="minorEastAsia"/>
          <w:b/>
        </w:rPr>
      </w:pPr>
    </w:p>
    <w:p w14:paraId="7CB46C0E" w14:textId="77777777" w:rsidR="00967AF9" w:rsidRDefault="00967AF9">
      <w:pPr>
        <w:spacing w:after="200"/>
        <w:jc w:val="right"/>
        <w:rPr>
          <w:rFonts w:eastAsiaTheme="minorEastAsia"/>
          <w:b/>
        </w:rPr>
      </w:pPr>
    </w:p>
    <w:p w14:paraId="30A261BA" w14:textId="77777777" w:rsidR="000E7037" w:rsidRDefault="000E7037">
      <w:pPr>
        <w:spacing w:after="200"/>
        <w:jc w:val="right"/>
        <w:rPr>
          <w:rFonts w:eastAsiaTheme="minorEastAsia"/>
          <w:b/>
        </w:rPr>
      </w:pPr>
    </w:p>
    <w:p w14:paraId="74E0BBA4" w14:textId="77777777" w:rsidR="0048390B" w:rsidRDefault="0048390B">
      <w:pPr>
        <w:spacing w:after="200"/>
        <w:jc w:val="right"/>
        <w:rPr>
          <w:rFonts w:eastAsiaTheme="minorEastAsia"/>
          <w:b/>
        </w:rPr>
      </w:pPr>
    </w:p>
    <w:p w14:paraId="3E0B5114" w14:textId="77777777" w:rsidR="0048390B" w:rsidRDefault="0048390B">
      <w:pPr>
        <w:spacing w:after="200"/>
        <w:jc w:val="right"/>
        <w:rPr>
          <w:rFonts w:eastAsiaTheme="minorEastAsia"/>
          <w:b/>
        </w:rPr>
      </w:pPr>
    </w:p>
    <w:p w14:paraId="608BF429" w14:textId="77777777" w:rsidR="000E7037" w:rsidRDefault="000E7037">
      <w:pPr>
        <w:spacing w:after="200"/>
        <w:jc w:val="right"/>
        <w:rPr>
          <w:rFonts w:eastAsiaTheme="minorEastAsia"/>
          <w:b/>
        </w:rPr>
      </w:pPr>
    </w:p>
    <w:p w14:paraId="7422AFB1" w14:textId="77777777" w:rsidR="000E7037" w:rsidRDefault="000E7037">
      <w:pPr>
        <w:spacing w:after="200"/>
        <w:jc w:val="right"/>
        <w:rPr>
          <w:rFonts w:eastAsiaTheme="minorEastAsia"/>
          <w:b/>
        </w:rPr>
      </w:pPr>
    </w:p>
    <w:p w14:paraId="52C036A9" w14:textId="77777777" w:rsidR="00E768C3" w:rsidRDefault="00E768C3">
      <w:pPr>
        <w:spacing w:after="200"/>
        <w:jc w:val="right"/>
        <w:rPr>
          <w:rFonts w:eastAsiaTheme="minorEastAsia"/>
          <w:b/>
        </w:rPr>
      </w:pPr>
    </w:p>
    <w:p w14:paraId="4D0BB2BC" w14:textId="77777777" w:rsidR="00E768C3" w:rsidRDefault="00E768C3">
      <w:pPr>
        <w:spacing w:after="200"/>
        <w:jc w:val="right"/>
        <w:rPr>
          <w:rFonts w:eastAsiaTheme="minorEastAsia"/>
          <w:b/>
        </w:rPr>
      </w:pPr>
    </w:p>
    <w:p w14:paraId="0186BD16" w14:textId="77777777" w:rsidR="00E768C3" w:rsidRDefault="00E768C3">
      <w:pPr>
        <w:spacing w:after="200"/>
        <w:jc w:val="right"/>
        <w:rPr>
          <w:rFonts w:eastAsiaTheme="minorEastAsia"/>
          <w:b/>
        </w:rPr>
      </w:pPr>
    </w:p>
    <w:p w14:paraId="7D2A8BA3" w14:textId="77777777" w:rsidR="00E768C3" w:rsidRDefault="00E768C3">
      <w:pPr>
        <w:spacing w:after="200"/>
        <w:jc w:val="right"/>
        <w:rPr>
          <w:rFonts w:eastAsiaTheme="minorEastAsia"/>
          <w:b/>
        </w:rPr>
      </w:pPr>
    </w:p>
    <w:p w14:paraId="40251553" w14:textId="77777777" w:rsidR="005105D7" w:rsidRDefault="005105D7">
      <w:pPr>
        <w:spacing w:after="200"/>
        <w:jc w:val="right"/>
        <w:rPr>
          <w:rFonts w:eastAsiaTheme="minorEastAsia"/>
          <w:b/>
        </w:rPr>
      </w:pPr>
    </w:p>
    <w:p w14:paraId="71BB2198" w14:textId="77777777" w:rsidR="00280308" w:rsidRDefault="00280308" w:rsidP="001A76D6">
      <w:pPr>
        <w:rPr>
          <w:rFonts w:eastAsiaTheme="minorEastAsia"/>
          <w:bCs/>
        </w:rPr>
      </w:pPr>
      <w:bookmarkStart w:id="0" w:name="_GoBack"/>
      <w:bookmarkEnd w:id="0"/>
    </w:p>
    <w:p w14:paraId="3304ADA5" w14:textId="77777777" w:rsidR="0084335A" w:rsidRPr="007E7B66" w:rsidRDefault="002C5707">
      <w:pPr>
        <w:jc w:val="right"/>
        <w:rPr>
          <w:rFonts w:eastAsiaTheme="minorEastAsia"/>
          <w:bCs/>
        </w:rPr>
      </w:pPr>
      <w:r w:rsidRPr="007E7B66">
        <w:rPr>
          <w:rFonts w:eastAsiaTheme="minorEastAsia"/>
          <w:bCs/>
        </w:rPr>
        <w:t>Приложение № 1</w:t>
      </w:r>
    </w:p>
    <w:p w14:paraId="55865C4C" w14:textId="24BF76C4" w:rsidR="0084335A" w:rsidRPr="007E7B66" w:rsidRDefault="002C5707">
      <w:pPr>
        <w:spacing w:after="200"/>
        <w:jc w:val="right"/>
        <w:rPr>
          <w:rFonts w:eastAsiaTheme="minorEastAsia"/>
          <w:bCs/>
        </w:rPr>
      </w:pPr>
      <w:r w:rsidRPr="007E7B66">
        <w:rPr>
          <w:rFonts w:eastAsiaTheme="minorEastAsia"/>
          <w:bCs/>
        </w:rPr>
        <w:t>к договору №___ от «__»______202</w:t>
      </w:r>
      <w:r w:rsidR="00E56D91">
        <w:rPr>
          <w:rFonts w:eastAsiaTheme="minorEastAsia"/>
          <w:bCs/>
        </w:rPr>
        <w:t xml:space="preserve">6 </w:t>
      </w:r>
      <w:r w:rsidRPr="007E7B66">
        <w:rPr>
          <w:rFonts w:eastAsiaTheme="minorEastAsia"/>
          <w:bCs/>
        </w:rPr>
        <w:t>г.</w:t>
      </w:r>
    </w:p>
    <w:p w14:paraId="1E8FA2C8" w14:textId="77777777" w:rsidR="0080630D" w:rsidRPr="007E7B66" w:rsidRDefault="0080630D" w:rsidP="0080630D">
      <w:pPr>
        <w:jc w:val="center"/>
        <w:rPr>
          <w:b/>
        </w:rPr>
      </w:pPr>
    </w:p>
    <w:p w14:paraId="07649DF7" w14:textId="77777777" w:rsidR="00D81A75" w:rsidRPr="007E7B66" w:rsidRDefault="00D81A75" w:rsidP="00D81A75">
      <w:pPr>
        <w:jc w:val="center"/>
        <w:rPr>
          <w:b/>
        </w:rPr>
      </w:pPr>
    </w:p>
    <w:p w14:paraId="3A0CAEE6" w14:textId="4E3CB1D2" w:rsidR="00967AF9" w:rsidRDefault="00967AF9" w:rsidP="00967AF9">
      <w:pPr>
        <w:pStyle w:val="a3"/>
        <w:spacing w:after="0"/>
        <w:jc w:val="center"/>
        <w:rPr>
          <w:rFonts w:ascii="Times New Roman" w:hAnsi="Times New Roman"/>
          <w:b/>
          <w:sz w:val="24"/>
        </w:rPr>
      </w:pPr>
      <w:r w:rsidRPr="00E56D91">
        <w:rPr>
          <w:rFonts w:ascii="Times New Roman" w:hAnsi="Times New Roman"/>
          <w:b/>
          <w:sz w:val="24"/>
        </w:rPr>
        <w:t xml:space="preserve">Техническое задание </w:t>
      </w:r>
    </w:p>
    <w:p w14:paraId="097EA7D3" w14:textId="77777777" w:rsidR="00E56D91" w:rsidRPr="00E56D91" w:rsidRDefault="00E56D91" w:rsidP="00967AF9">
      <w:pPr>
        <w:pStyle w:val="a3"/>
        <w:spacing w:after="0"/>
        <w:jc w:val="center"/>
        <w:rPr>
          <w:rFonts w:ascii="Times New Roman" w:hAnsi="Times New Roman"/>
          <w:b/>
          <w:sz w:val="24"/>
        </w:rPr>
      </w:pPr>
    </w:p>
    <w:p w14:paraId="139E80CE" w14:textId="0477B460" w:rsidR="0084335A" w:rsidRPr="00E56D91" w:rsidRDefault="00E56D91" w:rsidP="00E56D91">
      <w:pPr>
        <w:spacing w:after="200"/>
        <w:jc w:val="center"/>
        <w:rPr>
          <w:i/>
          <w:iCs/>
        </w:rPr>
      </w:pPr>
      <w:r w:rsidRPr="00E56D91">
        <w:rPr>
          <w:i/>
          <w:iCs/>
        </w:rPr>
        <w:t>Приложено отдельным файлом</w:t>
      </w:r>
    </w:p>
    <w:p w14:paraId="42C00ABE" w14:textId="77777777" w:rsidR="00681C50" w:rsidRPr="007E7B66" w:rsidRDefault="00681C50" w:rsidP="00681C50">
      <w:pPr>
        <w:spacing w:after="200"/>
        <w:rPr>
          <w:rFonts w:eastAsiaTheme="minorEastAsia"/>
          <w:bCs/>
        </w:rPr>
      </w:pPr>
    </w:p>
    <w:p w14:paraId="5C6905CB" w14:textId="77777777" w:rsidR="0084335A" w:rsidRPr="007E7B66" w:rsidRDefault="002C5707">
      <w:pPr>
        <w:spacing w:after="200"/>
        <w:jc w:val="right"/>
        <w:rPr>
          <w:rFonts w:eastAsiaTheme="minorEastAsia"/>
          <w:bCs/>
        </w:rPr>
      </w:pPr>
      <w:r w:rsidRPr="007E7B66">
        <w:rPr>
          <w:rFonts w:eastAsiaTheme="minorEastAsia"/>
          <w:bCs/>
        </w:rPr>
        <w:t>Приложение № 2</w:t>
      </w:r>
    </w:p>
    <w:p w14:paraId="441036BB" w14:textId="38077463" w:rsidR="0084335A" w:rsidRPr="007E7B66" w:rsidRDefault="002C5707">
      <w:pPr>
        <w:spacing w:after="200"/>
        <w:jc w:val="right"/>
        <w:rPr>
          <w:rFonts w:eastAsiaTheme="minorEastAsia"/>
          <w:bCs/>
        </w:rPr>
      </w:pPr>
      <w:r w:rsidRPr="007E7B66">
        <w:rPr>
          <w:rFonts w:eastAsiaTheme="minorEastAsia"/>
          <w:bCs/>
        </w:rPr>
        <w:t>к договору №___ от «__»______202</w:t>
      </w:r>
      <w:r w:rsidR="00E56D91">
        <w:rPr>
          <w:rFonts w:eastAsiaTheme="minorEastAsia"/>
          <w:bCs/>
        </w:rPr>
        <w:t xml:space="preserve">6 </w:t>
      </w:r>
      <w:r w:rsidRPr="007E7B66">
        <w:rPr>
          <w:rFonts w:eastAsiaTheme="minorEastAsia"/>
          <w:bCs/>
        </w:rPr>
        <w:t>г.</w:t>
      </w:r>
    </w:p>
    <w:p w14:paraId="3D1072AF" w14:textId="77777777" w:rsidR="0084335A" w:rsidRPr="007E7B66" w:rsidRDefault="0084335A">
      <w:pPr>
        <w:widowControl w:val="0"/>
        <w:tabs>
          <w:tab w:val="left" w:pos="567"/>
          <w:tab w:val="left" w:pos="709"/>
          <w:tab w:val="left" w:pos="993"/>
        </w:tabs>
        <w:suppressAutoHyphens/>
        <w:spacing w:line="276" w:lineRule="auto"/>
        <w:jc w:val="both"/>
        <w:rPr>
          <w:rFonts w:eastAsia="Lucida Sans Unicode"/>
          <w:bCs/>
          <w:kern w:val="1"/>
        </w:rPr>
      </w:pPr>
    </w:p>
    <w:p w14:paraId="3B0C79BE" w14:textId="05BC10CA" w:rsidR="0084335A" w:rsidRPr="00E56D91" w:rsidRDefault="002C5707">
      <w:pPr>
        <w:spacing w:after="200"/>
        <w:jc w:val="center"/>
        <w:rPr>
          <w:rFonts w:eastAsiaTheme="minorEastAsia"/>
          <w:b/>
        </w:rPr>
      </w:pPr>
      <w:r w:rsidRPr="00E56D91">
        <w:rPr>
          <w:rFonts w:eastAsiaTheme="minorEastAsia"/>
          <w:b/>
        </w:rPr>
        <w:t xml:space="preserve">Сметная документация </w:t>
      </w:r>
    </w:p>
    <w:p w14:paraId="20BF6C5E" w14:textId="77777777" w:rsidR="00E56D91" w:rsidRPr="00E56D91" w:rsidRDefault="00E56D91" w:rsidP="00E56D91">
      <w:pPr>
        <w:spacing w:after="200"/>
        <w:jc w:val="center"/>
        <w:rPr>
          <w:i/>
          <w:iCs/>
        </w:rPr>
      </w:pPr>
      <w:r w:rsidRPr="00E56D91">
        <w:rPr>
          <w:i/>
          <w:iCs/>
        </w:rPr>
        <w:t>Приложено отдельным файлом</w:t>
      </w:r>
    </w:p>
    <w:p w14:paraId="1ADCB95A" w14:textId="77777777" w:rsidR="00E56D91" w:rsidRPr="007E7B66" w:rsidRDefault="00E56D91">
      <w:pPr>
        <w:spacing w:after="200"/>
        <w:jc w:val="center"/>
        <w:rPr>
          <w:rFonts w:eastAsiaTheme="minorEastAsia"/>
          <w:bCs/>
        </w:rPr>
      </w:pPr>
    </w:p>
    <w:sectPr w:rsidR="00E56D91" w:rsidRPr="007E7B66" w:rsidSect="00960535">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6F4B7" w14:textId="77777777" w:rsidR="00AB4BE7" w:rsidRDefault="00AB4BE7">
      <w:r>
        <w:separator/>
      </w:r>
    </w:p>
  </w:endnote>
  <w:endnote w:type="continuationSeparator" w:id="0">
    <w:p w14:paraId="3D166802" w14:textId="77777777" w:rsidR="00AB4BE7" w:rsidRDefault="00AB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C1BEE" w14:textId="77777777" w:rsidR="00AB4BE7" w:rsidRDefault="00AB4BE7">
      <w:r>
        <w:separator/>
      </w:r>
    </w:p>
  </w:footnote>
  <w:footnote w:type="continuationSeparator" w:id="0">
    <w:p w14:paraId="0FC92243" w14:textId="77777777" w:rsidR="00AB4BE7" w:rsidRDefault="00AB4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47F8"/>
    <w:rsid w:val="00005B1A"/>
    <w:rsid w:val="00034CCE"/>
    <w:rsid w:val="00083617"/>
    <w:rsid w:val="00091160"/>
    <w:rsid w:val="000A56CB"/>
    <w:rsid w:val="000B0889"/>
    <w:rsid w:val="000B5B61"/>
    <w:rsid w:val="000C5AA7"/>
    <w:rsid w:val="000C7EE2"/>
    <w:rsid w:val="000E7037"/>
    <w:rsid w:val="00131404"/>
    <w:rsid w:val="00177146"/>
    <w:rsid w:val="00195602"/>
    <w:rsid w:val="001A76D6"/>
    <w:rsid w:val="001B0D53"/>
    <w:rsid w:val="001B1E4F"/>
    <w:rsid w:val="001D490B"/>
    <w:rsid w:val="001D7FC9"/>
    <w:rsid w:val="001E3090"/>
    <w:rsid w:val="001F42DC"/>
    <w:rsid w:val="00203B35"/>
    <w:rsid w:val="0021573E"/>
    <w:rsid w:val="00221510"/>
    <w:rsid w:val="002364AB"/>
    <w:rsid w:val="00240F53"/>
    <w:rsid w:val="002707C1"/>
    <w:rsid w:val="00273FF5"/>
    <w:rsid w:val="00280308"/>
    <w:rsid w:val="002814F7"/>
    <w:rsid w:val="00291747"/>
    <w:rsid w:val="0029306D"/>
    <w:rsid w:val="0029778E"/>
    <w:rsid w:val="002B21E4"/>
    <w:rsid w:val="002C5707"/>
    <w:rsid w:val="002C77A1"/>
    <w:rsid w:val="002F09C6"/>
    <w:rsid w:val="00300CED"/>
    <w:rsid w:val="003155C7"/>
    <w:rsid w:val="003366FE"/>
    <w:rsid w:val="00336F8A"/>
    <w:rsid w:val="00337F74"/>
    <w:rsid w:val="003536BB"/>
    <w:rsid w:val="0037221A"/>
    <w:rsid w:val="003A323B"/>
    <w:rsid w:val="003A514E"/>
    <w:rsid w:val="003B6275"/>
    <w:rsid w:val="003C45B9"/>
    <w:rsid w:val="003D3197"/>
    <w:rsid w:val="003D5C53"/>
    <w:rsid w:val="003F31A2"/>
    <w:rsid w:val="00413201"/>
    <w:rsid w:val="00417CB5"/>
    <w:rsid w:val="00425735"/>
    <w:rsid w:val="0042662D"/>
    <w:rsid w:val="00430A12"/>
    <w:rsid w:val="004675B1"/>
    <w:rsid w:val="00482996"/>
    <w:rsid w:val="0048390B"/>
    <w:rsid w:val="00483C5B"/>
    <w:rsid w:val="0048669E"/>
    <w:rsid w:val="004933F4"/>
    <w:rsid w:val="004943D1"/>
    <w:rsid w:val="004C21FB"/>
    <w:rsid w:val="004C4A3F"/>
    <w:rsid w:val="004D733E"/>
    <w:rsid w:val="004E0AF2"/>
    <w:rsid w:val="004E70C4"/>
    <w:rsid w:val="004F4C9E"/>
    <w:rsid w:val="005105D7"/>
    <w:rsid w:val="00510CA3"/>
    <w:rsid w:val="005147C0"/>
    <w:rsid w:val="005254BA"/>
    <w:rsid w:val="005263C2"/>
    <w:rsid w:val="00541282"/>
    <w:rsid w:val="00550AEF"/>
    <w:rsid w:val="00555855"/>
    <w:rsid w:val="00561C42"/>
    <w:rsid w:val="00591245"/>
    <w:rsid w:val="005A05EB"/>
    <w:rsid w:val="005A320A"/>
    <w:rsid w:val="005D059B"/>
    <w:rsid w:val="005D11D1"/>
    <w:rsid w:val="005E3CAB"/>
    <w:rsid w:val="005F217E"/>
    <w:rsid w:val="006040C2"/>
    <w:rsid w:val="00621C7E"/>
    <w:rsid w:val="00650B97"/>
    <w:rsid w:val="0066198F"/>
    <w:rsid w:val="00672F36"/>
    <w:rsid w:val="00681C50"/>
    <w:rsid w:val="006B2A4A"/>
    <w:rsid w:val="006B2ECE"/>
    <w:rsid w:val="006C67F9"/>
    <w:rsid w:val="006C745E"/>
    <w:rsid w:val="006D048A"/>
    <w:rsid w:val="006D48D0"/>
    <w:rsid w:val="006D5EFE"/>
    <w:rsid w:val="006E4AE2"/>
    <w:rsid w:val="006E59EA"/>
    <w:rsid w:val="006E6872"/>
    <w:rsid w:val="00713DF8"/>
    <w:rsid w:val="00715ADE"/>
    <w:rsid w:val="0072223F"/>
    <w:rsid w:val="00727908"/>
    <w:rsid w:val="007321DB"/>
    <w:rsid w:val="00734192"/>
    <w:rsid w:val="0073491F"/>
    <w:rsid w:val="00777785"/>
    <w:rsid w:val="0079702F"/>
    <w:rsid w:val="007A08CD"/>
    <w:rsid w:val="007A0E24"/>
    <w:rsid w:val="007A3D2E"/>
    <w:rsid w:val="007B3369"/>
    <w:rsid w:val="007B6181"/>
    <w:rsid w:val="007B6763"/>
    <w:rsid w:val="007B6C7B"/>
    <w:rsid w:val="007C0109"/>
    <w:rsid w:val="007E4852"/>
    <w:rsid w:val="007E7B66"/>
    <w:rsid w:val="007F4ACB"/>
    <w:rsid w:val="007F54F4"/>
    <w:rsid w:val="0080630D"/>
    <w:rsid w:val="00806775"/>
    <w:rsid w:val="00810C43"/>
    <w:rsid w:val="00810F5B"/>
    <w:rsid w:val="0081644F"/>
    <w:rsid w:val="008221D5"/>
    <w:rsid w:val="00837104"/>
    <w:rsid w:val="00843286"/>
    <w:rsid w:val="0084335A"/>
    <w:rsid w:val="00843F43"/>
    <w:rsid w:val="00854A23"/>
    <w:rsid w:val="00856B91"/>
    <w:rsid w:val="00866E68"/>
    <w:rsid w:val="00884FE2"/>
    <w:rsid w:val="008A57FA"/>
    <w:rsid w:val="008A6532"/>
    <w:rsid w:val="008B0512"/>
    <w:rsid w:val="008F3403"/>
    <w:rsid w:val="00936315"/>
    <w:rsid w:val="009365E3"/>
    <w:rsid w:val="00940256"/>
    <w:rsid w:val="009433E8"/>
    <w:rsid w:val="00944CB8"/>
    <w:rsid w:val="00960535"/>
    <w:rsid w:val="009678B7"/>
    <w:rsid w:val="00967AF9"/>
    <w:rsid w:val="009739B7"/>
    <w:rsid w:val="0098171F"/>
    <w:rsid w:val="009910EC"/>
    <w:rsid w:val="00994017"/>
    <w:rsid w:val="009D3E0A"/>
    <w:rsid w:val="00A00AE1"/>
    <w:rsid w:val="00A0205A"/>
    <w:rsid w:val="00A03B60"/>
    <w:rsid w:val="00A25F1E"/>
    <w:rsid w:val="00A36D71"/>
    <w:rsid w:val="00A55684"/>
    <w:rsid w:val="00A80FA7"/>
    <w:rsid w:val="00A9612F"/>
    <w:rsid w:val="00A97727"/>
    <w:rsid w:val="00AB4BE7"/>
    <w:rsid w:val="00AB4C19"/>
    <w:rsid w:val="00AB6FFD"/>
    <w:rsid w:val="00AD1B09"/>
    <w:rsid w:val="00B04197"/>
    <w:rsid w:val="00B20153"/>
    <w:rsid w:val="00B25D40"/>
    <w:rsid w:val="00B456A8"/>
    <w:rsid w:val="00B45C13"/>
    <w:rsid w:val="00B56DF4"/>
    <w:rsid w:val="00B56E00"/>
    <w:rsid w:val="00B622C7"/>
    <w:rsid w:val="00B71F84"/>
    <w:rsid w:val="00B86374"/>
    <w:rsid w:val="00B95F30"/>
    <w:rsid w:val="00B9722E"/>
    <w:rsid w:val="00BA7A62"/>
    <w:rsid w:val="00BC43CA"/>
    <w:rsid w:val="00BD07E6"/>
    <w:rsid w:val="00C16065"/>
    <w:rsid w:val="00C20BBB"/>
    <w:rsid w:val="00C47220"/>
    <w:rsid w:val="00C53639"/>
    <w:rsid w:val="00C575AE"/>
    <w:rsid w:val="00CA47F7"/>
    <w:rsid w:val="00CB2E07"/>
    <w:rsid w:val="00CB372B"/>
    <w:rsid w:val="00CC3A38"/>
    <w:rsid w:val="00CD460B"/>
    <w:rsid w:val="00CE0DDD"/>
    <w:rsid w:val="00CF7089"/>
    <w:rsid w:val="00D22B88"/>
    <w:rsid w:val="00D30654"/>
    <w:rsid w:val="00D35D82"/>
    <w:rsid w:val="00D4023A"/>
    <w:rsid w:val="00D42F60"/>
    <w:rsid w:val="00D6026A"/>
    <w:rsid w:val="00D63497"/>
    <w:rsid w:val="00D6689E"/>
    <w:rsid w:val="00D70F2F"/>
    <w:rsid w:val="00D81A75"/>
    <w:rsid w:val="00DB020D"/>
    <w:rsid w:val="00DD027A"/>
    <w:rsid w:val="00DD04F5"/>
    <w:rsid w:val="00DF5659"/>
    <w:rsid w:val="00DF79AB"/>
    <w:rsid w:val="00E03B7D"/>
    <w:rsid w:val="00E126CA"/>
    <w:rsid w:val="00E17A8E"/>
    <w:rsid w:val="00E40F21"/>
    <w:rsid w:val="00E43F55"/>
    <w:rsid w:val="00E504A9"/>
    <w:rsid w:val="00E56D91"/>
    <w:rsid w:val="00E57603"/>
    <w:rsid w:val="00E768C3"/>
    <w:rsid w:val="00E771A7"/>
    <w:rsid w:val="00E904EA"/>
    <w:rsid w:val="00E967D6"/>
    <w:rsid w:val="00EB234E"/>
    <w:rsid w:val="00EB2D18"/>
    <w:rsid w:val="00EE4FAA"/>
    <w:rsid w:val="00EF58F2"/>
    <w:rsid w:val="00F04350"/>
    <w:rsid w:val="00F4251C"/>
    <w:rsid w:val="00F502F8"/>
    <w:rsid w:val="00F544A7"/>
    <w:rsid w:val="00F601D2"/>
    <w:rsid w:val="00F64681"/>
    <w:rsid w:val="00F82039"/>
    <w:rsid w:val="00F86C84"/>
    <w:rsid w:val="00F8780E"/>
    <w:rsid w:val="00F94F06"/>
    <w:rsid w:val="00FB06AE"/>
    <w:rsid w:val="00FB2F7B"/>
    <w:rsid w:val="00FB7DB7"/>
    <w:rsid w:val="00FC63F3"/>
    <w:rsid w:val="00FE0FEC"/>
    <w:rsid w:val="00FE3286"/>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4E86"/>
  <w15:docId w15:val="{933B5F19-C64D-42D2-9DBB-227ACE12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D91"/>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60535"/>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960535"/>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960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960535"/>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960535"/>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960535"/>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960535"/>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960535"/>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960535"/>
    <w:rPr>
      <w:rFonts w:ascii="Times New Roman" w:eastAsia="Arial" w:hAnsi="Times New Roman" w:cs="Times New Roman"/>
      <w:sz w:val="24"/>
      <w:szCs w:val="24"/>
      <w:lang w:eastAsia="ar-SA"/>
    </w:rPr>
  </w:style>
  <w:style w:type="paragraph" w:customStyle="1" w:styleId="docdata">
    <w:name w:val="docdata"/>
    <w:basedOn w:val="a"/>
    <w:rsid w:val="00960535"/>
    <w:pPr>
      <w:spacing w:before="100" w:beforeAutospacing="1" w:after="100" w:afterAutospacing="1"/>
    </w:pPr>
  </w:style>
  <w:style w:type="character" w:customStyle="1" w:styleId="1327">
    <w:name w:val="1327"/>
    <w:basedOn w:val="a0"/>
    <w:qFormat/>
    <w:rsid w:val="00960535"/>
  </w:style>
  <w:style w:type="paragraph" w:customStyle="1" w:styleId="headertext">
    <w:name w:val="headertext"/>
    <w:basedOn w:val="a"/>
    <w:qFormat/>
    <w:rsid w:val="00960535"/>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k.sverdlov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EE08E-DBE3-41CC-9E77-E51591EF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4651</Words>
  <Characters>26511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DOC-MARKER-wc8cUvpDddAR1UkjifrD6w</dc:description>
  <cp:lastModifiedBy>Perl</cp:lastModifiedBy>
  <cp:revision>52</cp:revision>
  <dcterms:created xsi:type="dcterms:W3CDTF">2024-09-26T05:45:00Z</dcterms:created>
  <dcterms:modified xsi:type="dcterms:W3CDTF">2026-05-15T08:22:00Z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