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8F33C" w14:textId="0CD9BE27" w:rsidR="002F5B1C" w:rsidRDefault="002F5B1C" w:rsidP="002F5B1C">
      <w:pPr>
        <w:widowControl w:val="0"/>
        <w:jc w:val="center"/>
        <w:rPr>
          <w:rFonts w:ascii="Times New Roman" w:hAnsi="Times New Roman" w:cs="Times New Roman"/>
          <w:b/>
          <w:bCs/>
          <w:sz w:val="22"/>
          <w:szCs w:val="22"/>
        </w:rPr>
      </w:pPr>
      <w:bookmarkStart w:id="0" w:name="_Toc536454773"/>
      <w:bookmarkStart w:id="1" w:name="_Ref314161369"/>
      <w:bookmarkStart w:id="2" w:name="_Toc415874697"/>
      <w:bookmarkStart w:id="3" w:name="_Ref414291069"/>
      <w:bookmarkStart w:id="4" w:name="_Ref414276712"/>
      <w:r>
        <w:rPr>
          <w:rFonts w:ascii="Times New Roman" w:hAnsi="Times New Roman" w:cs="Times New Roman"/>
          <w:b/>
          <w:bCs/>
          <w:sz w:val="22"/>
          <w:szCs w:val="22"/>
        </w:rPr>
        <w:t>ПРОЕКТ ДОГОВОРА</w:t>
      </w:r>
    </w:p>
    <w:p w14:paraId="52381BDD" w14:textId="77777777" w:rsidR="002F5B1C" w:rsidRDefault="002F5B1C" w:rsidP="002F5B1C">
      <w:pPr>
        <w:widowControl w:val="0"/>
        <w:jc w:val="center"/>
        <w:rPr>
          <w:rFonts w:ascii="Times New Roman" w:hAnsi="Times New Roman" w:cs="Times New Roman"/>
          <w:b/>
          <w:bCs/>
          <w:sz w:val="22"/>
          <w:szCs w:val="22"/>
        </w:rPr>
      </w:pPr>
    </w:p>
    <w:p w14:paraId="4D91C9AC" w14:textId="77777777" w:rsidR="002F5B1C" w:rsidRPr="00DB4599" w:rsidRDefault="002F5B1C" w:rsidP="00DB4599">
      <w:pPr>
        <w:widowControl w:val="0"/>
        <w:jc w:val="center"/>
        <w:rPr>
          <w:rFonts w:ascii="Times New Roman" w:hAnsi="Times New Roman" w:cs="Times New Roman"/>
          <w:b/>
          <w:bCs/>
          <w:sz w:val="22"/>
          <w:szCs w:val="22"/>
        </w:rPr>
      </w:pPr>
      <w:r w:rsidRPr="00DB4599">
        <w:rPr>
          <w:rFonts w:ascii="Times New Roman" w:hAnsi="Times New Roman" w:cs="Times New Roman"/>
          <w:b/>
          <w:bCs/>
          <w:sz w:val="22"/>
          <w:szCs w:val="22"/>
        </w:rPr>
        <w:t>ДОГОВОР</w:t>
      </w:r>
    </w:p>
    <w:p w14:paraId="6CF2A3E6" w14:textId="02F03E5F" w:rsidR="002F5B1C" w:rsidRDefault="002F5B1C" w:rsidP="00DB4599">
      <w:pPr>
        <w:widowControl w:val="0"/>
        <w:jc w:val="center"/>
        <w:rPr>
          <w:rFonts w:ascii="Times New Roman" w:hAnsi="Times New Roman" w:cs="Times New Roman"/>
          <w:b/>
        </w:rPr>
      </w:pPr>
      <w:bookmarkStart w:id="5" w:name="_Hlk230017478"/>
      <w:r w:rsidRPr="00DB4599">
        <w:rPr>
          <w:rFonts w:ascii="Times New Roman" w:hAnsi="Times New Roman" w:cs="Times New Roman"/>
          <w:b/>
          <w:bCs/>
          <w:sz w:val="22"/>
          <w:szCs w:val="22"/>
        </w:rPr>
        <w:t xml:space="preserve">на поставку </w:t>
      </w:r>
      <w:r w:rsidR="00E1158C" w:rsidRPr="00DB4599">
        <w:rPr>
          <w:rFonts w:ascii="Times New Roman" w:hAnsi="Times New Roman" w:cs="Times New Roman"/>
          <w:b/>
          <w:bCs/>
          <w:sz w:val="22"/>
          <w:szCs w:val="22"/>
        </w:rPr>
        <w:t>товара «Молочная и кисломолочная продукция»</w:t>
      </w:r>
    </w:p>
    <w:bookmarkEnd w:id="5"/>
    <w:p w14:paraId="33869548" w14:textId="77777777" w:rsidR="002F5B1C" w:rsidRDefault="002F5B1C" w:rsidP="002F5B1C">
      <w:pPr>
        <w:jc w:val="center"/>
        <w:rPr>
          <w:rFonts w:ascii="Times New Roman" w:eastAsia="Calibri" w:hAnsi="Times New Roman" w:cs="Times New Roman"/>
          <w:b/>
          <w:caps/>
          <w:sz w:val="24"/>
          <w:szCs w:val="24"/>
          <w:lang w:eastAsia="en-US"/>
        </w:rPr>
      </w:pPr>
    </w:p>
    <w:p w14:paraId="4D19C632" w14:textId="77777777" w:rsidR="002F5B1C" w:rsidRDefault="002F5B1C" w:rsidP="002F5B1C">
      <w:pPr>
        <w:jc w:val="both"/>
        <w:rPr>
          <w:rFonts w:ascii="Times New Roman" w:eastAsia="Calibri" w:hAnsi="Times New Roman" w:cs="Times New Roman"/>
          <w:b/>
          <w:caps/>
          <w:sz w:val="24"/>
          <w:szCs w:val="24"/>
          <w:lang w:eastAsia="en-US"/>
        </w:rPr>
      </w:pPr>
    </w:p>
    <w:p w14:paraId="70D53A3D" w14:textId="77777777" w:rsidR="002F5B1C" w:rsidRDefault="002F5B1C" w:rsidP="002F5B1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г. Мегион                                        «____» ________ 202_ г.</w:t>
      </w:r>
      <w:r>
        <w:rPr>
          <w:rFonts w:ascii="Times New Roman" w:hAnsi="Times New Roman" w:cs="Times New Roman"/>
          <w:sz w:val="24"/>
          <w:szCs w:val="24"/>
          <w:lang w:eastAsia="ru-RU"/>
        </w:rPr>
        <w:br/>
      </w:r>
    </w:p>
    <w:p w14:paraId="3F281A57" w14:textId="03808614" w:rsidR="002F5B1C" w:rsidRDefault="002273D0" w:rsidP="002F5B1C">
      <w:pPr>
        <w:autoSpaceDE w:val="0"/>
        <w:autoSpaceDN w:val="0"/>
        <w:adjustRightInd w:val="0"/>
        <w:ind w:firstLine="709"/>
        <w:jc w:val="both"/>
        <w:rPr>
          <w:rFonts w:ascii="Times New Roman" w:eastAsia="Calibri" w:hAnsi="Times New Roman" w:cs="Times New Roman"/>
          <w:sz w:val="24"/>
          <w:szCs w:val="24"/>
          <w:lang w:eastAsia="ru-RU"/>
        </w:rPr>
      </w:pPr>
      <w:hyperlink r:id="rId10" w:history="1">
        <w:r w:rsidR="002F5B1C">
          <w:rPr>
            <w:rFonts w:ascii="Times New Roman" w:hAnsi="Times New Roman" w:cs="Times New Roman"/>
            <w:b/>
            <w:sz w:val="24"/>
            <w:szCs w:val="24"/>
            <w:u w:val="single"/>
            <w:shd w:val="clear" w:color="auto" w:fill="FFFFFF"/>
            <w:lang w:eastAsia="ru-RU"/>
          </w:rPr>
          <w:t>Муниципальное автономное дошкольное образовательное учреждение "Детский сад №3 "Ласточка"</w:t>
        </w:r>
      </w:hyperlink>
      <w:r w:rsidR="002F5B1C">
        <w:rPr>
          <w:rFonts w:ascii="Times New Roman" w:hAnsi="Times New Roman" w:cs="Times New Roman"/>
          <w:color w:val="000000"/>
          <w:sz w:val="24"/>
          <w:szCs w:val="24"/>
          <w:lang w:eastAsia="ru-RU"/>
        </w:rPr>
        <w:t xml:space="preserve">, именуемое в дальнейшем </w:t>
      </w:r>
      <w:r w:rsidR="002F5B1C">
        <w:rPr>
          <w:rFonts w:ascii="Times New Roman" w:hAnsi="Times New Roman" w:cs="Times New Roman"/>
          <w:b/>
          <w:bCs/>
          <w:color w:val="000000"/>
          <w:sz w:val="24"/>
          <w:szCs w:val="24"/>
          <w:lang w:eastAsia="ru-RU"/>
        </w:rPr>
        <w:t xml:space="preserve">Заказчик, </w:t>
      </w:r>
      <w:r w:rsidR="002F5B1C">
        <w:rPr>
          <w:rFonts w:ascii="Times New Roman" w:hAnsi="Times New Roman" w:cs="Times New Roman"/>
          <w:color w:val="000000"/>
          <w:sz w:val="24"/>
          <w:szCs w:val="24"/>
          <w:lang w:eastAsia="ru-RU"/>
        </w:rPr>
        <w:t xml:space="preserve">в лице </w:t>
      </w:r>
      <w:r w:rsidR="00F04AF5">
        <w:rPr>
          <w:rFonts w:ascii="Times New Roman" w:hAnsi="Times New Roman" w:cs="Times New Roman"/>
          <w:color w:val="000000"/>
          <w:sz w:val="24"/>
          <w:szCs w:val="24"/>
          <w:lang w:eastAsia="ru-RU"/>
        </w:rPr>
        <w:t xml:space="preserve">исполняющего обязанности </w:t>
      </w:r>
      <w:r w:rsidR="002F5B1C">
        <w:rPr>
          <w:rFonts w:ascii="Times New Roman" w:hAnsi="Times New Roman" w:cs="Times New Roman"/>
          <w:color w:val="000000"/>
          <w:sz w:val="24"/>
          <w:szCs w:val="24"/>
          <w:lang w:eastAsia="ru-RU"/>
        </w:rPr>
        <w:t xml:space="preserve">заведующего </w:t>
      </w:r>
      <w:r w:rsidR="00F04AF5">
        <w:rPr>
          <w:rFonts w:ascii="Times New Roman" w:hAnsi="Times New Roman" w:cs="Times New Roman"/>
          <w:color w:val="000000"/>
          <w:sz w:val="24"/>
          <w:szCs w:val="24"/>
          <w:lang w:eastAsia="ru-RU"/>
        </w:rPr>
        <w:t>Даценко Анжелики Валентиновны</w:t>
      </w:r>
      <w:r w:rsidR="002F5B1C">
        <w:rPr>
          <w:rFonts w:ascii="Times New Roman" w:hAnsi="Times New Roman" w:cs="Times New Roman"/>
          <w:color w:val="000000"/>
          <w:sz w:val="24"/>
          <w:szCs w:val="24"/>
          <w:lang w:eastAsia="ru-RU"/>
        </w:rPr>
        <w:t>, действующего на ‌‍‍﻿‌‌﻿</w:t>
      </w:r>
      <w:r w:rsidR="00F04AF5">
        <w:rPr>
          <w:rFonts w:ascii="Times New Roman" w:hAnsi="Times New Roman" w:cs="Times New Roman"/>
          <w:color w:val="000000"/>
          <w:sz w:val="24"/>
          <w:szCs w:val="24"/>
          <w:lang w:eastAsia="ru-RU"/>
        </w:rPr>
        <w:t>основании</w:t>
      </w:r>
      <w:r w:rsidR="002F5B1C">
        <w:rPr>
          <w:rFonts w:ascii="Times New Roman" w:hAnsi="Times New Roman" w:cs="Times New Roman"/>
          <w:color w:val="000000"/>
          <w:sz w:val="24"/>
          <w:szCs w:val="24"/>
          <w:lang w:eastAsia="ru-RU"/>
        </w:rPr>
        <w:t xml:space="preserve"> </w:t>
      </w:r>
      <w:r w:rsidR="00F04AF5">
        <w:rPr>
          <w:rFonts w:ascii="Times New Roman" w:hAnsi="Times New Roman" w:cs="Times New Roman"/>
          <w:color w:val="000000"/>
          <w:sz w:val="24"/>
          <w:szCs w:val="24"/>
          <w:lang w:eastAsia="ru-RU"/>
        </w:rPr>
        <w:t xml:space="preserve">Распоряжения администрации города </w:t>
      </w:r>
      <w:proofErr w:type="spellStart"/>
      <w:r w:rsidR="00F04AF5">
        <w:rPr>
          <w:rFonts w:ascii="Times New Roman" w:hAnsi="Times New Roman" w:cs="Times New Roman"/>
          <w:color w:val="000000"/>
          <w:sz w:val="24"/>
          <w:szCs w:val="24"/>
          <w:lang w:eastAsia="ru-RU"/>
        </w:rPr>
        <w:t>Мегиона</w:t>
      </w:r>
      <w:proofErr w:type="spellEnd"/>
      <w:r w:rsidR="00F04AF5">
        <w:rPr>
          <w:rFonts w:ascii="Times New Roman" w:hAnsi="Times New Roman" w:cs="Times New Roman"/>
          <w:color w:val="000000"/>
          <w:sz w:val="24"/>
          <w:szCs w:val="24"/>
          <w:lang w:eastAsia="ru-RU"/>
        </w:rPr>
        <w:t xml:space="preserve"> от 14.04.2026 №674-к</w:t>
      </w:r>
      <w:r w:rsidR="002F5B1C">
        <w:rPr>
          <w:rFonts w:ascii="Times New Roman" w:eastAsia="Calibri" w:hAnsi="Times New Roman" w:cs="Times New Roman"/>
          <w:sz w:val="24"/>
          <w:szCs w:val="24"/>
          <w:lang w:eastAsia="ru-RU"/>
        </w:rPr>
        <w:t>, и</w:t>
      </w:r>
    </w:p>
    <w:p w14:paraId="00874FE7" w14:textId="1F12BE88" w:rsidR="002F5B1C" w:rsidRDefault="002F5B1C" w:rsidP="002F5B1C">
      <w:pPr>
        <w:autoSpaceDE w:val="0"/>
        <w:autoSpaceDN w:val="0"/>
        <w:adjustRightInd w:val="0"/>
        <w:ind w:firstLine="709"/>
        <w:jc w:val="both"/>
        <w:rPr>
          <w:rFonts w:ascii="Times New Roman" w:hAnsi="Times New Roman" w:cs="Times New Roman"/>
          <w:kern w:val="16"/>
          <w:sz w:val="24"/>
          <w:szCs w:val="24"/>
          <w:lang w:eastAsia="ru-RU"/>
        </w:rPr>
      </w:pPr>
      <w:r>
        <w:rPr>
          <w:rFonts w:ascii="Times New Roman" w:eastAsia="Calibri" w:hAnsi="Times New Roman" w:cs="Times New Roman"/>
          <w:b/>
          <w:sz w:val="24"/>
          <w:szCs w:val="24"/>
          <w:u w:val="single"/>
          <w:lang w:eastAsia="ru-RU"/>
        </w:rPr>
        <w:t>_______________,</w:t>
      </w:r>
      <w:r>
        <w:rPr>
          <w:rFonts w:ascii="Times New Roman" w:eastAsia="Calibri" w:hAnsi="Times New Roman" w:cs="Times New Roman"/>
          <w:sz w:val="24"/>
          <w:szCs w:val="24"/>
          <w:lang w:eastAsia="ru-RU"/>
        </w:rPr>
        <w:t xml:space="preserve">  именуемое в дальнейшем «Поставщик», в лице  директора _________________, действующего на основании ___________________, с другой стороны, </w:t>
      </w:r>
      <w:r>
        <w:rPr>
          <w:rFonts w:ascii="Times New Roman" w:hAnsi="Times New Roman" w:cs="Times New Roman"/>
          <w:sz w:val="24"/>
          <w:szCs w:val="24"/>
          <w:lang w:eastAsia="ru-RU"/>
        </w:rPr>
        <w:t xml:space="preserve">при совместном упоминании именуемые «Стороны», </w:t>
      </w:r>
      <w:r>
        <w:rPr>
          <w:rFonts w:ascii="Times New Roman" w:hAnsi="Times New Roman" w:cs="Times New Roman"/>
          <w:kern w:val="16"/>
          <w:sz w:val="24"/>
          <w:szCs w:val="24"/>
          <w:lang w:eastAsia="ru-RU"/>
        </w:rPr>
        <w:t xml:space="preserve">в соответствии с </w:t>
      </w:r>
      <w:r>
        <w:rPr>
          <w:rFonts w:ascii="Times New Roman" w:hAnsi="Times New Roman" w:cs="Times New Roman"/>
          <w:sz w:val="24"/>
          <w:szCs w:val="24"/>
          <w:lang w:eastAsia="ru-RU"/>
        </w:rPr>
        <w:t xml:space="preserve">законодательством Российской Федерации, с соблюдением требований Гражданского кодекса РФ, Федерального закона №223-ФЗ «О закупках товаров, работ, услуг отдельными видами юридических лиц» от 18 июля 2011 г. (далее – Закон №223-ФЗ) и </w:t>
      </w:r>
      <w:r>
        <w:rPr>
          <w:rFonts w:ascii="Times New Roman" w:hAnsi="Times New Roman" w:cs="Times New Roman"/>
          <w:kern w:val="16"/>
          <w:sz w:val="24"/>
          <w:szCs w:val="24"/>
          <w:lang w:eastAsia="ru-RU"/>
        </w:rPr>
        <w:t>по результатам проведения запроса котировок в электронной форме на основании протокола от _______ года   № _________</w:t>
      </w:r>
      <w:r>
        <w:rPr>
          <w:rFonts w:ascii="Times New Roman" w:hAnsi="Times New Roman" w:cs="Times New Roman"/>
          <w:i/>
          <w:kern w:val="16"/>
          <w:sz w:val="24"/>
          <w:szCs w:val="24"/>
          <w:lang w:eastAsia="ru-RU"/>
        </w:rPr>
        <w:t>,</w:t>
      </w:r>
      <w:r>
        <w:rPr>
          <w:rFonts w:ascii="Times New Roman" w:hAnsi="Times New Roman" w:cs="Times New Roman"/>
          <w:kern w:val="16"/>
          <w:sz w:val="24"/>
          <w:szCs w:val="24"/>
          <w:lang w:eastAsia="ru-RU"/>
        </w:rPr>
        <w:t xml:space="preserve"> заключили настоящий гражданско-правовой договор, именуемый в дальнейшем «договор», о нижеследующем:</w:t>
      </w:r>
    </w:p>
    <w:p w14:paraId="2D243901" w14:textId="77777777" w:rsidR="00E02120" w:rsidRDefault="00E02120" w:rsidP="002F5B1C">
      <w:pPr>
        <w:autoSpaceDE w:val="0"/>
        <w:autoSpaceDN w:val="0"/>
        <w:adjustRightInd w:val="0"/>
        <w:ind w:firstLine="709"/>
        <w:jc w:val="both"/>
        <w:rPr>
          <w:rFonts w:ascii="Times New Roman" w:hAnsi="Times New Roman" w:cs="Times New Roman"/>
          <w:kern w:val="16"/>
          <w:sz w:val="24"/>
          <w:szCs w:val="24"/>
          <w:lang w:eastAsia="ru-RU"/>
        </w:rPr>
      </w:pPr>
    </w:p>
    <w:p w14:paraId="621111A7" w14:textId="5B351D89" w:rsidR="002F5B1C" w:rsidRDefault="002F5B1C" w:rsidP="002F5B1C">
      <w:pPr>
        <w:ind w:firstLine="540"/>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1. Пре‍​‍‌</w:t>
      </w:r>
      <w:proofErr w:type="spellStart"/>
      <w:r>
        <w:rPr>
          <w:rFonts w:ascii="Times New Roman" w:eastAsia="Calibri" w:hAnsi="Times New Roman" w:cs="Times New Roman"/>
          <w:b/>
          <w:sz w:val="24"/>
          <w:szCs w:val="28"/>
          <w:lang w:eastAsia="en-US"/>
        </w:rPr>
        <w:t>дмет</w:t>
      </w:r>
      <w:proofErr w:type="spellEnd"/>
      <w:r>
        <w:rPr>
          <w:rFonts w:ascii="Times New Roman" w:eastAsia="Calibri" w:hAnsi="Times New Roman" w:cs="Times New Roman"/>
          <w:b/>
          <w:sz w:val="24"/>
          <w:szCs w:val="28"/>
          <w:lang w:eastAsia="en-US"/>
        </w:rPr>
        <w:t xml:space="preserve"> Договора</w:t>
      </w:r>
    </w:p>
    <w:p w14:paraId="43DF3179" w14:textId="444DCE83" w:rsidR="002F5B1C" w:rsidRDefault="002F5B1C" w:rsidP="002F5B1C">
      <w:pPr>
        <w:shd w:val="clear" w:color="auto" w:fill="FFFFFF"/>
        <w:tabs>
          <w:tab w:val="left" w:pos="9072"/>
        </w:tabs>
        <w:ind w:right="2" w:firstLine="540"/>
        <w:jc w:val="both"/>
        <w:rPr>
          <w:rFonts w:ascii="Times New Roman" w:eastAsia="Calibri" w:hAnsi="Times New Roman" w:cs="Times New Roman"/>
          <w:color w:val="000000"/>
          <w:kern w:val="16"/>
          <w:sz w:val="24"/>
          <w:szCs w:val="28"/>
          <w:lang w:eastAsia="en-US"/>
        </w:rPr>
      </w:pPr>
      <w:r>
        <w:rPr>
          <w:rFonts w:ascii="Times New Roman" w:eastAsia="Calibri" w:hAnsi="Times New Roman" w:cs="Times New Roman"/>
          <w:sz w:val="24"/>
          <w:szCs w:val="28"/>
          <w:lang w:eastAsia="en-US"/>
        </w:rPr>
        <w:t xml:space="preserve">1.1. Поставщик обязуется поставить и передать Заказчику </w:t>
      </w:r>
      <w:r w:rsidR="00C6549F">
        <w:rPr>
          <w:rFonts w:ascii="Times New Roman" w:eastAsia="Calibri" w:hAnsi="Times New Roman" w:cs="Times New Roman"/>
          <w:sz w:val="24"/>
          <w:szCs w:val="28"/>
          <w:lang w:eastAsia="en-US"/>
        </w:rPr>
        <w:t xml:space="preserve">товар «Молочная и кисломолочная продукция» </w:t>
      </w:r>
      <w:r>
        <w:rPr>
          <w:rFonts w:ascii="Times New Roman" w:eastAsia="Calibri" w:hAnsi="Times New Roman" w:cs="Times New Roman"/>
          <w:sz w:val="24"/>
          <w:szCs w:val="28"/>
          <w:lang w:eastAsia="en-US"/>
        </w:rPr>
        <w:t>(далее – товар), а Заказчик обязуется принять и оплатить товар. Поставщик обязуется поставить и передать товар Заказчику в количестве и ассортименте согласно Спецификации (Приложение № 1), являющейся неотъемлемой частью настоящего Договора.</w:t>
      </w:r>
    </w:p>
    <w:p w14:paraId="6479D349" w14:textId="77777777" w:rsidR="002F5B1C" w:rsidRDefault="002F5B1C" w:rsidP="002F5B1C">
      <w:pPr>
        <w:widowControl w:val="0"/>
        <w:autoSpaceDE w:val="0"/>
        <w:autoSpaceDN w:val="0"/>
        <w:adjustRightInd w:val="0"/>
        <w:spacing w:line="0" w:lineRule="atLeast"/>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0AB79AD" w14:textId="77777777" w:rsidR="002F5B1C" w:rsidRDefault="002F5B1C" w:rsidP="002F5B1C">
      <w:pPr>
        <w:widowControl w:val="0"/>
        <w:autoSpaceDE w:val="0"/>
        <w:autoSpaceDN w:val="0"/>
        <w:adjustRightInd w:val="0"/>
        <w:spacing w:line="0" w:lineRule="atLeast"/>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 Товар должен быть пригоден для целей, для которых товары такого рода обычно используются.</w:t>
      </w:r>
    </w:p>
    <w:p w14:paraId="3D67B9BD" w14:textId="77777777" w:rsidR="002F5B1C" w:rsidRDefault="002F5B1C" w:rsidP="002F5B1C">
      <w:pPr>
        <w:widowControl w:val="0"/>
        <w:autoSpaceDE w:val="0"/>
        <w:autoSpaceDN w:val="0"/>
        <w:adjustRightInd w:val="0"/>
        <w:spacing w:line="0" w:lineRule="atLeast"/>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4F4D63F9" w14:textId="77777777" w:rsidR="002F5B1C" w:rsidRDefault="002F5B1C" w:rsidP="002F5B1C">
      <w:pPr>
        <w:widowControl w:val="0"/>
        <w:autoSpaceDE w:val="0"/>
        <w:autoSpaceDN w:val="0"/>
        <w:adjustRightInd w:val="0"/>
        <w:spacing w:line="0" w:lineRule="atLeast"/>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70118E7" w14:textId="36E887FB" w:rsidR="002F5B1C" w:rsidRDefault="002F5B1C" w:rsidP="002F5B1C">
      <w:pPr>
        <w:widowControl w:val="0"/>
        <w:autoSpaceDE w:val="0"/>
        <w:autoSpaceDN w:val="0"/>
        <w:adjustRightInd w:val="0"/>
        <w:spacing w:line="0" w:lineRule="atLeast"/>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1.6. Место поставки товара: Ханты-Мансийский АО – Югра, г. Мегион, проспект Победы 14/1 МАДОУ «ДС №3 «Ласточка»</w:t>
      </w:r>
      <w:r w:rsidR="009C4469">
        <w:rPr>
          <w:rFonts w:ascii="Times New Roman" w:hAnsi="Times New Roman" w:cs="Times New Roman"/>
          <w:sz w:val="24"/>
          <w:szCs w:val="24"/>
          <w:lang w:eastAsia="ru-RU"/>
        </w:rPr>
        <w:t xml:space="preserve"> </w:t>
      </w:r>
      <w:r w:rsidR="009C4469" w:rsidRPr="009C4469">
        <w:rPr>
          <w:rFonts w:ascii="Times New Roman" w:hAnsi="Times New Roman" w:cs="Times New Roman"/>
          <w:sz w:val="24"/>
          <w:szCs w:val="24"/>
          <w:lang w:eastAsia="ru-RU"/>
        </w:rPr>
        <w:t>(пищеблок)</w:t>
      </w:r>
      <w:r w:rsidR="009C446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(далее – «место поставки»).</w:t>
      </w:r>
    </w:p>
    <w:p w14:paraId="302540C4" w14:textId="77777777" w:rsidR="002F5B1C" w:rsidRDefault="002F5B1C" w:rsidP="002F5B1C">
      <w:pPr>
        <w:widowControl w:val="0"/>
        <w:autoSpaceDE w:val="0"/>
        <w:autoSpaceDN w:val="0"/>
        <w:adjustRightInd w:val="0"/>
        <w:spacing w:line="0" w:lineRule="atLeast"/>
        <w:ind w:firstLine="567"/>
        <w:jc w:val="both"/>
        <w:rPr>
          <w:rFonts w:ascii="Times New Roman" w:hAnsi="Times New Roman" w:cs="Times New Roman"/>
          <w:sz w:val="24"/>
          <w:szCs w:val="24"/>
          <w:lang w:eastAsia="ru-RU"/>
        </w:rPr>
      </w:pPr>
    </w:p>
    <w:p w14:paraId="203279CB" w14:textId="77777777" w:rsidR="002F5B1C" w:rsidRDefault="002F5B1C" w:rsidP="002F5B1C">
      <w:pPr>
        <w:ind w:firstLine="709"/>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2. Цена Договора и порядок расчетов</w:t>
      </w:r>
    </w:p>
    <w:p w14:paraId="4B772B60" w14:textId="77777777" w:rsidR="002F5B1C" w:rsidRDefault="002F5B1C" w:rsidP="002F5B1C">
      <w:pPr>
        <w:tabs>
          <w:tab w:val="left" w:pos="709"/>
          <w:tab w:val="left" w:pos="810"/>
        </w:tabs>
        <w:spacing w:line="276" w:lineRule="auto"/>
        <w:ind w:firstLine="709"/>
        <w:jc w:val="both"/>
        <w:rPr>
          <w:rFonts w:ascii="Liberation Serif" w:hAnsi="Liberation Serif" w:cs="Times New Roman"/>
          <w:bCs/>
          <w:sz w:val="22"/>
          <w:szCs w:val="22"/>
          <w:lang w:eastAsia="ru-RU"/>
        </w:rPr>
      </w:pPr>
      <w:r>
        <w:rPr>
          <w:rFonts w:ascii="Times New Roman" w:eastAsia="Calibri" w:hAnsi="Times New Roman" w:cs="Times New Roman"/>
          <w:sz w:val="24"/>
          <w:szCs w:val="28"/>
          <w:lang w:eastAsia="en-US"/>
        </w:rPr>
        <w:t xml:space="preserve">2.1. Цена Договора является твердой, не может изменяться в ходе исполнения Договора, за исключением случаев, </w:t>
      </w:r>
      <w:r>
        <w:rPr>
          <w:rFonts w:ascii="Liberation Serif" w:hAnsi="Liberation Serif" w:cs="Times New Roman"/>
          <w:bCs/>
          <w:sz w:val="22"/>
          <w:szCs w:val="22"/>
          <w:lang w:eastAsia="ru-RU"/>
        </w:rPr>
        <w:t xml:space="preserve">предусмотренных </w:t>
      </w:r>
      <w:r>
        <w:rPr>
          <w:rFonts w:ascii="Times New Roman" w:hAnsi="Times New Roman" w:cs="Times New Roman"/>
          <w:bCs/>
          <w:sz w:val="24"/>
          <w:szCs w:val="24"/>
          <w:lang w:eastAsia="ru-RU"/>
        </w:rPr>
        <w:t>п. 2.4 - 2.8. Договора и (или) предусмотренных законодательством Российской Федерации.</w:t>
      </w:r>
      <w:r>
        <w:rPr>
          <w:rFonts w:ascii="Liberation Serif" w:hAnsi="Liberation Serif" w:cs="Times New Roman"/>
          <w:bCs/>
          <w:sz w:val="22"/>
          <w:szCs w:val="22"/>
          <w:lang w:eastAsia="ru-RU"/>
        </w:rPr>
        <w:t xml:space="preserve"> </w:t>
      </w:r>
    </w:p>
    <w:p w14:paraId="35C7D86B" w14:textId="77777777" w:rsidR="002F5B1C" w:rsidRDefault="002F5B1C" w:rsidP="002F5B1C">
      <w:pPr>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Общая цена Договора составляет _______________________ (____________________) рублей ______ копеек, в том числе НДС - (__ процентов) ________ (______) рублей __ копеек/НДС не облагается в соответствии с налоговым законодательством Российской Федерации. </w:t>
      </w:r>
    </w:p>
    <w:p w14:paraId="4EC652D8" w14:textId="77777777" w:rsidR="002F5B1C" w:rsidRDefault="002F5B1C" w:rsidP="002F5B1C">
      <w:pPr>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Стоимость единицы товара указана в Спецификации (Приложение №1), являющейся неотъемлемой частью настоящего Договора.</w:t>
      </w:r>
    </w:p>
    <w:p w14:paraId="2964F75F" w14:textId="08310956" w:rsidR="002F5B1C" w:rsidRDefault="002F5B1C" w:rsidP="002F5B1C">
      <w:pPr>
        <w:tabs>
          <w:tab w:val="left" w:pos="709"/>
          <w:tab w:val="left" w:pos="810"/>
        </w:tabs>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 xml:space="preserve">Источник финансирования: </w:t>
      </w:r>
      <w:r w:rsidR="009D48E9" w:rsidRPr="009D48E9">
        <w:rPr>
          <w:rFonts w:ascii="Times New Roman" w:hAnsi="Times New Roman" w:cs="Times New Roman"/>
          <w:bCs/>
          <w:sz w:val="24"/>
          <w:szCs w:val="24"/>
          <w:lang w:eastAsia="ru-RU"/>
        </w:rPr>
        <w:t>Средства автономных учреждений</w:t>
      </w:r>
    </w:p>
    <w:p w14:paraId="2172B541" w14:textId="77777777" w:rsidR="002F5B1C" w:rsidRDefault="002F5B1C" w:rsidP="002F5B1C">
      <w:pPr>
        <w:ind w:firstLine="708"/>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транспортные расходы по доставке товара до места назначения, затраты по хранению товара на складе Поставщика и другие работы, связанные с поставкой данного товара.</w:t>
      </w:r>
    </w:p>
    <w:p w14:paraId="48A04BDD" w14:textId="77777777" w:rsidR="002F5B1C" w:rsidRDefault="002F5B1C" w:rsidP="002F5B1C">
      <w:pPr>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2.3 Оплата по Договору производится в следующем порядке:</w:t>
      </w:r>
    </w:p>
    <w:p w14:paraId="488B418A" w14:textId="77777777" w:rsidR="002F5B1C" w:rsidRDefault="002F5B1C" w:rsidP="002F5B1C">
      <w:pPr>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215E2653" w14:textId="77777777" w:rsidR="002F5B1C" w:rsidRDefault="002F5B1C" w:rsidP="002F5B1C">
      <w:pPr>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2.3.2. Оплата производится в рублях Российской Федерации.</w:t>
      </w:r>
    </w:p>
    <w:p w14:paraId="33F0F3CD" w14:textId="77777777" w:rsidR="002F5B1C" w:rsidRDefault="002F5B1C" w:rsidP="002F5B1C">
      <w:pPr>
        <w:ind w:firstLine="709"/>
        <w:jc w:val="both"/>
        <w:rPr>
          <w:rFonts w:ascii="Times New Roman" w:eastAsia="Calibri" w:hAnsi="Times New Roman" w:cs="Times New Roman"/>
          <w:color w:val="7030A0"/>
          <w:sz w:val="24"/>
          <w:szCs w:val="28"/>
          <w:lang w:eastAsia="en-US"/>
        </w:rPr>
      </w:pPr>
      <w:r>
        <w:rPr>
          <w:rFonts w:ascii="Times New Roman" w:eastAsia="Calibri" w:hAnsi="Times New Roman" w:cs="Times New Roman"/>
          <w:sz w:val="24"/>
          <w:szCs w:val="28"/>
          <w:lang w:eastAsia="en-US"/>
        </w:rPr>
        <w:t>2.3.3. Расчет за поставленный Товар осуществляется в течение 7 рабочих</w:t>
      </w:r>
      <w:r>
        <w:rPr>
          <w:rFonts w:ascii="Times New Roman" w:eastAsia="Calibri" w:hAnsi="Times New Roman" w:cs="Times New Roman"/>
          <w:b/>
          <w:sz w:val="24"/>
          <w:szCs w:val="28"/>
          <w:lang w:eastAsia="en-US"/>
        </w:rPr>
        <w:t xml:space="preserve"> </w:t>
      </w:r>
      <w:r>
        <w:rPr>
          <w:rFonts w:ascii="Times New Roman" w:eastAsia="Calibri" w:hAnsi="Times New Roman" w:cs="Times New Roman"/>
          <w:sz w:val="24"/>
          <w:szCs w:val="28"/>
          <w:lang w:eastAsia="en-US"/>
        </w:rPr>
        <w:t xml:space="preserve">дней со дня подписания Заказчиком товарной </w:t>
      </w:r>
      <w:proofErr w:type="gramStart"/>
      <w:r>
        <w:rPr>
          <w:rFonts w:ascii="Times New Roman" w:eastAsia="Calibri" w:hAnsi="Times New Roman" w:cs="Times New Roman"/>
          <w:sz w:val="24"/>
          <w:szCs w:val="28"/>
          <w:lang w:eastAsia="en-US"/>
        </w:rPr>
        <w:t>накладной</w:t>
      </w:r>
      <w:proofErr w:type="gramEnd"/>
      <w:r>
        <w:rPr>
          <w:rFonts w:ascii="Times New Roman" w:eastAsia="Calibri" w:hAnsi="Times New Roman" w:cs="Times New Roman"/>
          <w:sz w:val="24"/>
          <w:szCs w:val="28"/>
          <w:lang w:eastAsia="en-US"/>
        </w:rPr>
        <w:t xml:space="preserve"> на основании представленного Поставщиком счета-фактуры или универсального передаточного  документа</w:t>
      </w:r>
      <w:r>
        <w:rPr>
          <w:rFonts w:ascii="Times New Roman" w:hAnsi="Times New Roman" w:cs="Times New Roman"/>
          <w:color w:val="7030A0"/>
          <w:sz w:val="24"/>
          <w:szCs w:val="24"/>
          <w:lang w:eastAsia="ru-RU"/>
        </w:rPr>
        <w:t xml:space="preserve">. </w:t>
      </w:r>
    </w:p>
    <w:p w14:paraId="3DC5DB69" w14:textId="77777777" w:rsidR="002F5B1C" w:rsidRDefault="002F5B1C" w:rsidP="002F5B1C">
      <w:pPr>
        <w:widowControl w:val="0"/>
        <w:autoSpaceDE w:val="0"/>
        <w:autoSpaceDN w:val="0"/>
        <w:adjustRightInd w:val="0"/>
        <w:ind w:firstLine="709"/>
        <w:jc w:val="both"/>
        <w:rPr>
          <w:rFonts w:ascii="Times New Roman" w:hAnsi="Times New Roman" w:cs="Times New Roman"/>
          <w:bCs/>
          <w:sz w:val="24"/>
          <w:szCs w:val="24"/>
          <w:lang w:eastAsia="ru-RU"/>
        </w:rPr>
      </w:pPr>
      <w:r>
        <w:rPr>
          <w:rFonts w:ascii="Times New Roman" w:hAnsi="Times New Roman" w:cs="Times New Roman"/>
          <w:sz w:val="24"/>
          <w:szCs w:val="24"/>
          <w:lang w:eastAsia="ru-RU"/>
        </w:rPr>
        <w:t xml:space="preserve">2.4. </w:t>
      </w:r>
      <w:r>
        <w:rPr>
          <w:rFonts w:ascii="Times New Roman" w:hAnsi="Times New Roman" w:cs="Times New Roman"/>
          <w:bCs/>
          <w:sz w:val="24"/>
          <w:szCs w:val="24"/>
          <w:lang w:eastAsia="ru-RU"/>
        </w:rPr>
        <w:t xml:space="preserve">Цена договора может быть снижена по соглашению Сторон без изменения предусмотренных договором количества товаров и иных условий исполнения Договора. </w:t>
      </w:r>
    </w:p>
    <w:p w14:paraId="6A7F201C" w14:textId="77777777" w:rsidR="002F5B1C" w:rsidRDefault="002F5B1C" w:rsidP="002F5B1C">
      <w:pPr>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2.5. Изменился размер ставки налога на добавленную стоимость.</w:t>
      </w:r>
    </w:p>
    <w:p w14:paraId="29FFD1A0" w14:textId="77777777" w:rsidR="002F5B1C" w:rsidRDefault="002F5B1C" w:rsidP="002F5B1C">
      <w:pPr>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2.6. Изменились в соответствии с законодательством Российской Федерации регулируемые цены (тарифы) на товары.</w:t>
      </w:r>
    </w:p>
    <w:p w14:paraId="5619BFD7" w14:textId="77777777" w:rsidR="002F5B1C" w:rsidRDefault="002F5B1C" w:rsidP="002F5B1C">
      <w:pPr>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2.7. В случаях, предусмотренных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предусмотренного договором.</w:t>
      </w:r>
    </w:p>
    <w:p w14:paraId="34E17758" w14:textId="5E33E87E" w:rsidR="002F5B1C" w:rsidRDefault="002F5B1C" w:rsidP="002F5B1C">
      <w:pPr>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2.8. Изменение не более чем на </w:t>
      </w:r>
      <w:r w:rsidR="00E02120">
        <w:rPr>
          <w:rFonts w:ascii="Times New Roman" w:hAnsi="Times New Roman" w:cs="Times New Roman"/>
          <w:bCs/>
          <w:sz w:val="24"/>
          <w:szCs w:val="24"/>
          <w:lang w:eastAsia="ru-RU"/>
        </w:rPr>
        <w:t>1</w:t>
      </w:r>
      <w:r>
        <w:rPr>
          <w:rFonts w:ascii="Times New Roman" w:hAnsi="Times New Roman" w:cs="Times New Roman"/>
          <w:bCs/>
          <w:sz w:val="24"/>
          <w:szCs w:val="24"/>
          <w:lang w:eastAsia="ru-RU"/>
        </w:rPr>
        <w:t>0% (</w:t>
      </w:r>
      <w:r w:rsidR="00E02120">
        <w:rPr>
          <w:rFonts w:ascii="Times New Roman" w:hAnsi="Times New Roman" w:cs="Times New Roman"/>
          <w:bCs/>
          <w:sz w:val="24"/>
          <w:szCs w:val="24"/>
          <w:lang w:eastAsia="ru-RU"/>
        </w:rPr>
        <w:t>десять</w:t>
      </w:r>
      <w:r>
        <w:rPr>
          <w:rFonts w:ascii="Times New Roman" w:hAnsi="Times New Roman" w:cs="Times New Roman"/>
          <w:bCs/>
          <w:sz w:val="24"/>
          <w:szCs w:val="24"/>
          <w:lang w:eastAsia="ru-RU"/>
        </w:rPr>
        <w:t xml:space="preserve"> процентов) предусмотренного Договором объема товаров при изменении потребности в таких </w:t>
      </w:r>
      <w:proofErr w:type="gramStart"/>
      <w:r>
        <w:rPr>
          <w:rFonts w:ascii="Times New Roman" w:hAnsi="Times New Roman" w:cs="Times New Roman"/>
          <w:bCs/>
          <w:sz w:val="24"/>
          <w:szCs w:val="24"/>
          <w:lang w:eastAsia="ru-RU"/>
        </w:rPr>
        <w:t>товарах</w:t>
      </w:r>
      <w:proofErr w:type="gramEnd"/>
      <w:r>
        <w:rPr>
          <w:rFonts w:ascii="Times New Roman" w:hAnsi="Times New Roman" w:cs="Times New Roman"/>
          <w:bCs/>
          <w:sz w:val="24"/>
          <w:szCs w:val="24"/>
          <w:lang w:eastAsia="ru-RU"/>
        </w:rPr>
        <w:t xml:space="preserve"> на поставку которых заключен Договор, или при выявлении потребности в дополнительном объеме товаров,  не предусмотренных Договором, но связанных с товарами, предусмотренными договором.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При этом допускается изменение цены Договора не более чем на </w:t>
      </w:r>
      <w:r w:rsidR="00E02120">
        <w:rPr>
          <w:rFonts w:ascii="Times New Roman" w:hAnsi="Times New Roman" w:cs="Times New Roman"/>
          <w:bCs/>
          <w:sz w:val="24"/>
          <w:szCs w:val="24"/>
          <w:lang w:eastAsia="ru-RU"/>
        </w:rPr>
        <w:t>1</w:t>
      </w:r>
      <w:r>
        <w:rPr>
          <w:rFonts w:ascii="Times New Roman" w:hAnsi="Times New Roman" w:cs="Times New Roman"/>
          <w:bCs/>
          <w:sz w:val="24"/>
          <w:szCs w:val="24"/>
          <w:lang w:eastAsia="ru-RU"/>
        </w:rPr>
        <w:t>0% (</w:t>
      </w:r>
      <w:r w:rsidR="00E02120">
        <w:rPr>
          <w:rFonts w:ascii="Times New Roman" w:hAnsi="Times New Roman" w:cs="Times New Roman"/>
          <w:bCs/>
          <w:sz w:val="24"/>
          <w:szCs w:val="24"/>
          <w:lang w:eastAsia="ru-RU"/>
        </w:rPr>
        <w:t>десять</w:t>
      </w:r>
      <w:r>
        <w:rPr>
          <w:rFonts w:ascii="Times New Roman" w:hAnsi="Times New Roman" w:cs="Times New Roman"/>
          <w:bCs/>
          <w:sz w:val="24"/>
          <w:szCs w:val="24"/>
          <w:lang w:eastAsia="ru-RU"/>
        </w:rPr>
        <w:t xml:space="preserve"> процентов) цены Договора.</w:t>
      </w:r>
    </w:p>
    <w:p w14:paraId="2F77B976" w14:textId="77777777" w:rsidR="00E02120" w:rsidRDefault="002F5B1C" w:rsidP="002F5B1C">
      <w:pPr>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2.9. В течение 5 (пяти) рабочих дней с даты оплаты Заказчиком Товара, Поставщик представляет Заказчику Акт сверки взаимных расчетов (два экз.). Заказчик должен подписать, заверить печатью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5 (пяти) рабочих дней с даты его получения.   </w:t>
      </w:r>
    </w:p>
    <w:p w14:paraId="48AC3573" w14:textId="60BC3630" w:rsidR="002F5B1C" w:rsidRDefault="002F5B1C" w:rsidP="002F5B1C">
      <w:pPr>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118B4563" w14:textId="77777777" w:rsidR="002F5B1C" w:rsidRDefault="002F5B1C" w:rsidP="002F5B1C">
      <w:pPr>
        <w:ind w:firstLine="709"/>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3. Права и обязанности сторон</w:t>
      </w:r>
    </w:p>
    <w:p w14:paraId="26F19AD1"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b/>
          <w:sz w:val="24"/>
          <w:szCs w:val="28"/>
          <w:lang w:eastAsia="ru-RU"/>
        </w:rPr>
        <w:t>3.1</w:t>
      </w:r>
      <w:r>
        <w:rPr>
          <w:rFonts w:ascii="Times New Roman" w:hAnsi="Times New Roman" w:cs="Times New Roman"/>
          <w:sz w:val="24"/>
          <w:szCs w:val="28"/>
          <w:lang w:eastAsia="ru-RU"/>
        </w:rPr>
        <w:t xml:space="preserve">. </w:t>
      </w:r>
      <w:r>
        <w:rPr>
          <w:rFonts w:ascii="Times New Roman" w:hAnsi="Times New Roman" w:cs="Times New Roman"/>
          <w:b/>
          <w:bCs/>
          <w:sz w:val="24"/>
          <w:szCs w:val="28"/>
          <w:lang w:eastAsia="ru-RU"/>
        </w:rPr>
        <w:t xml:space="preserve">Заказчик имеет право: </w:t>
      </w:r>
    </w:p>
    <w:p w14:paraId="1DCD1214"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3.1.1. При обнаружении несоответствия качества, количества, ассортимента, упаковки товара условиям договора, предъявить Поставщику требования, предусмотренные статьей 475, 468 или 520 Гражданского кодекса Российской Федерации. </w:t>
      </w:r>
    </w:p>
    <w:p w14:paraId="5F3B4E0C"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3.1.2. Требовать возмещение убытков, причиненных по вине Поставщика. </w:t>
      </w:r>
    </w:p>
    <w:p w14:paraId="012E18D3"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3.1.3. Привлекать независимых экспертов для проверки соответствия качества поставляемого товара требованиям, установленным настоящим договором. </w:t>
      </w:r>
    </w:p>
    <w:p w14:paraId="607B10CC"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3.1.4. Не принимать Товар ненадлежащего качества.</w:t>
      </w:r>
    </w:p>
    <w:p w14:paraId="6C403A26"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b/>
          <w:bCs/>
          <w:sz w:val="24"/>
          <w:szCs w:val="28"/>
          <w:lang w:eastAsia="ru-RU"/>
        </w:rPr>
        <w:t>3.2. Заказчик обязан</w:t>
      </w:r>
      <w:r>
        <w:rPr>
          <w:rFonts w:ascii="Times New Roman" w:hAnsi="Times New Roman" w:cs="Times New Roman"/>
          <w:sz w:val="24"/>
          <w:szCs w:val="28"/>
          <w:lang w:eastAsia="ru-RU"/>
        </w:rPr>
        <w:t xml:space="preserve">: </w:t>
      </w:r>
    </w:p>
    <w:p w14:paraId="7703B984"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3.2.1. Обеспечить приемку поставленных товаров. Проверить соответствие товаров по количеству, качеству, ассортименту условиям, согласованным сторонами в настоящем договоре. </w:t>
      </w:r>
    </w:p>
    <w:p w14:paraId="64F0E494" w14:textId="77777777" w:rsidR="002F5B1C" w:rsidRDefault="002F5B1C" w:rsidP="002F5B1C">
      <w:pPr>
        <w:ind w:firstLine="567"/>
        <w:jc w:val="both"/>
        <w:rPr>
          <w:rFonts w:ascii="Times New Roman" w:hAnsi="Times New Roman" w:cs="Times New Roman"/>
          <w:b/>
          <w:sz w:val="24"/>
          <w:szCs w:val="28"/>
          <w:lang w:eastAsia="ru-RU"/>
        </w:rPr>
      </w:pPr>
      <w:r>
        <w:rPr>
          <w:rFonts w:ascii="Times New Roman" w:hAnsi="Times New Roman" w:cs="Times New Roman"/>
          <w:b/>
          <w:sz w:val="24"/>
          <w:szCs w:val="28"/>
          <w:lang w:eastAsia="ru-RU"/>
        </w:rPr>
        <w:t xml:space="preserve">Качество поставляемого товара должно соответствовать установленным государственным стандартам и подтверждаться сертификатом качества производителя, а </w:t>
      </w:r>
      <w:r>
        <w:rPr>
          <w:rFonts w:ascii="Times New Roman" w:hAnsi="Times New Roman" w:cs="Times New Roman"/>
          <w:b/>
          <w:sz w:val="24"/>
          <w:szCs w:val="28"/>
          <w:lang w:eastAsia="ru-RU"/>
        </w:rPr>
        <w:lastRenderedPageBreak/>
        <w:t xml:space="preserve">также комплектом документов, подтверждающих качество товара согласно требованиям ГОСТов. Документы, подтверждающие качество товара, передаются Заказчику вместе с товаром. </w:t>
      </w:r>
    </w:p>
    <w:p w14:paraId="087DE3B3"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Товар</w:t>
      </w:r>
      <w:r>
        <w:rPr>
          <w:rFonts w:ascii="Times New Roman" w:hAnsi="Times New Roman" w:cs="Times New Roman"/>
          <w:b/>
          <w:sz w:val="24"/>
          <w:szCs w:val="28"/>
          <w:lang w:eastAsia="ru-RU"/>
        </w:rPr>
        <w:t xml:space="preserve"> упаковывается в тару и упаковку, отвечающую требованиям ГОСТов, ТУ.</w:t>
      </w:r>
    </w:p>
    <w:p w14:paraId="60950D03"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w:t>
      </w:r>
    </w:p>
    <w:p w14:paraId="512114C4" w14:textId="77777777" w:rsidR="002F5B1C" w:rsidRDefault="002F5B1C" w:rsidP="002F5B1C">
      <w:pPr>
        <w:ind w:firstLine="567"/>
        <w:jc w:val="both"/>
        <w:rPr>
          <w:rFonts w:ascii="Times New Roman" w:hAnsi="Times New Roman" w:cs="Times New Roman"/>
          <w:b/>
          <w:sz w:val="24"/>
          <w:szCs w:val="28"/>
          <w:lang w:eastAsia="ru-RU"/>
        </w:rPr>
      </w:pPr>
      <w:r>
        <w:rPr>
          <w:rFonts w:ascii="Times New Roman" w:hAnsi="Times New Roman" w:cs="Times New Roman"/>
          <w:b/>
          <w:sz w:val="24"/>
          <w:szCs w:val="28"/>
          <w:lang w:eastAsia="ru-RU"/>
        </w:rPr>
        <w:t>3.3. Поставщик обязан:</w:t>
      </w:r>
    </w:p>
    <w:p w14:paraId="7D267386" w14:textId="77777777" w:rsidR="002F5B1C" w:rsidRDefault="002F5B1C" w:rsidP="002F5B1C">
      <w:pPr>
        <w:spacing w:line="0" w:lineRule="atLeast"/>
        <w:ind w:firstLine="567"/>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3.3.1. Поставить товар в соответствии с условиями и в сроки, предусмотренные настоящим Договором</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8"/>
          <w:lang w:eastAsia="en-US"/>
        </w:rPr>
        <w:t>в место поставки, предусмотренное пунктом 1.4. настоящего Договора.</w:t>
      </w:r>
    </w:p>
    <w:p w14:paraId="472AD118" w14:textId="77777777" w:rsidR="002F5B1C" w:rsidRDefault="002F5B1C" w:rsidP="002F5B1C">
      <w:pPr>
        <w:spacing w:line="0" w:lineRule="atLeast"/>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Срок годности на поставляемый товар должен составлять </w:t>
      </w:r>
      <w:r>
        <w:rPr>
          <w:rFonts w:ascii="Times New Roman" w:hAnsi="Times New Roman" w:cs="Times New Roman"/>
          <w:b/>
          <w:color w:val="000000"/>
          <w:sz w:val="24"/>
          <w:szCs w:val="24"/>
          <w:lang w:eastAsia="ru-RU"/>
        </w:rPr>
        <w:t xml:space="preserve">не менее 80% </w:t>
      </w:r>
      <w:r>
        <w:rPr>
          <w:rFonts w:ascii="Times New Roman" w:hAnsi="Times New Roman" w:cs="Times New Roman"/>
          <w:color w:val="000000"/>
          <w:sz w:val="24"/>
          <w:szCs w:val="24"/>
          <w:lang w:eastAsia="ru-RU"/>
        </w:rPr>
        <w:t xml:space="preserve">на момент передачи Заказчику. </w:t>
      </w:r>
    </w:p>
    <w:p w14:paraId="50A45178" w14:textId="77777777" w:rsidR="002F5B1C" w:rsidRDefault="002F5B1C" w:rsidP="002F5B1C">
      <w:pPr>
        <w:shd w:val="clear" w:color="auto" w:fill="FFFFFF"/>
        <w:ind w:firstLine="567"/>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3.3.2. Доставить товар, а также представить все документы,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 </w:t>
      </w:r>
    </w:p>
    <w:p w14:paraId="4AD65AEF" w14:textId="77777777" w:rsidR="002F5B1C" w:rsidRDefault="002F5B1C" w:rsidP="002F5B1C">
      <w:pPr>
        <w:ind w:firstLine="567"/>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3.3.3. Передать Заказчику товары надлежащего качества, в количестве, ассортименте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w:t>
      </w:r>
    </w:p>
    <w:p w14:paraId="1C6B63B6" w14:textId="77777777" w:rsidR="002F5B1C" w:rsidRDefault="002F5B1C" w:rsidP="002F5B1C">
      <w:pPr>
        <w:ind w:firstLine="567"/>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3.3.4. Поставщик обязуется предоставлять Заказчику контактный телефон, по которому представители Заказчика товара могли бы связаться с квалифицированным персоналом Поставщика для решения вопросов о выявленных ненадлежащих качествах товара. Такой контактный телефон должен функционировать по рабочим дням с 8 до 16 часов (местное время). </w:t>
      </w:r>
    </w:p>
    <w:p w14:paraId="5EDCEB45" w14:textId="77777777" w:rsidR="002F5B1C" w:rsidRDefault="002F5B1C" w:rsidP="002F5B1C">
      <w:pPr>
        <w:ind w:firstLine="567"/>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3.3.5. Соблюдать пропускной и внутри объектовый режим Заказчика. </w:t>
      </w:r>
    </w:p>
    <w:p w14:paraId="5C3AB212" w14:textId="77777777" w:rsidR="002F5B1C" w:rsidRDefault="002F5B1C" w:rsidP="002F5B1C">
      <w:pPr>
        <w:ind w:firstLine="567"/>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3.3.6.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по контролю за поставками скоропортящегося Товара в вышеуказанной части. </w:t>
      </w:r>
    </w:p>
    <w:p w14:paraId="52CE4DFB" w14:textId="77777777" w:rsidR="002F5B1C" w:rsidRDefault="002F5B1C" w:rsidP="002F5B1C">
      <w:pPr>
        <w:ind w:firstLine="567"/>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Поставка осуществляется специализированным автотранспортом. Согласно СанПин 2.4.1.2660-10 автотранспорт, которым производится доставка Товара, должен быть оборудован для перевозки данных видов Товаров. Скоропортящиеся продукты перевозят специализированным охлаждаемым или изотермическим транспортом, обеспечивающим сохранение установленных температурных режимов хранения. Транспортные средства, использующиеся для перевозки продуктов, должны быть чистыми и не использоваться для перевозки непродовольственных товаров, санитарная обработка автотранспорта должна проводиться ежедневно.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размещения сырья и готовых пищевых продуктов. Лица, сопровождающие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профессиональной гигиенической подготовки.</w:t>
      </w:r>
    </w:p>
    <w:p w14:paraId="4F92702C"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3.3.7. Доставить Товар с соблюдением требований санитарного законодательства, своим транспортом (либо с привлечением специализированной организации) и за свой счет. </w:t>
      </w:r>
    </w:p>
    <w:p w14:paraId="3FE62798"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По требованию Заказчика за свой счет в срок, согласованный с Заказчиком, произвести замену ненадлежащего Товара надлежащим.</w:t>
      </w:r>
    </w:p>
    <w:p w14:paraId="7B89C35D" w14:textId="77777777" w:rsidR="002F5B1C" w:rsidRDefault="002F5B1C" w:rsidP="002F5B1C">
      <w:pPr>
        <w:ind w:firstLine="567"/>
        <w:jc w:val="both"/>
        <w:rPr>
          <w:rFonts w:ascii="Times New Roman" w:hAnsi="Times New Roman" w:cs="Times New Roman"/>
          <w:b/>
          <w:sz w:val="24"/>
          <w:szCs w:val="28"/>
          <w:lang w:eastAsia="ru-RU"/>
        </w:rPr>
      </w:pPr>
      <w:r>
        <w:rPr>
          <w:rFonts w:ascii="Times New Roman" w:hAnsi="Times New Roman" w:cs="Times New Roman"/>
          <w:b/>
          <w:sz w:val="24"/>
          <w:szCs w:val="28"/>
          <w:lang w:eastAsia="ru-RU"/>
        </w:rPr>
        <w:t>3.4. Поставщик вправе:</w:t>
      </w:r>
    </w:p>
    <w:p w14:paraId="6F18BC1F"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lastRenderedPageBreak/>
        <w:t>3.4.1. Требовать приемку и оплату товара в объеме, порядке, сроки и на условиях, предусмотренных настоящим Договором.</w:t>
      </w:r>
    </w:p>
    <w:p w14:paraId="22F5DC7C" w14:textId="4133AE3D" w:rsidR="002F5B1C" w:rsidRDefault="002F5B1C" w:rsidP="002F5B1C">
      <w:pPr>
        <w:ind w:firstLine="567"/>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76B033B2" w14:textId="77777777" w:rsidR="00E02120" w:rsidRDefault="00E02120" w:rsidP="002F5B1C">
      <w:pPr>
        <w:ind w:firstLine="567"/>
        <w:jc w:val="both"/>
        <w:rPr>
          <w:rFonts w:ascii="Times New Roman" w:eastAsia="Calibri" w:hAnsi="Times New Roman" w:cs="Times New Roman"/>
          <w:sz w:val="24"/>
          <w:szCs w:val="28"/>
          <w:lang w:eastAsia="en-US"/>
        </w:rPr>
      </w:pPr>
    </w:p>
    <w:p w14:paraId="4D185830" w14:textId="77777777" w:rsidR="002F5B1C" w:rsidRDefault="002F5B1C" w:rsidP="002F5B1C">
      <w:pPr>
        <w:jc w:val="center"/>
        <w:rPr>
          <w:rFonts w:ascii="Times New Roman" w:eastAsia="Calibri" w:hAnsi="Times New Roman" w:cs="Times New Roman"/>
          <w:i/>
          <w:sz w:val="24"/>
          <w:szCs w:val="24"/>
          <w:lang w:eastAsia="ru-RU"/>
        </w:rPr>
      </w:pPr>
      <w:r>
        <w:rPr>
          <w:rFonts w:ascii="Times New Roman" w:eastAsia="Calibri" w:hAnsi="Times New Roman" w:cs="Times New Roman"/>
          <w:b/>
          <w:sz w:val="24"/>
          <w:szCs w:val="28"/>
          <w:lang w:eastAsia="en-US"/>
        </w:rPr>
        <w:t>4. Порядок сдачи и приемки товара</w:t>
      </w:r>
    </w:p>
    <w:p w14:paraId="39FC0CCB"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 Поставщик в срок, указанный в разделе 5 Договора, при поставке товара должен передать Заказчику следующие документы на русском языке:</w:t>
      </w:r>
    </w:p>
    <w:p w14:paraId="15839C0B" w14:textId="77777777" w:rsidR="002F5B1C" w:rsidRDefault="002F5B1C" w:rsidP="002F5B1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товарные накладные (акты сдачи-приемки товара), счет, счет-фактуру или универсальный передаточный документ. </w:t>
      </w:r>
    </w:p>
    <w:p w14:paraId="750612BB"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4.2. Приемка товара осуществляется в месте поставки товара.</w:t>
      </w:r>
    </w:p>
    <w:p w14:paraId="05098DBE"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5A8F6499"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4.4 Проверка соответствия товара требованиям, установленным Договором, осуществляется в следующем порядке:</w:t>
      </w:r>
    </w:p>
    <w:p w14:paraId="4A1332B9"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5D8DC7AF"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4.4.2 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со сведениями, содержащимися в сопроводительных документах на товар (п. 4.1).</w:t>
      </w:r>
    </w:p>
    <w:p w14:paraId="233274AB"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4.4.3. В случае выявления несоответствия товара условиям Договора Заказчик  вправе отказаться от приемки товара полностью или частично. </w:t>
      </w:r>
    </w:p>
    <w:p w14:paraId="61B293C5"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1ADBC9A1"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4.4.7 Договора. Приемка излишнего количества товара не осуществляется. </w:t>
      </w:r>
    </w:p>
    <w:p w14:paraId="7CD2EFE4"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14:paraId="4349E5D4"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w:t>
      </w:r>
    </w:p>
    <w:p w14:paraId="0502D45B"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w:t>
      </w:r>
      <w:r>
        <w:rPr>
          <w:rFonts w:ascii="Times New Roman" w:hAnsi="Times New Roman" w:cs="Times New Roman"/>
          <w:sz w:val="24"/>
          <w:szCs w:val="24"/>
          <w:lang w:eastAsia="ru-RU"/>
        </w:rPr>
        <w:lastRenderedPageBreak/>
        <w:t xml:space="preserve">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8994E78"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4.4.7.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0C644044"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D022F0A" w14:textId="77777777" w:rsidR="002F5B1C" w:rsidRDefault="002F5B1C" w:rsidP="002F5B1C">
      <w:pPr>
        <w:ind w:firstLine="567"/>
        <w:jc w:val="both"/>
        <w:rPr>
          <w:rFonts w:ascii="Times New Roman" w:eastAsia="Calibri" w:hAnsi="Times New Roman" w:cs="Times New Roman"/>
          <w:color w:val="000000"/>
          <w:sz w:val="24"/>
          <w:szCs w:val="24"/>
          <w:lang w:eastAsia="en-US"/>
        </w:rPr>
      </w:pPr>
      <w:r>
        <w:rPr>
          <w:rFonts w:ascii="Times New Roman" w:hAnsi="Times New Roman" w:cs="Times New Roman"/>
          <w:kern w:val="16"/>
          <w:sz w:val="24"/>
          <w:szCs w:val="24"/>
          <w:lang w:eastAsia="ru-RU"/>
        </w:rPr>
        <w:t xml:space="preserve">4.5. </w:t>
      </w:r>
      <w:r>
        <w:rPr>
          <w:rFonts w:ascii="Times New Roman" w:eastAsia="Calibri" w:hAnsi="Times New Roman" w:cs="Times New Roman"/>
          <w:color w:val="000000"/>
          <w:sz w:val="24"/>
          <w:szCs w:val="24"/>
          <w:lang w:eastAsia="en-US"/>
        </w:rPr>
        <w:t xml:space="preserve">Заказчик осуществляет приемку Товара по количеству, наименованию, качеству в соответствии со спецификацией и инструкциями, утвержденными постановлениями Госарбитража при Совете Министров СССР: </w:t>
      </w:r>
    </w:p>
    <w:p w14:paraId="57D397A1"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14:paraId="6B6CE536"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4BA22DC5" w14:textId="77777777" w:rsidR="002F5B1C" w:rsidRDefault="002F5B1C" w:rsidP="002F5B1C">
      <w:pPr>
        <w:ind w:firstLine="567"/>
        <w:jc w:val="both"/>
        <w:rPr>
          <w:rFonts w:ascii="Times New Roman" w:hAnsi="Times New Roman" w:cs="Times New Roman"/>
          <w:kern w:val="16"/>
          <w:sz w:val="24"/>
          <w:szCs w:val="24"/>
          <w:lang w:eastAsia="ru-RU"/>
        </w:rPr>
      </w:pPr>
      <w:r>
        <w:rPr>
          <w:rFonts w:ascii="Times New Roman" w:hAnsi="Times New Roman" w:cs="Times New Roman"/>
          <w:sz w:val="24"/>
          <w:szCs w:val="24"/>
          <w:lang w:eastAsia="ru-RU"/>
        </w:rPr>
        <w:t xml:space="preserve">4.6. </w:t>
      </w:r>
      <w:r>
        <w:rPr>
          <w:rFonts w:ascii="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14:paraId="27C2C0CD" w14:textId="77777777" w:rsidR="002F5B1C" w:rsidRDefault="002F5B1C" w:rsidP="002F5B1C">
      <w:pPr>
        <w:autoSpaceDE w:val="0"/>
        <w:autoSpaceDN w:val="0"/>
        <w:adjustRightInd w:val="0"/>
        <w:ind w:firstLine="540"/>
        <w:jc w:val="both"/>
        <w:rPr>
          <w:rFonts w:ascii="Times New Roman" w:hAnsi="Times New Roman" w:cs="Times New Roman"/>
          <w:sz w:val="28"/>
          <w:szCs w:val="28"/>
          <w:lang w:eastAsia="ru-RU"/>
        </w:rPr>
      </w:pPr>
      <w:r>
        <w:rPr>
          <w:rFonts w:ascii="Times New Roman" w:hAnsi="Times New Roman" w:cs="Times New Roman"/>
          <w:sz w:val="24"/>
          <w:szCs w:val="24"/>
          <w:lang w:eastAsia="ru-RU"/>
        </w:rPr>
        <w:t xml:space="preserve">4.7.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56B30F7"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kern w:val="16"/>
          <w:sz w:val="24"/>
          <w:szCs w:val="24"/>
          <w:lang w:eastAsia="ru-RU"/>
        </w:rPr>
        <w:t xml:space="preserve">4.8. </w:t>
      </w:r>
      <w:r>
        <w:rPr>
          <w:rFonts w:ascii="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2C427249" w14:textId="61ABADC8" w:rsidR="002F5B1C" w:rsidRDefault="002F5B1C" w:rsidP="002F5B1C">
      <w:pPr>
        <w:ind w:firstLine="567"/>
        <w:jc w:val="both"/>
        <w:rPr>
          <w:rFonts w:ascii="Times New Roman" w:hAnsi="Times New Roman" w:cs="Times New Roman"/>
          <w:kern w:val="16"/>
          <w:sz w:val="24"/>
          <w:szCs w:val="24"/>
          <w:lang w:eastAsia="ru-RU"/>
        </w:rPr>
      </w:pPr>
      <w:r>
        <w:rPr>
          <w:rFonts w:ascii="Times New Roman" w:hAnsi="Times New Roman" w:cs="Times New Roman"/>
          <w:kern w:val="16"/>
          <w:sz w:val="24"/>
          <w:szCs w:val="24"/>
          <w:lang w:eastAsia="ru-RU"/>
        </w:rPr>
        <w:t xml:space="preserve">4.9. Поставщик обеспечивает хранение товара до момента его сдачи – приемки. </w:t>
      </w:r>
    </w:p>
    <w:p w14:paraId="1236CA5E" w14:textId="77777777" w:rsidR="00E02120" w:rsidRDefault="00E02120" w:rsidP="002F5B1C">
      <w:pPr>
        <w:ind w:firstLine="567"/>
        <w:jc w:val="both"/>
        <w:rPr>
          <w:rFonts w:ascii="Times New Roman" w:hAnsi="Times New Roman" w:cs="Times New Roman"/>
          <w:kern w:val="16"/>
          <w:sz w:val="24"/>
          <w:szCs w:val="24"/>
          <w:lang w:eastAsia="ru-RU"/>
        </w:rPr>
      </w:pPr>
    </w:p>
    <w:p w14:paraId="0C272C6B" w14:textId="77777777" w:rsidR="002F5B1C" w:rsidRDefault="002F5B1C" w:rsidP="002F5B1C">
      <w:pPr>
        <w:ind w:firstLine="567"/>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5. Порядок и сроки поставки товара</w:t>
      </w:r>
    </w:p>
    <w:p w14:paraId="55DFCCCD" w14:textId="61DC5F5A" w:rsidR="002F5B1C" w:rsidRDefault="002F5B1C" w:rsidP="002F5B1C">
      <w:pPr>
        <w:tabs>
          <w:tab w:val="left" w:pos="709"/>
        </w:tabs>
        <w:ind w:firstLine="567"/>
        <w:jc w:val="both"/>
        <w:rPr>
          <w:rFonts w:ascii="Times New Roman" w:hAnsi="Times New Roman" w:cs="Times New Roman"/>
          <w:kern w:val="16"/>
          <w:sz w:val="24"/>
          <w:szCs w:val="28"/>
          <w:lang w:eastAsia="ru-RU"/>
        </w:rPr>
      </w:pPr>
      <w:r>
        <w:rPr>
          <w:rFonts w:ascii="Times New Roman" w:hAnsi="Times New Roman" w:cs="Times New Roman"/>
          <w:kern w:val="16"/>
          <w:sz w:val="24"/>
          <w:szCs w:val="28"/>
          <w:lang w:eastAsia="ru-RU"/>
        </w:rPr>
        <w:t xml:space="preserve">5.1. Поставка товара должна быть осуществлена </w:t>
      </w:r>
      <w:r w:rsidR="00DB4599" w:rsidRPr="00DB4599">
        <w:rPr>
          <w:rFonts w:ascii="Times New Roman" w:eastAsia="Calibri" w:hAnsi="Times New Roman" w:cs="Times New Roman"/>
          <w:b/>
          <w:sz w:val="24"/>
          <w:szCs w:val="28"/>
          <w:lang w:eastAsia="en-US"/>
        </w:rPr>
        <w:t>с</w:t>
      </w:r>
      <w:r w:rsidR="00E02120" w:rsidRPr="00E02120">
        <w:rPr>
          <w:rFonts w:ascii="Times New Roman" w:eastAsia="Calibri" w:hAnsi="Times New Roman" w:cs="Times New Roman"/>
          <w:b/>
          <w:sz w:val="24"/>
          <w:szCs w:val="28"/>
          <w:lang w:eastAsia="en-US"/>
        </w:rPr>
        <w:t xml:space="preserve"> момента подписания договора по 31.12.2026г.</w:t>
      </w:r>
      <w:r w:rsidR="00DB4599">
        <w:rPr>
          <w:rFonts w:ascii="Times New Roman" w:hAnsi="Times New Roman" w:cs="Times New Roman"/>
          <w:b/>
        </w:rPr>
        <w:t xml:space="preserve"> </w:t>
      </w:r>
      <w:r>
        <w:rPr>
          <w:rFonts w:ascii="Times New Roman" w:hAnsi="Times New Roman" w:cs="Times New Roman"/>
          <w:kern w:val="16"/>
          <w:sz w:val="24"/>
          <w:szCs w:val="28"/>
          <w:lang w:eastAsia="ru-RU"/>
        </w:rPr>
        <w:t>в соответствии с графиком поставки (Приложение№2), являющимся неотъемлемой частью настоящего Договора.</w:t>
      </w:r>
    </w:p>
    <w:p w14:paraId="05C0BCB4" w14:textId="77777777" w:rsidR="002F5B1C" w:rsidRDefault="002F5B1C" w:rsidP="002F5B1C">
      <w:pPr>
        <w:tabs>
          <w:tab w:val="left" w:pos="709"/>
        </w:tabs>
        <w:ind w:firstLine="567"/>
        <w:jc w:val="both"/>
        <w:rPr>
          <w:rFonts w:ascii="Times New Roman" w:hAnsi="Times New Roman" w:cs="Times New Roman"/>
          <w:sz w:val="24"/>
          <w:szCs w:val="24"/>
          <w:lang w:eastAsia="ru-RU"/>
        </w:rPr>
      </w:pPr>
      <w:r>
        <w:rPr>
          <w:rFonts w:ascii="Times New Roman" w:hAnsi="Times New Roman" w:cs="Times New Roman"/>
          <w:kern w:val="16"/>
          <w:sz w:val="24"/>
          <w:szCs w:val="28"/>
          <w:lang w:eastAsia="ru-RU"/>
        </w:rPr>
        <w:t xml:space="preserve"> </w:t>
      </w:r>
      <w:r>
        <w:rPr>
          <w:rFonts w:ascii="Times New Roman" w:hAnsi="Times New Roman" w:cs="Times New Roman"/>
          <w:sz w:val="24"/>
          <w:szCs w:val="24"/>
          <w:lang w:eastAsia="ru-RU"/>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4E13EBE7" w14:textId="77777777" w:rsidR="002F5B1C" w:rsidRDefault="002F5B1C" w:rsidP="002F5B1C">
      <w:pPr>
        <w:tabs>
          <w:tab w:val="left" w:pos="709"/>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5.3. Досрочная поставка допускается только по согласованию с Заказчиком.</w:t>
      </w:r>
    </w:p>
    <w:p w14:paraId="6D4DE4B1" w14:textId="77777777" w:rsidR="002F5B1C" w:rsidRDefault="002F5B1C" w:rsidP="002F5B1C">
      <w:pPr>
        <w:tabs>
          <w:tab w:val="left" w:pos="709"/>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11" w:history="1">
        <w:r>
          <w:rPr>
            <w:rFonts w:ascii="Times New Roman" w:hAnsi="Times New Roman" w:cs="Times New Roman"/>
            <w:color w:val="0000FF"/>
            <w:sz w:val="24"/>
            <w:szCs w:val="24"/>
            <w:u w:val="single"/>
            <w:lang w:eastAsia="ru-RU"/>
          </w:rPr>
          <w:t>ds_lastochka@</w:t>
        </w:r>
        <w:r>
          <w:rPr>
            <w:rFonts w:ascii="Times New Roman" w:hAnsi="Times New Roman" w:cs="Times New Roman"/>
            <w:color w:val="0000FF"/>
            <w:sz w:val="24"/>
            <w:szCs w:val="24"/>
            <w:u w:val="single"/>
            <w:lang w:val="en-US" w:eastAsia="ru-RU"/>
          </w:rPr>
          <w:t>bk</w:t>
        </w:r>
        <w:r>
          <w:rPr>
            <w:rFonts w:ascii="Times New Roman" w:hAnsi="Times New Roman" w:cs="Times New Roman"/>
            <w:color w:val="0000FF"/>
            <w:sz w:val="24"/>
            <w:szCs w:val="24"/>
            <w:u w:val="single"/>
            <w:lang w:eastAsia="ru-RU"/>
          </w:rPr>
          <w:t>.</w:t>
        </w:r>
        <w:proofErr w:type="spellStart"/>
        <w:r>
          <w:rPr>
            <w:rFonts w:ascii="Times New Roman" w:hAnsi="Times New Roman" w:cs="Times New Roman"/>
            <w:color w:val="0000FF"/>
            <w:sz w:val="24"/>
            <w:szCs w:val="24"/>
            <w:u w:val="single"/>
            <w:lang w:eastAsia="ru-RU"/>
          </w:rPr>
          <w:t>ru</w:t>
        </w:r>
        <w:proofErr w:type="spellEnd"/>
      </w:hyperlink>
      <w:r>
        <w:rPr>
          <w:rFonts w:ascii="Times New Roman" w:hAnsi="Times New Roman" w:cs="Times New Roman"/>
          <w:color w:val="7030A0"/>
          <w:sz w:val="24"/>
          <w:szCs w:val="24"/>
          <w:lang w:eastAsia="ru-RU"/>
        </w:rPr>
        <w:t xml:space="preserve"> </w:t>
      </w:r>
      <w:r>
        <w:rPr>
          <w:rFonts w:ascii="Times New Roman" w:hAnsi="Times New Roman" w:cs="Times New Roman"/>
          <w:color w:val="00B0F0"/>
          <w:sz w:val="24"/>
          <w:szCs w:val="24"/>
          <w:lang w:eastAsia="ru-RU"/>
        </w:rPr>
        <w:t xml:space="preserve"> </w:t>
      </w:r>
      <w:r>
        <w:rPr>
          <w:rFonts w:ascii="Times New Roman" w:hAnsi="Times New Roman" w:cs="Times New Roman"/>
          <w:sz w:val="24"/>
          <w:szCs w:val="24"/>
          <w:lang w:eastAsia="ru-RU"/>
        </w:rPr>
        <w:t>Номером факса для получения сообщений является: 8(34643)2-00-51.</w:t>
      </w:r>
    </w:p>
    <w:p w14:paraId="604B4A18" w14:textId="03E2F1B3" w:rsidR="002F5B1C" w:rsidRDefault="002F5B1C" w:rsidP="002F5B1C">
      <w:pPr>
        <w:widowControl w:val="0"/>
        <w:autoSpaceDE w:val="0"/>
        <w:autoSpaceDN w:val="0"/>
        <w:adjustRightInd w:v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5.4. Поставка осуществляется по рабочим дням в период с 09-00 часов до 15-00 часов (по местному времени Заказчика).</w:t>
      </w:r>
    </w:p>
    <w:p w14:paraId="345F25A3" w14:textId="77777777" w:rsidR="00E02120" w:rsidRDefault="00E02120" w:rsidP="002F5B1C">
      <w:pPr>
        <w:widowControl w:val="0"/>
        <w:autoSpaceDE w:val="0"/>
        <w:autoSpaceDN w:val="0"/>
        <w:adjustRightInd w:val="0"/>
        <w:ind w:firstLine="567"/>
        <w:jc w:val="both"/>
        <w:rPr>
          <w:rFonts w:ascii="Times New Roman" w:hAnsi="Times New Roman" w:cs="Times New Roman"/>
          <w:sz w:val="24"/>
          <w:szCs w:val="24"/>
          <w:lang w:eastAsia="ru-RU"/>
        </w:rPr>
      </w:pPr>
    </w:p>
    <w:p w14:paraId="436654DC"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47D2431B" w14:textId="77777777" w:rsidR="002F5B1C" w:rsidRDefault="002F5B1C" w:rsidP="002F5B1C">
      <w:pPr>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 Ответственность сторон</w:t>
      </w:r>
    </w:p>
    <w:p w14:paraId="68652BB6" w14:textId="77777777" w:rsidR="002F5B1C" w:rsidRDefault="002F5B1C" w:rsidP="002F5B1C">
      <w:pPr>
        <w:ind w:firstLine="567"/>
        <w:jc w:val="both"/>
        <w:rPr>
          <w:rFonts w:ascii="Times New Roman" w:eastAsia="Calibri" w:hAnsi="Times New Roman" w:cs="Times New Roman"/>
          <w:sz w:val="24"/>
          <w:szCs w:val="24"/>
          <w:lang w:eastAsia="ru-RU" w:bidi="en-US"/>
        </w:rPr>
      </w:pPr>
      <w:r>
        <w:rPr>
          <w:rFonts w:ascii="Times New Roman" w:eastAsia="Calibri" w:hAnsi="Times New Roman" w:cs="Times New Roman"/>
          <w:sz w:val="24"/>
          <w:szCs w:val="24"/>
          <w:lang w:eastAsia="ru-RU" w:bidi="en-US"/>
        </w:rPr>
        <w:t xml:space="preserve">6.1. Стороны несут ответственность за ненадлежащее и несвоевременное исполнение своих обязательств по договору, либо за исполнение обязательств в неполном объёме. </w:t>
      </w:r>
    </w:p>
    <w:p w14:paraId="0C4ADB35" w14:textId="77777777" w:rsidR="002F5B1C" w:rsidRDefault="002F5B1C" w:rsidP="002F5B1C">
      <w:pPr>
        <w:ind w:firstLine="567"/>
        <w:jc w:val="both"/>
        <w:rPr>
          <w:rFonts w:ascii="Times New Roman" w:eastAsia="Calibri" w:hAnsi="Times New Roman" w:cs="Times New Roman"/>
          <w:sz w:val="24"/>
          <w:szCs w:val="24"/>
          <w:lang w:eastAsia="ru-RU" w:bidi="en-US"/>
        </w:rPr>
      </w:pPr>
      <w:r>
        <w:rPr>
          <w:rFonts w:ascii="Times New Roman" w:eastAsia="Calibri" w:hAnsi="Times New Roman" w:cs="Times New Roman"/>
          <w:sz w:val="24"/>
          <w:szCs w:val="24"/>
          <w:lang w:eastAsia="ru-RU" w:bidi="en-US"/>
        </w:rPr>
        <w:t xml:space="preserve">6.2. В случае невыполнения либо ненадлежащего выполнения Поставщиком своих обязательств по договору в целом, в том числе в случае одностороннего отказа от исполнения обязательств,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ключевой ставки Банка России действующей на день уплаты неустойки (штрафа, пеней).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 </w:t>
      </w:r>
    </w:p>
    <w:p w14:paraId="2EC83DEC" w14:textId="77777777" w:rsidR="002F5B1C" w:rsidRDefault="002F5B1C" w:rsidP="002F5B1C">
      <w:pPr>
        <w:ind w:firstLine="567"/>
        <w:jc w:val="both"/>
        <w:rPr>
          <w:rFonts w:ascii="Times New Roman" w:eastAsia="Calibri" w:hAnsi="Times New Roman" w:cs="Times New Roman"/>
          <w:sz w:val="24"/>
          <w:szCs w:val="24"/>
          <w:lang w:eastAsia="ru-RU" w:bidi="en-US"/>
        </w:rPr>
      </w:pPr>
      <w:r>
        <w:rPr>
          <w:rFonts w:ascii="Times New Roman" w:eastAsia="Calibri" w:hAnsi="Times New Roman" w:cs="Times New Roman"/>
          <w:sz w:val="24"/>
          <w:szCs w:val="24"/>
          <w:lang w:eastAsia="ru-RU" w:bidi="en-US"/>
        </w:rPr>
        <w:t xml:space="preserve">6.3. При невыполнении обязательств по договору, кроме уплаты неустойки, Поставщик так же возмещает в полном объеме понесенные Заказчиком убытки. </w:t>
      </w:r>
    </w:p>
    <w:p w14:paraId="52FC4D04" w14:textId="77777777" w:rsidR="002F5B1C" w:rsidRDefault="002F5B1C" w:rsidP="002F5B1C">
      <w:pPr>
        <w:ind w:firstLine="567"/>
        <w:jc w:val="both"/>
        <w:rPr>
          <w:rFonts w:ascii="Times New Roman" w:eastAsia="Calibri" w:hAnsi="Times New Roman" w:cs="Times New Roman"/>
          <w:sz w:val="24"/>
          <w:szCs w:val="24"/>
          <w:lang w:eastAsia="ru-RU" w:bidi="en-US"/>
        </w:rPr>
      </w:pPr>
      <w:r>
        <w:rPr>
          <w:rFonts w:ascii="Times New Roman" w:eastAsia="Calibri" w:hAnsi="Times New Roman" w:cs="Times New Roman"/>
          <w:sz w:val="24"/>
          <w:szCs w:val="24"/>
          <w:lang w:eastAsia="ru-RU" w:bidi="en-US"/>
        </w:rPr>
        <w:t xml:space="preserve">6.4. Поставщик несет ответственность за нарушение как начального и конечного, так и промежуточных сроков исполнения своих обязательств. </w:t>
      </w:r>
    </w:p>
    <w:p w14:paraId="34237AD4" w14:textId="77777777" w:rsidR="002F5B1C" w:rsidRDefault="002F5B1C" w:rsidP="002F5B1C">
      <w:pPr>
        <w:ind w:firstLine="567"/>
        <w:jc w:val="both"/>
        <w:rPr>
          <w:rFonts w:ascii="Times New Roman" w:eastAsia="Calibri" w:hAnsi="Times New Roman" w:cs="Times New Roman"/>
          <w:sz w:val="24"/>
          <w:szCs w:val="24"/>
          <w:lang w:eastAsia="ru-RU" w:bidi="en-US"/>
        </w:rPr>
      </w:pPr>
      <w:r>
        <w:rPr>
          <w:rFonts w:ascii="Times New Roman" w:eastAsia="Calibri" w:hAnsi="Times New Roman" w:cs="Times New Roman"/>
          <w:sz w:val="24"/>
          <w:szCs w:val="24"/>
          <w:lang w:eastAsia="ru-RU" w:bidi="en-US"/>
        </w:rPr>
        <w:t xml:space="preserve">6.5. Если отступления от условий договора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t>
      </w:r>
    </w:p>
    <w:p w14:paraId="502BF1D4" w14:textId="77777777" w:rsidR="002F5B1C" w:rsidRDefault="002F5B1C" w:rsidP="002F5B1C">
      <w:pPr>
        <w:ind w:firstLine="567"/>
        <w:jc w:val="both"/>
        <w:rPr>
          <w:rFonts w:ascii="Times New Roman" w:eastAsia="Calibri" w:hAnsi="Times New Roman" w:cs="Times New Roman"/>
          <w:sz w:val="24"/>
          <w:szCs w:val="24"/>
          <w:lang w:eastAsia="ru-RU" w:bidi="en-US"/>
        </w:rPr>
      </w:pPr>
      <w:r>
        <w:rPr>
          <w:rFonts w:ascii="Times New Roman" w:eastAsia="Calibri" w:hAnsi="Times New Roman" w:cs="Times New Roman"/>
          <w:sz w:val="24"/>
          <w:szCs w:val="24"/>
          <w:lang w:eastAsia="ru-RU" w:bidi="en-US"/>
        </w:rPr>
        <w:t xml:space="preserve">6.6. Заказчик несёт ответственность за несвоевременную приемку и оплату поставленных по договору товаров. </w:t>
      </w:r>
    </w:p>
    <w:p w14:paraId="40E9318D" w14:textId="77777777" w:rsidR="002F5B1C" w:rsidRDefault="002F5B1C" w:rsidP="002F5B1C">
      <w:pPr>
        <w:ind w:firstLine="567"/>
        <w:jc w:val="both"/>
        <w:rPr>
          <w:rFonts w:ascii="Times New Roman" w:eastAsia="Calibri" w:hAnsi="Times New Roman" w:cs="Times New Roman"/>
          <w:sz w:val="24"/>
          <w:szCs w:val="24"/>
          <w:lang w:eastAsia="ru-RU" w:bidi="en-US"/>
        </w:rPr>
      </w:pPr>
      <w:r>
        <w:rPr>
          <w:rFonts w:ascii="Times New Roman" w:eastAsia="Calibri" w:hAnsi="Times New Roman" w:cs="Times New Roman"/>
          <w:sz w:val="24"/>
          <w:szCs w:val="24"/>
          <w:lang w:eastAsia="ru-RU" w:bidi="en-US"/>
        </w:rPr>
        <w:t xml:space="preserve">В случае просрочки исполнения Заказчиком обязательств по оплате и приёмке товара, предусмотренных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ключевой ставки Банка России на день уплаты неустойки (штрафа, пеней).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 </w:t>
      </w:r>
    </w:p>
    <w:p w14:paraId="4D1EB867" w14:textId="77777777" w:rsidR="002F5B1C" w:rsidRDefault="002F5B1C" w:rsidP="002F5B1C">
      <w:pPr>
        <w:ind w:firstLine="567"/>
        <w:jc w:val="both"/>
        <w:rPr>
          <w:rFonts w:ascii="Times New Roman" w:eastAsia="Calibri" w:hAnsi="Times New Roman" w:cs="Times New Roman"/>
          <w:sz w:val="24"/>
          <w:szCs w:val="24"/>
          <w:lang w:eastAsia="ru-RU" w:bidi="en-US"/>
        </w:rPr>
      </w:pPr>
      <w:r>
        <w:rPr>
          <w:rFonts w:ascii="Times New Roman" w:eastAsia="Calibri" w:hAnsi="Times New Roman" w:cs="Times New Roman"/>
          <w:sz w:val="24"/>
          <w:szCs w:val="24"/>
          <w:lang w:eastAsia="ru-RU" w:bidi="en-US"/>
        </w:rPr>
        <w:t xml:space="preserve">6.7. Заказчик освобождается от ответственности за несвоевременное исполнение обязательств если докажет, что данные обстоятельства вызваны отсутствием денежных средств на бюджетном счёте заказчика. </w:t>
      </w:r>
    </w:p>
    <w:p w14:paraId="3376438A" w14:textId="77777777" w:rsidR="00C6549F" w:rsidRPr="0004462D" w:rsidRDefault="00C6549F" w:rsidP="00C6549F">
      <w:pPr>
        <w:ind w:firstLine="567"/>
        <w:jc w:val="both"/>
        <w:rPr>
          <w:rFonts w:ascii="Times New Roman" w:hAnsi="Times New Roman"/>
          <w:kern w:val="16"/>
          <w:sz w:val="24"/>
          <w:szCs w:val="24"/>
          <w:lang w:eastAsia="ru-RU"/>
        </w:rPr>
      </w:pPr>
      <w:r w:rsidRPr="0004462D">
        <w:rPr>
          <w:rFonts w:ascii="Times New Roman" w:hAnsi="Times New Roman"/>
          <w:kern w:val="16"/>
          <w:sz w:val="24"/>
          <w:szCs w:val="24"/>
          <w:lang w:eastAsia="ru-RU"/>
        </w:rPr>
        <w:t>6.</w:t>
      </w:r>
      <w:r>
        <w:rPr>
          <w:rFonts w:ascii="Times New Roman" w:hAnsi="Times New Roman"/>
          <w:kern w:val="16"/>
          <w:sz w:val="24"/>
          <w:szCs w:val="24"/>
          <w:lang w:eastAsia="ru-RU"/>
        </w:rPr>
        <w:t>8</w:t>
      </w:r>
      <w:r w:rsidRPr="0004462D">
        <w:rPr>
          <w:rFonts w:ascii="Times New Roman" w:hAnsi="Times New Roman"/>
          <w:kern w:val="16"/>
          <w:sz w:val="24"/>
          <w:szCs w:val="24"/>
          <w:lang w:eastAsia="ru-RU"/>
        </w:rPr>
        <w:t>. В случае неисполнения или ненадлежащего исполнения одной из сторон своих обязательств по Договору, виновная сторона уплачивает  штраф в размере 10 % от суммы Договора.</w:t>
      </w:r>
    </w:p>
    <w:p w14:paraId="294ABE60" w14:textId="77777777" w:rsidR="00C6549F" w:rsidRDefault="00C6549F" w:rsidP="002F5B1C">
      <w:pPr>
        <w:ind w:firstLine="567"/>
        <w:jc w:val="both"/>
        <w:rPr>
          <w:rFonts w:ascii="Times New Roman" w:eastAsia="Calibri" w:hAnsi="Times New Roman" w:cs="Times New Roman"/>
          <w:sz w:val="24"/>
          <w:szCs w:val="24"/>
          <w:lang w:eastAsia="ru-RU" w:bidi="en-US"/>
        </w:rPr>
      </w:pPr>
    </w:p>
    <w:p w14:paraId="2E951A84" w14:textId="77777777" w:rsidR="002F5B1C" w:rsidRDefault="002F5B1C" w:rsidP="002F5B1C">
      <w:pPr>
        <w:ind w:firstLine="567"/>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7. Порядок разрешения споров</w:t>
      </w:r>
    </w:p>
    <w:p w14:paraId="2926FE4A"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7.1.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14:paraId="57F62989"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7.2.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9A43FA5" w14:textId="7777777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7.3.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 При отправке вышеуказанных документов по адресам </w:t>
      </w:r>
      <w:r>
        <w:rPr>
          <w:rFonts w:ascii="Times New Roman" w:hAnsi="Times New Roman" w:cs="Times New Roman"/>
          <w:sz w:val="24"/>
          <w:szCs w:val="28"/>
          <w:lang w:eastAsia="ru-RU"/>
        </w:rPr>
        <w:lastRenderedPageBreak/>
        <w:t>электронной почты, указанным в разделе 13 договора, необходимо указывать конкретные электронные адреса, с обязательным уведомлением Сторонами ситуации утраты контроля над электронным адресом.</w:t>
      </w:r>
    </w:p>
    <w:p w14:paraId="4D2A4C5F" w14:textId="5E42EE37" w:rsidR="002F5B1C" w:rsidRDefault="002F5B1C" w:rsidP="002F5B1C">
      <w:pPr>
        <w:ind w:firstLine="567"/>
        <w:jc w:val="both"/>
        <w:rPr>
          <w:rFonts w:ascii="Times New Roman" w:hAnsi="Times New Roman" w:cs="Times New Roman"/>
          <w:sz w:val="24"/>
          <w:szCs w:val="28"/>
          <w:lang w:eastAsia="ru-RU"/>
        </w:rPr>
      </w:pPr>
      <w:r>
        <w:rPr>
          <w:rFonts w:ascii="Times New Roman" w:hAnsi="Times New Roman" w:cs="Times New Roman"/>
          <w:sz w:val="24"/>
          <w:szCs w:val="28"/>
          <w:lang w:eastAsia="ru-RU"/>
        </w:rPr>
        <w:t>7.4.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14:paraId="48B98ABF" w14:textId="77777777" w:rsidR="00E02120" w:rsidRDefault="00E02120" w:rsidP="002F5B1C">
      <w:pPr>
        <w:ind w:firstLine="567"/>
        <w:jc w:val="both"/>
        <w:rPr>
          <w:rFonts w:ascii="Times New Roman" w:hAnsi="Times New Roman" w:cs="Times New Roman"/>
          <w:sz w:val="24"/>
          <w:szCs w:val="28"/>
          <w:lang w:eastAsia="ru-RU"/>
        </w:rPr>
      </w:pPr>
    </w:p>
    <w:p w14:paraId="6AC0B186" w14:textId="77777777" w:rsidR="002F5B1C" w:rsidRDefault="002F5B1C" w:rsidP="002F5B1C">
      <w:pPr>
        <w:spacing w:line="240" w:lineRule="atLeast"/>
        <w:ind w:firstLine="567"/>
        <w:jc w:val="center"/>
        <w:rPr>
          <w:rFonts w:ascii="Times New Roman" w:hAnsi="Times New Roman" w:cs="Times New Roman"/>
          <w:sz w:val="24"/>
          <w:szCs w:val="24"/>
          <w:lang w:eastAsia="ru-RU"/>
        </w:rPr>
      </w:pPr>
      <w:r>
        <w:rPr>
          <w:rFonts w:ascii="Times New Roman" w:hAnsi="Times New Roman" w:cs="Times New Roman"/>
          <w:b/>
          <w:sz w:val="24"/>
          <w:szCs w:val="24"/>
          <w:lang w:eastAsia="ru-RU"/>
        </w:rPr>
        <w:t>8. Форс-мажорные обстоятельств</w:t>
      </w:r>
      <w:r>
        <w:rPr>
          <w:rFonts w:ascii="Times New Roman" w:hAnsi="Times New Roman" w:cs="Times New Roman"/>
          <w:sz w:val="24"/>
          <w:szCs w:val="24"/>
          <w:lang w:eastAsia="ru-RU"/>
        </w:rPr>
        <w:t>а</w:t>
      </w:r>
    </w:p>
    <w:p w14:paraId="7D6759C9"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 и если эти обстоятельства непосредственно повлияли на исполнение Договора. </w:t>
      </w:r>
    </w:p>
    <w:p w14:paraId="00EC7ABF"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B2D9548"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6EC49EDB"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080F29A4"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8BD2E00" w14:textId="77777777" w:rsidR="002F5B1C" w:rsidRDefault="002F5B1C" w:rsidP="002F5B1C">
      <w:pPr>
        <w:jc w:val="both"/>
        <w:rPr>
          <w:rFonts w:ascii="Times New Roman" w:hAnsi="Times New Roman" w:cs="Times New Roman"/>
          <w:sz w:val="24"/>
          <w:szCs w:val="28"/>
          <w:lang w:eastAsia="ru-RU"/>
        </w:rPr>
      </w:pPr>
    </w:p>
    <w:p w14:paraId="1C9AA366" w14:textId="77777777" w:rsidR="002F5B1C" w:rsidRDefault="002F5B1C" w:rsidP="002F5B1C">
      <w:pPr>
        <w:ind w:firstLine="567"/>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9. Расторжение Договора</w:t>
      </w:r>
    </w:p>
    <w:p w14:paraId="737B3B05"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9942D25"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kern w:val="16"/>
          <w:sz w:val="24"/>
          <w:szCs w:val="24"/>
          <w:u w:color="000000"/>
          <w:lang w:eastAsia="ru-RU"/>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2494C7E0"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kern w:val="16"/>
          <w:sz w:val="24"/>
          <w:szCs w:val="24"/>
          <w:u w:color="000000"/>
          <w:lang w:eastAsia="ru-RU"/>
        </w:rPr>
        <w:t>В случае расторжения Договора по соглашению сторон Заказчик возвращает Заказчику все денежные средства, перечисленные для исполнения обязательств по Договору, а Заказчик оплачивает расходы (издержки) Заказчика за фактически исполненные обязательства по Договору.</w:t>
      </w:r>
    </w:p>
    <w:p w14:paraId="7AC49145"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kern w:val="16"/>
          <w:sz w:val="24"/>
          <w:szCs w:val="24"/>
          <w:u w:color="000000"/>
          <w:lang w:eastAsia="ru-RU"/>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62060D69"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D3D4D0A"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 Договора.</w:t>
      </w:r>
    </w:p>
    <w:p w14:paraId="53C12E95"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 xml:space="preserve">Если Заказчиком проведена экспертиза поставленных товаров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в заключении эксперта, экспертной организации будут подтверждены нарушения условий Договора, </w:t>
      </w:r>
      <w:r>
        <w:rPr>
          <w:rFonts w:ascii="Times New Roman" w:hAnsi="Times New Roman" w:cs="Times New Roman"/>
          <w:color w:val="000000"/>
          <w:sz w:val="24"/>
          <w:szCs w:val="24"/>
          <w:u w:color="000000"/>
          <w:lang w:eastAsia="ar-SA"/>
        </w:rPr>
        <w:lastRenderedPageBreak/>
        <w:t>послужившие основанием для одностороннего отказа Заказчика от исполнения Договора.</w:t>
      </w:r>
    </w:p>
    <w:p w14:paraId="3524DB94"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 xml:space="preserve">Решение Заказчика об одностороннем отказе от исполнения Договора не позднее чем в течение трёх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62088140"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B534ED6"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Договором.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60458BC"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трёх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признаётся дата получения Поставщиком подтверждения о вручении Заказчику указанного уведомления.</w:t>
      </w:r>
    </w:p>
    <w:p w14:paraId="2FCCFAD7"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65BFDC13" w14:textId="77777777" w:rsidR="002F5B1C"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0C6ABA2B" w14:textId="77777777" w:rsidR="002F5B1C" w:rsidRPr="00C6549F" w:rsidRDefault="002F5B1C" w:rsidP="002F5B1C">
      <w:pPr>
        <w:widowControl w:val="0"/>
        <w:numPr>
          <w:ilvl w:val="1"/>
          <w:numId w:val="18"/>
        </w:numPr>
        <w:ind w:left="0" w:firstLine="567"/>
        <w:jc w:val="both"/>
        <w:rPr>
          <w:rFonts w:ascii="Times New Roman" w:hAnsi="Times New Roman" w:cs="Times New Roman"/>
          <w:color w:val="000000"/>
          <w:kern w:val="16"/>
          <w:sz w:val="24"/>
          <w:szCs w:val="24"/>
          <w:u w:color="000000"/>
          <w:lang w:eastAsia="ru-RU"/>
        </w:rPr>
      </w:pPr>
      <w:r>
        <w:rPr>
          <w:rFonts w:ascii="Times New Roman" w:hAnsi="Times New Roman" w:cs="Times New Roman"/>
          <w:color w:val="000000"/>
          <w:sz w:val="24"/>
          <w:szCs w:val="24"/>
          <w:u w:color="000000"/>
          <w:lang w:eastAsia="ar-SA"/>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0222CE5" w14:textId="77777777" w:rsidR="00C6549F" w:rsidRDefault="00C6549F" w:rsidP="00C6549F">
      <w:pPr>
        <w:widowControl w:val="0"/>
        <w:numPr>
          <w:ilvl w:val="1"/>
          <w:numId w:val="18"/>
        </w:numPr>
        <w:ind w:left="0" w:firstLine="567"/>
        <w:jc w:val="both"/>
        <w:rPr>
          <w:rFonts w:ascii="Times New Roman" w:hAnsi="Times New Roman"/>
          <w:color w:val="000000"/>
          <w:kern w:val="16"/>
          <w:sz w:val="24"/>
          <w:szCs w:val="24"/>
          <w:u w:color="000000"/>
          <w:lang w:eastAsia="ru-RU"/>
        </w:rPr>
      </w:pPr>
      <w:r>
        <w:rPr>
          <w:rFonts w:ascii="Times New Roman" w:hAnsi="Times New Roman"/>
          <w:color w:val="000000"/>
          <w:kern w:val="16"/>
          <w:sz w:val="24"/>
          <w:szCs w:val="24"/>
          <w:u w:color="000000"/>
          <w:lang w:eastAsia="ru-RU"/>
        </w:rPr>
        <w:t>Информация о поставщике, с которым Договор был расторгнут в связи с односторонним отказом Заказчика от исполнения Договора, включается в установленном настоящим Федеральным законом порядке в реестр недобросовестных поставщиков.</w:t>
      </w:r>
    </w:p>
    <w:p w14:paraId="237F965B" w14:textId="77777777" w:rsidR="00C6549F" w:rsidRDefault="00C6549F" w:rsidP="00C6549F">
      <w:pPr>
        <w:widowControl w:val="0"/>
        <w:jc w:val="both"/>
        <w:rPr>
          <w:rFonts w:ascii="Times New Roman" w:hAnsi="Times New Roman" w:cs="Times New Roman"/>
          <w:color w:val="000000"/>
          <w:kern w:val="16"/>
          <w:sz w:val="24"/>
          <w:szCs w:val="24"/>
          <w:u w:color="000000"/>
          <w:lang w:eastAsia="ru-RU"/>
        </w:rPr>
      </w:pPr>
    </w:p>
    <w:p w14:paraId="7574C15C" w14:textId="77777777" w:rsidR="002F5B1C" w:rsidRDefault="002F5B1C" w:rsidP="002F5B1C">
      <w:pPr>
        <w:widowControl w:val="0"/>
        <w:ind w:left="567"/>
        <w:jc w:val="both"/>
        <w:rPr>
          <w:rFonts w:ascii="Times New Roman" w:hAnsi="Times New Roman" w:cs="Times New Roman"/>
          <w:color w:val="000000"/>
          <w:kern w:val="16"/>
          <w:sz w:val="24"/>
          <w:szCs w:val="24"/>
          <w:u w:color="000000"/>
          <w:lang w:eastAsia="ru-RU"/>
        </w:rPr>
      </w:pPr>
    </w:p>
    <w:p w14:paraId="55FB6F99" w14:textId="56793B40" w:rsidR="002F5B1C" w:rsidRPr="00E02120" w:rsidRDefault="002F5B1C" w:rsidP="002F5B1C">
      <w:pPr>
        <w:numPr>
          <w:ilvl w:val="0"/>
          <w:numId w:val="18"/>
        </w:numPr>
        <w:ind w:left="0" w:firstLine="0"/>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Срок действия Договора</w:t>
      </w:r>
    </w:p>
    <w:p w14:paraId="29F522BD" w14:textId="0EFDE453" w:rsidR="002F5B1C" w:rsidRDefault="002F5B1C" w:rsidP="002F5B1C">
      <w:pPr>
        <w:autoSpaceDE w:val="0"/>
        <w:autoSpaceDN w:val="0"/>
        <w:adjustRightInd w:v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10.1. Договор вступает в силу со дня подписания его Сторонами и действует по </w:t>
      </w:r>
      <w:r>
        <w:rPr>
          <w:rFonts w:ascii="Times New Roman" w:hAnsi="Times New Roman" w:cs="Times New Roman"/>
          <w:b/>
          <w:sz w:val="24"/>
          <w:szCs w:val="24"/>
          <w:lang w:eastAsia="ru-RU"/>
        </w:rPr>
        <w:t>3</w:t>
      </w:r>
      <w:r w:rsidR="00E02120">
        <w:rPr>
          <w:rFonts w:ascii="Times New Roman" w:hAnsi="Times New Roman" w:cs="Times New Roman"/>
          <w:b/>
          <w:sz w:val="24"/>
          <w:szCs w:val="24"/>
          <w:lang w:eastAsia="ru-RU"/>
        </w:rPr>
        <w:t>1</w:t>
      </w:r>
      <w:r>
        <w:rPr>
          <w:rFonts w:ascii="Times New Roman" w:hAnsi="Times New Roman" w:cs="Times New Roman"/>
          <w:b/>
          <w:sz w:val="24"/>
          <w:szCs w:val="24"/>
          <w:lang w:eastAsia="ru-RU"/>
        </w:rPr>
        <w:t xml:space="preserve"> </w:t>
      </w:r>
      <w:r w:rsidR="00E02120">
        <w:rPr>
          <w:rFonts w:ascii="Times New Roman" w:hAnsi="Times New Roman" w:cs="Times New Roman"/>
          <w:b/>
          <w:sz w:val="24"/>
          <w:szCs w:val="24"/>
          <w:lang w:eastAsia="ru-RU"/>
        </w:rPr>
        <w:t>декабря</w:t>
      </w:r>
      <w:r>
        <w:rPr>
          <w:rFonts w:ascii="Times New Roman" w:hAnsi="Times New Roman" w:cs="Times New Roman"/>
          <w:b/>
          <w:sz w:val="24"/>
          <w:szCs w:val="24"/>
          <w:lang w:eastAsia="ru-RU"/>
        </w:rPr>
        <w:t xml:space="preserve"> 202</w:t>
      </w:r>
      <w:r w:rsidR="007E4B68">
        <w:rPr>
          <w:rFonts w:ascii="Times New Roman" w:hAnsi="Times New Roman" w:cs="Times New Roman"/>
          <w:b/>
          <w:sz w:val="24"/>
          <w:szCs w:val="24"/>
          <w:lang w:eastAsia="ru-RU"/>
        </w:rPr>
        <w:t>6</w:t>
      </w:r>
      <w:r>
        <w:rPr>
          <w:rFonts w:ascii="Times New Roman" w:hAnsi="Times New Roman" w:cs="Times New Roman"/>
          <w:b/>
          <w:sz w:val="24"/>
          <w:szCs w:val="24"/>
          <w:lang w:eastAsia="ru-RU"/>
        </w:rPr>
        <w:t xml:space="preserve"> г., </w:t>
      </w:r>
      <w:r>
        <w:rPr>
          <w:rFonts w:ascii="Times New Roman" w:hAnsi="Times New Roman" w:cs="Times New Roman"/>
          <w:sz w:val="24"/>
          <w:szCs w:val="24"/>
          <w:lang w:eastAsia="ru-RU"/>
        </w:rPr>
        <w:t>а в части взаиморасчетов до полного исполнения обязательств.</w:t>
      </w:r>
    </w:p>
    <w:p w14:paraId="3C42848D" w14:textId="77777777" w:rsidR="002F5B1C" w:rsidRDefault="002F5B1C" w:rsidP="002F5B1C">
      <w:pPr>
        <w:ind w:firstLine="567"/>
        <w:jc w:val="center"/>
        <w:rPr>
          <w:rFonts w:ascii="Times New Roman" w:eastAsia="Calibri" w:hAnsi="Times New Roman" w:cs="Times New Roman"/>
          <w:b/>
          <w:sz w:val="24"/>
          <w:szCs w:val="28"/>
          <w:lang w:eastAsia="en-US"/>
        </w:rPr>
      </w:pPr>
    </w:p>
    <w:p w14:paraId="5EE3F188" w14:textId="77777777" w:rsidR="002F5B1C" w:rsidRDefault="002F5B1C" w:rsidP="002F5B1C">
      <w:pPr>
        <w:ind w:firstLine="567"/>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11.Прочие условия</w:t>
      </w:r>
    </w:p>
    <w:p w14:paraId="69B5E637" w14:textId="77777777" w:rsidR="002F5B1C" w:rsidRDefault="002F5B1C" w:rsidP="002F5B1C">
      <w:pPr>
        <w:autoSpaceDE w:val="0"/>
        <w:autoSpaceDN w:val="0"/>
        <w:adjustRightInd w:v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11.1.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24DB6D5" w14:textId="77777777" w:rsidR="002F5B1C" w:rsidRDefault="002F5B1C" w:rsidP="002F5B1C">
      <w:pPr>
        <w:autoSpaceDE w:val="0"/>
        <w:autoSpaceDN w:val="0"/>
        <w:adjustRightInd w:v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11.2. Все приложения к Договору являются его неотъемной частью.</w:t>
      </w:r>
    </w:p>
    <w:p w14:paraId="7A6BBD9A" w14:textId="77777777" w:rsidR="002F5B1C" w:rsidRDefault="002F5B1C" w:rsidP="002F5B1C">
      <w:pPr>
        <w:autoSpaceDE w:val="0"/>
        <w:autoSpaceDN w:val="0"/>
        <w:adjustRightInd w:v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11.3. К Договору прилагаются: </w:t>
      </w:r>
    </w:p>
    <w:p w14:paraId="1255ADF1" w14:textId="77777777" w:rsidR="002F5B1C" w:rsidRDefault="002F5B1C" w:rsidP="002F5B1C">
      <w:pPr>
        <w:autoSpaceDE w:val="0"/>
        <w:autoSpaceDN w:val="0"/>
        <w:adjustRightInd w:v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Спецификация (Приложение №1), </w:t>
      </w:r>
    </w:p>
    <w:p w14:paraId="7BFEBDCE" w14:textId="77777777" w:rsidR="002F5B1C" w:rsidRDefault="002F5B1C" w:rsidP="002F5B1C">
      <w:pPr>
        <w:autoSpaceDE w:val="0"/>
        <w:autoSpaceDN w:val="0"/>
        <w:adjustRightInd w:v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График поставки (Приложение №2).</w:t>
      </w:r>
    </w:p>
    <w:p w14:paraId="76C47E12"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11.4.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6B256AA7" w14:textId="77777777" w:rsidR="002F5B1C" w:rsidRDefault="002F5B1C" w:rsidP="002F5B1C">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11.5.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15797B16" w14:textId="77777777" w:rsidR="002F5B1C" w:rsidRDefault="002F5B1C" w:rsidP="002F5B1C">
      <w:pPr>
        <w:autoSpaceDE w:val="0"/>
        <w:autoSpaceDN w:val="0"/>
        <w:adjustRightInd w:v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11.6.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073BC8D" w14:textId="77777777" w:rsidR="002F5B1C" w:rsidRDefault="002F5B1C" w:rsidP="002F5B1C">
      <w:pPr>
        <w:spacing w:before="120" w:after="120"/>
        <w:ind w:firstLine="709"/>
        <w:jc w:val="center"/>
        <w:outlineLvl w:val="2"/>
        <w:rPr>
          <w:rFonts w:ascii="Times New Roman" w:hAnsi="Times New Roman"/>
          <w:b/>
          <w:bCs/>
          <w:sz w:val="24"/>
          <w:szCs w:val="24"/>
          <w:lang w:eastAsia="ru-RU"/>
        </w:rPr>
      </w:pPr>
      <w:r>
        <w:rPr>
          <w:rFonts w:ascii="Times New Roman" w:hAnsi="Times New Roman"/>
          <w:b/>
          <w:bCs/>
          <w:lang w:eastAsia="ru-RU"/>
        </w:rPr>
        <w:t xml:space="preserve">12. </w:t>
      </w:r>
      <w:r>
        <w:rPr>
          <w:rFonts w:ascii="Times New Roman" w:hAnsi="Times New Roman"/>
          <w:b/>
          <w:bCs/>
          <w:sz w:val="24"/>
          <w:szCs w:val="24"/>
          <w:lang w:eastAsia="ru-RU"/>
        </w:rPr>
        <w:t>Антикоррупционная оговорка</w:t>
      </w:r>
    </w:p>
    <w:p w14:paraId="23156AF4" w14:textId="77777777" w:rsidR="002F5B1C" w:rsidRDefault="002F5B1C" w:rsidP="002F5B1C">
      <w:pPr>
        <w:ind w:firstLine="567"/>
        <w:jc w:val="both"/>
        <w:outlineLvl w:val="2"/>
        <w:rPr>
          <w:rFonts w:ascii="Times New Roman" w:hAnsi="Times New Roman"/>
          <w:bCs/>
          <w:sz w:val="24"/>
          <w:szCs w:val="24"/>
          <w:lang w:eastAsia="ru-RU"/>
        </w:rPr>
      </w:pPr>
      <w:r>
        <w:rPr>
          <w:rFonts w:ascii="Times New Roman" w:hAnsi="Times New Roman"/>
          <w:bCs/>
          <w:sz w:val="24"/>
          <w:szCs w:val="24"/>
          <w:lang w:eastAsia="ru-RU"/>
        </w:rPr>
        <w:t>12.1.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41B609CE" w14:textId="2E4B5FC5" w:rsidR="002F5B1C" w:rsidRDefault="002F5B1C" w:rsidP="002F5B1C">
      <w:pPr>
        <w:ind w:firstLine="567"/>
        <w:jc w:val="both"/>
        <w:outlineLvl w:val="2"/>
        <w:rPr>
          <w:rFonts w:ascii="Times New Roman" w:hAnsi="Times New Roman"/>
          <w:bCs/>
          <w:sz w:val="24"/>
          <w:szCs w:val="24"/>
          <w:lang w:eastAsia="ru-RU"/>
        </w:rPr>
      </w:pPr>
      <w:r>
        <w:rPr>
          <w:rFonts w:ascii="Times New Roman" w:hAnsi="Times New Roman"/>
          <w:bCs/>
          <w:sz w:val="24"/>
          <w:szCs w:val="24"/>
          <w:lang w:eastAsia="ru-RU"/>
        </w:rPr>
        <w:t>12.2.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FA303D1" w14:textId="1E1D38CF" w:rsidR="002F5B1C" w:rsidRDefault="002F5B1C" w:rsidP="002F5B1C">
      <w:pPr>
        <w:ind w:firstLine="567"/>
        <w:jc w:val="both"/>
        <w:outlineLvl w:val="2"/>
        <w:rPr>
          <w:rFonts w:ascii="Times New Roman" w:hAnsi="Times New Roman"/>
          <w:bCs/>
          <w:sz w:val="24"/>
          <w:szCs w:val="24"/>
          <w:lang w:eastAsia="ru-RU"/>
        </w:rPr>
      </w:pPr>
      <w:r>
        <w:rPr>
          <w:rFonts w:ascii="Times New Roman" w:hAnsi="Times New Roman"/>
          <w:bCs/>
          <w:sz w:val="24"/>
          <w:szCs w:val="24"/>
          <w:lang w:eastAsia="ru-RU"/>
        </w:rPr>
        <w:t>12.</w:t>
      </w:r>
      <w:r w:rsidR="00C6549F">
        <w:rPr>
          <w:rFonts w:ascii="Times New Roman" w:hAnsi="Times New Roman"/>
          <w:bCs/>
          <w:sz w:val="24"/>
          <w:szCs w:val="24"/>
          <w:lang w:eastAsia="ru-RU"/>
        </w:rPr>
        <w:t>3</w:t>
      </w:r>
      <w:r>
        <w:rPr>
          <w:rFonts w:ascii="Times New Roman" w:hAnsi="Times New Roman"/>
          <w:bCs/>
          <w:sz w:val="24"/>
          <w:szCs w:val="24"/>
          <w:lang w:eastAsia="ru-RU"/>
        </w:rPr>
        <w:t>.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2BD65CEB" w14:textId="6DF1EBAC" w:rsidR="002F5B1C" w:rsidRDefault="00C6549F" w:rsidP="002F5B1C">
      <w:pPr>
        <w:ind w:firstLine="567"/>
        <w:jc w:val="both"/>
        <w:outlineLvl w:val="2"/>
        <w:rPr>
          <w:rFonts w:ascii="Times New Roman" w:hAnsi="Times New Roman"/>
          <w:bCs/>
          <w:sz w:val="24"/>
          <w:szCs w:val="24"/>
          <w:lang w:eastAsia="ru-RU"/>
        </w:rPr>
      </w:pPr>
      <w:r>
        <w:rPr>
          <w:rFonts w:ascii="Times New Roman" w:hAnsi="Times New Roman"/>
          <w:bCs/>
          <w:sz w:val="24"/>
          <w:szCs w:val="24"/>
          <w:lang w:eastAsia="ru-RU"/>
        </w:rPr>
        <w:t>12.4</w:t>
      </w:r>
      <w:r w:rsidR="002F5B1C">
        <w:rPr>
          <w:rFonts w:ascii="Times New Roman" w:hAnsi="Times New Roman"/>
          <w:bCs/>
          <w:sz w:val="24"/>
          <w:szCs w:val="24"/>
          <w:lang w:eastAsia="ru-RU"/>
        </w:rPr>
        <w:t>.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59B75DBD" w14:textId="7954423D" w:rsidR="002F5B1C" w:rsidRDefault="002F5B1C" w:rsidP="002F5B1C">
      <w:pPr>
        <w:autoSpaceDE w:val="0"/>
        <w:autoSpaceDN w:val="0"/>
        <w:adjustRightInd w:val="0"/>
        <w:ind w:firstLine="567"/>
        <w:jc w:val="both"/>
        <w:rPr>
          <w:rFonts w:ascii="Times New Roman" w:hAnsi="Times New Roman"/>
          <w:sz w:val="24"/>
          <w:szCs w:val="24"/>
          <w:lang w:eastAsia="ru-RU"/>
        </w:rPr>
      </w:pPr>
      <w:r>
        <w:rPr>
          <w:rFonts w:ascii="Times New Roman" w:hAnsi="Times New Roman"/>
          <w:bCs/>
          <w:sz w:val="24"/>
          <w:szCs w:val="24"/>
          <w:lang w:eastAsia="ru-RU"/>
        </w:rPr>
        <w:t>12.</w:t>
      </w:r>
      <w:r w:rsidR="00C6549F">
        <w:rPr>
          <w:rFonts w:ascii="Times New Roman" w:hAnsi="Times New Roman"/>
          <w:bCs/>
          <w:sz w:val="24"/>
          <w:szCs w:val="24"/>
          <w:lang w:eastAsia="ru-RU"/>
        </w:rPr>
        <w:t>5</w:t>
      </w:r>
      <w:r>
        <w:rPr>
          <w:rFonts w:ascii="Times New Roman" w:hAnsi="Times New Roman"/>
          <w:bCs/>
          <w:sz w:val="24"/>
          <w:szCs w:val="24"/>
          <w:lang w:eastAsia="ru-RU"/>
        </w:rPr>
        <w:t>.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r>
        <w:rPr>
          <w:rFonts w:ascii="Times New Roman" w:hAnsi="Times New Roman"/>
          <w:bCs/>
          <w:sz w:val="24"/>
          <w:szCs w:val="24"/>
          <w:lang w:eastAsia="ru-RU"/>
        </w:rPr>
        <w:tab/>
      </w:r>
      <w:r>
        <w:rPr>
          <w:rFonts w:ascii="Times New Roman" w:hAnsi="Times New Roman"/>
          <w:bCs/>
          <w:sz w:val="24"/>
          <w:szCs w:val="24"/>
          <w:lang w:eastAsia="ru-RU"/>
        </w:rPr>
        <w:tab/>
      </w:r>
    </w:p>
    <w:p w14:paraId="6A94089B" w14:textId="77777777" w:rsidR="002F5B1C" w:rsidRDefault="002F5B1C" w:rsidP="002F5B1C">
      <w:pPr>
        <w:autoSpaceDE w:val="0"/>
        <w:autoSpaceDN w:val="0"/>
        <w:adjustRightInd w:val="0"/>
        <w:ind w:firstLine="567"/>
        <w:jc w:val="both"/>
        <w:rPr>
          <w:rFonts w:ascii="Times New Roman" w:hAnsi="Times New Roman" w:cs="Times New Roman"/>
          <w:sz w:val="24"/>
          <w:szCs w:val="24"/>
          <w:lang w:eastAsia="ru-RU"/>
        </w:rPr>
      </w:pPr>
    </w:p>
    <w:p w14:paraId="4C1B0031" w14:textId="77777777" w:rsidR="002F5B1C" w:rsidRDefault="002F5B1C" w:rsidP="002F5B1C">
      <w:pPr>
        <w:ind w:firstLine="567"/>
        <w:jc w:val="both"/>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13. Адреса места нахождения, банковские реквизиты и подписи Сторон</w:t>
      </w:r>
    </w:p>
    <w:p w14:paraId="42E3487E" w14:textId="77777777" w:rsidR="002F5B1C" w:rsidRDefault="002F5B1C" w:rsidP="002F5B1C">
      <w:pPr>
        <w:ind w:firstLine="567"/>
        <w:jc w:val="both"/>
        <w:rPr>
          <w:rFonts w:ascii="Times New Roman" w:eastAsia="Calibri" w:hAnsi="Times New Roman" w:cs="Times New Roman"/>
          <w:b/>
          <w:sz w:val="24"/>
          <w:szCs w:val="28"/>
          <w:lang w:eastAsia="en-US"/>
        </w:rPr>
      </w:pPr>
    </w:p>
    <w:tbl>
      <w:tblPr>
        <w:tblW w:w="0" w:type="auto"/>
        <w:tblLook w:val="04A0" w:firstRow="1" w:lastRow="0" w:firstColumn="1" w:lastColumn="0" w:noHBand="0" w:noVBand="1"/>
      </w:tblPr>
      <w:tblGrid>
        <w:gridCol w:w="4785"/>
        <w:gridCol w:w="5104"/>
      </w:tblGrid>
      <w:tr w:rsidR="002F5B1C" w14:paraId="1ED5F776" w14:textId="77777777" w:rsidTr="009B22C9">
        <w:tc>
          <w:tcPr>
            <w:tcW w:w="4785" w:type="dxa"/>
          </w:tcPr>
          <w:p w14:paraId="2460EACF"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Заказчик</w:t>
            </w:r>
          </w:p>
          <w:p w14:paraId="351CC34B"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Муниципальное автономное дошкольное образовательное учреждение «Детский сад №3 «Ласточка»</w:t>
            </w:r>
          </w:p>
          <w:p w14:paraId="2B7CE1A6"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eastAsia="ru-RU"/>
              </w:rPr>
              <w:t xml:space="preserve">628684, Российская Федерация, Ханты-Мансийский автономный округ – Югра, </w:t>
            </w:r>
            <w:proofErr w:type="spellStart"/>
            <w:r>
              <w:rPr>
                <w:rFonts w:ascii="Times New Roman" w:hAnsi="Times New Roman" w:cs="Times New Roman"/>
                <w:sz w:val="24"/>
                <w:szCs w:val="24"/>
                <w:lang w:eastAsia="ru-RU"/>
              </w:rPr>
              <w:t>г.Мегион</w:t>
            </w:r>
            <w:proofErr w:type="spellEnd"/>
            <w:r>
              <w:rPr>
                <w:rFonts w:ascii="Times New Roman" w:hAnsi="Times New Roman" w:cs="Times New Roman"/>
                <w:sz w:val="24"/>
                <w:szCs w:val="24"/>
                <w:lang w:eastAsia="ru-RU"/>
              </w:rPr>
              <w:t>, проспект Победы, 14/1</w:t>
            </w:r>
          </w:p>
          <w:p w14:paraId="70E96921"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eastAsia="ru-RU"/>
              </w:rPr>
              <w:t>ИНН 8605020952, КПП 860501001</w:t>
            </w:r>
          </w:p>
          <w:p w14:paraId="4573104C"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БИК 007162163 (Департамент финансов </w:t>
            </w:r>
            <w:r>
              <w:rPr>
                <w:rFonts w:ascii="Times New Roman" w:hAnsi="Times New Roman" w:cs="Times New Roman"/>
                <w:sz w:val="24"/>
                <w:szCs w:val="24"/>
                <w:lang w:eastAsia="ru-RU"/>
              </w:rPr>
              <w:lastRenderedPageBreak/>
              <w:t>Администрации г. Мегион, МАДОУ ДС №3 «Ласточка» л/</w:t>
            </w:r>
            <w:proofErr w:type="spellStart"/>
            <w:r>
              <w:rPr>
                <w:rFonts w:ascii="Times New Roman" w:hAnsi="Times New Roman" w:cs="Times New Roman"/>
                <w:sz w:val="24"/>
                <w:szCs w:val="24"/>
                <w:lang w:eastAsia="ru-RU"/>
              </w:rPr>
              <w:t>сч</w:t>
            </w:r>
            <w:proofErr w:type="spellEnd"/>
            <w:r>
              <w:rPr>
                <w:rFonts w:ascii="Times New Roman" w:hAnsi="Times New Roman" w:cs="Times New Roman"/>
                <w:sz w:val="24"/>
                <w:szCs w:val="24"/>
                <w:lang w:eastAsia="ru-RU"/>
              </w:rPr>
              <w:t xml:space="preserve"> 080.27.050.6, 080.27.050.7, 080.27.050.8, 080.27.050.9)</w:t>
            </w:r>
          </w:p>
          <w:p w14:paraId="6A451071"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eastAsia="ru-RU"/>
              </w:rPr>
              <w:t>РКЦ Ханты-Мансийск//УФК по Ханты-Мансийскому автономному округу-Югре г. Ханты-Мансийск</w:t>
            </w:r>
          </w:p>
          <w:p w14:paraId="7694C146"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eastAsia="ru-RU"/>
              </w:rPr>
              <w:t>р/</w:t>
            </w:r>
            <w:proofErr w:type="spellStart"/>
            <w:r>
              <w:rPr>
                <w:rFonts w:ascii="Times New Roman" w:hAnsi="Times New Roman" w:cs="Times New Roman"/>
                <w:sz w:val="24"/>
                <w:szCs w:val="24"/>
                <w:lang w:eastAsia="ru-RU"/>
              </w:rPr>
              <w:t>сч</w:t>
            </w:r>
            <w:proofErr w:type="spellEnd"/>
            <w:r>
              <w:rPr>
                <w:rFonts w:ascii="Times New Roman" w:hAnsi="Times New Roman" w:cs="Times New Roman"/>
                <w:sz w:val="24"/>
                <w:szCs w:val="24"/>
                <w:lang w:eastAsia="ru-RU"/>
              </w:rPr>
              <w:t xml:space="preserve"> 03234643718730008700</w:t>
            </w:r>
          </w:p>
          <w:p w14:paraId="43C78ECB"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eastAsia="ru-RU"/>
              </w:rPr>
              <w:t>ЕКС 40102810245370000007</w:t>
            </w:r>
          </w:p>
          <w:p w14:paraId="59BDDF08"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eastAsia="ru-RU"/>
              </w:rPr>
              <w:t>тел. 8(34643) 2-00-51</w:t>
            </w:r>
          </w:p>
          <w:p w14:paraId="64221537"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r>
              <w:rPr>
                <w:rFonts w:ascii="Times New Roman" w:hAnsi="Times New Roman" w:cs="Times New Roman"/>
                <w:sz w:val="24"/>
                <w:szCs w:val="24"/>
                <w:lang w:val="en-US" w:eastAsia="ru-RU"/>
              </w:rPr>
              <w:t>e</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mail</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ds</w:t>
            </w:r>
            <w:r>
              <w:rPr>
                <w:rFonts w:ascii="Times New Roman" w:hAnsi="Times New Roman" w:cs="Times New Roman"/>
                <w:sz w:val="24"/>
                <w:szCs w:val="24"/>
                <w:lang w:eastAsia="ru-RU"/>
              </w:rPr>
              <w:t>_</w:t>
            </w:r>
            <w:r>
              <w:rPr>
                <w:rFonts w:ascii="Times New Roman" w:hAnsi="Times New Roman" w:cs="Times New Roman"/>
                <w:sz w:val="24"/>
                <w:szCs w:val="24"/>
                <w:lang w:val="en-US" w:eastAsia="ru-RU"/>
              </w:rPr>
              <w:t>lastochka</w:t>
            </w:r>
            <w:r>
              <w:rPr>
                <w:rFonts w:ascii="Times New Roman" w:hAnsi="Times New Roman" w:cs="Times New Roman"/>
                <w:sz w:val="24"/>
                <w:szCs w:val="24"/>
                <w:lang w:eastAsia="ru-RU"/>
              </w:rPr>
              <w:t>@</w:t>
            </w:r>
            <w:proofErr w:type="spellStart"/>
            <w:r>
              <w:rPr>
                <w:rFonts w:ascii="Times New Roman" w:hAnsi="Times New Roman" w:cs="Times New Roman"/>
                <w:sz w:val="24"/>
                <w:szCs w:val="24"/>
                <w:lang w:val="en-US" w:eastAsia="ru-RU"/>
              </w:rPr>
              <w:t>bk</w:t>
            </w:r>
            <w:proofErr w:type="spellEnd"/>
            <w:r>
              <w:rPr>
                <w:rFonts w:ascii="Times New Roman" w:hAnsi="Times New Roman" w:cs="Times New Roman"/>
                <w:sz w:val="24"/>
                <w:szCs w:val="24"/>
                <w:lang w:eastAsia="ru-RU"/>
              </w:rPr>
              <w:t>.</w:t>
            </w:r>
            <w:proofErr w:type="spellStart"/>
            <w:r>
              <w:rPr>
                <w:rFonts w:ascii="Times New Roman" w:hAnsi="Times New Roman" w:cs="Times New Roman"/>
                <w:sz w:val="24"/>
                <w:szCs w:val="24"/>
                <w:lang w:val="en-US" w:eastAsia="ru-RU"/>
              </w:rPr>
              <w:t>ru</w:t>
            </w:r>
            <w:proofErr w:type="spellEnd"/>
          </w:p>
          <w:p w14:paraId="0A94BA9F"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
          <w:p w14:paraId="06C81EDC" w14:textId="04511AAB" w:rsidR="002F5B1C" w:rsidRDefault="00F04AF5"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И.о</w:t>
            </w:r>
            <w:proofErr w:type="spellEnd"/>
            <w:r>
              <w:rPr>
                <w:rFonts w:ascii="Times New Roman" w:hAnsi="Times New Roman" w:cs="Times New Roman"/>
                <w:sz w:val="24"/>
                <w:szCs w:val="24"/>
                <w:lang w:eastAsia="ru-RU"/>
              </w:rPr>
              <w:t>. з</w:t>
            </w:r>
            <w:r w:rsidR="002F5B1C">
              <w:rPr>
                <w:rFonts w:ascii="Times New Roman" w:hAnsi="Times New Roman" w:cs="Times New Roman"/>
                <w:sz w:val="24"/>
                <w:szCs w:val="24"/>
                <w:lang w:eastAsia="ru-RU"/>
              </w:rPr>
              <w:t>аведующ</w:t>
            </w:r>
            <w:r>
              <w:rPr>
                <w:rFonts w:ascii="Times New Roman" w:hAnsi="Times New Roman" w:cs="Times New Roman"/>
                <w:sz w:val="24"/>
                <w:szCs w:val="24"/>
                <w:lang w:eastAsia="ru-RU"/>
              </w:rPr>
              <w:t>его</w:t>
            </w:r>
            <w:r w:rsidR="002F5B1C">
              <w:rPr>
                <w:rFonts w:ascii="Times New Roman" w:hAnsi="Times New Roman" w:cs="Times New Roman"/>
                <w:sz w:val="24"/>
                <w:szCs w:val="24"/>
                <w:lang w:eastAsia="ru-RU"/>
              </w:rPr>
              <w:t xml:space="preserve"> </w:t>
            </w:r>
          </w:p>
          <w:p w14:paraId="4654A122"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
          <w:p w14:paraId="37B66C92" w14:textId="41F3C9DB" w:rsidR="002F5B1C" w:rsidRDefault="002F5B1C" w:rsidP="009B22C9">
            <w:pPr>
              <w:autoSpaceDE w:val="0"/>
              <w:autoSpaceDN w:val="0"/>
              <w:adjustRightIn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 /</w:t>
            </w:r>
            <w:proofErr w:type="spellStart"/>
            <w:r w:rsidR="00F04AF5">
              <w:rPr>
                <w:rFonts w:ascii="Times New Roman" w:hAnsi="Times New Roman" w:cs="Times New Roman"/>
                <w:sz w:val="24"/>
                <w:szCs w:val="24"/>
                <w:lang w:eastAsia="ru-RU"/>
              </w:rPr>
              <w:t>А.В.Даценко</w:t>
            </w:r>
            <w:proofErr w:type="spellEnd"/>
            <w:r>
              <w:rPr>
                <w:rFonts w:ascii="Times New Roman" w:hAnsi="Times New Roman" w:cs="Times New Roman"/>
                <w:sz w:val="24"/>
                <w:szCs w:val="24"/>
                <w:lang w:eastAsia="ru-RU"/>
              </w:rPr>
              <w:t>/</w:t>
            </w:r>
          </w:p>
          <w:p w14:paraId="6C6FE0FF" w14:textId="77777777" w:rsidR="002F5B1C" w:rsidRDefault="002F5B1C" w:rsidP="009B22C9">
            <w:pPr>
              <w:autoSpaceDE w:val="0"/>
              <w:autoSpaceDN w:val="0"/>
              <w:adjustRightInd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 ______ 202_ г.</w:t>
            </w:r>
          </w:p>
          <w:p w14:paraId="1B178D2D"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tc>
        <w:tc>
          <w:tcPr>
            <w:tcW w:w="5104" w:type="dxa"/>
          </w:tcPr>
          <w:p w14:paraId="718FB89C" w14:textId="77777777" w:rsidR="002F5B1C" w:rsidRDefault="002F5B1C" w:rsidP="009B22C9">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lastRenderedPageBreak/>
              <w:t xml:space="preserve">Поставщик </w:t>
            </w:r>
          </w:p>
          <w:p w14:paraId="31AA1A88" w14:textId="77777777" w:rsidR="002F5B1C" w:rsidRDefault="002F5B1C" w:rsidP="009B22C9">
            <w:pPr>
              <w:autoSpaceDE w:val="0"/>
              <w:autoSpaceDN w:val="0"/>
              <w:adjustRightInd w:val="0"/>
              <w:rPr>
                <w:rFonts w:ascii="Times New Roman" w:hAnsi="Times New Roman"/>
                <w:sz w:val="24"/>
                <w:szCs w:val="24"/>
                <w:lang w:eastAsia="ru-RU"/>
              </w:rPr>
            </w:pPr>
          </w:p>
          <w:p w14:paraId="65C88F92" w14:textId="77777777" w:rsidR="002F5B1C" w:rsidRDefault="002F5B1C" w:rsidP="009B22C9">
            <w:pPr>
              <w:autoSpaceDE w:val="0"/>
              <w:autoSpaceDN w:val="0"/>
              <w:adjustRightInd w:val="0"/>
              <w:rPr>
                <w:rFonts w:ascii="Times New Roman" w:hAnsi="Times New Roman"/>
                <w:sz w:val="24"/>
                <w:szCs w:val="24"/>
                <w:lang w:eastAsia="ru-RU"/>
              </w:rPr>
            </w:pPr>
          </w:p>
          <w:p w14:paraId="5A38CEC5" w14:textId="77777777" w:rsidR="002F5B1C" w:rsidRDefault="002F5B1C" w:rsidP="009B22C9">
            <w:pPr>
              <w:autoSpaceDE w:val="0"/>
              <w:autoSpaceDN w:val="0"/>
              <w:adjustRightInd w:val="0"/>
              <w:rPr>
                <w:rFonts w:ascii="Times New Roman" w:hAnsi="Times New Roman"/>
                <w:sz w:val="24"/>
                <w:szCs w:val="24"/>
                <w:lang w:eastAsia="ru-RU"/>
              </w:rPr>
            </w:pPr>
          </w:p>
          <w:p w14:paraId="506149A3"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3F52C589"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6570F202"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39011D61"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7AD0E63B"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3B1D5707"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6FA0691A"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77ED082C"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5B5F7865"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789A90A2"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5CAB7DCD"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3A06117E"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15D9D775"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612B5E52"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57CE602E"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234CB03C"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5011BA5F"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5327C0C7"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p w14:paraId="371B6C35" w14:textId="77777777" w:rsidR="002F5B1C" w:rsidRDefault="002F5B1C" w:rsidP="009B22C9">
            <w:pPr>
              <w:autoSpaceDE w:val="0"/>
              <w:autoSpaceDN w:val="0"/>
              <w:adjustRightInd w:val="0"/>
              <w:ind w:firstLine="3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w:t>
            </w:r>
            <w:r>
              <w:rPr>
                <w:rFonts w:ascii="Times New Roman" w:hAnsi="Times New Roman" w:cs="Times New Roman"/>
                <w:sz w:val="24"/>
                <w:szCs w:val="24"/>
                <w:u w:val="single"/>
                <w:lang w:eastAsia="ru-RU"/>
              </w:rPr>
              <w:t>______________</w:t>
            </w:r>
            <w:r>
              <w:rPr>
                <w:rFonts w:ascii="Times New Roman" w:hAnsi="Times New Roman" w:cs="Times New Roman"/>
                <w:sz w:val="24"/>
                <w:szCs w:val="24"/>
                <w:lang w:eastAsia="ru-RU"/>
              </w:rPr>
              <w:t xml:space="preserve"> /</w:t>
            </w:r>
          </w:p>
          <w:p w14:paraId="321305E5" w14:textId="77777777" w:rsidR="002F5B1C" w:rsidRDefault="002F5B1C" w:rsidP="009B22C9">
            <w:pPr>
              <w:autoSpaceDE w:val="0"/>
              <w:autoSpaceDN w:val="0"/>
              <w:adjustRightInd w:val="0"/>
              <w:ind w:firstLine="3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 ______ 202_  г.</w:t>
            </w:r>
          </w:p>
        </w:tc>
      </w:tr>
    </w:tbl>
    <w:p w14:paraId="78460602" w14:textId="77777777" w:rsidR="002E72CE" w:rsidRDefault="002E72CE" w:rsidP="002F5B1C">
      <w:pPr>
        <w:autoSpaceDE w:val="0"/>
        <w:autoSpaceDN w:val="0"/>
        <w:adjustRightInd w:val="0"/>
        <w:jc w:val="right"/>
        <w:rPr>
          <w:rFonts w:ascii="Times New Roman" w:hAnsi="Times New Roman" w:cs="Times New Roman"/>
          <w:sz w:val="24"/>
          <w:szCs w:val="24"/>
          <w:lang w:eastAsia="ru-RU"/>
        </w:rPr>
      </w:pPr>
    </w:p>
    <w:p w14:paraId="010C8CF0" w14:textId="77777777" w:rsidR="002E72CE" w:rsidRDefault="002E72CE" w:rsidP="002F5B1C">
      <w:pPr>
        <w:autoSpaceDE w:val="0"/>
        <w:autoSpaceDN w:val="0"/>
        <w:adjustRightInd w:val="0"/>
        <w:jc w:val="right"/>
        <w:rPr>
          <w:rFonts w:ascii="Times New Roman" w:hAnsi="Times New Roman" w:cs="Times New Roman"/>
          <w:sz w:val="24"/>
          <w:szCs w:val="24"/>
          <w:lang w:eastAsia="ru-RU"/>
        </w:rPr>
      </w:pPr>
    </w:p>
    <w:p w14:paraId="11833878" w14:textId="3161692C" w:rsidR="002F5B1C" w:rsidRDefault="002F5B1C" w:rsidP="002F5B1C">
      <w:pPr>
        <w:autoSpaceDE w:val="0"/>
        <w:autoSpaceDN w:val="0"/>
        <w:adjustRightInd w:val="0"/>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№1</w:t>
      </w:r>
    </w:p>
    <w:p w14:paraId="721A1BD2" w14:textId="77777777" w:rsidR="002F5B1C" w:rsidRDefault="002F5B1C" w:rsidP="002F5B1C">
      <w:pPr>
        <w:autoSpaceDE w:val="0"/>
        <w:autoSpaceDN w:val="0"/>
        <w:adjustRightInd w:val="0"/>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договору __________ </w:t>
      </w:r>
    </w:p>
    <w:p w14:paraId="6EAA4B63" w14:textId="77777777" w:rsidR="002F5B1C" w:rsidRDefault="002F5B1C" w:rsidP="002F5B1C">
      <w:pPr>
        <w:autoSpaceDE w:val="0"/>
        <w:autoSpaceDN w:val="0"/>
        <w:adjustRightInd w:val="0"/>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"___" _________ 202_ г.</w:t>
      </w:r>
    </w:p>
    <w:p w14:paraId="161AF7CC" w14:textId="77777777" w:rsidR="002F5B1C" w:rsidRDefault="002F5B1C" w:rsidP="002F5B1C">
      <w:pPr>
        <w:autoSpaceDE w:val="0"/>
        <w:autoSpaceDN w:val="0"/>
        <w:adjustRightInd w:val="0"/>
        <w:ind w:firstLine="540"/>
        <w:jc w:val="both"/>
        <w:rPr>
          <w:rFonts w:ascii="Times New Roman" w:hAnsi="Times New Roman" w:cs="Times New Roman"/>
          <w:sz w:val="24"/>
          <w:szCs w:val="24"/>
          <w:lang w:eastAsia="ru-RU"/>
        </w:rPr>
      </w:pPr>
    </w:p>
    <w:p w14:paraId="23A11711" w14:textId="77777777" w:rsidR="002F5B1C" w:rsidRDefault="002F5B1C" w:rsidP="002F5B1C">
      <w:pPr>
        <w:autoSpaceDE w:val="0"/>
        <w:autoSpaceDN w:val="0"/>
        <w:adjustRightInd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СПЕЦИФИКАЦИЯ ПОСТАВЛЯЕМЫХ ТОВАРОВ</w:t>
      </w:r>
    </w:p>
    <w:p w14:paraId="75FEA55D" w14:textId="77777777" w:rsidR="002F5B1C" w:rsidRDefault="002F5B1C" w:rsidP="002F5B1C">
      <w:pPr>
        <w:autoSpaceDE w:val="0"/>
        <w:autoSpaceDN w:val="0"/>
        <w:adjustRightInd w:val="0"/>
        <w:jc w:val="center"/>
        <w:rPr>
          <w:rFonts w:ascii="Times New Roman" w:hAnsi="Times New Roman" w:cs="Times New Roman"/>
          <w:b/>
          <w:bCs/>
          <w:sz w:val="24"/>
          <w:szCs w:val="24"/>
          <w:lang w:eastAsia="ru-RU"/>
        </w:rPr>
      </w:pPr>
    </w:p>
    <w:tbl>
      <w:tblPr>
        <w:tblW w:w="10740" w:type="dxa"/>
        <w:tblInd w:w="-103" w:type="dxa"/>
        <w:tblLayout w:type="fixed"/>
        <w:tblCellMar>
          <w:left w:w="0" w:type="dxa"/>
          <w:right w:w="0" w:type="dxa"/>
        </w:tblCellMar>
        <w:tblLook w:val="04A0" w:firstRow="1" w:lastRow="0" w:firstColumn="1" w:lastColumn="0" w:noHBand="0" w:noVBand="1"/>
      </w:tblPr>
      <w:tblGrid>
        <w:gridCol w:w="567"/>
        <w:gridCol w:w="1526"/>
        <w:gridCol w:w="3101"/>
        <w:gridCol w:w="1010"/>
        <w:gridCol w:w="1134"/>
        <w:gridCol w:w="709"/>
        <w:gridCol w:w="833"/>
        <w:gridCol w:w="868"/>
        <w:gridCol w:w="992"/>
      </w:tblGrid>
      <w:tr w:rsidR="002F5B1C" w14:paraId="2110DC03" w14:textId="77777777" w:rsidTr="009B22C9">
        <w:trPr>
          <w:cantSplit/>
          <w:trHeight w:val="888"/>
        </w:trPr>
        <w:tc>
          <w:tcPr>
            <w:tcW w:w="567" w:type="dxa"/>
            <w:tcBorders>
              <w:top w:val="single" w:sz="4" w:space="0" w:color="auto"/>
              <w:left w:val="single" w:sz="4" w:space="0" w:color="auto"/>
              <w:right w:val="single" w:sz="4" w:space="0" w:color="auto"/>
            </w:tcBorders>
            <w:vAlign w:val="center"/>
          </w:tcPr>
          <w:p w14:paraId="451AD7D9"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 п/п</w:t>
            </w:r>
          </w:p>
        </w:tc>
        <w:tc>
          <w:tcPr>
            <w:tcW w:w="1526" w:type="dxa"/>
            <w:tcBorders>
              <w:top w:val="single" w:sz="4" w:space="0" w:color="auto"/>
              <w:left w:val="single" w:sz="4" w:space="0" w:color="auto"/>
              <w:right w:val="single" w:sz="4" w:space="0" w:color="auto"/>
            </w:tcBorders>
            <w:vAlign w:val="center"/>
          </w:tcPr>
          <w:p w14:paraId="31D76B70"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Наименование товара</w:t>
            </w:r>
          </w:p>
        </w:tc>
        <w:tc>
          <w:tcPr>
            <w:tcW w:w="3101" w:type="dxa"/>
            <w:tcBorders>
              <w:top w:val="single" w:sz="4" w:space="0" w:color="auto"/>
              <w:left w:val="single" w:sz="4" w:space="0" w:color="auto"/>
              <w:right w:val="single" w:sz="4" w:space="0" w:color="auto"/>
            </w:tcBorders>
            <w:vAlign w:val="center"/>
          </w:tcPr>
          <w:p w14:paraId="304165BB"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Характеристика и потребительские свойства товара</w:t>
            </w:r>
          </w:p>
        </w:tc>
        <w:tc>
          <w:tcPr>
            <w:tcW w:w="1010" w:type="dxa"/>
            <w:tcBorders>
              <w:top w:val="single" w:sz="4" w:space="0" w:color="auto"/>
              <w:left w:val="single" w:sz="4" w:space="0" w:color="auto"/>
              <w:right w:val="single" w:sz="4" w:space="0" w:color="auto"/>
            </w:tcBorders>
            <w:vAlign w:val="center"/>
          </w:tcPr>
          <w:p w14:paraId="57E879B2"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Страна происхождения</w:t>
            </w:r>
          </w:p>
        </w:tc>
        <w:tc>
          <w:tcPr>
            <w:tcW w:w="1134" w:type="dxa"/>
            <w:tcBorders>
              <w:top w:val="single" w:sz="4" w:space="0" w:color="auto"/>
              <w:left w:val="single" w:sz="4" w:space="0" w:color="auto"/>
              <w:right w:val="single" w:sz="4" w:space="0" w:color="auto"/>
            </w:tcBorders>
          </w:tcPr>
          <w:p w14:paraId="0C917570"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Производитель (товарный знак (при наличии))</w:t>
            </w:r>
          </w:p>
        </w:tc>
        <w:tc>
          <w:tcPr>
            <w:tcW w:w="709" w:type="dxa"/>
            <w:tcBorders>
              <w:top w:val="single" w:sz="4" w:space="0" w:color="auto"/>
              <w:left w:val="single" w:sz="4" w:space="0" w:color="auto"/>
              <w:right w:val="single" w:sz="4" w:space="0" w:color="auto"/>
            </w:tcBorders>
            <w:vAlign w:val="center"/>
          </w:tcPr>
          <w:p w14:paraId="43530003"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Единица измерения</w:t>
            </w:r>
          </w:p>
        </w:tc>
        <w:tc>
          <w:tcPr>
            <w:tcW w:w="833" w:type="dxa"/>
            <w:tcBorders>
              <w:top w:val="single" w:sz="4" w:space="0" w:color="auto"/>
              <w:left w:val="single" w:sz="4" w:space="0" w:color="auto"/>
              <w:right w:val="single" w:sz="4" w:space="0" w:color="auto"/>
            </w:tcBorders>
            <w:vAlign w:val="center"/>
          </w:tcPr>
          <w:p w14:paraId="62344103"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Кол-во</w:t>
            </w:r>
          </w:p>
        </w:tc>
        <w:tc>
          <w:tcPr>
            <w:tcW w:w="868" w:type="dxa"/>
            <w:tcBorders>
              <w:top w:val="single" w:sz="4" w:space="0" w:color="auto"/>
              <w:left w:val="single" w:sz="4" w:space="0" w:color="auto"/>
              <w:right w:val="single" w:sz="4" w:space="0" w:color="auto"/>
            </w:tcBorders>
            <w:vAlign w:val="center"/>
          </w:tcPr>
          <w:p w14:paraId="09AF0CB3"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Стоимость за ед., руб.</w:t>
            </w:r>
          </w:p>
        </w:tc>
        <w:tc>
          <w:tcPr>
            <w:tcW w:w="992" w:type="dxa"/>
            <w:tcBorders>
              <w:top w:val="single" w:sz="4" w:space="0" w:color="auto"/>
              <w:left w:val="single" w:sz="4" w:space="0" w:color="auto"/>
              <w:right w:val="single" w:sz="4" w:space="0" w:color="auto"/>
            </w:tcBorders>
            <w:vAlign w:val="center"/>
          </w:tcPr>
          <w:p w14:paraId="1B86E521" w14:textId="77777777" w:rsidR="002F5B1C" w:rsidRDefault="002F5B1C" w:rsidP="009B22C9">
            <w:pPr>
              <w:snapToGrid w:val="0"/>
              <w:spacing w:line="240" w:lineRule="atLeast"/>
              <w:jc w:val="center"/>
              <w:rPr>
                <w:rFonts w:ascii="Times New Roman" w:hAnsi="Times New Roman" w:cs="Times New Roman"/>
                <w:b/>
                <w:lang w:eastAsia="ru-RU"/>
              </w:rPr>
            </w:pPr>
            <w:r>
              <w:rPr>
                <w:rFonts w:ascii="Times New Roman" w:hAnsi="Times New Roman" w:cs="Times New Roman"/>
                <w:b/>
                <w:lang w:eastAsia="ru-RU"/>
              </w:rPr>
              <w:t>Общая стоимость, руб.</w:t>
            </w:r>
          </w:p>
        </w:tc>
      </w:tr>
      <w:tr w:rsidR="002F5B1C" w14:paraId="57B1E290" w14:textId="77777777" w:rsidTr="009B22C9">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ED51B56" w14:textId="77777777" w:rsidR="002F5B1C" w:rsidRDefault="002F5B1C" w:rsidP="009B22C9">
            <w:pPr>
              <w:suppressAutoHyphens/>
              <w:snapToGrid w:val="0"/>
              <w:spacing w:line="360" w:lineRule="atLeast"/>
              <w:ind w:left="180"/>
              <w:jc w:val="center"/>
              <w:rPr>
                <w:rFonts w:ascii="Times New Roman" w:hAnsi="Times New Roman" w:cs="Times New Roman"/>
                <w:lang w:eastAsia="ru-RU"/>
              </w:rPr>
            </w:pPr>
            <w:r>
              <w:rPr>
                <w:rFonts w:ascii="Times New Roman" w:hAnsi="Times New Roman" w:cs="Times New Roman"/>
                <w:lang w:eastAsia="ru-RU"/>
              </w:rPr>
              <w:t>1</w:t>
            </w:r>
          </w:p>
        </w:tc>
        <w:tc>
          <w:tcPr>
            <w:tcW w:w="1526" w:type="dxa"/>
            <w:tcBorders>
              <w:top w:val="single" w:sz="4" w:space="0" w:color="auto"/>
              <w:left w:val="single" w:sz="4" w:space="0" w:color="auto"/>
              <w:bottom w:val="single" w:sz="4" w:space="0" w:color="auto"/>
              <w:right w:val="single" w:sz="4" w:space="0" w:color="auto"/>
            </w:tcBorders>
            <w:vAlign w:val="center"/>
          </w:tcPr>
          <w:p w14:paraId="70866737" w14:textId="77777777" w:rsidR="002F5B1C" w:rsidRDefault="002F5B1C" w:rsidP="009B22C9">
            <w:pPr>
              <w:spacing w:after="160" w:line="259" w:lineRule="auto"/>
              <w:jc w:val="center"/>
              <w:rPr>
                <w:rFonts w:ascii="Times New Roman" w:eastAsia="Calibri" w:hAnsi="Times New Roman" w:cs="Times New Roman"/>
                <w:lang w:eastAsia="ru-RU"/>
              </w:rPr>
            </w:pPr>
          </w:p>
        </w:tc>
        <w:tc>
          <w:tcPr>
            <w:tcW w:w="3101" w:type="dxa"/>
            <w:tcBorders>
              <w:top w:val="single" w:sz="4" w:space="0" w:color="auto"/>
              <w:left w:val="single" w:sz="4" w:space="0" w:color="auto"/>
              <w:bottom w:val="single" w:sz="4" w:space="0" w:color="auto"/>
              <w:right w:val="single" w:sz="4" w:space="0" w:color="auto"/>
            </w:tcBorders>
            <w:vAlign w:val="center"/>
          </w:tcPr>
          <w:p w14:paraId="6F3292ED" w14:textId="77777777" w:rsidR="002F5B1C" w:rsidRDefault="002F5B1C" w:rsidP="009B22C9">
            <w:pPr>
              <w:jc w:val="center"/>
              <w:rPr>
                <w:rFonts w:ascii="Times New Roman" w:hAnsi="Times New Roman" w:cs="Times New Roman"/>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14:paraId="023B884F" w14:textId="77777777" w:rsidR="002F5B1C" w:rsidRDefault="002F5B1C" w:rsidP="009B22C9">
            <w:pPr>
              <w:jc w:val="center"/>
              <w:rPr>
                <w:rFonts w:ascii="Times New Roman" w:eastAsia="Calibri"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40E8FC11" w14:textId="77777777" w:rsidR="002F5B1C" w:rsidRDefault="002F5B1C" w:rsidP="009B22C9">
            <w:pPr>
              <w:jc w:val="center"/>
              <w:rPr>
                <w:rFonts w:ascii="Times New Roman" w:eastAsia="Calibri"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51AE8F3" w14:textId="77777777" w:rsidR="002F5B1C" w:rsidRDefault="002F5B1C" w:rsidP="009B22C9">
            <w:pPr>
              <w:jc w:val="center"/>
              <w:rPr>
                <w:rFonts w:ascii="Times New Roman" w:eastAsia="Calibri" w:hAnsi="Times New Roman" w:cs="Times New Roman"/>
                <w:lang w:eastAsia="ru-RU"/>
              </w:rPr>
            </w:pPr>
          </w:p>
        </w:tc>
        <w:tc>
          <w:tcPr>
            <w:tcW w:w="833" w:type="dxa"/>
            <w:tcBorders>
              <w:top w:val="single" w:sz="4" w:space="0" w:color="auto"/>
              <w:left w:val="single" w:sz="4" w:space="0" w:color="auto"/>
              <w:bottom w:val="single" w:sz="4" w:space="0" w:color="auto"/>
              <w:right w:val="single" w:sz="4" w:space="0" w:color="auto"/>
            </w:tcBorders>
            <w:vAlign w:val="center"/>
          </w:tcPr>
          <w:p w14:paraId="34679BC7" w14:textId="77777777" w:rsidR="002F5B1C" w:rsidRDefault="002F5B1C" w:rsidP="009B22C9">
            <w:pPr>
              <w:spacing w:line="0" w:lineRule="atLeast"/>
              <w:jc w:val="center"/>
              <w:rPr>
                <w:rFonts w:ascii="Times New Roman" w:hAnsi="Times New Roman" w:cs="Times New Roman"/>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center"/>
          </w:tcPr>
          <w:p w14:paraId="05CFF18C" w14:textId="77777777" w:rsidR="002F5B1C" w:rsidRDefault="002F5B1C" w:rsidP="009B22C9">
            <w:pPr>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5722994" w14:textId="77777777" w:rsidR="002F5B1C" w:rsidRDefault="002F5B1C" w:rsidP="009B22C9">
            <w:pPr>
              <w:jc w:val="center"/>
              <w:rPr>
                <w:rFonts w:ascii="Times New Roman" w:hAnsi="Times New Roman" w:cs="Times New Roman"/>
                <w:sz w:val="24"/>
                <w:szCs w:val="24"/>
                <w:lang w:eastAsia="ru-RU"/>
              </w:rPr>
            </w:pPr>
          </w:p>
        </w:tc>
      </w:tr>
      <w:tr w:rsidR="002F5B1C" w14:paraId="7FA830DD" w14:textId="77777777" w:rsidTr="009B22C9">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E4D994F" w14:textId="77777777" w:rsidR="002F5B1C" w:rsidRDefault="002F5B1C" w:rsidP="009B22C9">
            <w:pPr>
              <w:suppressAutoHyphens/>
              <w:snapToGrid w:val="0"/>
              <w:spacing w:line="360" w:lineRule="atLeast"/>
              <w:ind w:left="180"/>
              <w:jc w:val="center"/>
              <w:rPr>
                <w:rFonts w:ascii="Times New Roman" w:hAnsi="Times New Roman" w:cs="Times New Roman"/>
                <w:lang w:eastAsia="ru-RU"/>
              </w:rPr>
            </w:pPr>
            <w:r>
              <w:rPr>
                <w:rFonts w:ascii="Times New Roman" w:hAnsi="Times New Roman" w:cs="Times New Roman"/>
                <w:lang w:eastAsia="ru-RU"/>
              </w:rPr>
              <w:t>2</w:t>
            </w:r>
          </w:p>
        </w:tc>
        <w:tc>
          <w:tcPr>
            <w:tcW w:w="1526" w:type="dxa"/>
            <w:tcBorders>
              <w:top w:val="single" w:sz="4" w:space="0" w:color="auto"/>
              <w:left w:val="single" w:sz="4" w:space="0" w:color="auto"/>
              <w:bottom w:val="single" w:sz="4" w:space="0" w:color="auto"/>
              <w:right w:val="single" w:sz="4" w:space="0" w:color="auto"/>
            </w:tcBorders>
            <w:vAlign w:val="center"/>
          </w:tcPr>
          <w:p w14:paraId="61FF5439" w14:textId="77777777" w:rsidR="002F5B1C" w:rsidRDefault="002F5B1C" w:rsidP="009B22C9">
            <w:pPr>
              <w:spacing w:after="160" w:line="259" w:lineRule="auto"/>
              <w:jc w:val="center"/>
              <w:rPr>
                <w:rFonts w:ascii="Times New Roman" w:eastAsia="Calibri" w:hAnsi="Times New Roman" w:cs="Times New Roman"/>
                <w:lang w:eastAsia="ru-RU"/>
              </w:rPr>
            </w:pPr>
          </w:p>
        </w:tc>
        <w:tc>
          <w:tcPr>
            <w:tcW w:w="3101" w:type="dxa"/>
            <w:tcBorders>
              <w:top w:val="single" w:sz="4" w:space="0" w:color="auto"/>
              <w:left w:val="single" w:sz="4" w:space="0" w:color="auto"/>
              <w:bottom w:val="single" w:sz="4" w:space="0" w:color="auto"/>
              <w:right w:val="single" w:sz="4" w:space="0" w:color="auto"/>
            </w:tcBorders>
            <w:vAlign w:val="center"/>
          </w:tcPr>
          <w:p w14:paraId="1B4EF776" w14:textId="77777777" w:rsidR="002F5B1C" w:rsidRDefault="002F5B1C" w:rsidP="009B22C9">
            <w:pPr>
              <w:jc w:val="center"/>
              <w:rPr>
                <w:rFonts w:ascii="Times New Roman" w:hAnsi="Times New Roman" w:cs="Times New Roman"/>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14:paraId="3F781ACC" w14:textId="77777777" w:rsidR="002F5B1C" w:rsidRDefault="002F5B1C" w:rsidP="009B22C9">
            <w:pPr>
              <w:jc w:val="center"/>
              <w:rPr>
                <w:rFonts w:ascii="Times New Roman" w:eastAsia="Calibri"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7DA8CF09" w14:textId="77777777" w:rsidR="002F5B1C" w:rsidRDefault="002F5B1C" w:rsidP="009B22C9">
            <w:pPr>
              <w:jc w:val="center"/>
              <w:rPr>
                <w:rFonts w:ascii="Times New Roman" w:eastAsia="Calibri"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501B7EAF" w14:textId="77777777" w:rsidR="002F5B1C" w:rsidRDefault="002F5B1C" w:rsidP="009B22C9">
            <w:pPr>
              <w:jc w:val="center"/>
              <w:rPr>
                <w:rFonts w:ascii="Times New Roman" w:eastAsia="Calibri" w:hAnsi="Times New Roman" w:cs="Times New Roman"/>
                <w:lang w:eastAsia="ru-RU"/>
              </w:rPr>
            </w:pPr>
          </w:p>
        </w:tc>
        <w:tc>
          <w:tcPr>
            <w:tcW w:w="833" w:type="dxa"/>
            <w:tcBorders>
              <w:top w:val="single" w:sz="4" w:space="0" w:color="auto"/>
              <w:left w:val="single" w:sz="4" w:space="0" w:color="auto"/>
              <w:bottom w:val="single" w:sz="4" w:space="0" w:color="auto"/>
              <w:right w:val="single" w:sz="4" w:space="0" w:color="auto"/>
            </w:tcBorders>
            <w:vAlign w:val="center"/>
          </w:tcPr>
          <w:p w14:paraId="49D7E780" w14:textId="77777777" w:rsidR="002F5B1C" w:rsidRDefault="002F5B1C" w:rsidP="009B22C9">
            <w:pPr>
              <w:spacing w:line="0" w:lineRule="atLeast"/>
              <w:jc w:val="center"/>
              <w:rPr>
                <w:rFonts w:ascii="Times New Roman" w:hAnsi="Times New Roman" w:cs="Times New Roman"/>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center"/>
          </w:tcPr>
          <w:p w14:paraId="7AD8F0DD" w14:textId="77777777" w:rsidR="002F5B1C" w:rsidRDefault="002F5B1C" w:rsidP="009B22C9">
            <w:pPr>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F9D468B" w14:textId="77777777" w:rsidR="002F5B1C" w:rsidRDefault="002F5B1C" w:rsidP="009B22C9">
            <w:pPr>
              <w:jc w:val="center"/>
              <w:rPr>
                <w:rFonts w:ascii="Times New Roman" w:hAnsi="Times New Roman" w:cs="Times New Roman"/>
                <w:sz w:val="24"/>
                <w:szCs w:val="24"/>
                <w:lang w:eastAsia="ru-RU"/>
              </w:rPr>
            </w:pPr>
          </w:p>
        </w:tc>
      </w:tr>
    </w:tbl>
    <w:p w14:paraId="72677D8D" w14:textId="77777777" w:rsidR="002F5B1C" w:rsidRDefault="002F5B1C" w:rsidP="002F5B1C">
      <w:pPr>
        <w:autoSpaceDE w:val="0"/>
        <w:autoSpaceDN w:val="0"/>
        <w:adjustRightInd w:val="0"/>
        <w:jc w:val="center"/>
        <w:rPr>
          <w:rFonts w:ascii="Times New Roman" w:hAnsi="Times New Roman" w:cs="Times New Roman"/>
          <w:b/>
          <w:bCs/>
          <w:sz w:val="24"/>
          <w:szCs w:val="24"/>
          <w:lang w:eastAsia="ru-RU"/>
        </w:rPr>
      </w:pPr>
    </w:p>
    <w:p w14:paraId="07488063" w14:textId="77777777" w:rsidR="002F5B1C" w:rsidRDefault="002F5B1C" w:rsidP="002F5B1C">
      <w:pPr>
        <w:autoSpaceDE w:val="0"/>
        <w:autoSpaceDN w:val="0"/>
        <w:adjustRightInd w:val="0"/>
        <w:jc w:val="both"/>
        <w:rPr>
          <w:rFonts w:eastAsia="Calibri" w:cs="Times New Roman"/>
          <w:sz w:val="22"/>
          <w:szCs w:val="22"/>
          <w:lang w:eastAsia="en-US"/>
        </w:rPr>
      </w:pPr>
    </w:p>
    <w:tbl>
      <w:tblPr>
        <w:tblW w:w="0" w:type="auto"/>
        <w:tblLook w:val="04A0" w:firstRow="1" w:lastRow="0" w:firstColumn="1" w:lastColumn="0" w:noHBand="0" w:noVBand="1"/>
      </w:tblPr>
      <w:tblGrid>
        <w:gridCol w:w="4785"/>
        <w:gridCol w:w="4786"/>
      </w:tblGrid>
      <w:tr w:rsidR="002F5B1C" w14:paraId="0C5629EA" w14:textId="77777777" w:rsidTr="009B22C9">
        <w:tc>
          <w:tcPr>
            <w:tcW w:w="4785" w:type="dxa"/>
          </w:tcPr>
          <w:p w14:paraId="03721AAE"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Заказчик</w:t>
            </w:r>
          </w:p>
          <w:p w14:paraId="4B7627FA"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
          <w:p w14:paraId="0EE88674" w14:textId="335F9726" w:rsidR="002F5B1C" w:rsidRDefault="00F04AF5"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И.о</w:t>
            </w:r>
            <w:proofErr w:type="spellEnd"/>
            <w:r>
              <w:rPr>
                <w:rFonts w:ascii="Times New Roman" w:hAnsi="Times New Roman" w:cs="Times New Roman"/>
                <w:sz w:val="24"/>
                <w:szCs w:val="24"/>
                <w:lang w:eastAsia="ru-RU"/>
              </w:rPr>
              <w:t>. з</w:t>
            </w:r>
            <w:r w:rsidR="002F5B1C">
              <w:rPr>
                <w:rFonts w:ascii="Times New Roman" w:hAnsi="Times New Roman" w:cs="Times New Roman"/>
                <w:sz w:val="24"/>
                <w:szCs w:val="24"/>
                <w:lang w:eastAsia="ru-RU"/>
              </w:rPr>
              <w:t>аведующ</w:t>
            </w:r>
            <w:r>
              <w:rPr>
                <w:rFonts w:ascii="Times New Roman" w:hAnsi="Times New Roman" w:cs="Times New Roman"/>
                <w:sz w:val="24"/>
                <w:szCs w:val="24"/>
                <w:lang w:eastAsia="ru-RU"/>
              </w:rPr>
              <w:t>его</w:t>
            </w:r>
            <w:r w:rsidR="002F5B1C">
              <w:rPr>
                <w:rFonts w:ascii="Times New Roman" w:hAnsi="Times New Roman" w:cs="Times New Roman"/>
                <w:sz w:val="24"/>
                <w:szCs w:val="24"/>
                <w:lang w:eastAsia="ru-RU"/>
              </w:rPr>
              <w:t xml:space="preserve"> </w:t>
            </w:r>
          </w:p>
          <w:p w14:paraId="097AC172"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
          <w:p w14:paraId="455BF9D2" w14:textId="41B68901" w:rsidR="002F5B1C" w:rsidRDefault="002F5B1C" w:rsidP="009B22C9">
            <w:pPr>
              <w:autoSpaceDE w:val="0"/>
              <w:autoSpaceDN w:val="0"/>
              <w:adjustRightIn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w:t>
            </w:r>
            <w:proofErr w:type="spellStart"/>
            <w:r w:rsidR="00F04AF5">
              <w:rPr>
                <w:rFonts w:ascii="Times New Roman" w:hAnsi="Times New Roman" w:cs="Times New Roman"/>
                <w:sz w:val="24"/>
                <w:szCs w:val="24"/>
                <w:lang w:eastAsia="ru-RU"/>
              </w:rPr>
              <w:t>А.В.Даценко</w:t>
            </w:r>
            <w:proofErr w:type="spellEnd"/>
            <w:r>
              <w:rPr>
                <w:rFonts w:ascii="Times New Roman" w:hAnsi="Times New Roman" w:cs="Times New Roman"/>
                <w:sz w:val="24"/>
                <w:szCs w:val="24"/>
                <w:lang w:eastAsia="ru-RU"/>
              </w:rPr>
              <w:t>/</w:t>
            </w:r>
          </w:p>
          <w:p w14:paraId="748BCB19" w14:textId="77777777" w:rsidR="002F5B1C" w:rsidRDefault="002F5B1C" w:rsidP="009B22C9">
            <w:pPr>
              <w:autoSpaceDE w:val="0"/>
              <w:autoSpaceDN w:val="0"/>
              <w:adjustRightInd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 ______ 202_ г.</w:t>
            </w:r>
          </w:p>
          <w:p w14:paraId="31FB67CF"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tc>
        <w:tc>
          <w:tcPr>
            <w:tcW w:w="4786" w:type="dxa"/>
          </w:tcPr>
          <w:p w14:paraId="14CA2F11" w14:textId="77777777" w:rsidR="002F5B1C" w:rsidRDefault="002F5B1C" w:rsidP="009B22C9">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Поставщик</w:t>
            </w:r>
          </w:p>
          <w:p w14:paraId="2B7C61DD" w14:textId="77777777" w:rsidR="002F5B1C" w:rsidRDefault="002F5B1C" w:rsidP="009B22C9">
            <w:pPr>
              <w:autoSpaceDE w:val="0"/>
              <w:autoSpaceDN w:val="0"/>
              <w:adjustRightInd w:val="0"/>
              <w:rPr>
                <w:rFonts w:ascii="Times New Roman" w:hAnsi="Times New Roman"/>
                <w:sz w:val="24"/>
                <w:szCs w:val="24"/>
                <w:lang w:eastAsia="ru-RU"/>
              </w:rPr>
            </w:pPr>
          </w:p>
          <w:p w14:paraId="5DC32816" w14:textId="77777777" w:rsidR="002F5B1C" w:rsidRDefault="002F5B1C" w:rsidP="009B22C9">
            <w:pPr>
              <w:autoSpaceDE w:val="0"/>
              <w:autoSpaceDN w:val="0"/>
              <w:adjustRightInd w:val="0"/>
              <w:ind w:firstLine="317"/>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w:t>
            </w:r>
          </w:p>
          <w:p w14:paraId="22E5B4CD" w14:textId="77777777" w:rsidR="002F5B1C" w:rsidRDefault="002F5B1C" w:rsidP="009B22C9">
            <w:pPr>
              <w:autoSpaceDE w:val="0"/>
              <w:autoSpaceDN w:val="0"/>
              <w:adjustRightInd w:val="0"/>
              <w:ind w:firstLine="317"/>
              <w:jc w:val="both"/>
              <w:rPr>
                <w:rFonts w:ascii="Times New Roman" w:hAnsi="Times New Roman" w:cs="Times New Roman"/>
                <w:sz w:val="24"/>
                <w:szCs w:val="24"/>
                <w:lang w:eastAsia="ru-RU"/>
              </w:rPr>
            </w:pPr>
          </w:p>
          <w:p w14:paraId="6155EA06" w14:textId="77777777" w:rsidR="002F5B1C" w:rsidRDefault="002F5B1C" w:rsidP="009B22C9">
            <w:pPr>
              <w:autoSpaceDE w:val="0"/>
              <w:autoSpaceDN w:val="0"/>
              <w:adjustRightInd w:val="0"/>
              <w:ind w:firstLine="317"/>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w:t>
            </w:r>
          </w:p>
          <w:p w14:paraId="37FFC1F2" w14:textId="77777777" w:rsidR="002F5B1C" w:rsidRDefault="002F5B1C" w:rsidP="009B22C9">
            <w:pPr>
              <w:autoSpaceDE w:val="0"/>
              <w:autoSpaceDN w:val="0"/>
              <w:adjustRightInd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 ______ 202_  г.</w:t>
            </w:r>
          </w:p>
          <w:p w14:paraId="69C02B9E" w14:textId="77777777" w:rsidR="002F5B1C" w:rsidRDefault="002F5B1C" w:rsidP="009B22C9">
            <w:pPr>
              <w:autoSpaceDE w:val="0"/>
              <w:autoSpaceDN w:val="0"/>
              <w:adjustRightInd w:val="0"/>
              <w:ind w:right="17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bl>
    <w:p w14:paraId="60929D7E" w14:textId="77777777" w:rsidR="002F5B1C" w:rsidRDefault="002F5B1C" w:rsidP="002F5B1C">
      <w:pPr>
        <w:autoSpaceDE w:val="0"/>
        <w:autoSpaceDN w:val="0"/>
        <w:adjustRightInd w:val="0"/>
        <w:spacing w:line="0" w:lineRule="atLeast"/>
        <w:rPr>
          <w:rFonts w:ascii="Times New Roman" w:hAnsi="Times New Roman" w:cs="Times New Roman"/>
          <w:sz w:val="22"/>
          <w:szCs w:val="22"/>
          <w:lang w:eastAsia="ru-RU"/>
        </w:rPr>
      </w:pPr>
    </w:p>
    <w:p w14:paraId="73B0E068" w14:textId="216EB43C" w:rsidR="002F5B1C" w:rsidRDefault="002F5B1C" w:rsidP="002F5B1C">
      <w:pPr>
        <w:autoSpaceDE w:val="0"/>
        <w:autoSpaceDN w:val="0"/>
        <w:adjustRightInd w:val="0"/>
        <w:spacing w:line="0" w:lineRule="atLeast"/>
        <w:rPr>
          <w:rFonts w:ascii="Times New Roman" w:hAnsi="Times New Roman" w:cs="Times New Roman"/>
          <w:sz w:val="22"/>
          <w:szCs w:val="22"/>
          <w:lang w:eastAsia="ru-RU"/>
        </w:rPr>
      </w:pPr>
    </w:p>
    <w:p w14:paraId="2F0526E2" w14:textId="73B171B5"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79642323" w14:textId="11A4F59F"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006F8AA4" w14:textId="522659B1"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244BCA46" w14:textId="0A9B9EBF"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0F25CB86" w14:textId="37FD87C1"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144DDA2C" w14:textId="09B78269"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6012A100" w14:textId="45B7794E"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2AB58C4A" w14:textId="11D3BC64"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02EF0313" w14:textId="2655B2F7"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40BF7703" w14:textId="0C45914C"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63E3D6F7" w14:textId="36BAB113"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78E31FDD" w14:textId="77777777" w:rsidR="00525EF4" w:rsidRDefault="00525EF4" w:rsidP="002F5B1C">
      <w:pPr>
        <w:autoSpaceDE w:val="0"/>
        <w:autoSpaceDN w:val="0"/>
        <w:adjustRightInd w:val="0"/>
        <w:spacing w:line="0" w:lineRule="atLeast"/>
        <w:rPr>
          <w:rFonts w:ascii="Times New Roman" w:hAnsi="Times New Roman" w:cs="Times New Roman"/>
          <w:sz w:val="22"/>
          <w:szCs w:val="22"/>
          <w:lang w:eastAsia="ru-RU"/>
        </w:rPr>
      </w:pPr>
    </w:p>
    <w:p w14:paraId="0C570C7D" w14:textId="77777777" w:rsidR="00525EF4" w:rsidRDefault="00525EF4" w:rsidP="002F5B1C">
      <w:pPr>
        <w:autoSpaceDE w:val="0"/>
        <w:autoSpaceDN w:val="0"/>
        <w:adjustRightInd w:val="0"/>
        <w:spacing w:line="0" w:lineRule="atLeast"/>
        <w:rPr>
          <w:rFonts w:ascii="Times New Roman" w:hAnsi="Times New Roman" w:cs="Times New Roman"/>
          <w:sz w:val="22"/>
          <w:szCs w:val="22"/>
          <w:lang w:eastAsia="ru-RU"/>
        </w:rPr>
      </w:pPr>
    </w:p>
    <w:p w14:paraId="3D363BC6" w14:textId="77777777" w:rsidR="00525EF4" w:rsidRDefault="00525EF4" w:rsidP="002F5B1C">
      <w:pPr>
        <w:autoSpaceDE w:val="0"/>
        <w:autoSpaceDN w:val="0"/>
        <w:adjustRightInd w:val="0"/>
        <w:spacing w:line="0" w:lineRule="atLeast"/>
        <w:rPr>
          <w:rFonts w:ascii="Times New Roman" w:hAnsi="Times New Roman" w:cs="Times New Roman"/>
          <w:sz w:val="22"/>
          <w:szCs w:val="22"/>
          <w:lang w:eastAsia="ru-RU"/>
        </w:rPr>
      </w:pPr>
    </w:p>
    <w:p w14:paraId="6847322F" w14:textId="77777777" w:rsidR="00525EF4" w:rsidRDefault="00525EF4" w:rsidP="002F5B1C">
      <w:pPr>
        <w:autoSpaceDE w:val="0"/>
        <w:autoSpaceDN w:val="0"/>
        <w:adjustRightInd w:val="0"/>
        <w:spacing w:line="0" w:lineRule="atLeast"/>
        <w:rPr>
          <w:rFonts w:ascii="Times New Roman" w:hAnsi="Times New Roman" w:cs="Times New Roman"/>
          <w:sz w:val="22"/>
          <w:szCs w:val="22"/>
          <w:lang w:eastAsia="ru-RU"/>
        </w:rPr>
      </w:pPr>
    </w:p>
    <w:p w14:paraId="25C3D9A5" w14:textId="77777777" w:rsidR="00525EF4" w:rsidRDefault="00525EF4" w:rsidP="002F5B1C">
      <w:pPr>
        <w:autoSpaceDE w:val="0"/>
        <w:autoSpaceDN w:val="0"/>
        <w:adjustRightInd w:val="0"/>
        <w:spacing w:line="0" w:lineRule="atLeast"/>
        <w:rPr>
          <w:rFonts w:ascii="Times New Roman" w:hAnsi="Times New Roman" w:cs="Times New Roman"/>
          <w:sz w:val="22"/>
          <w:szCs w:val="22"/>
          <w:lang w:eastAsia="ru-RU"/>
        </w:rPr>
      </w:pPr>
    </w:p>
    <w:p w14:paraId="3327FC98" w14:textId="77777777" w:rsidR="00B7336D" w:rsidRDefault="00B7336D" w:rsidP="002F5B1C">
      <w:pPr>
        <w:autoSpaceDE w:val="0"/>
        <w:autoSpaceDN w:val="0"/>
        <w:adjustRightInd w:val="0"/>
        <w:spacing w:line="0" w:lineRule="atLeast"/>
        <w:rPr>
          <w:rFonts w:ascii="Times New Roman" w:hAnsi="Times New Roman" w:cs="Times New Roman"/>
          <w:sz w:val="22"/>
          <w:szCs w:val="22"/>
          <w:lang w:eastAsia="ru-RU"/>
        </w:rPr>
      </w:pPr>
    </w:p>
    <w:p w14:paraId="639DFCBA" w14:textId="77777777" w:rsidR="002F5B1C" w:rsidRDefault="002F5B1C" w:rsidP="002F5B1C">
      <w:pPr>
        <w:autoSpaceDE w:val="0"/>
        <w:autoSpaceDN w:val="0"/>
        <w:adjustRightInd w:val="0"/>
        <w:spacing w:line="0" w:lineRule="atLeast"/>
        <w:ind w:firstLine="567"/>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№2</w:t>
      </w:r>
    </w:p>
    <w:p w14:paraId="3EF54AA8" w14:textId="77777777" w:rsidR="002F5B1C" w:rsidRDefault="002F5B1C" w:rsidP="002F5B1C">
      <w:pPr>
        <w:autoSpaceDE w:val="0"/>
        <w:autoSpaceDN w:val="0"/>
        <w:adjustRightInd w:val="0"/>
        <w:spacing w:line="0" w:lineRule="atLeast"/>
        <w:ind w:firstLine="567"/>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договору № ______________ </w:t>
      </w:r>
    </w:p>
    <w:p w14:paraId="633DD5C3" w14:textId="77777777" w:rsidR="002F5B1C" w:rsidRDefault="002F5B1C" w:rsidP="002F5B1C">
      <w:pPr>
        <w:autoSpaceDE w:val="0"/>
        <w:autoSpaceDN w:val="0"/>
        <w:adjustRightInd w:val="0"/>
        <w:spacing w:line="0" w:lineRule="atLeast"/>
        <w:ind w:firstLine="567"/>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"___" _________ 202_ г.</w:t>
      </w:r>
    </w:p>
    <w:p w14:paraId="563E85A9" w14:textId="77777777" w:rsidR="002F5B1C" w:rsidRDefault="002F5B1C" w:rsidP="002F5B1C">
      <w:pPr>
        <w:autoSpaceDE w:val="0"/>
        <w:autoSpaceDN w:val="0"/>
        <w:adjustRightInd w:val="0"/>
        <w:spacing w:line="0" w:lineRule="atLeast"/>
        <w:ind w:firstLine="567"/>
        <w:jc w:val="center"/>
        <w:rPr>
          <w:rFonts w:ascii="Times New Roman" w:hAnsi="Times New Roman" w:cs="Times New Roman"/>
          <w:bCs/>
          <w:sz w:val="24"/>
          <w:szCs w:val="24"/>
          <w:lang w:eastAsia="ru-RU"/>
        </w:rPr>
      </w:pPr>
    </w:p>
    <w:p w14:paraId="379A8CD8" w14:textId="77777777" w:rsidR="002F5B1C" w:rsidRDefault="002F5B1C" w:rsidP="002F5B1C">
      <w:pPr>
        <w:autoSpaceDE w:val="0"/>
        <w:autoSpaceDN w:val="0"/>
        <w:adjustRightInd w:val="0"/>
        <w:spacing w:line="0" w:lineRule="atLeast"/>
        <w:ind w:firstLine="567"/>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ГРАФИК ПОСТАВКИ</w:t>
      </w:r>
    </w:p>
    <w:p w14:paraId="3F1A1C40" w14:textId="77777777" w:rsidR="002F5B1C" w:rsidRDefault="002F5B1C" w:rsidP="002F5B1C">
      <w:pPr>
        <w:spacing w:line="0" w:lineRule="atLeast"/>
        <w:jc w:val="center"/>
        <w:rPr>
          <w:rFonts w:ascii="Times New Roman" w:eastAsia="SimSun" w:hAnsi="Times New Roman" w:cs="Times New Roman"/>
          <w:b/>
          <w:sz w:val="22"/>
          <w:szCs w:val="22"/>
          <w:lang w:eastAsia="ru-RU"/>
        </w:rPr>
      </w:pPr>
    </w:p>
    <w:tbl>
      <w:tblPr>
        <w:tblW w:w="10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750"/>
        <w:gridCol w:w="3510"/>
        <w:gridCol w:w="3608"/>
      </w:tblGrid>
      <w:tr w:rsidR="002F5B1C" w14:paraId="1BF5F7F0" w14:textId="77777777" w:rsidTr="00EC77D7">
        <w:trPr>
          <w:trHeight w:val="850"/>
        </w:trPr>
        <w:tc>
          <w:tcPr>
            <w:tcW w:w="619" w:type="dxa"/>
            <w:tcBorders>
              <w:top w:val="single" w:sz="4" w:space="0" w:color="000000"/>
              <w:left w:val="single" w:sz="4" w:space="0" w:color="000000"/>
              <w:bottom w:val="single" w:sz="4" w:space="0" w:color="000000"/>
              <w:right w:val="single" w:sz="4" w:space="0" w:color="000000"/>
            </w:tcBorders>
          </w:tcPr>
          <w:p w14:paraId="67BA9EA9" w14:textId="77777777" w:rsidR="002F5B1C" w:rsidRDefault="002F5B1C" w:rsidP="009B22C9">
            <w:pPr>
              <w:spacing w:line="0" w:lineRule="atLeast"/>
              <w:jc w:val="center"/>
              <w:rPr>
                <w:rFonts w:ascii="Times New Roman" w:hAnsi="Times New Roman" w:cs="Times New Roman"/>
              </w:rPr>
            </w:pPr>
            <w:r>
              <w:rPr>
                <w:rFonts w:ascii="Times New Roman" w:hAnsi="Times New Roman" w:cs="Times New Roman"/>
              </w:rPr>
              <w:t>№ п/п</w:t>
            </w:r>
          </w:p>
          <w:p w14:paraId="7D65AA4F" w14:textId="77777777" w:rsidR="002F5B1C" w:rsidRDefault="002F5B1C" w:rsidP="009B22C9">
            <w:pPr>
              <w:spacing w:line="0" w:lineRule="atLeast"/>
              <w:jc w:val="center"/>
              <w:rPr>
                <w:rFonts w:ascii="Times New Roman" w:hAnsi="Times New Roman" w:cs="Times New Roman"/>
              </w:rPr>
            </w:pPr>
          </w:p>
        </w:tc>
        <w:tc>
          <w:tcPr>
            <w:tcW w:w="2750" w:type="dxa"/>
            <w:tcBorders>
              <w:top w:val="single" w:sz="4" w:space="0" w:color="000000"/>
              <w:left w:val="single" w:sz="4" w:space="0" w:color="000000"/>
              <w:bottom w:val="single" w:sz="4" w:space="0" w:color="000000"/>
              <w:right w:val="single" w:sz="4" w:space="0" w:color="000000"/>
            </w:tcBorders>
          </w:tcPr>
          <w:p w14:paraId="40438EA3" w14:textId="77777777" w:rsidR="002F5B1C" w:rsidRDefault="002F5B1C" w:rsidP="009B22C9">
            <w:pPr>
              <w:spacing w:line="0" w:lineRule="atLeast"/>
              <w:jc w:val="center"/>
              <w:rPr>
                <w:rFonts w:ascii="Times New Roman" w:hAnsi="Times New Roman" w:cs="Times New Roman"/>
              </w:rPr>
            </w:pPr>
            <w:r>
              <w:rPr>
                <w:rFonts w:ascii="Times New Roman" w:hAnsi="Times New Roman" w:cs="Times New Roman"/>
              </w:rPr>
              <w:t>Наименование продуктов</w:t>
            </w:r>
          </w:p>
          <w:p w14:paraId="7AC3D974" w14:textId="77777777" w:rsidR="002F5B1C" w:rsidRDefault="002F5B1C" w:rsidP="009B22C9">
            <w:pPr>
              <w:spacing w:line="0" w:lineRule="atLeast"/>
              <w:jc w:val="center"/>
              <w:rPr>
                <w:rFonts w:ascii="Times New Roman" w:hAnsi="Times New Roman" w:cs="Times New Roman"/>
              </w:rPr>
            </w:pPr>
          </w:p>
        </w:tc>
        <w:tc>
          <w:tcPr>
            <w:tcW w:w="3510" w:type="dxa"/>
            <w:tcBorders>
              <w:top w:val="single" w:sz="4" w:space="0" w:color="000000"/>
              <w:left w:val="single" w:sz="4" w:space="0" w:color="000000"/>
              <w:bottom w:val="single" w:sz="4" w:space="0" w:color="auto"/>
              <w:right w:val="single" w:sz="4" w:space="0" w:color="000000"/>
            </w:tcBorders>
          </w:tcPr>
          <w:p w14:paraId="467A39F7" w14:textId="77777777" w:rsidR="002F5B1C" w:rsidRDefault="002F5B1C" w:rsidP="009B22C9">
            <w:pPr>
              <w:spacing w:line="0" w:lineRule="atLeast"/>
              <w:jc w:val="center"/>
              <w:rPr>
                <w:rFonts w:ascii="Times New Roman" w:hAnsi="Times New Roman" w:cs="Times New Roman"/>
              </w:rPr>
            </w:pPr>
            <w:r>
              <w:rPr>
                <w:rFonts w:ascii="Times New Roman" w:hAnsi="Times New Roman" w:cs="Times New Roman"/>
              </w:rPr>
              <w:t>Подача заявок</w:t>
            </w:r>
          </w:p>
          <w:p w14:paraId="5A0E9843" w14:textId="77777777" w:rsidR="002F5B1C" w:rsidRPr="001C2ACE" w:rsidRDefault="002F5B1C" w:rsidP="009B22C9">
            <w:pPr>
              <w:spacing w:line="0" w:lineRule="atLeast"/>
              <w:jc w:val="center"/>
              <w:rPr>
                <w:rFonts w:ascii="Times New Roman" w:hAnsi="Times New Roman" w:cs="Times New Roman"/>
              </w:rPr>
            </w:pPr>
            <w:r>
              <w:rPr>
                <w:rFonts w:ascii="Times New Roman" w:hAnsi="Times New Roman" w:cs="Times New Roman"/>
              </w:rPr>
              <w:t>(по телефону)</w:t>
            </w:r>
            <w:r w:rsidRPr="001C2ACE">
              <w:rPr>
                <w:rFonts w:ascii="Times New Roman" w:hAnsi="Times New Roman" w:cs="Times New Roman"/>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7CF432E1" w14:textId="77777777" w:rsidR="002F5B1C" w:rsidRDefault="002F5B1C" w:rsidP="009B22C9">
            <w:pPr>
              <w:spacing w:line="0" w:lineRule="atLeast"/>
              <w:jc w:val="center"/>
              <w:rPr>
                <w:rFonts w:ascii="Times New Roman" w:hAnsi="Times New Roman" w:cs="Times New Roman"/>
              </w:rPr>
            </w:pPr>
            <w:r>
              <w:rPr>
                <w:rFonts w:ascii="Times New Roman" w:hAnsi="Times New Roman" w:cs="Times New Roman"/>
              </w:rPr>
              <w:t>Выполнение заявок</w:t>
            </w:r>
          </w:p>
          <w:p w14:paraId="3F50DB33" w14:textId="77777777" w:rsidR="002F5B1C" w:rsidRDefault="002F5B1C" w:rsidP="009B22C9">
            <w:pPr>
              <w:spacing w:line="0" w:lineRule="atLeast"/>
              <w:jc w:val="center"/>
              <w:rPr>
                <w:rFonts w:ascii="Times New Roman" w:hAnsi="Times New Roman" w:cs="Times New Roman"/>
              </w:rPr>
            </w:pPr>
            <w:r>
              <w:rPr>
                <w:rFonts w:ascii="Times New Roman" w:hAnsi="Times New Roman" w:cs="Times New Roman"/>
              </w:rPr>
              <w:t>(специализированным транспортом за счет поставщика)</w:t>
            </w:r>
          </w:p>
        </w:tc>
      </w:tr>
      <w:tr w:rsidR="00EC77D7" w14:paraId="39B47095" w14:textId="77777777" w:rsidTr="00EC77D7">
        <w:trPr>
          <w:trHeight w:val="766"/>
        </w:trPr>
        <w:tc>
          <w:tcPr>
            <w:tcW w:w="619" w:type="dxa"/>
            <w:tcBorders>
              <w:top w:val="single" w:sz="4" w:space="0" w:color="000000"/>
              <w:left w:val="single" w:sz="4" w:space="0" w:color="000000"/>
              <w:bottom w:val="single" w:sz="4" w:space="0" w:color="000000"/>
              <w:right w:val="single" w:sz="4" w:space="0" w:color="000000"/>
            </w:tcBorders>
          </w:tcPr>
          <w:p w14:paraId="463585CF" w14:textId="77777777" w:rsidR="00EC77D7" w:rsidRDefault="00EC77D7" w:rsidP="00EC77D7">
            <w:pPr>
              <w:spacing w:line="0" w:lineRule="atLeast"/>
              <w:jc w:val="center"/>
              <w:rPr>
                <w:rFonts w:ascii="Times New Roman" w:hAnsi="Times New Roman" w:cs="Times New Roman"/>
              </w:rPr>
            </w:pPr>
          </w:p>
          <w:p w14:paraId="0E5B24F4" w14:textId="77777777" w:rsidR="00EC77D7" w:rsidRDefault="00EC77D7" w:rsidP="00EC77D7">
            <w:pPr>
              <w:spacing w:line="0" w:lineRule="atLeast"/>
              <w:jc w:val="center"/>
              <w:rPr>
                <w:rFonts w:ascii="Times New Roman" w:hAnsi="Times New Roman" w:cs="Times New Roman"/>
              </w:rPr>
            </w:pPr>
            <w:r>
              <w:rPr>
                <w:rFonts w:ascii="Times New Roman" w:hAnsi="Times New Roman" w:cs="Times New Roman"/>
              </w:rPr>
              <w:t>1</w:t>
            </w:r>
          </w:p>
        </w:tc>
        <w:tc>
          <w:tcPr>
            <w:tcW w:w="2750" w:type="dxa"/>
            <w:tcBorders>
              <w:top w:val="single" w:sz="4" w:space="0" w:color="000000"/>
              <w:left w:val="single" w:sz="4" w:space="0" w:color="000000"/>
              <w:bottom w:val="single" w:sz="4" w:space="0" w:color="000000"/>
              <w:right w:val="single" w:sz="4" w:space="0" w:color="000000"/>
            </w:tcBorders>
          </w:tcPr>
          <w:p w14:paraId="59A55472" w14:textId="10D89BAB" w:rsidR="00EC77D7" w:rsidRDefault="00EC77D7" w:rsidP="00EC77D7">
            <w:pPr>
              <w:spacing w:line="0" w:lineRule="atLeast"/>
              <w:rPr>
                <w:rFonts w:ascii="Times New Roman" w:hAnsi="Times New Roman" w:cs="Times New Roman"/>
              </w:rPr>
            </w:pPr>
          </w:p>
        </w:tc>
        <w:tc>
          <w:tcPr>
            <w:tcW w:w="3510" w:type="dxa"/>
            <w:tcBorders>
              <w:top w:val="single" w:sz="4" w:space="0" w:color="auto"/>
              <w:left w:val="single" w:sz="4" w:space="0" w:color="000000"/>
              <w:bottom w:val="single" w:sz="4" w:space="0" w:color="000000"/>
              <w:right w:val="single" w:sz="4" w:space="0" w:color="000000"/>
            </w:tcBorders>
          </w:tcPr>
          <w:p w14:paraId="2A5E0A41" w14:textId="24B00C67" w:rsidR="00EC77D7" w:rsidRDefault="00EC77D7" w:rsidP="00EC77D7">
            <w:pPr>
              <w:spacing w:line="0" w:lineRule="atLeast"/>
              <w:jc w:val="center"/>
              <w:rPr>
                <w:rFonts w:ascii="Times New Roman" w:hAnsi="Times New Roman" w:cs="Times New Roman"/>
              </w:rPr>
            </w:pPr>
          </w:p>
        </w:tc>
        <w:tc>
          <w:tcPr>
            <w:tcW w:w="3608" w:type="dxa"/>
            <w:tcBorders>
              <w:top w:val="single" w:sz="4" w:space="0" w:color="000000"/>
              <w:left w:val="single" w:sz="4" w:space="0" w:color="000000"/>
              <w:bottom w:val="single" w:sz="4" w:space="0" w:color="000000"/>
              <w:right w:val="single" w:sz="4" w:space="0" w:color="000000"/>
            </w:tcBorders>
          </w:tcPr>
          <w:p w14:paraId="652E3BAE" w14:textId="7D1EE124" w:rsidR="00EC77D7" w:rsidRDefault="00EC77D7" w:rsidP="00EC77D7">
            <w:pPr>
              <w:spacing w:line="0" w:lineRule="atLeast"/>
              <w:jc w:val="center"/>
              <w:rPr>
                <w:rFonts w:ascii="Times New Roman" w:hAnsi="Times New Roman" w:cs="Times New Roman"/>
              </w:rPr>
            </w:pPr>
          </w:p>
        </w:tc>
      </w:tr>
    </w:tbl>
    <w:p w14:paraId="5A4FCCF5" w14:textId="77777777" w:rsidR="002F5B1C" w:rsidRDefault="002F5B1C" w:rsidP="002F5B1C">
      <w:pPr>
        <w:spacing w:line="0" w:lineRule="atLeast"/>
        <w:jc w:val="center"/>
        <w:rPr>
          <w:rFonts w:ascii="Times New Roman" w:eastAsia="SimSun" w:hAnsi="Times New Roman" w:cs="Times New Roman"/>
          <w:b/>
          <w:sz w:val="22"/>
          <w:szCs w:val="22"/>
          <w:lang w:eastAsia="ru-RU"/>
        </w:rPr>
      </w:pPr>
    </w:p>
    <w:p w14:paraId="4276C21F" w14:textId="77777777" w:rsidR="002F5B1C" w:rsidRDefault="002F5B1C" w:rsidP="002F5B1C">
      <w:pPr>
        <w:autoSpaceDE w:val="0"/>
        <w:autoSpaceDN w:val="0"/>
        <w:adjustRightInd w:val="0"/>
        <w:spacing w:line="0" w:lineRule="atLeast"/>
        <w:ind w:firstLine="567"/>
        <w:jc w:val="both"/>
        <w:rPr>
          <w:rFonts w:ascii="Times New Roman" w:hAnsi="Times New Roman" w:cs="Times New Roman"/>
          <w:sz w:val="24"/>
          <w:szCs w:val="24"/>
          <w:lang w:eastAsia="ru-RU"/>
        </w:rPr>
      </w:pPr>
    </w:p>
    <w:p w14:paraId="61020769" w14:textId="77777777" w:rsidR="002F5B1C" w:rsidRDefault="002F5B1C" w:rsidP="002F5B1C">
      <w:pPr>
        <w:autoSpaceDE w:val="0"/>
        <w:autoSpaceDN w:val="0"/>
        <w:adjustRightInd w:val="0"/>
        <w:spacing w:line="0" w:lineRule="atLeast"/>
        <w:ind w:firstLine="567"/>
        <w:jc w:val="both"/>
        <w:rPr>
          <w:rFonts w:ascii="Times New Roman" w:hAnsi="Times New Roman" w:cs="Times New Roman"/>
          <w:sz w:val="22"/>
          <w:szCs w:val="22"/>
          <w:lang w:eastAsia="ru-RU"/>
        </w:rPr>
      </w:pPr>
    </w:p>
    <w:tbl>
      <w:tblPr>
        <w:tblW w:w="9570" w:type="dxa"/>
        <w:tblInd w:w="108" w:type="dxa"/>
        <w:tblLook w:val="04A0" w:firstRow="1" w:lastRow="0" w:firstColumn="1" w:lastColumn="0" w:noHBand="0" w:noVBand="1"/>
      </w:tblPr>
      <w:tblGrid>
        <w:gridCol w:w="4785"/>
        <w:gridCol w:w="4785"/>
      </w:tblGrid>
      <w:tr w:rsidR="002F5B1C" w14:paraId="153C3044" w14:textId="77777777" w:rsidTr="009B22C9">
        <w:tc>
          <w:tcPr>
            <w:tcW w:w="4785" w:type="dxa"/>
          </w:tcPr>
          <w:p w14:paraId="25E3336B"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Заказчик</w:t>
            </w:r>
          </w:p>
          <w:p w14:paraId="18385568"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
          <w:p w14:paraId="44313FD6" w14:textId="52F6CEE3" w:rsidR="002F5B1C" w:rsidRDefault="00F04AF5"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И.о</w:t>
            </w:r>
            <w:proofErr w:type="spellEnd"/>
            <w:r>
              <w:rPr>
                <w:rFonts w:ascii="Times New Roman" w:hAnsi="Times New Roman" w:cs="Times New Roman"/>
                <w:sz w:val="24"/>
                <w:szCs w:val="24"/>
                <w:lang w:eastAsia="ru-RU"/>
              </w:rPr>
              <w:t>. з</w:t>
            </w:r>
            <w:r w:rsidR="002F5B1C">
              <w:rPr>
                <w:rFonts w:ascii="Times New Roman" w:hAnsi="Times New Roman" w:cs="Times New Roman"/>
                <w:sz w:val="24"/>
                <w:szCs w:val="24"/>
                <w:lang w:eastAsia="ru-RU"/>
              </w:rPr>
              <w:t>аведующ</w:t>
            </w:r>
            <w:r>
              <w:rPr>
                <w:rFonts w:ascii="Times New Roman" w:hAnsi="Times New Roman" w:cs="Times New Roman"/>
                <w:sz w:val="24"/>
                <w:szCs w:val="24"/>
                <w:lang w:eastAsia="ru-RU"/>
              </w:rPr>
              <w:t>его</w:t>
            </w:r>
            <w:r w:rsidR="002F5B1C">
              <w:rPr>
                <w:rFonts w:ascii="Times New Roman" w:hAnsi="Times New Roman" w:cs="Times New Roman"/>
                <w:sz w:val="24"/>
                <w:szCs w:val="24"/>
                <w:lang w:eastAsia="ru-RU"/>
              </w:rPr>
              <w:t xml:space="preserve"> </w:t>
            </w:r>
          </w:p>
          <w:p w14:paraId="306AD267" w14:textId="77777777" w:rsidR="002F5B1C" w:rsidRDefault="002F5B1C" w:rsidP="009B22C9">
            <w:pPr>
              <w:widowControl w:val="0"/>
              <w:autoSpaceDE w:val="0"/>
              <w:autoSpaceDN w:val="0"/>
              <w:adjustRightInd w:val="0"/>
              <w:spacing w:line="0" w:lineRule="atLeast"/>
              <w:ind w:left="142" w:right="132"/>
              <w:rPr>
                <w:rFonts w:ascii="Times New Roman" w:hAnsi="Times New Roman" w:cs="Times New Roman"/>
                <w:sz w:val="24"/>
                <w:szCs w:val="24"/>
                <w:lang w:eastAsia="ru-RU"/>
              </w:rPr>
            </w:pPr>
          </w:p>
          <w:p w14:paraId="0D169535" w14:textId="7EFEC2D4" w:rsidR="002F5B1C" w:rsidRDefault="002F5B1C" w:rsidP="009B22C9">
            <w:pPr>
              <w:autoSpaceDE w:val="0"/>
              <w:autoSpaceDN w:val="0"/>
              <w:adjustRightIn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 /</w:t>
            </w:r>
            <w:r w:rsidR="00F04AF5">
              <w:rPr>
                <w:rFonts w:ascii="Times New Roman" w:hAnsi="Times New Roman" w:cs="Times New Roman"/>
                <w:sz w:val="24"/>
                <w:szCs w:val="24"/>
                <w:lang w:eastAsia="ru-RU"/>
              </w:rPr>
              <w:t>А.В.Даценко</w:t>
            </w:r>
            <w:bookmarkStart w:id="6" w:name="_GoBack"/>
            <w:bookmarkEnd w:id="6"/>
            <w:r>
              <w:rPr>
                <w:rFonts w:ascii="Times New Roman" w:hAnsi="Times New Roman" w:cs="Times New Roman"/>
                <w:sz w:val="24"/>
                <w:szCs w:val="24"/>
                <w:lang w:eastAsia="ru-RU"/>
              </w:rPr>
              <w:t>/</w:t>
            </w:r>
          </w:p>
          <w:p w14:paraId="3666D949" w14:textId="77777777" w:rsidR="002F5B1C" w:rsidRDefault="002F5B1C" w:rsidP="009B22C9">
            <w:pPr>
              <w:autoSpaceDE w:val="0"/>
              <w:autoSpaceDN w:val="0"/>
              <w:adjustRightInd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 ______ 202_ г.</w:t>
            </w:r>
          </w:p>
          <w:p w14:paraId="22AAA6DA" w14:textId="77777777" w:rsidR="002F5B1C" w:rsidRDefault="002F5B1C" w:rsidP="009B22C9">
            <w:pPr>
              <w:autoSpaceDE w:val="0"/>
              <w:autoSpaceDN w:val="0"/>
              <w:adjustRightInd w:val="0"/>
              <w:jc w:val="both"/>
              <w:rPr>
                <w:rFonts w:ascii="Times New Roman" w:hAnsi="Times New Roman" w:cs="Times New Roman"/>
                <w:sz w:val="24"/>
                <w:szCs w:val="24"/>
                <w:lang w:eastAsia="ru-RU"/>
              </w:rPr>
            </w:pPr>
          </w:p>
        </w:tc>
        <w:tc>
          <w:tcPr>
            <w:tcW w:w="4785" w:type="dxa"/>
          </w:tcPr>
          <w:p w14:paraId="07CFD12A" w14:textId="77777777" w:rsidR="002F5B1C" w:rsidRDefault="002F5B1C" w:rsidP="009B22C9">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Поставщик</w:t>
            </w:r>
          </w:p>
          <w:p w14:paraId="4A97F52D" w14:textId="77777777" w:rsidR="002F5B1C" w:rsidRDefault="002F5B1C" w:rsidP="009B22C9">
            <w:pPr>
              <w:autoSpaceDE w:val="0"/>
              <w:autoSpaceDN w:val="0"/>
              <w:adjustRightInd w:val="0"/>
              <w:rPr>
                <w:rFonts w:ascii="Times New Roman" w:hAnsi="Times New Roman"/>
                <w:sz w:val="24"/>
                <w:szCs w:val="24"/>
                <w:lang w:eastAsia="ru-RU"/>
              </w:rPr>
            </w:pPr>
          </w:p>
          <w:p w14:paraId="42A58CAC" w14:textId="77777777" w:rsidR="002F5B1C" w:rsidRDefault="002F5B1C" w:rsidP="009B22C9">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______________</w:t>
            </w:r>
          </w:p>
          <w:p w14:paraId="64128DB4" w14:textId="77777777" w:rsidR="002F5B1C" w:rsidRDefault="002F5B1C" w:rsidP="009B22C9">
            <w:pPr>
              <w:autoSpaceDE w:val="0"/>
              <w:autoSpaceDN w:val="0"/>
              <w:adjustRightInd w:val="0"/>
              <w:rPr>
                <w:rFonts w:ascii="Times New Roman" w:hAnsi="Times New Roman"/>
                <w:sz w:val="24"/>
                <w:szCs w:val="24"/>
                <w:lang w:eastAsia="ru-RU"/>
              </w:rPr>
            </w:pPr>
          </w:p>
          <w:p w14:paraId="36D32FD2" w14:textId="77777777" w:rsidR="002F5B1C" w:rsidRDefault="002F5B1C" w:rsidP="009B22C9">
            <w:pPr>
              <w:autoSpaceDE w:val="0"/>
              <w:autoSpaceDN w:val="0"/>
              <w:adjustRightInd w:val="0"/>
              <w:rPr>
                <w:rFonts w:ascii="Times New Roman" w:hAnsi="Times New Roman" w:cs="Times New Roman"/>
                <w:sz w:val="24"/>
                <w:szCs w:val="24"/>
                <w:lang w:eastAsia="ru-RU"/>
              </w:rPr>
            </w:pPr>
            <w:r>
              <w:rPr>
                <w:rFonts w:ascii="Times New Roman" w:hAnsi="Times New Roman"/>
                <w:sz w:val="24"/>
                <w:szCs w:val="24"/>
                <w:lang w:eastAsia="ru-RU"/>
              </w:rPr>
              <w:t>__________________/_____________/</w:t>
            </w:r>
            <w:r>
              <w:rPr>
                <w:rFonts w:ascii="Times New Roman" w:hAnsi="Times New Roman" w:cs="Times New Roman"/>
                <w:sz w:val="24"/>
                <w:szCs w:val="24"/>
                <w:lang w:eastAsia="ru-RU"/>
              </w:rPr>
              <w:t xml:space="preserve">     "___" ______ 202_  г.</w:t>
            </w:r>
          </w:p>
          <w:p w14:paraId="5EDE67AD" w14:textId="77777777" w:rsidR="002F5B1C" w:rsidRDefault="002F5B1C" w:rsidP="009B22C9">
            <w:pPr>
              <w:autoSpaceDE w:val="0"/>
              <w:autoSpaceDN w:val="0"/>
              <w:adjustRightInd w:val="0"/>
              <w:ind w:right="17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bl>
    <w:p w14:paraId="41146111" w14:textId="77777777" w:rsidR="002F5B1C" w:rsidRDefault="002F5B1C" w:rsidP="002F5B1C">
      <w:pPr>
        <w:widowControl w:val="0"/>
        <w:jc w:val="both"/>
        <w:rPr>
          <w:rFonts w:ascii="Times New Roman" w:hAnsi="Times New Roman" w:cs="Times New Roman"/>
          <w:b/>
          <w:sz w:val="22"/>
          <w:szCs w:val="22"/>
        </w:rPr>
      </w:pPr>
    </w:p>
    <w:p w14:paraId="45DCA424" w14:textId="77777777" w:rsidR="002F5B1C" w:rsidRDefault="002F5B1C" w:rsidP="002F5B1C">
      <w:pPr>
        <w:widowControl w:val="0"/>
        <w:jc w:val="both"/>
        <w:rPr>
          <w:rFonts w:ascii="Times New Roman" w:hAnsi="Times New Roman" w:cs="Times New Roman"/>
          <w:b/>
          <w:sz w:val="22"/>
          <w:szCs w:val="22"/>
        </w:rPr>
      </w:pPr>
    </w:p>
    <w:p w14:paraId="3C91C030" w14:textId="77777777" w:rsidR="002F5B1C" w:rsidRDefault="002F5B1C" w:rsidP="002F5B1C">
      <w:pPr>
        <w:widowControl w:val="0"/>
        <w:jc w:val="both"/>
        <w:rPr>
          <w:rFonts w:ascii="Times New Roman" w:hAnsi="Times New Roman" w:cs="Times New Roman"/>
          <w:b/>
          <w:sz w:val="22"/>
          <w:szCs w:val="22"/>
        </w:rPr>
      </w:pPr>
    </w:p>
    <w:p w14:paraId="3E86B360" w14:textId="77777777" w:rsidR="002F5B1C" w:rsidRDefault="002F5B1C" w:rsidP="002F5B1C">
      <w:pPr>
        <w:widowControl w:val="0"/>
        <w:jc w:val="both"/>
        <w:rPr>
          <w:rFonts w:ascii="Times New Roman" w:hAnsi="Times New Roman" w:cs="Times New Roman"/>
          <w:b/>
          <w:sz w:val="22"/>
          <w:szCs w:val="22"/>
        </w:rPr>
      </w:pPr>
    </w:p>
    <w:p w14:paraId="509C3DB8" w14:textId="77777777" w:rsidR="002F5B1C" w:rsidRDefault="002F5B1C" w:rsidP="002F5B1C">
      <w:pPr>
        <w:widowControl w:val="0"/>
        <w:jc w:val="both"/>
        <w:rPr>
          <w:rFonts w:ascii="Times New Roman" w:hAnsi="Times New Roman" w:cs="Times New Roman"/>
          <w:b/>
          <w:sz w:val="22"/>
          <w:szCs w:val="22"/>
        </w:rPr>
      </w:pPr>
    </w:p>
    <w:p w14:paraId="14F89F80" w14:textId="77777777" w:rsidR="002F5B1C" w:rsidRDefault="002F5B1C" w:rsidP="002F5B1C">
      <w:pPr>
        <w:widowControl w:val="0"/>
        <w:jc w:val="both"/>
        <w:rPr>
          <w:rFonts w:ascii="Times New Roman" w:hAnsi="Times New Roman" w:cs="Times New Roman"/>
          <w:b/>
          <w:sz w:val="22"/>
          <w:szCs w:val="22"/>
        </w:rPr>
      </w:pPr>
    </w:p>
    <w:p w14:paraId="210BBB4E" w14:textId="77777777" w:rsidR="002F5B1C" w:rsidRDefault="002F5B1C" w:rsidP="002F5B1C">
      <w:pPr>
        <w:widowControl w:val="0"/>
        <w:jc w:val="both"/>
        <w:rPr>
          <w:rFonts w:ascii="Times New Roman" w:hAnsi="Times New Roman" w:cs="Times New Roman"/>
          <w:b/>
          <w:sz w:val="22"/>
          <w:szCs w:val="22"/>
        </w:rPr>
      </w:pPr>
    </w:p>
    <w:p w14:paraId="4438DF35" w14:textId="77777777" w:rsidR="002F5B1C" w:rsidRDefault="002F5B1C" w:rsidP="002F5B1C">
      <w:pPr>
        <w:widowControl w:val="0"/>
        <w:jc w:val="both"/>
        <w:rPr>
          <w:rFonts w:ascii="Times New Roman" w:hAnsi="Times New Roman" w:cs="Times New Roman"/>
          <w:b/>
          <w:sz w:val="22"/>
          <w:szCs w:val="22"/>
        </w:rPr>
      </w:pPr>
    </w:p>
    <w:p w14:paraId="15814341" w14:textId="53C6DFB0" w:rsidR="001C189B" w:rsidRDefault="001C189B" w:rsidP="001C189B">
      <w:pPr>
        <w:widowControl w:val="0"/>
        <w:jc w:val="both"/>
        <w:rPr>
          <w:rFonts w:ascii="Times New Roman" w:hAnsi="Times New Roman" w:cs="Times New Roman"/>
          <w:b/>
          <w:sz w:val="22"/>
          <w:szCs w:val="22"/>
        </w:rPr>
      </w:pPr>
    </w:p>
    <w:p w14:paraId="0F803330" w14:textId="44388085" w:rsidR="00A534C4" w:rsidRDefault="00A534C4" w:rsidP="001C189B">
      <w:pPr>
        <w:widowControl w:val="0"/>
        <w:jc w:val="both"/>
        <w:rPr>
          <w:rFonts w:ascii="Times New Roman" w:hAnsi="Times New Roman" w:cs="Times New Roman"/>
          <w:b/>
          <w:sz w:val="22"/>
          <w:szCs w:val="22"/>
        </w:rPr>
      </w:pPr>
    </w:p>
    <w:p w14:paraId="46A73E1D" w14:textId="1906C989" w:rsidR="00A534C4" w:rsidRDefault="00A534C4" w:rsidP="001C189B">
      <w:pPr>
        <w:widowControl w:val="0"/>
        <w:jc w:val="both"/>
        <w:rPr>
          <w:rFonts w:ascii="Times New Roman" w:hAnsi="Times New Roman" w:cs="Times New Roman"/>
          <w:b/>
          <w:sz w:val="22"/>
          <w:szCs w:val="22"/>
        </w:rPr>
      </w:pPr>
    </w:p>
    <w:p w14:paraId="346E4EEF" w14:textId="06D6E937" w:rsidR="00A534C4" w:rsidRDefault="00A534C4" w:rsidP="001C189B">
      <w:pPr>
        <w:widowControl w:val="0"/>
        <w:jc w:val="both"/>
        <w:rPr>
          <w:rFonts w:ascii="Times New Roman" w:hAnsi="Times New Roman" w:cs="Times New Roman"/>
          <w:b/>
          <w:sz w:val="22"/>
          <w:szCs w:val="22"/>
        </w:rPr>
      </w:pPr>
    </w:p>
    <w:p w14:paraId="7DBD93E8" w14:textId="6CE01C92" w:rsidR="00A534C4" w:rsidRDefault="00A534C4" w:rsidP="001C189B">
      <w:pPr>
        <w:widowControl w:val="0"/>
        <w:jc w:val="both"/>
        <w:rPr>
          <w:rFonts w:ascii="Times New Roman" w:hAnsi="Times New Roman" w:cs="Times New Roman"/>
          <w:b/>
          <w:sz w:val="22"/>
          <w:szCs w:val="22"/>
        </w:rPr>
      </w:pPr>
    </w:p>
    <w:p w14:paraId="6CB4FF74" w14:textId="76B8ED10" w:rsidR="00A534C4" w:rsidRDefault="00A534C4" w:rsidP="001C189B">
      <w:pPr>
        <w:widowControl w:val="0"/>
        <w:jc w:val="both"/>
        <w:rPr>
          <w:rFonts w:ascii="Times New Roman" w:hAnsi="Times New Roman" w:cs="Times New Roman"/>
          <w:b/>
          <w:sz w:val="22"/>
          <w:szCs w:val="22"/>
        </w:rPr>
      </w:pPr>
    </w:p>
    <w:p w14:paraId="2F6B7C9E" w14:textId="49989257" w:rsidR="00A534C4" w:rsidRDefault="00A534C4" w:rsidP="001C189B">
      <w:pPr>
        <w:widowControl w:val="0"/>
        <w:jc w:val="both"/>
        <w:rPr>
          <w:rFonts w:ascii="Times New Roman" w:hAnsi="Times New Roman" w:cs="Times New Roman"/>
          <w:b/>
          <w:sz w:val="22"/>
          <w:szCs w:val="22"/>
        </w:rPr>
      </w:pPr>
    </w:p>
    <w:p w14:paraId="7D32DE61" w14:textId="238A3A15" w:rsidR="00A534C4" w:rsidRDefault="00A534C4" w:rsidP="001C189B">
      <w:pPr>
        <w:widowControl w:val="0"/>
        <w:jc w:val="both"/>
        <w:rPr>
          <w:rFonts w:ascii="Times New Roman" w:hAnsi="Times New Roman" w:cs="Times New Roman"/>
          <w:b/>
          <w:sz w:val="22"/>
          <w:szCs w:val="22"/>
        </w:rPr>
      </w:pPr>
    </w:p>
    <w:p w14:paraId="08E30170" w14:textId="07BAD5F2" w:rsidR="00A534C4" w:rsidRDefault="00A534C4" w:rsidP="001C189B">
      <w:pPr>
        <w:widowControl w:val="0"/>
        <w:jc w:val="both"/>
        <w:rPr>
          <w:rFonts w:ascii="Times New Roman" w:hAnsi="Times New Roman" w:cs="Times New Roman"/>
          <w:b/>
          <w:sz w:val="22"/>
          <w:szCs w:val="22"/>
        </w:rPr>
      </w:pPr>
    </w:p>
    <w:bookmarkEnd w:id="0"/>
    <w:bookmarkEnd w:id="1"/>
    <w:bookmarkEnd w:id="2"/>
    <w:bookmarkEnd w:id="3"/>
    <w:bookmarkEnd w:id="4"/>
    <w:p w14:paraId="25AE577E" w14:textId="2C5F478E" w:rsidR="00A534C4" w:rsidRDefault="00A534C4" w:rsidP="001C189B">
      <w:pPr>
        <w:widowControl w:val="0"/>
        <w:jc w:val="both"/>
        <w:rPr>
          <w:rFonts w:ascii="Times New Roman" w:hAnsi="Times New Roman" w:cs="Times New Roman"/>
          <w:b/>
          <w:sz w:val="22"/>
          <w:szCs w:val="22"/>
        </w:rPr>
      </w:pPr>
    </w:p>
    <w:sectPr w:rsidR="00A534C4" w:rsidSect="004917FF">
      <w:footerReference w:type="default" r:id="rId12"/>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26FD4" w14:textId="77777777" w:rsidR="00B400B2" w:rsidRDefault="00B400B2">
      <w:r>
        <w:separator/>
      </w:r>
    </w:p>
  </w:endnote>
  <w:endnote w:type="continuationSeparator" w:id="0">
    <w:p w14:paraId="39FD9C00" w14:textId="77777777" w:rsidR="00B400B2" w:rsidRDefault="00B4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roxima Nova ExCn Rg">
    <w:altName w:val="Candar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E494" w14:textId="3C385051" w:rsidR="00D52C6E" w:rsidRDefault="00D52C6E">
    <w:pPr>
      <w:pStyle w:val="af4"/>
    </w:pPr>
    <w:r>
      <w:rPr>
        <w:noProof/>
        <w:lang w:val="ru-RU" w:eastAsia="ru-RU"/>
      </w:rPr>
      <w:drawing>
        <wp:inline distT="0" distB="0" distL="0" distR="0" wp14:anchorId="576E00AD" wp14:editId="321CD11A">
          <wp:extent cx="1209524" cy="5238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9524" cy="523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16565" w14:textId="77777777" w:rsidR="00B400B2" w:rsidRDefault="00B400B2">
      <w:r>
        <w:separator/>
      </w:r>
    </w:p>
  </w:footnote>
  <w:footnote w:type="continuationSeparator" w:id="0">
    <w:p w14:paraId="4FE492E3" w14:textId="77777777" w:rsidR="00B400B2" w:rsidRDefault="00B40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50AA"/>
    <w:multiLevelType w:val="multilevel"/>
    <w:tmpl w:val="3826863C"/>
    <w:lvl w:ilvl="0">
      <w:start w:val="1"/>
      <w:numFmt w:val="decimal"/>
      <w:pStyle w:val="1"/>
      <w:lvlText w:val="%1."/>
      <w:lvlJc w:val="left"/>
      <w:pPr>
        <w:tabs>
          <w:tab w:val="num" w:pos="1134"/>
        </w:tabs>
      </w:pPr>
      <w:rPr>
        <w:caps w:val="0"/>
        <w:strike w:val="0"/>
        <w:vanish w:val="0"/>
        <w:spacing w:val="0"/>
        <w:position w:val="0"/>
        <w:u w:val="none"/>
        <w:vertAlign w:val="base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decimal"/>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225F409B"/>
    <w:multiLevelType w:val="hybridMultilevel"/>
    <w:tmpl w:val="673AB088"/>
    <w:lvl w:ilvl="0" w:tplc="C6BA7FE4">
      <w:start w:val="1"/>
      <w:numFmt w:val="decimal"/>
      <w:lvlText w:val="%1."/>
      <w:lvlJc w:val="left"/>
      <w:pPr>
        <w:ind w:left="1071" w:hanging="360"/>
      </w:pPr>
      <w:rPr>
        <w:rFonts w:hint="default"/>
        <w:b/>
        <w:bCs w:val="0"/>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nsid w:val="246F7071"/>
    <w:multiLevelType w:val="hybridMultilevel"/>
    <w:tmpl w:val="EDB011F0"/>
    <w:lvl w:ilvl="0" w:tplc="A9C0D026">
      <w:start w:val="1"/>
      <w:numFmt w:val="bullet"/>
      <w:lvlText w:val=""/>
      <w:lvlJc w:val="left"/>
      <w:pPr>
        <w:tabs>
          <w:tab w:val="num" w:pos="720"/>
        </w:tabs>
        <w:ind w:left="720" w:hanging="360"/>
      </w:pPr>
      <w:rPr>
        <w:rFonts w:ascii="Symbol" w:hAnsi="Symbol"/>
        <w:b/>
        <w:bCs/>
        <w:caps w:val="0"/>
        <w:smallCaps w:val="0"/>
        <w:sz w:val="22"/>
        <w:szCs w:val="20"/>
      </w:rPr>
    </w:lvl>
    <w:lvl w:ilvl="1" w:tplc="EBCCA212">
      <w:start w:val="1"/>
      <w:numFmt w:val="bullet"/>
      <w:lvlText w:val=""/>
      <w:lvlJc w:val="left"/>
      <w:pPr>
        <w:tabs>
          <w:tab w:val="num" w:pos="1080"/>
        </w:tabs>
        <w:ind w:left="1080" w:hanging="360"/>
      </w:pPr>
      <w:rPr>
        <w:rFonts w:ascii="Symbol" w:hAnsi="Symbol"/>
        <w:b/>
        <w:bCs/>
        <w:caps w:val="0"/>
        <w:smallCaps w:val="0"/>
        <w:sz w:val="22"/>
        <w:szCs w:val="20"/>
      </w:rPr>
    </w:lvl>
    <w:lvl w:ilvl="2" w:tplc="F72606F6">
      <w:start w:val="1"/>
      <w:numFmt w:val="bullet"/>
      <w:lvlText w:val=""/>
      <w:lvlJc w:val="left"/>
      <w:pPr>
        <w:tabs>
          <w:tab w:val="num" w:pos="1440"/>
        </w:tabs>
        <w:ind w:left="1440" w:hanging="360"/>
      </w:pPr>
      <w:rPr>
        <w:rFonts w:ascii="Symbol" w:hAnsi="Symbol"/>
        <w:b/>
        <w:bCs/>
        <w:caps w:val="0"/>
        <w:smallCaps w:val="0"/>
        <w:sz w:val="22"/>
        <w:szCs w:val="20"/>
      </w:rPr>
    </w:lvl>
    <w:lvl w:ilvl="3" w:tplc="8A289290">
      <w:start w:val="1"/>
      <w:numFmt w:val="bullet"/>
      <w:lvlText w:val=""/>
      <w:lvlJc w:val="left"/>
      <w:pPr>
        <w:tabs>
          <w:tab w:val="num" w:pos="1800"/>
        </w:tabs>
        <w:ind w:left="1800" w:hanging="360"/>
      </w:pPr>
      <w:rPr>
        <w:rFonts w:ascii="Symbol" w:hAnsi="Symbol"/>
        <w:b/>
        <w:bCs/>
        <w:caps w:val="0"/>
        <w:smallCaps w:val="0"/>
        <w:sz w:val="22"/>
        <w:szCs w:val="20"/>
      </w:rPr>
    </w:lvl>
    <w:lvl w:ilvl="4" w:tplc="29201E20">
      <w:start w:val="1"/>
      <w:numFmt w:val="bullet"/>
      <w:lvlText w:val=""/>
      <w:lvlJc w:val="left"/>
      <w:pPr>
        <w:tabs>
          <w:tab w:val="num" w:pos="2160"/>
        </w:tabs>
        <w:ind w:left="2160" w:hanging="360"/>
      </w:pPr>
      <w:rPr>
        <w:rFonts w:ascii="Symbol" w:hAnsi="Symbol"/>
        <w:b/>
        <w:bCs/>
        <w:caps w:val="0"/>
        <w:smallCaps w:val="0"/>
        <w:sz w:val="22"/>
        <w:szCs w:val="20"/>
      </w:rPr>
    </w:lvl>
    <w:lvl w:ilvl="5" w:tplc="198C5F9A">
      <w:start w:val="1"/>
      <w:numFmt w:val="bullet"/>
      <w:lvlText w:val=""/>
      <w:lvlJc w:val="left"/>
      <w:pPr>
        <w:tabs>
          <w:tab w:val="num" w:pos="2520"/>
        </w:tabs>
        <w:ind w:left="2520" w:hanging="360"/>
      </w:pPr>
      <w:rPr>
        <w:rFonts w:ascii="Symbol" w:hAnsi="Symbol"/>
        <w:b/>
        <w:bCs/>
        <w:caps w:val="0"/>
        <w:smallCaps w:val="0"/>
        <w:sz w:val="22"/>
        <w:szCs w:val="20"/>
      </w:rPr>
    </w:lvl>
    <w:lvl w:ilvl="6" w:tplc="35AC9728">
      <w:start w:val="1"/>
      <w:numFmt w:val="bullet"/>
      <w:lvlText w:val=""/>
      <w:lvlJc w:val="left"/>
      <w:pPr>
        <w:tabs>
          <w:tab w:val="num" w:pos="2880"/>
        </w:tabs>
        <w:ind w:left="2880" w:hanging="360"/>
      </w:pPr>
      <w:rPr>
        <w:rFonts w:ascii="Symbol" w:hAnsi="Symbol"/>
        <w:b/>
        <w:bCs/>
        <w:caps w:val="0"/>
        <w:smallCaps w:val="0"/>
        <w:sz w:val="22"/>
        <w:szCs w:val="20"/>
      </w:rPr>
    </w:lvl>
    <w:lvl w:ilvl="7" w:tplc="4E6E57C2">
      <w:start w:val="1"/>
      <w:numFmt w:val="bullet"/>
      <w:lvlText w:val=""/>
      <w:lvlJc w:val="left"/>
      <w:pPr>
        <w:tabs>
          <w:tab w:val="num" w:pos="3240"/>
        </w:tabs>
        <w:ind w:left="3240" w:hanging="360"/>
      </w:pPr>
      <w:rPr>
        <w:rFonts w:ascii="Symbol" w:hAnsi="Symbol"/>
        <w:b/>
        <w:bCs/>
        <w:caps w:val="0"/>
        <w:smallCaps w:val="0"/>
        <w:sz w:val="22"/>
        <w:szCs w:val="20"/>
      </w:rPr>
    </w:lvl>
    <w:lvl w:ilvl="8" w:tplc="1EA03EFC">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2C991430"/>
    <w:multiLevelType w:val="multilevel"/>
    <w:tmpl w:val="2C991430"/>
    <w:lvl w:ilvl="0">
      <w:start w:val="9"/>
      <w:numFmt w:val="decimal"/>
      <w:lvlText w:val="%1."/>
      <w:lvlJc w:val="left"/>
      <w:pPr>
        <w:ind w:left="3479"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6">
    <w:nsid w:val="426306F1"/>
    <w:multiLevelType w:val="hybridMultilevel"/>
    <w:tmpl w:val="1D46799A"/>
    <w:lvl w:ilvl="0" w:tplc="7994AA9E">
      <w:start w:val="1"/>
      <w:numFmt w:val="decimal"/>
      <w:lvlText w:val="%1."/>
      <w:lvlJc w:val="left"/>
      <w:pPr>
        <w:tabs>
          <w:tab w:val="num" w:pos="1572"/>
        </w:tabs>
        <w:ind w:left="1572" w:hanging="360"/>
      </w:pPr>
    </w:lvl>
    <w:lvl w:ilvl="1" w:tplc="218A11C2">
      <w:start w:val="1"/>
      <w:numFmt w:val="decimal"/>
      <w:lvlText w:val="%2."/>
      <w:lvlJc w:val="left"/>
      <w:pPr>
        <w:tabs>
          <w:tab w:val="num" w:pos="1932"/>
        </w:tabs>
        <w:ind w:left="1932" w:hanging="360"/>
      </w:pPr>
    </w:lvl>
    <w:lvl w:ilvl="2" w:tplc="A6F44BFE">
      <w:start w:val="1"/>
      <w:numFmt w:val="decimal"/>
      <w:lvlText w:val="%3."/>
      <w:lvlJc w:val="left"/>
      <w:pPr>
        <w:tabs>
          <w:tab w:val="num" w:pos="2292"/>
        </w:tabs>
        <w:ind w:left="2292" w:hanging="360"/>
      </w:pPr>
    </w:lvl>
    <w:lvl w:ilvl="3" w:tplc="B1D4BB1A">
      <w:start w:val="1"/>
      <w:numFmt w:val="decimal"/>
      <w:lvlText w:val="%4."/>
      <w:lvlJc w:val="left"/>
      <w:pPr>
        <w:tabs>
          <w:tab w:val="num" w:pos="2652"/>
        </w:tabs>
        <w:ind w:left="2652" w:hanging="360"/>
      </w:pPr>
    </w:lvl>
    <w:lvl w:ilvl="4" w:tplc="7318DDB0">
      <w:start w:val="1"/>
      <w:numFmt w:val="decimal"/>
      <w:lvlText w:val="%5."/>
      <w:lvlJc w:val="left"/>
      <w:pPr>
        <w:tabs>
          <w:tab w:val="num" w:pos="3012"/>
        </w:tabs>
        <w:ind w:left="3012" w:hanging="360"/>
      </w:pPr>
    </w:lvl>
    <w:lvl w:ilvl="5" w:tplc="6382E7C4">
      <w:start w:val="1"/>
      <w:numFmt w:val="decimal"/>
      <w:lvlText w:val="%6."/>
      <w:lvlJc w:val="left"/>
      <w:pPr>
        <w:tabs>
          <w:tab w:val="num" w:pos="3372"/>
        </w:tabs>
        <w:ind w:left="3372" w:hanging="360"/>
      </w:pPr>
    </w:lvl>
    <w:lvl w:ilvl="6" w:tplc="C9E855B2">
      <w:start w:val="1"/>
      <w:numFmt w:val="decimal"/>
      <w:lvlText w:val="%7."/>
      <w:lvlJc w:val="left"/>
      <w:pPr>
        <w:tabs>
          <w:tab w:val="num" w:pos="3732"/>
        </w:tabs>
        <w:ind w:left="3732" w:hanging="360"/>
      </w:pPr>
    </w:lvl>
    <w:lvl w:ilvl="7" w:tplc="0C36B80E">
      <w:start w:val="1"/>
      <w:numFmt w:val="decimal"/>
      <w:lvlText w:val="%8."/>
      <w:lvlJc w:val="left"/>
      <w:pPr>
        <w:tabs>
          <w:tab w:val="num" w:pos="4092"/>
        </w:tabs>
        <w:ind w:left="4092" w:hanging="360"/>
      </w:pPr>
    </w:lvl>
    <w:lvl w:ilvl="8" w:tplc="618CAF0E">
      <w:start w:val="1"/>
      <w:numFmt w:val="decimal"/>
      <w:lvlText w:val="%9."/>
      <w:lvlJc w:val="left"/>
      <w:pPr>
        <w:tabs>
          <w:tab w:val="num" w:pos="4452"/>
        </w:tabs>
        <w:ind w:left="4452" w:hanging="360"/>
      </w:pPr>
    </w:lvl>
  </w:abstractNum>
  <w:abstractNum w:abstractNumId="7">
    <w:nsid w:val="45B86688"/>
    <w:multiLevelType w:val="hybridMultilevel"/>
    <w:tmpl w:val="639E20EA"/>
    <w:lvl w:ilvl="0" w:tplc="B6A8D7E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8620DED"/>
    <w:multiLevelType w:val="multilevel"/>
    <w:tmpl w:val="D3423936"/>
    <w:lvl w:ilvl="0">
      <w:start w:val="1"/>
      <w:numFmt w:val="decimal"/>
      <w:pStyle w:val="a"/>
      <w:lvlText w:val="%1."/>
      <w:lvlJc w:val="left"/>
      <w:pPr>
        <w:ind w:left="360" w:hanging="360"/>
      </w:pPr>
    </w:lvl>
    <w:lvl w:ilvl="1">
      <w:start w:val="1"/>
      <w:numFmt w:val="decimal"/>
      <w:pStyle w:val="10"/>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7F0D04"/>
    <w:multiLevelType w:val="hybridMultilevel"/>
    <w:tmpl w:val="0B18D1BA"/>
    <w:lvl w:ilvl="0" w:tplc="81283984">
      <w:start w:val="1"/>
      <w:numFmt w:val="decimal"/>
      <w:lvlText w:val="%1."/>
      <w:lvlJc w:val="left"/>
      <w:pPr>
        <w:tabs>
          <w:tab w:val="num" w:pos="360"/>
        </w:tabs>
        <w:ind w:left="360" w:hanging="360"/>
      </w:pPr>
    </w:lvl>
    <w:lvl w:ilvl="1" w:tplc="C46C0DA4">
      <w:start w:val="1"/>
      <w:numFmt w:val="bullet"/>
      <w:lvlText w:val="o"/>
      <w:lvlJc w:val="left"/>
      <w:pPr>
        <w:ind w:left="1440" w:hanging="360"/>
      </w:pPr>
      <w:rPr>
        <w:rFonts w:ascii="Courier New" w:eastAsia="Courier New" w:hAnsi="Courier New" w:cs="Courier New" w:hint="default"/>
      </w:rPr>
    </w:lvl>
    <w:lvl w:ilvl="2" w:tplc="949E1FB6">
      <w:start w:val="1"/>
      <w:numFmt w:val="bullet"/>
      <w:lvlText w:val="§"/>
      <w:lvlJc w:val="left"/>
      <w:pPr>
        <w:ind w:left="2160" w:hanging="360"/>
      </w:pPr>
      <w:rPr>
        <w:rFonts w:ascii="Wingdings" w:eastAsia="Wingdings" w:hAnsi="Wingdings" w:cs="Wingdings" w:hint="default"/>
      </w:rPr>
    </w:lvl>
    <w:lvl w:ilvl="3" w:tplc="04241C6A">
      <w:start w:val="1"/>
      <w:numFmt w:val="bullet"/>
      <w:lvlText w:val="·"/>
      <w:lvlJc w:val="left"/>
      <w:pPr>
        <w:ind w:left="2880" w:hanging="360"/>
      </w:pPr>
      <w:rPr>
        <w:rFonts w:ascii="Symbol" w:eastAsia="Symbol" w:hAnsi="Symbol" w:cs="Symbol" w:hint="default"/>
      </w:rPr>
    </w:lvl>
    <w:lvl w:ilvl="4" w:tplc="54ACD9FC">
      <w:start w:val="1"/>
      <w:numFmt w:val="bullet"/>
      <w:lvlText w:val="o"/>
      <w:lvlJc w:val="left"/>
      <w:pPr>
        <w:ind w:left="3600" w:hanging="360"/>
      </w:pPr>
      <w:rPr>
        <w:rFonts w:ascii="Courier New" w:eastAsia="Courier New" w:hAnsi="Courier New" w:cs="Courier New" w:hint="default"/>
      </w:rPr>
    </w:lvl>
    <w:lvl w:ilvl="5" w:tplc="3B9AF076">
      <w:start w:val="1"/>
      <w:numFmt w:val="bullet"/>
      <w:lvlText w:val="§"/>
      <w:lvlJc w:val="left"/>
      <w:pPr>
        <w:ind w:left="4320" w:hanging="360"/>
      </w:pPr>
      <w:rPr>
        <w:rFonts w:ascii="Wingdings" w:eastAsia="Wingdings" w:hAnsi="Wingdings" w:cs="Wingdings" w:hint="default"/>
      </w:rPr>
    </w:lvl>
    <w:lvl w:ilvl="6" w:tplc="A5A2EA84">
      <w:start w:val="1"/>
      <w:numFmt w:val="bullet"/>
      <w:lvlText w:val="·"/>
      <w:lvlJc w:val="left"/>
      <w:pPr>
        <w:ind w:left="5040" w:hanging="360"/>
      </w:pPr>
      <w:rPr>
        <w:rFonts w:ascii="Symbol" w:eastAsia="Symbol" w:hAnsi="Symbol" w:cs="Symbol" w:hint="default"/>
      </w:rPr>
    </w:lvl>
    <w:lvl w:ilvl="7" w:tplc="476EDC06">
      <w:start w:val="1"/>
      <w:numFmt w:val="bullet"/>
      <w:lvlText w:val="o"/>
      <w:lvlJc w:val="left"/>
      <w:pPr>
        <w:ind w:left="5760" w:hanging="360"/>
      </w:pPr>
      <w:rPr>
        <w:rFonts w:ascii="Courier New" w:eastAsia="Courier New" w:hAnsi="Courier New" w:cs="Courier New" w:hint="default"/>
      </w:rPr>
    </w:lvl>
    <w:lvl w:ilvl="8" w:tplc="4E04515C">
      <w:start w:val="1"/>
      <w:numFmt w:val="bullet"/>
      <w:lvlText w:val="§"/>
      <w:lvlJc w:val="left"/>
      <w:pPr>
        <w:ind w:left="6480" w:hanging="360"/>
      </w:pPr>
      <w:rPr>
        <w:rFonts w:ascii="Wingdings" w:eastAsia="Wingdings" w:hAnsi="Wingdings" w:cs="Wingdings" w:hint="default"/>
      </w:rPr>
    </w:lvl>
  </w:abstractNum>
  <w:abstractNum w:abstractNumId="1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1">
    <w:nsid w:val="5B9110FA"/>
    <w:multiLevelType w:val="multilevel"/>
    <w:tmpl w:val="3FF619F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D560877"/>
    <w:multiLevelType w:val="multilevel"/>
    <w:tmpl w:val="6BCE4CF0"/>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FB44FA4"/>
    <w:multiLevelType w:val="multilevel"/>
    <w:tmpl w:val="0666F5FE"/>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60502572"/>
    <w:multiLevelType w:val="hybridMultilevel"/>
    <w:tmpl w:val="6CB0F838"/>
    <w:lvl w:ilvl="0" w:tplc="46CED644">
      <w:start w:val="1"/>
      <w:numFmt w:val="decimal"/>
      <w:pStyle w:val="a1"/>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5">
    <w:nsid w:val="615259F6"/>
    <w:multiLevelType w:val="hybridMultilevel"/>
    <w:tmpl w:val="1B90E39E"/>
    <w:lvl w:ilvl="0" w:tplc="CB2CD5F0">
      <w:start w:val="1"/>
      <w:numFmt w:val="decimal"/>
      <w:lvlText w:val="%1)"/>
      <w:lvlJc w:val="left"/>
      <w:pPr>
        <w:tabs>
          <w:tab w:val="num" w:pos="720"/>
        </w:tabs>
        <w:ind w:left="720" w:hanging="360"/>
      </w:pPr>
      <w:rPr>
        <w:rFonts w:ascii="Symbol" w:hAnsi="Symbol"/>
        <w:b w:val="0"/>
        <w:bCs w:val="0"/>
        <w:caps w:val="0"/>
        <w:smallCaps w:val="0"/>
      </w:rPr>
    </w:lvl>
    <w:lvl w:ilvl="1" w:tplc="E806E5C2">
      <w:start w:val="1"/>
      <w:numFmt w:val="decimal"/>
      <w:lvlText w:val="%2."/>
      <w:lvlJc w:val="left"/>
      <w:pPr>
        <w:tabs>
          <w:tab w:val="num" w:pos="1080"/>
        </w:tabs>
        <w:ind w:left="1080" w:hanging="360"/>
      </w:pPr>
    </w:lvl>
    <w:lvl w:ilvl="2" w:tplc="EFFC41F4">
      <w:start w:val="1"/>
      <w:numFmt w:val="decimal"/>
      <w:lvlText w:val="%3."/>
      <w:lvlJc w:val="left"/>
      <w:pPr>
        <w:tabs>
          <w:tab w:val="num" w:pos="1440"/>
        </w:tabs>
        <w:ind w:left="1440" w:hanging="360"/>
      </w:pPr>
    </w:lvl>
    <w:lvl w:ilvl="3" w:tplc="A04AB46E">
      <w:start w:val="1"/>
      <w:numFmt w:val="decimal"/>
      <w:lvlText w:val="%4."/>
      <w:lvlJc w:val="left"/>
      <w:pPr>
        <w:tabs>
          <w:tab w:val="num" w:pos="1800"/>
        </w:tabs>
        <w:ind w:left="1800" w:hanging="360"/>
      </w:pPr>
    </w:lvl>
    <w:lvl w:ilvl="4" w:tplc="8C58A99E">
      <w:start w:val="1"/>
      <w:numFmt w:val="decimal"/>
      <w:lvlText w:val="%5."/>
      <w:lvlJc w:val="left"/>
      <w:pPr>
        <w:tabs>
          <w:tab w:val="num" w:pos="2160"/>
        </w:tabs>
        <w:ind w:left="2160" w:hanging="360"/>
      </w:pPr>
    </w:lvl>
    <w:lvl w:ilvl="5" w:tplc="B8D675AC">
      <w:start w:val="1"/>
      <w:numFmt w:val="decimal"/>
      <w:lvlText w:val="%6."/>
      <w:lvlJc w:val="left"/>
      <w:pPr>
        <w:tabs>
          <w:tab w:val="num" w:pos="2520"/>
        </w:tabs>
        <w:ind w:left="2520" w:hanging="360"/>
      </w:pPr>
    </w:lvl>
    <w:lvl w:ilvl="6" w:tplc="D19E220C">
      <w:start w:val="1"/>
      <w:numFmt w:val="decimal"/>
      <w:lvlText w:val="%7."/>
      <w:lvlJc w:val="left"/>
      <w:pPr>
        <w:tabs>
          <w:tab w:val="num" w:pos="2880"/>
        </w:tabs>
        <w:ind w:left="2880" w:hanging="360"/>
      </w:pPr>
    </w:lvl>
    <w:lvl w:ilvl="7" w:tplc="6D8C2348">
      <w:start w:val="1"/>
      <w:numFmt w:val="decimal"/>
      <w:lvlText w:val="%8."/>
      <w:lvlJc w:val="left"/>
      <w:pPr>
        <w:tabs>
          <w:tab w:val="num" w:pos="3240"/>
        </w:tabs>
        <w:ind w:left="3240" w:hanging="360"/>
      </w:pPr>
    </w:lvl>
    <w:lvl w:ilvl="8" w:tplc="F8988598">
      <w:start w:val="1"/>
      <w:numFmt w:val="decimal"/>
      <w:lvlText w:val="%9."/>
      <w:lvlJc w:val="left"/>
      <w:pPr>
        <w:tabs>
          <w:tab w:val="num" w:pos="3600"/>
        </w:tabs>
        <w:ind w:left="3600" w:hanging="360"/>
      </w:pPr>
    </w:lvl>
  </w:abstractNum>
  <w:abstractNum w:abstractNumId="16">
    <w:nsid w:val="67BB2CEA"/>
    <w:multiLevelType w:val="hybridMultilevel"/>
    <w:tmpl w:val="9ECA50EA"/>
    <w:lvl w:ilvl="0" w:tplc="8D72D2B4">
      <w:start w:val="1"/>
      <w:numFmt w:val="bullet"/>
      <w:lvlText w:val=""/>
      <w:lvlJc w:val="left"/>
      <w:pPr>
        <w:ind w:left="928" w:hanging="360"/>
      </w:pPr>
      <w:rPr>
        <w:rFonts w:ascii="Symbol" w:hAnsi="Symbol"/>
      </w:rPr>
    </w:lvl>
    <w:lvl w:ilvl="1" w:tplc="FA7CF932">
      <w:start w:val="1"/>
      <w:numFmt w:val="bullet"/>
      <w:lvlText w:val="o"/>
      <w:lvlJc w:val="left"/>
      <w:pPr>
        <w:ind w:left="2007" w:hanging="360"/>
      </w:pPr>
      <w:rPr>
        <w:rFonts w:ascii="Courier New" w:hAnsi="Courier New"/>
      </w:rPr>
    </w:lvl>
    <w:lvl w:ilvl="2" w:tplc="9CFC0BEC">
      <w:start w:val="1"/>
      <w:numFmt w:val="bullet"/>
      <w:lvlText w:val=""/>
      <w:lvlJc w:val="left"/>
      <w:pPr>
        <w:ind w:left="2727" w:hanging="360"/>
      </w:pPr>
      <w:rPr>
        <w:rFonts w:ascii="Wingdings" w:hAnsi="Wingdings"/>
      </w:rPr>
    </w:lvl>
    <w:lvl w:ilvl="3" w:tplc="AF34DE66">
      <w:start w:val="1"/>
      <w:numFmt w:val="bullet"/>
      <w:lvlText w:val=""/>
      <w:lvlJc w:val="left"/>
      <w:pPr>
        <w:ind w:left="3447" w:hanging="360"/>
      </w:pPr>
      <w:rPr>
        <w:rFonts w:ascii="Symbol" w:hAnsi="Symbol"/>
      </w:rPr>
    </w:lvl>
    <w:lvl w:ilvl="4" w:tplc="964ED2C2">
      <w:start w:val="1"/>
      <w:numFmt w:val="bullet"/>
      <w:lvlText w:val="o"/>
      <w:lvlJc w:val="left"/>
      <w:pPr>
        <w:ind w:left="4167" w:hanging="360"/>
      </w:pPr>
      <w:rPr>
        <w:rFonts w:ascii="Courier New" w:hAnsi="Courier New"/>
      </w:rPr>
    </w:lvl>
    <w:lvl w:ilvl="5" w:tplc="D8D64648">
      <w:start w:val="1"/>
      <w:numFmt w:val="bullet"/>
      <w:lvlText w:val=""/>
      <w:lvlJc w:val="left"/>
      <w:pPr>
        <w:ind w:left="4887" w:hanging="360"/>
      </w:pPr>
      <w:rPr>
        <w:rFonts w:ascii="Wingdings" w:hAnsi="Wingdings"/>
      </w:rPr>
    </w:lvl>
    <w:lvl w:ilvl="6" w:tplc="AE84A65E">
      <w:start w:val="1"/>
      <w:numFmt w:val="bullet"/>
      <w:lvlText w:val=""/>
      <w:lvlJc w:val="left"/>
      <w:pPr>
        <w:ind w:left="5607" w:hanging="360"/>
      </w:pPr>
      <w:rPr>
        <w:rFonts w:ascii="Symbol" w:hAnsi="Symbol"/>
      </w:rPr>
    </w:lvl>
    <w:lvl w:ilvl="7" w:tplc="0BC6147A">
      <w:start w:val="1"/>
      <w:numFmt w:val="bullet"/>
      <w:lvlText w:val="o"/>
      <w:lvlJc w:val="left"/>
      <w:pPr>
        <w:ind w:left="6327" w:hanging="360"/>
      </w:pPr>
      <w:rPr>
        <w:rFonts w:ascii="Courier New" w:hAnsi="Courier New"/>
      </w:rPr>
    </w:lvl>
    <w:lvl w:ilvl="8" w:tplc="EA205D22">
      <w:start w:val="1"/>
      <w:numFmt w:val="bullet"/>
      <w:lvlText w:val=""/>
      <w:lvlJc w:val="left"/>
      <w:pPr>
        <w:ind w:left="7047" w:hanging="360"/>
      </w:pPr>
      <w:rPr>
        <w:rFonts w:ascii="Wingdings" w:hAnsi="Wingdings"/>
      </w:rPr>
    </w:lvl>
  </w:abstractNum>
  <w:abstractNum w:abstractNumId="17">
    <w:nsid w:val="68F24955"/>
    <w:multiLevelType w:val="hybridMultilevel"/>
    <w:tmpl w:val="30BC1FA4"/>
    <w:lvl w:ilvl="0" w:tplc="3D0C63C6">
      <w:start w:val="1"/>
      <w:numFmt w:val="upperRoman"/>
      <w:pStyle w:val="a2"/>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3"/>
      <w:lvlText w:val="%4."/>
      <w:lvlJc w:val="left"/>
      <w:pPr>
        <w:tabs>
          <w:tab w:val="num" w:pos="2880"/>
        </w:tabs>
        <w:ind w:left="2880" w:hanging="360"/>
      </w:pPr>
    </w:lvl>
    <w:lvl w:ilvl="4" w:tplc="487E6C3C">
      <w:start w:val="1"/>
      <w:numFmt w:val="lowerLetter"/>
      <w:pStyle w:val="a4"/>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8">
    <w:nsid w:val="75B73C82"/>
    <w:multiLevelType w:val="hybridMultilevel"/>
    <w:tmpl w:val="165ABE8E"/>
    <w:lvl w:ilvl="0" w:tplc="DA8CED82">
      <w:start w:val="1"/>
      <w:numFmt w:val="decimal"/>
      <w:lvlText w:val="%1)"/>
      <w:lvlJc w:val="left"/>
      <w:pPr>
        <w:ind w:left="1069" w:hanging="360"/>
      </w:pPr>
    </w:lvl>
    <w:lvl w:ilvl="1" w:tplc="47641A16">
      <w:start w:val="1"/>
      <w:numFmt w:val="lowerLetter"/>
      <w:lvlText w:val="%2."/>
      <w:lvlJc w:val="left"/>
      <w:pPr>
        <w:ind w:left="1800" w:hanging="360"/>
      </w:pPr>
    </w:lvl>
    <w:lvl w:ilvl="2" w:tplc="2C841830">
      <w:start w:val="1"/>
      <w:numFmt w:val="lowerRoman"/>
      <w:lvlText w:val="%3."/>
      <w:lvlJc w:val="right"/>
      <w:pPr>
        <w:ind w:left="2520" w:hanging="180"/>
      </w:pPr>
    </w:lvl>
    <w:lvl w:ilvl="3" w:tplc="3FE6B4C8">
      <w:start w:val="1"/>
      <w:numFmt w:val="decimal"/>
      <w:lvlText w:val="%4."/>
      <w:lvlJc w:val="left"/>
      <w:pPr>
        <w:ind w:left="3240" w:hanging="360"/>
      </w:pPr>
    </w:lvl>
    <w:lvl w:ilvl="4" w:tplc="E7566100">
      <w:start w:val="1"/>
      <w:numFmt w:val="lowerLetter"/>
      <w:lvlText w:val="%5."/>
      <w:lvlJc w:val="left"/>
      <w:pPr>
        <w:ind w:left="3960" w:hanging="360"/>
      </w:pPr>
    </w:lvl>
    <w:lvl w:ilvl="5" w:tplc="C1FA0618">
      <w:start w:val="1"/>
      <w:numFmt w:val="lowerRoman"/>
      <w:lvlText w:val="%6."/>
      <w:lvlJc w:val="right"/>
      <w:pPr>
        <w:ind w:left="4680" w:hanging="180"/>
      </w:pPr>
    </w:lvl>
    <w:lvl w:ilvl="6" w:tplc="187A6FF0">
      <w:start w:val="1"/>
      <w:numFmt w:val="decimal"/>
      <w:lvlText w:val="%7."/>
      <w:lvlJc w:val="left"/>
      <w:pPr>
        <w:ind w:left="5400" w:hanging="360"/>
      </w:pPr>
    </w:lvl>
    <w:lvl w:ilvl="7" w:tplc="BD505CD8">
      <w:start w:val="1"/>
      <w:numFmt w:val="lowerLetter"/>
      <w:lvlText w:val="%8."/>
      <w:lvlJc w:val="left"/>
      <w:pPr>
        <w:ind w:left="6120" w:hanging="360"/>
      </w:pPr>
    </w:lvl>
    <w:lvl w:ilvl="8" w:tplc="25B85944">
      <w:start w:val="1"/>
      <w:numFmt w:val="lowerRoman"/>
      <w:lvlText w:val="%9."/>
      <w:lvlJc w:val="right"/>
      <w:pPr>
        <w:ind w:left="6840" w:hanging="180"/>
      </w:pPr>
    </w:lvl>
  </w:abstractNum>
  <w:num w:numId="1">
    <w:abstractNumId w:val="14"/>
  </w:num>
  <w:num w:numId="2">
    <w:abstractNumId w:val="0"/>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16"/>
  </w:num>
  <w:num w:numId="8">
    <w:abstractNumId w:val="10"/>
  </w:num>
  <w:num w:numId="9">
    <w:abstractNumId w:val="3"/>
  </w:num>
  <w:num w:numId="10">
    <w:abstractNumId w:val="1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41"/>
    <w:rsid w:val="00000B6D"/>
    <w:rsid w:val="00012853"/>
    <w:rsid w:val="00035C91"/>
    <w:rsid w:val="00043DD0"/>
    <w:rsid w:val="0004778F"/>
    <w:rsid w:val="00050D99"/>
    <w:rsid w:val="00080F8D"/>
    <w:rsid w:val="000C1E80"/>
    <w:rsid w:val="000C2188"/>
    <w:rsid w:val="000C53F1"/>
    <w:rsid w:val="000C6593"/>
    <w:rsid w:val="000D2136"/>
    <w:rsid w:val="000F1984"/>
    <w:rsid w:val="0012513C"/>
    <w:rsid w:val="00126FBD"/>
    <w:rsid w:val="00136C7D"/>
    <w:rsid w:val="001549FC"/>
    <w:rsid w:val="0019033F"/>
    <w:rsid w:val="001A001D"/>
    <w:rsid w:val="001B45A3"/>
    <w:rsid w:val="001B6760"/>
    <w:rsid w:val="001C189B"/>
    <w:rsid w:val="001C2ACE"/>
    <w:rsid w:val="001C45F7"/>
    <w:rsid w:val="001D0876"/>
    <w:rsid w:val="001F68B1"/>
    <w:rsid w:val="00203DED"/>
    <w:rsid w:val="002273D0"/>
    <w:rsid w:val="002442D4"/>
    <w:rsid w:val="0025610E"/>
    <w:rsid w:val="002A6937"/>
    <w:rsid w:val="002B6624"/>
    <w:rsid w:val="002C5F37"/>
    <w:rsid w:val="002C751A"/>
    <w:rsid w:val="002D769C"/>
    <w:rsid w:val="002E72CE"/>
    <w:rsid w:val="002F1FBF"/>
    <w:rsid w:val="002F5B1C"/>
    <w:rsid w:val="00305429"/>
    <w:rsid w:val="00314E14"/>
    <w:rsid w:val="00316207"/>
    <w:rsid w:val="0032269C"/>
    <w:rsid w:val="00337D1A"/>
    <w:rsid w:val="0035603D"/>
    <w:rsid w:val="0036300D"/>
    <w:rsid w:val="0036464C"/>
    <w:rsid w:val="00364E65"/>
    <w:rsid w:val="00366A32"/>
    <w:rsid w:val="003724DA"/>
    <w:rsid w:val="00372819"/>
    <w:rsid w:val="0039004C"/>
    <w:rsid w:val="003A62AD"/>
    <w:rsid w:val="003E7285"/>
    <w:rsid w:val="0041008E"/>
    <w:rsid w:val="00414D92"/>
    <w:rsid w:val="00425056"/>
    <w:rsid w:val="00440509"/>
    <w:rsid w:val="0044314C"/>
    <w:rsid w:val="00457FEE"/>
    <w:rsid w:val="004661E3"/>
    <w:rsid w:val="00476BF9"/>
    <w:rsid w:val="004917FF"/>
    <w:rsid w:val="00495AFA"/>
    <w:rsid w:val="004B084A"/>
    <w:rsid w:val="004D1EB4"/>
    <w:rsid w:val="004D2982"/>
    <w:rsid w:val="00512876"/>
    <w:rsid w:val="00521430"/>
    <w:rsid w:val="00525EF4"/>
    <w:rsid w:val="0053524C"/>
    <w:rsid w:val="0054345D"/>
    <w:rsid w:val="00573997"/>
    <w:rsid w:val="00575FAC"/>
    <w:rsid w:val="00576FA5"/>
    <w:rsid w:val="00594ED3"/>
    <w:rsid w:val="00595149"/>
    <w:rsid w:val="00596673"/>
    <w:rsid w:val="005A696F"/>
    <w:rsid w:val="005C5490"/>
    <w:rsid w:val="005E574F"/>
    <w:rsid w:val="005F7D04"/>
    <w:rsid w:val="00603AEB"/>
    <w:rsid w:val="00636319"/>
    <w:rsid w:val="0064072F"/>
    <w:rsid w:val="00647A60"/>
    <w:rsid w:val="00664566"/>
    <w:rsid w:val="006649E6"/>
    <w:rsid w:val="00670441"/>
    <w:rsid w:val="0069094A"/>
    <w:rsid w:val="00692593"/>
    <w:rsid w:val="006A02FA"/>
    <w:rsid w:val="006B22AE"/>
    <w:rsid w:val="006B5EDF"/>
    <w:rsid w:val="006D617C"/>
    <w:rsid w:val="006E0DF8"/>
    <w:rsid w:val="006F041F"/>
    <w:rsid w:val="006F19DD"/>
    <w:rsid w:val="0070748B"/>
    <w:rsid w:val="00715B82"/>
    <w:rsid w:val="00720998"/>
    <w:rsid w:val="00730F40"/>
    <w:rsid w:val="007329C6"/>
    <w:rsid w:val="007379ED"/>
    <w:rsid w:val="00743A34"/>
    <w:rsid w:val="007464D3"/>
    <w:rsid w:val="00772FCA"/>
    <w:rsid w:val="00775E9C"/>
    <w:rsid w:val="007846DD"/>
    <w:rsid w:val="007A67B5"/>
    <w:rsid w:val="007B01FE"/>
    <w:rsid w:val="007B0845"/>
    <w:rsid w:val="007C0BE7"/>
    <w:rsid w:val="007C743D"/>
    <w:rsid w:val="007C7C31"/>
    <w:rsid w:val="007E4B68"/>
    <w:rsid w:val="007F3781"/>
    <w:rsid w:val="007F51A9"/>
    <w:rsid w:val="00803DC7"/>
    <w:rsid w:val="00813861"/>
    <w:rsid w:val="00833177"/>
    <w:rsid w:val="00837F53"/>
    <w:rsid w:val="00843051"/>
    <w:rsid w:val="00843B4D"/>
    <w:rsid w:val="00847CEB"/>
    <w:rsid w:val="00847DF7"/>
    <w:rsid w:val="00852A03"/>
    <w:rsid w:val="00863C66"/>
    <w:rsid w:val="00866A6A"/>
    <w:rsid w:val="008B0FB0"/>
    <w:rsid w:val="008C764F"/>
    <w:rsid w:val="008C7E21"/>
    <w:rsid w:val="008F1D3F"/>
    <w:rsid w:val="008F6724"/>
    <w:rsid w:val="009039E7"/>
    <w:rsid w:val="00915927"/>
    <w:rsid w:val="00920551"/>
    <w:rsid w:val="00925CB6"/>
    <w:rsid w:val="009645D0"/>
    <w:rsid w:val="00974714"/>
    <w:rsid w:val="0097724B"/>
    <w:rsid w:val="00983EF5"/>
    <w:rsid w:val="009B4100"/>
    <w:rsid w:val="009C2DF3"/>
    <w:rsid w:val="009C4469"/>
    <w:rsid w:val="009C66EA"/>
    <w:rsid w:val="009D48E9"/>
    <w:rsid w:val="009E4C44"/>
    <w:rsid w:val="00A029FE"/>
    <w:rsid w:val="00A0646A"/>
    <w:rsid w:val="00A25CF9"/>
    <w:rsid w:val="00A43DD6"/>
    <w:rsid w:val="00A534C4"/>
    <w:rsid w:val="00A6557E"/>
    <w:rsid w:val="00A87E3C"/>
    <w:rsid w:val="00AA3112"/>
    <w:rsid w:val="00AD3703"/>
    <w:rsid w:val="00AD6A14"/>
    <w:rsid w:val="00AE41AC"/>
    <w:rsid w:val="00B11883"/>
    <w:rsid w:val="00B23840"/>
    <w:rsid w:val="00B400B2"/>
    <w:rsid w:val="00B55B42"/>
    <w:rsid w:val="00B61454"/>
    <w:rsid w:val="00B7336D"/>
    <w:rsid w:val="00B83239"/>
    <w:rsid w:val="00B92CC1"/>
    <w:rsid w:val="00BD5D83"/>
    <w:rsid w:val="00BE4416"/>
    <w:rsid w:val="00BE5ED8"/>
    <w:rsid w:val="00BE7AD0"/>
    <w:rsid w:val="00C01371"/>
    <w:rsid w:val="00C20A71"/>
    <w:rsid w:val="00C2301C"/>
    <w:rsid w:val="00C23A06"/>
    <w:rsid w:val="00C27210"/>
    <w:rsid w:val="00C47D2A"/>
    <w:rsid w:val="00C6549F"/>
    <w:rsid w:val="00C850ED"/>
    <w:rsid w:val="00C85720"/>
    <w:rsid w:val="00C94972"/>
    <w:rsid w:val="00CA5DED"/>
    <w:rsid w:val="00CB1761"/>
    <w:rsid w:val="00CC63DC"/>
    <w:rsid w:val="00CD26F3"/>
    <w:rsid w:val="00CF3366"/>
    <w:rsid w:val="00CF41D7"/>
    <w:rsid w:val="00D06A1F"/>
    <w:rsid w:val="00D27CCC"/>
    <w:rsid w:val="00D34DA6"/>
    <w:rsid w:val="00D50236"/>
    <w:rsid w:val="00D52C6E"/>
    <w:rsid w:val="00DA3D29"/>
    <w:rsid w:val="00DB4599"/>
    <w:rsid w:val="00DB4624"/>
    <w:rsid w:val="00DB7114"/>
    <w:rsid w:val="00DB7473"/>
    <w:rsid w:val="00DB7753"/>
    <w:rsid w:val="00DD1A2B"/>
    <w:rsid w:val="00DD3DEF"/>
    <w:rsid w:val="00E02120"/>
    <w:rsid w:val="00E02BF8"/>
    <w:rsid w:val="00E02CA9"/>
    <w:rsid w:val="00E1158C"/>
    <w:rsid w:val="00E2730D"/>
    <w:rsid w:val="00E33018"/>
    <w:rsid w:val="00E37D2C"/>
    <w:rsid w:val="00E41355"/>
    <w:rsid w:val="00E42C4A"/>
    <w:rsid w:val="00E50EC2"/>
    <w:rsid w:val="00E60A7C"/>
    <w:rsid w:val="00E6214E"/>
    <w:rsid w:val="00E734DD"/>
    <w:rsid w:val="00E833B1"/>
    <w:rsid w:val="00E87FAB"/>
    <w:rsid w:val="00E96871"/>
    <w:rsid w:val="00E97A77"/>
    <w:rsid w:val="00EC4DDB"/>
    <w:rsid w:val="00EC77D7"/>
    <w:rsid w:val="00EE32DE"/>
    <w:rsid w:val="00F04AF5"/>
    <w:rsid w:val="00F455C0"/>
    <w:rsid w:val="00F54A41"/>
    <w:rsid w:val="00F55073"/>
    <w:rsid w:val="00F631DC"/>
    <w:rsid w:val="00F85EAD"/>
    <w:rsid w:val="00F85F5D"/>
    <w:rsid w:val="00F93B51"/>
    <w:rsid w:val="00F96F34"/>
    <w:rsid w:val="00FA6B5E"/>
    <w:rsid w:val="00FB0536"/>
    <w:rsid w:val="00FC6A9F"/>
    <w:rsid w:val="00FD00DF"/>
    <w:rsid w:val="00FF6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6557E"/>
  </w:style>
  <w:style w:type="paragraph" w:styleId="1">
    <w:name w:val="heading 1"/>
    <w:basedOn w:val="a5"/>
    <w:next w:val="a5"/>
    <w:link w:val="11"/>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aliases w:val="Bullet List,FooterText,numbered,Список дефисный,Table-Normal,RSHB_Table-Normal,Заговок Марина,Use Case List Paragraph,Paragraphe de liste1,lp1"/>
    <w:link w:val="aa"/>
    <w:qFormat/>
    <w:pPr>
      <w:ind w:left="720"/>
      <w:contextualSpacing/>
    </w:pPr>
  </w:style>
  <w:style w:type="paragraph" w:styleId="ab">
    <w:name w:val="No Spacing"/>
    <w:qFormat/>
    <w:pPr>
      <w:jc w:val="right"/>
    </w:pPr>
    <w:rPr>
      <w:rFonts w:ascii="Times New Roman" w:hAnsi="Times New Roman"/>
      <w:sz w:val="24"/>
      <w:szCs w:val="22"/>
      <w:lang w:eastAsia="en-US"/>
    </w:rPr>
  </w:style>
  <w:style w:type="paragraph" w:styleId="ac">
    <w:name w:val="Title"/>
    <w:basedOn w:val="a5"/>
    <w:next w:val="a5"/>
    <w:link w:val="ad"/>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e">
    <w:name w:val="Subtitle"/>
    <w:link w:val="af"/>
    <w:uiPriority w:val="11"/>
    <w:qFormat/>
    <w:pPr>
      <w:spacing w:before="200" w:after="200"/>
    </w:pPr>
    <w:rPr>
      <w:sz w:val="24"/>
      <w:szCs w:val="24"/>
    </w:rPr>
  </w:style>
  <w:style w:type="character" w:customStyle="1" w:styleId="af">
    <w:name w:val="Подзаголовок Знак"/>
    <w:link w:val="ae"/>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0">
    <w:name w:val="Intense Quote"/>
    <w:link w:val="a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1">
    <w:name w:val="Выделенная цитата Знак"/>
    <w:link w:val="af0"/>
    <w:uiPriority w:val="30"/>
    <w:rPr>
      <w:i/>
    </w:rPr>
  </w:style>
  <w:style w:type="paragraph" w:styleId="af2">
    <w:name w:val="header"/>
    <w:basedOn w:val="a5"/>
    <w:link w:val="af3"/>
    <w:pPr>
      <w:tabs>
        <w:tab w:val="center" w:pos="4677"/>
        <w:tab w:val="right" w:pos="9355"/>
      </w:tabs>
    </w:pPr>
    <w:rPr>
      <w:lang w:val="en-US" w:eastAsia="en-US"/>
    </w:rPr>
  </w:style>
  <w:style w:type="character" w:customStyle="1" w:styleId="HeaderChar">
    <w:name w:val="Header Char"/>
    <w:uiPriority w:val="99"/>
  </w:style>
  <w:style w:type="paragraph" w:styleId="af4">
    <w:name w:val="footer"/>
    <w:basedOn w:val="a5"/>
    <w:link w:val="af5"/>
    <w:pPr>
      <w:tabs>
        <w:tab w:val="center" w:pos="4677"/>
        <w:tab w:val="right" w:pos="9355"/>
      </w:tabs>
    </w:pPr>
    <w:rPr>
      <w:lang w:val="en-US" w:eastAsia="en-US"/>
    </w:rPr>
  </w:style>
  <w:style w:type="character" w:customStyle="1" w:styleId="FooterChar">
    <w:name w:val="Footer Char"/>
    <w:uiPriority w:val="99"/>
  </w:style>
  <w:style w:type="paragraph" w:styleId="af6">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7">
    <w:name w:val="Table Grid"/>
    <w:basedOn w:val="a7"/>
    <w:rPr>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8">
    <w:name w:val="Hyperlink"/>
    <w:rPr>
      <w:color w:val="0000FF"/>
      <w:u w:val="single"/>
    </w:rPr>
  </w:style>
  <w:style w:type="paragraph" w:styleId="af9">
    <w:name w:val="footnote text"/>
    <w:basedOn w:val="a5"/>
    <w:link w:val="afa"/>
    <w:semiHidden/>
    <w:pPr>
      <w:spacing w:after="160"/>
      <w:jc w:val="both"/>
    </w:pPr>
    <w:rPr>
      <w:lang w:val="en-US" w:eastAsia="en-US"/>
    </w:rPr>
  </w:style>
  <w:style w:type="character" w:customStyle="1" w:styleId="FootnoteTextChar">
    <w:name w:val="Footnote Text Char"/>
    <w:uiPriority w:val="99"/>
    <w:rPr>
      <w:sz w:val="18"/>
    </w:rPr>
  </w:style>
  <w:style w:type="character" w:styleId="afb">
    <w:name w:val="footnote reference"/>
    <w:rPr>
      <w:sz w:val="20"/>
      <w:vertAlign w:val="superscript"/>
    </w:rPr>
  </w:style>
  <w:style w:type="paragraph" w:styleId="afc">
    <w:name w:val="endnote text"/>
    <w:basedOn w:val="a5"/>
    <w:link w:val="afd"/>
    <w:rPr>
      <w:lang w:val="en-US" w:eastAsia="en-US"/>
    </w:rPr>
  </w:style>
  <w:style w:type="character" w:customStyle="1" w:styleId="EndnoteTextChar">
    <w:name w:val="Endnote Text Char"/>
    <w:uiPriority w:val="99"/>
    <w:rPr>
      <w:sz w:val="20"/>
    </w:rPr>
  </w:style>
  <w:style w:type="character" w:styleId="afe">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f">
    <w:name w:val="TOC Heading"/>
    <w:uiPriority w:val="39"/>
    <w:unhideWhenUsed/>
  </w:style>
  <w:style w:type="paragraph" w:styleId="aff0">
    <w:name w:val="table of figures"/>
    <w:uiPriority w:val="99"/>
    <w:unhideWhenUsed/>
  </w:style>
  <w:style w:type="character" w:customStyle="1" w:styleId="11">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pPr>
      <w:numPr>
        <w:ilvl w:val="2"/>
        <w:numId w:val="3"/>
      </w:numPr>
    </w:pPr>
    <w:rPr>
      <w:b/>
    </w:rPr>
  </w:style>
  <w:style w:type="paragraph" w:customStyle="1" w:styleId="aff1">
    <w:name w:val="Абзац"/>
    <w:basedOn w:val="a5"/>
    <w:link w:val="aff2"/>
    <w:pPr>
      <w:spacing w:before="120" w:after="60"/>
      <w:ind w:firstLine="567"/>
      <w:jc w:val="both"/>
    </w:pPr>
    <w:rPr>
      <w:lang w:val="en-US" w:eastAsia="en-US"/>
    </w:rPr>
  </w:style>
  <w:style w:type="character" w:customStyle="1" w:styleId="aff2">
    <w:name w:val="Абзац Знак"/>
    <w:link w:val="aff1"/>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a">
    <w:name w:val="Текст сноски Знак"/>
    <w:link w:val="af9"/>
    <w:semiHidden/>
    <w:rPr>
      <w:rFonts w:ascii="Times New Roman" w:hAnsi="Times New Roman"/>
      <w:lang w:val="en-US" w:eastAsia="en-US"/>
    </w:rPr>
  </w:style>
  <w:style w:type="paragraph" w:customStyle="1" w:styleId="a2">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pPr>
      <w:numPr>
        <w:ilvl w:val="3"/>
        <w:numId w:val="5"/>
      </w:numPr>
      <w:spacing w:line="360" w:lineRule="auto"/>
      <w:jc w:val="both"/>
    </w:pPr>
    <w:rPr>
      <w:sz w:val="28"/>
      <w:szCs w:val="28"/>
    </w:rPr>
  </w:style>
  <w:style w:type="paragraph" w:customStyle="1" w:styleId="a4">
    <w:name w:val="Подподпункт"/>
    <w:basedOn w:val="a3"/>
    <w:pPr>
      <w:numPr>
        <w:ilvl w:val="4"/>
      </w:numPr>
      <w:ind w:hanging="792"/>
    </w:pPr>
  </w:style>
  <w:style w:type="paragraph" w:customStyle="1" w:styleId="aff3">
    <w:name w:val="Таблица текст"/>
    <w:basedOn w:val="a5"/>
    <w:pPr>
      <w:spacing w:before="40" w:after="40"/>
      <w:ind w:left="57" w:right="57"/>
    </w:pPr>
  </w:style>
  <w:style w:type="paragraph" w:customStyle="1" w:styleId="aff4">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3">
    <w:name w:val="Body Text 3"/>
    <w:basedOn w:val="a5"/>
    <w:link w:val="34"/>
    <w:pPr>
      <w:spacing w:after="120"/>
    </w:pPr>
    <w:rPr>
      <w:sz w:val="16"/>
      <w:lang w:val="en-US" w:eastAsia="en-US"/>
    </w:rPr>
  </w:style>
  <w:style w:type="character" w:customStyle="1" w:styleId="34">
    <w:name w:val="Основной текст 3 Знак"/>
    <w:link w:val="33"/>
    <w:rPr>
      <w:rFonts w:ascii="Times New Roman" w:hAnsi="Times New Roman"/>
      <w:sz w:val="16"/>
    </w:rPr>
  </w:style>
  <w:style w:type="paragraph" w:styleId="aff5">
    <w:name w:val="Body Text Indent"/>
    <w:basedOn w:val="a5"/>
    <w:link w:val="aff6"/>
    <w:pPr>
      <w:spacing w:after="120" w:line="276" w:lineRule="auto"/>
      <w:ind w:left="283"/>
    </w:pPr>
    <w:rPr>
      <w:sz w:val="22"/>
      <w:lang w:val="en-US" w:eastAsia="en-US"/>
    </w:rPr>
  </w:style>
  <w:style w:type="character" w:customStyle="1" w:styleId="aff6">
    <w:name w:val="Основной текст с отступом Знак"/>
    <w:link w:val="aff5"/>
    <w:rPr>
      <w:rFonts w:eastAsia="Times New Roman"/>
      <w:sz w:val="22"/>
    </w:rPr>
  </w:style>
  <w:style w:type="paragraph" w:customStyle="1" w:styleId="13">
    <w:name w:val="Обычный1"/>
    <w:link w:val="Normal"/>
    <w:pPr>
      <w:ind w:firstLine="720"/>
      <w:jc w:val="both"/>
    </w:pPr>
    <w:rPr>
      <w:rFonts w:ascii="Times New Roman" w:hAnsi="Times New Roman"/>
      <w:sz w:val="28"/>
      <w:lang w:eastAsia="ru-RU"/>
    </w:rPr>
  </w:style>
  <w:style w:type="character" w:customStyle="1" w:styleId="Normal">
    <w:name w:val="Normal Знак"/>
    <w:link w:val="13"/>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7">
    <w:name w:val="Balloon Text"/>
    <w:basedOn w:val="a5"/>
    <w:link w:val="aff8"/>
    <w:semiHidden/>
    <w:rPr>
      <w:rFonts w:ascii="Segoe UI" w:hAnsi="Segoe UI"/>
      <w:sz w:val="18"/>
      <w:lang w:val="en-US" w:eastAsia="en-US"/>
    </w:rPr>
  </w:style>
  <w:style w:type="character" w:customStyle="1" w:styleId="aff8">
    <w:name w:val="Текст выноски Знак"/>
    <w:link w:val="aff7"/>
    <w:semiHidden/>
    <w:rPr>
      <w:rFonts w:ascii="Segoe UI" w:hAnsi="Segoe UI"/>
      <w:sz w:val="18"/>
    </w:rPr>
  </w:style>
  <w:style w:type="character" w:customStyle="1" w:styleId="afd">
    <w:name w:val="Текст концевой сноски Знак"/>
    <w:link w:val="afc"/>
    <w:rPr>
      <w:rFonts w:ascii="Times New Roman" w:hAnsi="Times New Roman"/>
    </w:rPr>
  </w:style>
  <w:style w:type="paragraph" w:styleId="35">
    <w:name w:val="Body Text Indent 3"/>
    <w:basedOn w:val="a5"/>
    <w:link w:val="36"/>
    <w:semiHidden/>
    <w:pPr>
      <w:spacing w:after="120"/>
      <w:ind w:left="283"/>
    </w:pPr>
    <w:rPr>
      <w:sz w:val="16"/>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9">
    <w:name w:val="Сноска_"/>
    <w:link w:val="affa"/>
    <w:rPr>
      <w:rFonts w:ascii="Times New Roman" w:hAnsi="Times New Roman"/>
      <w:sz w:val="19"/>
      <w:shd w:val="clear" w:color="auto" w:fill="FFFFFF"/>
    </w:rPr>
  </w:style>
  <w:style w:type="paragraph" w:customStyle="1" w:styleId="affa">
    <w:name w:val="Сноска"/>
    <w:basedOn w:val="a5"/>
    <w:link w:val="aff9"/>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d">
    <w:name w:val="Название Знак"/>
    <w:link w:val="ac"/>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1">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b">
    <w:name w:val="[Ростех] Простой текст (Без уровня) Знак"/>
    <w:link w:val="affc"/>
    <w:rPr>
      <w:rFonts w:ascii="Times New Roman" w:hAnsi="Times New Roman"/>
      <w:sz w:val="22"/>
      <w:szCs w:val="22"/>
      <w:lang w:val="ru-RU" w:eastAsia="ru-RU" w:bidi="ar-SA"/>
    </w:rPr>
  </w:style>
  <w:style w:type="paragraph" w:customStyle="1" w:styleId="affc">
    <w:name w:val="[Ростех] Простой текст (Без уровня)"/>
    <w:link w:val="affb"/>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7"/>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4">
    <w:name w:val="Знак примечания1"/>
    <w:rPr>
      <w:sz w:val="16"/>
      <w:szCs w:val="16"/>
    </w:rPr>
  </w:style>
  <w:style w:type="paragraph" w:customStyle="1" w:styleId="affd">
    <w:name w:val="Содержимое таблицы"/>
    <w:basedOn w:val="a5"/>
    <w:qFormat/>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e">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3">
    <w:name w:val="Верхний колонтитул Знак"/>
    <w:link w:val="af2"/>
    <w:rPr>
      <w:rFonts w:ascii="Times New Roman" w:hAnsi="Times New Roman"/>
      <w:sz w:val="24"/>
      <w:szCs w:val="24"/>
    </w:rPr>
  </w:style>
  <w:style w:type="character" w:customStyle="1" w:styleId="af5">
    <w:name w:val="Нижний колонтитул Знак"/>
    <w:link w:val="af4"/>
    <w:rPr>
      <w:rFonts w:ascii="Times New Roman" w:hAnsi="Times New Roman"/>
      <w:sz w:val="24"/>
      <w:szCs w:val="24"/>
    </w:rPr>
  </w:style>
  <w:style w:type="character" w:customStyle="1" w:styleId="15">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character" w:styleId="afff">
    <w:name w:val="Placeholder Text"/>
    <w:basedOn w:val="a6"/>
    <w:uiPriority w:val="99"/>
    <w:semiHidden/>
    <w:rsid w:val="00F55073"/>
    <w:rPr>
      <w:color w:val="808080"/>
    </w:rPr>
  </w:style>
  <w:style w:type="character" w:customStyle="1" w:styleId="aa">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9"/>
    <w:locked/>
    <w:rsid w:val="00813861"/>
  </w:style>
  <w:style w:type="paragraph" w:customStyle="1" w:styleId="docdata">
    <w:name w:val="docdata"/>
    <w:aliases w:val="docy,v5,3142,bqiaagaaeyqcaaagiaiaaaotcwaabbslaaaaaaaaaaaaaaaaaaaaaaaaaaaaaaaaaaaaaaaaaaaaaaaaaaaaaaaaaaaaaaaaaaaaaaaaaaaaaaaaaaaaaaaaaaaaaaaaaaaaaaaaaaaaaaaaaaaaaaaaaaaaaaaaaaaaaaaaaaaaaaaaaaaaaaaaaaaaaaaaaaaaaaaaaaaaaaaaaaaaaaaaaaaaaaaaaaaaaaaa"/>
    <w:basedOn w:val="a5"/>
    <w:rsid w:val="00813861"/>
    <w:pPr>
      <w:spacing w:before="100" w:beforeAutospacing="1" w:after="100" w:afterAutospacing="1"/>
    </w:pPr>
    <w:rPr>
      <w:rFonts w:ascii="Times New Roman" w:hAnsi="Times New Roman" w:cs="Times New Roman"/>
      <w:sz w:val="24"/>
      <w:szCs w:val="24"/>
      <w:lang w:eastAsia="ru-RU"/>
    </w:rPr>
  </w:style>
  <w:style w:type="paragraph" w:styleId="afff0">
    <w:name w:val="Normal (Web)"/>
    <w:basedOn w:val="a5"/>
    <w:uiPriority w:val="99"/>
    <w:unhideWhenUsed/>
    <w:rsid w:val="00813861"/>
    <w:pPr>
      <w:spacing w:before="100" w:beforeAutospacing="1" w:after="100" w:afterAutospacing="1"/>
    </w:pPr>
    <w:rPr>
      <w:rFonts w:ascii="Times New Roman" w:hAnsi="Times New Roman" w:cs="Times New Roman"/>
      <w:sz w:val="24"/>
      <w:szCs w:val="24"/>
      <w:lang w:eastAsia="ru-RU"/>
    </w:rPr>
  </w:style>
  <w:style w:type="paragraph" w:styleId="afff1">
    <w:name w:val="Body Text"/>
    <w:basedOn w:val="a5"/>
    <w:link w:val="afff2"/>
    <w:uiPriority w:val="99"/>
    <w:semiHidden/>
    <w:unhideWhenUsed/>
    <w:rsid w:val="001C189B"/>
    <w:pPr>
      <w:spacing w:after="120"/>
    </w:pPr>
  </w:style>
  <w:style w:type="character" w:customStyle="1" w:styleId="afff2">
    <w:name w:val="Основной текст Знак"/>
    <w:basedOn w:val="a6"/>
    <w:link w:val="afff1"/>
    <w:uiPriority w:val="99"/>
    <w:semiHidden/>
    <w:rsid w:val="001C189B"/>
  </w:style>
  <w:style w:type="table" w:customStyle="1" w:styleId="16">
    <w:name w:val="Сетка таблицы1"/>
    <w:basedOn w:val="a7"/>
    <w:next w:val="af7"/>
    <w:uiPriority w:val="39"/>
    <w:qFormat/>
    <w:rsid w:val="002F5B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6557E"/>
  </w:style>
  <w:style w:type="paragraph" w:styleId="1">
    <w:name w:val="heading 1"/>
    <w:basedOn w:val="a5"/>
    <w:next w:val="a5"/>
    <w:link w:val="11"/>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aliases w:val="Bullet List,FooterText,numbered,Список дефисный,Table-Normal,RSHB_Table-Normal,Заговок Марина,Use Case List Paragraph,Paragraphe de liste1,lp1"/>
    <w:link w:val="aa"/>
    <w:qFormat/>
    <w:pPr>
      <w:ind w:left="720"/>
      <w:contextualSpacing/>
    </w:pPr>
  </w:style>
  <w:style w:type="paragraph" w:styleId="ab">
    <w:name w:val="No Spacing"/>
    <w:qFormat/>
    <w:pPr>
      <w:jc w:val="right"/>
    </w:pPr>
    <w:rPr>
      <w:rFonts w:ascii="Times New Roman" w:hAnsi="Times New Roman"/>
      <w:sz w:val="24"/>
      <w:szCs w:val="22"/>
      <w:lang w:eastAsia="en-US"/>
    </w:rPr>
  </w:style>
  <w:style w:type="paragraph" w:styleId="ac">
    <w:name w:val="Title"/>
    <w:basedOn w:val="a5"/>
    <w:next w:val="a5"/>
    <w:link w:val="ad"/>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e">
    <w:name w:val="Subtitle"/>
    <w:link w:val="af"/>
    <w:uiPriority w:val="11"/>
    <w:qFormat/>
    <w:pPr>
      <w:spacing w:before="200" w:after="200"/>
    </w:pPr>
    <w:rPr>
      <w:sz w:val="24"/>
      <w:szCs w:val="24"/>
    </w:rPr>
  </w:style>
  <w:style w:type="character" w:customStyle="1" w:styleId="af">
    <w:name w:val="Подзаголовок Знак"/>
    <w:link w:val="ae"/>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0">
    <w:name w:val="Intense Quote"/>
    <w:link w:val="a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1">
    <w:name w:val="Выделенная цитата Знак"/>
    <w:link w:val="af0"/>
    <w:uiPriority w:val="30"/>
    <w:rPr>
      <w:i/>
    </w:rPr>
  </w:style>
  <w:style w:type="paragraph" w:styleId="af2">
    <w:name w:val="header"/>
    <w:basedOn w:val="a5"/>
    <w:link w:val="af3"/>
    <w:pPr>
      <w:tabs>
        <w:tab w:val="center" w:pos="4677"/>
        <w:tab w:val="right" w:pos="9355"/>
      </w:tabs>
    </w:pPr>
    <w:rPr>
      <w:lang w:val="en-US" w:eastAsia="en-US"/>
    </w:rPr>
  </w:style>
  <w:style w:type="character" w:customStyle="1" w:styleId="HeaderChar">
    <w:name w:val="Header Char"/>
    <w:uiPriority w:val="99"/>
  </w:style>
  <w:style w:type="paragraph" w:styleId="af4">
    <w:name w:val="footer"/>
    <w:basedOn w:val="a5"/>
    <w:link w:val="af5"/>
    <w:pPr>
      <w:tabs>
        <w:tab w:val="center" w:pos="4677"/>
        <w:tab w:val="right" w:pos="9355"/>
      </w:tabs>
    </w:pPr>
    <w:rPr>
      <w:lang w:val="en-US" w:eastAsia="en-US"/>
    </w:rPr>
  </w:style>
  <w:style w:type="character" w:customStyle="1" w:styleId="FooterChar">
    <w:name w:val="Footer Char"/>
    <w:uiPriority w:val="99"/>
  </w:style>
  <w:style w:type="paragraph" w:styleId="af6">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7">
    <w:name w:val="Table Grid"/>
    <w:basedOn w:val="a7"/>
    <w:rPr>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8">
    <w:name w:val="Hyperlink"/>
    <w:rPr>
      <w:color w:val="0000FF"/>
      <w:u w:val="single"/>
    </w:rPr>
  </w:style>
  <w:style w:type="paragraph" w:styleId="af9">
    <w:name w:val="footnote text"/>
    <w:basedOn w:val="a5"/>
    <w:link w:val="afa"/>
    <w:semiHidden/>
    <w:pPr>
      <w:spacing w:after="160"/>
      <w:jc w:val="both"/>
    </w:pPr>
    <w:rPr>
      <w:lang w:val="en-US" w:eastAsia="en-US"/>
    </w:rPr>
  </w:style>
  <w:style w:type="character" w:customStyle="1" w:styleId="FootnoteTextChar">
    <w:name w:val="Footnote Text Char"/>
    <w:uiPriority w:val="99"/>
    <w:rPr>
      <w:sz w:val="18"/>
    </w:rPr>
  </w:style>
  <w:style w:type="character" w:styleId="afb">
    <w:name w:val="footnote reference"/>
    <w:rPr>
      <w:sz w:val="20"/>
      <w:vertAlign w:val="superscript"/>
    </w:rPr>
  </w:style>
  <w:style w:type="paragraph" w:styleId="afc">
    <w:name w:val="endnote text"/>
    <w:basedOn w:val="a5"/>
    <w:link w:val="afd"/>
    <w:rPr>
      <w:lang w:val="en-US" w:eastAsia="en-US"/>
    </w:rPr>
  </w:style>
  <w:style w:type="character" w:customStyle="1" w:styleId="EndnoteTextChar">
    <w:name w:val="Endnote Text Char"/>
    <w:uiPriority w:val="99"/>
    <w:rPr>
      <w:sz w:val="20"/>
    </w:rPr>
  </w:style>
  <w:style w:type="character" w:styleId="afe">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f">
    <w:name w:val="TOC Heading"/>
    <w:uiPriority w:val="39"/>
    <w:unhideWhenUsed/>
  </w:style>
  <w:style w:type="paragraph" w:styleId="aff0">
    <w:name w:val="table of figures"/>
    <w:uiPriority w:val="99"/>
    <w:unhideWhenUsed/>
  </w:style>
  <w:style w:type="character" w:customStyle="1" w:styleId="11">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pPr>
      <w:numPr>
        <w:ilvl w:val="2"/>
        <w:numId w:val="3"/>
      </w:numPr>
    </w:pPr>
    <w:rPr>
      <w:b/>
    </w:rPr>
  </w:style>
  <w:style w:type="paragraph" w:customStyle="1" w:styleId="aff1">
    <w:name w:val="Абзац"/>
    <w:basedOn w:val="a5"/>
    <w:link w:val="aff2"/>
    <w:pPr>
      <w:spacing w:before="120" w:after="60"/>
      <w:ind w:firstLine="567"/>
      <w:jc w:val="both"/>
    </w:pPr>
    <w:rPr>
      <w:lang w:val="en-US" w:eastAsia="en-US"/>
    </w:rPr>
  </w:style>
  <w:style w:type="character" w:customStyle="1" w:styleId="aff2">
    <w:name w:val="Абзац Знак"/>
    <w:link w:val="aff1"/>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a">
    <w:name w:val="Текст сноски Знак"/>
    <w:link w:val="af9"/>
    <w:semiHidden/>
    <w:rPr>
      <w:rFonts w:ascii="Times New Roman" w:hAnsi="Times New Roman"/>
      <w:lang w:val="en-US" w:eastAsia="en-US"/>
    </w:rPr>
  </w:style>
  <w:style w:type="paragraph" w:customStyle="1" w:styleId="a2">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pPr>
      <w:numPr>
        <w:ilvl w:val="3"/>
        <w:numId w:val="5"/>
      </w:numPr>
      <w:spacing w:line="360" w:lineRule="auto"/>
      <w:jc w:val="both"/>
    </w:pPr>
    <w:rPr>
      <w:sz w:val="28"/>
      <w:szCs w:val="28"/>
    </w:rPr>
  </w:style>
  <w:style w:type="paragraph" w:customStyle="1" w:styleId="a4">
    <w:name w:val="Подподпункт"/>
    <w:basedOn w:val="a3"/>
    <w:pPr>
      <w:numPr>
        <w:ilvl w:val="4"/>
      </w:numPr>
      <w:ind w:hanging="792"/>
    </w:pPr>
  </w:style>
  <w:style w:type="paragraph" w:customStyle="1" w:styleId="aff3">
    <w:name w:val="Таблица текст"/>
    <w:basedOn w:val="a5"/>
    <w:pPr>
      <w:spacing w:before="40" w:after="40"/>
      <w:ind w:left="57" w:right="57"/>
    </w:pPr>
  </w:style>
  <w:style w:type="paragraph" w:customStyle="1" w:styleId="aff4">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3">
    <w:name w:val="Body Text 3"/>
    <w:basedOn w:val="a5"/>
    <w:link w:val="34"/>
    <w:pPr>
      <w:spacing w:after="120"/>
    </w:pPr>
    <w:rPr>
      <w:sz w:val="16"/>
      <w:lang w:val="en-US" w:eastAsia="en-US"/>
    </w:rPr>
  </w:style>
  <w:style w:type="character" w:customStyle="1" w:styleId="34">
    <w:name w:val="Основной текст 3 Знак"/>
    <w:link w:val="33"/>
    <w:rPr>
      <w:rFonts w:ascii="Times New Roman" w:hAnsi="Times New Roman"/>
      <w:sz w:val="16"/>
    </w:rPr>
  </w:style>
  <w:style w:type="paragraph" w:styleId="aff5">
    <w:name w:val="Body Text Indent"/>
    <w:basedOn w:val="a5"/>
    <w:link w:val="aff6"/>
    <w:pPr>
      <w:spacing w:after="120" w:line="276" w:lineRule="auto"/>
      <w:ind w:left="283"/>
    </w:pPr>
    <w:rPr>
      <w:sz w:val="22"/>
      <w:lang w:val="en-US" w:eastAsia="en-US"/>
    </w:rPr>
  </w:style>
  <w:style w:type="character" w:customStyle="1" w:styleId="aff6">
    <w:name w:val="Основной текст с отступом Знак"/>
    <w:link w:val="aff5"/>
    <w:rPr>
      <w:rFonts w:eastAsia="Times New Roman"/>
      <w:sz w:val="22"/>
    </w:rPr>
  </w:style>
  <w:style w:type="paragraph" w:customStyle="1" w:styleId="13">
    <w:name w:val="Обычный1"/>
    <w:link w:val="Normal"/>
    <w:pPr>
      <w:ind w:firstLine="720"/>
      <w:jc w:val="both"/>
    </w:pPr>
    <w:rPr>
      <w:rFonts w:ascii="Times New Roman" w:hAnsi="Times New Roman"/>
      <w:sz w:val="28"/>
      <w:lang w:eastAsia="ru-RU"/>
    </w:rPr>
  </w:style>
  <w:style w:type="character" w:customStyle="1" w:styleId="Normal">
    <w:name w:val="Normal Знак"/>
    <w:link w:val="13"/>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7">
    <w:name w:val="Balloon Text"/>
    <w:basedOn w:val="a5"/>
    <w:link w:val="aff8"/>
    <w:semiHidden/>
    <w:rPr>
      <w:rFonts w:ascii="Segoe UI" w:hAnsi="Segoe UI"/>
      <w:sz w:val="18"/>
      <w:lang w:val="en-US" w:eastAsia="en-US"/>
    </w:rPr>
  </w:style>
  <w:style w:type="character" w:customStyle="1" w:styleId="aff8">
    <w:name w:val="Текст выноски Знак"/>
    <w:link w:val="aff7"/>
    <w:semiHidden/>
    <w:rPr>
      <w:rFonts w:ascii="Segoe UI" w:hAnsi="Segoe UI"/>
      <w:sz w:val="18"/>
    </w:rPr>
  </w:style>
  <w:style w:type="character" w:customStyle="1" w:styleId="afd">
    <w:name w:val="Текст концевой сноски Знак"/>
    <w:link w:val="afc"/>
    <w:rPr>
      <w:rFonts w:ascii="Times New Roman" w:hAnsi="Times New Roman"/>
    </w:rPr>
  </w:style>
  <w:style w:type="paragraph" w:styleId="35">
    <w:name w:val="Body Text Indent 3"/>
    <w:basedOn w:val="a5"/>
    <w:link w:val="36"/>
    <w:semiHidden/>
    <w:pPr>
      <w:spacing w:after="120"/>
      <w:ind w:left="283"/>
    </w:pPr>
    <w:rPr>
      <w:sz w:val="16"/>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9">
    <w:name w:val="Сноска_"/>
    <w:link w:val="affa"/>
    <w:rPr>
      <w:rFonts w:ascii="Times New Roman" w:hAnsi="Times New Roman"/>
      <w:sz w:val="19"/>
      <w:shd w:val="clear" w:color="auto" w:fill="FFFFFF"/>
    </w:rPr>
  </w:style>
  <w:style w:type="paragraph" w:customStyle="1" w:styleId="affa">
    <w:name w:val="Сноска"/>
    <w:basedOn w:val="a5"/>
    <w:link w:val="aff9"/>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d">
    <w:name w:val="Название Знак"/>
    <w:link w:val="ac"/>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1">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b">
    <w:name w:val="[Ростех] Простой текст (Без уровня) Знак"/>
    <w:link w:val="affc"/>
    <w:rPr>
      <w:rFonts w:ascii="Times New Roman" w:hAnsi="Times New Roman"/>
      <w:sz w:val="22"/>
      <w:szCs w:val="22"/>
      <w:lang w:val="ru-RU" w:eastAsia="ru-RU" w:bidi="ar-SA"/>
    </w:rPr>
  </w:style>
  <w:style w:type="paragraph" w:customStyle="1" w:styleId="affc">
    <w:name w:val="[Ростех] Простой текст (Без уровня)"/>
    <w:link w:val="affb"/>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7"/>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4">
    <w:name w:val="Знак примечания1"/>
    <w:rPr>
      <w:sz w:val="16"/>
      <w:szCs w:val="16"/>
    </w:rPr>
  </w:style>
  <w:style w:type="paragraph" w:customStyle="1" w:styleId="affd">
    <w:name w:val="Содержимое таблицы"/>
    <w:basedOn w:val="a5"/>
    <w:qFormat/>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e">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3">
    <w:name w:val="Верхний колонтитул Знак"/>
    <w:link w:val="af2"/>
    <w:rPr>
      <w:rFonts w:ascii="Times New Roman" w:hAnsi="Times New Roman"/>
      <w:sz w:val="24"/>
      <w:szCs w:val="24"/>
    </w:rPr>
  </w:style>
  <w:style w:type="character" w:customStyle="1" w:styleId="af5">
    <w:name w:val="Нижний колонтитул Знак"/>
    <w:link w:val="af4"/>
    <w:rPr>
      <w:rFonts w:ascii="Times New Roman" w:hAnsi="Times New Roman"/>
      <w:sz w:val="24"/>
      <w:szCs w:val="24"/>
    </w:rPr>
  </w:style>
  <w:style w:type="character" w:customStyle="1" w:styleId="15">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character" w:styleId="afff">
    <w:name w:val="Placeholder Text"/>
    <w:basedOn w:val="a6"/>
    <w:uiPriority w:val="99"/>
    <w:semiHidden/>
    <w:rsid w:val="00F55073"/>
    <w:rPr>
      <w:color w:val="808080"/>
    </w:rPr>
  </w:style>
  <w:style w:type="character" w:customStyle="1" w:styleId="aa">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9"/>
    <w:locked/>
    <w:rsid w:val="00813861"/>
  </w:style>
  <w:style w:type="paragraph" w:customStyle="1" w:styleId="docdata">
    <w:name w:val="docdata"/>
    <w:aliases w:val="docy,v5,3142,bqiaagaaeyqcaaagiaiaaaotcwaabbslaaaaaaaaaaaaaaaaaaaaaaaaaaaaaaaaaaaaaaaaaaaaaaaaaaaaaaaaaaaaaaaaaaaaaaaaaaaaaaaaaaaaaaaaaaaaaaaaaaaaaaaaaaaaaaaaaaaaaaaaaaaaaaaaaaaaaaaaaaaaaaaaaaaaaaaaaaaaaaaaaaaaaaaaaaaaaaaaaaaaaaaaaaaaaaaaaaaaaaaa"/>
    <w:basedOn w:val="a5"/>
    <w:rsid w:val="00813861"/>
    <w:pPr>
      <w:spacing w:before="100" w:beforeAutospacing="1" w:after="100" w:afterAutospacing="1"/>
    </w:pPr>
    <w:rPr>
      <w:rFonts w:ascii="Times New Roman" w:hAnsi="Times New Roman" w:cs="Times New Roman"/>
      <w:sz w:val="24"/>
      <w:szCs w:val="24"/>
      <w:lang w:eastAsia="ru-RU"/>
    </w:rPr>
  </w:style>
  <w:style w:type="paragraph" w:styleId="afff0">
    <w:name w:val="Normal (Web)"/>
    <w:basedOn w:val="a5"/>
    <w:uiPriority w:val="99"/>
    <w:unhideWhenUsed/>
    <w:rsid w:val="00813861"/>
    <w:pPr>
      <w:spacing w:before="100" w:beforeAutospacing="1" w:after="100" w:afterAutospacing="1"/>
    </w:pPr>
    <w:rPr>
      <w:rFonts w:ascii="Times New Roman" w:hAnsi="Times New Roman" w:cs="Times New Roman"/>
      <w:sz w:val="24"/>
      <w:szCs w:val="24"/>
      <w:lang w:eastAsia="ru-RU"/>
    </w:rPr>
  </w:style>
  <w:style w:type="paragraph" w:styleId="afff1">
    <w:name w:val="Body Text"/>
    <w:basedOn w:val="a5"/>
    <w:link w:val="afff2"/>
    <w:uiPriority w:val="99"/>
    <w:semiHidden/>
    <w:unhideWhenUsed/>
    <w:rsid w:val="001C189B"/>
    <w:pPr>
      <w:spacing w:after="120"/>
    </w:pPr>
  </w:style>
  <w:style w:type="character" w:customStyle="1" w:styleId="afff2">
    <w:name w:val="Основной текст Знак"/>
    <w:basedOn w:val="a6"/>
    <w:link w:val="afff1"/>
    <w:uiPriority w:val="99"/>
    <w:semiHidden/>
    <w:rsid w:val="001C189B"/>
  </w:style>
  <w:style w:type="table" w:customStyle="1" w:styleId="16">
    <w:name w:val="Сетка таблицы1"/>
    <w:basedOn w:val="a7"/>
    <w:next w:val="af7"/>
    <w:uiPriority w:val="39"/>
    <w:qFormat/>
    <w:rsid w:val="002F5B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681">
      <w:bodyDiv w:val="1"/>
      <w:marLeft w:val="0"/>
      <w:marRight w:val="0"/>
      <w:marTop w:val="0"/>
      <w:marBottom w:val="0"/>
      <w:divBdr>
        <w:top w:val="none" w:sz="0" w:space="0" w:color="auto"/>
        <w:left w:val="none" w:sz="0" w:space="0" w:color="auto"/>
        <w:bottom w:val="none" w:sz="0" w:space="0" w:color="auto"/>
        <w:right w:val="none" w:sz="0" w:space="0" w:color="auto"/>
      </w:divBdr>
    </w:div>
    <w:div w:id="476725648">
      <w:bodyDiv w:val="1"/>
      <w:marLeft w:val="0"/>
      <w:marRight w:val="0"/>
      <w:marTop w:val="0"/>
      <w:marBottom w:val="0"/>
      <w:divBdr>
        <w:top w:val="none" w:sz="0" w:space="0" w:color="auto"/>
        <w:left w:val="none" w:sz="0" w:space="0" w:color="auto"/>
        <w:bottom w:val="none" w:sz="0" w:space="0" w:color="auto"/>
        <w:right w:val="none" w:sz="0" w:space="0" w:color="auto"/>
      </w:divBdr>
    </w:div>
    <w:div w:id="776825543">
      <w:bodyDiv w:val="1"/>
      <w:marLeft w:val="0"/>
      <w:marRight w:val="0"/>
      <w:marTop w:val="0"/>
      <w:marBottom w:val="0"/>
      <w:divBdr>
        <w:top w:val="none" w:sz="0" w:space="0" w:color="auto"/>
        <w:left w:val="none" w:sz="0" w:space="0" w:color="auto"/>
        <w:bottom w:val="none" w:sz="0" w:space="0" w:color="auto"/>
        <w:right w:val="none" w:sz="0" w:space="0" w:color="auto"/>
      </w:divBdr>
    </w:div>
    <w:div w:id="785808612">
      <w:bodyDiv w:val="1"/>
      <w:marLeft w:val="0"/>
      <w:marRight w:val="0"/>
      <w:marTop w:val="0"/>
      <w:marBottom w:val="0"/>
      <w:divBdr>
        <w:top w:val="none" w:sz="0" w:space="0" w:color="auto"/>
        <w:left w:val="none" w:sz="0" w:space="0" w:color="auto"/>
        <w:bottom w:val="none" w:sz="0" w:space="0" w:color="auto"/>
        <w:right w:val="none" w:sz="0" w:space="0" w:color="auto"/>
      </w:divBdr>
    </w:div>
    <w:div w:id="810943742">
      <w:bodyDiv w:val="1"/>
      <w:marLeft w:val="0"/>
      <w:marRight w:val="0"/>
      <w:marTop w:val="0"/>
      <w:marBottom w:val="0"/>
      <w:divBdr>
        <w:top w:val="none" w:sz="0" w:space="0" w:color="auto"/>
        <w:left w:val="none" w:sz="0" w:space="0" w:color="auto"/>
        <w:bottom w:val="none" w:sz="0" w:space="0" w:color="auto"/>
        <w:right w:val="none" w:sz="0" w:space="0" w:color="auto"/>
      </w:divBdr>
    </w:div>
    <w:div w:id="825439954">
      <w:bodyDiv w:val="1"/>
      <w:marLeft w:val="0"/>
      <w:marRight w:val="0"/>
      <w:marTop w:val="0"/>
      <w:marBottom w:val="0"/>
      <w:divBdr>
        <w:top w:val="none" w:sz="0" w:space="0" w:color="auto"/>
        <w:left w:val="none" w:sz="0" w:space="0" w:color="auto"/>
        <w:bottom w:val="none" w:sz="0" w:space="0" w:color="auto"/>
        <w:right w:val="none" w:sz="0" w:space="0" w:color="auto"/>
      </w:divBdr>
    </w:div>
    <w:div w:id="1040546944">
      <w:bodyDiv w:val="1"/>
      <w:marLeft w:val="0"/>
      <w:marRight w:val="0"/>
      <w:marTop w:val="0"/>
      <w:marBottom w:val="0"/>
      <w:divBdr>
        <w:top w:val="none" w:sz="0" w:space="0" w:color="auto"/>
        <w:left w:val="none" w:sz="0" w:space="0" w:color="auto"/>
        <w:bottom w:val="none" w:sz="0" w:space="0" w:color="auto"/>
        <w:right w:val="none" w:sz="0" w:space="0" w:color="auto"/>
      </w:divBdr>
    </w:div>
    <w:div w:id="1175220689">
      <w:bodyDiv w:val="1"/>
      <w:marLeft w:val="0"/>
      <w:marRight w:val="0"/>
      <w:marTop w:val="0"/>
      <w:marBottom w:val="0"/>
      <w:divBdr>
        <w:top w:val="none" w:sz="0" w:space="0" w:color="auto"/>
        <w:left w:val="none" w:sz="0" w:space="0" w:color="auto"/>
        <w:bottom w:val="none" w:sz="0" w:space="0" w:color="auto"/>
        <w:right w:val="none" w:sz="0" w:space="0" w:color="auto"/>
      </w:divBdr>
    </w:div>
    <w:div w:id="1304234504">
      <w:bodyDiv w:val="1"/>
      <w:marLeft w:val="0"/>
      <w:marRight w:val="0"/>
      <w:marTop w:val="0"/>
      <w:marBottom w:val="0"/>
      <w:divBdr>
        <w:top w:val="none" w:sz="0" w:space="0" w:color="auto"/>
        <w:left w:val="none" w:sz="0" w:space="0" w:color="auto"/>
        <w:bottom w:val="none" w:sz="0" w:space="0" w:color="auto"/>
        <w:right w:val="none" w:sz="0" w:space="0" w:color="auto"/>
      </w:divBdr>
    </w:div>
    <w:div w:id="1442995849">
      <w:bodyDiv w:val="1"/>
      <w:marLeft w:val="0"/>
      <w:marRight w:val="0"/>
      <w:marTop w:val="0"/>
      <w:marBottom w:val="0"/>
      <w:divBdr>
        <w:top w:val="none" w:sz="0" w:space="0" w:color="auto"/>
        <w:left w:val="none" w:sz="0" w:space="0" w:color="auto"/>
        <w:bottom w:val="none" w:sz="0" w:space="0" w:color="auto"/>
        <w:right w:val="none" w:sz="0" w:space="0" w:color="auto"/>
      </w:divBdr>
    </w:div>
    <w:div w:id="1494450133">
      <w:bodyDiv w:val="1"/>
      <w:marLeft w:val="0"/>
      <w:marRight w:val="0"/>
      <w:marTop w:val="0"/>
      <w:marBottom w:val="0"/>
      <w:divBdr>
        <w:top w:val="none" w:sz="0" w:space="0" w:color="auto"/>
        <w:left w:val="none" w:sz="0" w:space="0" w:color="auto"/>
        <w:bottom w:val="none" w:sz="0" w:space="0" w:color="auto"/>
        <w:right w:val="none" w:sz="0" w:space="0" w:color="auto"/>
      </w:divBdr>
    </w:div>
    <w:div w:id="1775204666">
      <w:bodyDiv w:val="1"/>
      <w:marLeft w:val="0"/>
      <w:marRight w:val="0"/>
      <w:marTop w:val="0"/>
      <w:marBottom w:val="0"/>
      <w:divBdr>
        <w:top w:val="none" w:sz="0" w:space="0" w:color="auto"/>
        <w:left w:val="none" w:sz="0" w:space="0" w:color="auto"/>
        <w:bottom w:val="none" w:sz="0" w:space="0" w:color="auto"/>
        <w:right w:val="none" w:sz="0" w:space="0" w:color="auto"/>
      </w:divBdr>
    </w:div>
    <w:div w:id="1844737569">
      <w:bodyDiv w:val="1"/>
      <w:marLeft w:val="0"/>
      <w:marRight w:val="0"/>
      <w:marTop w:val="0"/>
      <w:marBottom w:val="0"/>
      <w:divBdr>
        <w:top w:val="none" w:sz="0" w:space="0" w:color="auto"/>
        <w:left w:val="none" w:sz="0" w:space="0" w:color="auto"/>
        <w:bottom w:val="none" w:sz="0" w:space="0" w:color="auto"/>
        <w:right w:val="none" w:sz="0" w:space="0" w:color="auto"/>
      </w:divBdr>
    </w:div>
    <w:div w:id="1871144695">
      <w:bodyDiv w:val="1"/>
      <w:marLeft w:val="0"/>
      <w:marRight w:val="0"/>
      <w:marTop w:val="0"/>
      <w:marBottom w:val="0"/>
      <w:divBdr>
        <w:top w:val="none" w:sz="0" w:space="0" w:color="auto"/>
        <w:left w:val="none" w:sz="0" w:space="0" w:color="auto"/>
        <w:bottom w:val="none" w:sz="0" w:space="0" w:color="auto"/>
        <w:right w:val="none" w:sz="0" w:space="0" w:color="auto"/>
      </w:divBdr>
    </w:div>
    <w:div w:id="1923293969">
      <w:bodyDiv w:val="1"/>
      <w:marLeft w:val="0"/>
      <w:marRight w:val="0"/>
      <w:marTop w:val="0"/>
      <w:marBottom w:val="0"/>
      <w:divBdr>
        <w:top w:val="none" w:sz="0" w:space="0" w:color="auto"/>
        <w:left w:val="none" w:sz="0" w:space="0" w:color="auto"/>
        <w:bottom w:val="none" w:sz="0" w:space="0" w:color="auto"/>
        <w:right w:val="none" w:sz="0" w:space="0" w:color="auto"/>
      </w:divBdr>
    </w:div>
    <w:div w:id="19451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_lastochka@bk.ru" TargetMode="External"/><Relationship Id="rId5" Type="http://schemas.microsoft.com/office/2007/relationships/stylesWithEffects" Target="stylesWithEffects.xml"/><Relationship Id="rId10" Type="http://schemas.openxmlformats.org/officeDocument/2006/relationships/hyperlink" Target="https://zakupki.gov.ru/223/purchase/public/purchase/info/common-info.html?regNumber=3200940802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98688A1A-E6C9-4392-B71F-B24AE17E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5225</Words>
  <Characters>29785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 urist</dc:creator>
  <dc:description>DOC-MARKER-qd5Z8kLXcxveij35v6frnA</dc:description>
  <cp:lastModifiedBy>user</cp:lastModifiedBy>
  <cp:revision>71</cp:revision>
  <dcterms:created xsi:type="dcterms:W3CDTF">2025-01-04T09:15:00Z</dcterms:created>
  <dcterms:modified xsi:type="dcterms:W3CDTF">2026-05-21T09:06:00Z</dcterms:modified>
</cp:coreProperties>
</file>