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9446AB" w14:textId="77777777" w:rsidR="00AA33C2" w:rsidRPr="00E37381" w:rsidRDefault="00AA33C2">
      <w:pPr>
        <w:autoSpaceDE/>
        <w:jc w:val="center"/>
        <w:rPr>
          <w:rFonts w:eastAsia="Calibri"/>
          <w:b/>
          <w:bCs/>
          <w:szCs w:val="20"/>
        </w:rPr>
      </w:pPr>
    </w:p>
    <w:p w14:paraId="0767DB14" w14:textId="77777777" w:rsidR="00AA33C2" w:rsidRPr="00E37381" w:rsidRDefault="00AA33C2">
      <w:pPr>
        <w:autoSpaceDE/>
        <w:rPr>
          <w:rFonts w:eastAsia="Calibri"/>
          <w:szCs w:val="20"/>
        </w:rPr>
      </w:pPr>
    </w:p>
    <w:p w14:paraId="364C3049" w14:textId="77777777" w:rsidR="00AA33C2" w:rsidRPr="00DE3DA1" w:rsidRDefault="00E711EC" w:rsidP="00863E62">
      <w:pPr>
        <w:autoSpaceDE/>
        <w:jc w:val="center"/>
        <w:rPr>
          <w:rFonts w:eastAsia="Calibri"/>
          <w:b/>
          <w:bCs/>
          <w:sz w:val="24"/>
        </w:rPr>
      </w:pPr>
      <w:r w:rsidRPr="00DE3DA1">
        <w:rPr>
          <w:rFonts w:eastAsia="Calibri"/>
          <w:b/>
          <w:bCs/>
          <w:sz w:val="24"/>
        </w:rPr>
        <w:t>ИЗВЕЩЕНИЕ  О КОНКУРЕНТНОЙ ЗАКУПКЕ</w:t>
      </w:r>
    </w:p>
    <w:p w14:paraId="23E525D5" w14:textId="77777777" w:rsidR="00AA33C2" w:rsidRPr="00E37381" w:rsidRDefault="00AA33C2">
      <w:pPr>
        <w:autoSpaceDE/>
        <w:ind w:left="840"/>
        <w:rPr>
          <w:rFonts w:eastAsia="Calibri"/>
          <w:b/>
          <w:bCs/>
          <w:szCs w:val="20"/>
        </w:rPr>
      </w:pP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4535"/>
        <w:gridCol w:w="5670"/>
      </w:tblGrid>
      <w:tr w:rsidR="00B16FD1" w:rsidRPr="00E37381" w14:paraId="2A4D74B4" w14:textId="77777777" w:rsidTr="00DE3DA1">
        <w:tc>
          <w:tcPr>
            <w:tcW w:w="568" w:type="dxa"/>
          </w:tcPr>
          <w:p w14:paraId="28E91088" w14:textId="77777777" w:rsidR="00B16FD1" w:rsidRPr="00DE3DA1" w:rsidRDefault="00B16FD1" w:rsidP="004F74E2">
            <w:pPr>
              <w:keepLines/>
              <w:jc w:val="center"/>
              <w:rPr>
                <w:b/>
                <w:sz w:val="24"/>
              </w:rPr>
            </w:pPr>
            <w:r w:rsidRPr="00DE3DA1">
              <w:rPr>
                <w:b/>
                <w:sz w:val="24"/>
              </w:rPr>
              <w:t>№ п/п</w:t>
            </w:r>
          </w:p>
        </w:tc>
        <w:tc>
          <w:tcPr>
            <w:tcW w:w="4535" w:type="dxa"/>
          </w:tcPr>
          <w:p w14:paraId="102BF512" w14:textId="77777777" w:rsidR="00B16FD1" w:rsidRPr="00DE3DA1" w:rsidRDefault="00B16FD1" w:rsidP="004F74E2">
            <w:pPr>
              <w:keepLines/>
              <w:jc w:val="center"/>
              <w:rPr>
                <w:b/>
                <w:sz w:val="24"/>
              </w:rPr>
            </w:pPr>
            <w:r w:rsidRPr="00DE3DA1">
              <w:rPr>
                <w:b/>
                <w:sz w:val="24"/>
              </w:rPr>
              <w:t>Наименование пункта</w:t>
            </w:r>
          </w:p>
        </w:tc>
        <w:tc>
          <w:tcPr>
            <w:tcW w:w="5670" w:type="dxa"/>
          </w:tcPr>
          <w:p w14:paraId="016567D8" w14:textId="77777777" w:rsidR="00B16FD1" w:rsidRPr="00DE3DA1" w:rsidRDefault="00B16FD1" w:rsidP="004F74E2">
            <w:pPr>
              <w:jc w:val="center"/>
              <w:rPr>
                <w:b/>
                <w:sz w:val="24"/>
              </w:rPr>
            </w:pPr>
            <w:r w:rsidRPr="00DE3DA1">
              <w:rPr>
                <w:b/>
                <w:sz w:val="24"/>
              </w:rPr>
              <w:t>Содержание пункта</w:t>
            </w:r>
          </w:p>
        </w:tc>
      </w:tr>
      <w:tr w:rsidR="00B16FD1" w:rsidRPr="00E37381" w14:paraId="643CF1B3" w14:textId="77777777" w:rsidTr="00DE3DA1">
        <w:tc>
          <w:tcPr>
            <w:tcW w:w="568" w:type="dxa"/>
          </w:tcPr>
          <w:p w14:paraId="7882EFCF" w14:textId="77777777" w:rsidR="00B16FD1" w:rsidRPr="00DE3DA1" w:rsidRDefault="00B16FD1" w:rsidP="00B16FD1">
            <w:pPr>
              <w:keepLines/>
              <w:widowControl/>
              <w:numPr>
                <w:ilvl w:val="0"/>
                <w:numId w:val="12"/>
              </w:numPr>
              <w:suppressAutoHyphens w:val="0"/>
              <w:autoSpaceDE/>
              <w:ind w:left="0" w:firstLine="0"/>
              <w:rPr>
                <w:sz w:val="24"/>
              </w:rPr>
            </w:pPr>
          </w:p>
        </w:tc>
        <w:tc>
          <w:tcPr>
            <w:tcW w:w="4535" w:type="dxa"/>
          </w:tcPr>
          <w:p w14:paraId="5236DC69" w14:textId="77777777" w:rsidR="00B16FD1" w:rsidRPr="00DE3DA1" w:rsidRDefault="00C24AC1" w:rsidP="00C55FD1">
            <w:pPr>
              <w:keepLines/>
              <w:rPr>
                <w:sz w:val="24"/>
              </w:rPr>
            </w:pPr>
            <w:r>
              <w:rPr>
                <w:sz w:val="24"/>
              </w:rPr>
              <w:t>С</w:t>
            </w:r>
            <w:r w:rsidR="00B16FD1" w:rsidRPr="00DE3DA1">
              <w:rPr>
                <w:sz w:val="24"/>
              </w:rPr>
              <w:t>пособ определения поставщика</w:t>
            </w:r>
          </w:p>
        </w:tc>
        <w:tc>
          <w:tcPr>
            <w:tcW w:w="5670" w:type="dxa"/>
          </w:tcPr>
          <w:p w14:paraId="1DB28249" w14:textId="7F417F14" w:rsidR="00B16FD1" w:rsidRPr="00DE3DA1" w:rsidRDefault="007520A5" w:rsidP="00C24AC1">
            <w:pPr>
              <w:jc w:val="center"/>
              <w:rPr>
                <w:sz w:val="24"/>
              </w:rPr>
            </w:pPr>
            <w:r>
              <w:rPr>
                <w:sz w:val="24"/>
              </w:rPr>
              <w:t>Запрос котировок</w:t>
            </w:r>
            <w:r w:rsidR="00FF2341">
              <w:rPr>
                <w:sz w:val="24"/>
              </w:rPr>
              <w:t xml:space="preserve"> </w:t>
            </w:r>
            <w:r w:rsidR="00B81A67">
              <w:rPr>
                <w:sz w:val="24"/>
              </w:rPr>
              <w:t>в электронной форме</w:t>
            </w:r>
          </w:p>
        </w:tc>
      </w:tr>
      <w:tr w:rsidR="00A2162D" w:rsidRPr="00E37381" w14:paraId="69F466ED" w14:textId="77777777" w:rsidTr="00DE3DA1">
        <w:trPr>
          <w:trHeight w:val="234"/>
        </w:trPr>
        <w:tc>
          <w:tcPr>
            <w:tcW w:w="568" w:type="dxa"/>
            <w:vMerge w:val="restart"/>
            <w:shd w:val="clear" w:color="auto" w:fill="auto"/>
          </w:tcPr>
          <w:p w14:paraId="11114F4D" w14:textId="77777777" w:rsidR="00A2162D" w:rsidRPr="00DE3DA1" w:rsidRDefault="00A2162D" w:rsidP="00B16FD1">
            <w:pPr>
              <w:keepLines/>
              <w:widowControl/>
              <w:numPr>
                <w:ilvl w:val="0"/>
                <w:numId w:val="12"/>
              </w:numPr>
              <w:suppressAutoHyphens w:val="0"/>
              <w:autoSpaceDE/>
              <w:ind w:left="0" w:firstLine="0"/>
              <w:rPr>
                <w:sz w:val="24"/>
              </w:rPr>
            </w:pPr>
            <w:bookmarkStart w:id="0" w:name="а"/>
            <w:bookmarkEnd w:id="0"/>
          </w:p>
        </w:tc>
        <w:tc>
          <w:tcPr>
            <w:tcW w:w="4535" w:type="dxa"/>
            <w:tcBorders>
              <w:bottom w:val="single" w:sz="4" w:space="0" w:color="auto"/>
            </w:tcBorders>
          </w:tcPr>
          <w:p w14:paraId="601BE655" w14:textId="77777777" w:rsidR="00A2162D" w:rsidRPr="00DE3DA1" w:rsidRDefault="00A2162D" w:rsidP="004F74E2">
            <w:pPr>
              <w:keepLines/>
              <w:rPr>
                <w:b/>
                <w:color w:val="000000"/>
                <w:sz w:val="24"/>
              </w:rPr>
            </w:pPr>
            <w:r w:rsidRPr="00DE3DA1">
              <w:rPr>
                <w:b/>
                <w:sz w:val="24"/>
              </w:rPr>
              <w:t xml:space="preserve">Заказчик </w:t>
            </w:r>
          </w:p>
        </w:tc>
        <w:tc>
          <w:tcPr>
            <w:tcW w:w="5670" w:type="dxa"/>
            <w:tcBorders>
              <w:bottom w:val="single" w:sz="4" w:space="0" w:color="auto"/>
            </w:tcBorders>
            <w:shd w:val="clear" w:color="auto" w:fill="auto"/>
          </w:tcPr>
          <w:p w14:paraId="29602EE9" w14:textId="77777777" w:rsidR="00A2162D" w:rsidRPr="00DE3DA1" w:rsidRDefault="00A2162D" w:rsidP="004F74E2">
            <w:pPr>
              <w:jc w:val="both"/>
              <w:rPr>
                <w:color w:val="FF0000"/>
                <w:sz w:val="24"/>
              </w:rPr>
            </w:pPr>
            <w:r w:rsidRPr="00DE3DA1">
              <w:rPr>
                <w:sz w:val="24"/>
              </w:rPr>
              <w:t>ГАПОУ НСО «Карасукский педагогический колледж»</w:t>
            </w:r>
          </w:p>
        </w:tc>
      </w:tr>
      <w:tr w:rsidR="00A2162D" w:rsidRPr="00E37381" w14:paraId="69B89E9F" w14:textId="77777777" w:rsidTr="00DE3DA1">
        <w:trPr>
          <w:trHeight w:val="904"/>
        </w:trPr>
        <w:tc>
          <w:tcPr>
            <w:tcW w:w="568" w:type="dxa"/>
            <w:vMerge/>
            <w:shd w:val="clear" w:color="auto" w:fill="auto"/>
          </w:tcPr>
          <w:p w14:paraId="601D7A79"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tcBorders>
          </w:tcPr>
          <w:p w14:paraId="65F04EC5" w14:textId="77777777" w:rsidR="00A2162D" w:rsidRPr="00DE3DA1" w:rsidRDefault="00A2162D" w:rsidP="004F74E2">
            <w:pPr>
              <w:keepLines/>
              <w:jc w:val="both"/>
              <w:rPr>
                <w:b/>
                <w:sz w:val="24"/>
              </w:rPr>
            </w:pPr>
            <w:r w:rsidRPr="00DE3DA1">
              <w:rPr>
                <w:color w:val="000000"/>
                <w:sz w:val="24"/>
              </w:rPr>
              <w:t>Место нахождения, почтовый адрес, адрес электронной почты, номер контактного телефона заказчика</w:t>
            </w:r>
          </w:p>
        </w:tc>
        <w:tc>
          <w:tcPr>
            <w:tcW w:w="5670" w:type="dxa"/>
            <w:tcBorders>
              <w:top w:val="single" w:sz="4" w:space="0" w:color="auto"/>
            </w:tcBorders>
            <w:shd w:val="clear" w:color="auto" w:fill="auto"/>
          </w:tcPr>
          <w:p w14:paraId="4F0ABB19" w14:textId="27A89CB7" w:rsidR="00A2162D" w:rsidRPr="00DE3DA1" w:rsidRDefault="00A2162D" w:rsidP="00C24AC1">
            <w:pPr>
              <w:jc w:val="both"/>
              <w:rPr>
                <w:sz w:val="24"/>
              </w:rPr>
            </w:pPr>
            <w:r w:rsidRPr="00DE3DA1">
              <w:rPr>
                <w:sz w:val="24"/>
              </w:rPr>
              <w:t>63286</w:t>
            </w:r>
            <w:r w:rsidR="00821B8A">
              <w:rPr>
                <w:sz w:val="24"/>
              </w:rPr>
              <w:t>7</w:t>
            </w:r>
            <w:r w:rsidRPr="00DE3DA1">
              <w:rPr>
                <w:sz w:val="24"/>
              </w:rPr>
              <w:t>, Новосибирская область, г. Карасук ул. Фрунзе, 89</w:t>
            </w:r>
            <w:r w:rsidR="00C24AC1">
              <w:rPr>
                <w:sz w:val="24"/>
              </w:rPr>
              <w:t xml:space="preserve"> </w:t>
            </w:r>
            <w:hyperlink r:id="rId8" w:history="1">
              <w:r w:rsidR="00C24AC1" w:rsidRPr="00D35D16">
                <w:rPr>
                  <w:rStyle w:val="a3"/>
                  <w:sz w:val="24"/>
                  <w:lang w:val="en-US"/>
                </w:rPr>
                <w:t>karasukpk</w:t>
              </w:r>
              <w:r w:rsidR="00C24AC1" w:rsidRPr="00D35D16">
                <w:rPr>
                  <w:rStyle w:val="a3"/>
                  <w:sz w:val="24"/>
                </w:rPr>
                <w:t>@</w:t>
              </w:r>
              <w:r w:rsidR="00C24AC1" w:rsidRPr="00D35D16">
                <w:rPr>
                  <w:rStyle w:val="a3"/>
                  <w:sz w:val="24"/>
                  <w:lang w:val="en-US"/>
                </w:rPr>
                <w:t>mail</w:t>
              </w:r>
              <w:r w:rsidR="00C24AC1" w:rsidRPr="00D35D16">
                <w:rPr>
                  <w:rStyle w:val="a3"/>
                  <w:sz w:val="24"/>
                </w:rPr>
                <w:t>.</w:t>
              </w:r>
              <w:r w:rsidR="00C24AC1" w:rsidRPr="00D35D16">
                <w:rPr>
                  <w:rStyle w:val="a3"/>
                  <w:sz w:val="24"/>
                  <w:lang w:val="en-US"/>
                </w:rPr>
                <w:t>ru</w:t>
              </w:r>
            </w:hyperlink>
            <w:r w:rsidR="00C24AC1" w:rsidRPr="00821B8A">
              <w:rPr>
                <w:sz w:val="24"/>
              </w:rPr>
              <w:t xml:space="preserve"> </w:t>
            </w:r>
            <w:r w:rsidR="00C24AC1">
              <w:rPr>
                <w:sz w:val="24"/>
              </w:rPr>
              <w:t xml:space="preserve"> </w:t>
            </w:r>
            <w:r w:rsidRPr="00DE3DA1">
              <w:rPr>
                <w:sz w:val="24"/>
              </w:rPr>
              <w:t>838355</w:t>
            </w:r>
            <w:r w:rsidR="002C7F01">
              <w:rPr>
                <w:sz w:val="24"/>
              </w:rPr>
              <w:t>34945</w:t>
            </w:r>
          </w:p>
        </w:tc>
      </w:tr>
      <w:tr w:rsidR="00A2162D" w:rsidRPr="00E37381" w14:paraId="1A8A232E" w14:textId="77777777" w:rsidTr="00DE3DA1">
        <w:trPr>
          <w:trHeight w:val="184"/>
        </w:trPr>
        <w:tc>
          <w:tcPr>
            <w:tcW w:w="568" w:type="dxa"/>
            <w:vMerge w:val="restart"/>
          </w:tcPr>
          <w:p w14:paraId="6AAA3338" w14:textId="77777777" w:rsidR="00A2162D" w:rsidRPr="00DE3DA1" w:rsidRDefault="00A2162D" w:rsidP="00B16FD1">
            <w:pPr>
              <w:keepLines/>
              <w:widowControl/>
              <w:numPr>
                <w:ilvl w:val="0"/>
                <w:numId w:val="12"/>
              </w:numPr>
              <w:suppressAutoHyphens w:val="0"/>
              <w:autoSpaceDE/>
              <w:ind w:left="0" w:firstLine="0"/>
              <w:rPr>
                <w:sz w:val="24"/>
              </w:rPr>
            </w:pPr>
            <w:bookmarkStart w:id="1" w:name="б"/>
            <w:bookmarkEnd w:id="1"/>
          </w:p>
        </w:tc>
        <w:tc>
          <w:tcPr>
            <w:tcW w:w="4535" w:type="dxa"/>
            <w:tcBorders>
              <w:bottom w:val="single" w:sz="4" w:space="0" w:color="auto"/>
            </w:tcBorders>
          </w:tcPr>
          <w:p w14:paraId="1E7BD60B" w14:textId="77777777" w:rsidR="00A2162D" w:rsidRPr="00DE3DA1" w:rsidRDefault="00A2162D" w:rsidP="004F74E2">
            <w:pPr>
              <w:keepLines/>
              <w:jc w:val="both"/>
              <w:rPr>
                <w:sz w:val="24"/>
              </w:rPr>
            </w:pPr>
            <w:r w:rsidRPr="00DE3DA1">
              <w:rPr>
                <w:sz w:val="24"/>
              </w:rPr>
              <w:t>Предмет договора</w:t>
            </w:r>
          </w:p>
        </w:tc>
        <w:tc>
          <w:tcPr>
            <w:tcW w:w="5670" w:type="dxa"/>
            <w:tcBorders>
              <w:bottom w:val="single" w:sz="4" w:space="0" w:color="auto"/>
            </w:tcBorders>
          </w:tcPr>
          <w:p w14:paraId="0FCF30A7" w14:textId="2A72E217" w:rsidR="00A2162D" w:rsidRPr="007520A5" w:rsidRDefault="00852750" w:rsidP="00BF039E">
            <w:pPr>
              <w:jc w:val="center"/>
              <w:rPr>
                <w:b/>
                <w:color w:val="0D0D0D"/>
                <w:sz w:val="24"/>
                <w:shd w:val="clear" w:color="auto" w:fill="F5F5F5"/>
              </w:rPr>
            </w:pPr>
            <w:r>
              <w:rPr>
                <w:b/>
                <w:color w:val="0D0D0D"/>
                <w:sz w:val="24"/>
                <w:shd w:val="clear" w:color="auto" w:fill="F5F5F5"/>
              </w:rPr>
              <w:t xml:space="preserve">Поставка </w:t>
            </w:r>
            <w:r w:rsidR="00B81A67">
              <w:rPr>
                <w:b/>
                <w:color w:val="0D0D0D"/>
                <w:sz w:val="24"/>
                <w:shd w:val="clear" w:color="auto" w:fill="F5F5F5"/>
              </w:rPr>
              <w:t>учебного оборудования</w:t>
            </w:r>
          </w:p>
        </w:tc>
      </w:tr>
      <w:tr w:rsidR="00A2162D" w:rsidRPr="00E37381" w14:paraId="48C75C97" w14:textId="77777777" w:rsidTr="00DE3DA1">
        <w:trPr>
          <w:trHeight w:val="720"/>
        </w:trPr>
        <w:tc>
          <w:tcPr>
            <w:tcW w:w="568" w:type="dxa"/>
            <w:vMerge/>
          </w:tcPr>
          <w:p w14:paraId="40744B24"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bottom w:val="single" w:sz="6" w:space="0" w:color="auto"/>
            </w:tcBorders>
          </w:tcPr>
          <w:p w14:paraId="48737D18" w14:textId="77777777" w:rsidR="00A2162D" w:rsidRPr="00DE3DA1" w:rsidRDefault="00A2162D" w:rsidP="004F74E2">
            <w:pPr>
              <w:keepLines/>
              <w:jc w:val="both"/>
              <w:rPr>
                <w:sz w:val="24"/>
              </w:rPr>
            </w:pPr>
            <w:r w:rsidRPr="00DE3DA1">
              <w:rPr>
                <w:sz w:val="24"/>
              </w:rPr>
              <w:t>Количество поставляемого товара, объем выполняемой работы или оказываемой услуги</w:t>
            </w:r>
          </w:p>
        </w:tc>
        <w:tc>
          <w:tcPr>
            <w:tcW w:w="5670" w:type="dxa"/>
            <w:tcBorders>
              <w:top w:val="single" w:sz="4" w:space="0" w:color="auto"/>
              <w:bottom w:val="single" w:sz="6" w:space="0" w:color="auto"/>
            </w:tcBorders>
          </w:tcPr>
          <w:p w14:paraId="1192D378" w14:textId="77777777" w:rsidR="00A2162D" w:rsidRPr="007520A5" w:rsidRDefault="007520A5" w:rsidP="009C47EA">
            <w:pPr>
              <w:jc w:val="center"/>
              <w:rPr>
                <w:rFonts w:eastAsia="Calibri"/>
                <w:bCs/>
                <w:sz w:val="24"/>
              </w:rPr>
            </w:pPr>
            <w:r w:rsidRPr="007520A5">
              <w:rPr>
                <w:rFonts w:eastAsia="Calibri"/>
                <w:bCs/>
                <w:sz w:val="24"/>
              </w:rPr>
              <w:t>Согласно приложению</w:t>
            </w:r>
            <w:r>
              <w:rPr>
                <w:rFonts w:eastAsia="Calibri"/>
                <w:bCs/>
                <w:sz w:val="24"/>
              </w:rPr>
              <w:t xml:space="preserve"> № </w:t>
            </w:r>
            <w:r w:rsidRPr="007520A5">
              <w:rPr>
                <w:rFonts w:eastAsia="Calibri"/>
                <w:bCs/>
                <w:sz w:val="24"/>
              </w:rPr>
              <w:t>1</w:t>
            </w:r>
          </w:p>
        </w:tc>
      </w:tr>
      <w:tr w:rsidR="00B16FD1" w:rsidRPr="00E37381" w14:paraId="4E189887" w14:textId="77777777" w:rsidTr="00DE3DA1">
        <w:tc>
          <w:tcPr>
            <w:tcW w:w="568" w:type="dxa"/>
          </w:tcPr>
          <w:p w14:paraId="2337D6F6" w14:textId="77777777" w:rsidR="00B16FD1" w:rsidRPr="00DE3DA1" w:rsidRDefault="00B16FD1" w:rsidP="00B16FD1">
            <w:pPr>
              <w:keepLines/>
              <w:widowControl/>
              <w:numPr>
                <w:ilvl w:val="0"/>
                <w:numId w:val="12"/>
              </w:numPr>
              <w:suppressAutoHyphens w:val="0"/>
              <w:autoSpaceDE/>
              <w:ind w:left="0" w:firstLine="0"/>
              <w:rPr>
                <w:sz w:val="24"/>
              </w:rPr>
            </w:pPr>
          </w:p>
        </w:tc>
        <w:tc>
          <w:tcPr>
            <w:tcW w:w="4535" w:type="dxa"/>
            <w:tcBorders>
              <w:bottom w:val="single" w:sz="6" w:space="0" w:color="auto"/>
            </w:tcBorders>
          </w:tcPr>
          <w:p w14:paraId="303E677F" w14:textId="77777777" w:rsidR="00B16FD1" w:rsidRPr="00DE3DA1" w:rsidRDefault="00E711EC" w:rsidP="004F74E2">
            <w:pPr>
              <w:keepLines/>
              <w:rPr>
                <w:sz w:val="24"/>
              </w:rPr>
            </w:pPr>
            <w:r w:rsidRPr="00DE3DA1">
              <w:rPr>
                <w:sz w:val="24"/>
              </w:rPr>
              <w:t>Место поставки товара, выполнения работы или оказания услуг</w:t>
            </w:r>
          </w:p>
        </w:tc>
        <w:tc>
          <w:tcPr>
            <w:tcW w:w="5670" w:type="dxa"/>
            <w:tcBorders>
              <w:bottom w:val="single" w:sz="6" w:space="0" w:color="auto"/>
            </w:tcBorders>
          </w:tcPr>
          <w:p w14:paraId="65153B97" w14:textId="77777777" w:rsidR="00E711EC" w:rsidRPr="00DE3DA1" w:rsidRDefault="00E711EC" w:rsidP="00E711EC">
            <w:pPr>
              <w:jc w:val="both"/>
              <w:rPr>
                <w:sz w:val="24"/>
              </w:rPr>
            </w:pPr>
            <w:r w:rsidRPr="00DE3DA1">
              <w:rPr>
                <w:sz w:val="24"/>
              </w:rPr>
              <w:t>63286</w:t>
            </w:r>
            <w:r w:rsidR="00285BDF">
              <w:rPr>
                <w:sz w:val="24"/>
              </w:rPr>
              <w:t>7</w:t>
            </w:r>
            <w:r w:rsidRPr="00DE3DA1">
              <w:rPr>
                <w:sz w:val="24"/>
              </w:rPr>
              <w:t>, Новосибирская область, г. Карасук ул. Фрунзе, 89</w:t>
            </w:r>
          </w:p>
          <w:p w14:paraId="7A9C027E" w14:textId="77777777" w:rsidR="00B16FD1" w:rsidRPr="00DE3DA1" w:rsidRDefault="00B16FD1" w:rsidP="006336B7">
            <w:pPr>
              <w:jc w:val="both"/>
              <w:rPr>
                <w:sz w:val="24"/>
              </w:rPr>
            </w:pPr>
          </w:p>
        </w:tc>
      </w:tr>
      <w:tr w:rsidR="00B16FD1" w:rsidRPr="00E37381" w14:paraId="07D2D908" w14:textId="77777777" w:rsidTr="00DE3DA1">
        <w:tc>
          <w:tcPr>
            <w:tcW w:w="568" w:type="dxa"/>
          </w:tcPr>
          <w:p w14:paraId="20A05D85" w14:textId="77777777" w:rsidR="00B16FD1" w:rsidRPr="00DE3DA1" w:rsidRDefault="00B16FD1" w:rsidP="00B16FD1">
            <w:pPr>
              <w:keepLines/>
              <w:widowControl/>
              <w:numPr>
                <w:ilvl w:val="0"/>
                <w:numId w:val="12"/>
              </w:numPr>
              <w:suppressAutoHyphens w:val="0"/>
              <w:autoSpaceDE/>
              <w:ind w:left="0" w:firstLine="0"/>
              <w:rPr>
                <w:sz w:val="24"/>
              </w:rPr>
            </w:pPr>
          </w:p>
        </w:tc>
        <w:tc>
          <w:tcPr>
            <w:tcW w:w="4535" w:type="dxa"/>
            <w:tcBorders>
              <w:bottom w:val="single" w:sz="6" w:space="0" w:color="auto"/>
            </w:tcBorders>
          </w:tcPr>
          <w:p w14:paraId="43306F10" w14:textId="77777777" w:rsidR="00B16FD1" w:rsidRPr="00DE3DA1" w:rsidRDefault="00A2162D" w:rsidP="000C0470">
            <w:pPr>
              <w:keepLines/>
              <w:rPr>
                <w:sz w:val="24"/>
              </w:rPr>
            </w:pPr>
            <w:r w:rsidRPr="00DE3DA1">
              <w:rPr>
                <w:sz w:val="24"/>
              </w:rPr>
              <w:t>Начальная (максимальная) цена договора, рублей</w:t>
            </w:r>
          </w:p>
        </w:tc>
        <w:tc>
          <w:tcPr>
            <w:tcW w:w="5670" w:type="dxa"/>
            <w:tcBorders>
              <w:bottom w:val="single" w:sz="6" w:space="0" w:color="auto"/>
            </w:tcBorders>
          </w:tcPr>
          <w:p w14:paraId="3421980C" w14:textId="29965D5E" w:rsidR="00B16FD1" w:rsidRPr="00E558AB" w:rsidRDefault="00B81A67" w:rsidP="002C695A">
            <w:pPr>
              <w:jc w:val="both"/>
              <w:rPr>
                <w:b/>
                <w:bCs/>
                <w:color w:val="000000"/>
                <w:sz w:val="24"/>
              </w:rPr>
            </w:pPr>
            <w:r>
              <w:rPr>
                <w:b/>
                <w:bCs/>
                <w:color w:val="000000"/>
                <w:sz w:val="24"/>
              </w:rPr>
              <w:t xml:space="preserve">1 499 998,00 (Один миллион четыреста девяносто девять тысяч девятьсот девяноста восемь рублей 00 копеек) </w:t>
            </w:r>
          </w:p>
        </w:tc>
      </w:tr>
      <w:tr w:rsidR="00A2162D" w:rsidRPr="00E37381" w14:paraId="39682EE0" w14:textId="77777777" w:rsidTr="00DE3DA1">
        <w:trPr>
          <w:trHeight w:val="218"/>
        </w:trPr>
        <w:tc>
          <w:tcPr>
            <w:tcW w:w="568" w:type="dxa"/>
            <w:vMerge w:val="restart"/>
          </w:tcPr>
          <w:p w14:paraId="3EDCC520"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bottom w:val="single" w:sz="4" w:space="0" w:color="auto"/>
            </w:tcBorders>
          </w:tcPr>
          <w:p w14:paraId="36831F76" w14:textId="77777777" w:rsidR="00A2162D" w:rsidRPr="00DE3DA1" w:rsidRDefault="00A2162D" w:rsidP="00DE7E84">
            <w:pPr>
              <w:keepLines/>
              <w:rPr>
                <w:snapToGrid w:val="0"/>
                <w:sz w:val="24"/>
              </w:rPr>
            </w:pPr>
            <w:r w:rsidRPr="00DE3DA1">
              <w:rPr>
                <w:sz w:val="24"/>
              </w:rPr>
              <w:t>Срок предоставления документации</w:t>
            </w:r>
          </w:p>
        </w:tc>
        <w:tc>
          <w:tcPr>
            <w:tcW w:w="5670" w:type="dxa"/>
            <w:tcBorders>
              <w:bottom w:val="single" w:sz="4" w:space="0" w:color="auto"/>
            </w:tcBorders>
          </w:tcPr>
          <w:p w14:paraId="5F5ACC9B" w14:textId="77777777" w:rsidR="00A2162D" w:rsidRPr="00DE3DA1" w:rsidRDefault="00DE3DA1" w:rsidP="00A2162D">
            <w:pPr>
              <w:jc w:val="center"/>
              <w:rPr>
                <w:sz w:val="24"/>
              </w:rPr>
            </w:pPr>
            <w:r>
              <w:rPr>
                <w:sz w:val="24"/>
              </w:rPr>
              <w:t>-</w:t>
            </w:r>
          </w:p>
        </w:tc>
      </w:tr>
      <w:tr w:rsidR="00A2162D" w:rsidRPr="00E37381" w14:paraId="20D49A73" w14:textId="77777777" w:rsidTr="00DE3DA1">
        <w:trPr>
          <w:trHeight w:val="469"/>
        </w:trPr>
        <w:tc>
          <w:tcPr>
            <w:tcW w:w="568" w:type="dxa"/>
            <w:vMerge/>
          </w:tcPr>
          <w:p w14:paraId="6CDB15AC"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bottom w:val="single" w:sz="6" w:space="0" w:color="auto"/>
            </w:tcBorders>
          </w:tcPr>
          <w:p w14:paraId="2BDB6092" w14:textId="77777777" w:rsidR="00A2162D" w:rsidRPr="00DE3DA1" w:rsidRDefault="00A2162D" w:rsidP="00DE7E84">
            <w:pPr>
              <w:keepLines/>
              <w:rPr>
                <w:sz w:val="24"/>
              </w:rPr>
            </w:pPr>
            <w:r w:rsidRPr="00DE3DA1">
              <w:rPr>
                <w:sz w:val="24"/>
              </w:rPr>
              <w:t xml:space="preserve"> Место и порядок предоставления документации</w:t>
            </w:r>
          </w:p>
        </w:tc>
        <w:tc>
          <w:tcPr>
            <w:tcW w:w="5670" w:type="dxa"/>
            <w:tcBorders>
              <w:top w:val="single" w:sz="4" w:space="0" w:color="auto"/>
              <w:bottom w:val="single" w:sz="6" w:space="0" w:color="auto"/>
            </w:tcBorders>
          </w:tcPr>
          <w:p w14:paraId="1A1488E6" w14:textId="77777777" w:rsidR="00A2162D" w:rsidRPr="00DE3DA1" w:rsidRDefault="00A2162D" w:rsidP="00A2162D">
            <w:pPr>
              <w:jc w:val="center"/>
              <w:rPr>
                <w:sz w:val="24"/>
              </w:rPr>
            </w:pPr>
            <w:r w:rsidRPr="00DE3DA1">
              <w:rPr>
                <w:sz w:val="24"/>
              </w:rPr>
              <w:t>Согласно регламенту ЭТП</w:t>
            </w:r>
          </w:p>
        </w:tc>
      </w:tr>
      <w:tr w:rsidR="00A2162D" w:rsidRPr="00E37381" w14:paraId="2A3BD9C3" w14:textId="77777777" w:rsidTr="00DE3DA1">
        <w:trPr>
          <w:trHeight w:val="168"/>
        </w:trPr>
        <w:tc>
          <w:tcPr>
            <w:tcW w:w="568" w:type="dxa"/>
            <w:vMerge w:val="restart"/>
          </w:tcPr>
          <w:p w14:paraId="1735FEC7"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bottom w:val="single" w:sz="4" w:space="0" w:color="auto"/>
            </w:tcBorders>
          </w:tcPr>
          <w:p w14:paraId="0D7BD956" w14:textId="77777777" w:rsidR="00A2162D" w:rsidRPr="00DE3DA1" w:rsidRDefault="00A2162D" w:rsidP="004F74E2">
            <w:pPr>
              <w:keepLines/>
              <w:jc w:val="both"/>
              <w:rPr>
                <w:sz w:val="24"/>
              </w:rPr>
            </w:pPr>
            <w:r w:rsidRPr="00DE3DA1">
              <w:rPr>
                <w:sz w:val="24"/>
              </w:rPr>
              <w:t xml:space="preserve">Порядок подачи заявок на участие </w:t>
            </w:r>
          </w:p>
        </w:tc>
        <w:tc>
          <w:tcPr>
            <w:tcW w:w="5670" w:type="dxa"/>
            <w:tcBorders>
              <w:bottom w:val="single" w:sz="4" w:space="0" w:color="auto"/>
            </w:tcBorders>
          </w:tcPr>
          <w:p w14:paraId="634D5ED4" w14:textId="77777777" w:rsidR="00A2162D" w:rsidRPr="00DE3DA1" w:rsidRDefault="00A2162D" w:rsidP="00A2162D">
            <w:pPr>
              <w:jc w:val="center"/>
              <w:rPr>
                <w:rFonts w:eastAsia="Calibri"/>
                <w:b/>
                <w:bCs/>
                <w:sz w:val="24"/>
                <w:lang w:eastAsia="en-US"/>
              </w:rPr>
            </w:pPr>
            <w:r w:rsidRPr="00DE3DA1">
              <w:rPr>
                <w:sz w:val="24"/>
              </w:rPr>
              <w:t>Согласно регламенту ЭТП</w:t>
            </w:r>
          </w:p>
        </w:tc>
      </w:tr>
      <w:tr w:rsidR="00A2162D" w:rsidRPr="00E37381" w14:paraId="717EDA83" w14:textId="77777777" w:rsidTr="00DE3DA1">
        <w:trPr>
          <w:trHeight w:val="217"/>
        </w:trPr>
        <w:tc>
          <w:tcPr>
            <w:tcW w:w="568" w:type="dxa"/>
            <w:vMerge/>
          </w:tcPr>
          <w:p w14:paraId="551DD326"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bottom w:val="single" w:sz="4" w:space="0" w:color="auto"/>
            </w:tcBorders>
          </w:tcPr>
          <w:p w14:paraId="743A3351" w14:textId="77777777" w:rsidR="00A2162D" w:rsidRPr="00DE3DA1" w:rsidRDefault="00A2162D" w:rsidP="004F74E2">
            <w:pPr>
              <w:keepLines/>
              <w:jc w:val="both"/>
              <w:rPr>
                <w:sz w:val="24"/>
              </w:rPr>
            </w:pPr>
            <w:r w:rsidRPr="00DE3DA1">
              <w:rPr>
                <w:sz w:val="24"/>
              </w:rPr>
              <w:t xml:space="preserve">Дата начала подачи заявок </w:t>
            </w:r>
          </w:p>
        </w:tc>
        <w:tc>
          <w:tcPr>
            <w:tcW w:w="5670" w:type="dxa"/>
            <w:tcBorders>
              <w:top w:val="single" w:sz="4" w:space="0" w:color="auto"/>
              <w:bottom w:val="single" w:sz="4" w:space="0" w:color="auto"/>
            </w:tcBorders>
          </w:tcPr>
          <w:p w14:paraId="77CF9472" w14:textId="7671C196" w:rsidR="00A2162D" w:rsidRPr="00524C7F" w:rsidRDefault="00B81A67" w:rsidP="00285BDF">
            <w:pPr>
              <w:jc w:val="center"/>
              <w:rPr>
                <w:rFonts w:eastAsia="Calibri"/>
                <w:b/>
                <w:bCs/>
                <w:sz w:val="24"/>
                <w:lang w:eastAsia="en-US"/>
              </w:rPr>
            </w:pPr>
            <w:r>
              <w:rPr>
                <w:rFonts w:eastAsia="Calibri"/>
                <w:b/>
                <w:bCs/>
                <w:sz w:val="24"/>
                <w:lang w:eastAsia="en-US"/>
              </w:rPr>
              <w:t>25</w:t>
            </w:r>
            <w:r w:rsidR="00524C7F" w:rsidRPr="00524C7F">
              <w:rPr>
                <w:rFonts w:eastAsia="Calibri"/>
                <w:b/>
                <w:bCs/>
                <w:sz w:val="24"/>
                <w:lang w:eastAsia="en-US"/>
              </w:rPr>
              <w:t>.</w:t>
            </w:r>
            <w:r w:rsidR="00486365">
              <w:rPr>
                <w:rFonts w:eastAsia="Calibri"/>
                <w:b/>
                <w:bCs/>
                <w:sz w:val="24"/>
                <w:lang w:eastAsia="en-US"/>
              </w:rPr>
              <w:t>0</w:t>
            </w:r>
            <w:r>
              <w:rPr>
                <w:rFonts w:eastAsia="Calibri"/>
                <w:b/>
                <w:bCs/>
                <w:sz w:val="24"/>
                <w:lang w:eastAsia="en-US"/>
              </w:rPr>
              <w:t>5</w:t>
            </w:r>
            <w:r w:rsidR="00DE0EF1">
              <w:rPr>
                <w:rFonts w:eastAsia="Calibri"/>
                <w:b/>
                <w:bCs/>
                <w:sz w:val="24"/>
                <w:lang w:eastAsia="en-US"/>
              </w:rPr>
              <w:t>.</w:t>
            </w:r>
            <w:r w:rsidR="00524C7F" w:rsidRPr="00524C7F">
              <w:rPr>
                <w:rFonts w:eastAsia="Calibri"/>
                <w:b/>
                <w:bCs/>
                <w:sz w:val="24"/>
                <w:lang w:eastAsia="en-US"/>
              </w:rPr>
              <w:t>20</w:t>
            </w:r>
            <w:r w:rsidR="00927C4E">
              <w:rPr>
                <w:rFonts w:eastAsia="Calibri"/>
                <w:b/>
                <w:bCs/>
                <w:sz w:val="24"/>
                <w:lang w:eastAsia="en-US"/>
              </w:rPr>
              <w:t>2</w:t>
            </w:r>
            <w:r w:rsidR="00486365">
              <w:rPr>
                <w:rFonts w:eastAsia="Calibri"/>
                <w:b/>
                <w:bCs/>
                <w:sz w:val="24"/>
                <w:lang w:eastAsia="en-US"/>
              </w:rPr>
              <w:t>6</w:t>
            </w:r>
            <w:r w:rsidR="00524C7F" w:rsidRPr="00524C7F">
              <w:rPr>
                <w:rFonts w:eastAsia="Calibri"/>
                <w:b/>
                <w:bCs/>
                <w:sz w:val="24"/>
                <w:lang w:eastAsia="en-US"/>
              </w:rPr>
              <w:t xml:space="preserve"> </w:t>
            </w:r>
            <w:r w:rsidR="006B7933">
              <w:rPr>
                <w:rFonts w:eastAsia="Calibri"/>
                <w:b/>
                <w:bCs/>
                <w:sz w:val="24"/>
                <w:lang w:eastAsia="en-US"/>
              </w:rPr>
              <w:t>16</w:t>
            </w:r>
            <w:r w:rsidR="00524C7F" w:rsidRPr="00524C7F">
              <w:rPr>
                <w:rFonts w:eastAsia="Calibri"/>
                <w:b/>
                <w:bCs/>
                <w:sz w:val="24"/>
                <w:lang w:eastAsia="en-US"/>
              </w:rPr>
              <w:t>-00</w:t>
            </w:r>
          </w:p>
        </w:tc>
      </w:tr>
      <w:tr w:rsidR="00A2162D" w:rsidRPr="00E37381" w14:paraId="664F5D36" w14:textId="77777777" w:rsidTr="00DE3DA1">
        <w:trPr>
          <w:trHeight w:val="234"/>
        </w:trPr>
        <w:tc>
          <w:tcPr>
            <w:tcW w:w="568" w:type="dxa"/>
            <w:vMerge/>
          </w:tcPr>
          <w:p w14:paraId="2A91D298"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bottom w:val="single" w:sz="4" w:space="0" w:color="auto"/>
            </w:tcBorders>
          </w:tcPr>
          <w:p w14:paraId="3748E690" w14:textId="77777777" w:rsidR="00A2162D" w:rsidRPr="00DE3DA1" w:rsidRDefault="00A2162D" w:rsidP="004F74E2">
            <w:pPr>
              <w:keepLines/>
              <w:jc w:val="both"/>
              <w:rPr>
                <w:sz w:val="24"/>
              </w:rPr>
            </w:pPr>
            <w:r w:rsidRPr="00DE3DA1">
              <w:rPr>
                <w:sz w:val="24"/>
              </w:rPr>
              <w:t>Дата окончания подачи заявок</w:t>
            </w:r>
          </w:p>
        </w:tc>
        <w:tc>
          <w:tcPr>
            <w:tcW w:w="5670" w:type="dxa"/>
            <w:tcBorders>
              <w:top w:val="single" w:sz="4" w:space="0" w:color="auto"/>
              <w:bottom w:val="single" w:sz="4" w:space="0" w:color="auto"/>
            </w:tcBorders>
          </w:tcPr>
          <w:p w14:paraId="02C1F7E2" w14:textId="223694F4" w:rsidR="00A2162D" w:rsidRPr="00524C7F" w:rsidRDefault="00B81A67" w:rsidP="00285BDF">
            <w:pPr>
              <w:jc w:val="center"/>
              <w:rPr>
                <w:rFonts w:eastAsia="Calibri"/>
                <w:b/>
                <w:bCs/>
                <w:sz w:val="24"/>
                <w:lang w:eastAsia="en-US"/>
              </w:rPr>
            </w:pPr>
            <w:r>
              <w:rPr>
                <w:rFonts w:eastAsia="Calibri"/>
                <w:b/>
                <w:bCs/>
                <w:sz w:val="24"/>
                <w:lang w:eastAsia="en-US"/>
              </w:rPr>
              <w:t>01</w:t>
            </w:r>
            <w:r w:rsidR="00524C7F" w:rsidRPr="00524C7F">
              <w:rPr>
                <w:rFonts w:eastAsia="Calibri"/>
                <w:b/>
                <w:bCs/>
                <w:sz w:val="24"/>
                <w:lang w:eastAsia="en-US"/>
              </w:rPr>
              <w:t>.</w:t>
            </w:r>
            <w:r w:rsidR="00486365">
              <w:rPr>
                <w:rFonts w:eastAsia="Calibri"/>
                <w:b/>
                <w:bCs/>
                <w:sz w:val="24"/>
                <w:lang w:eastAsia="en-US"/>
              </w:rPr>
              <w:t>0</w:t>
            </w:r>
            <w:r>
              <w:rPr>
                <w:rFonts w:eastAsia="Calibri"/>
                <w:b/>
                <w:bCs/>
                <w:sz w:val="24"/>
                <w:lang w:eastAsia="en-US"/>
              </w:rPr>
              <w:t>6</w:t>
            </w:r>
            <w:r w:rsidR="00524C7F" w:rsidRPr="00524C7F">
              <w:rPr>
                <w:rFonts w:eastAsia="Calibri"/>
                <w:b/>
                <w:bCs/>
                <w:sz w:val="24"/>
                <w:lang w:eastAsia="en-US"/>
              </w:rPr>
              <w:t>.20</w:t>
            </w:r>
            <w:r w:rsidR="00927C4E">
              <w:rPr>
                <w:rFonts w:eastAsia="Calibri"/>
                <w:b/>
                <w:bCs/>
                <w:sz w:val="24"/>
                <w:lang w:eastAsia="en-US"/>
              </w:rPr>
              <w:t>2</w:t>
            </w:r>
            <w:r w:rsidR="00486365">
              <w:rPr>
                <w:rFonts w:eastAsia="Calibri"/>
                <w:b/>
                <w:bCs/>
                <w:sz w:val="24"/>
                <w:lang w:eastAsia="en-US"/>
              </w:rPr>
              <w:t>6</w:t>
            </w:r>
            <w:r w:rsidR="00524C7F" w:rsidRPr="00524C7F">
              <w:rPr>
                <w:rFonts w:eastAsia="Calibri"/>
                <w:b/>
                <w:bCs/>
                <w:sz w:val="24"/>
                <w:lang w:eastAsia="en-US"/>
              </w:rPr>
              <w:t xml:space="preserve"> 16-00</w:t>
            </w:r>
          </w:p>
        </w:tc>
      </w:tr>
      <w:tr w:rsidR="00A2162D" w:rsidRPr="00E37381" w14:paraId="494D1FE0" w14:textId="77777777" w:rsidTr="00DE3DA1">
        <w:trPr>
          <w:trHeight w:val="209"/>
        </w:trPr>
        <w:tc>
          <w:tcPr>
            <w:tcW w:w="568" w:type="dxa"/>
            <w:vMerge/>
          </w:tcPr>
          <w:p w14:paraId="0DB7BEBC" w14:textId="77777777" w:rsidR="00A2162D" w:rsidRPr="00DE3DA1" w:rsidRDefault="00A2162D" w:rsidP="00B16FD1">
            <w:pPr>
              <w:keepLines/>
              <w:widowControl/>
              <w:numPr>
                <w:ilvl w:val="0"/>
                <w:numId w:val="12"/>
              </w:numPr>
              <w:suppressAutoHyphens w:val="0"/>
              <w:autoSpaceDE/>
              <w:ind w:left="0" w:firstLine="0"/>
              <w:rPr>
                <w:sz w:val="24"/>
              </w:rPr>
            </w:pPr>
          </w:p>
        </w:tc>
        <w:tc>
          <w:tcPr>
            <w:tcW w:w="4535" w:type="dxa"/>
            <w:tcBorders>
              <w:top w:val="single" w:sz="4" w:space="0" w:color="auto"/>
              <w:bottom w:val="single" w:sz="6" w:space="0" w:color="auto"/>
            </w:tcBorders>
          </w:tcPr>
          <w:p w14:paraId="5D1CDBCE" w14:textId="77777777" w:rsidR="00A2162D" w:rsidRPr="00DE3DA1" w:rsidRDefault="00A2162D" w:rsidP="004F74E2">
            <w:pPr>
              <w:keepLines/>
              <w:jc w:val="both"/>
              <w:rPr>
                <w:sz w:val="24"/>
              </w:rPr>
            </w:pPr>
            <w:r w:rsidRPr="00DE3DA1">
              <w:rPr>
                <w:sz w:val="24"/>
              </w:rPr>
              <w:t>Порядок подведения итогов</w:t>
            </w:r>
          </w:p>
        </w:tc>
        <w:tc>
          <w:tcPr>
            <w:tcW w:w="5670" w:type="dxa"/>
            <w:tcBorders>
              <w:top w:val="single" w:sz="4" w:space="0" w:color="auto"/>
              <w:bottom w:val="single" w:sz="6" w:space="0" w:color="auto"/>
            </w:tcBorders>
          </w:tcPr>
          <w:p w14:paraId="37295FCD" w14:textId="77777777" w:rsidR="00A2162D" w:rsidRPr="00DE3DA1" w:rsidRDefault="00A2162D" w:rsidP="00A2162D">
            <w:pPr>
              <w:jc w:val="center"/>
              <w:rPr>
                <w:rFonts w:eastAsia="Calibri"/>
                <w:b/>
                <w:bCs/>
                <w:sz w:val="24"/>
                <w:lang w:eastAsia="en-US"/>
              </w:rPr>
            </w:pPr>
            <w:r w:rsidRPr="00DE3DA1">
              <w:rPr>
                <w:sz w:val="24"/>
              </w:rPr>
              <w:t>Согласно регламенту ЭТП</w:t>
            </w:r>
          </w:p>
        </w:tc>
      </w:tr>
      <w:tr w:rsidR="00B16FD1" w:rsidRPr="00E37381" w14:paraId="746C841C" w14:textId="77777777" w:rsidTr="00DE3DA1">
        <w:tc>
          <w:tcPr>
            <w:tcW w:w="568" w:type="dxa"/>
          </w:tcPr>
          <w:p w14:paraId="2ECCBD80" w14:textId="77777777" w:rsidR="00B16FD1" w:rsidRPr="00DE3DA1" w:rsidRDefault="00B16FD1" w:rsidP="00B16FD1">
            <w:pPr>
              <w:keepLines/>
              <w:widowControl/>
              <w:numPr>
                <w:ilvl w:val="0"/>
                <w:numId w:val="12"/>
              </w:numPr>
              <w:suppressAutoHyphens w:val="0"/>
              <w:autoSpaceDE/>
              <w:ind w:left="0" w:firstLine="0"/>
              <w:rPr>
                <w:sz w:val="24"/>
              </w:rPr>
            </w:pPr>
          </w:p>
        </w:tc>
        <w:tc>
          <w:tcPr>
            <w:tcW w:w="4535" w:type="dxa"/>
          </w:tcPr>
          <w:p w14:paraId="7F8EAB44" w14:textId="77777777" w:rsidR="00B16FD1" w:rsidRPr="00DE3DA1" w:rsidRDefault="00B14271" w:rsidP="004F74E2">
            <w:pPr>
              <w:keepLines/>
              <w:jc w:val="both"/>
              <w:rPr>
                <w:b/>
                <w:snapToGrid w:val="0"/>
                <w:sz w:val="24"/>
              </w:rPr>
            </w:pPr>
            <w:r w:rsidRPr="00DE3DA1">
              <w:rPr>
                <w:sz w:val="24"/>
              </w:rPr>
              <w:t xml:space="preserve">Адрес электронной площадки </w:t>
            </w:r>
          </w:p>
        </w:tc>
        <w:tc>
          <w:tcPr>
            <w:tcW w:w="5670" w:type="dxa"/>
          </w:tcPr>
          <w:p w14:paraId="1F4D52C1" w14:textId="33582AAB" w:rsidR="00B16FD1" w:rsidRPr="00DE3DA1" w:rsidRDefault="00B81A67" w:rsidP="00B14271">
            <w:pPr>
              <w:jc w:val="center"/>
              <w:rPr>
                <w:sz w:val="24"/>
              </w:rPr>
            </w:pPr>
            <w:r w:rsidRPr="00B81A67">
              <w:rPr>
                <w:sz w:val="24"/>
              </w:rPr>
              <w:t>https://etp-region.ru/</w:t>
            </w:r>
          </w:p>
        </w:tc>
      </w:tr>
      <w:tr w:rsidR="00B16FD1" w:rsidRPr="00E37381" w14:paraId="1C1C2B99" w14:textId="77777777" w:rsidTr="00DE3DA1">
        <w:tc>
          <w:tcPr>
            <w:tcW w:w="568" w:type="dxa"/>
          </w:tcPr>
          <w:p w14:paraId="021529C0" w14:textId="77777777" w:rsidR="00B16FD1" w:rsidRPr="00DE3DA1" w:rsidRDefault="00B16FD1" w:rsidP="00B16FD1">
            <w:pPr>
              <w:keepLines/>
              <w:widowControl/>
              <w:numPr>
                <w:ilvl w:val="0"/>
                <w:numId w:val="12"/>
              </w:numPr>
              <w:suppressAutoHyphens w:val="0"/>
              <w:autoSpaceDE/>
              <w:ind w:left="0" w:firstLine="0"/>
              <w:rPr>
                <w:sz w:val="24"/>
              </w:rPr>
            </w:pPr>
          </w:p>
        </w:tc>
        <w:tc>
          <w:tcPr>
            <w:tcW w:w="4535" w:type="dxa"/>
          </w:tcPr>
          <w:p w14:paraId="00EF5CBB" w14:textId="77777777" w:rsidR="00B16FD1" w:rsidRPr="00DE3DA1" w:rsidRDefault="00B14271" w:rsidP="004F74E2">
            <w:pPr>
              <w:keepLines/>
              <w:jc w:val="both"/>
              <w:rPr>
                <w:sz w:val="24"/>
              </w:rPr>
            </w:pPr>
            <w:r w:rsidRPr="00DE3DA1">
              <w:rPr>
                <w:sz w:val="24"/>
              </w:rPr>
              <w:t>Ограничение участия в определении поставщика</w:t>
            </w:r>
          </w:p>
        </w:tc>
        <w:tc>
          <w:tcPr>
            <w:tcW w:w="5670" w:type="dxa"/>
          </w:tcPr>
          <w:p w14:paraId="79C52B54" w14:textId="6BE977B3" w:rsidR="00B16FD1" w:rsidRPr="00DE3DA1" w:rsidRDefault="00B81A67" w:rsidP="00B14271">
            <w:pPr>
              <w:jc w:val="center"/>
              <w:rPr>
                <w:sz w:val="24"/>
              </w:rPr>
            </w:pPr>
            <w:r>
              <w:rPr>
                <w:sz w:val="24"/>
              </w:rPr>
              <w:t>Не установлено</w:t>
            </w:r>
          </w:p>
        </w:tc>
      </w:tr>
      <w:tr w:rsidR="00914473" w:rsidRPr="00E37381" w14:paraId="62CFA3C8" w14:textId="77777777" w:rsidTr="00DE3DA1">
        <w:tc>
          <w:tcPr>
            <w:tcW w:w="568" w:type="dxa"/>
          </w:tcPr>
          <w:p w14:paraId="7FC15D93" w14:textId="77777777" w:rsidR="00914473" w:rsidRPr="00DE3DA1" w:rsidRDefault="00914473" w:rsidP="00B16FD1">
            <w:pPr>
              <w:keepLines/>
              <w:widowControl/>
              <w:numPr>
                <w:ilvl w:val="0"/>
                <w:numId w:val="12"/>
              </w:numPr>
              <w:suppressAutoHyphens w:val="0"/>
              <w:autoSpaceDE/>
              <w:ind w:left="0" w:firstLine="0"/>
              <w:rPr>
                <w:sz w:val="24"/>
              </w:rPr>
            </w:pPr>
          </w:p>
        </w:tc>
        <w:tc>
          <w:tcPr>
            <w:tcW w:w="4535" w:type="dxa"/>
          </w:tcPr>
          <w:p w14:paraId="382FDE2B" w14:textId="77777777" w:rsidR="00914473" w:rsidRPr="00DE3DA1" w:rsidRDefault="00B14271" w:rsidP="002D4872">
            <w:pPr>
              <w:keepLines/>
              <w:jc w:val="both"/>
              <w:rPr>
                <w:sz w:val="24"/>
              </w:rPr>
            </w:pPr>
            <w:r w:rsidRPr="00DE3DA1">
              <w:rPr>
                <w:sz w:val="24"/>
              </w:rPr>
              <w:t>Размер и порядок внесения денежных средств в качестве обеспечения заявок</w:t>
            </w:r>
          </w:p>
        </w:tc>
        <w:tc>
          <w:tcPr>
            <w:tcW w:w="5670" w:type="dxa"/>
          </w:tcPr>
          <w:p w14:paraId="1F6AE493" w14:textId="77777777" w:rsidR="00914473" w:rsidRPr="00DE3DA1" w:rsidRDefault="00DE3DA1" w:rsidP="00DE3DA1">
            <w:pPr>
              <w:jc w:val="center"/>
              <w:rPr>
                <w:sz w:val="24"/>
              </w:rPr>
            </w:pPr>
            <w:r w:rsidRPr="00DE3DA1">
              <w:rPr>
                <w:sz w:val="24"/>
              </w:rPr>
              <w:t>Не  установлено</w:t>
            </w:r>
          </w:p>
        </w:tc>
      </w:tr>
      <w:tr w:rsidR="00914473" w:rsidRPr="00E37381" w14:paraId="6C2F3356" w14:textId="77777777" w:rsidTr="00DE3DA1">
        <w:tc>
          <w:tcPr>
            <w:tcW w:w="568" w:type="dxa"/>
          </w:tcPr>
          <w:p w14:paraId="52CB1B54" w14:textId="77777777" w:rsidR="00914473" w:rsidRPr="00DE3DA1" w:rsidRDefault="00914473" w:rsidP="00B16FD1">
            <w:pPr>
              <w:keepLines/>
              <w:widowControl/>
              <w:numPr>
                <w:ilvl w:val="0"/>
                <w:numId w:val="12"/>
              </w:numPr>
              <w:suppressAutoHyphens w:val="0"/>
              <w:autoSpaceDE/>
              <w:ind w:left="0" w:firstLine="0"/>
              <w:rPr>
                <w:sz w:val="24"/>
              </w:rPr>
            </w:pPr>
            <w:bookmarkStart w:id="2" w:name="в"/>
            <w:bookmarkEnd w:id="2"/>
          </w:p>
        </w:tc>
        <w:tc>
          <w:tcPr>
            <w:tcW w:w="4535" w:type="dxa"/>
          </w:tcPr>
          <w:p w14:paraId="54E44007" w14:textId="77777777" w:rsidR="00914473" w:rsidRPr="00DE3DA1" w:rsidRDefault="00DE3DA1" w:rsidP="004F74E2">
            <w:pPr>
              <w:keepLines/>
              <w:rPr>
                <w:snapToGrid w:val="0"/>
                <w:sz w:val="24"/>
              </w:rPr>
            </w:pPr>
            <w:r w:rsidRPr="00DE3DA1">
              <w:rPr>
                <w:snapToGrid w:val="0"/>
                <w:sz w:val="24"/>
              </w:rPr>
              <w:t xml:space="preserve">Размер обеспечения исполнения договора, порядок предоставления такого обеспечения, требования к такому </w:t>
            </w:r>
          </w:p>
        </w:tc>
        <w:tc>
          <w:tcPr>
            <w:tcW w:w="5670" w:type="dxa"/>
          </w:tcPr>
          <w:p w14:paraId="53793691" w14:textId="77777777" w:rsidR="00914473" w:rsidRPr="00DE3DA1" w:rsidRDefault="00DE3DA1" w:rsidP="00DE3DA1">
            <w:pPr>
              <w:pStyle w:val="af9"/>
              <w:tabs>
                <w:tab w:val="left" w:pos="459"/>
              </w:tabs>
              <w:autoSpaceDE w:val="0"/>
              <w:autoSpaceDN w:val="0"/>
              <w:adjustRightInd w:val="0"/>
              <w:ind w:left="0"/>
              <w:jc w:val="center"/>
              <w:rPr>
                <w:rFonts w:eastAsia="Calibri"/>
                <w:lang w:eastAsia="en-US"/>
              </w:rPr>
            </w:pPr>
            <w:r w:rsidRPr="00DE3DA1">
              <w:t>Не  установлено</w:t>
            </w:r>
          </w:p>
        </w:tc>
      </w:tr>
      <w:tr w:rsidR="00914473" w:rsidRPr="00E37381" w14:paraId="19DF536A" w14:textId="77777777" w:rsidTr="00DE3DA1">
        <w:tc>
          <w:tcPr>
            <w:tcW w:w="568" w:type="dxa"/>
          </w:tcPr>
          <w:p w14:paraId="69D16233" w14:textId="77777777" w:rsidR="00914473" w:rsidRPr="00DE3DA1" w:rsidRDefault="00914473" w:rsidP="00B16FD1">
            <w:pPr>
              <w:keepLines/>
              <w:widowControl/>
              <w:numPr>
                <w:ilvl w:val="0"/>
                <w:numId w:val="12"/>
              </w:numPr>
              <w:suppressAutoHyphens w:val="0"/>
              <w:autoSpaceDE/>
              <w:ind w:left="0" w:firstLine="0"/>
              <w:rPr>
                <w:sz w:val="24"/>
              </w:rPr>
            </w:pPr>
          </w:p>
        </w:tc>
        <w:tc>
          <w:tcPr>
            <w:tcW w:w="4535" w:type="dxa"/>
          </w:tcPr>
          <w:p w14:paraId="20B13764" w14:textId="77777777" w:rsidR="00914473" w:rsidRPr="00DE3DA1" w:rsidRDefault="00DE3DA1" w:rsidP="004F74E2">
            <w:pPr>
              <w:keepLines/>
              <w:rPr>
                <w:snapToGrid w:val="0"/>
                <w:sz w:val="24"/>
              </w:rPr>
            </w:pPr>
            <w:r w:rsidRPr="00DE3DA1">
              <w:rPr>
                <w:snapToGrid w:val="0"/>
                <w:sz w:val="24"/>
              </w:rPr>
              <w:t>Иные сведения</w:t>
            </w:r>
          </w:p>
        </w:tc>
        <w:tc>
          <w:tcPr>
            <w:tcW w:w="5670" w:type="dxa"/>
          </w:tcPr>
          <w:p w14:paraId="49A6AA47" w14:textId="77777777" w:rsidR="00914473" w:rsidRPr="00DE3DA1" w:rsidRDefault="00DE3DA1" w:rsidP="00DE3DA1">
            <w:pPr>
              <w:pStyle w:val="af9"/>
              <w:tabs>
                <w:tab w:val="left" w:pos="459"/>
              </w:tabs>
              <w:autoSpaceDE w:val="0"/>
              <w:autoSpaceDN w:val="0"/>
              <w:adjustRightInd w:val="0"/>
              <w:ind w:left="34"/>
              <w:jc w:val="center"/>
              <w:rPr>
                <w:rFonts w:eastAsia="Calibri"/>
                <w:b/>
                <w:lang w:eastAsia="en-US"/>
              </w:rPr>
            </w:pPr>
            <w:r w:rsidRPr="00DE3DA1">
              <w:rPr>
                <w:rFonts w:eastAsia="Calibri"/>
                <w:b/>
                <w:lang w:eastAsia="en-US"/>
              </w:rPr>
              <w:t>-</w:t>
            </w:r>
          </w:p>
        </w:tc>
      </w:tr>
    </w:tbl>
    <w:p w14:paraId="278FD962" w14:textId="77777777" w:rsidR="00B90F0D" w:rsidRPr="00E37381" w:rsidRDefault="00B90F0D" w:rsidP="004E4801">
      <w:pPr>
        <w:autoSpaceDE/>
        <w:jc w:val="center"/>
        <w:rPr>
          <w:b/>
          <w:szCs w:val="20"/>
        </w:rPr>
        <w:sectPr w:rsidR="00B90F0D" w:rsidRPr="00E37381" w:rsidSect="004E4801">
          <w:headerReference w:type="even" r:id="rId9"/>
          <w:footerReference w:type="even" r:id="rId10"/>
          <w:footerReference w:type="default" r:id="rId11"/>
          <w:pgSz w:w="11907" w:h="16840" w:code="9"/>
          <w:pgMar w:top="709" w:right="567" w:bottom="567" w:left="425" w:header="454" w:footer="454" w:gutter="0"/>
          <w:cols w:space="720"/>
          <w:titlePg/>
        </w:sectPr>
      </w:pPr>
    </w:p>
    <w:p w14:paraId="54935034" w14:textId="77777777" w:rsidR="00E711EC" w:rsidRPr="00E37381" w:rsidRDefault="00E711EC" w:rsidP="00E711EC">
      <w:pPr>
        <w:autoSpaceDE/>
        <w:jc w:val="center"/>
        <w:rPr>
          <w:rFonts w:eastAsia="Calibri"/>
          <w:b/>
          <w:bCs/>
          <w:szCs w:val="20"/>
        </w:rPr>
      </w:pPr>
      <w:r w:rsidRPr="00E37381">
        <w:rPr>
          <w:rFonts w:eastAsia="Calibri"/>
          <w:b/>
          <w:bCs/>
          <w:szCs w:val="20"/>
        </w:rPr>
        <w:lastRenderedPageBreak/>
        <w:t>ДОКУМЕНТАЦИЯ О</w:t>
      </w:r>
      <w:r>
        <w:rPr>
          <w:rFonts w:eastAsia="Calibri"/>
          <w:b/>
          <w:bCs/>
          <w:szCs w:val="20"/>
        </w:rPr>
        <w:t xml:space="preserve"> КОНКУРЕНТНОЙ</w:t>
      </w:r>
      <w:r w:rsidRPr="00E37381">
        <w:rPr>
          <w:rFonts w:eastAsia="Calibri"/>
          <w:b/>
          <w:bCs/>
          <w:szCs w:val="20"/>
        </w:rPr>
        <w:t xml:space="preserve"> ЗАКУПКЕ</w:t>
      </w:r>
    </w:p>
    <w:p w14:paraId="3278BF4C" w14:textId="77777777" w:rsidR="00C24AC1" w:rsidRDefault="00C24AC1" w:rsidP="009558B3">
      <w:pPr>
        <w:autoSpaceDE/>
        <w:jc w:val="center"/>
        <w:rPr>
          <w:b/>
          <w:sz w:val="24"/>
        </w:rPr>
      </w:pPr>
    </w:p>
    <w:p w14:paraId="5D4F895E" w14:textId="77777777" w:rsidR="00C24AC1" w:rsidRDefault="00C24AC1" w:rsidP="009558B3">
      <w:pPr>
        <w:autoSpaceDE/>
        <w:jc w:val="center"/>
        <w:rPr>
          <w:b/>
          <w:sz w:val="24"/>
        </w:rPr>
      </w:pP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835"/>
        <w:gridCol w:w="7655"/>
      </w:tblGrid>
      <w:tr w:rsidR="00C24AC1" w:rsidRPr="00DE3DA1" w14:paraId="6E4173EE" w14:textId="77777777" w:rsidTr="00713FDE">
        <w:tc>
          <w:tcPr>
            <w:tcW w:w="568" w:type="dxa"/>
          </w:tcPr>
          <w:p w14:paraId="4F55D548" w14:textId="77777777" w:rsidR="00C24AC1" w:rsidRPr="00DE3DA1" w:rsidRDefault="00C24AC1" w:rsidP="00037AE5">
            <w:pPr>
              <w:keepLines/>
              <w:jc w:val="center"/>
              <w:rPr>
                <w:b/>
                <w:sz w:val="24"/>
              </w:rPr>
            </w:pPr>
            <w:r w:rsidRPr="00DE3DA1">
              <w:rPr>
                <w:b/>
                <w:sz w:val="24"/>
              </w:rPr>
              <w:t>№ п/п</w:t>
            </w:r>
          </w:p>
        </w:tc>
        <w:tc>
          <w:tcPr>
            <w:tcW w:w="2835" w:type="dxa"/>
          </w:tcPr>
          <w:p w14:paraId="2AE407D8" w14:textId="77777777" w:rsidR="00C24AC1" w:rsidRPr="00DE3DA1" w:rsidRDefault="00C24AC1" w:rsidP="00037AE5">
            <w:pPr>
              <w:keepLines/>
              <w:jc w:val="center"/>
              <w:rPr>
                <w:b/>
                <w:sz w:val="24"/>
              </w:rPr>
            </w:pPr>
            <w:r w:rsidRPr="00DE3DA1">
              <w:rPr>
                <w:b/>
                <w:sz w:val="24"/>
              </w:rPr>
              <w:t>Наименование пункта</w:t>
            </w:r>
          </w:p>
        </w:tc>
        <w:tc>
          <w:tcPr>
            <w:tcW w:w="7655" w:type="dxa"/>
          </w:tcPr>
          <w:p w14:paraId="090DB766" w14:textId="77777777" w:rsidR="00C24AC1" w:rsidRPr="00DE3DA1" w:rsidRDefault="00C24AC1" w:rsidP="00037AE5">
            <w:pPr>
              <w:jc w:val="center"/>
              <w:rPr>
                <w:b/>
                <w:sz w:val="24"/>
              </w:rPr>
            </w:pPr>
            <w:r w:rsidRPr="00DE3DA1">
              <w:rPr>
                <w:b/>
                <w:sz w:val="24"/>
              </w:rPr>
              <w:t>Содержание пункта</w:t>
            </w:r>
          </w:p>
        </w:tc>
      </w:tr>
      <w:tr w:rsidR="00C24AC1" w:rsidRPr="00DE3DA1" w14:paraId="6D181AF7" w14:textId="77777777" w:rsidTr="00713FDE">
        <w:tc>
          <w:tcPr>
            <w:tcW w:w="568" w:type="dxa"/>
          </w:tcPr>
          <w:p w14:paraId="60097449" w14:textId="77777777" w:rsidR="00C24AC1" w:rsidRDefault="00C24AC1" w:rsidP="00C24AC1">
            <w:pPr>
              <w:keepLines/>
              <w:widowControl/>
              <w:suppressAutoHyphens w:val="0"/>
              <w:autoSpaceDE/>
              <w:rPr>
                <w:sz w:val="24"/>
              </w:rPr>
            </w:pPr>
            <w:r>
              <w:rPr>
                <w:sz w:val="24"/>
              </w:rPr>
              <w:t>1.</w:t>
            </w:r>
          </w:p>
          <w:p w14:paraId="65BEF40D" w14:textId="77777777" w:rsidR="00C24AC1" w:rsidRPr="00C24AC1" w:rsidRDefault="00C24AC1" w:rsidP="00C24AC1">
            <w:pPr>
              <w:rPr>
                <w:sz w:val="24"/>
              </w:rPr>
            </w:pPr>
          </w:p>
        </w:tc>
        <w:tc>
          <w:tcPr>
            <w:tcW w:w="2835" w:type="dxa"/>
          </w:tcPr>
          <w:p w14:paraId="69A58743" w14:textId="77777777" w:rsidR="00C24AC1" w:rsidRPr="00B23121" w:rsidRDefault="00C24AC1" w:rsidP="00037AE5">
            <w:pPr>
              <w:keepLines/>
              <w:rPr>
                <w:sz w:val="24"/>
              </w:rPr>
            </w:pPr>
            <w:r w:rsidRPr="00B23121">
              <w:rPr>
                <w:sz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00B23121" w:rsidRPr="00B23121">
              <w:rPr>
                <w:sz w:val="24"/>
              </w:rPr>
              <w:t>.</w:t>
            </w:r>
          </w:p>
        </w:tc>
        <w:tc>
          <w:tcPr>
            <w:tcW w:w="7655" w:type="dxa"/>
          </w:tcPr>
          <w:p w14:paraId="0E430ECD" w14:textId="77777777" w:rsidR="00B23121" w:rsidRPr="00B23121" w:rsidRDefault="00B23121" w:rsidP="00B23121">
            <w:pPr>
              <w:tabs>
                <w:tab w:val="num" w:pos="1080"/>
                <w:tab w:val="num" w:pos="1571"/>
              </w:tabs>
              <w:rPr>
                <w:sz w:val="24"/>
              </w:rPr>
            </w:pPr>
            <w:r w:rsidRPr="00B23121">
              <w:rPr>
                <w:sz w:val="24"/>
              </w:rPr>
              <w:t>1. Работы (результат работ) должны отвечать требованиям качества, безопасности жизни и здоровья, а также иным требованиям, обычно предъявляемым к работам такого рода в соответствии с требованиями действующего законодательства.</w:t>
            </w:r>
          </w:p>
          <w:p w14:paraId="3D9B92CF" w14:textId="77777777" w:rsidR="00B23121" w:rsidRPr="00B23121" w:rsidRDefault="00B23121" w:rsidP="00B23121">
            <w:pPr>
              <w:ind w:left="57"/>
              <w:jc w:val="both"/>
              <w:rPr>
                <w:sz w:val="24"/>
              </w:rPr>
            </w:pPr>
            <w:r w:rsidRPr="00B23121">
              <w:rPr>
                <w:sz w:val="24"/>
              </w:rPr>
              <w:t xml:space="preserve"> 2. Все материалы, товары,  изделия и конструкции должны отвечать санитарно-гигиеническим, противопожарным и эстетическим требованиям, иметь соответствующие сертификаты, технические паспорта и другие документы, удостоверяющие их качество. На все материалы, подлежащие обязательной сертификации в соответствии с действующим законодательством, должны иметься сертификаты. Оригиналы и копии документов, подтверждающие сертификацию (соответствие их Санитарным правилам и Противопожарным нормам) должны быть предоставлены Заказчику до их использования Подрядчиком</w:t>
            </w:r>
            <w:r w:rsidR="008D48F6">
              <w:rPr>
                <w:sz w:val="24"/>
              </w:rPr>
              <w:t xml:space="preserve"> (поставщиком)</w:t>
            </w:r>
            <w:r w:rsidRPr="00B23121">
              <w:rPr>
                <w:sz w:val="24"/>
              </w:rPr>
              <w:t>. В случае выявления несоответствия материалов требованиям нормативных документов, партия материалов бракуется и возвращается Подрядчику</w:t>
            </w:r>
            <w:r w:rsidR="008D48F6">
              <w:rPr>
                <w:sz w:val="24"/>
              </w:rPr>
              <w:t xml:space="preserve"> (поставщику)</w:t>
            </w:r>
            <w:r w:rsidRPr="00B23121">
              <w:rPr>
                <w:sz w:val="24"/>
              </w:rPr>
              <w:t>.</w:t>
            </w:r>
          </w:p>
          <w:p w14:paraId="145BDBDB" w14:textId="77777777" w:rsidR="00B23121" w:rsidRPr="00B23121" w:rsidRDefault="00B23121" w:rsidP="00B23121">
            <w:pPr>
              <w:pStyle w:val="af9"/>
              <w:autoSpaceDE w:val="0"/>
              <w:autoSpaceDN w:val="0"/>
              <w:adjustRightInd w:val="0"/>
              <w:ind w:left="0"/>
              <w:jc w:val="both"/>
            </w:pPr>
            <w:r w:rsidRPr="00B23121">
              <w:t>3.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30E0D11" w14:textId="77777777" w:rsidR="00C24AC1" w:rsidRPr="00B23121" w:rsidRDefault="00B23121" w:rsidP="00B23121">
            <w:pPr>
              <w:pStyle w:val="af9"/>
              <w:autoSpaceDE w:val="0"/>
              <w:autoSpaceDN w:val="0"/>
              <w:adjustRightInd w:val="0"/>
              <w:ind w:left="0"/>
              <w:jc w:val="both"/>
            </w:pPr>
            <w:r w:rsidRPr="00B23121">
              <w:t>4.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tc>
      </w:tr>
      <w:tr w:rsidR="00B23121" w:rsidRPr="00DE3DA1" w14:paraId="292A379B" w14:textId="77777777" w:rsidTr="00713FDE">
        <w:trPr>
          <w:trHeight w:val="1380"/>
        </w:trPr>
        <w:tc>
          <w:tcPr>
            <w:tcW w:w="568" w:type="dxa"/>
            <w:shd w:val="clear" w:color="auto" w:fill="auto"/>
          </w:tcPr>
          <w:p w14:paraId="50CF751C" w14:textId="77777777" w:rsidR="00B23121" w:rsidRPr="00DE3DA1" w:rsidRDefault="00B23121" w:rsidP="00C24AC1">
            <w:pPr>
              <w:keepLines/>
              <w:widowControl/>
              <w:suppressAutoHyphens w:val="0"/>
              <w:autoSpaceDE/>
              <w:rPr>
                <w:sz w:val="24"/>
              </w:rPr>
            </w:pPr>
            <w:r>
              <w:rPr>
                <w:sz w:val="24"/>
              </w:rPr>
              <w:t>2.</w:t>
            </w:r>
          </w:p>
        </w:tc>
        <w:tc>
          <w:tcPr>
            <w:tcW w:w="2835" w:type="dxa"/>
          </w:tcPr>
          <w:p w14:paraId="41CC84EB" w14:textId="77777777" w:rsidR="00B23121" w:rsidRPr="00DE3DA1" w:rsidRDefault="00B23121" w:rsidP="00037AE5">
            <w:pPr>
              <w:keepLines/>
              <w:jc w:val="both"/>
              <w:rPr>
                <w:b/>
                <w:color w:val="000000"/>
                <w:sz w:val="24"/>
              </w:rPr>
            </w:pPr>
            <w:r>
              <w:rPr>
                <w:sz w:val="24"/>
              </w:rPr>
              <w:t>Т</w:t>
            </w:r>
            <w:r w:rsidRPr="00F26309">
              <w:rPr>
                <w:sz w:val="24"/>
              </w:rPr>
              <w:t>ребования к содержанию, форме, оформлению и составу заявки на участие в закупке</w:t>
            </w:r>
          </w:p>
        </w:tc>
        <w:tc>
          <w:tcPr>
            <w:tcW w:w="7655" w:type="dxa"/>
            <w:shd w:val="clear" w:color="auto" w:fill="auto"/>
          </w:tcPr>
          <w:p w14:paraId="5E140BBA" w14:textId="77777777" w:rsidR="00713FDE" w:rsidRPr="0082221E" w:rsidRDefault="00713FDE" w:rsidP="00713FDE">
            <w:pPr>
              <w:autoSpaceDN w:val="0"/>
              <w:adjustRightInd w:val="0"/>
              <w:ind w:firstLine="317"/>
              <w:jc w:val="both"/>
              <w:rPr>
                <w:sz w:val="24"/>
              </w:rPr>
            </w:pPr>
            <w:r>
              <w:rPr>
                <w:sz w:val="24"/>
              </w:rPr>
              <w:t>1) </w:t>
            </w:r>
            <w:r w:rsidRPr="0082221E">
              <w:rPr>
                <w:sz w:val="24"/>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12CF0A" w14:textId="77777777" w:rsidR="00713FDE" w:rsidRPr="0082221E" w:rsidRDefault="00713FDE" w:rsidP="00713FDE">
            <w:pPr>
              <w:pStyle w:val="s1"/>
              <w:shd w:val="clear" w:color="auto" w:fill="FFFFFF"/>
              <w:spacing w:before="0" w:beforeAutospacing="0" w:after="0" w:afterAutospacing="0"/>
              <w:ind w:firstLine="317"/>
              <w:jc w:val="both"/>
            </w:pPr>
            <w:r>
              <w:t>2) </w:t>
            </w:r>
            <w:r w:rsidRPr="0082221E">
              <w:t xml:space="preserve">выписка из единого государственного реестра юридических лиц </w:t>
            </w:r>
            <w:r>
              <w:t xml:space="preserve">(далее – ЕГРЮЛ) </w:t>
            </w:r>
            <w:r w:rsidRPr="0082221E">
              <w:t>или засвидетельствованная в нотариальном порядке копия такой выписки, которая получена не ранее чем за шесть месяцев</w:t>
            </w:r>
            <w:r w:rsidRPr="0082221E">
              <w:rPr>
                <w:i/>
              </w:rPr>
              <w:t xml:space="preserve"> </w:t>
            </w:r>
            <w:r w:rsidRPr="0082221E">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w:t>
            </w:r>
            <w:r>
              <w:t xml:space="preserve">(далее – ЕГРИП) </w:t>
            </w:r>
            <w:r w:rsidRPr="0082221E">
              <w:t>или засвидетельствованная в нотариальном порядке копия такой выписки, которая получена не ранее чем за шесть месяцев</w:t>
            </w:r>
            <w:r w:rsidRPr="0082221E">
              <w:rPr>
                <w:i/>
              </w:rPr>
              <w:t xml:space="preserve"> </w:t>
            </w:r>
            <w:r w:rsidRPr="0082221E">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w:t>
            </w:r>
            <w:r w:rsidRPr="0082221E">
              <w:lastRenderedPageBreak/>
              <w:t>лица и физического лица в соответствии с законодательством соответствующего государства (для иностранного лица);</w:t>
            </w:r>
          </w:p>
          <w:p w14:paraId="669D7EC2" w14:textId="77777777" w:rsidR="00713FDE" w:rsidRPr="0082221E" w:rsidRDefault="00713FDE" w:rsidP="00713FDE">
            <w:pPr>
              <w:pStyle w:val="s1"/>
              <w:shd w:val="clear" w:color="auto" w:fill="FFFFFF"/>
              <w:spacing w:before="0" w:beforeAutospacing="0" w:after="0" w:afterAutospacing="0"/>
              <w:ind w:firstLine="317"/>
              <w:jc w:val="both"/>
            </w:pPr>
            <w:r>
              <w:t xml:space="preserve">В </w:t>
            </w:r>
            <w:r w:rsidRPr="0082221E">
              <w:t>соответствии с</w:t>
            </w:r>
            <w:r>
              <w:t xml:space="preserve"> Федеральным законом от 27.07.2010 № </w:t>
            </w:r>
            <w:r w:rsidRPr="0082221E">
              <w:t>210-ФЗ «Об организации предоставления государ</w:t>
            </w:r>
            <w:r>
              <w:t xml:space="preserve">ственных и муниципальных услуг» </w:t>
            </w:r>
            <w:r w:rsidRPr="0082221E">
              <w:t>и </w:t>
            </w:r>
            <w:r>
              <w:t>Федеральным законом от 06.04.2011 № 63-ФЗ «Об электронной подписи» участник закупки</w:t>
            </w:r>
            <w:r w:rsidRPr="0082221E">
              <w:t xml:space="preserve"> вправе предоставить выписку ЕГРЮЛ/ЕГРИП, полученную с помощью сервиса «</w:t>
            </w:r>
            <w:hyperlink r:id="rId12" w:tgtFrame="_blank" w:history="1">
              <w:r w:rsidRPr="0082221E">
                <w:t>Предоставление сведений из ЕГРЮЛ/ЕГРИП о конкретном юридическом лице/индивидуальном предпринимателе в форме электронного документа</w:t>
              </w:r>
            </w:hyperlink>
            <w:r w:rsidRPr="0082221E">
              <w:t>», сформирован</w:t>
            </w:r>
            <w:r>
              <w:t xml:space="preserve">ную в формате PDF и подписанную </w:t>
            </w:r>
            <w:r w:rsidRPr="0082221E">
              <w:t>электронной подписью, которую можно визуализировать,</w:t>
            </w:r>
            <w:r>
              <w:t xml:space="preserve"> в том числе при печати;</w:t>
            </w:r>
          </w:p>
          <w:p w14:paraId="4314C74C" w14:textId="77777777" w:rsidR="00713FDE" w:rsidRPr="0082221E" w:rsidRDefault="00713FDE" w:rsidP="00713FDE">
            <w:pPr>
              <w:pStyle w:val="s1"/>
              <w:shd w:val="clear" w:color="auto" w:fill="FFFFFF"/>
              <w:spacing w:before="0" w:beforeAutospacing="0" w:after="0" w:afterAutospacing="0"/>
              <w:ind w:firstLine="317"/>
              <w:jc w:val="both"/>
            </w:pPr>
            <w:r>
              <w:t>3) </w:t>
            </w:r>
            <w:r w:rsidRPr="0082221E">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w:t>
            </w:r>
            <w:r w:rsidRPr="0082221E">
              <w:rPr>
                <w:i/>
              </w:rPr>
              <w:t xml:space="preserve"> </w:t>
            </w:r>
            <w:r w:rsidRPr="0082221E">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F2E7AE4" w14:textId="77777777" w:rsidR="00713FDE" w:rsidRDefault="00713FDE" w:rsidP="00713FDE">
            <w:pPr>
              <w:pStyle w:val="s1"/>
              <w:shd w:val="clear" w:color="auto" w:fill="FFFFFF"/>
              <w:spacing w:before="0" w:beforeAutospacing="0" w:after="0" w:afterAutospacing="0"/>
              <w:ind w:firstLine="317"/>
              <w:jc w:val="both"/>
            </w:pPr>
            <w:r>
              <w:t>4) </w:t>
            </w:r>
            <w:r w:rsidRPr="0082221E">
              <w:t>документы, подтверждающие соответствие участника закупки требованиям к участникам закупки</w:t>
            </w:r>
            <w:r>
              <w:t>:</w:t>
            </w:r>
          </w:p>
          <w:p w14:paraId="052D2CDC" w14:textId="77777777" w:rsidR="00713FDE" w:rsidRPr="004D4A34" w:rsidRDefault="00713FDE" w:rsidP="00713FDE">
            <w:pPr>
              <w:shd w:val="clear" w:color="auto" w:fill="FFFFFF"/>
              <w:ind w:firstLine="709"/>
              <w:jc w:val="both"/>
              <w:rPr>
                <w:sz w:val="24"/>
              </w:rPr>
            </w:pPr>
            <w:r>
              <w:rPr>
                <w:rStyle w:val="blk"/>
                <w:sz w:val="24"/>
              </w:rPr>
              <w:t>а) </w:t>
            </w:r>
            <w:r w:rsidRPr="004D4A34">
              <w:rPr>
                <w:rStyle w:val="blk"/>
                <w:sz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Pr>
                <w:rStyle w:val="blk"/>
                <w:sz w:val="24"/>
              </w:rPr>
              <w:t>предметом</w:t>
            </w:r>
            <w:r w:rsidRPr="004D4A34">
              <w:rPr>
                <w:rStyle w:val="blk"/>
                <w:sz w:val="24"/>
              </w:rPr>
              <w:t xml:space="preserve"> закупки;</w:t>
            </w:r>
          </w:p>
          <w:p w14:paraId="311EB7F5" w14:textId="77777777" w:rsidR="00713FDE" w:rsidRPr="004D4A34" w:rsidRDefault="00713FDE" w:rsidP="00713FDE">
            <w:pPr>
              <w:shd w:val="clear" w:color="auto" w:fill="FFFFFF"/>
              <w:ind w:firstLine="709"/>
              <w:jc w:val="both"/>
              <w:rPr>
                <w:sz w:val="24"/>
              </w:rPr>
            </w:pPr>
            <w:bookmarkStart w:id="3" w:name="dst101872"/>
            <w:bookmarkStart w:id="4" w:name="dst100338"/>
            <w:bookmarkEnd w:id="3"/>
            <w:bookmarkEnd w:id="4"/>
            <w:r>
              <w:rPr>
                <w:rStyle w:val="blk"/>
                <w:sz w:val="24"/>
              </w:rPr>
              <w:t>б) </w:t>
            </w:r>
            <w:r w:rsidRPr="004D4A34">
              <w:rPr>
                <w:rStyle w:val="blk"/>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840926" w14:textId="77777777" w:rsidR="00713FDE" w:rsidRPr="004D4A34" w:rsidRDefault="00713FDE" w:rsidP="00713FDE">
            <w:pPr>
              <w:shd w:val="clear" w:color="auto" w:fill="FFFFFF"/>
              <w:ind w:firstLine="709"/>
              <w:jc w:val="both"/>
              <w:rPr>
                <w:sz w:val="24"/>
              </w:rPr>
            </w:pPr>
            <w:bookmarkStart w:id="5" w:name="dst100339"/>
            <w:bookmarkEnd w:id="5"/>
            <w:r>
              <w:rPr>
                <w:rStyle w:val="blk"/>
                <w:sz w:val="24"/>
              </w:rPr>
              <w:t>в) </w:t>
            </w:r>
            <w:r w:rsidRPr="004D4A34">
              <w:rPr>
                <w:rStyle w:val="blk"/>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E5FB3CC" w14:textId="77777777" w:rsidR="00713FDE" w:rsidRPr="004D4A34" w:rsidRDefault="00713FDE" w:rsidP="00713FDE">
            <w:pPr>
              <w:shd w:val="clear" w:color="auto" w:fill="FFFFFF"/>
              <w:ind w:firstLine="709"/>
              <w:jc w:val="both"/>
              <w:rPr>
                <w:sz w:val="24"/>
              </w:rPr>
            </w:pPr>
            <w:bookmarkStart w:id="6" w:name="dst100340"/>
            <w:bookmarkEnd w:id="6"/>
            <w:r>
              <w:rPr>
                <w:rStyle w:val="blk"/>
                <w:sz w:val="24"/>
              </w:rPr>
              <w:t>г) </w:t>
            </w:r>
            <w:r w:rsidRPr="004D4A34">
              <w:rPr>
                <w:rStyle w:val="blk"/>
                <w:sz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4D4A34">
              <w:rPr>
                <w:rStyle w:val="blk"/>
                <w:sz w:val="24"/>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816D68" w14:textId="77777777" w:rsidR="00713FDE" w:rsidRPr="004D4A34" w:rsidRDefault="00713FDE" w:rsidP="00713FDE">
            <w:pPr>
              <w:shd w:val="clear" w:color="auto" w:fill="FFFFFF"/>
              <w:ind w:firstLine="709"/>
              <w:jc w:val="both"/>
              <w:rPr>
                <w:sz w:val="24"/>
              </w:rPr>
            </w:pPr>
            <w:bookmarkStart w:id="7" w:name="dst101708"/>
            <w:bookmarkStart w:id="8" w:name="dst296"/>
            <w:bookmarkEnd w:id="7"/>
            <w:bookmarkEnd w:id="8"/>
            <w:r>
              <w:rPr>
                <w:rStyle w:val="blk"/>
                <w:sz w:val="24"/>
              </w:rPr>
              <w:t>д</w:t>
            </w:r>
            <w:r w:rsidRPr="004D4A34">
              <w:rPr>
                <w:rStyle w:val="blk"/>
                <w:sz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4F0685" w14:textId="77777777" w:rsidR="00713FDE" w:rsidRPr="004D4A34" w:rsidRDefault="00713FDE" w:rsidP="00713FDE">
            <w:pPr>
              <w:shd w:val="clear" w:color="auto" w:fill="FFFFFF"/>
              <w:ind w:firstLine="709"/>
              <w:jc w:val="both"/>
              <w:rPr>
                <w:sz w:val="24"/>
              </w:rPr>
            </w:pPr>
            <w:bookmarkStart w:id="9" w:name="dst297"/>
            <w:bookmarkEnd w:id="9"/>
            <w:r>
              <w:rPr>
                <w:rStyle w:val="blk"/>
                <w:sz w:val="24"/>
              </w:rPr>
              <w:t>е</w:t>
            </w:r>
            <w:r w:rsidRPr="004D4A34">
              <w:rPr>
                <w:rStyle w:val="blk"/>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BA110F" w14:textId="77777777" w:rsidR="00713FDE" w:rsidRPr="004D4A34" w:rsidRDefault="00713FDE" w:rsidP="00713FDE">
            <w:pPr>
              <w:shd w:val="clear" w:color="auto" w:fill="FFFFFF"/>
              <w:ind w:firstLine="709"/>
              <w:jc w:val="both"/>
              <w:rPr>
                <w:sz w:val="24"/>
              </w:rPr>
            </w:pPr>
            <w:bookmarkStart w:id="10" w:name="dst100343"/>
            <w:bookmarkEnd w:id="10"/>
            <w:r>
              <w:rPr>
                <w:rStyle w:val="blk"/>
                <w:sz w:val="24"/>
              </w:rPr>
              <w:t>ж) </w:t>
            </w:r>
            <w:r w:rsidRPr="004D4A34">
              <w:rPr>
                <w:rStyle w:val="blk"/>
                <w:sz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Style w:val="blk"/>
                <w:sz w:val="24"/>
              </w:rPr>
              <w:t>договора</w:t>
            </w:r>
            <w:r w:rsidRPr="004D4A34">
              <w:rPr>
                <w:rStyle w:val="blk"/>
                <w:sz w:val="24"/>
              </w:rPr>
              <w:t xml:space="preserve"> заказчик приобретает права на такие результаты, за исключением случаев заключения </w:t>
            </w:r>
            <w:r>
              <w:rPr>
                <w:rStyle w:val="blk"/>
                <w:sz w:val="24"/>
              </w:rPr>
              <w:t>договоров</w:t>
            </w:r>
            <w:r w:rsidRPr="004D4A34">
              <w:rPr>
                <w:rStyle w:val="blk"/>
                <w:sz w:val="24"/>
              </w:rPr>
              <w:t xml:space="preserve"> на создание произведений литературы или искусства, исполнения, на финансирование проката или показа национального фильма;</w:t>
            </w:r>
          </w:p>
          <w:p w14:paraId="1F2D1FED" w14:textId="77777777" w:rsidR="00713FDE" w:rsidRPr="004D4A34" w:rsidRDefault="00713FDE" w:rsidP="00713FDE">
            <w:pPr>
              <w:shd w:val="clear" w:color="auto" w:fill="FFFFFF"/>
              <w:ind w:firstLine="709"/>
              <w:jc w:val="both"/>
              <w:rPr>
                <w:sz w:val="24"/>
              </w:rPr>
            </w:pPr>
            <w:bookmarkStart w:id="11" w:name="dst101709"/>
            <w:bookmarkEnd w:id="11"/>
            <w:r>
              <w:rPr>
                <w:rStyle w:val="blk"/>
                <w:sz w:val="24"/>
              </w:rPr>
              <w:t>з) </w:t>
            </w:r>
            <w:r w:rsidRPr="004D4A34">
              <w:rPr>
                <w:rStyle w:val="blk"/>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w:t>
            </w:r>
            <w:r>
              <w:rPr>
                <w:rStyle w:val="blk"/>
                <w:sz w:val="24"/>
              </w:rPr>
              <w:t>миссии по осуществлению закупок</w:t>
            </w:r>
            <w:r w:rsidRPr="004D4A34">
              <w:rPr>
                <w:rStyle w:val="blk"/>
                <w:sz w:val="24"/>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w:t>
            </w:r>
            <w:r>
              <w:rPr>
                <w:rStyle w:val="blk"/>
                <w:sz w:val="24"/>
              </w:rPr>
              <w:t>го</w:t>
            </w:r>
            <w:r w:rsidRPr="004D4A34">
              <w:rPr>
                <w:rStyle w:val="blk"/>
                <w:sz w:val="24"/>
              </w:rPr>
              <w:t xml:space="preserve"> </w:t>
            </w:r>
            <w:r>
              <w:rPr>
                <w:rStyle w:val="blk"/>
                <w:sz w:val="24"/>
              </w:rPr>
              <w:t>пункта</w:t>
            </w:r>
            <w:r w:rsidRPr="004D4A34">
              <w:rPr>
                <w:rStyle w:val="blk"/>
                <w:sz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2E98C6" w14:textId="77777777" w:rsidR="00713FDE" w:rsidRPr="004D4A34" w:rsidRDefault="00713FDE" w:rsidP="00713FDE">
            <w:pPr>
              <w:shd w:val="clear" w:color="auto" w:fill="FFFFFF"/>
              <w:ind w:firstLine="709"/>
              <w:jc w:val="both"/>
              <w:rPr>
                <w:sz w:val="24"/>
              </w:rPr>
            </w:pPr>
            <w:bookmarkStart w:id="12" w:name="dst109"/>
            <w:bookmarkEnd w:id="12"/>
            <w:r>
              <w:rPr>
                <w:rStyle w:val="blk"/>
                <w:sz w:val="24"/>
              </w:rPr>
              <w:t>и</w:t>
            </w:r>
            <w:r w:rsidRPr="004D4A34">
              <w:rPr>
                <w:rStyle w:val="blk"/>
                <w:sz w:val="24"/>
              </w:rPr>
              <w:t>) участник закупки не является офшорной компанией;</w:t>
            </w:r>
          </w:p>
          <w:p w14:paraId="13A796F5" w14:textId="77777777" w:rsidR="00713FDE" w:rsidRPr="0082221E" w:rsidRDefault="00713FDE" w:rsidP="00713FDE">
            <w:pPr>
              <w:pStyle w:val="s1"/>
              <w:shd w:val="clear" w:color="auto" w:fill="FFFFFF"/>
              <w:spacing w:before="0" w:beforeAutospacing="0" w:after="0" w:afterAutospacing="0"/>
              <w:ind w:firstLine="317"/>
              <w:jc w:val="both"/>
            </w:pPr>
            <w:bookmarkStart w:id="13" w:name="dst419"/>
            <w:bookmarkEnd w:id="13"/>
            <w:r>
              <w:rPr>
                <w:rStyle w:val="blk"/>
              </w:rPr>
              <w:t xml:space="preserve">      к</w:t>
            </w:r>
            <w:r w:rsidRPr="004D4A34">
              <w:rPr>
                <w:rStyle w:val="blk"/>
              </w:rPr>
              <w:t>) отсутствие у участника закупки ограничений для участия в закупках, установленных законодательством Российской Федерации</w:t>
            </w:r>
          </w:p>
          <w:p w14:paraId="1F57033B" w14:textId="77777777" w:rsidR="00713FDE" w:rsidRPr="0082221E" w:rsidRDefault="00713FDE" w:rsidP="00713FDE">
            <w:pPr>
              <w:pStyle w:val="s1"/>
              <w:shd w:val="clear" w:color="auto" w:fill="FFFFFF"/>
              <w:spacing w:before="0" w:beforeAutospacing="0" w:after="0" w:afterAutospacing="0"/>
              <w:ind w:firstLine="317"/>
              <w:jc w:val="both"/>
            </w:pPr>
            <w:r>
              <w:lastRenderedPageBreak/>
              <w:t>5</w:t>
            </w:r>
            <w:r w:rsidRPr="0082221E">
              <w:t xml:space="preserve">) копии учредительных документов участника закупки: </w:t>
            </w:r>
          </w:p>
          <w:p w14:paraId="6823BA2F" w14:textId="77777777" w:rsidR="00713FDE" w:rsidRPr="0082221E" w:rsidRDefault="00713FDE" w:rsidP="00713FDE">
            <w:pPr>
              <w:pStyle w:val="s1"/>
              <w:shd w:val="clear" w:color="auto" w:fill="FFFFFF"/>
              <w:spacing w:before="0" w:beforeAutospacing="0" w:after="0" w:afterAutospacing="0"/>
              <w:ind w:firstLine="317"/>
              <w:jc w:val="both"/>
            </w:pPr>
            <w:r>
              <w:t>- д</w:t>
            </w:r>
            <w:r w:rsidRPr="0082221E">
              <w:t xml:space="preserve">ля юридического лица: копия устава (все страницы); </w:t>
            </w:r>
          </w:p>
          <w:p w14:paraId="3DAA8F6A" w14:textId="77777777" w:rsidR="00713FDE" w:rsidRPr="0082221E" w:rsidRDefault="00713FDE" w:rsidP="00713FDE">
            <w:pPr>
              <w:pStyle w:val="s1"/>
              <w:shd w:val="clear" w:color="auto" w:fill="FFFFFF"/>
              <w:spacing w:before="0" w:beforeAutospacing="0" w:after="0" w:afterAutospacing="0"/>
              <w:ind w:firstLine="317"/>
              <w:jc w:val="both"/>
            </w:pPr>
            <w:r>
              <w:t>- д</w:t>
            </w:r>
            <w:r w:rsidRPr="0082221E">
              <w:t>ля физического лица: копия документа, удостоверяющего личность в соответствии с законодательством Р</w:t>
            </w:r>
            <w:r>
              <w:t xml:space="preserve">оссийской </w:t>
            </w:r>
            <w:r w:rsidRPr="0082221E">
              <w:t>Ф</w:t>
            </w:r>
            <w:r>
              <w:t>едерации</w:t>
            </w:r>
            <w:r w:rsidRPr="0082221E">
              <w:t xml:space="preserve"> (копия паспорта</w:t>
            </w:r>
            <w:r>
              <w:t>: страницы 2-3, страницы о месте жительства);</w:t>
            </w:r>
          </w:p>
          <w:p w14:paraId="534CB664" w14:textId="77777777" w:rsidR="00713FDE" w:rsidRPr="0082221E" w:rsidRDefault="00713FDE" w:rsidP="00713FDE">
            <w:pPr>
              <w:pStyle w:val="s1"/>
              <w:shd w:val="clear" w:color="auto" w:fill="FFFFFF"/>
              <w:spacing w:before="0" w:beforeAutospacing="0" w:after="0" w:afterAutospacing="0"/>
              <w:ind w:firstLine="317"/>
              <w:jc w:val="both"/>
            </w:pPr>
            <w:r>
              <w:t>- д</w:t>
            </w:r>
            <w:r w:rsidRPr="0082221E">
              <w:t>ля индивидуального предпринимателя: копия документа, удостоверяющего личность в соответствии с законодательством Р</w:t>
            </w:r>
            <w:r>
              <w:t xml:space="preserve">оссийской </w:t>
            </w:r>
            <w:r w:rsidRPr="0082221E">
              <w:t>Ф</w:t>
            </w:r>
            <w:r>
              <w:t>едерации</w:t>
            </w:r>
            <w:r w:rsidRPr="0082221E">
              <w:t xml:space="preserve"> (копия паспорта, </w:t>
            </w:r>
            <w:r>
              <w:t>страницы 2-3, страницы о месте жительства</w:t>
            </w:r>
            <w:r w:rsidRPr="0082221E">
              <w:t>); копия свидетельства о государственной регистрации индивидуального предпринимателя</w:t>
            </w:r>
            <w:r>
              <w:t>;</w:t>
            </w:r>
          </w:p>
          <w:p w14:paraId="40FDEED9" w14:textId="77777777" w:rsidR="00713FDE" w:rsidRDefault="00713FDE" w:rsidP="00713FDE">
            <w:pPr>
              <w:ind w:firstLine="317"/>
              <w:jc w:val="both"/>
              <w:rPr>
                <w:bCs/>
                <w:iCs/>
                <w:sz w:val="24"/>
              </w:rPr>
            </w:pPr>
            <w:r>
              <w:rPr>
                <w:sz w:val="24"/>
              </w:rPr>
              <w:t>6</w:t>
            </w:r>
            <w:r w:rsidRPr="0082221E">
              <w:rPr>
                <w:sz w:val="24"/>
              </w:rPr>
              <w:t xml:space="preserve">) </w:t>
            </w:r>
            <w:r w:rsidRPr="0082221E">
              <w:rPr>
                <w:bCs/>
                <w:iCs/>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w:t>
            </w:r>
            <w:r>
              <w:rPr>
                <w:bCs/>
                <w:iCs/>
                <w:sz w:val="24"/>
              </w:rPr>
              <w:t>тами юридического лица и,</w:t>
            </w:r>
            <w:r w:rsidRPr="0082221E">
              <w:rPr>
                <w:bCs/>
                <w:iCs/>
                <w:sz w:val="24"/>
              </w:rPr>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68C0D079" w14:textId="77777777" w:rsidR="00713FDE" w:rsidRPr="0082221E" w:rsidRDefault="001C3FD8" w:rsidP="00713FDE">
            <w:pPr>
              <w:pStyle w:val="s1"/>
              <w:shd w:val="clear" w:color="auto" w:fill="FFFFFF"/>
              <w:spacing w:before="0" w:beforeAutospacing="0" w:after="0" w:afterAutospacing="0"/>
              <w:ind w:firstLine="317"/>
              <w:jc w:val="both"/>
            </w:pPr>
            <w:r>
              <w:t>7</w:t>
            </w:r>
            <w:r w:rsidR="00713FDE">
              <w:t>) </w:t>
            </w:r>
            <w:r w:rsidR="00713FDE" w:rsidRPr="0082221E">
              <w:t>документы, подтверждающие внесение обеспечения заявки на участи</w:t>
            </w:r>
            <w:r w:rsidR="00713FDE">
              <w:t>е в конкурентной закупке</w:t>
            </w:r>
            <w:r w:rsidR="00713FDE" w:rsidRPr="0082221E">
              <w:t xml:space="preserve">; документы, подтверждающие внесение обеспечения исполнения договора (при установлении данных требований в </w:t>
            </w:r>
            <w:r w:rsidR="00713FDE">
              <w:t xml:space="preserve">извещении и (или) </w:t>
            </w:r>
            <w:r w:rsidR="00713FDE" w:rsidRPr="0082221E">
              <w:t xml:space="preserve">документации о </w:t>
            </w:r>
            <w:r w:rsidR="00713FDE">
              <w:t xml:space="preserve">конкурентной </w:t>
            </w:r>
            <w:r w:rsidR="00713FDE" w:rsidRPr="0082221E">
              <w:t>закупке);</w:t>
            </w:r>
          </w:p>
          <w:p w14:paraId="480AA366" w14:textId="77777777" w:rsidR="00713FDE" w:rsidRPr="0082221E" w:rsidRDefault="001C3FD8" w:rsidP="00713FDE">
            <w:pPr>
              <w:autoSpaceDN w:val="0"/>
              <w:adjustRightInd w:val="0"/>
              <w:ind w:firstLine="317"/>
              <w:jc w:val="both"/>
              <w:rPr>
                <w:sz w:val="24"/>
              </w:rPr>
            </w:pPr>
            <w:r>
              <w:rPr>
                <w:sz w:val="24"/>
              </w:rPr>
              <w:t>8</w:t>
            </w:r>
            <w:r w:rsidR="00713FDE">
              <w:rPr>
                <w:sz w:val="24"/>
              </w:rPr>
              <w:t>) д</w:t>
            </w:r>
            <w:r w:rsidR="00713FDE" w:rsidRPr="0082221E">
              <w:rPr>
                <w:sz w:val="24"/>
              </w:rPr>
              <w:t>окументы, предусмотренные постановлением Правительства Р</w:t>
            </w:r>
            <w:r w:rsidR="00713FDE">
              <w:rPr>
                <w:sz w:val="24"/>
              </w:rPr>
              <w:t xml:space="preserve">оссийской </w:t>
            </w:r>
            <w:r w:rsidR="00713FDE" w:rsidRPr="0082221E">
              <w:rPr>
                <w:sz w:val="24"/>
              </w:rPr>
              <w:t>Ф</w:t>
            </w:r>
            <w:r w:rsidR="00713FDE">
              <w:rPr>
                <w:sz w:val="24"/>
              </w:rPr>
              <w:t>едерации</w:t>
            </w:r>
            <w:r w:rsidR="00713FDE" w:rsidRPr="0082221E">
              <w:rPr>
                <w:sz w:val="24"/>
              </w:rPr>
              <w:t xml:space="preserve"> от 11.12.2014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713FDE">
              <w:rPr>
                <w:sz w:val="24"/>
              </w:rPr>
              <w:t xml:space="preserve">(далее – Постановление №1352) </w:t>
            </w:r>
            <w:r w:rsidR="00713FDE" w:rsidRPr="0082221E">
              <w:rPr>
                <w:sz w:val="24"/>
              </w:rPr>
              <w:t>(в случае осуществления закупки, участниками которой могут быть только субъекты малого и среднего предпринимательства)</w:t>
            </w:r>
            <w:r w:rsidR="00713FDE">
              <w:rPr>
                <w:sz w:val="24"/>
              </w:rPr>
              <w:t>;</w:t>
            </w:r>
          </w:p>
          <w:p w14:paraId="5B2B5A0B" w14:textId="77777777" w:rsidR="00B23121" w:rsidRPr="00DE3DA1" w:rsidRDefault="001C3FD8" w:rsidP="00FF060B">
            <w:pPr>
              <w:autoSpaceDN w:val="0"/>
              <w:adjustRightInd w:val="0"/>
              <w:ind w:firstLine="317"/>
              <w:jc w:val="both"/>
              <w:rPr>
                <w:color w:val="FF0000"/>
                <w:sz w:val="24"/>
              </w:rPr>
            </w:pPr>
            <w:r>
              <w:rPr>
                <w:sz w:val="24"/>
              </w:rPr>
              <w:t>9</w:t>
            </w:r>
            <w:r w:rsidR="00713FDE">
              <w:rPr>
                <w:sz w:val="24"/>
              </w:rPr>
              <w:t>) </w:t>
            </w:r>
            <w:r w:rsidR="00713FDE" w:rsidRPr="0082221E">
              <w:rPr>
                <w:sz w:val="24"/>
              </w:rPr>
              <w:t>участники закупок, являющиеся физическими лица</w:t>
            </w:r>
            <w:r w:rsidR="00713FDE">
              <w:rPr>
                <w:sz w:val="24"/>
              </w:rPr>
              <w:t>ми,</w:t>
            </w:r>
            <w:r w:rsidR="00713FDE" w:rsidRPr="0082221E">
              <w:rPr>
                <w:sz w:val="24"/>
              </w:rPr>
              <w:t xml:space="preserve"> предоставляют заказчику письменное согласие субъекта на обработку персональных данных в соответствии с частью 1 ста</w:t>
            </w:r>
            <w:r w:rsidR="00713FDE">
              <w:rPr>
                <w:sz w:val="24"/>
              </w:rPr>
              <w:t>тьи 8 Федерального закона от 27.07.</w:t>
            </w:r>
            <w:r w:rsidR="00713FDE" w:rsidRPr="0082221E">
              <w:rPr>
                <w:sz w:val="24"/>
              </w:rPr>
              <w:t>2006</w:t>
            </w:r>
            <w:r w:rsidR="00713FDE">
              <w:rPr>
                <w:sz w:val="24"/>
              </w:rPr>
              <w:t xml:space="preserve"> </w:t>
            </w:r>
            <w:r w:rsidR="00713FDE" w:rsidRPr="0082221E">
              <w:rPr>
                <w:sz w:val="24"/>
              </w:rPr>
              <w:t xml:space="preserve">года № </w:t>
            </w:r>
            <w:r w:rsidR="00713FDE">
              <w:rPr>
                <w:sz w:val="24"/>
              </w:rPr>
              <w:t>152-ФЗ «О персональных данных»;</w:t>
            </w:r>
          </w:p>
        </w:tc>
      </w:tr>
      <w:tr w:rsidR="00FF060B" w:rsidRPr="00DE3DA1" w14:paraId="69F4DFD2" w14:textId="77777777" w:rsidTr="00B036B9">
        <w:trPr>
          <w:trHeight w:val="1656"/>
        </w:trPr>
        <w:tc>
          <w:tcPr>
            <w:tcW w:w="568" w:type="dxa"/>
          </w:tcPr>
          <w:p w14:paraId="53A40674" w14:textId="77777777" w:rsidR="00FF060B" w:rsidRPr="00DE3DA1" w:rsidRDefault="00FF060B" w:rsidP="00FF060B">
            <w:pPr>
              <w:keepLines/>
              <w:widowControl/>
              <w:suppressAutoHyphens w:val="0"/>
              <w:autoSpaceDE/>
              <w:rPr>
                <w:sz w:val="24"/>
              </w:rPr>
            </w:pPr>
            <w:r>
              <w:rPr>
                <w:sz w:val="24"/>
              </w:rPr>
              <w:lastRenderedPageBreak/>
              <w:t>3.</w:t>
            </w:r>
          </w:p>
        </w:tc>
        <w:tc>
          <w:tcPr>
            <w:tcW w:w="2835" w:type="dxa"/>
          </w:tcPr>
          <w:p w14:paraId="5698857A" w14:textId="77777777" w:rsidR="00FF060B" w:rsidRPr="00DE3DA1" w:rsidRDefault="00FF060B" w:rsidP="00FF060B">
            <w:pPr>
              <w:keepLines/>
              <w:jc w:val="both"/>
              <w:rPr>
                <w:sz w:val="24"/>
              </w:rPr>
            </w:pPr>
            <w:r>
              <w:rPr>
                <w:sz w:val="24"/>
              </w:rPr>
              <w:t>Т</w:t>
            </w:r>
            <w:r w:rsidRPr="00F26309">
              <w:rPr>
                <w:sz w:val="24"/>
              </w:rPr>
              <w:t xml:space="preserve">ребования к описанию участниками закупки поставляемого товара, который является </w:t>
            </w:r>
            <w:r w:rsidRPr="00FD7B0F">
              <w:rPr>
                <w:color w:val="000000"/>
                <w:sz w:val="24"/>
              </w:rPr>
              <w:t>предметом конкурентной закупки</w:t>
            </w:r>
          </w:p>
        </w:tc>
        <w:tc>
          <w:tcPr>
            <w:tcW w:w="7655" w:type="dxa"/>
          </w:tcPr>
          <w:p w14:paraId="34458465" w14:textId="383521ED" w:rsidR="00FF060B" w:rsidRPr="00DE3DA1" w:rsidRDefault="00FF060B" w:rsidP="00FF060B">
            <w:pPr>
              <w:rPr>
                <w:rFonts w:ascii="Verdana" w:hAnsi="Verdana"/>
                <w:b/>
                <w:color w:val="0D0D0D"/>
                <w:sz w:val="24"/>
                <w:shd w:val="clear" w:color="auto" w:fill="F5F5F5"/>
              </w:rPr>
            </w:pPr>
            <w:r w:rsidRPr="00F26309">
              <w:rPr>
                <w:sz w:val="24"/>
              </w:rPr>
              <w:t>функциональны</w:t>
            </w:r>
            <w:r>
              <w:rPr>
                <w:sz w:val="24"/>
              </w:rPr>
              <w:t>е</w:t>
            </w:r>
            <w:r w:rsidRPr="00F26309">
              <w:rPr>
                <w:sz w:val="24"/>
              </w:rPr>
              <w:t xml:space="preserve"> характеристик</w:t>
            </w:r>
            <w:r>
              <w:rPr>
                <w:sz w:val="24"/>
              </w:rPr>
              <w:t>и (потребительские</w:t>
            </w:r>
            <w:r w:rsidRPr="00F26309">
              <w:rPr>
                <w:sz w:val="24"/>
              </w:rPr>
              <w:t xml:space="preserve"> свойств</w:t>
            </w:r>
            <w:r>
              <w:rPr>
                <w:sz w:val="24"/>
              </w:rPr>
              <w:t>а</w:t>
            </w:r>
            <w:r w:rsidRPr="00F26309">
              <w:rPr>
                <w:sz w:val="24"/>
              </w:rPr>
              <w:t xml:space="preserve">), </w:t>
            </w:r>
            <w:r>
              <w:rPr>
                <w:sz w:val="24"/>
              </w:rPr>
              <w:t>количественные и качественные</w:t>
            </w:r>
            <w:r w:rsidRPr="00F26309">
              <w:rPr>
                <w:sz w:val="24"/>
              </w:rPr>
              <w:t xml:space="preserve"> характеристик</w:t>
            </w:r>
            <w:r>
              <w:rPr>
                <w:sz w:val="24"/>
              </w:rPr>
              <w:t>и</w:t>
            </w:r>
            <w:r w:rsidRPr="00F26309">
              <w:rPr>
                <w:sz w:val="24"/>
              </w:rPr>
              <w:t xml:space="preserve">, </w:t>
            </w:r>
            <w:r>
              <w:rPr>
                <w:sz w:val="24"/>
              </w:rPr>
              <w:t xml:space="preserve">товара, </w:t>
            </w:r>
            <w:r w:rsidRPr="00F26309">
              <w:rPr>
                <w:sz w:val="24"/>
              </w:rPr>
              <w:t xml:space="preserve">выполняемой работы, оказываемой услуги, </w:t>
            </w:r>
            <w:r w:rsidR="00486365">
              <w:rPr>
                <w:sz w:val="24"/>
              </w:rPr>
              <w:t xml:space="preserve">с обязательным предоставлением спецификации </w:t>
            </w:r>
          </w:p>
        </w:tc>
      </w:tr>
      <w:tr w:rsidR="00C24AC1" w:rsidRPr="00DE3DA1" w14:paraId="1CA0AD88" w14:textId="77777777" w:rsidTr="00713FDE">
        <w:tc>
          <w:tcPr>
            <w:tcW w:w="568" w:type="dxa"/>
          </w:tcPr>
          <w:p w14:paraId="723B5FEA" w14:textId="77777777" w:rsidR="00C24AC1" w:rsidRPr="00DE3DA1" w:rsidRDefault="00FF060B" w:rsidP="00FF060B">
            <w:pPr>
              <w:keepLines/>
              <w:widowControl/>
              <w:suppressAutoHyphens w:val="0"/>
              <w:autoSpaceDE/>
              <w:rPr>
                <w:sz w:val="24"/>
              </w:rPr>
            </w:pPr>
            <w:r>
              <w:rPr>
                <w:sz w:val="24"/>
              </w:rPr>
              <w:t>4.</w:t>
            </w:r>
          </w:p>
        </w:tc>
        <w:tc>
          <w:tcPr>
            <w:tcW w:w="2835" w:type="dxa"/>
            <w:tcBorders>
              <w:bottom w:val="single" w:sz="6" w:space="0" w:color="auto"/>
            </w:tcBorders>
          </w:tcPr>
          <w:p w14:paraId="6ADB9209" w14:textId="77777777" w:rsidR="0078765E" w:rsidRPr="00F26309" w:rsidRDefault="0078765E" w:rsidP="0078765E">
            <w:pPr>
              <w:pStyle w:val="ConsPlusNormal0"/>
              <w:ind w:firstLine="34"/>
              <w:jc w:val="both"/>
              <w:rPr>
                <w:rFonts w:ascii="Times New Roman" w:hAnsi="Times New Roman" w:cs="Times New Roman"/>
                <w:sz w:val="24"/>
                <w:szCs w:val="24"/>
              </w:rPr>
            </w:pPr>
            <w:r>
              <w:rPr>
                <w:rFonts w:ascii="Times New Roman" w:hAnsi="Times New Roman" w:cs="Times New Roman"/>
                <w:sz w:val="24"/>
                <w:szCs w:val="24"/>
              </w:rPr>
              <w:t>М</w:t>
            </w:r>
            <w:r w:rsidRPr="00F26309">
              <w:rPr>
                <w:rFonts w:ascii="Times New Roman" w:hAnsi="Times New Roman" w:cs="Times New Roman"/>
                <w:sz w:val="24"/>
                <w:szCs w:val="24"/>
              </w:rPr>
              <w:t>есто, условия и сроки (периоды) поставки товара, выполнения работы, оказания услуги;</w:t>
            </w:r>
          </w:p>
          <w:p w14:paraId="047E5131" w14:textId="77777777" w:rsidR="00C24AC1" w:rsidRPr="00DE3DA1" w:rsidRDefault="00C24AC1" w:rsidP="00037AE5">
            <w:pPr>
              <w:keepLines/>
              <w:rPr>
                <w:sz w:val="24"/>
              </w:rPr>
            </w:pPr>
          </w:p>
        </w:tc>
        <w:tc>
          <w:tcPr>
            <w:tcW w:w="7655" w:type="dxa"/>
            <w:tcBorders>
              <w:bottom w:val="single" w:sz="6" w:space="0" w:color="auto"/>
            </w:tcBorders>
          </w:tcPr>
          <w:p w14:paraId="7CFD8A42" w14:textId="77777777" w:rsidR="00C24AC1" w:rsidRPr="00DE3DA1" w:rsidRDefault="00C24AC1" w:rsidP="00037AE5">
            <w:pPr>
              <w:jc w:val="both"/>
              <w:rPr>
                <w:sz w:val="24"/>
              </w:rPr>
            </w:pPr>
            <w:r w:rsidRPr="00DE3DA1">
              <w:rPr>
                <w:sz w:val="24"/>
              </w:rPr>
              <w:t>63286</w:t>
            </w:r>
            <w:r w:rsidR="00285BDF">
              <w:rPr>
                <w:sz w:val="24"/>
              </w:rPr>
              <w:t>7</w:t>
            </w:r>
            <w:r w:rsidRPr="00DE3DA1">
              <w:rPr>
                <w:sz w:val="24"/>
              </w:rPr>
              <w:t>, Новосибирская область, г. Карасук ул. Фрунзе, 89</w:t>
            </w:r>
          </w:p>
          <w:p w14:paraId="25ADEE6E" w14:textId="77777777" w:rsidR="00C24AC1" w:rsidRPr="00DE3DA1" w:rsidRDefault="00C24AC1" w:rsidP="00037AE5">
            <w:pPr>
              <w:jc w:val="both"/>
              <w:rPr>
                <w:sz w:val="24"/>
              </w:rPr>
            </w:pPr>
          </w:p>
        </w:tc>
      </w:tr>
      <w:tr w:rsidR="008F4FAB" w:rsidRPr="00DE3DA1" w14:paraId="53E64AFC" w14:textId="77777777" w:rsidTr="00713FDE">
        <w:tc>
          <w:tcPr>
            <w:tcW w:w="568" w:type="dxa"/>
          </w:tcPr>
          <w:p w14:paraId="5B2DFD64" w14:textId="77777777" w:rsidR="008F4FAB" w:rsidRPr="00DE3DA1" w:rsidRDefault="008F4FAB" w:rsidP="008F4FAB">
            <w:pPr>
              <w:keepLines/>
              <w:widowControl/>
              <w:suppressAutoHyphens w:val="0"/>
              <w:autoSpaceDE/>
              <w:rPr>
                <w:sz w:val="24"/>
              </w:rPr>
            </w:pPr>
            <w:r>
              <w:rPr>
                <w:sz w:val="24"/>
              </w:rPr>
              <w:t>5.</w:t>
            </w:r>
          </w:p>
        </w:tc>
        <w:tc>
          <w:tcPr>
            <w:tcW w:w="2835" w:type="dxa"/>
            <w:tcBorders>
              <w:bottom w:val="single" w:sz="6" w:space="0" w:color="auto"/>
            </w:tcBorders>
          </w:tcPr>
          <w:p w14:paraId="0E5ECE02" w14:textId="77777777" w:rsidR="008F4FAB" w:rsidRPr="00DE3DA1" w:rsidRDefault="008F4FAB" w:rsidP="008F4FAB">
            <w:pPr>
              <w:keepLines/>
              <w:rPr>
                <w:sz w:val="24"/>
              </w:rPr>
            </w:pPr>
            <w:r w:rsidRPr="00DE3DA1">
              <w:rPr>
                <w:sz w:val="24"/>
              </w:rPr>
              <w:t>Начальная (максимальная) цена договора, рублей</w:t>
            </w:r>
          </w:p>
        </w:tc>
        <w:tc>
          <w:tcPr>
            <w:tcW w:w="7655" w:type="dxa"/>
            <w:tcBorders>
              <w:bottom w:val="single" w:sz="6" w:space="0" w:color="auto"/>
            </w:tcBorders>
          </w:tcPr>
          <w:p w14:paraId="6611CCAF" w14:textId="4BA947D2" w:rsidR="008F4FAB" w:rsidRPr="00DE3DA1" w:rsidRDefault="00B81A67" w:rsidP="008F4FAB">
            <w:pPr>
              <w:tabs>
                <w:tab w:val="left" w:pos="360"/>
                <w:tab w:val="left" w:pos="540"/>
                <w:tab w:val="num" w:pos="720"/>
              </w:tabs>
              <w:jc w:val="both"/>
              <w:rPr>
                <w:sz w:val="24"/>
                <w:lang w:eastAsia="ar-SA"/>
              </w:rPr>
            </w:pPr>
            <w:r>
              <w:rPr>
                <w:b/>
                <w:bCs/>
                <w:color w:val="000000"/>
                <w:sz w:val="24"/>
              </w:rPr>
              <w:t>1 499 998,00 (Один миллион четыреста девяносто девять тысяч девятьсот девяноста восемь рублей 00 копеек)</w:t>
            </w:r>
          </w:p>
        </w:tc>
      </w:tr>
      <w:tr w:rsidR="008F4FAB" w:rsidRPr="00DE3DA1" w14:paraId="55CA4207" w14:textId="77777777" w:rsidTr="0078765E">
        <w:trPr>
          <w:trHeight w:val="218"/>
        </w:trPr>
        <w:tc>
          <w:tcPr>
            <w:tcW w:w="568" w:type="dxa"/>
            <w:tcBorders>
              <w:bottom w:val="single" w:sz="4" w:space="0" w:color="auto"/>
            </w:tcBorders>
          </w:tcPr>
          <w:p w14:paraId="44D79796" w14:textId="77777777" w:rsidR="008F4FAB" w:rsidRPr="00DE3DA1" w:rsidRDefault="008F4FAB" w:rsidP="008F4FAB">
            <w:pPr>
              <w:keepLines/>
              <w:widowControl/>
              <w:suppressAutoHyphens w:val="0"/>
              <w:autoSpaceDE/>
              <w:rPr>
                <w:sz w:val="24"/>
              </w:rPr>
            </w:pPr>
            <w:r>
              <w:rPr>
                <w:sz w:val="24"/>
              </w:rPr>
              <w:t>6.</w:t>
            </w:r>
          </w:p>
        </w:tc>
        <w:tc>
          <w:tcPr>
            <w:tcW w:w="2835" w:type="dxa"/>
            <w:tcBorders>
              <w:bottom w:val="single" w:sz="4" w:space="0" w:color="auto"/>
            </w:tcBorders>
          </w:tcPr>
          <w:p w14:paraId="1DDF40DE" w14:textId="77777777" w:rsidR="008F4FAB" w:rsidRPr="00DE3DA1" w:rsidRDefault="008F4FAB" w:rsidP="008F4FAB">
            <w:pPr>
              <w:keepLines/>
              <w:rPr>
                <w:snapToGrid w:val="0"/>
                <w:sz w:val="24"/>
              </w:rPr>
            </w:pPr>
            <w:r>
              <w:rPr>
                <w:sz w:val="24"/>
              </w:rPr>
              <w:t>Ф</w:t>
            </w:r>
            <w:r w:rsidRPr="00F26309">
              <w:rPr>
                <w:sz w:val="24"/>
              </w:rPr>
              <w:t>орма, сроки и порядок оплаты товара, работы, услуги</w:t>
            </w:r>
          </w:p>
        </w:tc>
        <w:tc>
          <w:tcPr>
            <w:tcW w:w="7655" w:type="dxa"/>
            <w:tcBorders>
              <w:bottom w:val="single" w:sz="4" w:space="0" w:color="auto"/>
            </w:tcBorders>
          </w:tcPr>
          <w:p w14:paraId="18C8434B" w14:textId="2EA346F7" w:rsidR="008F4FAB" w:rsidRPr="0078765E" w:rsidRDefault="008F4FAB" w:rsidP="008F4FAB">
            <w:pPr>
              <w:jc w:val="both"/>
              <w:rPr>
                <w:sz w:val="24"/>
              </w:rPr>
            </w:pPr>
            <w:r w:rsidRPr="0078765E">
              <w:rPr>
                <w:sz w:val="24"/>
              </w:rPr>
              <w:t>Заказчик производит оплату  выполненных работ на основании</w:t>
            </w:r>
            <w:r>
              <w:rPr>
                <w:sz w:val="24"/>
              </w:rPr>
              <w:t xml:space="preserve"> товарной накладной, </w:t>
            </w:r>
            <w:r w:rsidRPr="0078765E">
              <w:rPr>
                <w:sz w:val="24"/>
              </w:rPr>
              <w:t xml:space="preserve"> акта выполненных работ, счетов-фактур Подрядчика</w:t>
            </w:r>
            <w:r>
              <w:rPr>
                <w:sz w:val="24"/>
              </w:rPr>
              <w:t>(поставщик)</w:t>
            </w:r>
            <w:r w:rsidRPr="0078765E">
              <w:rPr>
                <w:sz w:val="24"/>
              </w:rPr>
              <w:t>, путём перечисления денежных средств на расчётный счёт Подрядчика</w:t>
            </w:r>
            <w:r>
              <w:rPr>
                <w:sz w:val="24"/>
              </w:rPr>
              <w:t>(поставщика)</w:t>
            </w:r>
            <w:r w:rsidRPr="0078765E">
              <w:rPr>
                <w:sz w:val="24"/>
              </w:rPr>
              <w:t xml:space="preserve"> в течение </w:t>
            </w:r>
            <w:r>
              <w:rPr>
                <w:sz w:val="24"/>
              </w:rPr>
              <w:t>7</w:t>
            </w:r>
            <w:r w:rsidRPr="0078765E">
              <w:rPr>
                <w:sz w:val="24"/>
              </w:rPr>
              <w:t xml:space="preserve"> дней с даты подписания Заказчиком документа о приёмке выполненных работ, </w:t>
            </w:r>
            <w:r>
              <w:rPr>
                <w:sz w:val="24"/>
              </w:rPr>
              <w:t>товарной накладной иного документа подтверждающего поставку товара, выполнение работы или оказания услуги</w:t>
            </w:r>
          </w:p>
        </w:tc>
      </w:tr>
      <w:tr w:rsidR="008F4FAB" w:rsidRPr="00DE3DA1" w14:paraId="41345BB1" w14:textId="77777777" w:rsidTr="0078765E">
        <w:trPr>
          <w:trHeight w:val="469"/>
        </w:trPr>
        <w:tc>
          <w:tcPr>
            <w:tcW w:w="568" w:type="dxa"/>
            <w:tcBorders>
              <w:top w:val="single" w:sz="4" w:space="0" w:color="auto"/>
            </w:tcBorders>
          </w:tcPr>
          <w:p w14:paraId="4B53DFB5" w14:textId="77777777" w:rsidR="008F4FAB" w:rsidRPr="00DE3DA1" w:rsidRDefault="008F4FAB" w:rsidP="008F4FAB">
            <w:pPr>
              <w:keepLines/>
              <w:rPr>
                <w:sz w:val="24"/>
              </w:rPr>
            </w:pPr>
            <w:r>
              <w:rPr>
                <w:sz w:val="24"/>
              </w:rPr>
              <w:lastRenderedPageBreak/>
              <w:t>7.</w:t>
            </w:r>
          </w:p>
        </w:tc>
        <w:tc>
          <w:tcPr>
            <w:tcW w:w="2835" w:type="dxa"/>
            <w:tcBorders>
              <w:top w:val="single" w:sz="4" w:space="0" w:color="auto"/>
              <w:bottom w:val="single" w:sz="6" w:space="0" w:color="auto"/>
            </w:tcBorders>
          </w:tcPr>
          <w:p w14:paraId="6BBA026F" w14:textId="77777777" w:rsidR="008F4FAB" w:rsidRPr="00DE3DA1" w:rsidRDefault="008F4FAB" w:rsidP="008F4FAB">
            <w:pPr>
              <w:keepLines/>
              <w:rPr>
                <w:sz w:val="24"/>
              </w:rPr>
            </w:pPr>
            <w:r>
              <w:rPr>
                <w:sz w:val="24"/>
              </w:rPr>
              <w:t>Порядок формирования цены договора</w:t>
            </w:r>
          </w:p>
        </w:tc>
        <w:tc>
          <w:tcPr>
            <w:tcW w:w="7655" w:type="dxa"/>
            <w:tcBorders>
              <w:top w:val="single" w:sz="4" w:space="0" w:color="auto"/>
              <w:bottom w:val="single" w:sz="6" w:space="0" w:color="auto"/>
            </w:tcBorders>
          </w:tcPr>
          <w:p w14:paraId="59FC5ACD" w14:textId="77777777" w:rsidR="008F4FAB" w:rsidRPr="0078765E" w:rsidRDefault="008F4FAB" w:rsidP="008F4FAB">
            <w:pPr>
              <w:jc w:val="both"/>
              <w:rPr>
                <w:sz w:val="24"/>
              </w:rPr>
            </w:pPr>
            <w:r w:rsidRPr="0078765E">
              <w:rPr>
                <w:color w:val="000000"/>
                <w:sz w:val="24"/>
              </w:rPr>
              <w:t>Цена договора включает в себя стоимость работ, в том числе стоимость всех материалов и оборудования, необходимых для производства работ, уборку мусора, транспортные услуги, командировочные расходы, погрузочно-разгрузочные работы, страховые платежи,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полным выполнением работ Подрядчиком</w:t>
            </w:r>
            <w:r>
              <w:rPr>
                <w:color w:val="000000"/>
                <w:sz w:val="24"/>
              </w:rPr>
              <w:t xml:space="preserve"> </w:t>
            </w:r>
            <w:r>
              <w:rPr>
                <w:sz w:val="24"/>
              </w:rPr>
              <w:t>(поставщиком)</w:t>
            </w:r>
            <w:r w:rsidRPr="0078765E">
              <w:rPr>
                <w:color w:val="000000"/>
                <w:sz w:val="24"/>
              </w:rPr>
              <w:t>.</w:t>
            </w:r>
          </w:p>
        </w:tc>
      </w:tr>
      <w:tr w:rsidR="008F4FAB" w:rsidRPr="00DE3DA1" w14:paraId="2982BF23" w14:textId="77777777" w:rsidTr="000D43EC">
        <w:trPr>
          <w:trHeight w:val="251"/>
        </w:trPr>
        <w:tc>
          <w:tcPr>
            <w:tcW w:w="568" w:type="dxa"/>
            <w:vMerge w:val="restart"/>
            <w:tcBorders>
              <w:top w:val="single" w:sz="4" w:space="0" w:color="auto"/>
            </w:tcBorders>
          </w:tcPr>
          <w:p w14:paraId="10AE5A63" w14:textId="77777777" w:rsidR="008F4FAB" w:rsidRDefault="008F4FAB" w:rsidP="008F4FAB">
            <w:pPr>
              <w:keepLines/>
              <w:rPr>
                <w:sz w:val="24"/>
              </w:rPr>
            </w:pPr>
            <w:r>
              <w:rPr>
                <w:sz w:val="24"/>
              </w:rPr>
              <w:t>8</w:t>
            </w:r>
          </w:p>
        </w:tc>
        <w:tc>
          <w:tcPr>
            <w:tcW w:w="2835" w:type="dxa"/>
            <w:tcBorders>
              <w:top w:val="single" w:sz="4" w:space="0" w:color="auto"/>
              <w:bottom w:val="single" w:sz="4" w:space="0" w:color="auto"/>
            </w:tcBorders>
          </w:tcPr>
          <w:p w14:paraId="0BCE4D94" w14:textId="77777777" w:rsidR="008F4FAB" w:rsidRDefault="008F4FAB" w:rsidP="008F4FAB">
            <w:pPr>
              <w:keepLines/>
              <w:rPr>
                <w:sz w:val="24"/>
              </w:rPr>
            </w:pPr>
            <w:r>
              <w:rPr>
                <w:sz w:val="24"/>
              </w:rPr>
              <w:t>Порядок</w:t>
            </w:r>
            <w:r w:rsidRPr="00F26309">
              <w:rPr>
                <w:sz w:val="24"/>
              </w:rPr>
              <w:t xml:space="preserve"> срока подачи заявок на участие в закупке</w:t>
            </w:r>
          </w:p>
        </w:tc>
        <w:tc>
          <w:tcPr>
            <w:tcW w:w="7655" w:type="dxa"/>
            <w:tcBorders>
              <w:top w:val="single" w:sz="4" w:space="0" w:color="auto"/>
              <w:bottom w:val="single" w:sz="4" w:space="0" w:color="auto"/>
            </w:tcBorders>
          </w:tcPr>
          <w:p w14:paraId="0482D06E" w14:textId="77777777" w:rsidR="008F4FAB" w:rsidRPr="0078765E" w:rsidRDefault="008F4FAB" w:rsidP="008F4FAB">
            <w:pPr>
              <w:jc w:val="both"/>
              <w:rPr>
                <w:color w:val="000000"/>
                <w:sz w:val="24"/>
              </w:rPr>
            </w:pPr>
            <w:r>
              <w:rPr>
                <w:color w:val="000000"/>
                <w:sz w:val="24"/>
              </w:rPr>
              <w:t>Согласно регламенту ЭТП</w:t>
            </w:r>
          </w:p>
        </w:tc>
      </w:tr>
      <w:tr w:rsidR="008F4FAB" w:rsidRPr="00DE3DA1" w14:paraId="2A954BA9" w14:textId="77777777" w:rsidTr="000D43EC">
        <w:trPr>
          <w:trHeight w:val="335"/>
        </w:trPr>
        <w:tc>
          <w:tcPr>
            <w:tcW w:w="568" w:type="dxa"/>
            <w:vMerge/>
          </w:tcPr>
          <w:p w14:paraId="17EB7DE1" w14:textId="77777777" w:rsidR="008F4FAB" w:rsidRDefault="008F4FAB" w:rsidP="008F4FAB">
            <w:pPr>
              <w:keepLines/>
              <w:rPr>
                <w:sz w:val="24"/>
              </w:rPr>
            </w:pPr>
          </w:p>
        </w:tc>
        <w:tc>
          <w:tcPr>
            <w:tcW w:w="2835" w:type="dxa"/>
            <w:tcBorders>
              <w:top w:val="single" w:sz="4" w:space="0" w:color="auto"/>
              <w:bottom w:val="single" w:sz="4" w:space="0" w:color="auto"/>
            </w:tcBorders>
          </w:tcPr>
          <w:p w14:paraId="4048E440" w14:textId="77777777" w:rsidR="008F4FAB" w:rsidRDefault="008F4FAB" w:rsidP="008F4FAB">
            <w:pPr>
              <w:keepLines/>
              <w:rPr>
                <w:sz w:val="24"/>
              </w:rPr>
            </w:pPr>
            <w:r>
              <w:rPr>
                <w:sz w:val="24"/>
              </w:rPr>
              <w:t>Дата начала</w:t>
            </w:r>
            <w:r w:rsidRPr="00F26309">
              <w:rPr>
                <w:sz w:val="24"/>
              </w:rPr>
              <w:t xml:space="preserve"> срока подачи заявок на участие в</w:t>
            </w:r>
            <w:r>
              <w:rPr>
                <w:sz w:val="24"/>
              </w:rPr>
              <w:t xml:space="preserve"> закупке</w:t>
            </w:r>
          </w:p>
        </w:tc>
        <w:tc>
          <w:tcPr>
            <w:tcW w:w="7655" w:type="dxa"/>
            <w:tcBorders>
              <w:top w:val="single" w:sz="4" w:space="0" w:color="auto"/>
              <w:bottom w:val="single" w:sz="4" w:space="0" w:color="auto"/>
            </w:tcBorders>
          </w:tcPr>
          <w:p w14:paraId="476937FA" w14:textId="0402BA5C" w:rsidR="008F4FAB" w:rsidRPr="00524C7F" w:rsidRDefault="00B81A67" w:rsidP="008F4FAB">
            <w:pPr>
              <w:jc w:val="center"/>
              <w:rPr>
                <w:rFonts w:eastAsia="Calibri"/>
                <w:b/>
                <w:bCs/>
                <w:sz w:val="24"/>
                <w:lang w:eastAsia="en-US"/>
              </w:rPr>
            </w:pPr>
            <w:r>
              <w:rPr>
                <w:rFonts w:eastAsia="Calibri"/>
                <w:b/>
                <w:bCs/>
                <w:sz w:val="24"/>
                <w:lang w:eastAsia="en-US"/>
              </w:rPr>
              <w:t>25</w:t>
            </w:r>
            <w:r w:rsidR="008F4FAB" w:rsidRPr="00524C7F">
              <w:rPr>
                <w:rFonts w:eastAsia="Calibri"/>
                <w:b/>
                <w:bCs/>
                <w:sz w:val="24"/>
                <w:lang w:eastAsia="en-US"/>
              </w:rPr>
              <w:t>.</w:t>
            </w:r>
            <w:r w:rsidR="005709CB">
              <w:rPr>
                <w:rFonts w:eastAsia="Calibri"/>
                <w:b/>
                <w:bCs/>
                <w:sz w:val="24"/>
                <w:lang w:eastAsia="en-US"/>
              </w:rPr>
              <w:t>0</w:t>
            </w:r>
            <w:r>
              <w:rPr>
                <w:rFonts w:eastAsia="Calibri"/>
                <w:b/>
                <w:bCs/>
                <w:sz w:val="24"/>
                <w:lang w:eastAsia="en-US"/>
              </w:rPr>
              <w:t>5</w:t>
            </w:r>
            <w:r w:rsidR="008F4FAB" w:rsidRPr="00524C7F">
              <w:rPr>
                <w:rFonts w:eastAsia="Calibri"/>
                <w:b/>
                <w:bCs/>
                <w:sz w:val="24"/>
                <w:lang w:eastAsia="en-US"/>
              </w:rPr>
              <w:t>.20</w:t>
            </w:r>
            <w:r w:rsidR="008F4FAB">
              <w:rPr>
                <w:rFonts w:eastAsia="Calibri"/>
                <w:b/>
                <w:bCs/>
                <w:sz w:val="24"/>
                <w:lang w:eastAsia="en-US"/>
              </w:rPr>
              <w:t>2</w:t>
            </w:r>
            <w:r w:rsidR="005709CB">
              <w:rPr>
                <w:rFonts w:eastAsia="Calibri"/>
                <w:b/>
                <w:bCs/>
                <w:sz w:val="24"/>
                <w:lang w:eastAsia="en-US"/>
              </w:rPr>
              <w:t>6</w:t>
            </w:r>
            <w:r w:rsidR="008F4FAB" w:rsidRPr="00524C7F">
              <w:rPr>
                <w:rFonts w:eastAsia="Calibri"/>
                <w:b/>
                <w:bCs/>
                <w:sz w:val="24"/>
                <w:lang w:eastAsia="en-US"/>
              </w:rPr>
              <w:t xml:space="preserve"> </w:t>
            </w:r>
            <w:r w:rsidR="008F4FAB">
              <w:rPr>
                <w:rFonts w:eastAsia="Calibri"/>
                <w:b/>
                <w:bCs/>
                <w:sz w:val="24"/>
                <w:lang w:eastAsia="en-US"/>
              </w:rPr>
              <w:t>16</w:t>
            </w:r>
            <w:r w:rsidR="008F4FAB" w:rsidRPr="00524C7F">
              <w:rPr>
                <w:rFonts w:eastAsia="Calibri"/>
                <w:b/>
                <w:bCs/>
                <w:sz w:val="24"/>
                <w:lang w:eastAsia="en-US"/>
              </w:rPr>
              <w:t>-00</w:t>
            </w:r>
          </w:p>
        </w:tc>
      </w:tr>
      <w:tr w:rsidR="008F4FAB" w:rsidRPr="00DE3DA1" w14:paraId="174812AC" w14:textId="77777777" w:rsidTr="006163FA">
        <w:trPr>
          <w:trHeight w:val="770"/>
        </w:trPr>
        <w:tc>
          <w:tcPr>
            <w:tcW w:w="568" w:type="dxa"/>
            <w:vMerge/>
          </w:tcPr>
          <w:p w14:paraId="3C846411" w14:textId="77777777" w:rsidR="008F4FAB" w:rsidRDefault="008F4FAB" w:rsidP="008F4FAB">
            <w:pPr>
              <w:keepLines/>
              <w:rPr>
                <w:sz w:val="24"/>
              </w:rPr>
            </w:pPr>
          </w:p>
        </w:tc>
        <w:tc>
          <w:tcPr>
            <w:tcW w:w="2835" w:type="dxa"/>
            <w:tcBorders>
              <w:top w:val="single" w:sz="4" w:space="0" w:color="auto"/>
              <w:bottom w:val="single" w:sz="6" w:space="0" w:color="auto"/>
            </w:tcBorders>
          </w:tcPr>
          <w:p w14:paraId="3DFFB991" w14:textId="77777777" w:rsidR="008F4FAB" w:rsidRDefault="008F4FAB" w:rsidP="008F4FAB">
            <w:pPr>
              <w:keepLines/>
              <w:rPr>
                <w:sz w:val="24"/>
              </w:rPr>
            </w:pPr>
            <w:r>
              <w:rPr>
                <w:sz w:val="24"/>
              </w:rPr>
              <w:t>Д</w:t>
            </w:r>
            <w:r w:rsidRPr="00F26309">
              <w:rPr>
                <w:sz w:val="24"/>
              </w:rPr>
              <w:t>ата и время окончания срока подачи заявок на участие в закупке</w:t>
            </w:r>
          </w:p>
        </w:tc>
        <w:tc>
          <w:tcPr>
            <w:tcW w:w="7655" w:type="dxa"/>
            <w:tcBorders>
              <w:top w:val="single" w:sz="4" w:space="0" w:color="auto"/>
              <w:bottom w:val="single" w:sz="6" w:space="0" w:color="auto"/>
            </w:tcBorders>
          </w:tcPr>
          <w:p w14:paraId="167EBDE7" w14:textId="1E74DE67" w:rsidR="008F4FAB" w:rsidRPr="00524C7F" w:rsidRDefault="00B81A67" w:rsidP="008F4FAB">
            <w:pPr>
              <w:jc w:val="center"/>
              <w:rPr>
                <w:rFonts w:eastAsia="Calibri"/>
                <w:b/>
                <w:bCs/>
                <w:sz w:val="24"/>
                <w:lang w:eastAsia="en-US"/>
              </w:rPr>
            </w:pPr>
            <w:r>
              <w:rPr>
                <w:rFonts w:eastAsia="Calibri"/>
                <w:b/>
                <w:bCs/>
                <w:sz w:val="24"/>
                <w:lang w:eastAsia="en-US"/>
              </w:rPr>
              <w:t>01</w:t>
            </w:r>
            <w:r w:rsidR="008F4FAB" w:rsidRPr="00524C7F">
              <w:rPr>
                <w:rFonts w:eastAsia="Calibri"/>
                <w:b/>
                <w:bCs/>
                <w:sz w:val="24"/>
                <w:lang w:eastAsia="en-US"/>
              </w:rPr>
              <w:t>.</w:t>
            </w:r>
            <w:r>
              <w:rPr>
                <w:rFonts w:eastAsia="Calibri"/>
                <w:b/>
                <w:bCs/>
                <w:sz w:val="24"/>
                <w:lang w:eastAsia="en-US"/>
              </w:rPr>
              <w:t>6.</w:t>
            </w:r>
            <w:r w:rsidR="008F4FAB" w:rsidRPr="00524C7F">
              <w:rPr>
                <w:rFonts w:eastAsia="Calibri"/>
                <w:b/>
                <w:bCs/>
                <w:sz w:val="24"/>
                <w:lang w:eastAsia="en-US"/>
              </w:rPr>
              <w:t>20</w:t>
            </w:r>
            <w:r w:rsidR="008F4FAB">
              <w:rPr>
                <w:rFonts w:eastAsia="Calibri"/>
                <w:b/>
                <w:bCs/>
                <w:sz w:val="24"/>
                <w:lang w:eastAsia="en-US"/>
              </w:rPr>
              <w:t>2</w:t>
            </w:r>
            <w:r w:rsidR="005709CB">
              <w:rPr>
                <w:rFonts w:eastAsia="Calibri"/>
                <w:b/>
                <w:bCs/>
                <w:sz w:val="24"/>
                <w:lang w:eastAsia="en-US"/>
              </w:rPr>
              <w:t>6</w:t>
            </w:r>
            <w:r w:rsidR="008F4FAB" w:rsidRPr="00524C7F">
              <w:rPr>
                <w:rFonts w:eastAsia="Calibri"/>
                <w:b/>
                <w:bCs/>
                <w:sz w:val="24"/>
                <w:lang w:eastAsia="en-US"/>
              </w:rPr>
              <w:t xml:space="preserve"> 16-00</w:t>
            </w:r>
          </w:p>
        </w:tc>
      </w:tr>
      <w:tr w:rsidR="008F4FAB" w:rsidRPr="00DE3DA1" w14:paraId="046DE512" w14:textId="77777777" w:rsidTr="0078765E">
        <w:trPr>
          <w:trHeight w:val="168"/>
        </w:trPr>
        <w:tc>
          <w:tcPr>
            <w:tcW w:w="568" w:type="dxa"/>
            <w:tcBorders>
              <w:bottom w:val="single" w:sz="4" w:space="0" w:color="auto"/>
            </w:tcBorders>
          </w:tcPr>
          <w:p w14:paraId="43011C76" w14:textId="77777777" w:rsidR="008F4FAB" w:rsidRPr="00DE3DA1" w:rsidRDefault="008F4FAB" w:rsidP="008F4FAB">
            <w:pPr>
              <w:keepLines/>
              <w:widowControl/>
              <w:suppressAutoHyphens w:val="0"/>
              <w:autoSpaceDE/>
              <w:rPr>
                <w:sz w:val="24"/>
              </w:rPr>
            </w:pPr>
            <w:r>
              <w:rPr>
                <w:sz w:val="24"/>
              </w:rPr>
              <w:t>9.</w:t>
            </w:r>
          </w:p>
        </w:tc>
        <w:tc>
          <w:tcPr>
            <w:tcW w:w="2835" w:type="dxa"/>
            <w:tcBorders>
              <w:bottom w:val="single" w:sz="4" w:space="0" w:color="auto"/>
            </w:tcBorders>
          </w:tcPr>
          <w:p w14:paraId="1CADBBC0" w14:textId="77777777" w:rsidR="008F4FAB" w:rsidRPr="00DE3DA1" w:rsidRDefault="008F4FAB" w:rsidP="008F4FAB">
            <w:pPr>
              <w:keepLines/>
              <w:jc w:val="both"/>
              <w:rPr>
                <w:sz w:val="24"/>
              </w:rPr>
            </w:pPr>
            <w:r>
              <w:rPr>
                <w:sz w:val="24"/>
              </w:rPr>
              <w:t>Требования к участникам закупки</w:t>
            </w:r>
            <w:r w:rsidRPr="00DE3DA1">
              <w:rPr>
                <w:sz w:val="24"/>
              </w:rPr>
              <w:t xml:space="preserve"> </w:t>
            </w:r>
          </w:p>
        </w:tc>
        <w:tc>
          <w:tcPr>
            <w:tcW w:w="7655" w:type="dxa"/>
            <w:tcBorders>
              <w:bottom w:val="single" w:sz="4" w:space="0" w:color="auto"/>
            </w:tcBorders>
          </w:tcPr>
          <w:p w14:paraId="50088945" w14:textId="77777777" w:rsidR="008F4FAB" w:rsidRPr="004D4A34" w:rsidRDefault="008F4FAB" w:rsidP="008F4FAB">
            <w:pPr>
              <w:shd w:val="clear" w:color="auto" w:fill="FFFFFF"/>
              <w:ind w:firstLine="459"/>
              <w:jc w:val="both"/>
              <w:rPr>
                <w:sz w:val="24"/>
              </w:rPr>
            </w:pPr>
            <w:r>
              <w:rPr>
                <w:rStyle w:val="blk"/>
                <w:sz w:val="24"/>
              </w:rPr>
              <w:t>1) </w:t>
            </w:r>
            <w:r w:rsidRPr="004D4A34">
              <w:rPr>
                <w:rStyle w:val="blk"/>
                <w:sz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Pr>
                <w:rStyle w:val="blk"/>
                <w:sz w:val="24"/>
              </w:rPr>
              <w:t>предметом</w:t>
            </w:r>
            <w:r w:rsidRPr="004D4A34">
              <w:rPr>
                <w:rStyle w:val="blk"/>
                <w:sz w:val="24"/>
              </w:rPr>
              <w:t xml:space="preserve"> закупки;</w:t>
            </w:r>
          </w:p>
          <w:p w14:paraId="7286F1B5" w14:textId="77777777" w:rsidR="008F4FAB" w:rsidRPr="004D4A34" w:rsidRDefault="008F4FAB" w:rsidP="008F4FAB">
            <w:pPr>
              <w:shd w:val="clear" w:color="auto" w:fill="FFFFFF"/>
              <w:ind w:firstLine="459"/>
              <w:jc w:val="both"/>
              <w:rPr>
                <w:sz w:val="24"/>
              </w:rPr>
            </w:pPr>
            <w:r>
              <w:rPr>
                <w:rStyle w:val="blk"/>
                <w:sz w:val="24"/>
              </w:rPr>
              <w:t>2) </w:t>
            </w:r>
            <w:r w:rsidRPr="004D4A34">
              <w:rPr>
                <w:rStyle w:val="blk"/>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DF39E32" w14:textId="77777777" w:rsidR="008F4FAB" w:rsidRPr="004D4A34" w:rsidRDefault="008F4FAB" w:rsidP="008F4FAB">
            <w:pPr>
              <w:shd w:val="clear" w:color="auto" w:fill="FFFFFF"/>
              <w:ind w:firstLine="459"/>
              <w:jc w:val="both"/>
              <w:rPr>
                <w:sz w:val="24"/>
              </w:rPr>
            </w:pPr>
            <w:r>
              <w:rPr>
                <w:rStyle w:val="blk"/>
                <w:sz w:val="24"/>
              </w:rPr>
              <w:t>3) </w:t>
            </w:r>
            <w:r w:rsidRPr="004D4A34">
              <w:rPr>
                <w:rStyle w:val="blk"/>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608BE4E" w14:textId="77777777" w:rsidR="008F4FAB" w:rsidRPr="004D4A34" w:rsidRDefault="008F4FAB" w:rsidP="008F4FAB">
            <w:pPr>
              <w:shd w:val="clear" w:color="auto" w:fill="FFFFFF"/>
              <w:ind w:firstLine="459"/>
              <w:jc w:val="both"/>
              <w:rPr>
                <w:sz w:val="24"/>
              </w:rPr>
            </w:pPr>
            <w:r>
              <w:rPr>
                <w:rStyle w:val="blk"/>
                <w:sz w:val="24"/>
              </w:rPr>
              <w:t>4) </w:t>
            </w:r>
            <w:r w:rsidRPr="004D4A34">
              <w:rPr>
                <w:rStyle w:val="blk"/>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797D84" w14:textId="77777777" w:rsidR="008F4FAB" w:rsidRPr="004D4A34" w:rsidRDefault="008F4FAB" w:rsidP="008F4FAB">
            <w:pPr>
              <w:shd w:val="clear" w:color="auto" w:fill="FFFFFF"/>
              <w:ind w:firstLine="459"/>
              <w:jc w:val="both"/>
              <w:rPr>
                <w:sz w:val="24"/>
              </w:rPr>
            </w:pPr>
            <w:r>
              <w:rPr>
                <w:rStyle w:val="blk"/>
                <w:sz w:val="24"/>
              </w:rPr>
              <w:t>5</w:t>
            </w:r>
            <w:r w:rsidRPr="004D4A34">
              <w:rPr>
                <w:rStyle w:val="blk"/>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4D4A34">
              <w:rPr>
                <w:rStyle w:val="blk"/>
                <w:sz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12039" w14:textId="77777777" w:rsidR="008F4FAB" w:rsidRPr="004D4A34" w:rsidRDefault="008F4FAB" w:rsidP="008F4FAB">
            <w:pPr>
              <w:shd w:val="clear" w:color="auto" w:fill="FFFFFF"/>
              <w:ind w:firstLine="459"/>
              <w:jc w:val="both"/>
              <w:rPr>
                <w:sz w:val="24"/>
              </w:rPr>
            </w:pPr>
            <w:r>
              <w:rPr>
                <w:rStyle w:val="blk"/>
                <w:sz w:val="24"/>
              </w:rPr>
              <w:t>6</w:t>
            </w:r>
            <w:r w:rsidRPr="004D4A34">
              <w:rPr>
                <w:rStyle w:val="blk"/>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CDFA6E" w14:textId="77777777" w:rsidR="008F4FAB" w:rsidRPr="004D4A34" w:rsidRDefault="008F4FAB" w:rsidP="008F4FAB">
            <w:pPr>
              <w:shd w:val="clear" w:color="auto" w:fill="FFFFFF"/>
              <w:ind w:firstLine="459"/>
              <w:jc w:val="both"/>
              <w:rPr>
                <w:sz w:val="24"/>
              </w:rPr>
            </w:pPr>
            <w:r>
              <w:rPr>
                <w:rStyle w:val="blk"/>
                <w:sz w:val="24"/>
              </w:rPr>
              <w:t>7) </w:t>
            </w:r>
            <w:r w:rsidRPr="004D4A34">
              <w:rPr>
                <w:rStyle w:val="blk"/>
                <w:sz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Style w:val="blk"/>
                <w:sz w:val="24"/>
              </w:rPr>
              <w:t>договора</w:t>
            </w:r>
            <w:r w:rsidRPr="004D4A34">
              <w:rPr>
                <w:rStyle w:val="blk"/>
                <w:sz w:val="24"/>
              </w:rPr>
              <w:t xml:space="preserve"> заказчик приобретает права на такие результаты, за исключением случаев заключения </w:t>
            </w:r>
            <w:r>
              <w:rPr>
                <w:rStyle w:val="blk"/>
                <w:sz w:val="24"/>
              </w:rPr>
              <w:t>договоров</w:t>
            </w:r>
            <w:r w:rsidRPr="004D4A34">
              <w:rPr>
                <w:rStyle w:val="blk"/>
                <w:sz w:val="24"/>
              </w:rPr>
              <w:t xml:space="preserve"> на создание произведений литературы или искусства, исполнения, на финансирование проката или показа национального фильма;</w:t>
            </w:r>
          </w:p>
          <w:p w14:paraId="450D31FD" w14:textId="77777777" w:rsidR="008F4FAB" w:rsidRPr="004D4A34" w:rsidRDefault="008F4FAB" w:rsidP="008F4FAB">
            <w:pPr>
              <w:shd w:val="clear" w:color="auto" w:fill="FFFFFF"/>
              <w:ind w:firstLine="459"/>
              <w:jc w:val="both"/>
              <w:rPr>
                <w:sz w:val="24"/>
              </w:rPr>
            </w:pPr>
            <w:r>
              <w:rPr>
                <w:rStyle w:val="blk"/>
                <w:sz w:val="24"/>
              </w:rPr>
              <w:t>8) </w:t>
            </w:r>
            <w:r w:rsidRPr="004D4A34">
              <w:rPr>
                <w:rStyle w:val="blk"/>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w:t>
            </w:r>
            <w:r>
              <w:rPr>
                <w:rStyle w:val="blk"/>
                <w:sz w:val="24"/>
              </w:rPr>
              <w:t>миссии по осуществлению закупок</w:t>
            </w:r>
            <w:r w:rsidRPr="004D4A34">
              <w:rPr>
                <w:rStyle w:val="blk"/>
                <w:sz w:val="24"/>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w:t>
            </w:r>
            <w:r>
              <w:rPr>
                <w:rStyle w:val="blk"/>
                <w:sz w:val="24"/>
              </w:rPr>
              <w:t>го</w:t>
            </w:r>
            <w:r w:rsidRPr="004D4A34">
              <w:rPr>
                <w:rStyle w:val="blk"/>
                <w:sz w:val="24"/>
              </w:rPr>
              <w:t xml:space="preserve"> </w:t>
            </w:r>
            <w:r>
              <w:rPr>
                <w:rStyle w:val="blk"/>
                <w:sz w:val="24"/>
              </w:rPr>
              <w:t>пункта</w:t>
            </w:r>
            <w:r w:rsidRPr="004D4A34">
              <w:rPr>
                <w:rStyle w:val="blk"/>
                <w:sz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43A38F" w14:textId="77777777" w:rsidR="008F4FAB" w:rsidRPr="004D4A34" w:rsidRDefault="008F4FAB" w:rsidP="008F4FAB">
            <w:pPr>
              <w:shd w:val="clear" w:color="auto" w:fill="FFFFFF"/>
              <w:ind w:firstLine="459"/>
              <w:jc w:val="both"/>
              <w:rPr>
                <w:sz w:val="24"/>
              </w:rPr>
            </w:pPr>
            <w:r>
              <w:rPr>
                <w:rStyle w:val="blk"/>
                <w:sz w:val="24"/>
              </w:rPr>
              <w:t>9</w:t>
            </w:r>
            <w:r w:rsidRPr="004D4A34">
              <w:rPr>
                <w:rStyle w:val="blk"/>
                <w:sz w:val="24"/>
              </w:rPr>
              <w:t>) участник закупки не является офшорной компанией;</w:t>
            </w:r>
          </w:p>
          <w:p w14:paraId="0BE666F7" w14:textId="77777777" w:rsidR="008F4FAB" w:rsidRDefault="008F4FAB" w:rsidP="008F4FAB">
            <w:pPr>
              <w:jc w:val="both"/>
              <w:rPr>
                <w:rStyle w:val="blk"/>
                <w:sz w:val="24"/>
              </w:rPr>
            </w:pPr>
            <w:r>
              <w:rPr>
                <w:rStyle w:val="blk"/>
                <w:sz w:val="24"/>
              </w:rPr>
              <w:t xml:space="preserve">      10</w:t>
            </w:r>
            <w:r w:rsidRPr="004D4A34">
              <w:rPr>
                <w:rStyle w:val="blk"/>
                <w:sz w:val="24"/>
              </w:rPr>
              <w:t>) отсутствие у участника закупки ограничений для участия в закупках, установленных законодательством Российской Федерации</w:t>
            </w:r>
          </w:p>
          <w:p w14:paraId="2108C62F" w14:textId="77777777" w:rsidR="008F4FAB" w:rsidRPr="004D4A34" w:rsidRDefault="008F4FAB" w:rsidP="008F4FAB">
            <w:pPr>
              <w:jc w:val="both"/>
              <w:rPr>
                <w:sz w:val="24"/>
              </w:rPr>
            </w:pPr>
            <w:r>
              <w:rPr>
                <w:sz w:val="24"/>
              </w:rPr>
              <w:t xml:space="preserve">     11)</w:t>
            </w:r>
            <w:r w:rsidRPr="004D4A34">
              <w:rPr>
                <w:sz w:val="24"/>
              </w:rPr>
              <w:t xml:space="preserve"> отсутствие сведений об участниках закупки в реестре недобросовестных</w:t>
            </w:r>
            <w:r>
              <w:rPr>
                <w:sz w:val="24"/>
              </w:rPr>
              <w:t xml:space="preserve"> поставщиков, предусмотренном </w:t>
            </w:r>
            <w:r w:rsidRPr="004D4A34">
              <w:rPr>
                <w:sz w:val="24"/>
              </w:rPr>
              <w:t>Федеральным законом от 5</w:t>
            </w:r>
            <w:r>
              <w:rPr>
                <w:sz w:val="24"/>
              </w:rPr>
              <w:t>.04.</w:t>
            </w:r>
            <w:r w:rsidRPr="004D4A34">
              <w:rPr>
                <w:sz w:val="24"/>
              </w:rPr>
              <w:t>2013 № 44-ФЗ «О контрактной системе в сфере закупок товаров, работ, услуг для обеспечения государственных и муниципальных нужд»;</w:t>
            </w:r>
          </w:p>
          <w:p w14:paraId="68A7B23E" w14:textId="77777777" w:rsidR="008F4FAB" w:rsidRPr="00DE3DA1" w:rsidRDefault="008F4FAB" w:rsidP="008F4FAB">
            <w:pPr>
              <w:jc w:val="both"/>
              <w:rPr>
                <w:rFonts w:eastAsia="Calibri"/>
                <w:b/>
                <w:bCs/>
                <w:sz w:val="24"/>
                <w:lang w:eastAsia="en-US"/>
              </w:rPr>
            </w:pPr>
            <w:r>
              <w:rPr>
                <w:sz w:val="24"/>
              </w:rPr>
              <w:t xml:space="preserve">     12)</w:t>
            </w:r>
            <w:r w:rsidRPr="004D4A34">
              <w:rPr>
                <w:sz w:val="24"/>
              </w:rPr>
              <w:t xml:space="preserve"> отсутствие сведений об участниках закупки в реестре недобросовестных поставщиков, предусмотренном </w:t>
            </w:r>
            <w:hyperlink r:id="rId13" w:history="1">
              <w:r w:rsidRPr="004D4A34">
                <w:rPr>
                  <w:sz w:val="24"/>
                </w:rPr>
                <w:t>статьей 5</w:t>
              </w:r>
            </w:hyperlink>
            <w:r w:rsidRPr="004D4A34">
              <w:rPr>
                <w:sz w:val="24"/>
              </w:rPr>
              <w:t xml:space="preserve"> Федерального закона №</w:t>
            </w:r>
            <w:r>
              <w:rPr>
                <w:sz w:val="24"/>
              </w:rPr>
              <w:t xml:space="preserve"> </w:t>
            </w:r>
            <w:r w:rsidRPr="004D4A34">
              <w:rPr>
                <w:sz w:val="24"/>
              </w:rPr>
              <w:t>223-ФЗ;</w:t>
            </w:r>
          </w:p>
        </w:tc>
      </w:tr>
      <w:tr w:rsidR="008F4FAB" w:rsidRPr="00DE3DA1" w14:paraId="76801C6D" w14:textId="77777777" w:rsidTr="00B40195">
        <w:trPr>
          <w:trHeight w:val="810"/>
        </w:trPr>
        <w:tc>
          <w:tcPr>
            <w:tcW w:w="568" w:type="dxa"/>
            <w:vMerge w:val="restart"/>
            <w:tcBorders>
              <w:top w:val="single" w:sz="4" w:space="0" w:color="auto"/>
            </w:tcBorders>
          </w:tcPr>
          <w:p w14:paraId="06F99046" w14:textId="77777777" w:rsidR="008F4FAB" w:rsidRPr="00DE3DA1" w:rsidRDefault="008F4FAB" w:rsidP="008F4FAB">
            <w:pPr>
              <w:keepLines/>
              <w:rPr>
                <w:sz w:val="24"/>
              </w:rPr>
            </w:pPr>
            <w:r>
              <w:rPr>
                <w:sz w:val="24"/>
              </w:rPr>
              <w:lastRenderedPageBreak/>
              <w:t>10.</w:t>
            </w:r>
          </w:p>
        </w:tc>
        <w:tc>
          <w:tcPr>
            <w:tcW w:w="2835" w:type="dxa"/>
            <w:tcBorders>
              <w:top w:val="single" w:sz="4" w:space="0" w:color="auto"/>
              <w:bottom w:val="single" w:sz="4" w:space="0" w:color="auto"/>
            </w:tcBorders>
          </w:tcPr>
          <w:p w14:paraId="2F2091C4" w14:textId="77777777" w:rsidR="008F4FAB" w:rsidRPr="00DE3DA1" w:rsidRDefault="008F4FAB" w:rsidP="008F4FAB">
            <w:pPr>
              <w:keepLines/>
              <w:jc w:val="both"/>
              <w:rPr>
                <w:sz w:val="24"/>
              </w:rPr>
            </w:pPr>
            <w:r>
              <w:rPr>
                <w:sz w:val="24"/>
              </w:rPr>
              <w:t>Ф</w:t>
            </w:r>
            <w:r w:rsidRPr="00F26309">
              <w:rPr>
                <w:sz w:val="24"/>
              </w:rPr>
              <w:t>ормы, порядок, разъяснений положений документации о закупке</w:t>
            </w:r>
          </w:p>
        </w:tc>
        <w:tc>
          <w:tcPr>
            <w:tcW w:w="7655" w:type="dxa"/>
            <w:tcBorders>
              <w:top w:val="single" w:sz="4" w:space="0" w:color="auto"/>
              <w:bottom w:val="single" w:sz="4" w:space="0" w:color="auto"/>
            </w:tcBorders>
          </w:tcPr>
          <w:p w14:paraId="0F84D8DC" w14:textId="77777777" w:rsidR="008F4FAB" w:rsidRPr="000D43EC" w:rsidRDefault="008F4FAB" w:rsidP="008F4FAB">
            <w:pPr>
              <w:jc w:val="center"/>
              <w:rPr>
                <w:rFonts w:eastAsia="Calibri"/>
                <w:bCs/>
                <w:sz w:val="24"/>
                <w:lang w:eastAsia="en-US"/>
              </w:rPr>
            </w:pPr>
            <w:r w:rsidRPr="000D43EC">
              <w:rPr>
                <w:rFonts w:eastAsia="Calibri"/>
                <w:bCs/>
                <w:sz w:val="24"/>
                <w:lang w:eastAsia="en-US"/>
              </w:rPr>
              <w:t>Согласно регламенту ЭТП</w:t>
            </w:r>
          </w:p>
        </w:tc>
      </w:tr>
      <w:tr w:rsidR="008F4FAB" w:rsidRPr="00DE3DA1" w14:paraId="22C76B8C" w14:textId="77777777" w:rsidTr="00B40195">
        <w:trPr>
          <w:trHeight w:val="1105"/>
        </w:trPr>
        <w:tc>
          <w:tcPr>
            <w:tcW w:w="568" w:type="dxa"/>
            <w:vMerge/>
            <w:tcBorders>
              <w:bottom w:val="single" w:sz="4" w:space="0" w:color="auto"/>
            </w:tcBorders>
          </w:tcPr>
          <w:p w14:paraId="2BCF7DC1" w14:textId="77777777" w:rsidR="008F4FAB" w:rsidRDefault="008F4FAB" w:rsidP="008F4FAB">
            <w:pPr>
              <w:keepLines/>
              <w:rPr>
                <w:sz w:val="24"/>
              </w:rPr>
            </w:pPr>
          </w:p>
        </w:tc>
        <w:tc>
          <w:tcPr>
            <w:tcW w:w="2835" w:type="dxa"/>
            <w:tcBorders>
              <w:top w:val="single" w:sz="4" w:space="0" w:color="auto"/>
              <w:bottom w:val="single" w:sz="4" w:space="0" w:color="auto"/>
            </w:tcBorders>
          </w:tcPr>
          <w:p w14:paraId="52182E34" w14:textId="77777777" w:rsidR="008F4FAB" w:rsidRDefault="008F4FAB" w:rsidP="008F4FAB">
            <w:pPr>
              <w:keepLines/>
              <w:jc w:val="both"/>
              <w:rPr>
                <w:sz w:val="24"/>
              </w:rPr>
            </w:pPr>
            <w:r>
              <w:rPr>
                <w:sz w:val="24"/>
              </w:rPr>
              <w:t>Д</w:t>
            </w:r>
            <w:r w:rsidRPr="00F26309">
              <w:rPr>
                <w:sz w:val="24"/>
              </w:rPr>
              <w:t>ата и время окончания срока предоставления разъяснений положений документации о закупке</w:t>
            </w:r>
          </w:p>
        </w:tc>
        <w:tc>
          <w:tcPr>
            <w:tcW w:w="7655" w:type="dxa"/>
            <w:tcBorders>
              <w:top w:val="single" w:sz="4" w:space="0" w:color="auto"/>
              <w:bottom w:val="single" w:sz="4" w:space="0" w:color="auto"/>
            </w:tcBorders>
          </w:tcPr>
          <w:p w14:paraId="04B1599C" w14:textId="7A3BE250" w:rsidR="008F4FAB" w:rsidRPr="00524C7F" w:rsidRDefault="00B81A67" w:rsidP="008F4FAB">
            <w:pPr>
              <w:jc w:val="center"/>
              <w:rPr>
                <w:rFonts w:eastAsia="Calibri"/>
                <w:b/>
                <w:bCs/>
                <w:sz w:val="24"/>
                <w:lang w:eastAsia="en-US"/>
              </w:rPr>
            </w:pPr>
            <w:r>
              <w:rPr>
                <w:rFonts w:eastAsia="Calibri"/>
                <w:b/>
                <w:bCs/>
                <w:sz w:val="24"/>
                <w:lang w:eastAsia="en-US"/>
              </w:rPr>
              <w:t>01</w:t>
            </w:r>
            <w:r w:rsidR="00755779">
              <w:rPr>
                <w:rFonts w:eastAsia="Calibri"/>
                <w:b/>
                <w:bCs/>
                <w:sz w:val="24"/>
                <w:lang w:eastAsia="en-US"/>
              </w:rPr>
              <w:t>.</w:t>
            </w:r>
            <w:r w:rsidR="008F4FAB">
              <w:rPr>
                <w:rFonts w:eastAsia="Calibri"/>
                <w:b/>
                <w:bCs/>
                <w:sz w:val="24"/>
                <w:lang w:eastAsia="en-US"/>
              </w:rPr>
              <w:t>0</w:t>
            </w:r>
            <w:r>
              <w:rPr>
                <w:rFonts w:eastAsia="Calibri"/>
                <w:b/>
                <w:bCs/>
                <w:sz w:val="24"/>
                <w:lang w:eastAsia="en-US"/>
              </w:rPr>
              <w:t>6</w:t>
            </w:r>
            <w:r w:rsidR="008F4FAB" w:rsidRPr="00524C7F">
              <w:rPr>
                <w:rFonts w:eastAsia="Calibri"/>
                <w:b/>
                <w:bCs/>
                <w:sz w:val="24"/>
                <w:lang w:eastAsia="en-US"/>
              </w:rPr>
              <w:t>.20</w:t>
            </w:r>
            <w:r w:rsidR="008F4FAB">
              <w:rPr>
                <w:rFonts w:eastAsia="Calibri"/>
                <w:b/>
                <w:bCs/>
                <w:sz w:val="24"/>
                <w:lang w:eastAsia="en-US"/>
              </w:rPr>
              <w:t>26</w:t>
            </w:r>
            <w:r w:rsidR="008F4FAB" w:rsidRPr="00524C7F">
              <w:rPr>
                <w:rFonts w:eastAsia="Calibri"/>
                <w:b/>
                <w:bCs/>
                <w:sz w:val="24"/>
                <w:lang w:eastAsia="en-US"/>
              </w:rPr>
              <w:t xml:space="preserve"> 1</w:t>
            </w:r>
            <w:r w:rsidR="008F4FAB">
              <w:rPr>
                <w:rFonts w:eastAsia="Calibri"/>
                <w:b/>
                <w:bCs/>
                <w:sz w:val="24"/>
                <w:lang w:eastAsia="en-US"/>
              </w:rPr>
              <w:t>6</w:t>
            </w:r>
            <w:r w:rsidR="008F4FAB" w:rsidRPr="00524C7F">
              <w:rPr>
                <w:rFonts w:eastAsia="Calibri"/>
                <w:b/>
                <w:bCs/>
                <w:sz w:val="24"/>
                <w:lang w:eastAsia="en-US"/>
              </w:rPr>
              <w:t>-00</w:t>
            </w:r>
          </w:p>
        </w:tc>
      </w:tr>
      <w:tr w:rsidR="008F4FAB" w:rsidRPr="00DE3DA1" w14:paraId="5C4A5C87" w14:textId="77777777" w:rsidTr="0078765E">
        <w:trPr>
          <w:trHeight w:val="234"/>
        </w:trPr>
        <w:tc>
          <w:tcPr>
            <w:tcW w:w="568" w:type="dxa"/>
            <w:tcBorders>
              <w:top w:val="single" w:sz="4" w:space="0" w:color="auto"/>
              <w:bottom w:val="single" w:sz="4" w:space="0" w:color="auto"/>
            </w:tcBorders>
          </w:tcPr>
          <w:p w14:paraId="5775A456" w14:textId="77777777" w:rsidR="008F4FAB" w:rsidRPr="00DE3DA1" w:rsidRDefault="008F4FAB" w:rsidP="008F4FAB">
            <w:pPr>
              <w:keepLines/>
              <w:widowControl/>
              <w:suppressAutoHyphens w:val="0"/>
              <w:autoSpaceDE/>
              <w:rPr>
                <w:sz w:val="24"/>
              </w:rPr>
            </w:pPr>
            <w:r>
              <w:rPr>
                <w:sz w:val="24"/>
              </w:rPr>
              <w:t>11.</w:t>
            </w:r>
          </w:p>
        </w:tc>
        <w:tc>
          <w:tcPr>
            <w:tcW w:w="2835" w:type="dxa"/>
            <w:tcBorders>
              <w:top w:val="single" w:sz="4" w:space="0" w:color="auto"/>
              <w:bottom w:val="single" w:sz="4" w:space="0" w:color="auto"/>
            </w:tcBorders>
          </w:tcPr>
          <w:p w14:paraId="572E6636" w14:textId="77777777" w:rsidR="008F4FAB" w:rsidRPr="00DE3DA1" w:rsidRDefault="008F4FAB" w:rsidP="008F4FAB">
            <w:pPr>
              <w:keepLines/>
              <w:jc w:val="both"/>
              <w:rPr>
                <w:sz w:val="24"/>
              </w:rPr>
            </w:pPr>
            <w:r w:rsidRPr="00DE3DA1">
              <w:rPr>
                <w:sz w:val="24"/>
              </w:rPr>
              <w:t xml:space="preserve">Дата </w:t>
            </w:r>
            <w:r>
              <w:rPr>
                <w:sz w:val="24"/>
              </w:rPr>
              <w:t>рассмотрения и подведения итогов закупки</w:t>
            </w:r>
          </w:p>
        </w:tc>
        <w:tc>
          <w:tcPr>
            <w:tcW w:w="7655" w:type="dxa"/>
            <w:tcBorders>
              <w:top w:val="single" w:sz="4" w:space="0" w:color="auto"/>
              <w:bottom w:val="single" w:sz="4" w:space="0" w:color="auto"/>
            </w:tcBorders>
          </w:tcPr>
          <w:p w14:paraId="2A13FFD5" w14:textId="6428D742" w:rsidR="008F4FAB" w:rsidRPr="00524C7F" w:rsidRDefault="00B81A67" w:rsidP="008F4FAB">
            <w:pPr>
              <w:jc w:val="center"/>
              <w:rPr>
                <w:rFonts w:eastAsia="Calibri"/>
                <w:b/>
                <w:bCs/>
                <w:sz w:val="24"/>
                <w:lang w:eastAsia="en-US"/>
              </w:rPr>
            </w:pPr>
            <w:r>
              <w:rPr>
                <w:rFonts w:eastAsia="Calibri"/>
                <w:b/>
                <w:bCs/>
                <w:sz w:val="24"/>
                <w:lang w:eastAsia="en-US"/>
              </w:rPr>
              <w:t>02</w:t>
            </w:r>
            <w:r w:rsidR="008F4FAB" w:rsidRPr="00524C7F">
              <w:rPr>
                <w:rFonts w:eastAsia="Calibri"/>
                <w:b/>
                <w:bCs/>
                <w:sz w:val="24"/>
                <w:lang w:eastAsia="en-US"/>
              </w:rPr>
              <w:t>.</w:t>
            </w:r>
            <w:r w:rsidR="008F4FAB">
              <w:rPr>
                <w:rFonts w:eastAsia="Calibri"/>
                <w:b/>
                <w:bCs/>
                <w:sz w:val="24"/>
                <w:lang w:eastAsia="en-US"/>
              </w:rPr>
              <w:t>0</w:t>
            </w:r>
            <w:r>
              <w:rPr>
                <w:rFonts w:eastAsia="Calibri"/>
                <w:b/>
                <w:bCs/>
                <w:sz w:val="24"/>
                <w:lang w:eastAsia="en-US"/>
              </w:rPr>
              <w:t>6</w:t>
            </w:r>
            <w:bookmarkStart w:id="14" w:name="_GoBack"/>
            <w:bookmarkEnd w:id="14"/>
            <w:r w:rsidR="008F4FAB" w:rsidRPr="00524C7F">
              <w:rPr>
                <w:rFonts w:eastAsia="Calibri"/>
                <w:b/>
                <w:bCs/>
                <w:sz w:val="24"/>
                <w:lang w:eastAsia="en-US"/>
              </w:rPr>
              <w:t>.20</w:t>
            </w:r>
            <w:r w:rsidR="008F4FAB">
              <w:rPr>
                <w:rFonts w:eastAsia="Calibri"/>
                <w:b/>
                <w:bCs/>
                <w:sz w:val="24"/>
                <w:lang w:eastAsia="en-US"/>
              </w:rPr>
              <w:t>26</w:t>
            </w:r>
            <w:r w:rsidR="008F4FAB" w:rsidRPr="00524C7F">
              <w:rPr>
                <w:rFonts w:eastAsia="Calibri"/>
                <w:b/>
                <w:bCs/>
                <w:sz w:val="24"/>
                <w:lang w:eastAsia="en-US"/>
              </w:rPr>
              <w:t xml:space="preserve"> 1</w:t>
            </w:r>
            <w:r w:rsidR="00755779">
              <w:rPr>
                <w:rFonts w:eastAsia="Calibri"/>
                <w:b/>
                <w:bCs/>
                <w:sz w:val="24"/>
                <w:lang w:eastAsia="en-US"/>
              </w:rPr>
              <w:t>6</w:t>
            </w:r>
            <w:r w:rsidR="008F4FAB" w:rsidRPr="00524C7F">
              <w:rPr>
                <w:rFonts w:eastAsia="Calibri"/>
                <w:b/>
                <w:bCs/>
                <w:sz w:val="24"/>
                <w:lang w:eastAsia="en-US"/>
              </w:rPr>
              <w:t>-00</w:t>
            </w:r>
          </w:p>
        </w:tc>
      </w:tr>
      <w:tr w:rsidR="008F4FAB" w:rsidRPr="00DE3DA1" w14:paraId="6286CB71" w14:textId="77777777" w:rsidTr="0078765E">
        <w:trPr>
          <w:trHeight w:val="209"/>
        </w:trPr>
        <w:tc>
          <w:tcPr>
            <w:tcW w:w="568" w:type="dxa"/>
            <w:tcBorders>
              <w:top w:val="single" w:sz="4" w:space="0" w:color="auto"/>
            </w:tcBorders>
          </w:tcPr>
          <w:p w14:paraId="2BCC9231" w14:textId="77777777" w:rsidR="008F4FAB" w:rsidRPr="00DE3DA1" w:rsidRDefault="008F4FAB" w:rsidP="008F4FAB">
            <w:pPr>
              <w:keepLines/>
              <w:widowControl/>
              <w:suppressAutoHyphens w:val="0"/>
              <w:autoSpaceDE/>
              <w:rPr>
                <w:sz w:val="24"/>
              </w:rPr>
            </w:pPr>
            <w:r>
              <w:rPr>
                <w:sz w:val="24"/>
              </w:rPr>
              <w:t>12.</w:t>
            </w:r>
          </w:p>
        </w:tc>
        <w:tc>
          <w:tcPr>
            <w:tcW w:w="2835" w:type="dxa"/>
            <w:tcBorders>
              <w:top w:val="single" w:sz="4" w:space="0" w:color="auto"/>
              <w:bottom w:val="single" w:sz="6" w:space="0" w:color="auto"/>
            </w:tcBorders>
          </w:tcPr>
          <w:p w14:paraId="621131E6" w14:textId="77777777" w:rsidR="008F4FAB" w:rsidRPr="00DE3DA1" w:rsidRDefault="008F4FAB" w:rsidP="008F4FAB">
            <w:pPr>
              <w:keepLines/>
              <w:jc w:val="both"/>
              <w:rPr>
                <w:sz w:val="24"/>
              </w:rPr>
            </w:pPr>
            <w:r>
              <w:rPr>
                <w:sz w:val="24"/>
              </w:rPr>
              <w:t>Критерии оценки и сопоставления заявок на участие в закупке</w:t>
            </w:r>
          </w:p>
        </w:tc>
        <w:tc>
          <w:tcPr>
            <w:tcW w:w="7655" w:type="dxa"/>
            <w:tcBorders>
              <w:top w:val="single" w:sz="4" w:space="0" w:color="auto"/>
              <w:bottom w:val="single" w:sz="6" w:space="0" w:color="auto"/>
            </w:tcBorders>
          </w:tcPr>
          <w:p w14:paraId="48B42510" w14:textId="77777777" w:rsidR="008F4FAB" w:rsidRPr="00812D53" w:rsidRDefault="008F4FAB" w:rsidP="008F4FAB">
            <w:pPr>
              <w:pStyle w:val="Style10"/>
              <w:widowControl/>
              <w:tabs>
                <w:tab w:val="left" w:pos="792"/>
              </w:tabs>
              <w:ind w:left="538" w:right="3091"/>
              <w:rPr>
                <w:rStyle w:val="FontStyle30"/>
                <w:sz w:val="24"/>
                <w:szCs w:val="24"/>
              </w:rPr>
            </w:pPr>
            <w:r>
              <w:rPr>
                <w:rStyle w:val="FontStyle23"/>
                <w:i w:val="0"/>
                <w:sz w:val="24"/>
                <w:szCs w:val="24"/>
              </w:rPr>
              <w:t>1</w:t>
            </w:r>
            <w:r w:rsidRPr="00812D53">
              <w:rPr>
                <w:rStyle w:val="FontStyle23"/>
                <w:i w:val="0"/>
                <w:sz w:val="24"/>
                <w:szCs w:val="24"/>
              </w:rPr>
              <w:t>) стоимостные критерии оценки:</w:t>
            </w:r>
            <w:r w:rsidRPr="00812D53">
              <w:rPr>
                <w:rStyle w:val="FontStyle23"/>
                <w:i w:val="0"/>
                <w:sz w:val="24"/>
                <w:szCs w:val="24"/>
              </w:rPr>
              <w:br/>
            </w:r>
            <w:r>
              <w:rPr>
                <w:rStyle w:val="FontStyle30"/>
                <w:sz w:val="24"/>
                <w:szCs w:val="24"/>
              </w:rPr>
              <w:t>-</w:t>
            </w:r>
            <w:r w:rsidRPr="00812D53">
              <w:rPr>
                <w:rStyle w:val="FontStyle30"/>
                <w:sz w:val="24"/>
                <w:szCs w:val="24"/>
              </w:rPr>
              <w:t>цена договора;</w:t>
            </w:r>
          </w:p>
          <w:p w14:paraId="4108AA19" w14:textId="77777777" w:rsidR="008F4FAB" w:rsidRDefault="008F4FAB" w:rsidP="008F4FAB">
            <w:pPr>
              <w:pStyle w:val="Style9"/>
              <w:widowControl/>
              <w:spacing w:line="274" w:lineRule="exact"/>
              <w:ind w:left="542" w:firstLine="0"/>
              <w:jc w:val="left"/>
              <w:rPr>
                <w:rStyle w:val="FontStyle30"/>
                <w:sz w:val="24"/>
                <w:szCs w:val="24"/>
              </w:rPr>
            </w:pPr>
            <w:r>
              <w:rPr>
                <w:rStyle w:val="FontStyle30"/>
                <w:sz w:val="24"/>
                <w:szCs w:val="24"/>
              </w:rPr>
              <w:t>-</w:t>
            </w:r>
            <w:r>
              <w:rPr>
                <w:rStyle w:val="FontStyle23"/>
                <w:i w:val="0"/>
                <w:sz w:val="24"/>
                <w:szCs w:val="24"/>
              </w:rPr>
              <w:t xml:space="preserve"> 2</w:t>
            </w:r>
            <w:r w:rsidRPr="00812D53">
              <w:rPr>
                <w:rStyle w:val="FontStyle23"/>
                <w:i w:val="0"/>
                <w:sz w:val="24"/>
                <w:szCs w:val="24"/>
              </w:rPr>
              <w:t>)</w:t>
            </w:r>
            <w:r w:rsidRPr="00812D53">
              <w:rPr>
                <w:rStyle w:val="FontStyle23"/>
                <w:i w:val="0"/>
                <w:sz w:val="24"/>
                <w:szCs w:val="24"/>
              </w:rPr>
              <w:tab/>
              <w:t>нестоимостные критерии оценки:</w:t>
            </w:r>
            <w:r w:rsidRPr="00812D53">
              <w:rPr>
                <w:rStyle w:val="FontStyle23"/>
                <w:i w:val="0"/>
                <w:sz w:val="24"/>
                <w:szCs w:val="24"/>
              </w:rPr>
              <w:br/>
            </w:r>
            <w:r>
              <w:rPr>
                <w:rStyle w:val="FontStyle30"/>
                <w:sz w:val="24"/>
                <w:szCs w:val="24"/>
              </w:rPr>
              <w:t>-</w:t>
            </w:r>
            <w:r w:rsidRPr="00812D53">
              <w:rPr>
                <w:rStyle w:val="FontStyle30"/>
                <w:sz w:val="24"/>
                <w:szCs w:val="24"/>
              </w:rPr>
              <w:t>качественные, функциональные и экологические характеристики объекта закупки;</w:t>
            </w:r>
            <w:r w:rsidRPr="00812D53">
              <w:rPr>
                <w:rStyle w:val="FontStyle30"/>
                <w:sz w:val="24"/>
                <w:szCs w:val="24"/>
              </w:rPr>
              <w:br/>
            </w:r>
            <w:r>
              <w:rPr>
                <w:rStyle w:val="FontStyle30"/>
                <w:sz w:val="24"/>
                <w:szCs w:val="24"/>
              </w:rPr>
              <w:t>-</w:t>
            </w:r>
            <w:r w:rsidRPr="00812D53">
              <w:rPr>
                <w:rStyle w:val="FontStyle30"/>
                <w:sz w:val="24"/>
                <w:szCs w:val="24"/>
              </w:rPr>
              <w:t>квалификация участников закупки, в том числе наличие у них финансовых ресурсов,</w:t>
            </w:r>
            <w:bookmarkStart w:id="15" w:name="bookmark1"/>
            <w:r>
              <w:rPr>
                <w:rStyle w:val="FontStyle30"/>
                <w:sz w:val="24"/>
                <w:szCs w:val="24"/>
              </w:rPr>
              <w:t xml:space="preserve"> </w:t>
            </w:r>
            <w:r w:rsidRPr="00812D53">
              <w:rPr>
                <w:rStyle w:val="FontStyle30"/>
                <w:sz w:val="24"/>
                <w:szCs w:val="24"/>
              </w:rPr>
              <w:t>о</w:t>
            </w:r>
            <w:bookmarkEnd w:id="15"/>
            <w:r w:rsidRPr="00812D53">
              <w:rPr>
                <w:rStyle w:val="FontStyle30"/>
                <w:sz w:val="24"/>
                <w:szCs w:val="24"/>
              </w:rPr>
              <w:t>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41FEAEDA" w14:textId="2DA6A55A" w:rsidR="008F4FAB" w:rsidRPr="00812D53" w:rsidRDefault="008F4FAB" w:rsidP="008F4FAB">
            <w:pPr>
              <w:pStyle w:val="Style9"/>
              <w:widowControl/>
              <w:spacing w:line="274" w:lineRule="exact"/>
              <w:ind w:left="542" w:firstLine="0"/>
              <w:jc w:val="left"/>
              <w:rPr>
                <w:rFonts w:eastAsia="Calibri"/>
                <w:b/>
                <w:bCs/>
                <w:lang w:eastAsia="en-US"/>
              </w:rPr>
            </w:pPr>
            <w:r>
              <w:rPr>
                <w:rStyle w:val="FontStyle30"/>
              </w:rPr>
              <w:t xml:space="preserve">3) применение постановления правительства российской федерации от 23.12.2024 года №1875 </w:t>
            </w:r>
          </w:p>
        </w:tc>
      </w:tr>
      <w:tr w:rsidR="008F4FAB" w:rsidRPr="00DE3DA1" w14:paraId="2ECBDDDB" w14:textId="77777777" w:rsidTr="00713FDE">
        <w:tc>
          <w:tcPr>
            <w:tcW w:w="568" w:type="dxa"/>
          </w:tcPr>
          <w:p w14:paraId="68379D9E"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38A6A1FF" w14:textId="77777777" w:rsidR="008F4FAB" w:rsidRPr="00DE3DA1" w:rsidRDefault="008F4FAB" w:rsidP="008F4FAB">
            <w:pPr>
              <w:keepLines/>
              <w:jc w:val="both"/>
              <w:rPr>
                <w:b/>
                <w:snapToGrid w:val="0"/>
                <w:sz w:val="24"/>
              </w:rPr>
            </w:pPr>
            <w:r w:rsidRPr="00DE3DA1">
              <w:rPr>
                <w:sz w:val="24"/>
              </w:rPr>
              <w:t xml:space="preserve">Порядок </w:t>
            </w:r>
            <w:r>
              <w:rPr>
                <w:sz w:val="24"/>
              </w:rPr>
              <w:t>оценки и сопоставления заявок на участие в закупке</w:t>
            </w:r>
            <w:r w:rsidRPr="00DE3DA1">
              <w:rPr>
                <w:sz w:val="24"/>
              </w:rPr>
              <w:t xml:space="preserve"> </w:t>
            </w:r>
          </w:p>
        </w:tc>
        <w:tc>
          <w:tcPr>
            <w:tcW w:w="7655" w:type="dxa"/>
          </w:tcPr>
          <w:p w14:paraId="6BA1872E" w14:textId="77777777" w:rsidR="008F4FAB" w:rsidRPr="00952E9A" w:rsidRDefault="008F4FAB" w:rsidP="008F4FAB">
            <w:pPr>
              <w:jc w:val="both"/>
              <w:rPr>
                <w:sz w:val="24"/>
              </w:rPr>
            </w:pPr>
            <w:r>
              <w:rPr>
                <w:sz w:val="24"/>
              </w:rPr>
              <w:t>Согласно приложению 1 к положению о закупке товаров. Работ и услуг ГАПОУ НСО «Карасукский педагогический колледж»</w:t>
            </w:r>
          </w:p>
        </w:tc>
      </w:tr>
      <w:tr w:rsidR="008F4FAB" w:rsidRPr="00DE3DA1" w14:paraId="0DC83338" w14:textId="77777777" w:rsidTr="00713FDE">
        <w:tc>
          <w:tcPr>
            <w:tcW w:w="568" w:type="dxa"/>
          </w:tcPr>
          <w:p w14:paraId="5E0AF4FF"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6565BDB1" w14:textId="77777777" w:rsidR="008F4FAB" w:rsidRPr="00DE3DA1" w:rsidRDefault="008F4FAB" w:rsidP="008F4FAB">
            <w:pPr>
              <w:keepLines/>
              <w:jc w:val="both"/>
              <w:rPr>
                <w:sz w:val="24"/>
              </w:rPr>
            </w:pPr>
            <w:r>
              <w:rPr>
                <w:sz w:val="24"/>
              </w:rPr>
              <w:t>Описание предмета закупки</w:t>
            </w:r>
          </w:p>
        </w:tc>
        <w:tc>
          <w:tcPr>
            <w:tcW w:w="7655" w:type="dxa"/>
          </w:tcPr>
          <w:p w14:paraId="0B2B0E17" w14:textId="77777777" w:rsidR="008F4FAB" w:rsidRPr="00DE3DA1" w:rsidRDefault="008F4FAB" w:rsidP="008F4FAB">
            <w:pPr>
              <w:jc w:val="center"/>
              <w:rPr>
                <w:sz w:val="24"/>
              </w:rPr>
            </w:pPr>
            <w:r>
              <w:rPr>
                <w:sz w:val="24"/>
              </w:rPr>
              <w:t>Приложение 1 к документации</w:t>
            </w:r>
          </w:p>
        </w:tc>
      </w:tr>
      <w:tr w:rsidR="008F4FAB" w:rsidRPr="00DE3DA1" w14:paraId="53BF1B28" w14:textId="77777777" w:rsidTr="00713FDE">
        <w:tc>
          <w:tcPr>
            <w:tcW w:w="568" w:type="dxa"/>
          </w:tcPr>
          <w:p w14:paraId="54619AEC"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3F8136B0" w14:textId="77777777" w:rsidR="008F4FAB" w:rsidRPr="00DE3DA1" w:rsidRDefault="008F4FAB" w:rsidP="008F4FAB">
            <w:pPr>
              <w:keepLines/>
              <w:jc w:val="both"/>
              <w:rPr>
                <w:sz w:val="24"/>
              </w:rPr>
            </w:pPr>
            <w:r>
              <w:rPr>
                <w:sz w:val="24"/>
              </w:rPr>
              <w:t>Условия допуска к участию в закупке</w:t>
            </w:r>
          </w:p>
        </w:tc>
        <w:tc>
          <w:tcPr>
            <w:tcW w:w="7655" w:type="dxa"/>
          </w:tcPr>
          <w:p w14:paraId="5B1BC771" w14:textId="6D2249B4" w:rsidR="008F4FAB" w:rsidRPr="00DE3DA1" w:rsidRDefault="008F4FAB" w:rsidP="008F4FAB">
            <w:pPr>
              <w:jc w:val="center"/>
              <w:rPr>
                <w:sz w:val="24"/>
              </w:rPr>
            </w:pPr>
            <w:r>
              <w:rPr>
                <w:sz w:val="24"/>
              </w:rPr>
              <w:t xml:space="preserve">Применение постановления </w:t>
            </w:r>
            <w:r w:rsidRPr="00FF2341">
              <w:rPr>
                <w:sz w:val="24"/>
              </w:rPr>
              <w:t xml:space="preserve">правительства российской федерации от 23.12.2024 года №1875 </w:t>
            </w:r>
          </w:p>
        </w:tc>
      </w:tr>
      <w:tr w:rsidR="008F4FAB" w:rsidRPr="00DE3DA1" w14:paraId="31C5E2A2" w14:textId="77777777" w:rsidTr="00713FDE">
        <w:tc>
          <w:tcPr>
            <w:tcW w:w="568" w:type="dxa"/>
          </w:tcPr>
          <w:p w14:paraId="6581B6F4"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3C549E49" w14:textId="77777777" w:rsidR="008F4FAB" w:rsidRPr="00DE3DA1" w:rsidRDefault="008F4FAB" w:rsidP="008F4FAB">
            <w:pPr>
              <w:keepLines/>
              <w:rPr>
                <w:snapToGrid w:val="0"/>
                <w:sz w:val="24"/>
              </w:rPr>
            </w:pPr>
            <w:r>
              <w:rPr>
                <w:snapToGrid w:val="0"/>
                <w:sz w:val="24"/>
              </w:rPr>
              <w:t>Сведения о возможности проведения квалификационного отбора и порядок его проведения</w:t>
            </w:r>
          </w:p>
        </w:tc>
        <w:tc>
          <w:tcPr>
            <w:tcW w:w="7655" w:type="dxa"/>
          </w:tcPr>
          <w:p w14:paraId="154922B9" w14:textId="77777777" w:rsidR="008F4FAB" w:rsidRPr="00DE3DA1" w:rsidRDefault="008F4FAB" w:rsidP="008F4FAB">
            <w:pPr>
              <w:pStyle w:val="af9"/>
              <w:tabs>
                <w:tab w:val="left" w:pos="459"/>
              </w:tabs>
              <w:autoSpaceDE w:val="0"/>
              <w:autoSpaceDN w:val="0"/>
              <w:adjustRightInd w:val="0"/>
              <w:ind w:left="0"/>
              <w:jc w:val="center"/>
              <w:rPr>
                <w:rFonts w:eastAsia="Calibri"/>
                <w:lang w:eastAsia="en-US"/>
              </w:rPr>
            </w:pPr>
            <w:r w:rsidRPr="00DE3DA1">
              <w:t>Не  установлено</w:t>
            </w:r>
          </w:p>
        </w:tc>
      </w:tr>
      <w:tr w:rsidR="008F4FAB" w:rsidRPr="00DE3DA1" w14:paraId="1375B935" w14:textId="77777777" w:rsidTr="00713FDE">
        <w:tc>
          <w:tcPr>
            <w:tcW w:w="568" w:type="dxa"/>
          </w:tcPr>
          <w:p w14:paraId="0F942903"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41F6087E" w14:textId="77777777" w:rsidR="008F4FAB" w:rsidRPr="00DE3DA1" w:rsidRDefault="008F4FAB" w:rsidP="008F4FAB">
            <w:pPr>
              <w:keepLines/>
              <w:rPr>
                <w:snapToGrid w:val="0"/>
                <w:sz w:val="24"/>
              </w:rPr>
            </w:pPr>
            <w:r>
              <w:rPr>
                <w:snapToGrid w:val="0"/>
                <w:sz w:val="24"/>
              </w:rPr>
              <w:t>Ограничение участия в определении поставщика</w:t>
            </w:r>
          </w:p>
        </w:tc>
        <w:tc>
          <w:tcPr>
            <w:tcW w:w="7655" w:type="dxa"/>
          </w:tcPr>
          <w:p w14:paraId="16B0B0A7" w14:textId="77777777" w:rsidR="008F4FAB" w:rsidRPr="00952E9A" w:rsidRDefault="008F4FAB" w:rsidP="008F4FAB">
            <w:pPr>
              <w:pStyle w:val="af9"/>
              <w:tabs>
                <w:tab w:val="left" w:pos="459"/>
              </w:tabs>
              <w:autoSpaceDE w:val="0"/>
              <w:autoSpaceDN w:val="0"/>
              <w:adjustRightInd w:val="0"/>
              <w:ind w:left="34"/>
              <w:jc w:val="center"/>
              <w:rPr>
                <w:rFonts w:eastAsia="Calibri"/>
                <w:lang w:eastAsia="en-US"/>
              </w:rPr>
            </w:pPr>
            <w:r w:rsidRPr="00952E9A">
              <w:rPr>
                <w:rFonts w:eastAsia="Calibri"/>
                <w:lang w:eastAsia="en-US"/>
              </w:rPr>
              <w:t>Нет ограничений</w:t>
            </w:r>
          </w:p>
        </w:tc>
      </w:tr>
      <w:tr w:rsidR="008F4FAB" w:rsidRPr="00DE3DA1" w14:paraId="5E423312" w14:textId="77777777" w:rsidTr="00713FDE">
        <w:tc>
          <w:tcPr>
            <w:tcW w:w="568" w:type="dxa"/>
          </w:tcPr>
          <w:p w14:paraId="264EE51F"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3BB898F3" w14:textId="77777777" w:rsidR="008F4FAB" w:rsidRDefault="008F4FAB" w:rsidP="008F4FAB">
            <w:pPr>
              <w:keepLines/>
              <w:rPr>
                <w:snapToGrid w:val="0"/>
                <w:sz w:val="24"/>
              </w:rPr>
            </w:pPr>
            <w:r>
              <w:rPr>
                <w:snapToGrid w:val="0"/>
                <w:sz w:val="24"/>
              </w:rPr>
              <w:t>Размер и порядок внесения денежных средств в качестве обеспечения заявок</w:t>
            </w:r>
          </w:p>
        </w:tc>
        <w:tc>
          <w:tcPr>
            <w:tcW w:w="7655" w:type="dxa"/>
          </w:tcPr>
          <w:p w14:paraId="33D06F14" w14:textId="77777777" w:rsidR="008F4FAB" w:rsidRPr="00952E9A" w:rsidRDefault="008F4FAB" w:rsidP="008F4FAB">
            <w:pPr>
              <w:pStyle w:val="af9"/>
              <w:tabs>
                <w:tab w:val="left" w:pos="459"/>
              </w:tabs>
              <w:autoSpaceDE w:val="0"/>
              <w:autoSpaceDN w:val="0"/>
              <w:adjustRightInd w:val="0"/>
              <w:ind w:left="34"/>
              <w:jc w:val="center"/>
              <w:rPr>
                <w:rFonts w:eastAsia="Calibri"/>
                <w:lang w:eastAsia="en-US"/>
              </w:rPr>
            </w:pPr>
            <w:r>
              <w:rPr>
                <w:rFonts w:eastAsia="Calibri"/>
                <w:lang w:eastAsia="en-US"/>
              </w:rPr>
              <w:t>Не установлено</w:t>
            </w:r>
          </w:p>
        </w:tc>
      </w:tr>
      <w:tr w:rsidR="008F4FAB" w:rsidRPr="00DE3DA1" w14:paraId="35676B0F" w14:textId="77777777" w:rsidTr="00713FDE">
        <w:tc>
          <w:tcPr>
            <w:tcW w:w="568" w:type="dxa"/>
          </w:tcPr>
          <w:p w14:paraId="2CAE2D74"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311294E8" w14:textId="77777777" w:rsidR="008F4FAB" w:rsidRDefault="008F4FAB" w:rsidP="008F4FAB">
            <w:pPr>
              <w:keepLines/>
              <w:rPr>
                <w:snapToGrid w:val="0"/>
                <w:sz w:val="24"/>
              </w:rPr>
            </w:pPr>
            <w:r>
              <w:rPr>
                <w:sz w:val="24"/>
              </w:rPr>
              <w:t>Размер обеспечения исполнения договора, порядок предоставления такого обеспечения, требования к такому обеспечению</w:t>
            </w:r>
          </w:p>
        </w:tc>
        <w:tc>
          <w:tcPr>
            <w:tcW w:w="7655" w:type="dxa"/>
          </w:tcPr>
          <w:p w14:paraId="30E752FC" w14:textId="77777777" w:rsidR="008F4FAB" w:rsidRPr="00952E9A" w:rsidRDefault="008F4FAB" w:rsidP="008F4FAB">
            <w:pPr>
              <w:pStyle w:val="af9"/>
              <w:tabs>
                <w:tab w:val="left" w:pos="459"/>
              </w:tabs>
              <w:autoSpaceDE w:val="0"/>
              <w:autoSpaceDN w:val="0"/>
              <w:adjustRightInd w:val="0"/>
              <w:ind w:left="34"/>
              <w:jc w:val="center"/>
              <w:rPr>
                <w:rFonts w:eastAsia="Calibri"/>
                <w:lang w:eastAsia="en-US"/>
              </w:rPr>
            </w:pPr>
            <w:r>
              <w:rPr>
                <w:rFonts w:eastAsia="Calibri"/>
                <w:lang w:eastAsia="en-US"/>
              </w:rPr>
              <w:t>Не установлено</w:t>
            </w:r>
          </w:p>
        </w:tc>
      </w:tr>
      <w:tr w:rsidR="008F4FAB" w:rsidRPr="00DE3DA1" w14:paraId="0ED62EA3" w14:textId="77777777" w:rsidTr="00713FDE">
        <w:tc>
          <w:tcPr>
            <w:tcW w:w="568" w:type="dxa"/>
          </w:tcPr>
          <w:p w14:paraId="5B82EC4C"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48B0153F" w14:textId="77777777" w:rsidR="008F4FAB" w:rsidRDefault="008F4FAB" w:rsidP="008F4FAB">
            <w:pPr>
              <w:keepLines/>
              <w:rPr>
                <w:snapToGrid w:val="0"/>
                <w:sz w:val="24"/>
              </w:rPr>
            </w:pPr>
            <w:r>
              <w:rPr>
                <w:snapToGrid w:val="0"/>
                <w:sz w:val="24"/>
              </w:rPr>
              <w:t>Указания на антидемпинговые меры и из описание</w:t>
            </w:r>
          </w:p>
        </w:tc>
        <w:tc>
          <w:tcPr>
            <w:tcW w:w="7655" w:type="dxa"/>
          </w:tcPr>
          <w:p w14:paraId="262BF279" w14:textId="77777777" w:rsidR="008F4FAB" w:rsidRPr="004D4DE7" w:rsidRDefault="008F4FAB" w:rsidP="008F4FAB">
            <w:pPr>
              <w:pStyle w:val="ConsPlusNormal0"/>
              <w:ind w:firstLine="317"/>
              <w:jc w:val="both"/>
              <w:rPr>
                <w:rFonts w:ascii="Times New Roman" w:hAnsi="Times New Roman" w:cs="Times New Roman"/>
                <w:sz w:val="24"/>
                <w:szCs w:val="24"/>
              </w:rPr>
            </w:pPr>
            <w:r w:rsidRPr="004D4DE7">
              <w:rPr>
                <w:rFonts w:ascii="Times New Roman" w:hAnsi="Times New Roman" w:cs="Times New Roman"/>
                <w:sz w:val="24"/>
                <w:szCs w:val="24"/>
              </w:rPr>
              <w:t xml:space="preserve">Если при проведении конкурентных закупок участником закупки, с которым заключается договор, предложена цена договора, которая на двадцать пять и более процентов ниже </w:t>
            </w:r>
            <w:r>
              <w:rPr>
                <w:rFonts w:ascii="Times New Roman" w:hAnsi="Times New Roman" w:cs="Times New Roman"/>
                <w:sz w:val="24"/>
                <w:szCs w:val="24"/>
              </w:rPr>
              <w:t>НМЦД</w:t>
            </w:r>
            <w:r w:rsidRPr="004D4DE7">
              <w:rPr>
                <w:rFonts w:ascii="Times New Roman" w:hAnsi="Times New Roman" w:cs="Times New Roman"/>
                <w:sz w:val="24"/>
                <w:szCs w:val="24"/>
              </w:rPr>
              <w:t>, договор заключается после предоставления таким участником:</w:t>
            </w:r>
          </w:p>
          <w:p w14:paraId="7F01C499" w14:textId="77777777" w:rsidR="008F4FAB" w:rsidRPr="004D4DE7" w:rsidRDefault="008F4FAB" w:rsidP="008F4FAB">
            <w:pPr>
              <w:pStyle w:val="ConsPlusNormal0"/>
              <w:ind w:firstLine="317"/>
              <w:jc w:val="both"/>
              <w:rPr>
                <w:rFonts w:ascii="Times New Roman" w:hAnsi="Times New Roman" w:cs="Times New Roman"/>
                <w:sz w:val="24"/>
                <w:szCs w:val="24"/>
              </w:rPr>
            </w:pPr>
            <w:r w:rsidRPr="004D4DE7">
              <w:rPr>
                <w:rFonts w:ascii="Times New Roman" w:hAnsi="Times New Roman" w:cs="Times New Roman"/>
                <w:sz w:val="24"/>
                <w:szCs w:val="24"/>
              </w:rPr>
              <w:t xml:space="preserve">1) обеспечения исполнения договора в размере, превышающем в полтора раза размер обеспечения исполнения договора, указанный в 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закупке, но не менее чем в размере аванса (если договором предусмотрена выплата аванса);</w:t>
            </w:r>
          </w:p>
          <w:p w14:paraId="01E02E14" w14:textId="77777777" w:rsidR="008F4FAB" w:rsidRPr="004D4DE7" w:rsidRDefault="008F4FAB" w:rsidP="008F4FAB">
            <w:pPr>
              <w:pStyle w:val="ConsPlusNormal0"/>
              <w:ind w:firstLine="317"/>
              <w:jc w:val="both"/>
              <w:rPr>
                <w:rFonts w:ascii="Times New Roman" w:hAnsi="Times New Roman" w:cs="Times New Roman"/>
                <w:sz w:val="24"/>
                <w:szCs w:val="24"/>
              </w:rPr>
            </w:pPr>
            <w:r>
              <w:rPr>
                <w:rFonts w:ascii="Times New Roman" w:hAnsi="Times New Roman" w:cs="Times New Roman"/>
                <w:sz w:val="24"/>
                <w:szCs w:val="24"/>
              </w:rPr>
              <w:t>2) </w:t>
            </w:r>
            <w:r w:rsidRPr="004D4DE7">
              <w:rPr>
                <w:rFonts w:ascii="Times New Roman" w:hAnsi="Times New Roman" w:cs="Times New Roman"/>
                <w:sz w:val="24"/>
                <w:szCs w:val="24"/>
              </w:rPr>
              <w:t xml:space="preserve">информации, подтверждающей добросовестность такого участника </w:t>
            </w:r>
            <w:r>
              <w:rPr>
                <w:rFonts w:ascii="Times New Roman" w:hAnsi="Times New Roman" w:cs="Times New Roman"/>
                <w:sz w:val="24"/>
                <w:szCs w:val="24"/>
              </w:rPr>
              <w:t xml:space="preserve">закупки </w:t>
            </w:r>
            <w:r w:rsidRPr="004D4DE7">
              <w:rPr>
                <w:rFonts w:ascii="Times New Roman" w:hAnsi="Times New Roman" w:cs="Times New Roman"/>
                <w:sz w:val="24"/>
                <w:szCs w:val="24"/>
              </w:rPr>
              <w:t xml:space="preserve">на дату подачи заявки, содержащейся в реестре </w:t>
            </w:r>
            <w:r w:rsidRPr="004D4DE7">
              <w:rPr>
                <w:rFonts w:ascii="Times New Roman" w:hAnsi="Times New Roman" w:cs="Times New Roman"/>
                <w:sz w:val="24"/>
                <w:szCs w:val="24"/>
              </w:rPr>
              <w:lastRenderedPageBreak/>
              <w:t>договоров</w:t>
            </w:r>
            <w:r>
              <w:rPr>
                <w:rFonts w:ascii="Times New Roman" w:hAnsi="Times New Roman" w:cs="Times New Roman"/>
                <w:sz w:val="24"/>
                <w:szCs w:val="24"/>
              </w:rPr>
              <w:t xml:space="preserve"> и реестре контрактов, опубликованным</w:t>
            </w:r>
            <w:r w:rsidRPr="004D4DE7">
              <w:rPr>
                <w:rFonts w:ascii="Times New Roman" w:hAnsi="Times New Roman" w:cs="Times New Roman"/>
                <w:sz w:val="24"/>
                <w:szCs w:val="24"/>
              </w:rPr>
              <w:t xml:space="preserve"> в </w:t>
            </w:r>
            <w:r>
              <w:rPr>
                <w:rFonts w:ascii="Times New Roman" w:hAnsi="Times New Roman" w:cs="Times New Roman"/>
                <w:sz w:val="24"/>
                <w:szCs w:val="24"/>
              </w:rPr>
              <w:t>единой информационной системе</w:t>
            </w:r>
            <w:r w:rsidRPr="004D4DE7">
              <w:rPr>
                <w:rFonts w:ascii="Times New Roman" w:hAnsi="Times New Roman" w:cs="Times New Roman"/>
                <w:sz w:val="24"/>
                <w:szCs w:val="24"/>
              </w:rPr>
              <w:t xml:space="preserve">, и подтверждающей исполнение таким участником в течение </w:t>
            </w:r>
            <w:r>
              <w:rPr>
                <w:rFonts w:ascii="Times New Roman" w:hAnsi="Times New Roman" w:cs="Times New Roman"/>
                <w:sz w:val="24"/>
                <w:szCs w:val="24"/>
              </w:rPr>
              <w:t xml:space="preserve">трех лет </w:t>
            </w:r>
            <w:r w:rsidRPr="004D4DE7">
              <w:rPr>
                <w:rFonts w:ascii="Times New Roman" w:hAnsi="Times New Roman" w:cs="Times New Roman"/>
                <w:sz w:val="24"/>
                <w:szCs w:val="24"/>
              </w:rPr>
              <w:t>до даты подачи заявки на участие в конкурентных процедурах трех и более договоров</w:t>
            </w:r>
            <w:r>
              <w:rPr>
                <w:rFonts w:ascii="Times New Roman" w:hAnsi="Times New Roman" w:cs="Times New Roman"/>
                <w:sz w:val="24"/>
                <w:szCs w:val="24"/>
              </w:rPr>
              <w:t xml:space="preserve"> или контрактов</w:t>
            </w:r>
            <w:r w:rsidRPr="004D4DE7">
              <w:rPr>
                <w:rFonts w:ascii="Times New Roman" w:hAnsi="Times New Roman" w:cs="Times New Roman"/>
                <w:sz w:val="24"/>
                <w:szCs w:val="24"/>
              </w:rPr>
              <w:t xml:space="preserve"> без применения к такому участнику </w:t>
            </w:r>
            <w:r>
              <w:rPr>
                <w:rFonts w:ascii="Times New Roman" w:hAnsi="Times New Roman" w:cs="Times New Roman"/>
                <w:sz w:val="24"/>
                <w:szCs w:val="24"/>
              </w:rPr>
              <w:t>неустоек (штрафов, пеней).</w:t>
            </w:r>
          </w:p>
          <w:p w14:paraId="1054588F" w14:textId="77777777" w:rsidR="008F4FAB" w:rsidRPr="00952E9A" w:rsidRDefault="008F4FAB" w:rsidP="008F4FAB">
            <w:pPr>
              <w:pStyle w:val="af9"/>
              <w:tabs>
                <w:tab w:val="left" w:pos="459"/>
              </w:tabs>
              <w:autoSpaceDE w:val="0"/>
              <w:autoSpaceDN w:val="0"/>
              <w:adjustRightInd w:val="0"/>
              <w:ind w:left="34"/>
              <w:jc w:val="both"/>
              <w:rPr>
                <w:rFonts w:eastAsia="Calibri"/>
                <w:lang w:eastAsia="en-US"/>
              </w:rPr>
            </w:pPr>
          </w:p>
        </w:tc>
      </w:tr>
      <w:tr w:rsidR="008F4FAB" w:rsidRPr="00DE3DA1" w14:paraId="45CC2F5C" w14:textId="77777777" w:rsidTr="00713FDE">
        <w:tc>
          <w:tcPr>
            <w:tcW w:w="568" w:type="dxa"/>
          </w:tcPr>
          <w:p w14:paraId="49C7CEAC"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115083D0" w14:textId="77777777" w:rsidR="008F4FAB" w:rsidRDefault="008F4FAB" w:rsidP="008F4FAB">
            <w:pPr>
              <w:keepLines/>
              <w:rPr>
                <w:snapToGrid w:val="0"/>
                <w:sz w:val="24"/>
              </w:rPr>
            </w:pPr>
            <w:r>
              <w:rPr>
                <w:sz w:val="24"/>
              </w:rPr>
              <w:t>И</w:t>
            </w:r>
            <w:r w:rsidRPr="00406627">
              <w:rPr>
                <w:sz w:val="24"/>
              </w:rPr>
              <w:t>нформация об установлении приоритета товаров российского происхождения работ, услуг</w:t>
            </w:r>
          </w:p>
        </w:tc>
        <w:tc>
          <w:tcPr>
            <w:tcW w:w="7655" w:type="dxa"/>
          </w:tcPr>
          <w:p w14:paraId="58DD888B" w14:textId="7820D6A3" w:rsidR="008F4FAB" w:rsidRPr="00952E9A" w:rsidRDefault="008F4FAB" w:rsidP="008F4FAB">
            <w:pPr>
              <w:autoSpaceDN w:val="0"/>
              <w:adjustRightInd w:val="0"/>
              <w:ind w:firstLine="317"/>
              <w:jc w:val="both"/>
              <w:rPr>
                <w:rFonts w:eastAsia="Calibri"/>
                <w:lang w:eastAsia="en-US"/>
              </w:rPr>
            </w:pPr>
            <w:r>
              <w:rPr>
                <w:rStyle w:val="FontStyle30"/>
              </w:rPr>
              <w:t xml:space="preserve">Применение постановления правительства российской федерации от 23.12.2024 года №1875 </w:t>
            </w:r>
          </w:p>
        </w:tc>
      </w:tr>
      <w:tr w:rsidR="008F4FAB" w:rsidRPr="00DE3DA1" w14:paraId="64882227" w14:textId="77777777" w:rsidTr="00713FDE">
        <w:tc>
          <w:tcPr>
            <w:tcW w:w="568" w:type="dxa"/>
          </w:tcPr>
          <w:p w14:paraId="4541C7B8" w14:textId="77777777" w:rsidR="008F4FAB" w:rsidRPr="00DE3DA1" w:rsidRDefault="008F4FAB" w:rsidP="008F4FAB">
            <w:pPr>
              <w:keepLines/>
              <w:widowControl/>
              <w:numPr>
                <w:ilvl w:val="0"/>
                <w:numId w:val="12"/>
              </w:numPr>
              <w:suppressAutoHyphens w:val="0"/>
              <w:autoSpaceDE/>
              <w:ind w:left="0" w:firstLine="0"/>
              <w:rPr>
                <w:sz w:val="24"/>
              </w:rPr>
            </w:pPr>
          </w:p>
        </w:tc>
        <w:tc>
          <w:tcPr>
            <w:tcW w:w="2835" w:type="dxa"/>
          </w:tcPr>
          <w:p w14:paraId="0797BBE2" w14:textId="77777777" w:rsidR="008F4FAB" w:rsidRDefault="008F4FAB" w:rsidP="008F4FAB">
            <w:pPr>
              <w:keepLines/>
              <w:rPr>
                <w:snapToGrid w:val="0"/>
                <w:sz w:val="24"/>
              </w:rPr>
            </w:pPr>
            <w:r>
              <w:rPr>
                <w:snapToGrid w:val="0"/>
                <w:sz w:val="24"/>
              </w:rPr>
              <w:t>Срок подписания договора и порядок  направления подписанного проекта договора</w:t>
            </w:r>
          </w:p>
        </w:tc>
        <w:tc>
          <w:tcPr>
            <w:tcW w:w="7655" w:type="dxa"/>
          </w:tcPr>
          <w:p w14:paraId="630F7F01" w14:textId="77777777" w:rsidR="008F4FAB" w:rsidRPr="00952E9A" w:rsidRDefault="008F4FAB" w:rsidP="008F4FAB">
            <w:pPr>
              <w:pStyle w:val="ConsPlusNormal0"/>
              <w:ind w:firstLine="709"/>
              <w:jc w:val="both"/>
              <w:rPr>
                <w:rFonts w:eastAsia="Calibri"/>
                <w:lang w:eastAsia="en-US"/>
              </w:rPr>
            </w:pPr>
            <w:r w:rsidRPr="004D4DE7">
              <w:rPr>
                <w:rFonts w:ascii="Times New Roman" w:hAnsi="Times New Roman" w:cs="Times New Roman"/>
                <w:sz w:val="24"/>
                <w:szCs w:val="24"/>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w:t>
            </w:r>
            <w:r>
              <w:rPr>
                <w:rFonts w:ascii="Times New Roman" w:hAnsi="Times New Roman" w:cs="Times New Roman"/>
                <w:sz w:val="24"/>
                <w:szCs w:val="24"/>
              </w:rPr>
              <w:t>зультатам конкурентной закупки. Подписание договора осуществляется в электронной форме на ЭТП. По соглашению сторон договор может быть подписан на бумажном носителе.</w:t>
            </w:r>
          </w:p>
        </w:tc>
      </w:tr>
    </w:tbl>
    <w:p w14:paraId="5593155F" w14:textId="77777777" w:rsidR="009A5B16" w:rsidRDefault="009A5B16" w:rsidP="004E1C16">
      <w:pPr>
        <w:jc w:val="center"/>
        <w:rPr>
          <w:rFonts w:ascii="Verdana" w:hAnsi="Verdana"/>
          <w:b/>
          <w:color w:val="0D0D0D"/>
          <w:sz w:val="18"/>
          <w:szCs w:val="18"/>
          <w:shd w:val="clear" w:color="auto" w:fill="F5F5F5"/>
        </w:rPr>
      </w:pPr>
    </w:p>
    <w:sectPr w:rsidR="009A5B16" w:rsidSect="009D083D">
      <w:footerReference w:type="even" r:id="rId14"/>
      <w:footerReference w:type="default" r:id="rId15"/>
      <w:footerReference w:type="first" r:id="rId16"/>
      <w:footnotePr>
        <w:pos w:val="beneathText"/>
      </w:footnotePr>
      <w:pgSz w:w="11905" w:h="16837"/>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0F992" w14:textId="77777777" w:rsidR="00410D73" w:rsidRDefault="00410D73">
      <w:r>
        <w:separator/>
      </w:r>
    </w:p>
  </w:endnote>
  <w:endnote w:type="continuationSeparator" w:id="0">
    <w:p w14:paraId="580DB663" w14:textId="77777777" w:rsidR="00410D73" w:rsidRDefault="0041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HMJPL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GaramondNarrowC">
    <w:altName w:val="GaramondNarrowC"/>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0009" w14:textId="77777777" w:rsidR="00E711EC" w:rsidRDefault="00A82967">
    <w:pPr>
      <w:pStyle w:val="a7"/>
      <w:framePr w:wrap="auto" w:vAnchor="text" w:hAnchor="margin" w:xAlign="right" w:y="1"/>
      <w:rPr>
        <w:rStyle w:val="af0"/>
      </w:rPr>
    </w:pPr>
    <w:r>
      <w:rPr>
        <w:rStyle w:val="af0"/>
      </w:rPr>
      <w:fldChar w:fldCharType="begin"/>
    </w:r>
    <w:r w:rsidR="00E711EC">
      <w:rPr>
        <w:rStyle w:val="af0"/>
      </w:rPr>
      <w:instrText xml:space="preserve">PAGE  </w:instrText>
    </w:r>
    <w:r>
      <w:rPr>
        <w:rStyle w:val="af0"/>
      </w:rPr>
      <w:fldChar w:fldCharType="end"/>
    </w:r>
  </w:p>
  <w:p w14:paraId="1BE01644" w14:textId="77777777" w:rsidR="00E711EC" w:rsidRDefault="00E711E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719F5" w14:textId="77777777" w:rsidR="00E711EC" w:rsidRDefault="00A82967">
    <w:pPr>
      <w:pStyle w:val="a7"/>
      <w:framePr w:wrap="auto" w:vAnchor="text" w:hAnchor="margin" w:xAlign="right" w:y="1"/>
      <w:rPr>
        <w:rStyle w:val="af0"/>
      </w:rPr>
    </w:pPr>
    <w:r>
      <w:rPr>
        <w:rStyle w:val="af0"/>
      </w:rPr>
      <w:fldChar w:fldCharType="begin"/>
    </w:r>
    <w:r w:rsidR="00E711EC">
      <w:rPr>
        <w:rStyle w:val="af0"/>
      </w:rPr>
      <w:instrText xml:space="preserve">PAGE  </w:instrText>
    </w:r>
    <w:r>
      <w:rPr>
        <w:rStyle w:val="af0"/>
      </w:rPr>
      <w:fldChar w:fldCharType="separate"/>
    </w:r>
    <w:r w:rsidR="004E1C16">
      <w:rPr>
        <w:rStyle w:val="af0"/>
        <w:noProof/>
      </w:rPr>
      <w:t>12</w:t>
    </w:r>
    <w:r>
      <w:rPr>
        <w:rStyle w:val="af0"/>
      </w:rPr>
      <w:fldChar w:fldCharType="end"/>
    </w:r>
  </w:p>
  <w:p w14:paraId="03CB7D16" w14:textId="77777777" w:rsidR="00E711EC" w:rsidRDefault="00E711EC" w:rsidP="004A0A2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36F2" w14:textId="77777777" w:rsidR="00E711EC" w:rsidRDefault="00E711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F34E" w14:textId="77777777" w:rsidR="00E711EC" w:rsidRDefault="00E711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56677" w14:textId="77777777" w:rsidR="00E711EC" w:rsidRDefault="00E71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CDE25" w14:textId="77777777" w:rsidR="00410D73" w:rsidRDefault="00410D73">
      <w:r>
        <w:separator/>
      </w:r>
    </w:p>
  </w:footnote>
  <w:footnote w:type="continuationSeparator" w:id="0">
    <w:p w14:paraId="4CA29482" w14:textId="77777777" w:rsidR="00410D73" w:rsidRDefault="0041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C535C" w14:textId="77777777" w:rsidR="00E711EC" w:rsidRDefault="00A82967">
    <w:pPr>
      <w:pStyle w:val="ae"/>
      <w:framePr w:wrap="auto" w:vAnchor="text" w:hAnchor="margin" w:xAlign="center" w:y="1"/>
      <w:rPr>
        <w:rStyle w:val="af0"/>
      </w:rPr>
    </w:pPr>
    <w:r>
      <w:rPr>
        <w:rStyle w:val="af0"/>
      </w:rPr>
      <w:fldChar w:fldCharType="begin"/>
    </w:r>
    <w:r w:rsidR="00E711EC">
      <w:rPr>
        <w:rStyle w:val="af0"/>
      </w:rPr>
      <w:instrText xml:space="preserve">PAGE  </w:instrText>
    </w:r>
    <w:r>
      <w:rPr>
        <w:rStyle w:val="af0"/>
      </w:rPr>
      <w:fldChar w:fldCharType="end"/>
    </w:r>
  </w:p>
  <w:p w14:paraId="0116967D" w14:textId="77777777" w:rsidR="00E711EC" w:rsidRDefault="00E711E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38F3"/>
    <w:multiLevelType w:val="multilevel"/>
    <w:tmpl w:val="F8988982"/>
    <w:lvl w:ilvl="0">
      <w:start w:val="4"/>
      <w:numFmt w:val="decimal"/>
      <w:lvlText w:val="%1."/>
      <w:lvlJc w:val="left"/>
      <w:pPr>
        <w:ind w:left="360" w:hanging="360"/>
      </w:pPr>
      <w:rPr>
        <w:rFonts w:ascii="Times New Roman" w:hAnsi="Times New Roman" w:cs="Times New Roman" w:hint="default"/>
        <w:b w:val="0"/>
        <w:u w:val="none"/>
      </w:rPr>
    </w:lvl>
    <w:lvl w:ilvl="1">
      <w:start w:val="1"/>
      <w:numFmt w:val="decimal"/>
      <w:lvlText w:val="%1.%2."/>
      <w:lvlJc w:val="left"/>
      <w:pPr>
        <w:ind w:left="1428" w:hanging="720"/>
      </w:pPr>
      <w:rPr>
        <w:rFonts w:ascii="Times New Roman" w:hAnsi="Times New Roman" w:cs="Times New Roman" w:hint="default"/>
        <w:b w:val="0"/>
        <w:u w:val="none"/>
      </w:rPr>
    </w:lvl>
    <w:lvl w:ilvl="2">
      <w:start w:val="1"/>
      <w:numFmt w:val="decimal"/>
      <w:lvlText w:val="%1.%2.%3."/>
      <w:lvlJc w:val="left"/>
      <w:pPr>
        <w:ind w:left="2136" w:hanging="720"/>
      </w:pPr>
      <w:rPr>
        <w:rFonts w:ascii="Times New Roman" w:hAnsi="Times New Roman" w:cs="Times New Roman" w:hint="default"/>
        <w:b w:val="0"/>
        <w:u w:val="none"/>
      </w:rPr>
    </w:lvl>
    <w:lvl w:ilvl="3">
      <w:start w:val="1"/>
      <w:numFmt w:val="decimal"/>
      <w:lvlText w:val="%1.%2.%3.%4."/>
      <w:lvlJc w:val="left"/>
      <w:pPr>
        <w:ind w:left="3204" w:hanging="1080"/>
      </w:pPr>
      <w:rPr>
        <w:rFonts w:ascii="Times New Roman" w:hAnsi="Times New Roman" w:cs="Times New Roman" w:hint="default"/>
        <w:b w:val="0"/>
        <w:u w:val="none"/>
      </w:rPr>
    </w:lvl>
    <w:lvl w:ilvl="4">
      <w:start w:val="1"/>
      <w:numFmt w:val="decimal"/>
      <w:lvlText w:val="%1.%2.%3.%4.%5."/>
      <w:lvlJc w:val="left"/>
      <w:pPr>
        <w:ind w:left="3912" w:hanging="1080"/>
      </w:pPr>
      <w:rPr>
        <w:rFonts w:ascii="Times New Roman" w:hAnsi="Times New Roman" w:cs="Times New Roman" w:hint="default"/>
        <w:b w:val="0"/>
        <w:u w:val="none"/>
      </w:rPr>
    </w:lvl>
    <w:lvl w:ilvl="5">
      <w:start w:val="1"/>
      <w:numFmt w:val="decimal"/>
      <w:lvlText w:val="%1.%2.%3.%4.%5.%6."/>
      <w:lvlJc w:val="left"/>
      <w:pPr>
        <w:ind w:left="4980" w:hanging="1440"/>
      </w:pPr>
      <w:rPr>
        <w:rFonts w:ascii="Times New Roman" w:hAnsi="Times New Roman" w:cs="Times New Roman" w:hint="default"/>
        <w:b w:val="0"/>
        <w:u w:val="none"/>
      </w:rPr>
    </w:lvl>
    <w:lvl w:ilvl="6">
      <w:start w:val="1"/>
      <w:numFmt w:val="decimal"/>
      <w:lvlText w:val="%1.%2.%3.%4.%5.%6.%7."/>
      <w:lvlJc w:val="left"/>
      <w:pPr>
        <w:ind w:left="5688" w:hanging="1440"/>
      </w:pPr>
      <w:rPr>
        <w:rFonts w:ascii="Times New Roman" w:hAnsi="Times New Roman" w:cs="Times New Roman" w:hint="default"/>
        <w:b w:val="0"/>
        <w:u w:val="none"/>
      </w:rPr>
    </w:lvl>
    <w:lvl w:ilvl="7">
      <w:start w:val="1"/>
      <w:numFmt w:val="decimal"/>
      <w:lvlText w:val="%1.%2.%3.%4.%5.%6.%7.%8."/>
      <w:lvlJc w:val="left"/>
      <w:pPr>
        <w:ind w:left="6756" w:hanging="1800"/>
      </w:pPr>
      <w:rPr>
        <w:rFonts w:ascii="Times New Roman" w:hAnsi="Times New Roman" w:cs="Times New Roman" w:hint="default"/>
        <w:b w:val="0"/>
        <w:u w:val="none"/>
      </w:rPr>
    </w:lvl>
    <w:lvl w:ilvl="8">
      <w:start w:val="1"/>
      <w:numFmt w:val="decimal"/>
      <w:lvlText w:val="%1.%2.%3.%4.%5.%6.%7.%8.%9."/>
      <w:lvlJc w:val="left"/>
      <w:pPr>
        <w:ind w:left="7464" w:hanging="1800"/>
      </w:pPr>
      <w:rPr>
        <w:rFonts w:ascii="Times New Roman" w:hAnsi="Times New Roman" w:cs="Times New Roman" w:hint="default"/>
        <w:b w:val="0"/>
        <w:u w:val="none"/>
      </w:rPr>
    </w:lvl>
  </w:abstractNum>
  <w:abstractNum w:abstractNumId="1" w15:restartNumberingAfterBreak="0">
    <w:nsid w:val="08C05D49"/>
    <w:multiLevelType w:val="hybridMultilevel"/>
    <w:tmpl w:val="D91A4398"/>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484F74"/>
    <w:multiLevelType w:val="multilevel"/>
    <w:tmpl w:val="94FAC292"/>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146C3151"/>
    <w:multiLevelType w:val="hybridMultilevel"/>
    <w:tmpl w:val="C7244786"/>
    <w:lvl w:ilvl="0" w:tplc="913C214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72406A8"/>
    <w:multiLevelType w:val="multilevel"/>
    <w:tmpl w:val="4628C54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134"/>
        </w:tabs>
        <w:ind w:firstLine="567"/>
      </w:pPr>
      <w:rPr>
        <w:rFonts w:ascii="Times New Roman" w:eastAsia="Times New Roman" w:hAnsi="Times New Roman" w:cs="Times New Roman" w:hint="default"/>
        <w:b w:val="0"/>
        <w:color w:val="auto"/>
      </w:rPr>
    </w:lvl>
    <w:lvl w:ilvl="2">
      <w:start w:val="1"/>
      <w:numFmt w:val="decimal"/>
      <w:isLgl/>
      <w:lvlText w:val="%1.%2.%3."/>
      <w:lvlJc w:val="left"/>
      <w:pPr>
        <w:tabs>
          <w:tab w:val="num" w:pos="1107"/>
        </w:tabs>
        <w:ind w:left="54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5" w15:restartNumberingAfterBreak="0">
    <w:nsid w:val="1A6370FA"/>
    <w:multiLevelType w:val="multilevel"/>
    <w:tmpl w:val="56DA4E12"/>
    <w:lvl w:ilvl="0">
      <w:start w:val="9"/>
      <w:numFmt w:val="decimal"/>
      <w:lvlText w:val="%1."/>
      <w:lvlJc w:val="left"/>
      <w:pPr>
        <w:tabs>
          <w:tab w:val="num" w:pos="0"/>
        </w:tabs>
        <w:ind w:left="450" w:hanging="450"/>
      </w:pPr>
      <w:rPr>
        <w:rFonts w:cs="Times New Roman" w:hint="default"/>
        <w:color w:val="000000"/>
      </w:rPr>
    </w:lvl>
    <w:lvl w:ilvl="1">
      <w:start w:val="6"/>
      <w:numFmt w:val="none"/>
      <w:lvlText w:val="8.6."/>
      <w:lvlJc w:val="left"/>
      <w:pPr>
        <w:tabs>
          <w:tab w:val="num" w:pos="0"/>
        </w:tabs>
        <w:ind w:left="1287" w:hanging="720"/>
      </w:pPr>
      <w:rPr>
        <w:rFonts w:cs="Times New Roman" w:hint="default"/>
        <w:color w:val="000000"/>
      </w:rPr>
    </w:lvl>
    <w:lvl w:ilvl="2">
      <w:start w:val="1"/>
      <w:numFmt w:val="decimal"/>
      <w:lvlText w:val="%1.%2.%3."/>
      <w:lvlJc w:val="left"/>
      <w:pPr>
        <w:tabs>
          <w:tab w:val="num" w:pos="0"/>
        </w:tabs>
        <w:ind w:left="1854" w:hanging="720"/>
      </w:pPr>
      <w:rPr>
        <w:rFonts w:cs="Times New Roman" w:hint="default"/>
        <w:color w:val="000000"/>
      </w:rPr>
    </w:lvl>
    <w:lvl w:ilvl="3">
      <w:start w:val="1"/>
      <w:numFmt w:val="decimal"/>
      <w:lvlText w:val="%1.%2.%3.%4."/>
      <w:lvlJc w:val="left"/>
      <w:pPr>
        <w:tabs>
          <w:tab w:val="num" w:pos="0"/>
        </w:tabs>
        <w:ind w:left="2781" w:hanging="1080"/>
      </w:pPr>
      <w:rPr>
        <w:rFonts w:cs="Times New Roman" w:hint="default"/>
        <w:color w:val="000000"/>
      </w:rPr>
    </w:lvl>
    <w:lvl w:ilvl="4">
      <w:start w:val="1"/>
      <w:numFmt w:val="decimal"/>
      <w:lvlText w:val="%1.%2.%3.%4.%5."/>
      <w:lvlJc w:val="left"/>
      <w:pPr>
        <w:tabs>
          <w:tab w:val="num" w:pos="0"/>
        </w:tabs>
        <w:ind w:left="3348" w:hanging="1080"/>
      </w:pPr>
      <w:rPr>
        <w:rFonts w:cs="Times New Roman" w:hint="default"/>
        <w:color w:val="000000"/>
      </w:rPr>
    </w:lvl>
    <w:lvl w:ilvl="5">
      <w:start w:val="1"/>
      <w:numFmt w:val="decimal"/>
      <w:lvlText w:val="%1.%2.%3.%4.%5.%6."/>
      <w:lvlJc w:val="left"/>
      <w:pPr>
        <w:tabs>
          <w:tab w:val="num" w:pos="0"/>
        </w:tabs>
        <w:ind w:left="4275" w:hanging="1440"/>
      </w:pPr>
      <w:rPr>
        <w:rFonts w:cs="Times New Roman" w:hint="default"/>
        <w:color w:val="000000"/>
      </w:rPr>
    </w:lvl>
    <w:lvl w:ilvl="6">
      <w:start w:val="1"/>
      <w:numFmt w:val="decimal"/>
      <w:lvlText w:val="%1.%2.%3.%4.%5.%6.%7."/>
      <w:lvlJc w:val="left"/>
      <w:pPr>
        <w:tabs>
          <w:tab w:val="num" w:pos="0"/>
        </w:tabs>
        <w:ind w:left="5202" w:hanging="1800"/>
      </w:pPr>
      <w:rPr>
        <w:rFonts w:cs="Times New Roman" w:hint="default"/>
        <w:color w:val="000000"/>
      </w:rPr>
    </w:lvl>
    <w:lvl w:ilvl="7">
      <w:start w:val="1"/>
      <w:numFmt w:val="decimal"/>
      <w:lvlText w:val="%1.%2.%3.%4.%5.%6.%7.%8."/>
      <w:lvlJc w:val="left"/>
      <w:pPr>
        <w:tabs>
          <w:tab w:val="num" w:pos="0"/>
        </w:tabs>
        <w:ind w:left="5769" w:hanging="1800"/>
      </w:pPr>
      <w:rPr>
        <w:rFonts w:cs="Times New Roman" w:hint="default"/>
        <w:color w:val="000000"/>
      </w:rPr>
    </w:lvl>
    <w:lvl w:ilvl="8">
      <w:start w:val="1"/>
      <w:numFmt w:val="decimal"/>
      <w:lvlText w:val="%1.%2.%3.%4.%5.%6.%7.%8.%9."/>
      <w:lvlJc w:val="left"/>
      <w:pPr>
        <w:tabs>
          <w:tab w:val="num" w:pos="0"/>
        </w:tabs>
        <w:ind w:left="6696" w:hanging="2160"/>
      </w:pPr>
      <w:rPr>
        <w:rFonts w:cs="Times New Roman" w:hint="default"/>
        <w:color w:val="000000"/>
      </w:rPr>
    </w:lvl>
  </w:abstractNum>
  <w:abstractNum w:abstractNumId="6" w15:restartNumberingAfterBreak="0">
    <w:nsid w:val="1C620430"/>
    <w:multiLevelType w:val="multilevel"/>
    <w:tmpl w:val="62E6ADE8"/>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lang w:val="ru-RU"/>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27E94A7D"/>
    <w:multiLevelType w:val="multilevel"/>
    <w:tmpl w:val="17661ACC"/>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65709E"/>
    <w:multiLevelType w:val="multilevel"/>
    <w:tmpl w:val="655AA5C2"/>
    <w:lvl w:ilvl="0">
      <w:start w:val="5"/>
      <w:numFmt w:val="decimal"/>
      <w:lvlText w:val="%1."/>
      <w:lvlJc w:val="left"/>
      <w:pPr>
        <w:ind w:left="107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23D0DCA"/>
    <w:multiLevelType w:val="hybridMultilevel"/>
    <w:tmpl w:val="BFB04476"/>
    <w:lvl w:ilvl="0" w:tplc="E340936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1" w15:restartNumberingAfterBreak="0">
    <w:nsid w:val="35467EEC"/>
    <w:multiLevelType w:val="hybridMultilevel"/>
    <w:tmpl w:val="03EA6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1B797F"/>
    <w:multiLevelType w:val="hybridMultilevel"/>
    <w:tmpl w:val="B210C19C"/>
    <w:lvl w:ilvl="0" w:tplc="E1007B8E">
      <w:start w:val="1"/>
      <w:numFmt w:val="decimal"/>
      <w:lvlText w:val="%1."/>
      <w:lvlJc w:val="center"/>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E62F39"/>
    <w:multiLevelType w:val="multilevel"/>
    <w:tmpl w:val="89E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0F5C9F"/>
    <w:multiLevelType w:val="hybridMultilevel"/>
    <w:tmpl w:val="109C9AE8"/>
    <w:lvl w:ilvl="0" w:tplc="213C42B6">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C5B2502"/>
    <w:multiLevelType w:val="multilevel"/>
    <w:tmpl w:val="DEDC3038"/>
    <w:lvl w:ilvl="0">
      <w:start w:val="12"/>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34D35FC"/>
    <w:multiLevelType w:val="hybridMultilevel"/>
    <w:tmpl w:val="0E845A24"/>
    <w:lvl w:ilvl="0" w:tplc="0419000F">
      <w:start w:val="1"/>
      <w:numFmt w:val="decimal"/>
      <w:lvlText w:val="%1."/>
      <w:lvlJc w:val="left"/>
      <w:pPr>
        <w:tabs>
          <w:tab w:val="num" w:pos="785"/>
        </w:tabs>
        <w:ind w:left="785"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4A887B66"/>
    <w:multiLevelType w:val="hybridMultilevel"/>
    <w:tmpl w:val="9DEA9E6A"/>
    <w:lvl w:ilvl="0" w:tplc="D6F61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E031D1"/>
    <w:multiLevelType w:val="multilevel"/>
    <w:tmpl w:val="2B28E92C"/>
    <w:lvl w:ilvl="0">
      <w:start w:val="2"/>
      <w:numFmt w:val="decimal"/>
      <w:lvlText w:val="%1."/>
      <w:lvlJc w:val="left"/>
      <w:pPr>
        <w:ind w:left="720" w:hanging="360"/>
      </w:pPr>
      <w:rPr>
        <w:rFonts w:hint="default"/>
      </w:rPr>
    </w:lvl>
    <w:lvl w:ilvl="1">
      <w:start w:val="1"/>
      <w:numFmt w:val="decimal"/>
      <w:isLgl/>
      <w:lvlText w:val="%1.%2."/>
      <w:lvlJc w:val="left"/>
      <w:pPr>
        <w:ind w:left="3054"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C3A110E"/>
    <w:multiLevelType w:val="hybridMultilevel"/>
    <w:tmpl w:val="7F5A40EE"/>
    <w:lvl w:ilvl="0" w:tplc="99A86122">
      <w:start w:val="1"/>
      <w:numFmt w:val="bullet"/>
      <w:lvlText w:val=""/>
      <w:lvlJc w:val="left"/>
      <w:pPr>
        <w:tabs>
          <w:tab w:val="num" w:pos="747"/>
        </w:tabs>
        <w:ind w:left="74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550F7599"/>
    <w:multiLevelType w:val="hybridMultilevel"/>
    <w:tmpl w:val="8F2CE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CA2BDD"/>
    <w:multiLevelType w:val="hybridMultilevel"/>
    <w:tmpl w:val="D8C6DB88"/>
    <w:lvl w:ilvl="0" w:tplc="D6F61E34">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5C5325D5"/>
    <w:multiLevelType w:val="multilevel"/>
    <w:tmpl w:val="0778DE8E"/>
    <w:lvl w:ilvl="0">
      <w:start w:val="1"/>
      <w:numFmt w:val="decimal"/>
      <w:lvlText w:val="%1."/>
      <w:lvlJc w:val="left"/>
      <w:pPr>
        <w:ind w:left="644" w:hanging="360"/>
      </w:pPr>
      <w:rPr>
        <w:rFonts w:cs="Times New Roman"/>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E05273D"/>
    <w:multiLevelType w:val="hybridMultilevel"/>
    <w:tmpl w:val="DBE8FF22"/>
    <w:lvl w:ilvl="0" w:tplc="3A36B7B4">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38633D"/>
    <w:multiLevelType w:val="multilevel"/>
    <w:tmpl w:val="DD883A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084BCF"/>
    <w:multiLevelType w:val="multilevel"/>
    <w:tmpl w:val="EDD24024"/>
    <w:lvl w:ilvl="0">
      <w:start w:val="4"/>
      <w:numFmt w:val="decimal"/>
      <w:lvlText w:val="%1."/>
      <w:lvlJc w:val="left"/>
      <w:pPr>
        <w:ind w:left="450" w:hanging="450"/>
      </w:pPr>
      <w:rPr>
        <w:rFonts w:cs="Times New Roman" w:hint="default"/>
      </w:rPr>
    </w:lvl>
    <w:lvl w:ilvl="1">
      <w:start w:val="5"/>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6" w15:restartNumberingAfterBreak="0">
    <w:nsid w:val="650C54F2"/>
    <w:multiLevelType w:val="multilevel"/>
    <w:tmpl w:val="27902010"/>
    <w:lvl w:ilvl="0">
      <w:start w:val="3"/>
      <w:numFmt w:val="decimal"/>
      <w:lvlText w:val="%1."/>
      <w:lvlJc w:val="left"/>
      <w:pPr>
        <w:ind w:left="510" w:hanging="510"/>
      </w:pPr>
    </w:lvl>
    <w:lvl w:ilvl="1">
      <w:start w:val="4"/>
      <w:numFmt w:val="decimal"/>
      <w:lvlText w:val="%1.%2."/>
      <w:lvlJc w:val="left"/>
      <w:pPr>
        <w:ind w:left="1137" w:hanging="510"/>
      </w:pPr>
    </w:lvl>
    <w:lvl w:ilvl="2">
      <w:start w:val="1"/>
      <w:numFmt w:val="decimal"/>
      <w:lvlText w:val="%1.%2.%3."/>
      <w:lvlJc w:val="left"/>
      <w:pPr>
        <w:ind w:left="1974" w:hanging="720"/>
      </w:pPr>
      <w:rPr>
        <w:b/>
      </w:rPr>
    </w:lvl>
    <w:lvl w:ilvl="3">
      <w:start w:val="1"/>
      <w:numFmt w:val="decimal"/>
      <w:lvlText w:val="%1.%2.%3.%4."/>
      <w:lvlJc w:val="left"/>
      <w:pPr>
        <w:ind w:left="2601" w:hanging="720"/>
      </w:pPr>
    </w:lvl>
    <w:lvl w:ilvl="4">
      <w:start w:val="1"/>
      <w:numFmt w:val="decimal"/>
      <w:lvlText w:val="%1.%2.%3.%4.%5."/>
      <w:lvlJc w:val="left"/>
      <w:pPr>
        <w:ind w:left="3588" w:hanging="1080"/>
      </w:pPr>
    </w:lvl>
    <w:lvl w:ilvl="5">
      <w:start w:val="1"/>
      <w:numFmt w:val="decimal"/>
      <w:lvlText w:val="%1.%2.%3.%4.%5.%6."/>
      <w:lvlJc w:val="left"/>
      <w:pPr>
        <w:ind w:left="4215" w:hanging="1080"/>
      </w:pPr>
    </w:lvl>
    <w:lvl w:ilvl="6">
      <w:start w:val="1"/>
      <w:numFmt w:val="decimal"/>
      <w:lvlText w:val="%1.%2.%3.%4.%5.%6.%7."/>
      <w:lvlJc w:val="left"/>
      <w:pPr>
        <w:ind w:left="5202" w:hanging="1440"/>
      </w:pPr>
    </w:lvl>
    <w:lvl w:ilvl="7">
      <w:start w:val="1"/>
      <w:numFmt w:val="decimal"/>
      <w:lvlText w:val="%1.%2.%3.%4.%5.%6.%7.%8."/>
      <w:lvlJc w:val="left"/>
      <w:pPr>
        <w:ind w:left="5829" w:hanging="1440"/>
      </w:pPr>
    </w:lvl>
    <w:lvl w:ilvl="8">
      <w:start w:val="1"/>
      <w:numFmt w:val="decimal"/>
      <w:lvlText w:val="%1.%2.%3.%4.%5.%6.%7.%8.%9."/>
      <w:lvlJc w:val="left"/>
      <w:pPr>
        <w:ind w:left="6816" w:hanging="1800"/>
      </w:pPr>
    </w:lvl>
  </w:abstractNum>
  <w:abstractNum w:abstractNumId="27" w15:restartNumberingAfterBreak="0">
    <w:nsid w:val="6955275F"/>
    <w:multiLevelType w:val="hybridMultilevel"/>
    <w:tmpl w:val="6C1E12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25C0913"/>
    <w:multiLevelType w:val="hybridMultilevel"/>
    <w:tmpl w:val="839C58D0"/>
    <w:lvl w:ilvl="0" w:tplc="FFFFFFFF">
      <w:start w:val="1"/>
      <w:numFmt w:val="bullet"/>
      <w:lvlText w:val=""/>
      <w:lvlJc w:val="left"/>
      <w:pPr>
        <w:tabs>
          <w:tab w:val="num" w:pos="747"/>
        </w:tabs>
        <w:ind w:left="747" w:hanging="360"/>
      </w:pPr>
      <w:rPr>
        <w:rFonts w:ascii="Symbol" w:hAnsi="Symbol" w:hint="default"/>
      </w:rPr>
    </w:lvl>
    <w:lvl w:ilvl="1" w:tplc="FFFFFFFF">
      <w:start w:val="1"/>
      <w:numFmt w:val="decimal"/>
      <w:pStyle w:val="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7F97030"/>
    <w:multiLevelType w:val="multilevel"/>
    <w:tmpl w:val="C480E11A"/>
    <w:lvl w:ilvl="0">
      <w:start w:val="10"/>
      <w:numFmt w:val="decimal"/>
      <w:lvlText w:val="%1."/>
      <w:lvlJc w:val="left"/>
      <w:pPr>
        <w:tabs>
          <w:tab w:val="num" w:pos="0"/>
        </w:tabs>
        <w:ind w:left="480" w:hanging="480"/>
      </w:pPr>
      <w:rPr>
        <w:rFonts w:cs="Times New Roman" w:hint="default"/>
      </w:rPr>
    </w:lvl>
    <w:lvl w:ilvl="1">
      <w:start w:val="2"/>
      <w:numFmt w:val="none"/>
      <w:lvlText w:val="9.2."/>
      <w:lvlJc w:val="left"/>
      <w:pPr>
        <w:tabs>
          <w:tab w:val="num" w:pos="0"/>
        </w:tabs>
        <w:ind w:left="1047" w:hanging="480"/>
      </w:pPr>
      <w:rPr>
        <w:rFonts w:cs="Times New Roman" w:hint="default"/>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30" w15:restartNumberingAfterBreak="0">
    <w:nsid w:val="7A4906F2"/>
    <w:multiLevelType w:val="hybridMultilevel"/>
    <w:tmpl w:val="ED289B2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1" w15:restartNumberingAfterBreak="0">
    <w:nsid w:val="7CEE05D0"/>
    <w:multiLevelType w:val="hybridMultilevel"/>
    <w:tmpl w:val="6B260D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94893"/>
    <w:multiLevelType w:val="hybridMultilevel"/>
    <w:tmpl w:val="D6A4F57E"/>
    <w:lvl w:ilvl="0" w:tplc="A46070D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EFD79A7"/>
    <w:multiLevelType w:val="hybridMultilevel"/>
    <w:tmpl w:val="2E84D71C"/>
    <w:lvl w:ilvl="0" w:tplc="B7DE6612">
      <w:start w:val="1"/>
      <w:numFmt w:val="decimal"/>
      <w:lvlText w:val="%1)"/>
      <w:lvlJc w:val="left"/>
      <w:pPr>
        <w:ind w:left="151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9"/>
  </w:num>
  <w:num w:numId="8">
    <w:abstractNumId w:val="25"/>
  </w:num>
  <w:num w:numId="9">
    <w:abstractNumId w:val="5"/>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3"/>
  </w:num>
  <w:num w:numId="14">
    <w:abstractNumId w:val="30"/>
  </w:num>
  <w:num w:numId="15">
    <w:abstractNumId w:val="4"/>
  </w:num>
  <w:num w:numId="16">
    <w:abstractNumId w:val="9"/>
  </w:num>
  <w:num w:numId="17">
    <w:abstractNumId w:val="23"/>
  </w:num>
  <w:num w:numId="18">
    <w:abstractNumId w:val="2"/>
  </w:num>
  <w:num w:numId="19">
    <w:abstractNumId w:val="8"/>
  </w:num>
  <w:num w:numId="20">
    <w:abstractNumId w:val="32"/>
  </w:num>
  <w:num w:numId="21">
    <w:abstractNumId w:val="18"/>
  </w:num>
  <w:num w:numId="22">
    <w:abstractNumId w:val="6"/>
  </w:num>
  <w:num w:numId="23">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24"/>
  </w:num>
  <w:num w:numId="27">
    <w:abstractNumId w:val="21"/>
  </w:num>
  <w:num w:numId="28">
    <w:abstractNumId w:val="17"/>
  </w:num>
  <w:num w:numId="29">
    <w:abstractNumId w:val="20"/>
  </w:num>
  <w:num w:numId="30">
    <w:abstractNumId w:val="10"/>
  </w:num>
  <w:num w:numId="31">
    <w:abstractNumId w:val="3"/>
  </w:num>
  <w:num w:numId="32">
    <w:abstractNumId w:val="7"/>
  </w:num>
  <w:num w:numId="33">
    <w:abstractNumId w:val="31"/>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C2"/>
    <w:rsid w:val="00000261"/>
    <w:rsid w:val="000016C3"/>
    <w:rsid w:val="00003D8A"/>
    <w:rsid w:val="00016208"/>
    <w:rsid w:val="00016A01"/>
    <w:rsid w:val="00022630"/>
    <w:rsid w:val="00023391"/>
    <w:rsid w:val="0002688F"/>
    <w:rsid w:val="0003446A"/>
    <w:rsid w:val="00036EC6"/>
    <w:rsid w:val="00044499"/>
    <w:rsid w:val="00054C15"/>
    <w:rsid w:val="00056B5E"/>
    <w:rsid w:val="00057061"/>
    <w:rsid w:val="00061D6C"/>
    <w:rsid w:val="00071569"/>
    <w:rsid w:val="00071860"/>
    <w:rsid w:val="00071F5F"/>
    <w:rsid w:val="00081E24"/>
    <w:rsid w:val="0008584F"/>
    <w:rsid w:val="00090B55"/>
    <w:rsid w:val="000A1813"/>
    <w:rsid w:val="000A43C4"/>
    <w:rsid w:val="000A4422"/>
    <w:rsid w:val="000B00FD"/>
    <w:rsid w:val="000B0F5F"/>
    <w:rsid w:val="000B1808"/>
    <w:rsid w:val="000B393E"/>
    <w:rsid w:val="000B3B94"/>
    <w:rsid w:val="000B65B6"/>
    <w:rsid w:val="000C0470"/>
    <w:rsid w:val="000C0E3E"/>
    <w:rsid w:val="000C3D31"/>
    <w:rsid w:val="000D0D17"/>
    <w:rsid w:val="000D2CC1"/>
    <w:rsid w:val="000D43EC"/>
    <w:rsid w:val="000D45E9"/>
    <w:rsid w:val="000E0DC8"/>
    <w:rsid w:val="000E13AF"/>
    <w:rsid w:val="000E4CC3"/>
    <w:rsid w:val="000E5473"/>
    <w:rsid w:val="000E5846"/>
    <w:rsid w:val="000F2001"/>
    <w:rsid w:val="000F2B77"/>
    <w:rsid w:val="000F322E"/>
    <w:rsid w:val="00104239"/>
    <w:rsid w:val="00117D07"/>
    <w:rsid w:val="00120FEC"/>
    <w:rsid w:val="00121061"/>
    <w:rsid w:val="00121123"/>
    <w:rsid w:val="00132A91"/>
    <w:rsid w:val="00136654"/>
    <w:rsid w:val="001401C3"/>
    <w:rsid w:val="00140DDB"/>
    <w:rsid w:val="00141D3D"/>
    <w:rsid w:val="00143847"/>
    <w:rsid w:val="001443B1"/>
    <w:rsid w:val="00153EF7"/>
    <w:rsid w:val="001546E4"/>
    <w:rsid w:val="00155A8F"/>
    <w:rsid w:val="00155AC3"/>
    <w:rsid w:val="00157D34"/>
    <w:rsid w:val="00160AC4"/>
    <w:rsid w:val="00161A7C"/>
    <w:rsid w:val="001630EB"/>
    <w:rsid w:val="001644F7"/>
    <w:rsid w:val="001673BB"/>
    <w:rsid w:val="001833B1"/>
    <w:rsid w:val="001857CE"/>
    <w:rsid w:val="0018696B"/>
    <w:rsid w:val="00191A49"/>
    <w:rsid w:val="00192C52"/>
    <w:rsid w:val="00192F38"/>
    <w:rsid w:val="001A1376"/>
    <w:rsid w:val="001A22DB"/>
    <w:rsid w:val="001A30A1"/>
    <w:rsid w:val="001A5AE1"/>
    <w:rsid w:val="001A6FE6"/>
    <w:rsid w:val="001A73D8"/>
    <w:rsid w:val="001C3FD8"/>
    <w:rsid w:val="001C7A20"/>
    <w:rsid w:val="001D1D0F"/>
    <w:rsid w:val="001D3624"/>
    <w:rsid w:val="001E3A6A"/>
    <w:rsid w:val="001E62EC"/>
    <w:rsid w:val="001F5401"/>
    <w:rsid w:val="00211F3D"/>
    <w:rsid w:val="002149D4"/>
    <w:rsid w:val="00216BF7"/>
    <w:rsid w:val="002173AD"/>
    <w:rsid w:val="0022172F"/>
    <w:rsid w:val="00233BB4"/>
    <w:rsid w:val="00236105"/>
    <w:rsid w:val="00236DD3"/>
    <w:rsid w:val="0024758D"/>
    <w:rsid w:val="00247985"/>
    <w:rsid w:val="00250F57"/>
    <w:rsid w:val="00251C02"/>
    <w:rsid w:val="002526AF"/>
    <w:rsid w:val="00252751"/>
    <w:rsid w:val="00255F2E"/>
    <w:rsid w:val="00257DD4"/>
    <w:rsid w:val="00260958"/>
    <w:rsid w:val="00263EE6"/>
    <w:rsid w:val="0026424F"/>
    <w:rsid w:val="00267ABC"/>
    <w:rsid w:val="002718A2"/>
    <w:rsid w:val="002751D0"/>
    <w:rsid w:val="00277F5E"/>
    <w:rsid w:val="002854A0"/>
    <w:rsid w:val="00285BDF"/>
    <w:rsid w:val="00285F73"/>
    <w:rsid w:val="00286F7A"/>
    <w:rsid w:val="002903D3"/>
    <w:rsid w:val="00292D93"/>
    <w:rsid w:val="00293068"/>
    <w:rsid w:val="002A172B"/>
    <w:rsid w:val="002A755C"/>
    <w:rsid w:val="002B1A85"/>
    <w:rsid w:val="002C22CD"/>
    <w:rsid w:val="002C348F"/>
    <w:rsid w:val="002C5958"/>
    <w:rsid w:val="002C695A"/>
    <w:rsid w:val="002C7F01"/>
    <w:rsid w:val="002D1D8C"/>
    <w:rsid w:val="002D4872"/>
    <w:rsid w:val="002E47D4"/>
    <w:rsid w:val="002F21BB"/>
    <w:rsid w:val="002F532D"/>
    <w:rsid w:val="002F6BC9"/>
    <w:rsid w:val="00303296"/>
    <w:rsid w:val="00310279"/>
    <w:rsid w:val="003105D8"/>
    <w:rsid w:val="00314BB0"/>
    <w:rsid w:val="00317A5B"/>
    <w:rsid w:val="00321E79"/>
    <w:rsid w:val="00322E6C"/>
    <w:rsid w:val="003304F8"/>
    <w:rsid w:val="00331012"/>
    <w:rsid w:val="003326BA"/>
    <w:rsid w:val="00336A00"/>
    <w:rsid w:val="00337405"/>
    <w:rsid w:val="00341406"/>
    <w:rsid w:val="003448F7"/>
    <w:rsid w:val="00344D21"/>
    <w:rsid w:val="00345E05"/>
    <w:rsid w:val="0035341D"/>
    <w:rsid w:val="003602CE"/>
    <w:rsid w:val="003630FB"/>
    <w:rsid w:val="00365C3F"/>
    <w:rsid w:val="003857DB"/>
    <w:rsid w:val="003864C7"/>
    <w:rsid w:val="00387A6A"/>
    <w:rsid w:val="00392D5D"/>
    <w:rsid w:val="003940AF"/>
    <w:rsid w:val="00397742"/>
    <w:rsid w:val="003A3439"/>
    <w:rsid w:val="003A375F"/>
    <w:rsid w:val="003A6FEA"/>
    <w:rsid w:val="003B2EEF"/>
    <w:rsid w:val="003C12D7"/>
    <w:rsid w:val="003C214D"/>
    <w:rsid w:val="003C34E6"/>
    <w:rsid w:val="003D3B23"/>
    <w:rsid w:val="003D5C38"/>
    <w:rsid w:val="003D7701"/>
    <w:rsid w:val="003E5A35"/>
    <w:rsid w:val="003F2E2A"/>
    <w:rsid w:val="0040384E"/>
    <w:rsid w:val="00410490"/>
    <w:rsid w:val="00410C31"/>
    <w:rsid w:val="00410D73"/>
    <w:rsid w:val="00415655"/>
    <w:rsid w:val="00415F84"/>
    <w:rsid w:val="00420A94"/>
    <w:rsid w:val="00423EDD"/>
    <w:rsid w:val="00430C63"/>
    <w:rsid w:val="004312F4"/>
    <w:rsid w:val="004332A7"/>
    <w:rsid w:val="00442015"/>
    <w:rsid w:val="00442595"/>
    <w:rsid w:val="00445207"/>
    <w:rsid w:val="004520B5"/>
    <w:rsid w:val="00455D14"/>
    <w:rsid w:val="00466902"/>
    <w:rsid w:val="0047004C"/>
    <w:rsid w:val="00472563"/>
    <w:rsid w:val="00474E9E"/>
    <w:rsid w:val="00480A1E"/>
    <w:rsid w:val="00484ABA"/>
    <w:rsid w:val="00484C06"/>
    <w:rsid w:val="00485579"/>
    <w:rsid w:val="00486365"/>
    <w:rsid w:val="00487998"/>
    <w:rsid w:val="004919B7"/>
    <w:rsid w:val="00491A5A"/>
    <w:rsid w:val="00491CA4"/>
    <w:rsid w:val="00491E56"/>
    <w:rsid w:val="00494769"/>
    <w:rsid w:val="00494A61"/>
    <w:rsid w:val="004A0A27"/>
    <w:rsid w:val="004A304F"/>
    <w:rsid w:val="004A3B24"/>
    <w:rsid w:val="004B11BC"/>
    <w:rsid w:val="004B1797"/>
    <w:rsid w:val="004C4339"/>
    <w:rsid w:val="004C51CF"/>
    <w:rsid w:val="004C7690"/>
    <w:rsid w:val="004D148C"/>
    <w:rsid w:val="004D3608"/>
    <w:rsid w:val="004D49AD"/>
    <w:rsid w:val="004D710F"/>
    <w:rsid w:val="004D7959"/>
    <w:rsid w:val="004E031B"/>
    <w:rsid w:val="004E1C16"/>
    <w:rsid w:val="004E4801"/>
    <w:rsid w:val="004E6485"/>
    <w:rsid w:val="004F29E1"/>
    <w:rsid w:val="004F74E2"/>
    <w:rsid w:val="00500AEF"/>
    <w:rsid w:val="0050575B"/>
    <w:rsid w:val="005119F6"/>
    <w:rsid w:val="00512447"/>
    <w:rsid w:val="005154E9"/>
    <w:rsid w:val="00524C7F"/>
    <w:rsid w:val="00533E18"/>
    <w:rsid w:val="0054206B"/>
    <w:rsid w:val="005424B8"/>
    <w:rsid w:val="00543511"/>
    <w:rsid w:val="00543CFE"/>
    <w:rsid w:val="00547B14"/>
    <w:rsid w:val="0055098C"/>
    <w:rsid w:val="00551E68"/>
    <w:rsid w:val="005529E1"/>
    <w:rsid w:val="00556358"/>
    <w:rsid w:val="005646CD"/>
    <w:rsid w:val="00565181"/>
    <w:rsid w:val="005709CB"/>
    <w:rsid w:val="00582612"/>
    <w:rsid w:val="005854E8"/>
    <w:rsid w:val="00595557"/>
    <w:rsid w:val="005955C8"/>
    <w:rsid w:val="005A213F"/>
    <w:rsid w:val="005B4445"/>
    <w:rsid w:val="005B5767"/>
    <w:rsid w:val="005C7F9B"/>
    <w:rsid w:val="005D000C"/>
    <w:rsid w:val="005E5856"/>
    <w:rsid w:val="005E68E9"/>
    <w:rsid w:val="005E7A2B"/>
    <w:rsid w:val="005E7B0F"/>
    <w:rsid w:val="005F1B3A"/>
    <w:rsid w:val="005F3632"/>
    <w:rsid w:val="005F646D"/>
    <w:rsid w:val="00601FD8"/>
    <w:rsid w:val="00602869"/>
    <w:rsid w:val="00606BFB"/>
    <w:rsid w:val="00611D31"/>
    <w:rsid w:val="00613AD4"/>
    <w:rsid w:val="00614B55"/>
    <w:rsid w:val="00616885"/>
    <w:rsid w:val="00622C25"/>
    <w:rsid w:val="00622D94"/>
    <w:rsid w:val="0062311D"/>
    <w:rsid w:val="00624EC1"/>
    <w:rsid w:val="006263E0"/>
    <w:rsid w:val="006270BB"/>
    <w:rsid w:val="00630E1E"/>
    <w:rsid w:val="006317F5"/>
    <w:rsid w:val="006336B7"/>
    <w:rsid w:val="00635965"/>
    <w:rsid w:val="00636FE0"/>
    <w:rsid w:val="00643077"/>
    <w:rsid w:val="00644484"/>
    <w:rsid w:val="00651699"/>
    <w:rsid w:val="00651CD6"/>
    <w:rsid w:val="006533BF"/>
    <w:rsid w:val="00653EF1"/>
    <w:rsid w:val="0065412F"/>
    <w:rsid w:val="006548E7"/>
    <w:rsid w:val="00655F64"/>
    <w:rsid w:val="0066648F"/>
    <w:rsid w:val="0067735C"/>
    <w:rsid w:val="0068525E"/>
    <w:rsid w:val="006865F0"/>
    <w:rsid w:val="006A14B2"/>
    <w:rsid w:val="006A1E26"/>
    <w:rsid w:val="006A27A1"/>
    <w:rsid w:val="006A27A4"/>
    <w:rsid w:val="006B0510"/>
    <w:rsid w:val="006B3D5B"/>
    <w:rsid w:val="006B7933"/>
    <w:rsid w:val="006C1B95"/>
    <w:rsid w:val="006C3E81"/>
    <w:rsid w:val="006D2222"/>
    <w:rsid w:val="006D3378"/>
    <w:rsid w:val="006E10DF"/>
    <w:rsid w:val="006E2370"/>
    <w:rsid w:val="006E6DD7"/>
    <w:rsid w:val="006F319B"/>
    <w:rsid w:val="006F71A6"/>
    <w:rsid w:val="006F7AF6"/>
    <w:rsid w:val="00701276"/>
    <w:rsid w:val="007063E3"/>
    <w:rsid w:val="00706875"/>
    <w:rsid w:val="00707C32"/>
    <w:rsid w:val="007107F4"/>
    <w:rsid w:val="007127CA"/>
    <w:rsid w:val="00713FDE"/>
    <w:rsid w:val="00714DED"/>
    <w:rsid w:val="00716D85"/>
    <w:rsid w:val="007171C4"/>
    <w:rsid w:val="007175AF"/>
    <w:rsid w:val="007317BE"/>
    <w:rsid w:val="0073234F"/>
    <w:rsid w:val="007373F7"/>
    <w:rsid w:val="00742771"/>
    <w:rsid w:val="00743AA7"/>
    <w:rsid w:val="00747E8A"/>
    <w:rsid w:val="00751000"/>
    <w:rsid w:val="007514D5"/>
    <w:rsid w:val="007520A5"/>
    <w:rsid w:val="00755779"/>
    <w:rsid w:val="007561EE"/>
    <w:rsid w:val="00757AE5"/>
    <w:rsid w:val="00766822"/>
    <w:rsid w:val="007677AC"/>
    <w:rsid w:val="0077038C"/>
    <w:rsid w:val="0077372E"/>
    <w:rsid w:val="00774846"/>
    <w:rsid w:val="00783AFD"/>
    <w:rsid w:val="007857F1"/>
    <w:rsid w:val="00786DC4"/>
    <w:rsid w:val="0078765E"/>
    <w:rsid w:val="0079202C"/>
    <w:rsid w:val="00795D33"/>
    <w:rsid w:val="007A077F"/>
    <w:rsid w:val="007A20AF"/>
    <w:rsid w:val="007A5485"/>
    <w:rsid w:val="007B0323"/>
    <w:rsid w:val="007B2FF0"/>
    <w:rsid w:val="007C0CD9"/>
    <w:rsid w:val="007C542B"/>
    <w:rsid w:val="007C5AAD"/>
    <w:rsid w:val="007D0759"/>
    <w:rsid w:val="007D1C50"/>
    <w:rsid w:val="007D4CC0"/>
    <w:rsid w:val="007D6625"/>
    <w:rsid w:val="007E5CF3"/>
    <w:rsid w:val="00812D53"/>
    <w:rsid w:val="00813A3A"/>
    <w:rsid w:val="008165D4"/>
    <w:rsid w:val="0081716A"/>
    <w:rsid w:val="00821B8A"/>
    <w:rsid w:val="00821CA1"/>
    <w:rsid w:val="00827A0E"/>
    <w:rsid w:val="00830488"/>
    <w:rsid w:val="00831DFD"/>
    <w:rsid w:val="008351A8"/>
    <w:rsid w:val="00837E47"/>
    <w:rsid w:val="008521F9"/>
    <w:rsid w:val="00852750"/>
    <w:rsid w:val="00853959"/>
    <w:rsid w:val="00863E62"/>
    <w:rsid w:val="00884DC2"/>
    <w:rsid w:val="00885DB3"/>
    <w:rsid w:val="008860A2"/>
    <w:rsid w:val="00892912"/>
    <w:rsid w:val="008952DE"/>
    <w:rsid w:val="0089565F"/>
    <w:rsid w:val="008A093B"/>
    <w:rsid w:val="008A0D35"/>
    <w:rsid w:val="008A1ED7"/>
    <w:rsid w:val="008A2493"/>
    <w:rsid w:val="008A4354"/>
    <w:rsid w:val="008A5962"/>
    <w:rsid w:val="008A7CB1"/>
    <w:rsid w:val="008B030C"/>
    <w:rsid w:val="008B5277"/>
    <w:rsid w:val="008B6769"/>
    <w:rsid w:val="008C1821"/>
    <w:rsid w:val="008C7C9C"/>
    <w:rsid w:val="008D2157"/>
    <w:rsid w:val="008D48F6"/>
    <w:rsid w:val="008D6225"/>
    <w:rsid w:val="008D656E"/>
    <w:rsid w:val="008E5182"/>
    <w:rsid w:val="008E7E97"/>
    <w:rsid w:val="008F4FAB"/>
    <w:rsid w:val="008F740A"/>
    <w:rsid w:val="00903458"/>
    <w:rsid w:val="00903CB7"/>
    <w:rsid w:val="00914473"/>
    <w:rsid w:val="00915C0B"/>
    <w:rsid w:val="00916994"/>
    <w:rsid w:val="009222D6"/>
    <w:rsid w:val="00924377"/>
    <w:rsid w:val="009261AB"/>
    <w:rsid w:val="00927C4E"/>
    <w:rsid w:val="00934AFE"/>
    <w:rsid w:val="009363A4"/>
    <w:rsid w:val="00951864"/>
    <w:rsid w:val="00952E9A"/>
    <w:rsid w:val="0095450F"/>
    <w:rsid w:val="00954821"/>
    <w:rsid w:val="009558B3"/>
    <w:rsid w:val="009733F3"/>
    <w:rsid w:val="00975C2D"/>
    <w:rsid w:val="009768A5"/>
    <w:rsid w:val="00977273"/>
    <w:rsid w:val="009779BC"/>
    <w:rsid w:val="009869CA"/>
    <w:rsid w:val="00991A38"/>
    <w:rsid w:val="00991D88"/>
    <w:rsid w:val="00992117"/>
    <w:rsid w:val="009A1520"/>
    <w:rsid w:val="009A5B16"/>
    <w:rsid w:val="009A6175"/>
    <w:rsid w:val="009B0807"/>
    <w:rsid w:val="009B7618"/>
    <w:rsid w:val="009C3512"/>
    <w:rsid w:val="009C47EA"/>
    <w:rsid w:val="009C4D89"/>
    <w:rsid w:val="009D083D"/>
    <w:rsid w:val="009D0D81"/>
    <w:rsid w:val="009D3340"/>
    <w:rsid w:val="009D7A5B"/>
    <w:rsid w:val="009E3D96"/>
    <w:rsid w:val="009E4462"/>
    <w:rsid w:val="009F0539"/>
    <w:rsid w:val="009F0F3F"/>
    <w:rsid w:val="009F54A4"/>
    <w:rsid w:val="00A00857"/>
    <w:rsid w:val="00A07213"/>
    <w:rsid w:val="00A10704"/>
    <w:rsid w:val="00A125B0"/>
    <w:rsid w:val="00A14967"/>
    <w:rsid w:val="00A14B1A"/>
    <w:rsid w:val="00A1783E"/>
    <w:rsid w:val="00A2162D"/>
    <w:rsid w:val="00A24108"/>
    <w:rsid w:val="00A25DE7"/>
    <w:rsid w:val="00A262B0"/>
    <w:rsid w:val="00A26A99"/>
    <w:rsid w:val="00A30585"/>
    <w:rsid w:val="00A346D6"/>
    <w:rsid w:val="00A4302B"/>
    <w:rsid w:val="00A4520E"/>
    <w:rsid w:val="00A51BC2"/>
    <w:rsid w:val="00A541D1"/>
    <w:rsid w:val="00A66AA7"/>
    <w:rsid w:val="00A6728B"/>
    <w:rsid w:val="00A73C19"/>
    <w:rsid w:val="00A77088"/>
    <w:rsid w:val="00A82967"/>
    <w:rsid w:val="00A82D2F"/>
    <w:rsid w:val="00A9603E"/>
    <w:rsid w:val="00AA209E"/>
    <w:rsid w:val="00AA33C2"/>
    <w:rsid w:val="00AA38FC"/>
    <w:rsid w:val="00AA5E76"/>
    <w:rsid w:val="00AB06BA"/>
    <w:rsid w:val="00AB3A99"/>
    <w:rsid w:val="00AB6351"/>
    <w:rsid w:val="00AC02B8"/>
    <w:rsid w:val="00AC12D3"/>
    <w:rsid w:val="00AC6A5C"/>
    <w:rsid w:val="00AD0BF8"/>
    <w:rsid w:val="00AD1E42"/>
    <w:rsid w:val="00AD412F"/>
    <w:rsid w:val="00AD52EE"/>
    <w:rsid w:val="00AD6406"/>
    <w:rsid w:val="00AE351D"/>
    <w:rsid w:val="00AE6C85"/>
    <w:rsid w:val="00AF15CC"/>
    <w:rsid w:val="00AF675B"/>
    <w:rsid w:val="00AF75A6"/>
    <w:rsid w:val="00B045D5"/>
    <w:rsid w:val="00B0745D"/>
    <w:rsid w:val="00B13C79"/>
    <w:rsid w:val="00B14271"/>
    <w:rsid w:val="00B16FD1"/>
    <w:rsid w:val="00B2052B"/>
    <w:rsid w:val="00B23121"/>
    <w:rsid w:val="00B247C3"/>
    <w:rsid w:val="00B30582"/>
    <w:rsid w:val="00B320A9"/>
    <w:rsid w:val="00B441DE"/>
    <w:rsid w:val="00B44D1D"/>
    <w:rsid w:val="00B47373"/>
    <w:rsid w:val="00B51E86"/>
    <w:rsid w:val="00B6141F"/>
    <w:rsid w:val="00B652CC"/>
    <w:rsid w:val="00B66EE0"/>
    <w:rsid w:val="00B724BB"/>
    <w:rsid w:val="00B740AD"/>
    <w:rsid w:val="00B8090D"/>
    <w:rsid w:val="00B81A67"/>
    <w:rsid w:val="00B81B60"/>
    <w:rsid w:val="00B81E56"/>
    <w:rsid w:val="00B83146"/>
    <w:rsid w:val="00B84D96"/>
    <w:rsid w:val="00B86F6F"/>
    <w:rsid w:val="00B90F0D"/>
    <w:rsid w:val="00BA02AE"/>
    <w:rsid w:val="00BA0622"/>
    <w:rsid w:val="00BA460C"/>
    <w:rsid w:val="00BA6312"/>
    <w:rsid w:val="00BA6AC3"/>
    <w:rsid w:val="00BA6CE5"/>
    <w:rsid w:val="00BB0E2F"/>
    <w:rsid w:val="00BB2838"/>
    <w:rsid w:val="00BC275D"/>
    <w:rsid w:val="00BC3D71"/>
    <w:rsid w:val="00BC5204"/>
    <w:rsid w:val="00BD549E"/>
    <w:rsid w:val="00BE5576"/>
    <w:rsid w:val="00BE5FF7"/>
    <w:rsid w:val="00BF039E"/>
    <w:rsid w:val="00C130C4"/>
    <w:rsid w:val="00C14691"/>
    <w:rsid w:val="00C24AC1"/>
    <w:rsid w:val="00C25538"/>
    <w:rsid w:val="00C26C6B"/>
    <w:rsid w:val="00C37A7E"/>
    <w:rsid w:val="00C409D8"/>
    <w:rsid w:val="00C43856"/>
    <w:rsid w:val="00C506D6"/>
    <w:rsid w:val="00C52DF5"/>
    <w:rsid w:val="00C53FBA"/>
    <w:rsid w:val="00C55FD1"/>
    <w:rsid w:val="00C61D9C"/>
    <w:rsid w:val="00C639B3"/>
    <w:rsid w:val="00C65A82"/>
    <w:rsid w:val="00C70BF8"/>
    <w:rsid w:val="00C8023A"/>
    <w:rsid w:val="00C824AC"/>
    <w:rsid w:val="00C85622"/>
    <w:rsid w:val="00C869A5"/>
    <w:rsid w:val="00C9207B"/>
    <w:rsid w:val="00C93813"/>
    <w:rsid w:val="00C94FEB"/>
    <w:rsid w:val="00C9687B"/>
    <w:rsid w:val="00C970EF"/>
    <w:rsid w:val="00CB03F0"/>
    <w:rsid w:val="00CB0772"/>
    <w:rsid w:val="00CB3F8D"/>
    <w:rsid w:val="00CB7675"/>
    <w:rsid w:val="00CB7A02"/>
    <w:rsid w:val="00CC2F52"/>
    <w:rsid w:val="00CC2F67"/>
    <w:rsid w:val="00CD5141"/>
    <w:rsid w:val="00CD5A7A"/>
    <w:rsid w:val="00CD7AE7"/>
    <w:rsid w:val="00CE6059"/>
    <w:rsid w:val="00CE6531"/>
    <w:rsid w:val="00CF2F56"/>
    <w:rsid w:val="00CF6CC3"/>
    <w:rsid w:val="00D03C5C"/>
    <w:rsid w:val="00D065C3"/>
    <w:rsid w:val="00D0689D"/>
    <w:rsid w:val="00D07E1C"/>
    <w:rsid w:val="00D111E8"/>
    <w:rsid w:val="00D13AD9"/>
    <w:rsid w:val="00D15965"/>
    <w:rsid w:val="00D207CB"/>
    <w:rsid w:val="00D3110D"/>
    <w:rsid w:val="00D313E7"/>
    <w:rsid w:val="00D32450"/>
    <w:rsid w:val="00D325B0"/>
    <w:rsid w:val="00D43996"/>
    <w:rsid w:val="00D53A26"/>
    <w:rsid w:val="00D53AA4"/>
    <w:rsid w:val="00D57A60"/>
    <w:rsid w:val="00D6052C"/>
    <w:rsid w:val="00D62457"/>
    <w:rsid w:val="00D63599"/>
    <w:rsid w:val="00D66239"/>
    <w:rsid w:val="00D72B0F"/>
    <w:rsid w:val="00D75019"/>
    <w:rsid w:val="00D80351"/>
    <w:rsid w:val="00D804E2"/>
    <w:rsid w:val="00D8356A"/>
    <w:rsid w:val="00D83C3E"/>
    <w:rsid w:val="00D840FB"/>
    <w:rsid w:val="00D84E90"/>
    <w:rsid w:val="00DA0368"/>
    <w:rsid w:val="00DA5A04"/>
    <w:rsid w:val="00DA60E3"/>
    <w:rsid w:val="00DB3DED"/>
    <w:rsid w:val="00DC1B07"/>
    <w:rsid w:val="00DC1D6D"/>
    <w:rsid w:val="00DC6B26"/>
    <w:rsid w:val="00DD1F6D"/>
    <w:rsid w:val="00DE0EF1"/>
    <w:rsid w:val="00DE3DA1"/>
    <w:rsid w:val="00DE4FF9"/>
    <w:rsid w:val="00DE7E84"/>
    <w:rsid w:val="00E01FFB"/>
    <w:rsid w:val="00E06136"/>
    <w:rsid w:val="00E11311"/>
    <w:rsid w:val="00E126B7"/>
    <w:rsid w:val="00E142CF"/>
    <w:rsid w:val="00E14632"/>
    <w:rsid w:val="00E15C61"/>
    <w:rsid w:val="00E16115"/>
    <w:rsid w:val="00E20E1E"/>
    <w:rsid w:val="00E23CED"/>
    <w:rsid w:val="00E27CE4"/>
    <w:rsid w:val="00E321DE"/>
    <w:rsid w:val="00E33562"/>
    <w:rsid w:val="00E37381"/>
    <w:rsid w:val="00E432E5"/>
    <w:rsid w:val="00E46FBE"/>
    <w:rsid w:val="00E470A3"/>
    <w:rsid w:val="00E558AB"/>
    <w:rsid w:val="00E55CB6"/>
    <w:rsid w:val="00E643C9"/>
    <w:rsid w:val="00E711EC"/>
    <w:rsid w:val="00E95E2F"/>
    <w:rsid w:val="00E96299"/>
    <w:rsid w:val="00EA3836"/>
    <w:rsid w:val="00EA5769"/>
    <w:rsid w:val="00EA74AF"/>
    <w:rsid w:val="00EB6D38"/>
    <w:rsid w:val="00EC7984"/>
    <w:rsid w:val="00ED0023"/>
    <w:rsid w:val="00ED2855"/>
    <w:rsid w:val="00ED543D"/>
    <w:rsid w:val="00ED65CB"/>
    <w:rsid w:val="00EE05B2"/>
    <w:rsid w:val="00EE1048"/>
    <w:rsid w:val="00EE4BFE"/>
    <w:rsid w:val="00EF3942"/>
    <w:rsid w:val="00F003E7"/>
    <w:rsid w:val="00F03619"/>
    <w:rsid w:val="00F04147"/>
    <w:rsid w:val="00F1038A"/>
    <w:rsid w:val="00F11A68"/>
    <w:rsid w:val="00F21871"/>
    <w:rsid w:val="00F23812"/>
    <w:rsid w:val="00F2392E"/>
    <w:rsid w:val="00F25C5D"/>
    <w:rsid w:val="00F445DF"/>
    <w:rsid w:val="00F50B3E"/>
    <w:rsid w:val="00F62B9C"/>
    <w:rsid w:val="00F62DEC"/>
    <w:rsid w:val="00F652A9"/>
    <w:rsid w:val="00F71C69"/>
    <w:rsid w:val="00F84D8C"/>
    <w:rsid w:val="00F864DC"/>
    <w:rsid w:val="00F912C8"/>
    <w:rsid w:val="00F95BAF"/>
    <w:rsid w:val="00F974CF"/>
    <w:rsid w:val="00FA0CC8"/>
    <w:rsid w:val="00FA1A42"/>
    <w:rsid w:val="00FB45B6"/>
    <w:rsid w:val="00FB5231"/>
    <w:rsid w:val="00FB6B31"/>
    <w:rsid w:val="00FB74AB"/>
    <w:rsid w:val="00FC09ED"/>
    <w:rsid w:val="00FC11B8"/>
    <w:rsid w:val="00FC3E3D"/>
    <w:rsid w:val="00FC6F17"/>
    <w:rsid w:val="00FE1191"/>
    <w:rsid w:val="00FE26BE"/>
    <w:rsid w:val="00FE4C1C"/>
    <w:rsid w:val="00FF060B"/>
    <w:rsid w:val="00FF2341"/>
    <w:rsid w:val="00FF2B3D"/>
    <w:rsid w:val="00F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AE3D3"/>
  <w15:docId w15:val="{3F422459-3288-4837-8F66-6D4B0B3B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5231"/>
    <w:pPr>
      <w:widowControl w:val="0"/>
      <w:suppressAutoHyphens/>
      <w:autoSpaceDE w:val="0"/>
    </w:pPr>
    <w:rPr>
      <w:szCs w:val="24"/>
      <w:lang w:bidi="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Б11,Ðàçäåë"/>
    <w:basedOn w:val="a"/>
    <w:next w:val="a"/>
    <w:link w:val="10"/>
    <w:qFormat/>
    <w:rsid w:val="00B16FD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00857"/>
    <w:pPr>
      <w:keepNext/>
      <w:widowControl/>
      <w:numPr>
        <w:ilvl w:val="1"/>
        <w:numId w:val="10"/>
      </w:numPr>
      <w:tabs>
        <w:tab w:val="clear" w:pos="1440"/>
        <w:tab w:val="num" w:pos="360"/>
      </w:tabs>
      <w:autoSpaceDE/>
      <w:ind w:left="0" w:firstLine="0"/>
      <w:jc w:val="center"/>
      <w:outlineLvl w:val="1"/>
    </w:pPr>
    <w:rPr>
      <w:rFonts w:eastAsia="Calibri"/>
      <w:b/>
      <w:bCs/>
      <w:sz w:val="26"/>
      <w:szCs w:val="26"/>
      <w:lang w:eastAsia="ar-SA" w:bidi="ar-SA"/>
    </w:rPr>
  </w:style>
  <w:style w:type="paragraph" w:styleId="3">
    <w:name w:val="heading 3"/>
    <w:basedOn w:val="a"/>
    <w:next w:val="a"/>
    <w:link w:val="30"/>
    <w:qFormat/>
    <w:rsid w:val="00B16FD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344D21"/>
    <w:pPr>
      <w:keepNext/>
      <w:widowControl/>
      <w:tabs>
        <w:tab w:val="num" w:pos="3744"/>
      </w:tabs>
      <w:suppressAutoHyphens w:val="0"/>
      <w:autoSpaceDE/>
      <w:ind w:left="3744" w:hanging="144"/>
      <w:jc w:val="center"/>
      <w:outlineLvl w:val="3"/>
    </w:pPr>
    <w:rPr>
      <w:rFonts w:eastAsia="Calibri"/>
      <w:b/>
      <w:bCs/>
      <w:sz w:val="24"/>
      <w:lang w:bidi="ar-SA"/>
    </w:rPr>
  </w:style>
  <w:style w:type="paragraph" w:styleId="5">
    <w:name w:val="heading 5"/>
    <w:basedOn w:val="a"/>
    <w:next w:val="a"/>
    <w:link w:val="50"/>
    <w:uiPriority w:val="9"/>
    <w:qFormat/>
    <w:rsid w:val="00344D21"/>
    <w:pPr>
      <w:keepNext/>
      <w:keepLines/>
      <w:widowControl/>
      <w:suppressAutoHyphens w:val="0"/>
      <w:autoSpaceDE/>
      <w:spacing w:before="200" w:line="276" w:lineRule="auto"/>
      <w:jc w:val="both"/>
      <w:outlineLvl w:val="4"/>
    </w:pPr>
    <w:rPr>
      <w:sz w:val="22"/>
      <w:szCs w:val="22"/>
      <w:lang w:bidi="ar-SA"/>
    </w:rPr>
  </w:style>
  <w:style w:type="paragraph" w:styleId="6">
    <w:name w:val="heading 6"/>
    <w:basedOn w:val="a"/>
    <w:next w:val="a"/>
    <w:link w:val="60"/>
    <w:uiPriority w:val="9"/>
    <w:qFormat/>
    <w:rsid w:val="00344D21"/>
    <w:pPr>
      <w:keepNext/>
      <w:keepLines/>
      <w:widowControl/>
      <w:suppressAutoHyphens w:val="0"/>
      <w:autoSpaceDE/>
      <w:spacing w:before="200" w:line="276" w:lineRule="auto"/>
      <w:jc w:val="both"/>
      <w:outlineLvl w:val="5"/>
    </w:pPr>
    <w:rPr>
      <w:i/>
      <w:iCs/>
      <w:color w:val="243F60"/>
      <w:sz w:val="22"/>
      <w:szCs w:val="22"/>
      <w:lang w:bidi="ar-SA"/>
    </w:rPr>
  </w:style>
  <w:style w:type="paragraph" w:styleId="7">
    <w:name w:val="heading 7"/>
    <w:basedOn w:val="a"/>
    <w:next w:val="a"/>
    <w:link w:val="70"/>
    <w:uiPriority w:val="9"/>
    <w:qFormat/>
    <w:rsid w:val="00344D21"/>
    <w:pPr>
      <w:keepNext/>
      <w:keepLines/>
      <w:widowControl/>
      <w:suppressAutoHyphens w:val="0"/>
      <w:autoSpaceDE/>
      <w:spacing w:before="200" w:line="276" w:lineRule="auto"/>
      <w:jc w:val="both"/>
      <w:outlineLvl w:val="6"/>
    </w:pPr>
    <w:rPr>
      <w:i/>
      <w:iCs/>
      <w:color w:val="404040"/>
      <w:sz w:val="22"/>
      <w:szCs w:val="22"/>
      <w:lang w:bidi="ar-SA"/>
    </w:rPr>
  </w:style>
  <w:style w:type="paragraph" w:styleId="8">
    <w:name w:val="heading 8"/>
    <w:basedOn w:val="a"/>
    <w:next w:val="a"/>
    <w:link w:val="80"/>
    <w:uiPriority w:val="9"/>
    <w:qFormat/>
    <w:rsid w:val="00344D21"/>
    <w:pPr>
      <w:widowControl/>
      <w:tabs>
        <w:tab w:val="num" w:pos="1440"/>
      </w:tabs>
      <w:suppressAutoHyphens w:val="0"/>
      <w:autoSpaceDE/>
      <w:spacing w:before="240" w:after="60"/>
      <w:ind w:left="1440" w:hanging="432"/>
      <w:outlineLvl w:val="7"/>
    </w:pPr>
    <w:rPr>
      <w:rFonts w:ascii="Calibri" w:eastAsia="Calibri" w:hAnsi="Calibri"/>
      <w:i/>
      <w:iCs/>
      <w:sz w:val="24"/>
      <w:lang w:bidi="ar-SA"/>
    </w:rPr>
  </w:style>
  <w:style w:type="paragraph" w:styleId="9">
    <w:name w:val="heading 9"/>
    <w:basedOn w:val="a"/>
    <w:next w:val="a"/>
    <w:link w:val="90"/>
    <w:uiPriority w:val="9"/>
    <w:qFormat/>
    <w:rsid w:val="00344D21"/>
    <w:pPr>
      <w:keepNext/>
      <w:keepLines/>
      <w:widowControl/>
      <w:suppressAutoHyphens w:val="0"/>
      <w:autoSpaceDE/>
      <w:spacing w:before="200" w:line="276" w:lineRule="auto"/>
      <w:jc w:val="both"/>
      <w:outlineLvl w:val="8"/>
    </w:pPr>
    <w:rPr>
      <w:i/>
      <w:iCs/>
      <w:color w:val="40404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FB5231"/>
  </w:style>
  <w:style w:type="character" w:customStyle="1" w:styleId="RTFNum22">
    <w:name w:val="RTF_Num 2 2"/>
    <w:rsid w:val="00FB5231"/>
  </w:style>
  <w:style w:type="character" w:customStyle="1" w:styleId="RTFNum23">
    <w:name w:val="RTF_Num 2 3"/>
    <w:rsid w:val="00FB5231"/>
  </w:style>
  <w:style w:type="character" w:customStyle="1" w:styleId="RTFNum24">
    <w:name w:val="RTF_Num 2 4"/>
    <w:rsid w:val="00FB5231"/>
  </w:style>
  <w:style w:type="character" w:customStyle="1" w:styleId="RTFNum25">
    <w:name w:val="RTF_Num 2 5"/>
    <w:rsid w:val="00FB5231"/>
  </w:style>
  <w:style w:type="character" w:customStyle="1" w:styleId="RTFNum26">
    <w:name w:val="RTF_Num 2 6"/>
    <w:rsid w:val="00FB5231"/>
  </w:style>
  <w:style w:type="character" w:customStyle="1" w:styleId="RTFNum27">
    <w:name w:val="RTF_Num 2 7"/>
    <w:rsid w:val="00FB5231"/>
  </w:style>
  <w:style w:type="character" w:customStyle="1" w:styleId="RTFNum28">
    <w:name w:val="RTF_Num 2 8"/>
    <w:rsid w:val="00FB5231"/>
  </w:style>
  <w:style w:type="character" w:customStyle="1" w:styleId="RTFNum29">
    <w:name w:val="RTF_Num 2 9"/>
    <w:rsid w:val="00FB5231"/>
  </w:style>
  <w:style w:type="character" w:customStyle="1" w:styleId="RTFNum211">
    <w:name w:val="RTF_Num 2 11"/>
    <w:rsid w:val="00FB5231"/>
    <w:rPr>
      <w:rFonts w:ascii="Symbol" w:eastAsia="Symbol" w:hAnsi="Symbol" w:cs="Symbol"/>
    </w:rPr>
  </w:style>
  <w:style w:type="character" w:customStyle="1" w:styleId="RTFNum221">
    <w:name w:val="RTF_Num 2 21"/>
    <w:rsid w:val="00FB5231"/>
    <w:rPr>
      <w:rFonts w:ascii="Courier New" w:eastAsia="Courier New" w:hAnsi="Courier New" w:cs="Courier New"/>
    </w:rPr>
  </w:style>
  <w:style w:type="character" w:customStyle="1" w:styleId="RTFNum231">
    <w:name w:val="RTF_Num 2 31"/>
    <w:rsid w:val="00FB5231"/>
    <w:rPr>
      <w:rFonts w:ascii="Wingdings" w:eastAsia="Wingdings" w:hAnsi="Wingdings" w:cs="Wingdings"/>
    </w:rPr>
  </w:style>
  <w:style w:type="character" w:customStyle="1" w:styleId="RTFNum241">
    <w:name w:val="RTF_Num 2 41"/>
    <w:rsid w:val="00FB5231"/>
    <w:rPr>
      <w:rFonts w:ascii="Symbol" w:eastAsia="Symbol" w:hAnsi="Symbol" w:cs="Symbol"/>
    </w:rPr>
  </w:style>
  <w:style w:type="character" w:customStyle="1" w:styleId="RTFNum251">
    <w:name w:val="RTF_Num 2 51"/>
    <w:rsid w:val="00FB5231"/>
    <w:rPr>
      <w:rFonts w:ascii="Courier New" w:eastAsia="Courier New" w:hAnsi="Courier New" w:cs="Courier New"/>
    </w:rPr>
  </w:style>
  <w:style w:type="character" w:customStyle="1" w:styleId="RTFNum261">
    <w:name w:val="RTF_Num 2 61"/>
    <w:rsid w:val="00FB5231"/>
    <w:rPr>
      <w:rFonts w:ascii="Wingdings" w:eastAsia="Wingdings" w:hAnsi="Wingdings" w:cs="Wingdings"/>
    </w:rPr>
  </w:style>
  <w:style w:type="character" w:customStyle="1" w:styleId="RTFNum271">
    <w:name w:val="RTF_Num 2 71"/>
    <w:rsid w:val="00FB5231"/>
    <w:rPr>
      <w:rFonts w:ascii="Symbol" w:eastAsia="Symbol" w:hAnsi="Symbol" w:cs="Symbol"/>
    </w:rPr>
  </w:style>
  <w:style w:type="character" w:customStyle="1" w:styleId="RTFNum281">
    <w:name w:val="RTF_Num 2 81"/>
    <w:rsid w:val="00FB5231"/>
    <w:rPr>
      <w:rFonts w:ascii="Courier New" w:eastAsia="Courier New" w:hAnsi="Courier New" w:cs="Courier New"/>
    </w:rPr>
  </w:style>
  <w:style w:type="character" w:customStyle="1" w:styleId="RTFNum291">
    <w:name w:val="RTF_Num 2 91"/>
    <w:rsid w:val="00FB5231"/>
    <w:rPr>
      <w:rFonts w:ascii="Wingdings" w:eastAsia="Wingdings" w:hAnsi="Wingdings" w:cs="Wingdings"/>
    </w:rPr>
  </w:style>
  <w:style w:type="character" w:customStyle="1" w:styleId="RTFNum31">
    <w:name w:val="RTF_Num 3 1"/>
    <w:rsid w:val="00FB5231"/>
  </w:style>
  <w:style w:type="character" w:customStyle="1" w:styleId="RTFNum32">
    <w:name w:val="RTF_Num 3 2"/>
    <w:rsid w:val="00FB5231"/>
  </w:style>
  <w:style w:type="character" w:customStyle="1" w:styleId="RTFNum33">
    <w:name w:val="RTF_Num 3 3"/>
    <w:rsid w:val="00FB5231"/>
  </w:style>
  <w:style w:type="character" w:customStyle="1" w:styleId="RTFNum34">
    <w:name w:val="RTF_Num 3 4"/>
    <w:rsid w:val="00FB5231"/>
  </w:style>
  <w:style w:type="character" w:customStyle="1" w:styleId="RTFNum35">
    <w:name w:val="RTF_Num 3 5"/>
    <w:rsid w:val="00FB5231"/>
  </w:style>
  <w:style w:type="character" w:customStyle="1" w:styleId="RTFNum36">
    <w:name w:val="RTF_Num 3 6"/>
    <w:rsid w:val="00FB5231"/>
  </w:style>
  <w:style w:type="character" w:customStyle="1" w:styleId="RTFNum37">
    <w:name w:val="RTF_Num 3 7"/>
    <w:rsid w:val="00FB5231"/>
  </w:style>
  <w:style w:type="character" w:customStyle="1" w:styleId="RTFNum38">
    <w:name w:val="RTF_Num 3 8"/>
    <w:rsid w:val="00FB5231"/>
  </w:style>
  <w:style w:type="character" w:customStyle="1" w:styleId="RTFNum39">
    <w:name w:val="RTF_Num 3 9"/>
    <w:rsid w:val="00FB5231"/>
  </w:style>
  <w:style w:type="character" w:customStyle="1" w:styleId="RTFNum41">
    <w:name w:val="RTF_Num 4 1"/>
    <w:rsid w:val="00FB5231"/>
  </w:style>
  <w:style w:type="character" w:customStyle="1" w:styleId="RTFNum42">
    <w:name w:val="RTF_Num 4 2"/>
    <w:rsid w:val="00FB5231"/>
  </w:style>
  <w:style w:type="character" w:customStyle="1" w:styleId="RTFNum43">
    <w:name w:val="RTF_Num 4 3"/>
    <w:rsid w:val="00FB5231"/>
  </w:style>
  <w:style w:type="character" w:customStyle="1" w:styleId="RTFNum44">
    <w:name w:val="RTF_Num 4 4"/>
    <w:rsid w:val="00FB5231"/>
  </w:style>
  <w:style w:type="character" w:customStyle="1" w:styleId="RTFNum45">
    <w:name w:val="RTF_Num 4 5"/>
    <w:rsid w:val="00FB5231"/>
  </w:style>
  <w:style w:type="character" w:customStyle="1" w:styleId="RTFNum46">
    <w:name w:val="RTF_Num 4 6"/>
    <w:rsid w:val="00FB5231"/>
  </w:style>
  <w:style w:type="character" w:customStyle="1" w:styleId="RTFNum47">
    <w:name w:val="RTF_Num 4 7"/>
    <w:rsid w:val="00FB5231"/>
  </w:style>
  <w:style w:type="character" w:customStyle="1" w:styleId="RTFNum48">
    <w:name w:val="RTF_Num 4 8"/>
    <w:rsid w:val="00FB5231"/>
  </w:style>
  <w:style w:type="character" w:customStyle="1" w:styleId="RTFNum49">
    <w:name w:val="RTF_Num 4 9"/>
    <w:rsid w:val="00FB5231"/>
  </w:style>
  <w:style w:type="character" w:customStyle="1" w:styleId="RTFNum51">
    <w:name w:val="RTF_Num 5 1"/>
    <w:rsid w:val="00FB5231"/>
  </w:style>
  <w:style w:type="character" w:customStyle="1" w:styleId="RTFNum52">
    <w:name w:val="RTF_Num 5 2"/>
    <w:rsid w:val="00FB5231"/>
  </w:style>
  <w:style w:type="character" w:customStyle="1" w:styleId="RTFNum53">
    <w:name w:val="RTF_Num 5 3"/>
    <w:rsid w:val="00FB5231"/>
  </w:style>
  <w:style w:type="character" w:customStyle="1" w:styleId="RTFNum54">
    <w:name w:val="RTF_Num 5 4"/>
    <w:rsid w:val="00FB5231"/>
  </w:style>
  <w:style w:type="character" w:customStyle="1" w:styleId="RTFNum55">
    <w:name w:val="RTF_Num 5 5"/>
    <w:rsid w:val="00FB5231"/>
  </w:style>
  <w:style w:type="character" w:customStyle="1" w:styleId="RTFNum56">
    <w:name w:val="RTF_Num 5 6"/>
    <w:rsid w:val="00FB5231"/>
  </w:style>
  <w:style w:type="character" w:customStyle="1" w:styleId="RTFNum57">
    <w:name w:val="RTF_Num 5 7"/>
    <w:rsid w:val="00FB5231"/>
  </w:style>
  <w:style w:type="character" w:customStyle="1" w:styleId="RTFNum58">
    <w:name w:val="RTF_Num 5 8"/>
    <w:rsid w:val="00FB5231"/>
  </w:style>
  <w:style w:type="character" w:customStyle="1" w:styleId="RTFNum59">
    <w:name w:val="RTF_Num 5 9"/>
    <w:rsid w:val="00FB5231"/>
  </w:style>
  <w:style w:type="character" w:customStyle="1" w:styleId="RTFNum61">
    <w:name w:val="RTF_Num 6 1"/>
    <w:rsid w:val="00FB5231"/>
    <w:rPr>
      <w:rFonts w:ascii="Symbol" w:eastAsia="Symbol" w:hAnsi="Symbol" w:cs="Symbol"/>
    </w:rPr>
  </w:style>
  <w:style w:type="character" w:customStyle="1" w:styleId="RTFNum62">
    <w:name w:val="RTF_Num 6 2"/>
    <w:rsid w:val="00FB5231"/>
    <w:rPr>
      <w:rFonts w:ascii="Courier New" w:eastAsia="Courier New" w:hAnsi="Courier New" w:cs="Courier New"/>
    </w:rPr>
  </w:style>
  <w:style w:type="character" w:customStyle="1" w:styleId="RTFNum63">
    <w:name w:val="RTF_Num 6 3"/>
    <w:rsid w:val="00FB5231"/>
    <w:rPr>
      <w:rFonts w:ascii="Wingdings" w:eastAsia="Wingdings" w:hAnsi="Wingdings" w:cs="Wingdings"/>
    </w:rPr>
  </w:style>
  <w:style w:type="character" w:customStyle="1" w:styleId="RTFNum64">
    <w:name w:val="RTF_Num 6 4"/>
    <w:rsid w:val="00FB5231"/>
    <w:rPr>
      <w:rFonts w:ascii="Symbol" w:eastAsia="Symbol" w:hAnsi="Symbol" w:cs="Symbol"/>
    </w:rPr>
  </w:style>
  <w:style w:type="character" w:customStyle="1" w:styleId="RTFNum65">
    <w:name w:val="RTF_Num 6 5"/>
    <w:rsid w:val="00FB5231"/>
    <w:rPr>
      <w:rFonts w:ascii="Courier New" w:eastAsia="Courier New" w:hAnsi="Courier New" w:cs="Courier New"/>
    </w:rPr>
  </w:style>
  <w:style w:type="character" w:customStyle="1" w:styleId="RTFNum66">
    <w:name w:val="RTF_Num 6 6"/>
    <w:rsid w:val="00FB5231"/>
    <w:rPr>
      <w:rFonts w:ascii="Wingdings" w:eastAsia="Wingdings" w:hAnsi="Wingdings" w:cs="Wingdings"/>
    </w:rPr>
  </w:style>
  <w:style w:type="character" w:customStyle="1" w:styleId="RTFNum67">
    <w:name w:val="RTF_Num 6 7"/>
    <w:rsid w:val="00FB5231"/>
    <w:rPr>
      <w:rFonts w:ascii="Symbol" w:eastAsia="Symbol" w:hAnsi="Symbol" w:cs="Symbol"/>
    </w:rPr>
  </w:style>
  <w:style w:type="character" w:customStyle="1" w:styleId="RTFNum68">
    <w:name w:val="RTF_Num 6 8"/>
    <w:rsid w:val="00FB5231"/>
    <w:rPr>
      <w:rFonts w:ascii="Courier New" w:eastAsia="Courier New" w:hAnsi="Courier New" w:cs="Courier New"/>
    </w:rPr>
  </w:style>
  <w:style w:type="character" w:customStyle="1" w:styleId="RTFNum69">
    <w:name w:val="RTF_Num 6 9"/>
    <w:rsid w:val="00FB5231"/>
    <w:rPr>
      <w:rFonts w:ascii="Wingdings" w:eastAsia="Wingdings" w:hAnsi="Wingdings" w:cs="Wingdings"/>
    </w:rPr>
  </w:style>
  <w:style w:type="character" w:customStyle="1" w:styleId="RTFNum71">
    <w:name w:val="RTF_Num 7 1"/>
    <w:rsid w:val="00FB5231"/>
  </w:style>
  <w:style w:type="character" w:customStyle="1" w:styleId="RTFNum72">
    <w:name w:val="RTF_Num 7 2"/>
    <w:rsid w:val="00FB5231"/>
  </w:style>
  <w:style w:type="character" w:customStyle="1" w:styleId="RTFNum73">
    <w:name w:val="RTF_Num 7 3"/>
    <w:rsid w:val="00FB5231"/>
  </w:style>
  <w:style w:type="character" w:customStyle="1" w:styleId="RTFNum74">
    <w:name w:val="RTF_Num 7 4"/>
    <w:rsid w:val="00FB5231"/>
  </w:style>
  <w:style w:type="character" w:customStyle="1" w:styleId="RTFNum75">
    <w:name w:val="RTF_Num 7 5"/>
    <w:rsid w:val="00FB5231"/>
  </w:style>
  <w:style w:type="character" w:customStyle="1" w:styleId="RTFNum76">
    <w:name w:val="RTF_Num 7 6"/>
    <w:rsid w:val="00FB5231"/>
  </w:style>
  <w:style w:type="character" w:customStyle="1" w:styleId="RTFNum77">
    <w:name w:val="RTF_Num 7 7"/>
    <w:rsid w:val="00FB5231"/>
  </w:style>
  <w:style w:type="character" w:customStyle="1" w:styleId="RTFNum78">
    <w:name w:val="RTF_Num 7 8"/>
    <w:rsid w:val="00FB5231"/>
  </w:style>
  <w:style w:type="character" w:customStyle="1" w:styleId="RTFNum79">
    <w:name w:val="RTF_Num 7 9"/>
    <w:rsid w:val="00FB5231"/>
  </w:style>
  <w:style w:type="character" w:customStyle="1" w:styleId="RTFNum81">
    <w:name w:val="RTF_Num 8 1"/>
    <w:rsid w:val="00FB5231"/>
  </w:style>
  <w:style w:type="character" w:customStyle="1" w:styleId="RTFNum82">
    <w:name w:val="RTF_Num 8 2"/>
    <w:rsid w:val="00FB5231"/>
  </w:style>
  <w:style w:type="character" w:customStyle="1" w:styleId="RTFNum83">
    <w:name w:val="RTF_Num 8 3"/>
    <w:rsid w:val="00FB5231"/>
  </w:style>
  <w:style w:type="character" w:customStyle="1" w:styleId="RTFNum84">
    <w:name w:val="RTF_Num 8 4"/>
    <w:rsid w:val="00FB5231"/>
  </w:style>
  <w:style w:type="character" w:customStyle="1" w:styleId="RTFNum85">
    <w:name w:val="RTF_Num 8 5"/>
    <w:rsid w:val="00FB5231"/>
  </w:style>
  <w:style w:type="character" w:customStyle="1" w:styleId="RTFNum86">
    <w:name w:val="RTF_Num 8 6"/>
    <w:rsid w:val="00FB5231"/>
  </w:style>
  <w:style w:type="character" w:customStyle="1" w:styleId="RTFNum87">
    <w:name w:val="RTF_Num 8 7"/>
    <w:rsid w:val="00FB5231"/>
  </w:style>
  <w:style w:type="character" w:customStyle="1" w:styleId="RTFNum88">
    <w:name w:val="RTF_Num 8 8"/>
    <w:rsid w:val="00FB5231"/>
  </w:style>
  <w:style w:type="character" w:customStyle="1" w:styleId="RTFNum89">
    <w:name w:val="RTF_Num 8 9"/>
    <w:rsid w:val="00FB5231"/>
  </w:style>
  <w:style w:type="character" w:customStyle="1" w:styleId="RTFNum91">
    <w:name w:val="RTF_Num 9 1"/>
    <w:rsid w:val="00FB5231"/>
  </w:style>
  <w:style w:type="character" w:customStyle="1" w:styleId="RTFNum101">
    <w:name w:val="RTF_Num 10 1"/>
    <w:rsid w:val="00FB5231"/>
  </w:style>
  <w:style w:type="character" w:customStyle="1" w:styleId="RTFNum102">
    <w:name w:val="RTF_Num 10 2"/>
    <w:rsid w:val="00FB5231"/>
  </w:style>
  <w:style w:type="character" w:customStyle="1" w:styleId="RTFNum103">
    <w:name w:val="RTF_Num 10 3"/>
    <w:rsid w:val="00FB5231"/>
  </w:style>
  <w:style w:type="character" w:customStyle="1" w:styleId="RTFNum104">
    <w:name w:val="RTF_Num 10 4"/>
    <w:rsid w:val="00FB5231"/>
  </w:style>
  <w:style w:type="character" w:customStyle="1" w:styleId="RTFNum105">
    <w:name w:val="RTF_Num 10 5"/>
    <w:rsid w:val="00FB5231"/>
  </w:style>
  <w:style w:type="character" w:customStyle="1" w:styleId="RTFNum106">
    <w:name w:val="RTF_Num 10 6"/>
    <w:rsid w:val="00FB5231"/>
  </w:style>
  <w:style w:type="character" w:customStyle="1" w:styleId="RTFNum107">
    <w:name w:val="RTF_Num 10 7"/>
    <w:rsid w:val="00FB5231"/>
  </w:style>
  <w:style w:type="character" w:customStyle="1" w:styleId="RTFNum108">
    <w:name w:val="RTF_Num 10 8"/>
    <w:rsid w:val="00FB5231"/>
  </w:style>
  <w:style w:type="character" w:customStyle="1" w:styleId="RTFNum109">
    <w:name w:val="RTF_Num 10 9"/>
    <w:rsid w:val="00FB5231"/>
  </w:style>
  <w:style w:type="character" w:customStyle="1" w:styleId="RTFNum111">
    <w:name w:val="RTF_Num 11 1"/>
    <w:rsid w:val="00FB5231"/>
  </w:style>
  <w:style w:type="character" w:customStyle="1" w:styleId="RTFNum112">
    <w:name w:val="RTF_Num 11 2"/>
    <w:rsid w:val="00FB5231"/>
  </w:style>
  <w:style w:type="character" w:customStyle="1" w:styleId="RTFNum113">
    <w:name w:val="RTF_Num 11 3"/>
    <w:rsid w:val="00FB5231"/>
  </w:style>
  <w:style w:type="character" w:customStyle="1" w:styleId="RTFNum114">
    <w:name w:val="RTF_Num 11 4"/>
    <w:rsid w:val="00FB5231"/>
  </w:style>
  <w:style w:type="character" w:customStyle="1" w:styleId="RTFNum115">
    <w:name w:val="RTF_Num 11 5"/>
    <w:rsid w:val="00FB5231"/>
  </w:style>
  <w:style w:type="character" w:customStyle="1" w:styleId="RTFNum116">
    <w:name w:val="RTF_Num 11 6"/>
    <w:rsid w:val="00FB5231"/>
  </w:style>
  <w:style w:type="character" w:customStyle="1" w:styleId="RTFNum117">
    <w:name w:val="RTF_Num 11 7"/>
    <w:rsid w:val="00FB5231"/>
  </w:style>
  <w:style w:type="character" w:customStyle="1" w:styleId="RTFNum118">
    <w:name w:val="RTF_Num 11 8"/>
    <w:rsid w:val="00FB5231"/>
  </w:style>
  <w:style w:type="character" w:customStyle="1" w:styleId="RTFNum119">
    <w:name w:val="RTF_Num 11 9"/>
    <w:rsid w:val="00FB5231"/>
  </w:style>
  <w:style w:type="character" w:customStyle="1" w:styleId="RTFNum121">
    <w:name w:val="RTF_Num 12 1"/>
    <w:rsid w:val="00FB5231"/>
  </w:style>
  <w:style w:type="character" w:customStyle="1" w:styleId="RTFNum122">
    <w:name w:val="RTF_Num 12 2"/>
    <w:rsid w:val="00FB5231"/>
  </w:style>
  <w:style w:type="character" w:customStyle="1" w:styleId="RTFNum123">
    <w:name w:val="RTF_Num 12 3"/>
    <w:rsid w:val="00FB5231"/>
  </w:style>
  <w:style w:type="character" w:customStyle="1" w:styleId="RTFNum124">
    <w:name w:val="RTF_Num 12 4"/>
    <w:rsid w:val="00FB5231"/>
  </w:style>
  <w:style w:type="character" w:customStyle="1" w:styleId="RTFNum125">
    <w:name w:val="RTF_Num 12 5"/>
    <w:rsid w:val="00FB5231"/>
  </w:style>
  <w:style w:type="character" w:customStyle="1" w:styleId="RTFNum126">
    <w:name w:val="RTF_Num 12 6"/>
    <w:rsid w:val="00FB5231"/>
  </w:style>
  <w:style w:type="character" w:customStyle="1" w:styleId="RTFNum127">
    <w:name w:val="RTF_Num 12 7"/>
    <w:rsid w:val="00FB5231"/>
  </w:style>
  <w:style w:type="character" w:customStyle="1" w:styleId="RTFNum128">
    <w:name w:val="RTF_Num 12 8"/>
    <w:rsid w:val="00FB5231"/>
  </w:style>
  <w:style w:type="character" w:customStyle="1" w:styleId="RTFNum129">
    <w:name w:val="RTF_Num 12 9"/>
    <w:rsid w:val="00FB5231"/>
  </w:style>
  <w:style w:type="character" w:customStyle="1" w:styleId="RTFNum131">
    <w:name w:val="RTF_Num 13 1"/>
    <w:rsid w:val="00FB5231"/>
    <w:rPr>
      <w:b/>
      <w:bCs/>
      <w:i w:val="0"/>
      <w:iCs w:val="0"/>
    </w:rPr>
  </w:style>
  <w:style w:type="character" w:customStyle="1" w:styleId="RTFNum132">
    <w:name w:val="RTF_Num 13 2"/>
    <w:rsid w:val="00FB5231"/>
    <w:rPr>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RTFNum133">
    <w:name w:val="RTF_Num 13 3"/>
    <w:rsid w:val="00FB5231"/>
    <w:rPr>
      <w:b w:val="0"/>
      <w:bCs w:val="0"/>
      <w:i w:val="0"/>
      <w:iCs w:val="0"/>
    </w:rPr>
  </w:style>
  <w:style w:type="character" w:customStyle="1" w:styleId="RTFNum134">
    <w:name w:val="RTF_Num 13 4"/>
    <w:rsid w:val="00FB5231"/>
    <w:rPr>
      <w:b w:val="0"/>
      <w:bCs w:val="0"/>
      <w:i w:val="0"/>
      <w:iCs w:val="0"/>
      <w:caps w:val="0"/>
      <w:smallCaps w:val="0"/>
      <w:strike w:val="0"/>
      <w:dstrike w:val="0"/>
      <w:vanish w:val="0"/>
      <w:color w:val="auto"/>
      <w:spacing w:val="0"/>
      <w:w w:val="100"/>
      <w:kern w:val="0"/>
      <w:position w:val="0"/>
      <w:sz w:val="20"/>
      <w:u w:val="none"/>
      <w:vertAlign w:val="baseline"/>
    </w:rPr>
  </w:style>
  <w:style w:type="character" w:customStyle="1" w:styleId="RTFNum135">
    <w:name w:val="RTF_Num 13 5"/>
    <w:rsid w:val="00FB5231"/>
  </w:style>
  <w:style w:type="character" w:customStyle="1" w:styleId="RTFNum136">
    <w:name w:val="RTF_Num 13 6"/>
    <w:rsid w:val="00FB5231"/>
    <w:rPr>
      <w:rFonts w:ascii="Symbol" w:eastAsia="Symbol" w:hAnsi="Symbol" w:cs="Symbol"/>
    </w:rPr>
  </w:style>
  <w:style w:type="character" w:customStyle="1" w:styleId="RTFNum137">
    <w:name w:val="RTF_Num 13 7"/>
    <w:rsid w:val="00FB5231"/>
  </w:style>
  <w:style w:type="character" w:customStyle="1" w:styleId="RTFNum138">
    <w:name w:val="RTF_Num 13 8"/>
    <w:rsid w:val="00FB5231"/>
  </w:style>
  <w:style w:type="character" w:customStyle="1" w:styleId="RTFNum139">
    <w:name w:val="RTF_Num 13 9"/>
    <w:rsid w:val="00FB5231"/>
  </w:style>
  <w:style w:type="character" w:customStyle="1" w:styleId="RTFNum141">
    <w:name w:val="RTF_Num 14 1"/>
    <w:rsid w:val="00FB5231"/>
  </w:style>
  <w:style w:type="character" w:customStyle="1" w:styleId="RTFNum151">
    <w:name w:val="RTF_Num 15 1"/>
    <w:rsid w:val="00FB5231"/>
    <w:rPr>
      <w:rFonts w:ascii="Symbol" w:eastAsia="Symbol" w:hAnsi="Symbol" w:cs="Symbol"/>
      <w:sz w:val="24"/>
      <w:szCs w:val="24"/>
    </w:rPr>
  </w:style>
  <w:style w:type="character" w:customStyle="1" w:styleId="RTFNum152">
    <w:name w:val="RTF_Num 15 2"/>
    <w:rsid w:val="00FB5231"/>
    <w:rPr>
      <w:rFonts w:ascii="Courier New" w:eastAsia="Courier New" w:hAnsi="Courier New" w:cs="Courier New"/>
    </w:rPr>
  </w:style>
  <w:style w:type="character" w:customStyle="1" w:styleId="RTFNum153">
    <w:name w:val="RTF_Num 15 3"/>
    <w:rsid w:val="00FB5231"/>
    <w:rPr>
      <w:rFonts w:ascii="Wingdings" w:eastAsia="Wingdings" w:hAnsi="Wingdings" w:cs="Wingdings"/>
    </w:rPr>
  </w:style>
  <w:style w:type="character" w:customStyle="1" w:styleId="RTFNum154">
    <w:name w:val="RTF_Num 15 4"/>
    <w:rsid w:val="00FB5231"/>
    <w:rPr>
      <w:rFonts w:ascii="Symbol" w:eastAsia="Symbol" w:hAnsi="Symbol" w:cs="Symbol"/>
    </w:rPr>
  </w:style>
  <w:style w:type="character" w:customStyle="1" w:styleId="RTFNum155">
    <w:name w:val="RTF_Num 15 5"/>
    <w:rsid w:val="00FB5231"/>
    <w:rPr>
      <w:rFonts w:ascii="Courier New" w:eastAsia="Courier New" w:hAnsi="Courier New" w:cs="Courier New"/>
    </w:rPr>
  </w:style>
  <w:style w:type="character" w:customStyle="1" w:styleId="RTFNum156">
    <w:name w:val="RTF_Num 15 6"/>
    <w:rsid w:val="00FB5231"/>
    <w:rPr>
      <w:rFonts w:ascii="Wingdings" w:eastAsia="Wingdings" w:hAnsi="Wingdings" w:cs="Wingdings"/>
    </w:rPr>
  </w:style>
  <w:style w:type="character" w:customStyle="1" w:styleId="RTFNum157">
    <w:name w:val="RTF_Num 15 7"/>
    <w:rsid w:val="00FB5231"/>
    <w:rPr>
      <w:rFonts w:ascii="Symbol" w:eastAsia="Symbol" w:hAnsi="Symbol" w:cs="Symbol"/>
    </w:rPr>
  </w:style>
  <w:style w:type="character" w:customStyle="1" w:styleId="RTFNum158">
    <w:name w:val="RTF_Num 15 8"/>
    <w:rsid w:val="00FB5231"/>
    <w:rPr>
      <w:rFonts w:ascii="Courier New" w:eastAsia="Courier New" w:hAnsi="Courier New" w:cs="Courier New"/>
    </w:rPr>
  </w:style>
  <w:style w:type="character" w:customStyle="1" w:styleId="RTFNum159">
    <w:name w:val="RTF_Num 15 9"/>
    <w:rsid w:val="00FB5231"/>
    <w:rPr>
      <w:rFonts w:ascii="Wingdings" w:eastAsia="Wingdings" w:hAnsi="Wingdings" w:cs="Wingdings"/>
    </w:rPr>
  </w:style>
  <w:style w:type="character" w:customStyle="1" w:styleId="RTFNum161">
    <w:name w:val="RTF_Num 16 1"/>
    <w:rsid w:val="00FB5231"/>
  </w:style>
  <w:style w:type="character" w:customStyle="1" w:styleId="RTFNum162">
    <w:name w:val="RTF_Num 16 2"/>
    <w:rsid w:val="00FB5231"/>
  </w:style>
  <w:style w:type="character" w:customStyle="1" w:styleId="RTFNum163">
    <w:name w:val="RTF_Num 16 3"/>
    <w:rsid w:val="00FB5231"/>
  </w:style>
  <w:style w:type="character" w:customStyle="1" w:styleId="RTFNum164">
    <w:name w:val="RTF_Num 16 4"/>
    <w:rsid w:val="00FB5231"/>
  </w:style>
  <w:style w:type="character" w:customStyle="1" w:styleId="RTFNum165">
    <w:name w:val="RTF_Num 16 5"/>
    <w:rsid w:val="00FB5231"/>
  </w:style>
  <w:style w:type="character" w:customStyle="1" w:styleId="RTFNum166">
    <w:name w:val="RTF_Num 16 6"/>
    <w:rsid w:val="00FB5231"/>
  </w:style>
  <w:style w:type="character" w:customStyle="1" w:styleId="RTFNum167">
    <w:name w:val="RTF_Num 16 7"/>
    <w:rsid w:val="00FB5231"/>
  </w:style>
  <w:style w:type="character" w:customStyle="1" w:styleId="RTFNum168">
    <w:name w:val="RTF_Num 16 8"/>
    <w:rsid w:val="00FB5231"/>
  </w:style>
  <w:style w:type="character" w:customStyle="1" w:styleId="RTFNum169">
    <w:name w:val="RTF_Num 16 9"/>
    <w:rsid w:val="00FB5231"/>
  </w:style>
  <w:style w:type="character" w:styleId="a3">
    <w:name w:val="Hyperlink"/>
    <w:uiPriority w:val="99"/>
    <w:rsid w:val="00FB5231"/>
    <w:rPr>
      <w:color w:val="000080"/>
      <w:u w:val="single"/>
    </w:rPr>
  </w:style>
  <w:style w:type="paragraph" w:customStyle="1" w:styleId="11">
    <w:name w:val="Заголовок1"/>
    <w:basedOn w:val="a"/>
    <w:next w:val="a4"/>
    <w:rsid w:val="00FB5231"/>
    <w:pPr>
      <w:keepNext/>
      <w:spacing w:before="240" w:after="120"/>
    </w:pPr>
    <w:rPr>
      <w:rFonts w:ascii="Arial" w:eastAsia="Arial Unicode MS" w:hAnsi="Arial" w:cs="Tahoma"/>
      <w:sz w:val="28"/>
      <w:szCs w:val="28"/>
    </w:rPr>
  </w:style>
  <w:style w:type="paragraph" w:styleId="a4">
    <w:name w:val="Body Text"/>
    <w:aliases w:val="body text,body text Знак,body text Знак Знак,bt, ändrad,ändrad,body text1,bt1,body text2,bt2,body text11,bt11,body text3,bt3,paragraph 2,paragraph 21,EHPT,Body Text2,b,Body Text level 2,Основной текст Знак1,Основной текст Знак Знак,Заг1"/>
    <w:basedOn w:val="a"/>
    <w:link w:val="a5"/>
    <w:uiPriority w:val="99"/>
    <w:rsid w:val="00FB5231"/>
    <w:pPr>
      <w:spacing w:after="120"/>
    </w:pPr>
  </w:style>
  <w:style w:type="paragraph" w:styleId="a6">
    <w:name w:val="List"/>
    <w:basedOn w:val="a4"/>
    <w:rsid w:val="00FB5231"/>
    <w:rPr>
      <w:rFonts w:ascii="Arial" w:hAnsi="Arial" w:cs="Tahoma"/>
    </w:rPr>
  </w:style>
  <w:style w:type="paragraph" w:customStyle="1" w:styleId="12">
    <w:name w:val="Название1"/>
    <w:basedOn w:val="a"/>
    <w:rsid w:val="00FB5231"/>
    <w:pPr>
      <w:suppressLineNumbers/>
      <w:spacing w:before="120" w:after="120"/>
    </w:pPr>
    <w:rPr>
      <w:rFonts w:ascii="Arial" w:hAnsi="Arial" w:cs="Tahoma"/>
      <w:i/>
      <w:iCs/>
    </w:rPr>
  </w:style>
  <w:style w:type="paragraph" w:customStyle="1" w:styleId="13">
    <w:name w:val="Указатель1"/>
    <w:basedOn w:val="a"/>
    <w:rsid w:val="00FB5231"/>
    <w:pPr>
      <w:suppressLineNumbers/>
    </w:pPr>
    <w:rPr>
      <w:rFonts w:ascii="Arial" w:hAnsi="Arial" w:cs="Tahoma"/>
    </w:rPr>
  </w:style>
  <w:style w:type="paragraph" w:styleId="a7">
    <w:name w:val="footer"/>
    <w:basedOn w:val="a"/>
    <w:link w:val="14"/>
    <w:rsid w:val="00FB5231"/>
    <w:pPr>
      <w:suppressLineNumbers/>
      <w:tabs>
        <w:tab w:val="center" w:pos="4677"/>
        <w:tab w:val="right" w:pos="9354"/>
      </w:tabs>
    </w:pPr>
  </w:style>
  <w:style w:type="paragraph" w:customStyle="1" w:styleId="a8">
    <w:name w:val="Содержимое таблицы"/>
    <w:basedOn w:val="a"/>
    <w:rsid w:val="00FB5231"/>
    <w:pPr>
      <w:suppressLineNumbers/>
    </w:pPr>
  </w:style>
  <w:style w:type="paragraph" w:customStyle="1" w:styleId="a9">
    <w:name w:val="Заголовок таблицы"/>
    <w:basedOn w:val="a8"/>
    <w:rsid w:val="00FB5231"/>
    <w:pPr>
      <w:jc w:val="center"/>
    </w:pPr>
    <w:rPr>
      <w:b/>
      <w:bCs/>
    </w:rPr>
  </w:style>
  <w:style w:type="character" w:customStyle="1" w:styleId="HTML">
    <w:name w:val="Стандартный HTML Знак"/>
    <w:link w:val="HTML0"/>
    <w:uiPriority w:val="99"/>
    <w:locked/>
    <w:rsid w:val="00C824AC"/>
    <w:rPr>
      <w:rFonts w:ascii="Courier New" w:hAnsi="Courier New" w:cs="Courier New"/>
      <w:lang w:bidi="ar-SA"/>
    </w:rPr>
  </w:style>
  <w:style w:type="paragraph" w:styleId="HTML0">
    <w:name w:val="HTML Preformatted"/>
    <w:basedOn w:val="a"/>
    <w:link w:val="HTML"/>
    <w:uiPriority w:val="99"/>
    <w:rsid w:val="00C824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spacing w:after="60"/>
      <w:ind w:firstLine="851"/>
      <w:jc w:val="both"/>
    </w:pPr>
    <w:rPr>
      <w:rFonts w:ascii="Courier New" w:hAnsi="Courier New" w:cs="Courier New"/>
      <w:szCs w:val="20"/>
      <w:lang w:bidi="ar-SA"/>
    </w:rPr>
  </w:style>
  <w:style w:type="character" w:customStyle="1" w:styleId="aa">
    <w:name w:val="Заголовок Знак"/>
    <w:aliases w:val="Title+T Знак"/>
    <w:link w:val="ab"/>
    <w:locked/>
    <w:rsid w:val="00C824AC"/>
    <w:rPr>
      <w:sz w:val="24"/>
      <w:lang w:bidi="ar-SA"/>
    </w:rPr>
  </w:style>
  <w:style w:type="paragraph" w:styleId="ab">
    <w:name w:val="Title"/>
    <w:aliases w:val="Title+T"/>
    <w:basedOn w:val="a"/>
    <w:link w:val="aa"/>
    <w:qFormat/>
    <w:rsid w:val="00C824AC"/>
    <w:pPr>
      <w:widowControl/>
      <w:suppressAutoHyphens w:val="0"/>
      <w:autoSpaceDE/>
      <w:ind w:firstLine="851"/>
      <w:jc w:val="center"/>
    </w:pPr>
    <w:rPr>
      <w:sz w:val="24"/>
      <w:szCs w:val="20"/>
      <w:lang w:bidi="ar-SA"/>
    </w:rPr>
  </w:style>
  <w:style w:type="character" w:customStyle="1" w:styleId="31">
    <w:name w:val="Основной текст с отступом 3 Знак"/>
    <w:link w:val="32"/>
    <w:uiPriority w:val="99"/>
    <w:locked/>
    <w:rsid w:val="00C824AC"/>
    <w:rPr>
      <w:sz w:val="16"/>
      <w:szCs w:val="16"/>
      <w:lang w:bidi="ar-SA"/>
    </w:rPr>
  </w:style>
  <w:style w:type="paragraph" w:styleId="32">
    <w:name w:val="Body Text Indent 3"/>
    <w:basedOn w:val="a"/>
    <w:link w:val="31"/>
    <w:uiPriority w:val="99"/>
    <w:rsid w:val="00C824AC"/>
    <w:pPr>
      <w:widowControl/>
      <w:suppressAutoHyphens w:val="0"/>
      <w:autoSpaceDE/>
      <w:spacing w:after="120"/>
      <w:ind w:left="283"/>
      <w:jc w:val="both"/>
    </w:pPr>
    <w:rPr>
      <w:sz w:val="16"/>
      <w:szCs w:val="16"/>
      <w:lang w:bidi="ar-SA"/>
    </w:rPr>
  </w:style>
  <w:style w:type="character" w:customStyle="1" w:styleId="ConsPlusNormal">
    <w:name w:val="ConsPlusNormal Знак"/>
    <w:link w:val="ConsPlusNormal0"/>
    <w:locked/>
    <w:rsid w:val="00C824AC"/>
    <w:rPr>
      <w:rFonts w:ascii="Arial" w:hAnsi="Arial" w:cs="Arial"/>
      <w:lang w:val="ru-RU" w:eastAsia="ru-RU" w:bidi="ar-SA"/>
    </w:rPr>
  </w:style>
  <w:style w:type="paragraph" w:customStyle="1" w:styleId="ConsPlusNormal0">
    <w:name w:val="ConsPlusNormal"/>
    <w:link w:val="ConsPlusNormal"/>
    <w:qFormat/>
    <w:rsid w:val="00C824AC"/>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C824AC"/>
    <w:pPr>
      <w:widowControl w:val="0"/>
      <w:ind w:right="19772" w:firstLine="851"/>
      <w:jc w:val="both"/>
    </w:pPr>
    <w:rPr>
      <w:rFonts w:ascii="Courier New" w:hAnsi="Courier New"/>
      <w:sz w:val="26"/>
      <w:szCs w:val="26"/>
    </w:rPr>
  </w:style>
  <w:style w:type="paragraph" w:customStyle="1" w:styleId="ac">
    <w:name w:val="Îáû÷íûé"/>
    <w:uiPriority w:val="99"/>
    <w:rsid w:val="00C824AC"/>
  </w:style>
  <w:style w:type="character" w:customStyle="1" w:styleId="ad">
    <w:name w:val="Гипертекстовая ссылка"/>
    <w:uiPriority w:val="99"/>
    <w:rsid w:val="00C824AC"/>
    <w:rPr>
      <w:b/>
      <w:bCs/>
      <w:color w:val="106BBE"/>
      <w:sz w:val="26"/>
      <w:szCs w:val="26"/>
    </w:rPr>
  </w:style>
  <w:style w:type="paragraph" w:customStyle="1" w:styleId="consnonformatcxsplast">
    <w:name w:val="consnonformatcxsplast"/>
    <w:basedOn w:val="a"/>
    <w:rsid w:val="00C824AC"/>
    <w:pPr>
      <w:widowControl/>
      <w:suppressAutoHyphens w:val="0"/>
      <w:autoSpaceDE/>
      <w:spacing w:before="100" w:beforeAutospacing="1" w:after="100" w:afterAutospacing="1"/>
    </w:pPr>
    <w:rPr>
      <w:sz w:val="24"/>
      <w:lang w:bidi="ar-SA"/>
    </w:rPr>
  </w:style>
  <w:style w:type="paragraph" w:customStyle="1" w:styleId="msonormalcxspmiddle">
    <w:name w:val="msonormalcxspmiddle"/>
    <w:basedOn w:val="a"/>
    <w:rsid w:val="00C824AC"/>
    <w:pPr>
      <w:widowControl/>
      <w:suppressAutoHyphens w:val="0"/>
      <w:autoSpaceDE/>
      <w:spacing w:before="100" w:beforeAutospacing="1" w:after="100" w:afterAutospacing="1"/>
    </w:pPr>
    <w:rPr>
      <w:sz w:val="24"/>
      <w:lang w:bidi="ar-SA"/>
    </w:rPr>
  </w:style>
  <w:style w:type="paragraph" w:customStyle="1" w:styleId="msobodytextindent3cxspmiddle">
    <w:name w:val="msobodytextindent3cxspmiddle"/>
    <w:basedOn w:val="a"/>
    <w:rsid w:val="00C824AC"/>
    <w:pPr>
      <w:widowControl/>
      <w:suppressAutoHyphens w:val="0"/>
      <w:autoSpaceDE/>
      <w:spacing w:before="100" w:beforeAutospacing="1" w:after="100" w:afterAutospacing="1"/>
    </w:pPr>
    <w:rPr>
      <w:sz w:val="24"/>
      <w:lang w:bidi="ar-SA"/>
    </w:rPr>
  </w:style>
  <w:style w:type="paragraph" w:customStyle="1" w:styleId="msobodytextindent3cxsplast">
    <w:name w:val="msobodytextindent3cxsplast"/>
    <w:basedOn w:val="a"/>
    <w:rsid w:val="00C824AC"/>
    <w:pPr>
      <w:widowControl/>
      <w:suppressAutoHyphens w:val="0"/>
      <w:autoSpaceDE/>
      <w:spacing w:before="100" w:beforeAutospacing="1" w:after="100" w:afterAutospacing="1"/>
    </w:pPr>
    <w:rPr>
      <w:sz w:val="24"/>
      <w:lang w:bidi="ar-SA"/>
    </w:rPr>
  </w:style>
  <w:style w:type="paragraph" w:styleId="ae">
    <w:name w:val="header"/>
    <w:basedOn w:val="a"/>
    <w:link w:val="af"/>
    <w:uiPriority w:val="99"/>
    <w:rsid w:val="004E4801"/>
    <w:pPr>
      <w:tabs>
        <w:tab w:val="center" w:pos="4677"/>
        <w:tab w:val="right" w:pos="9355"/>
      </w:tabs>
    </w:pPr>
  </w:style>
  <w:style w:type="character" w:styleId="af0">
    <w:name w:val="page number"/>
    <w:rsid w:val="004E4801"/>
    <w:rPr>
      <w:rFonts w:cs="Times New Roman"/>
    </w:rPr>
  </w:style>
  <w:style w:type="paragraph" w:customStyle="1" w:styleId="15">
    <w:name w:val="Без интервала1"/>
    <w:rsid w:val="00B84D96"/>
    <w:rPr>
      <w:rFonts w:ascii="Calibri" w:eastAsia="Calibri" w:hAnsi="Calibri"/>
      <w:sz w:val="22"/>
      <w:szCs w:val="22"/>
      <w:lang w:eastAsia="en-US"/>
    </w:rPr>
  </w:style>
  <w:style w:type="paragraph" w:styleId="af1">
    <w:name w:val="Body Text Indent"/>
    <w:basedOn w:val="a"/>
    <w:link w:val="af2"/>
    <w:rsid w:val="00A125B0"/>
    <w:pPr>
      <w:spacing w:after="120"/>
      <w:ind w:left="283"/>
    </w:pPr>
  </w:style>
  <w:style w:type="paragraph" w:styleId="af3">
    <w:name w:val="Subtitle"/>
    <w:basedOn w:val="a"/>
    <w:next w:val="a4"/>
    <w:link w:val="af4"/>
    <w:qFormat/>
    <w:rsid w:val="00A125B0"/>
    <w:pPr>
      <w:widowControl/>
      <w:autoSpaceDE/>
      <w:jc w:val="center"/>
    </w:pPr>
    <w:rPr>
      <w:sz w:val="36"/>
      <w:szCs w:val="20"/>
      <w:lang w:eastAsia="ar-SA" w:bidi="ar-SA"/>
    </w:rPr>
  </w:style>
  <w:style w:type="paragraph" w:styleId="af5">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
    <w:basedOn w:val="a"/>
    <w:uiPriority w:val="99"/>
    <w:unhideWhenUsed/>
    <w:qFormat/>
    <w:rsid w:val="00A125B0"/>
    <w:pPr>
      <w:widowControl/>
      <w:suppressAutoHyphens w:val="0"/>
      <w:autoSpaceDE/>
      <w:spacing w:before="100" w:beforeAutospacing="1" w:after="100" w:afterAutospacing="1"/>
    </w:pPr>
    <w:rPr>
      <w:sz w:val="24"/>
      <w:lang w:bidi="ar-SA"/>
    </w:rPr>
  </w:style>
  <w:style w:type="paragraph" w:styleId="21">
    <w:name w:val="Body Text 2"/>
    <w:basedOn w:val="a"/>
    <w:link w:val="22"/>
    <w:uiPriority w:val="99"/>
    <w:rsid w:val="00543CFE"/>
    <w:pPr>
      <w:spacing w:after="120" w:line="480" w:lineRule="auto"/>
    </w:pPr>
  </w:style>
  <w:style w:type="paragraph" w:customStyle="1" w:styleId="16">
    <w:name w:val="Абзац списка1"/>
    <w:basedOn w:val="a"/>
    <w:rsid w:val="00543CFE"/>
    <w:pPr>
      <w:widowControl/>
      <w:suppressAutoHyphens w:val="0"/>
      <w:autoSpaceDE/>
      <w:ind w:left="720"/>
    </w:pPr>
    <w:rPr>
      <w:rFonts w:ascii="Calibri" w:hAnsi="Calibri"/>
      <w:sz w:val="22"/>
      <w:szCs w:val="22"/>
      <w:lang w:bidi="ar-SA"/>
    </w:rPr>
  </w:style>
  <w:style w:type="paragraph" w:customStyle="1" w:styleId="ConsNormal">
    <w:name w:val="ConsNormal"/>
    <w:link w:val="ConsNormal0"/>
    <w:rsid w:val="00543CFE"/>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43CFE"/>
    <w:rPr>
      <w:rFonts w:ascii="Arial" w:hAnsi="Arial" w:cs="Arial"/>
      <w:lang w:val="ru-RU" w:eastAsia="ru-RU" w:bidi="ar-SA"/>
    </w:rPr>
  </w:style>
  <w:style w:type="paragraph" w:customStyle="1" w:styleId="af6">
    <w:name w:val="Стиль"/>
    <w:uiPriority w:val="99"/>
    <w:rsid w:val="00543CFE"/>
    <w:pPr>
      <w:widowControl w:val="0"/>
      <w:autoSpaceDE w:val="0"/>
      <w:autoSpaceDN w:val="0"/>
      <w:adjustRightInd w:val="0"/>
    </w:pPr>
    <w:rPr>
      <w:sz w:val="24"/>
      <w:szCs w:val="24"/>
    </w:rPr>
  </w:style>
  <w:style w:type="character" w:customStyle="1" w:styleId="font21">
    <w:name w:val="font21"/>
    <w:rsid w:val="00B90F0D"/>
    <w:rPr>
      <w:rFonts w:ascii="Arial" w:hAnsi="Arial" w:cs="Arial"/>
      <w:sz w:val="20"/>
      <w:szCs w:val="20"/>
    </w:rPr>
  </w:style>
  <w:style w:type="paragraph" w:styleId="af7">
    <w:name w:val="No Spacing"/>
    <w:link w:val="af8"/>
    <w:uiPriority w:val="1"/>
    <w:qFormat/>
    <w:rsid w:val="002751D0"/>
    <w:rPr>
      <w:rFonts w:ascii="Calibri" w:eastAsia="Calibri" w:hAnsi="Calibri"/>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rsid w:val="00B16FD1"/>
    <w:rPr>
      <w:rFonts w:ascii="Cambria" w:eastAsia="Times New Roman" w:hAnsi="Cambria" w:cs="Times New Roman"/>
      <w:b/>
      <w:bCs/>
      <w:kern w:val="32"/>
      <w:sz w:val="32"/>
      <w:szCs w:val="32"/>
      <w:lang w:bidi="ru-RU"/>
    </w:rPr>
  </w:style>
  <w:style w:type="character" w:customStyle="1" w:styleId="30">
    <w:name w:val="Заголовок 3 Знак"/>
    <w:link w:val="3"/>
    <w:rsid w:val="00B16FD1"/>
    <w:rPr>
      <w:rFonts w:ascii="Cambria" w:eastAsia="Times New Roman" w:hAnsi="Cambria" w:cs="Times New Roman"/>
      <w:b/>
      <w:bCs/>
      <w:sz w:val="26"/>
      <w:szCs w:val="26"/>
      <w:lang w:bidi="ru-RU"/>
    </w:rPr>
  </w:style>
  <w:style w:type="paragraph" w:styleId="af9">
    <w:name w:val="List Paragraph"/>
    <w:aliases w:val="ТЗ список,Маркер"/>
    <w:basedOn w:val="a"/>
    <w:link w:val="afa"/>
    <w:qFormat/>
    <w:rsid w:val="00B16FD1"/>
    <w:pPr>
      <w:widowControl/>
      <w:suppressAutoHyphens w:val="0"/>
      <w:autoSpaceDE/>
      <w:ind w:left="720"/>
      <w:contextualSpacing/>
    </w:pPr>
    <w:rPr>
      <w:sz w:val="24"/>
      <w:lang w:bidi="ar-SA"/>
    </w:rPr>
  </w:style>
  <w:style w:type="paragraph" w:customStyle="1" w:styleId="ConsPlusNonformat">
    <w:name w:val="ConsPlusNonformat"/>
    <w:uiPriority w:val="99"/>
    <w:rsid w:val="00B16FD1"/>
    <w:pPr>
      <w:autoSpaceDE w:val="0"/>
      <w:autoSpaceDN w:val="0"/>
      <w:adjustRightInd w:val="0"/>
    </w:pPr>
    <w:rPr>
      <w:rFonts w:ascii="Courier New" w:hAnsi="Courier New" w:cs="Courier New"/>
    </w:rPr>
  </w:style>
  <w:style w:type="paragraph" w:customStyle="1" w:styleId="23">
    <w:name w:val="Абзац списка2"/>
    <w:basedOn w:val="a"/>
    <w:uiPriority w:val="99"/>
    <w:rsid w:val="009261AB"/>
    <w:pPr>
      <w:widowControl/>
      <w:suppressAutoHyphens w:val="0"/>
      <w:autoSpaceDE/>
      <w:ind w:left="708"/>
    </w:pPr>
    <w:rPr>
      <w:sz w:val="24"/>
      <w:lang w:bidi="ar-SA"/>
    </w:rPr>
  </w:style>
  <w:style w:type="paragraph" w:styleId="afb">
    <w:name w:val="annotation text"/>
    <w:aliases w:val=" 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
    <w:link w:val="afc"/>
    <w:uiPriority w:val="99"/>
    <w:rsid w:val="009261AB"/>
    <w:pPr>
      <w:widowControl/>
      <w:suppressAutoHyphens w:val="0"/>
      <w:autoSpaceDE/>
    </w:pPr>
    <w:rPr>
      <w:kern w:val="32"/>
      <w:szCs w:val="20"/>
      <w:lang w:bidi="ar-SA"/>
    </w:rPr>
  </w:style>
  <w:style w:type="character" w:customStyle="1" w:styleId="afc">
    <w:name w:val="Текст примечания Знак"/>
    <w:aliases w:val=" Знак Знак,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link w:val="afb"/>
    <w:uiPriority w:val="99"/>
    <w:rsid w:val="009261AB"/>
    <w:rPr>
      <w:kern w:val="32"/>
    </w:rPr>
  </w:style>
  <w:style w:type="paragraph" w:styleId="afd">
    <w:name w:val="Balloon Text"/>
    <w:basedOn w:val="a"/>
    <w:link w:val="afe"/>
    <w:unhideWhenUsed/>
    <w:rsid w:val="009261AB"/>
    <w:pPr>
      <w:widowControl/>
      <w:suppressAutoHyphens w:val="0"/>
      <w:autoSpaceDE/>
    </w:pPr>
    <w:rPr>
      <w:rFonts w:ascii="Tahoma" w:hAnsi="Tahoma"/>
      <w:sz w:val="16"/>
      <w:szCs w:val="16"/>
      <w:lang w:bidi="ar-SA"/>
    </w:rPr>
  </w:style>
  <w:style w:type="character" w:customStyle="1" w:styleId="afe">
    <w:name w:val="Текст выноски Знак"/>
    <w:link w:val="afd"/>
    <w:rsid w:val="009261AB"/>
    <w:rPr>
      <w:rFonts w:ascii="Tahoma" w:hAnsi="Tahoma"/>
      <w:sz w:val="16"/>
      <w:szCs w:val="16"/>
    </w:rPr>
  </w:style>
  <w:style w:type="paragraph" w:customStyle="1" w:styleId="17">
    <w:name w:val="Без интервала1"/>
    <w:link w:val="NoSpacingChar"/>
    <w:qFormat/>
    <w:rsid w:val="00A77088"/>
    <w:rPr>
      <w:rFonts w:ascii="Calibri" w:hAnsi="Calibri" w:cs="Calibri"/>
      <w:sz w:val="22"/>
      <w:szCs w:val="22"/>
    </w:rPr>
  </w:style>
  <w:style w:type="paragraph" w:customStyle="1" w:styleId="33">
    <w:name w:val="Абзац списка3"/>
    <w:basedOn w:val="a"/>
    <w:link w:val="ListParagraphChar"/>
    <w:uiPriority w:val="99"/>
    <w:qFormat/>
    <w:rsid w:val="00A77088"/>
    <w:pPr>
      <w:autoSpaceDE/>
      <w:ind w:left="720"/>
      <w:contextualSpacing/>
    </w:pPr>
    <w:rPr>
      <w:rFonts w:ascii="Liberation Serif" w:eastAsia="Droid Sans Fallback" w:hAnsi="Liberation Serif" w:cs="FreeSans"/>
      <w:kern w:val="1"/>
      <w:sz w:val="24"/>
      <w:lang w:eastAsia="zh-CN" w:bidi="hi-IN"/>
    </w:rPr>
  </w:style>
  <w:style w:type="character" w:customStyle="1" w:styleId="ConsNonformat0">
    <w:name w:val="ConsNonformat Знак"/>
    <w:link w:val="ConsNonformat"/>
    <w:locked/>
    <w:rsid w:val="00A77088"/>
    <w:rPr>
      <w:rFonts w:ascii="Courier New" w:hAnsi="Courier New"/>
      <w:sz w:val="26"/>
      <w:szCs w:val="26"/>
      <w:lang w:bidi="ar-SA"/>
    </w:rPr>
  </w:style>
  <w:style w:type="paragraph" w:customStyle="1" w:styleId="msolistparagraph0">
    <w:name w:val="msolistparagraph"/>
    <w:basedOn w:val="a"/>
    <w:uiPriority w:val="99"/>
    <w:rsid w:val="00A77088"/>
    <w:pPr>
      <w:widowControl/>
      <w:suppressAutoHyphens w:val="0"/>
      <w:autoSpaceDE/>
      <w:ind w:left="720"/>
      <w:contextualSpacing/>
    </w:pPr>
    <w:rPr>
      <w:szCs w:val="20"/>
      <w:lang w:bidi="ar-SA"/>
    </w:rPr>
  </w:style>
  <w:style w:type="character" w:customStyle="1" w:styleId="40">
    <w:name w:val="Заголовок 4 Знак"/>
    <w:link w:val="4"/>
    <w:uiPriority w:val="9"/>
    <w:rsid w:val="00344D21"/>
    <w:rPr>
      <w:rFonts w:eastAsia="Calibri"/>
      <w:b/>
      <w:bCs/>
      <w:sz w:val="24"/>
      <w:szCs w:val="24"/>
    </w:rPr>
  </w:style>
  <w:style w:type="character" w:customStyle="1" w:styleId="50">
    <w:name w:val="Заголовок 5 Знак"/>
    <w:link w:val="5"/>
    <w:uiPriority w:val="9"/>
    <w:rsid w:val="00344D21"/>
    <w:rPr>
      <w:sz w:val="22"/>
      <w:szCs w:val="22"/>
    </w:rPr>
  </w:style>
  <w:style w:type="character" w:customStyle="1" w:styleId="60">
    <w:name w:val="Заголовок 6 Знак"/>
    <w:link w:val="6"/>
    <w:uiPriority w:val="9"/>
    <w:rsid w:val="00344D21"/>
    <w:rPr>
      <w:i/>
      <w:iCs/>
      <w:color w:val="243F60"/>
      <w:sz w:val="22"/>
      <w:szCs w:val="22"/>
    </w:rPr>
  </w:style>
  <w:style w:type="character" w:customStyle="1" w:styleId="70">
    <w:name w:val="Заголовок 7 Знак"/>
    <w:link w:val="7"/>
    <w:uiPriority w:val="9"/>
    <w:rsid w:val="00344D21"/>
    <w:rPr>
      <w:i/>
      <w:iCs/>
      <w:color w:val="404040"/>
      <w:sz w:val="22"/>
      <w:szCs w:val="22"/>
    </w:rPr>
  </w:style>
  <w:style w:type="character" w:customStyle="1" w:styleId="80">
    <w:name w:val="Заголовок 8 Знак"/>
    <w:link w:val="8"/>
    <w:uiPriority w:val="9"/>
    <w:rsid w:val="00344D21"/>
    <w:rPr>
      <w:rFonts w:ascii="Calibri" w:eastAsia="Calibri" w:hAnsi="Calibri" w:cs="Calibri"/>
      <w:i/>
      <w:iCs/>
      <w:sz w:val="24"/>
      <w:szCs w:val="24"/>
    </w:rPr>
  </w:style>
  <w:style w:type="character" w:customStyle="1" w:styleId="90">
    <w:name w:val="Заголовок 9 Знак"/>
    <w:link w:val="9"/>
    <w:uiPriority w:val="9"/>
    <w:rsid w:val="00344D21"/>
    <w:rPr>
      <w:i/>
      <w:iCs/>
      <w:color w:val="404040"/>
      <w:sz w:val="22"/>
    </w:rPr>
  </w:style>
  <w:style w:type="character" w:customStyle="1" w:styleId="20">
    <w:name w:val="Заголовок 2 Знак"/>
    <w:link w:val="2"/>
    <w:rsid w:val="00344D21"/>
    <w:rPr>
      <w:rFonts w:eastAsia="Calibri"/>
      <w:b/>
      <w:bCs/>
      <w:sz w:val="26"/>
      <w:szCs w:val="26"/>
      <w:lang w:eastAsia="ar-SA"/>
    </w:r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4"/>
    <w:uiPriority w:val="99"/>
    <w:rsid w:val="00344D21"/>
    <w:rPr>
      <w:szCs w:val="24"/>
      <w:lang w:bidi="ru-RU"/>
    </w:rPr>
  </w:style>
  <w:style w:type="character" w:customStyle="1" w:styleId="af4">
    <w:name w:val="Подзаголовок Знак"/>
    <w:link w:val="af3"/>
    <w:rsid w:val="00344D21"/>
    <w:rPr>
      <w:sz w:val="36"/>
      <w:lang w:eastAsia="ar-SA"/>
    </w:rPr>
  </w:style>
  <w:style w:type="character" w:customStyle="1" w:styleId="af2">
    <w:name w:val="Основной текст с отступом Знак"/>
    <w:link w:val="af1"/>
    <w:rsid w:val="00344D21"/>
    <w:rPr>
      <w:szCs w:val="24"/>
      <w:lang w:bidi="ru-RU"/>
    </w:rPr>
  </w:style>
  <w:style w:type="paragraph" w:styleId="aff">
    <w:name w:val="Block Text"/>
    <w:basedOn w:val="a"/>
    <w:uiPriority w:val="99"/>
    <w:rsid w:val="00344D21"/>
    <w:pPr>
      <w:widowControl/>
      <w:suppressAutoHyphens w:val="0"/>
      <w:autoSpaceDE/>
      <w:ind w:left="-540" w:right="-82" w:firstLine="540"/>
      <w:jc w:val="both"/>
    </w:pPr>
    <w:rPr>
      <w:b/>
      <w:bCs/>
      <w:sz w:val="32"/>
      <w:lang w:bidi="ar-SA"/>
    </w:rPr>
  </w:style>
  <w:style w:type="table" w:styleId="aff0">
    <w:name w:val="Table Grid"/>
    <w:basedOn w:val="a1"/>
    <w:uiPriority w:val="59"/>
    <w:rsid w:val="0034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344D21"/>
    <w:pPr>
      <w:widowControl/>
      <w:suppressAutoHyphens w:val="0"/>
      <w:autoSpaceDE/>
      <w:spacing w:after="160" w:line="240" w:lineRule="exact"/>
    </w:pPr>
    <w:rPr>
      <w:rFonts w:ascii="Verdana" w:hAnsi="Verdana"/>
      <w:szCs w:val="20"/>
      <w:lang w:val="en-US" w:eastAsia="en-US" w:bidi="ar-SA"/>
    </w:rPr>
  </w:style>
  <w:style w:type="character" w:customStyle="1" w:styleId="afa">
    <w:name w:val="Абзац списка Знак"/>
    <w:aliases w:val="ТЗ список Знак,Маркер Знак"/>
    <w:link w:val="af9"/>
    <w:rsid w:val="00344D21"/>
    <w:rPr>
      <w:sz w:val="24"/>
      <w:szCs w:val="24"/>
    </w:rPr>
  </w:style>
  <w:style w:type="character" w:customStyle="1" w:styleId="af">
    <w:name w:val="Верхний колонтитул Знак"/>
    <w:link w:val="ae"/>
    <w:uiPriority w:val="99"/>
    <w:rsid w:val="00344D21"/>
    <w:rPr>
      <w:szCs w:val="24"/>
      <w:lang w:bidi="ru-RU"/>
    </w:rPr>
  </w:style>
  <w:style w:type="character" w:customStyle="1" w:styleId="aff1">
    <w:name w:val="Нижний колонтитул Знак"/>
    <w:basedOn w:val="a0"/>
    <w:uiPriority w:val="99"/>
    <w:rsid w:val="00344D21"/>
  </w:style>
  <w:style w:type="character" w:customStyle="1" w:styleId="14">
    <w:name w:val="Нижний колонтитул Знак1"/>
    <w:link w:val="a7"/>
    <w:rsid w:val="00344D21"/>
    <w:rPr>
      <w:szCs w:val="24"/>
      <w:lang w:bidi="ru-RU"/>
    </w:rPr>
  </w:style>
  <w:style w:type="paragraph" w:styleId="aff2">
    <w:name w:val="footnote text"/>
    <w:aliases w:val="Footnote Text Char Знак,Знак8 Знак,Текст сноски Знак Знак, Знак8 Знак Знак, Знак6 Знак,Знак8 Знак Знак,Знак6 Знак, Знак5,Знак5"/>
    <w:basedOn w:val="a"/>
    <w:link w:val="18"/>
    <w:uiPriority w:val="99"/>
    <w:rsid w:val="00344D21"/>
    <w:pPr>
      <w:widowControl/>
      <w:suppressAutoHyphens w:val="0"/>
      <w:autoSpaceDE/>
      <w:spacing w:after="60"/>
      <w:jc w:val="both"/>
    </w:pPr>
    <w:rPr>
      <w:szCs w:val="20"/>
    </w:rPr>
  </w:style>
  <w:style w:type="character" w:customStyle="1" w:styleId="aff3">
    <w:name w:val="Текст сноски Знак"/>
    <w:uiPriority w:val="99"/>
    <w:rsid w:val="00344D21"/>
    <w:rPr>
      <w:lang w:bidi="ru-RU"/>
    </w:rPr>
  </w:style>
  <w:style w:type="character" w:customStyle="1" w:styleId="18">
    <w:name w:val="Текст сноски Знак1"/>
    <w:aliases w:val="Footnote Text Char Знак Знак,Знак8 Знак Знак1,Текст сноски Знак Знак Знак, Знак8 Знак Знак Знак, Знак6 Знак Знак,Знак8 Знак Знак Знак,Знак6 Знак Знак, Знак5 Знак,Знак5 Знак"/>
    <w:basedOn w:val="a0"/>
    <w:link w:val="aff2"/>
    <w:uiPriority w:val="99"/>
    <w:rsid w:val="00344D21"/>
  </w:style>
  <w:style w:type="paragraph" w:customStyle="1" w:styleId="19">
    <w:name w:val="Обычный1"/>
    <w:rsid w:val="00344D21"/>
    <w:pPr>
      <w:widowControl w:val="0"/>
      <w:suppressAutoHyphens/>
      <w:spacing w:line="300" w:lineRule="auto"/>
      <w:ind w:left="960" w:firstLine="720"/>
      <w:jc w:val="both"/>
    </w:pPr>
    <w:rPr>
      <w:sz w:val="22"/>
      <w:lang w:eastAsia="ar-SA"/>
    </w:rPr>
  </w:style>
  <w:style w:type="paragraph" w:styleId="aff4">
    <w:name w:val="Message Header"/>
    <w:basedOn w:val="a4"/>
    <w:link w:val="aff5"/>
    <w:rsid w:val="00344D21"/>
    <w:pPr>
      <w:keepLines/>
      <w:widowControl/>
      <w:pBdr>
        <w:bottom w:val="single" w:sz="6" w:space="2" w:color="auto"/>
        <w:between w:val="single" w:sz="6" w:space="2" w:color="auto"/>
      </w:pBdr>
      <w:tabs>
        <w:tab w:val="left" w:pos="993"/>
        <w:tab w:val="left" w:pos="4320"/>
        <w:tab w:val="left" w:pos="5245"/>
        <w:tab w:val="right" w:pos="8640"/>
      </w:tabs>
      <w:suppressAutoHyphens w:val="0"/>
      <w:autoSpaceDE/>
      <w:spacing w:after="0" w:line="440" w:lineRule="atLeast"/>
      <w:ind w:left="993" w:hanging="993"/>
    </w:pPr>
    <w:rPr>
      <w:rFonts w:ascii="Arial" w:hAnsi="Arial"/>
      <w:spacing w:val="-5"/>
      <w:szCs w:val="20"/>
      <w:lang w:bidi="ar-SA"/>
    </w:rPr>
  </w:style>
  <w:style w:type="character" w:customStyle="1" w:styleId="aff5">
    <w:name w:val="Шапка Знак"/>
    <w:link w:val="aff4"/>
    <w:rsid w:val="00344D21"/>
    <w:rPr>
      <w:rFonts w:ascii="Arial" w:hAnsi="Arial"/>
      <w:spacing w:val="-5"/>
    </w:rPr>
  </w:style>
  <w:style w:type="paragraph" w:customStyle="1" w:styleId="xl153">
    <w:name w:val="xl153"/>
    <w:basedOn w:val="a"/>
    <w:rsid w:val="00344D21"/>
    <w:pPr>
      <w:widowControl/>
      <w:suppressAutoHyphens w:val="0"/>
      <w:autoSpaceDE/>
      <w:spacing w:before="100" w:after="100"/>
      <w:jc w:val="center"/>
    </w:pPr>
    <w:rPr>
      <w:b/>
      <w:sz w:val="24"/>
      <w:lang w:bidi="ar-SA"/>
    </w:rPr>
  </w:style>
  <w:style w:type="character" w:customStyle="1" w:styleId="FontStyle17">
    <w:name w:val="Font Style17"/>
    <w:rsid w:val="00344D21"/>
    <w:rPr>
      <w:rFonts w:ascii="Times New Roman" w:hAnsi="Times New Roman" w:cs="Times New Roman" w:hint="default"/>
      <w:sz w:val="22"/>
      <w:szCs w:val="22"/>
    </w:rPr>
  </w:style>
  <w:style w:type="character" w:styleId="aff6">
    <w:name w:val="Strong"/>
    <w:uiPriority w:val="22"/>
    <w:qFormat/>
    <w:rsid w:val="00344D21"/>
    <w:rPr>
      <w:b/>
      <w:bCs/>
    </w:rPr>
  </w:style>
  <w:style w:type="character" w:customStyle="1" w:styleId="aff7">
    <w:name w:val="Активная гипертекстовая ссылка"/>
    <w:uiPriority w:val="99"/>
    <w:rsid w:val="00344D21"/>
    <w:rPr>
      <w:b/>
      <w:bCs/>
      <w:color w:val="106BBE"/>
      <w:sz w:val="26"/>
      <w:szCs w:val="26"/>
      <w:u w:val="single"/>
    </w:rPr>
  </w:style>
  <w:style w:type="character" w:styleId="aff8">
    <w:name w:val="Intense Reference"/>
    <w:uiPriority w:val="32"/>
    <w:qFormat/>
    <w:rsid w:val="00344D21"/>
    <w:rPr>
      <w:b/>
      <w:bCs/>
      <w:smallCaps/>
      <w:color w:val="C0504D"/>
      <w:spacing w:val="5"/>
      <w:u w:val="single"/>
    </w:rPr>
  </w:style>
  <w:style w:type="paragraph" w:customStyle="1" w:styleId="Default">
    <w:name w:val="Default"/>
    <w:rsid w:val="00344D21"/>
    <w:pPr>
      <w:autoSpaceDE w:val="0"/>
      <w:autoSpaceDN w:val="0"/>
      <w:adjustRightInd w:val="0"/>
    </w:pPr>
    <w:rPr>
      <w:rFonts w:ascii="HMJPLO+TimesNewRoman" w:eastAsia="SimSun" w:hAnsi="HMJPLO+TimesNewRoman" w:cs="HMJPLO+TimesNewRoman"/>
      <w:color w:val="000000"/>
      <w:sz w:val="24"/>
      <w:szCs w:val="24"/>
      <w:lang w:val="en-US" w:eastAsia="zh-CN"/>
    </w:rPr>
  </w:style>
  <w:style w:type="paragraph" w:customStyle="1" w:styleId="aff9">
    <w:name w:val="договор"/>
    <w:basedOn w:val="a"/>
    <w:rsid w:val="00344D21"/>
    <w:pPr>
      <w:widowControl/>
      <w:tabs>
        <w:tab w:val="right" w:pos="9923"/>
      </w:tabs>
      <w:suppressAutoHyphens w:val="0"/>
      <w:autoSpaceDE/>
      <w:ind w:firstLine="284"/>
      <w:jc w:val="both"/>
    </w:pPr>
    <w:rPr>
      <w:sz w:val="24"/>
      <w:szCs w:val="20"/>
      <w:lang w:bidi="ar-SA"/>
    </w:rPr>
  </w:style>
  <w:style w:type="paragraph" w:styleId="34">
    <w:name w:val="List Bullet 3"/>
    <w:basedOn w:val="a"/>
    <w:autoRedefine/>
    <w:rsid w:val="00344D21"/>
    <w:pPr>
      <w:widowControl/>
      <w:suppressAutoHyphens w:val="0"/>
      <w:autoSpaceDE/>
      <w:jc w:val="center"/>
    </w:pPr>
    <w:rPr>
      <w:b/>
      <w:sz w:val="24"/>
      <w:lang w:bidi="ar-SA"/>
    </w:rPr>
  </w:style>
  <w:style w:type="paragraph" w:styleId="24">
    <w:name w:val="Body Text Indent 2"/>
    <w:basedOn w:val="a"/>
    <w:link w:val="25"/>
    <w:rsid w:val="00344D21"/>
    <w:pPr>
      <w:widowControl/>
      <w:tabs>
        <w:tab w:val="num" w:pos="432"/>
      </w:tabs>
      <w:suppressAutoHyphens w:val="0"/>
      <w:autoSpaceDE/>
      <w:spacing w:after="120" w:line="480" w:lineRule="auto"/>
      <w:ind w:left="283"/>
    </w:pPr>
    <w:rPr>
      <w:sz w:val="24"/>
      <w:lang w:bidi="ar-SA"/>
    </w:rPr>
  </w:style>
  <w:style w:type="character" w:customStyle="1" w:styleId="25">
    <w:name w:val="Основной текст с отступом 2 Знак"/>
    <w:link w:val="24"/>
    <w:rsid w:val="00344D21"/>
    <w:rPr>
      <w:sz w:val="24"/>
      <w:szCs w:val="24"/>
    </w:rPr>
  </w:style>
  <w:style w:type="paragraph" w:customStyle="1" w:styleId="35">
    <w:name w:val="Стиль3"/>
    <w:basedOn w:val="24"/>
    <w:rsid w:val="00344D21"/>
    <w:pPr>
      <w:widowControl w:val="0"/>
      <w:tabs>
        <w:tab w:val="clear" w:pos="432"/>
        <w:tab w:val="num" w:pos="360"/>
        <w:tab w:val="num" w:pos="3827"/>
      </w:tabs>
      <w:adjustRightInd w:val="0"/>
      <w:spacing w:after="0" w:line="240" w:lineRule="auto"/>
      <w:jc w:val="both"/>
    </w:pPr>
    <w:rPr>
      <w:szCs w:val="20"/>
    </w:rPr>
  </w:style>
  <w:style w:type="paragraph" w:customStyle="1" w:styleId="1a">
    <w:name w:val="Стиль1"/>
    <w:basedOn w:val="a"/>
    <w:rsid w:val="00344D21"/>
    <w:pPr>
      <w:keepNext/>
      <w:keepLines/>
      <w:suppressLineNumbers/>
      <w:tabs>
        <w:tab w:val="num" w:pos="432"/>
        <w:tab w:val="num" w:pos="1836"/>
      </w:tabs>
      <w:autoSpaceDE/>
      <w:spacing w:after="60"/>
      <w:ind w:left="432" w:hanging="432"/>
    </w:pPr>
    <w:rPr>
      <w:b/>
      <w:sz w:val="28"/>
      <w:lang w:bidi="ar-SA"/>
    </w:rPr>
  </w:style>
  <w:style w:type="paragraph" w:customStyle="1" w:styleId="affa">
    <w:name w:val="a"/>
    <w:basedOn w:val="a"/>
    <w:rsid w:val="00344D21"/>
    <w:pPr>
      <w:widowControl/>
      <w:suppressAutoHyphens w:val="0"/>
      <w:autoSpaceDE/>
      <w:spacing w:before="100" w:beforeAutospacing="1" w:after="100" w:afterAutospacing="1"/>
    </w:pPr>
    <w:rPr>
      <w:sz w:val="24"/>
      <w:lang w:bidi="ar-SA"/>
    </w:rPr>
  </w:style>
  <w:style w:type="character" w:customStyle="1" w:styleId="apple-style-span">
    <w:name w:val="apple-style-span"/>
    <w:basedOn w:val="a0"/>
    <w:uiPriority w:val="99"/>
    <w:rsid w:val="00344D21"/>
  </w:style>
  <w:style w:type="character" w:customStyle="1" w:styleId="apple-converted-space">
    <w:name w:val="apple-converted-space"/>
    <w:basedOn w:val="a0"/>
    <w:rsid w:val="00344D21"/>
  </w:style>
  <w:style w:type="character" w:styleId="affb">
    <w:name w:val="Emphasis"/>
    <w:qFormat/>
    <w:rsid w:val="00344D21"/>
    <w:rPr>
      <w:i/>
      <w:iCs/>
    </w:rPr>
  </w:style>
  <w:style w:type="paragraph" w:customStyle="1" w:styleId="ConsPlusTitle">
    <w:name w:val="ConsPlusTitle"/>
    <w:rsid w:val="00344D21"/>
    <w:pPr>
      <w:widowControl w:val="0"/>
      <w:autoSpaceDE w:val="0"/>
      <w:autoSpaceDN w:val="0"/>
      <w:adjustRightInd w:val="0"/>
    </w:pPr>
    <w:rPr>
      <w:rFonts w:ascii="Arial" w:hAnsi="Arial" w:cs="Arial"/>
      <w:b/>
      <w:bCs/>
      <w:sz w:val="16"/>
      <w:szCs w:val="16"/>
    </w:rPr>
  </w:style>
  <w:style w:type="paragraph" w:customStyle="1" w:styleId="title1">
    <w:name w:val="title1"/>
    <w:basedOn w:val="a"/>
    <w:rsid w:val="00344D21"/>
    <w:pPr>
      <w:widowControl/>
      <w:suppressAutoHyphens w:val="0"/>
      <w:autoSpaceDE/>
      <w:spacing w:before="100" w:beforeAutospacing="1" w:after="100" w:afterAutospacing="1"/>
    </w:pPr>
    <w:rPr>
      <w:i/>
      <w:iCs/>
      <w:sz w:val="24"/>
      <w:lang w:bidi="ar-SA"/>
    </w:rPr>
  </w:style>
  <w:style w:type="paragraph" w:customStyle="1" w:styleId="110">
    <w:name w:val="Заголовок 11"/>
    <w:basedOn w:val="a"/>
    <w:rsid w:val="00344D21"/>
    <w:pPr>
      <w:widowControl/>
      <w:suppressAutoHyphens w:val="0"/>
      <w:autoSpaceDE/>
      <w:spacing w:before="100" w:beforeAutospacing="1" w:after="100" w:afterAutospacing="1"/>
      <w:outlineLvl w:val="1"/>
    </w:pPr>
    <w:rPr>
      <w:b/>
      <w:bCs/>
      <w:kern w:val="36"/>
      <w:sz w:val="48"/>
      <w:szCs w:val="48"/>
      <w:lang w:bidi="ar-SA"/>
    </w:rPr>
  </w:style>
  <w:style w:type="paragraph" w:customStyle="1" w:styleId="1b">
    <w:name w:val="1"/>
    <w:basedOn w:val="a"/>
    <w:rsid w:val="00344D21"/>
    <w:pPr>
      <w:widowControl/>
      <w:suppressAutoHyphens w:val="0"/>
      <w:autoSpaceDE/>
      <w:spacing w:before="100" w:beforeAutospacing="1" w:after="100" w:afterAutospacing="1"/>
    </w:pPr>
    <w:rPr>
      <w:rFonts w:ascii="Tahoma" w:hAnsi="Tahoma"/>
      <w:szCs w:val="20"/>
      <w:lang w:val="en-US" w:eastAsia="en-US" w:bidi="ar-SA"/>
    </w:rPr>
  </w:style>
  <w:style w:type="paragraph" w:customStyle="1" w:styleId="bo">
    <w:name w:val="bo"/>
    <w:basedOn w:val="a4"/>
    <w:rsid w:val="00344D21"/>
    <w:pPr>
      <w:widowControl/>
      <w:suppressAutoHyphens w:val="0"/>
      <w:autoSpaceDE/>
    </w:pPr>
    <w:rPr>
      <w:rFonts w:ascii="Calibri" w:eastAsia="Batang" w:hAnsi="Calibri"/>
      <w:sz w:val="24"/>
      <w:lang w:eastAsia="ko-KR" w:bidi="ar-SA"/>
    </w:rPr>
  </w:style>
  <w:style w:type="paragraph" w:customStyle="1" w:styleId="affc">
    <w:name w:val="Знак Знак Знак Знак Знак Знак Знак Знак"/>
    <w:basedOn w:val="a"/>
    <w:rsid w:val="00344D21"/>
    <w:pPr>
      <w:widowControl/>
      <w:suppressAutoHyphens w:val="0"/>
      <w:autoSpaceDE/>
      <w:spacing w:after="160" w:line="240" w:lineRule="exact"/>
    </w:pPr>
    <w:rPr>
      <w:rFonts w:ascii="Verdana" w:hAnsi="Verdana"/>
      <w:sz w:val="24"/>
      <w:lang w:val="en-US" w:eastAsia="en-US" w:bidi="ar-SA"/>
    </w:rPr>
  </w:style>
  <w:style w:type="paragraph" w:customStyle="1" w:styleId="affd">
    <w:name w:val="Знак Знак Знак Знак Знак Знак Знак Знак Знак Знак Знак Знак Знак Знак Знак Знак Знак Знак Знак"/>
    <w:basedOn w:val="a"/>
    <w:rsid w:val="00344D21"/>
    <w:pPr>
      <w:widowControl/>
      <w:suppressAutoHyphens w:val="0"/>
      <w:autoSpaceDE/>
      <w:spacing w:before="100" w:beforeAutospacing="1" w:after="100" w:afterAutospacing="1"/>
    </w:pPr>
    <w:rPr>
      <w:rFonts w:ascii="Tahoma" w:hAnsi="Tahoma"/>
      <w:szCs w:val="20"/>
      <w:lang w:val="en-US" w:eastAsia="en-US" w:bidi="ar-SA"/>
    </w:rPr>
  </w:style>
  <w:style w:type="paragraph" w:customStyle="1" w:styleId="Standard">
    <w:name w:val="Standard"/>
    <w:rsid w:val="00344D21"/>
    <w:pPr>
      <w:suppressAutoHyphens/>
      <w:autoSpaceDN w:val="0"/>
      <w:spacing w:after="200" w:line="276" w:lineRule="auto"/>
    </w:pPr>
    <w:rPr>
      <w:rFonts w:ascii="Calibri" w:eastAsia="Lucida Sans Unicode" w:hAnsi="Calibri" w:cs="Calibri"/>
      <w:kern w:val="3"/>
      <w:sz w:val="22"/>
      <w:szCs w:val="22"/>
      <w:lang w:eastAsia="en-US"/>
    </w:rPr>
  </w:style>
  <w:style w:type="character" w:customStyle="1" w:styleId="st1">
    <w:name w:val="st1"/>
    <w:rsid w:val="00344D21"/>
  </w:style>
  <w:style w:type="character" w:styleId="affe">
    <w:name w:val="FollowedHyperlink"/>
    <w:uiPriority w:val="99"/>
    <w:unhideWhenUsed/>
    <w:rsid w:val="00344D21"/>
    <w:rPr>
      <w:color w:val="800080"/>
      <w:u w:val="single"/>
    </w:rPr>
  </w:style>
  <w:style w:type="paragraph" w:styleId="26">
    <w:name w:val="List Number 2"/>
    <w:basedOn w:val="a"/>
    <w:uiPriority w:val="99"/>
    <w:unhideWhenUsed/>
    <w:rsid w:val="00344D21"/>
    <w:pPr>
      <w:tabs>
        <w:tab w:val="num" w:pos="720"/>
      </w:tabs>
      <w:suppressAutoHyphens w:val="0"/>
      <w:autoSpaceDE/>
      <w:spacing w:line="300" w:lineRule="auto"/>
      <w:ind w:left="720" w:hanging="360"/>
      <w:jc w:val="both"/>
    </w:pPr>
    <w:rPr>
      <w:sz w:val="24"/>
      <w:lang w:bidi="ar-SA"/>
    </w:rPr>
  </w:style>
  <w:style w:type="character" w:customStyle="1" w:styleId="22">
    <w:name w:val="Основной текст 2 Знак"/>
    <w:link w:val="21"/>
    <w:uiPriority w:val="99"/>
    <w:rsid w:val="00344D21"/>
    <w:rPr>
      <w:szCs w:val="24"/>
      <w:lang w:bidi="ru-RU"/>
    </w:rPr>
  </w:style>
  <w:style w:type="character" w:customStyle="1" w:styleId="210">
    <w:name w:val="Основной текст 2 Знак1"/>
    <w:basedOn w:val="a0"/>
    <w:uiPriority w:val="99"/>
    <w:rsid w:val="00344D21"/>
  </w:style>
  <w:style w:type="character" w:customStyle="1" w:styleId="36">
    <w:name w:val="Основной текст 3 Знак"/>
    <w:link w:val="37"/>
    <w:uiPriority w:val="99"/>
    <w:rsid w:val="00344D21"/>
    <w:rPr>
      <w:rFonts w:eastAsia="Calibri"/>
      <w:sz w:val="16"/>
      <w:szCs w:val="16"/>
    </w:rPr>
  </w:style>
  <w:style w:type="paragraph" w:styleId="37">
    <w:name w:val="Body Text 3"/>
    <w:basedOn w:val="a"/>
    <w:link w:val="36"/>
    <w:uiPriority w:val="99"/>
    <w:unhideWhenUsed/>
    <w:rsid w:val="00344D21"/>
    <w:pPr>
      <w:widowControl/>
      <w:suppressAutoHyphens w:val="0"/>
      <w:autoSpaceDE/>
      <w:spacing w:after="120"/>
    </w:pPr>
    <w:rPr>
      <w:rFonts w:eastAsia="Calibri"/>
      <w:sz w:val="16"/>
      <w:szCs w:val="16"/>
      <w:lang w:bidi="ar-SA"/>
    </w:rPr>
  </w:style>
  <w:style w:type="character" w:customStyle="1" w:styleId="310">
    <w:name w:val="Основной текст 3 Знак1"/>
    <w:uiPriority w:val="99"/>
    <w:rsid w:val="00344D21"/>
    <w:rPr>
      <w:sz w:val="16"/>
      <w:szCs w:val="16"/>
      <w:lang w:bidi="ru-RU"/>
    </w:rPr>
  </w:style>
  <w:style w:type="paragraph" w:styleId="27">
    <w:name w:val="Quote"/>
    <w:basedOn w:val="a"/>
    <w:next w:val="a"/>
    <w:link w:val="28"/>
    <w:uiPriority w:val="29"/>
    <w:qFormat/>
    <w:rsid w:val="00344D21"/>
    <w:pPr>
      <w:widowControl/>
      <w:suppressAutoHyphens w:val="0"/>
      <w:autoSpaceDE/>
      <w:spacing w:before="120" w:after="120" w:line="276" w:lineRule="auto"/>
      <w:ind w:firstLine="708"/>
      <w:jc w:val="both"/>
    </w:pPr>
    <w:rPr>
      <w:i/>
      <w:iCs/>
      <w:color w:val="8064A2"/>
      <w:sz w:val="22"/>
      <w:szCs w:val="22"/>
      <w:lang w:bidi="ar-SA"/>
    </w:rPr>
  </w:style>
  <w:style w:type="character" w:customStyle="1" w:styleId="28">
    <w:name w:val="Цитата 2 Знак"/>
    <w:link w:val="27"/>
    <w:uiPriority w:val="29"/>
    <w:rsid w:val="00344D21"/>
    <w:rPr>
      <w:i/>
      <w:iCs/>
      <w:color w:val="8064A2"/>
      <w:sz w:val="22"/>
      <w:szCs w:val="22"/>
    </w:rPr>
  </w:style>
  <w:style w:type="paragraph" w:customStyle="1" w:styleId="ConsCell">
    <w:name w:val="ConsCell"/>
    <w:rsid w:val="00344D21"/>
    <w:pPr>
      <w:widowControl w:val="0"/>
      <w:autoSpaceDE w:val="0"/>
      <w:autoSpaceDN w:val="0"/>
      <w:adjustRightInd w:val="0"/>
    </w:pPr>
    <w:rPr>
      <w:rFonts w:ascii="Arial" w:hAnsi="Arial" w:cs="Arial"/>
      <w:sz w:val="22"/>
      <w:szCs w:val="22"/>
    </w:rPr>
  </w:style>
  <w:style w:type="paragraph" w:customStyle="1" w:styleId="02statia2">
    <w:name w:val="02statia2"/>
    <w:basedOn w:val="a"/>
    <w:rsid w:val="00344D21"/>
    <w:pPr>
      <w:widowControl/>
      <w:suppressAutoHyphens w:val="0"/>
      <w:autoSpaceDE/>
      <w:spacing w:before="120" w:after="240" w:line="320" w:lineRule="atLeast"/>
      <w:ind w:left="2020" w:hanging="880"/>
      <w:jc w:val="both"/>
    </w:pPr>
    <w:rPr>
      <w:rFonts w:ascii="GaramondNarrowC" w:hAnsi="GaramondNarrowC"/>
      <w:color w:val="000000"/>
      <w:sz w:val="21"/>
      <w:szCs w:val="21"/>
      <w:lang w:bidi="ar-SA"/>
    </w:rPr>
  </w:style>
  <w:style w:type="character" w:customStyle="1" w:styleId="29">
    <w:name w:val="Стиль2 Знак"/>
    <w:link w:val="2a"/>
    <w:locked/>
    <w:rsid w:val="00344D21"/>
    <w:rPr>
      <w:sz w:val="24"/>
      <w:szCs w:val="24"/>
    </w:rPr>
  </w:style>
  <w:style w:type="paragraph" w:customStyle="1" w:styleId="2a">
    <w:name w:val="Стиль2"/>
    <w:basedOn w:val="26"/>
    <w:link w:val="29"/>
    <w:rsid w:val="00344D21"/>
  </w:style>
  <w:style w:type="paragraph" w:customStyle="1" w:styleId="afff">
    <w:name w:val="Таблицы (моноширинный)"/>
    <w:basedOn w:val="a"/>
    <w:next w:val="a"/>
    <w:uiPriority w:val="99"/>
    <w:rsid w:val="00344D21"/>
    <w:pPr>
      <w:widowControl/>
      <w:suppressAutoHyphens w:val="0"/>
      <w:autoSpaceDN w:val="0"/>
      <w:adjustRightInd w:val="0"/>
      <w:jc w:val="both"/>
    </w:pPr>
    <w:rPr>
      <w:rFonts w:ascii="Courier New" w:hAnsi="Courier New" w:cs="Courier New"/>
      <w:sz w:val="24"/>
      <w:lang w:bidi="ar-SA"/>
    </w:rPr>
  </w:style>
  <w:style w:type="paragraph" w:customStyle="1" w:styleId="cat">
    <w:name w:val="cat"/>
    <w:basedOn w:val="a"/>
    <w:uiPriority w:val="99"/>
    <w:rsid w:val="00344D21"/>
    <w:pPr>
      <w:widowControl/>
      <w:suppressAutoHyphens w:val="0"/>
      <w:autoSpaceDE/>
      <w:spacing w:before="100" w:beforeAutospacing="1" w:after="100" w:afterAutospacing="1"/>
    </w:pPr>
    <w:rPr>
      <w:rFonts w:ascii="Verdana" w:hAnsi="Verdana"/>
      <w:color w:val="000000"/>
      <w:sz w:val="17"/>
      <w:szCs w:val="17"/>
      <w:lang w:bidi="ar-SA"/>
    </w:rPr>
  </w:style>
  <w:style w:type="paragraph" w:customStyle="1" w:styleId="afff0">
    <w:name w:val="Заголовок статьи"/>
    <w:basedOn w:val="a"/>
    <w:next w:val="a"/>
    <w:uiPriority w:val="99"/>
    <w:rsid w:val="00344D21"/>
    <w:pPr>
      <w:widowControl/>
      <w:suppressAutoHyphens w:val="0"/>
      <w:autoSpaceDN w:val="0"/>
      <w:adjustRightInd w:val="0"/>
      <w:ind w:left="1612" w:hanging="892"/>
      <w:jc w:val="both"/>
    </w:pPr>
    <w:rPr>
      <w:rFonts w:ascii="Arial" w:hAnsi="Arial" w:cs="Arial"/>
      <w:sz w:val="24"/>
      <w:lang w:bidi="ar-SA"/>
    </w:rPr>
  </w:style>
  <w:style w:type="paragraph" w:customStyle="1" w:styleId="afff1">
    <w:name w:val="Комментарий"/>
    <w:basedOn w:val="a"/>
    <w:next w:val="a"/>
    <w:uiPriority w:val="99"/>
    <w:rsid w:val="00344D21"/>
    <w:pPr>
      <w:widowControl/>
      <w:shd w:val="clear" w:color="auto" w:fill="F0F0F0"/>
      <w:suppressAutoHyphens w:val="0"/>
      <w:autoSpaceDN w:val="0"/>
      <w:adjustRightInd w:val="0"/>
      <w:spacing w:before="75"/>
      <w:ind w:left="170"/>
      <w:jc w:val="both"/>
    </w:pPr>
    <w:rPr>
      <w:rFonts w:ascii="Arial" w:hAnsi="Arial" w:cs="Arial"/>
      <w:color w:val="353842"/>
      <w:sz w:val="24"/>
      <w:lang w:bidi="ar-SA"/>
    </w:rPr>
  </w:style>
  <w:style w:type="paragraph" w:customStyle="1" w:styleId="afff2">
    <w:name w:val="Информация об изменениях документа"/>
    <w:basedOn w:val="afff1"/>
    <w:next w:val="a"/>
    <w:uiPriority w:val="99"/>
    <w:rsid w:val="00344D21"/>
    <w:rPr>
      <w:i/>
      <w:iCs/>
    </w:rPr>
  </w:style>
  <w:style w:type="paragraph" w:customStyle="1" w:styleId="Style1">
    <w:name w:val="Style1"/>
    <w:basedOn w:val="a"/>
    <w:uiPriority w:val="99"/>
    <w:rsid w:val="00344D21"/>
    <w:pPr>
      <w:suppressAutoHyphens w:val="0"/>
      <w:autoSpaceDN w:val="0"/>
      <w:adjustRightInd w:val="0"/>
      <w:spacing w:line="552" w:lineRule="exact"/>
    </w:pPr>
    <w:rPr>
      <w:sz w:val="24"/>
      <w:lang w:bidi="ar-SA"/>
    </w:rPr>
  </w:style>
  <w:style w:type="paragraph" w:customStyle="1" w:styleId="1CStyle9">
    <w:name w:val="1CStyle9"/>
    <w:uiPriority w:val="99"/>
    <w:rsid w:val="00344D21"/>
    <w:pPr>
      <w:spacing w:after="200" w:line="276" w:lineRule="auto"/>
      <w:jc w:val="center"/>
    </w:pPr>
    <w:rPr>
      <w:rFonts w:ascii="Calibri" w:hAnsi="Calibri"/>
      <w:sz w:val="22"/>
      <w:szCs w:val="22"/>
    </w:rPr>
  </w:style>
  <w:style w:type="paragraph" w:customStyle="1" w:styleId="1CStyle10">
    <w:name w:val="1CStyle10"/>
    <w:uiPriority w:val="99"/>
    <w:rsid w:val="00344D21"/>
    <w:pPr>
      <w:spacing w:after="200" w:line="276" w:lineRule="auto"/>
      <w:jc w:val="center"/>
    </w:pPr>
    <w:rPr>
      <w:rFonts w:ascii="Calibri" w:hAnsi="Calibri"/>
      <w:sz w:val="22"/>
      <w:szCs w:val="22"/>
    </w:rPr>
  </w:style>
  <w:style w:type="paragraph" w:customStyle="1" w:styleId="Warning">
    <w:name w:val="Warning"/>
    <w:basedOn w:val="a"/>
    <w:next w:val="a"/>
    <w:uiPriority w:val="29"/>
    <w:qFormat/>
    <w:rsid w:val="00344D21"/>
    <w:pPr>
      <w:widowControl/>
      <w:suppressAutoHyphens w:val="0"/>
      <w:autoSpaceDE/>
      <w:spacing w:before="120" w:after="120" w:line="276" w:lineRule="auto"/>
      <w:ind w:firstLine="708"/>
      <w:jc w:val="both"/>
    </w:pPr>
    <w:rPr>
      <w:i/>
      <w:iCs/>
      <w:color w:val="E36C0A"/>
      <w:sz w:val="22"/>
      <w:szCs w:val="22"/>
      <w:lang w:bidi="ar-SA"/>
    </w:rPr>
  </w:style>
  <w:style w:type="paragraph" w:customStyle="1" w:styleId="1CStyle6">
    <w:name w:val="1CStyle6"/>
    <w:uiPriority w:val="99"/>
    <w:rsid w:val="00344D21"/>
    <w:pPr>
      <w:spacing w:after="200" w:line="276" w:lineRule="auto"/>
      <w:jc w:val="center"/>
    </w:pPr>
    <w:rPr>
      <w:rFonts w:ascii="Calibri" w:hAnsi="Calibri"/>
      <w:sz w:val="22"/>
      <w:szCs w:val="22"/>
    </w:rPr>
  </w:style>
  <w:style w:type="paragraph" w:customStyle="1" w:styleId="1CStyle5">
    <w:name w:val="1CStyle5"/>
    <w:uiPriority w:val="99"/>
    <w:rsid w:val="00344D21"/>
    <w:pPr>
      <w:spacing w:after="200" w:line="276" w:lineRule="auto"/>
      <w:jc w:val="right"/>
    </w:pPr>
    <w:rPr>
      <w:rFonts w:ascii="Calibri" w:hAnsi="Calibri"/>
      <w:sz w:val="22"/>
      <w:szCs w:val="22"/>
    </w:rPr>
  </w:style>
  <w:style w:type="paragraph" w:customStyle="1" w:styleId="TableText">
    <w:name w:val="Table Text"/>
    <w:basedOn w:val="23"/>
    <w:next w:val="af5"/>
    <w:uiPriority w:val="99"/>
    <w:rsid w:val="00344D21"/>
    <w:pPr>
      <w:ind w:left="0"/>
    </w:pPr>
    <w:rPr>
      <w:rFonts w:ascii="Arial" w:hAnsi="Arial"/>
      <w:bCs/>
      <w:sz w:val="20"/>
      <w:lang w:eastAsia="en-US" w:bidi="en-US"/>
    </w:rPr>
  </w:style>
  <w:style w:type="paragraph" w:customStyle="1" w:styleId="1CStyle7">
    <w:name w:val="1CStyle7"/>
    <w:uiPriority w:val="99"/>
    <w:rsid w:val="00344D21"/>
    <w:pPr>
      <w:spacing w:after="200" w:line="276" w:lineRule="auto"/>
      <w:jc w:val="center"/>
    </w:pPr>
    <w:rPr>
      <w:rFonts w:ascii="Calibri" w:hAnsi="Calibri"/>
      <w:sz w:val="22"/>
      <w:szCs w:val="22"/>
    </w:rPr>
  </w:style>
  <w:style w:type="paragraph" w:customStyle="1" w:styleId="1CStyle8">
    <w:name w:val="1CStyle8"/>
    <w:uiPriority w:val="99"/>
    <w:rsid w:val="00344D21"/>
    <w:pPr>
      <w:spacing w:after="200" w:line="276" w:lineRule="auto"/>
      <w:jc w:val="right"/>
    </w:pPr>
    <w:rPr>
      <w:rFonts w:ascii="Calibri" w:hAnsi="Calibri"/>
      <w:sz w:val="22"/>
      <w:szCs w:val="22"/>
    </w:rPr>
  </w:style>
  <w:style w:type="paragraph" w:customStyle="1" w:styleId="afff3">
    <w:name w:val="Текст основной"/>
    <w:basedOn w:val="a"/>
    <w:uiPriority w:val="99"/>
    <w:rsid w:val="00344D21"/>
    <w:pPr>
      <w:widowControl/>
      <w:suppressAutoHyphens w:val="0"/>
      <w:autoSpaceDE/>
      <w:snapToGrid w:val="0"/>
      <w:ind w:firstLine="709"/>
      <w:jc w:val="both"/>
    </w:pPr>
    <w:rPr>
      <w:sz w:val="24"/>
      <w:szCs w:val="20"/>
      <w:lang w:bidi="ar-SA"/>
    </w:rPr>
  </w:style>
  <w:style w:type="character" w:customStyle="1" w:styleId="ConsNormal1">
    <w:name w:val="ConsNormal Знак Знак"/>
    <w:locked/>
    <w:rsid w:val="00344D21"/>
    <w:rPr>
      <w:rFonts w:ascii="Arial" w:hAnsi="Arial" w:cs="Arial" w:hint="default"/>
      <w:sz w:val="22"/>
      <w:szCs w:val="22"/>
      <w:lang w:val="ru-RU" w:eastAsia="en-US" w:bidi="ar-SA"/>
    </w:rPr>
  </w:style>
  <w:style w:type="character" w:customStyle="1" w:styleId="style11">
    <w:name w:val="style11"/>
    <w:rsid w:val="00344D21"/>
    <w:rPr>
      <w:sz w:val="18"/>
      <w:szCs w:val="18"/>
    </w:rPr>
  </w:style>
  <w:style w:type="character" w:customStyle="1" w:styleId="afff4">
    <w:name w:val="Цветовое выделение"/>
    <w:uiPriority w:val="99"/>
    <w:rsid w:val="00344D21"/>
    <w:rPr>
      <w:b/>
      <w:bCs/>
      <w:color w:val="000080"/>
    </w:rPr>
  </w:style>
  <w:style w:type="character" w:customStyle="1" w:styleId="FontStyle11">
    <w:name w:val="Font Style11"/>
    <w:rsid w:val="00344D21"/>
    <w:rPr>
      <w:rFonts w:ascii="Times New Roman" w:hAnsi="Times New Roman" w:cs="Times New Roman" w:hint="default"/>
      <w:color w:val="000000"/>
      <w:sz w:val="24"/>
      <w:szCs w:val="24"/>
    </w:rPr>
  </w:style>
  <w:style w:type="character" w:customStyle="1" w:styleId="afff5">
    <w:name w:val="Не вступил в силу"/>
    <w:uiPriority w:val="99"/>
    <w:rsid w:val="00344D21"/>
    <w:rPr>
      <w:b/>
      <w:bCs/>
      <w:color w:val="000000"/>
      <w:shd w:val="clear" w:color="auto" w:fill="D8EDE8"/>
    </w:rPr>
  </w:style>
  <w:style w:type="paragraph" w:customStyle="1" w:styleId="Style12">
    <w:name w:val="Style12"/>
    <w:basedOn w:val="a"/>
    <w:rsid w:val="00344D21"/>
    <w:pPr>
      <w:suppressAutoHyphens w:val="0"/>
      <w:autoSpaceDN w:val="0"/>
      <w:adjustRightInd w:val="0"/>
      <w:spacing w:line="276" w:lineRule="exact"/>
      <w:jc w:val="both"/>
    </w:pPr>
    <w:rPr>
      <w:sz w:val="24"/>
      <w:lang w:bidi="ar-SA"/>
    </w:rPr>
  </w:style>
  <w:style w:type="paragraph" w:styleId="afff6">
    <w:name w:val="caption"/>
    <w:basedOn w:val="a"/>
    <w:next w:val="a"/>
    <w:uiPriority w:val="99"/>
    <w:qFormat/>
    <w:rsid w:val="00344D21"/>
    <w:pPr>
      <w:widowControl/>
      <w:suppressAutoHyphens w:val="0"/>
      <w:autoSpaceDE/>
      <w:spacing w:before="120"/>
      <w:jc w:val="center"/>
    </w:pPr>
    <w:rPr>
      <w:sz w:val="36"/>
      <w:szCs w:val="20"/>
      <w:lang w:bidi="ar-SA"/>
    </w:rPr>
  </w:style>
  <w:style w:type="paragraph" w:styleId="afff7">
    <w:name w:val="TOC Heading"/>
    <w:basedOn w:val="1"/>
    <w:next w:val="a"/>
    <w:uiPriority w:val="99"/>
    <w:qFormat/>
    <w:rsid w:val="00344D21"/>
    <w:pPr>
      <w:keepLines/>
      <w:widowControl/>
      <w:suppressAutoHyphens w:val="0"/>
      <w:autoSpaceDE/>
      <w:spacing w:before="480" w:after="0" w:line="276" w:lineRule="auto"/>
      <w:outlineLvl w:val="9"/>
    </w:pPr>
    <w:rPr>
      <w:color w:val="365F91"/>
      <w:kern w:val="0"/>
      <w:sz w:val="28"/>
      <w:szCs w:val="28"/>
      <w:lang w:eastAsia="en-US" w:bidi="ar-SA"/>
    </w:rPr>
  </w:style>
  <w:style w:type="paragraph" w:styleId="1c">
    <w:name w:val="toc 1"/>
    <w:basedOn w:val="a"/>
    <w:next w:val="a"/>
    <w:autoRedefine/>
    <w:unhideWhenUsed/>
    <w:rsid w:val="00344D21"/>
    <w:pPr>
      <w:widowControl/>
      <w:suppressAutoHyphens w:val="0"/>
      <w:autoSpaceDE/>
      <w:spacing w:after="100"/>
    </w:pPr>
    <w:rPr>
      <w:szCs w:val="20"/>
      <w:lang w:bidi="ar-SA"/>
    </w:rPr>
  </w:style>
  <w:style w:type="paragraph" w:styleId="2b">
    <w:name w:val="toc 2"/>
    <w:basedOn w:val="a"/>
    <w:next w:val="a"/>
    <w:autoRedefine/>
    <w:unhideWhenUsed/>
    <w:rsid w:val="00344D21"/>
    <w:pPr>
      <w:widowControl/>
      <w:suppressAutoHyphens w:val="0"/>
      <w:autoSpaceDE/>
      <w:spacing w:after="100"/>
      <w:ind w:left="200"/>
    </w:pPr>
    <w:rPr>
      <w:szCs w:val="20"/>
      <w:lang w:bidi="ar-SA"/>
    </w:rPr>
  </w:style>
  <w:style w:type="paragraph" w:styleId="38">
    <w:name w:val="toc 3"/>
    <w:basedOn w:val="a"/>
    <w:next w:val="a"/>
    <w:autoRedefine/>
    <w:unhideWhenUsed/>
    <w:rsid w:val="00344D21"/>
    <w:pPr>
      <w:widowControl/>
      <w:suppressAutoHyphens w:val="0"/>
      <w:autoSpaceDE/>
      <w:spacing w:after="100"/>
      <w:ind w:left="400"/>
    </w:pPr>
    <w:rPr>
      <w:szCs w:val="20"/>
      <w:lang w:bidi="ar-SA"/>
    </w:rPr>
  </w:style>
  <w:style w:type="paragraph" w:customStyle="1" w:styleId="1d">
    <w:name w:val="Абзац списка1"/>
    <w:basedOn w:val="a"/>
    <w:qFormat/>
    <w:rsid w:val="00344D21"/>
    <w:pPr>
      <w:widowControl/>
      <w:suppressAutoHyphens w:val="0"/>
      <w:autoSpaceDE/>
      <w:ind w:left="720"/>
      <w:contextualSpacing/>
    </w:pPr>
    <w:rPr>
      <w:sz w:val="28"/>
      <w:szCs w:val="20"/>
      <w:lang w:bidi="ar-SA"/>
    </w:rPr>
  </w:style>
  <w:style w:type="character" w:customStyle="1" w:styleId="2c">
    <w:name w:val="Основной текст (2)_"/>
    <w:link w:val="2d"/>
    <w:locked/>
    <w:rsid w:val="00344D21"/>
    <w:rPr>
      <w:i/>
      <w:iCs/>
      <w:shd w:val="clear" w:color="auto" w:fill="FFFFFF"/>
    </w:rPr>
  </w:style>
  <w:style w:type="paragraph" w:customStyle="1" w:styleId="2d">
    <w:name w:val="Основной текст (2)"/>
    <w:basedOn w:val="a"/>
    <w:link w:val="2c"/>
    <w:rsid w:val="00344D21"/>
    <w:pPr>
      <w:widowControl/>
      <w:shd w:val="clear" w:color="auto" w:fill="FFFFFF"/>
      <w:suppressAutoHyphens w:val="0"/>
      <w:autoSpaceDE/>
      <w:spacing w:line="278" w:lineRule="exact"/>
    </w:pPr>
    <w:rPr>
      <w:i/>
      <w:iCs/>
      <w:szCs w:val="20"/>
      <w:lang w:bidi="ar-SA"/>
    </w:rPr>
  </w:style>
  <w:style w:type="character" w:customStyle="1" w:styleId="2pt">
    <w:name w:val="Основной текст + Интервал 2 pt"/>
    <w:rsid w:val="00344D21"/>
    <w:rPr>
      <w:spacing w:val="50"/>
      <w:lang w:bidi="ar-SA"/>
    </w:rPr>
  </w:style>
  <w:style w:type="character" w:customStyle="1" w:styleId="71">
    <w:name w:val="Основной текст + Курсив7"/>
    <w:rsid w:val="00344D21"/>
    <w:rPr>
      <w:i/>
      <w:iCs/>
      <w:lang w:bidi="ar-SA"/>
    </w:rPr>
  </w:style>
  <w:style w:type="character" w:styleId="afff8">
    <w:name w:val="footnote reference"/>
    <w:uiPriority w:val="99"/>
    <w:unhideWhenUsed/>
    <w:rsid w:val="00344D21"/>
    <w:rPr>
      <w:vertAlign w:val="superscript"/>
    </w:rPr>
  </w:style>
  <w:style w:type="character" w:customStyle="1" w:styleId="ListParagraphChar">
    <w:name w:val="List Paragraph Char"/>
    <w:link w:val="33"/>
    <w:uiPriority w:val="99"/>
    <w:locked/>
    <w:rsid w:val="00344D21"/>
    <w:rPr>
      <w:rFonts w:ascii="Liberation Serif" w:eastAsia="Droid Sans Fallback" w:hAnsi="Liberation Serif" w:cs="FreeSans"/>
      <w:kern w:val="1"/>
      <w:sz w:val="24"/>
      <w:szCs w:val="24"/>
      <w:lang w:eastAsia="zh-CN" w:bidi="hi-IN"/>
    </w:rPr>
  </w:style>
  <w:style w:type="character" w:customStyle="1" w:styleId="af8">
    <w:name w:val="Без интервала Знак"/>
    <w:link w:val="af7"/>
    <w:uiPriority w:val="1"/>
    <w:rsid w:val="00344D21"/>
    <w:rPr>
      <w:rFonts w:ascii="Calibri" w:eastAsia="Calibri" w:hAnsi="Calibri"/>
      <w:sz w:val="22"/>
      <w:szCs w:val="22"/>
      <w:lang w:eastAsia="en-US" w:bidi="ar-SA"/>
    </w:rPr>
  </w:style>
  <w:style w:type="character" w:customStyle="1" w:styleId="hilite">
    <w:name w:val="hilite"/>
    <w:basedOn w:val="a0"/>
    <w:rsid w:val="00344D21"/>
  </w:style>
  <w:style w:type="paragraph" w:customStyle="1" w:styleId="NoSpacing1">
    <w:name w:val="No Spacing1"/>
    <w:rsid w:val="00344D21"/>
    <w:rPr>
      <w:rFonts w:ascii="Calibri" w:hAnsi="Calibri"/>
      <w:sz w:val="22"/>
      <w:szCs w:val="22"/>
    </w:rPr>
  </w:style>
  <w:style w:type="character" w:customStyle="1" w:styleId="pinkbg1">
    <w:name w:val="pinkbg1"/>
    <w:rsid w:val="00344D21"/>
    <w:rPr>
      <w:shd w:val="clear" w:color="auto" w:fill="FDD7C9"/>
    </w:rPr>
  </w:style>
  <w:style w:type="numbering" w:customStyle="1" w:styleId="1e">
    <w:name w:val="Нет списка1"/>
    <w:next w:val="a2"/>
    <w:uiPriority w:val="99"/>
    <w:semiHidden/>
    <w:unhideWhenUsed/>
    <w:rsid w:val="00344D21"/>
  </w:style>
  <w:style w:type="paragraph" w:customStyle="1" w:styleId="Char">
    <w:name w:val="Знак Знак Знак Знак Char"/>
    <w:basedOn w:val="a"/>
    <w:rsid w:val="00344D21"/>
    <w:pPr>
      <w:suppressAutoHyphens w:val="0"/>
      <w:autoSpaceDN w:val="0"/>
      <w:adjustRightInd w:val="0"/>
      <w:spacing w:before="100" w:beforeAutospacing="1" w:after="100" w:afterAutospacing="1" w:line="360" w:lineRule="atLeast"/>
      <w:jc w:val="both"/>
    </w:pPr>
    <w:rPr>
      <w:rFonts w:ascii="Tahoma" w:hAnsi="Tahoma"/>
      <w:szCs w:val="20"/>
      <w:lang w:val="en-US" w:eastAsia="en-US" w:bidi="ar-SA"/>
    </w:rPr>
  </w:style>
  <w:style w:type="paragraph" w:customStyle="1" w:styleId="ConsPlusCell">
    <w:name w:val="ConsPlusCell"/>
    <w:uiPriority w:val="99"/>
    <w:rsid w:val="00344D21"/>
    <w:pPr>
      <w:widowControl w:val="0"/>
      <w:autoSpaceDE w:val="0"/>
      <w:autoSpaceDN w:val="0"/>
      <w:adjustRightInd w:val="0"/>
    </w:pPr>
    <w:rPr>
      <w:rFonts w:ascii="Calibri" w:hAnsi="Calibri" w:cs="Calibri"/>
      <w:sz w:val="22"/>
      <w:szCs w:val="22"/>
    </w:rPr>
  </w:style>
  <w:style w:type="character"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w:uiPriority w:val="99"/>
    <w:semiHidden/>
    <w:rsid w:val="00344D21"/>
    <w:rPr>
      <w:rFonts w:cs="Times New Roman"/>
      <w:kern w:val="32"/>
    </w:rPr>
  </w:style>
  <w:style w:type="paragraph" w:customStyle="1" w:styleId="1f">
    <w:name w:val="Маркер1"/>
    <w:basedOn w:val="a"/>
    <w:uiPriority w:val="99"/>
    <w:rsid w:val="00344D21"/>
    <w:pPr>
      <w:tabs>
        <w:tab w:val="left" w:pos="360"/>
      </w:tabs>
      <w:autoSpaceDE/>
      <w:spacing w:before="120" w:line="300" w:lineRule="atLeast"/>
      <w:jc w:val="both"/>
    </w:pPr>
    <w:rPr>
      <w:sz w:val="24"/>
      <w:szCs w:val="20"/>
      <w:lang w:eastAsia="zh-CN" w:bidi="ar-SA"/>
    </w:rPr>
  </w:style>
  <w:style w:type="paragraph" w:customStyle="1" w:styleId="WW-">
    <w:name w:val="WW-Базовый"/>
    <w:uiPriority w:val="99"/>
    <w:rsid w:val="00344D21"/>
    <w:pPr>
      <w:tabs>
        <w:tab w:val="left" w:pos="708"/>
      </w:tabs>
      <w:suppressAutoHyphens/>
      <w:spacing w:after="200" w:line="276" w:lineRule="auto"/>
    </w:pPr>
    <w:rPr>
      <w:rFonts w:ascii="Calibri" w:eastAsia="Calibri" w:hAnsi="Calibri" w:cs="Calibri"/>
      <w:color w:val="00000A"/>
      <w:kern w:val="1"/>
      <w:sz w:val="22"/>
      <w:szCs w:val="22"/>
      <w:lang w:eastAsia="zh-CN"/>
    </w:rPr>
  </w:style>
  <w:style w:type="paragraph" w:customStyle="1" w:styleId="afffa">
    <w:name w:val="Знак Знак Знак Знак Знак Знак Знак"/>
    <w:basedOn w:val="a"/>
    <w:uiPriority w:val="99"/>
    <w:rsid w:val="00344D21"/>
    <w:pPr>
      <w:widowControl/>
      <w:suppressAutoHyphens w:val="0"/>
      <w:autoSpaceDE/>
      <w:spacing w:after="160" w:line="240" w:lineRule="exact"/>
    </w:pPr>
    <w:rPr>
      <w:rFonts w:ascii="Verdana" w:hAnsi="Verdana"/>
      <w:szCs w:val="20"/>
      <w:lang w:val="en-US" w:eastAsia="en-US" w:bidi="ar-SA"/>
    </w:rPr>
  </w:style>
  <w:style w:type="paragraph" w:customStyle="1" w:styleId="2e">
    <w:name w:val="Без интервала2"/>
    <w:rsid w:val="00344D21"/>
    <w:pPr>
      <w:suppressAutoHyphens/>
      <w:spacing w:line="100" w:lineRule="atLeast"/>
    </w:pPr>
    <w:rPr>
      <w:rFonts w:ascii="Calibri" w:hAnsi="Calibri"/>
      <w:kern w:val="1"/>
      <w:sz w:val="24"/>
      <w:szCs w:val="24"/>
      <w:lang w:val="de-DE" w:eastAsia="fa-IR" w:bidi="fa-IR"/>
    </w:rPr>
  </w:style>
  <w:style w:type="character" w:customStyle="1" w:styleId="1f0">
    <w:name w:val="Сильная ссылка1"/>
    <w:uiPriority w:val="99"/>
    <w:rsid w:val="00344D21"/>
    <w:rPr>
      <w:rFonts w:ascii="Times New Roman" w:hAnsi="Times New Roman" w:cs="Times New Roman"/>
      <w:b/>
      <w:bCs/>
      <w:smallCaps/>
      <w:color w:val="C0504D"/>
      <w:spacing w:val="5"/>
      <w:u w:val="single"/>
    </w:rPr>
  </w:style>
  <w:style w:type="paragraph" w:customStyle="1" w:styleId="Heading">
    <w:name w:val="Heading"/>
    <w:rsid w:val="00344D21"/>
    <w:pPr>
      <w:autoSpaceDE w:val="0"/>
      <w:autoSpaceDN w:val="0"/>
      <w:adjustRightInd w:val="0"/>
    </w:pPr>
    <w:rPr>
      <w:rFonts w:ascii="Arial" w:hAnsi="Arial" w:cs="Arial"/>
      <w:b/>
      <w:bCs/>
      <w:sz w:val="22"/>
      <w:szCs w:val="22"/>
    </w:rPr>
  </w:style>
  <w:style w:type="character" w:customStyle="1" w:styleId="WW8Num3z0">
    <w:name w:val="WW8Num3z0"/>
    <w:rsid w:val="00344D21"/>
    <w:rPr>
      <w:color w:val="auto"/>
    </w:rPr>
  </w:style>
  <w:style w:type="character" w:customStyle="1" w:styleId="WW8Num6z0">
    <w:name w:val="WW8Num6z0"/>
    <w:rsid w:val="00344D21"/>
    <w:rPr>
      <w:b w:val="0"/>
      <w:color w:val="000000"/>
      <w:sz w:val="22"/>
    </w:rPr>
  </w:style>
  <w:style w:type="character" w:customStyle="1" w:styleId="WW8Num7z0">
    <w:name w:val="WW8Num7z0"/>
    <w:rsid w:val="00344D21"/>
    <w:rPr>
      <w:rFonts w:ascii="Symbol" w:hAnsi="Symbol"/>
      <w:sz w:val="20"/>
    </w:rPr>
  </w:style>
  <w:style w:type="character" w:customStyle="1" w:styleId="WW8Num7z1">
    <w:name w:val="WW8Num7z1"/>
    <w:rsid w:val="00344D21"/>
    <w:rPr>
      <w:rFonts w:ascii="Courier New" w:hAnsi="Courier New"/>
      <w:sz w:val="20"/>
    </w:rPr>
  </w:style>
  <w:style w:type="character" w:customStyle="1" w:styleId="WW8Num7z2">
    <w:name w:val="WW8Num7z2"/>
    <w:rsid w:val="00344D21"/>
    <w:rPr>
      <w:rFonts w:ascii="Wingdings" w:hAnsi="Wingdings"/>
      <w:sz w:val="20"/>
    </w:rPr>
  </w:style>
  <w:style w:type="character" w:customStyle="1" w:styleId="WW8Num10z0">
    <w:name w:val="WW8Num10z0"/>
    <w:rsid w:val="00344D21"/>
    <w:rPr>
      <w:rFonts w:ascii="Symbol" w:hAnsi="Symbol"/>
      <w:sz w:val="20"/>
    </w:rPr>
  </w:style>
  <w:style w:type="character" w:customStyle="1" w:styleId="WW8Num10z1">
    <w:name w:val="WW8Num10z1"/>
    <w:rsid w:val="00344D21"/>
    <w:rPr>
      <w:rFonts w:ascii="Courier New" w:hAnsi="Courier New"/>
      <w:sz w:val="20"/>
    </w:rPr>
  </w:style>
  <w:style w:type="character" w:customStyle="1" w:styleId="WW8Num10z2">
    <w:name w:val="WW8Num10z2"/>
    <w:rsid w:val="00344D21"/>
    <w:rPr>
      <w:rFonts w:ascii="Wingdings" w:hAnsi="Wingdings"/>
      <w:sz w:val="20"/>
    </w:rPr>
  </w:style>
  <w:style w:type="character" w:customStyle="1" w:styleId="1f1">
    <w:name w:val="Основной шрифт абзаца1"/>
    <w:rsid w:val="00344D21"/>
  </w:style>
  <w:style w:type="character" w:customStyle="1" w:styleId="91">
    <w:name w:val="Знак Знак9"/>
    <w:rsid w:val="00344D21"/>
    <w:rPr>
      <w:rFonts w:ascii="Times New Roman" w:eastAsia="Times New Roman" w:hAnsi="Times New Roman" w:cs="Times New Roman"/>
      <w:sz w:val="24"/>
      <w:szCs w:val="20"/>
    </w:rPr>
  </w:style>
  <w:style w:type="character" w:customStyle="1" w:styleId="81">
    <w:name w:val="Знак Знак8"/>
    <w:rsid w:val="00344D21"/>
    <w:rPr>
      <w:rFonts w:ascii="Cambria" w:eastAsia="Times New Roman" w:hAnsi="Cambria" w:cs="Times New Roman"/>
      <w:b/>
      <w:bCs/>
      <w:color w:val="4F81BD"/>
      <w:sz w:val="26"/>
      <w:szCs w:val="26"/>
    </w:rPr>
  </w:style>
  <w:style w:type="character" w:customStyle="1" w:styleId="72">
    <w:name w:val="Знак Знак7"/>
    <w:rsid w:val="00344D21"/>
    <w:rPr>
      <w:rFonts w:ascii="Times New Roman" w:eastAsia="Times New Roman" w:hAnsi="Times New Roman" w:cs="Times New Roman"/>
      <w:b/>
      <w:bCs/>
      <w:sz w:val="24"/>
      <w:szCs w:val="24"/>
    </w:rPr>
  </w:style>
  <w:style w:type="character" w:customStyle="1" w:styleId="61">
    <w:name w:val="Знак Знак6"/>
    <w:rsid w:val="00344D21"/>
    <w:rPr>
      <w:rFonts w:ascii="Times New Roman" w:eastAsia="Times New Roman" w:hAnsi="Times New Roman" w:cs="Times New Roman"/>
      <w:sz w:val="24"/>
      <w:szCs w:val="20"/>
    </w:rPr>
  </w:style>
  <w:style w:type="character" w:customStyle="1" w:styleId="51">
    <w:name w:val="Знак Знак5"/>
    <w:rsid w:val="00344D21"/>
    <w:rPr>
      <w:rFonts w:ascii="Times New Roman" w:eastAsia="Times New Roman" w:hAnsi="Times New Roman" w:cs="Times New Roman"/>
      <w:sz w:val="20"/>
      <w:szCs w:val="20"/>
    </w:rPr>
  </w:style>
  <w:style w:type="character" w:customStyle="1" w:styleId="41">
    <w:name w:val="Знак Знак4"/>
    <w:rsid w:val="00344D21"/>
    <w:rPr>
      <w:rFonts w:ascii="Times New Roman" w:eastAsia="Times New Roman" w:hAnsi="Times New Roman" w:cs="Times New Roman"/>
      <w:sz w:val="20"/>
      <w:szCs w:val="20"/>
    </w:rPr>
  </w:style>
  <w:style w:type="character" w:customStyle="1" w:styleId="39">
    <w:name w:val="Знак Знак3"/>
    <w:rsid w:val="00344D21"/>
    <w:rPr>
      <w:rFonts w:ascii="Times New Roman" w:eastAsia="Times New Roman" w:hAnsi="Times New Roman" w:cs="Times New Roman"/>
      <w:sz w:val="20"/>
      <w:szCs w:val="20"/>
    </w:rPr>
  </w:style>
  <w:style w:type="character" w:customStyle="1" w:styleId="2f">
    <w:name w:val="Знак Знак2"/>
    <w:rsid w:val="00344D21"/>
    <w:rPr>
      <w:rFonts w:ascii="Tahoma" w:eastAsia="Times New Roman" w:hAnsi="Tahoma" w:cs="Tahoma"/>
      <w:sz w:val="16"/>
      <w:szCs w:val="16"/>
    </w:rPr>
  </w:style>
  <w:style w:type="character" w:customStyle="1" w:styleId="1f2">
    <w:name w:val="Знак Знак1"/>
    <w:rsid w:val="00344D21"/>
    <w:rPr>
      <w:rFonts w:ascii="Times New Roman" w:eastAsia="Times New Roman" w:hAnsi="Times New Roman" w:cs="Times New Roman"/>
      <w:b/>
      <w:bCs/>
      <w:sz w:val="24"/>
      <w:szCs w:val="24"/>
    </w:rPr>
  </w:style>
  <w:style w:type="character" w:customStyle="1" w:styleId="1f3">
    <w:name w:val="Подзаголовок Знак1"/>
    <w:rsid w:val="00344D21"/>
    <w:rPr>
      <w:rFonts w:ascii="Cambria" w:eastAsia="Times New Roman" w:hAnsi="Cambria" w:cs="Times New Roman"/>
      <w:i/>
      <w:iCs/>
      <w:color w:val="4F81BD"/>
      <w:spacing w:val="15"/>
      <w:sz w:val="24"/>
      <w:szCs w:val="24"/>
    </w:rPr>
  </w:style>
  <w:style w:type="character" w:customStyle="1" w:styleId="afffb">
    <w:name w:val="Знак Знак"/>
    <w:rsid w:val="00344D21"/>
    <w:rPr>
      <w:rFonts w:ascii="Times New Roman" w:eastAsia="Times New Roman" w:hAnsi="Times New Roman" w:cs="Times New Roman"/>
      <w:b/>
      <w:bCs/>
      <w:sz w:val="24"/>
      <w:szCs w:val="24"/>
    </w:rPr>
  </w:style>
  <w:style w:type="paragraph" w:customStyle="1" w:styleId="1f4">
    <w:name w:val="Название объекта1"/>
    <w:basedOn w:val="a"/>
    <w:next w:val="a"/>
    <w:rsid w:val="00344D21"/>
    <w:pPr>
      <w:widowControl/>
      <w:autoSpaceDE/>
      <w:spacing w:before="120"/>
      <w:jc w:val="center"/>
    </w:pPr>
    <w:rPr>
      <w:sz w:val="36"/>
      <w:szCs w:val="20"/>
      <w:lang w:eastAsia="ar-SA" w:bidi="ar-SA"/>
    </w:rPr>
  </w:style>
  <w:style w:type="paragraph" w:customStyle="1" w:styleId="211">
    <w:name w:val="Основной текст 21"/>
    <w:basedOn w:val="a"/>
    <w:rsid w:val="00344D21"/>
    <w:pPr>
      <w:widowControl/>
      <w:autoSpaceDE/>
      <w:spacing w:before="60"/>
      <w:jc w:val="both"/>
    </w:pPr>
    <w:rPr>
      <w:sz w:val="24"/>
      <w:szCs w:val="20"/>
      <w:lang w:eastAsia="ar-SA" w:bidi="ar-SA"/>
    </w:rPr>
  </w:style>
  <w:style w:type="character" w:customStyle="1" w:styleId="WW8Num8z4">
    <w:name w:val="WW8Num8z4"/>
    <w:rsid w:val="00344D21"/>
  </w:style>
  <w:style w:type="paragraph" w:customStyle="1" w:styleId="3a">
    <w:name w:val="Без интервала3"/>
    <w:rsid w:val="00344D21"/>
    <w:pPr>
      <w:suppressAutoHyphens/>
    </w:pPr>
    <w:rPr>
      <w:rFonts w:ascii="Calibri" w:hAnsi="Calibri"/>
      <w:sz w:val="22"/>
      <w:szCs w:val="22"/>
      <w:lang w:eastAsia="zh-CN"/>
    </w:rPr>
  </w:style>
  <w:style w:type="paragraph" w:customStyle="1" w:styleId="42">
    <w:name w:val="Без интервала4"/>
    <w:rsid w:val="00344D21"/>
    <w:pPr>
      <w:suppressAutoHyphens/>
    </w:pPr>
    <w:rPr>
      <w:rFonts w:ascii="Calibri" w:hAnsi="Calibri"/>
      <w:sz w:val="22"/>
      <w:szCs w:val="22"/>
      <w:lang w:eastAsia="zh-CN"/>
    </w:rPr>
  </w:style>
  <w:style w:type="paragraph" w:customStyle="1" w:styleId="52">
    <w:name w:val="Без интервала5"/>
    <w:rsid w:val="00344D21"/>
    <w:pPr>
      <w:suppressAutoHyphens/>
    </w:pPr>
    <w:rPr>
      <w:rFonts w:ascii="Calibri" w:hAnsi="Calibri"/>
      <w:sz w:val="22"/>
      <w:szCs w:val="22"/>
      <w:lang w:eastAsia="zh-CN"/>
    </w:rPr>
  </w:style>
  <w:style w:type="character" w:customStyle="1" w:styleId="NoSpacingChar">
    <w:name w:val="No Spacing Char"/>
    <w:link w:val="17"/>
    <w:locked/>
    <w:rsid w:val="00FC3E3D"/>
    <w:rPr>
      <w:rFonts w:ascii="Calibri" w:hAnsi="Calibri" w:cs="Calibri"/>
      <w:sz w:val="22"/>
      <w:szCs w:val="22"/>
      <w:lang w:val="ru-RU" w:eastAsia="ru-RU" w:bidi="ar-SA"/>
    </w:rPr>
  </w:style>
  <w:style w:type="paragraph" w:customStyle="1" w:styleId="s1">
    <w:name w:val="s_1"/>
    <w:basedOn w:val="a"/>
    <w:qFormat/>
    <w:rsid w:val="00713FDE"/>
    <w:pPr>
      <w:widowControl/>
      <w:suppressAutoHyphens w:val="0"/>
      <w:autoSpaceDE/>
      <w:spacing w:before="100" w:beforeAutospacing="1" w:after="100" w:afterAutospacing="1"/>
    </w:pPr>
    <w:rPr>
      <w:sz w:val="24"/>
      <w:lang w:bidi="ar-SA"/>
    </w:rPr>
  </w:style>
  <w:style w:type="character" w:customStyle="1" w:styleId="blk">
    <w:name w:val="blk"/>
    <w:rsid w:val="00713FDE"/>
  </w:style>
  <w:style w:type="paragraph" w:customStyle="1" w:styleId="Style8">
    <w:name w:val="Style8"/>
    <w:basedOn w:val="a"/>
    <w:uiPriority w:val="99"/>
    <w:rsid w:val="00812D53"/>
    <w:pPr>
      <w:suppressAutoHyphens w:val="0"/>
      <w:autoSpaceDN w:val="0"/>
      <w:adjustRightInd w:val="0"/>
      <w:spacing w:line="276" w:lineRule="exact"/>
    </w:pPr>
    <w:rPr>
      <w:rFonts w:eastAsiaTheme="minorEastAsia"/>
      <w:sz w:val="24"/>
      <w:lang w:bidi="ar-SA"/>
    </w:rPr>
  </w:style>
  <w:style w:type="paragraph" w:customStyle="1" w:styleId="Style9">
    <w:name w:val="Style9"/>
    <w:basedOn w:val="a"/>
    <w:uiPriority w:val="99"/>
    <w:rsid w:val="00812D53"/>
    <w:pPr>
      <w:suppressAutoHyphens w:val="0"/>
      <w:autoSpaceDN w:val="0"/>
      <w:adjustRightInd w:val="0"/>
      <w:spacing w:line="277" w:lineRule="exact"/>
      <w:ind w:firstLine="547"/>
      <w:jc w:val="both"/>
    </w:pPr>
    <w:rPr>
      <w:rFonts w:eastAsiaTheme="minorEastAsia"/>
      <w:sz w:val="24"/>
      <w:lang w:bidi="ar-SA"/>
    </w:rPr>
  </w:style>
  <w:style w:type="paragraph" w:customStyle="1" w:styleId="Style10">
    <w:name w:val="Style10"/>
    <w:basedOn w:val="a"/>
    <w:uiPriority w:val="99"/>
    <w:rsid w:val="00812D53"/>
    <w:pPr>
      <w:suppressAutoHyphens w:val="0"/>
      <w:autoSpaceDN w:val="0"/>
      <w:adjustRightInd w:val="0"/>
      <w:spacing w:line="274" w:lineRule="exact"/>
    </w:pPr>
    <w:rPr>
      <w:rFonts w:eastAsiaTheme="minorEastAsia"/>
      <w:sz w:val="24"/>
      <w:lang w:bidi="ar-SA"/>
    </w:rPr>
  </w:style>
  <w:style w:type="character" w:customStyle="1" w:styleId="FontStyle23">
    <w:name w:val="Font Style23"/>
    <w:basedOn w:val="a0"/>
    <w:uiPriority w:val="99"/>
    <w:rsid w:val="00812D53"/>
    <w:rPr>
      <w:rFonts w:ascii="Times New Roman" w:hAnsi="Times New Roman" w:cs="Times New Roman"/>
      <w:i/>
      <w:iCs/>
      <w:sz w:val="22"/>
      <w:szCs w:val="22"/>
    </w:rPr>
  </w:style>
  <w:style w:type="character" w:customStyle="1" w:styleId="FontStyle30">
    <w:name w:val="Font Style30"/>
    <w:basedOn w:val="a0"/>
    <w:uiPriority w:val="99"/>
    <w:rsid w:val="00812D53"/>
    <w:rPr>
      <w:rFonts w:ascii="Times New Roman" w:hAnsi="Times New Roman" w:cs="Times New Roman"/>
      <w:sz w:val="22"/>
      <w:szCs w:val="22"/>
    </w:rPr>
  </w:style>
  <w:style w:type="paragraph" w:customStyle="1" w:styleId="1f5">
    <w:name w:val="Обычный (веб)1"/>
    <w:basedOn w:val="a"/>
    <w:qFormat/>
    <w:rsid w:val="00303296"/>
    <w:pPr>
      <w:widowControl/>
      <w:autoSpaceDE/>
      <w:spacing w:before="100" w:after="100" w:line="100" w:lineRule="atLeast"/>
    </w:pPr>
    <w:rPr>
      <w:sz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51273">
      <w:bodyDiv w:val="1"/>
      <w:marLeft w:val="0"/>
      <w:marRight w:val="0"/>
      <w:marTop w:val="0"/>
      <w:marBottom w:val="0"/>
      <w:divBdr>
        <w:top w:val="none" w:sz="0" w:space="0" w:color="auto"/>
        <w:left w:val="none" w:sz="0" w:space="0" w:color="auto"/>
        <w:bottom w:val="none" w:sz="0" w:space="0" w:color="auto"/>
        <w:right w:val="none" w:sz="0" w:space="0" w:color="auto"/>
      </w:divBdr>
    </w:div>
    <w:div w:id="234753239">
      <w:bodyDiv w:val="1"/>
      <w:marLeft w:val="0"/>
      <w:marRight w:val="0"/>
      <w:marTop w:val="0"/>
      <w:marBottom w:val="0"/>
      <w:divBdr>
        <w:top w:val="none" w:sz="0" w:space="0" w:color="auto"/>
        <w:left w:val="none" w:sz="0" w:space="0" w:color="auto"/>
        <w:bottom w:val="none" w:sz="0" w:space="0" w:color="auto"/>
        <w:right w:val="none" w:sz="0" w:space="0" w:color="auto"/>
      </w:divBdr>
    </w:div>
    <w:div w:id="339743777">
      <w:bodyDiv w:val="1"/>
      <w:marLeft w:val="0"/>
      <w:marRight w:val="0"/>
      <w:marTop w:val="0"/>
      <w:marBottom w:val="0"/>
      <w:divBdr>
        <w:top w:val="none" w:sz="0" w:space="0" w:color="auto"/>
        <w:left w:val="none" w:sz="0" w:space="0" w:color="auto"/>
        <w:bottom w:val="none" w:sz="0" w:space="0" w:color="auto"/>
        <w:right w:val="none" w:sz="0" w:space="0" w:color="auto"/>
      </w:divBdr>
    </w:div>
    <w:div w:id="383456597">
      <w:bodyDiv w:val="1"/>
      <w:marLeft w:val="0"/>
      <w:marRight w:val="0"/>
      <w:marTop w:val="0"/>
      <w:marBottom w:val="0"/>
      <w:divBdr>
        <w:top w:val="none" w:sz="0" w:space="0" w:color="auto"/>
        <w:left w:val="none" w:sz="0" w:space="0" w:color="auto"/>
        <w:bottom w:val="none" w:sz="0" w:space="0" w:color="auto"/>
        <w:right w:val="none" w:sz="0" w:space="0" w:color="auto"/>
      </w:divBdr>
    </w:div>
    <w:div w:id="400952444">
      <w:bodyDiv w:val="1"/>
      <w:marLeft w:val="0"/>
      <w:marRight w:val="0"/>
      <w:marTop w:val="0"/>
      <w:marBottom w:val="0"/>
      <w:divBdr>
        <w:top w:val="none" w:sz="0" w:space="0" w:color="auto"/>
        <w:left w:val="none" w:sz="0" w:space="0" w:color="auto"/>
        <w:bottom w:val="none" w:sz="0" w:space="0" w:color="auto"/>
        <w:right w:val="none" w:sz="0" w:space="0" w:color="auto"/>
      </w:divBdr>
    </w:div>
    <w:div w:id="414014479">
      <w:bodyDiv w:val="1"/>
      <w:marLeft w:val="0"/>
      <w:marRight w:val="0"/>
      <w:marTop w:val="0"/>
      <w:marBottom w:val="0"/>
      <w:divBdr>
        <w:top w:val="none" w:sz="0" w:space="0" w:color="auto"/>
        <w:left w:val="none" w:sz="0" w:space="0" w:color="auto"/>
        <w:bottom w:val="none" w:sz="0" w:space="0" w:color="auto"/>
        <w:right w:val="none" w:sz="0" w:space="0" w:color="auto"/>
      </w:divBdr>
    </w:div>
    <w:div w:id="635836132">
      <w:bodyDiv w:val="1"/>
      <w:marLeft w:val="0"/>
      <w:marRight w:val="0"/>
      <w:marTop w:val="0"/>
      <w:marBottom w:val="0"/>
      <w:divBdr>
        <w:top w:val="none" w:sz="0" w:space="0" w:color="auto"/>
        <w:left w:val="none" w:sz="0" w:space="0" w:color="auto"/>
        <w:bottom w:val="none" w:sz="0" w:space="0" w:color="auto"/>
        <w:right w:val="none" w:sz="0" w:space="0" w:color="auto"/>
      </w:divBdr>
    </w:div>
    <w:div w:id="646670793">
      <w:bodyDiv w:val="1"/>
      <w:marLeft w:val="0"/>
      <w:marRight w:val="0"/>
      <w:marTop w:val="0"/>
      <w:marBottom w:val="0"/>
      <w:divBdr>
        <w:top w:val="none" w:sz="0" w:space="0" w:color="auto"/>
        <w:left w:val="none" w:sz="0" w:space="0" w:color="auto"/>
        <w:bottom w:val="none" w:sz="0" w:space="0" w:color="auto"/>
        <w:right w:val="none" w:sz="0" w:space="0" w:color="auto"/>
      </w:divBdr>
    </w:div>
    <w:div w:id="683169171">
      <w:bodyDiv w:val="1"/>
      <w:marLeft w:val="0"/>
      <w:marRight w:val="0"/>
      <w:marTop w:val="0"/>
      <w:marBottom w:val="0"/>
      <w:divBdr>
        <w:top w:val="none" w:sz="0" w:space="0" w:color="auto"/>
        <w:left w:val="none" w:sz="0" w:space="0" w:color="auto"/>
        <w:bottom w:val="none" w:sz="0" w:space="0" w:color="auto"/>
        <w:right w:val="none" w:sz="0" w:space="0" w:color="auto"/>
      </w:divBdr>
    </w:div>
    <w:div w:id="727732015">
      <w:bodyDiv w:val="1"/>
      <w:marLeft w:val="0"/>
      <w:marRight w:val="0"/>
      <w:marTop w:val="0"/>
      <w:marBottom w:val="0"/>
      <w:divBdr>
        <w:top w:val="none" w:sz="0" w:space="0" w:color="auto"/>
        <w:left w:val="none" w:sz="0" w:space="0" w:color="auto"/>
        <w:bottom w:val="none" w:sz="0" w:space="0" w:color="auto"/>
        <w:right w:val="none" w:sz="0" w:space="0" w:color="auto"/>
      </w:divBdr>
    </w:div>
    <w:div w:id="734664743">
      <w:bodyDiv w:val="1"/>
      <w:marLeft w:val="0"/>
      <w:marRight w:val="0"/>
      <w:marTop w:val="0"/>
      <w:marBottom w:val="0"/>
      <w:divBdr>
        <w:top w:val="none" w:sz="0" w:space="0" w:color="auto"/>
        <w:left w:val="none" w:sz="0" w:space="0" w:color="auto"/>
        <w:bottom w:val="none" w:sz="0" w:space="0" w:color="auto"/>
        <w:right w:val="none" w:sz="0" w:space="0" w:color="auto"/>
      </w:divBdr>
    </w:div>
    <w:div w:id="810439211">
      <w:bodyDiv w:val="1"/>
      <w:marLeft w:val="0"/>
      <w:marRight w:val="0"/>
      <w:marTop w:val="0"/>
      <w:marBottom w:val="0"/>
      <w:divBdr>
        <w:top w:val="none" w:sz="0" w:space="0" w:color="auto"/>
        <w:left w:val="none" w:sz="0" w:space="0" w:color="auto"/>
        <w:bottom w:val="none" w:sz="0" w:space="0" w:color="auto"/>
        <w:right w:val="none" w:sz="0" w:space="0" w:color="auto"/>
      </w:divBdr>
    </w:div>
    <w:div w:id="814377288">
      <w:bodyDiv w:val="1"/>
      <w:marLeft w:val="0"/>
      <w:marRight w:val="0"/>
      <w:marTop w:val="0"/>
      <w:marBottom w:val="0"/>
      <w:divBdr>
        <w:top w:val="none" w:sz="0" w:space="0" w:color="auto"/>
        <w:left w:val="none" w:sz="0" w:space="0" w:color="auto"/>
        <w:bottom w:val="none" w:sz="0" w:space="0" w:color="auto"/>
        <w:right w:val="none" w:sz="0" w:space="0" w:color="auto"/>
      </w:divBdr>
    </w:div>
    <w:div w:id="895705147">
      <w:bodyDiv w:val="1"/>
      <w:marLeft w:val="0"/>
      <w:marRight w:val="0"/>
      <w:marTop w:val="0"/>
      <w:marBottom w:val="0"/>
      <w:divBdr>
        <w:top w:val="none" w:sz="0" w:space="0" w:color="auto"/>
        <w:left w:val="none" w:sz="0" w:space="0" w:color="auto"/>
        <w:bottom w:val="none" w:sz="0" w:space="0" w:color="auto"/>
        <w:right w:val="none" w:sz="0" w:space="0" w:color="auto"/>
      </w:divBdr>
    </w:div>
    <w:div w:id="942112554">
      <w:bodyDiv w:val="1"/>
      <w:marLeft w:val="0"/>
      <w:marRight w:val="0"/>
      <w:marTop w:val="0"/>
      <w:marBottom w:val="0"/>
      <w:divBdr>
        <w:top w:val="none" w:sz="0" w:space="0" w:color="auto"/>
        <w:left w:val="none" w:sz="0" w:space="0" w:color="auto"/>
        <w:bottom w:val="none" w:sz="0" w:space="0" w:color="auto"/>
        <w:right w:val="none" w:sz="0" w:space="0" w:color="auto"/>
      </w:divBdr>
    </w:div>
    <w:div w:id="973563624">
      <w:bodyDiv w:val="1"/>
      <w:marLeft w:val="0"/>
      <w:marRight w:val="0"/>
      <w:marTop w:val="0"/>
      <w:marBottom w:val="0"/>
      <w:divBdr>
        <w:top w:val="none" w:sz="0" w:space="0" w:color="auto"/>
        <w:left w:val="none" w:sz="0" w:space="0" w:color="auto"/>
        <w:bottom w:val="none" w:sz="0" w:space="0" w:color="auto"/>
        <w:right w:val="none" w:sz="0" w:space="0" w:color="auto"/>
      </w:divBdr>
    </w:div>
    <w:div w:id="1070150966">
      <w:bodyDiv w:val="1"/>
      <w:marLeft w:val="0"/>
      <w:marRight w:val="0"/>
      <w:marTop w:val="0"/>
      <w:marBottom w:val="0"/>
      <w:divBdr>
        <w:top w:val="none" w:sz="0" w:space="0" w:color="auto"/>
        <w:left w:val="none" w:sz="0" w:space="0" w:color="auto"/>
        <w:bottom w:val="none" w:sz="0" w:space="0" w:color="auto"/>
        <w:right w:val="none" w:sz="0" w:space="0" w:color="auto"/>
      </w:divBdr>
    </w:div>
    <w:div w:id="1154105193">
      <w:bodyDiv w:val="1"/>
      <w:marLeft w:val="0"/>
      <w:marRight w:val="0"/>
      <w:marTop w:val="0"/>
      <w:marBottom w:val="0"/>
      <w:divBdr>
        <w:top w:val="none" w:sz="0" w:space="0" w:color="auto"/>
        <w:left w:val="none" w:sz="0" w:space="0" w:color="auto"/>
        <w:bottom w:val="none" w:sz="0" w:space="0" w:color="auto"/>
        <w:right w:val="none" w:sz="0" w:space="0" w:color="auto"/>
      </w:divBdr>
    </w:div>
    <w:div w:id="1170294015">
      <w:bodyDiv w:val="1"/>
      <w:marLeft w:val="0"/>
      <w:marRight w:val="0"/>
      <w:marTop w:val="0"/>
      <w:marBottom w:val="0"/>
      <w:divBdr>
        <w:top w:val="none" w:sz="0" w:space="0" w:color="auto"/>
        <w:left w:val="none" w:sz="0" w:space="0" w:color="auto"/>
        <w:bottom w:val="none" w:sz="0" w:space="0" w:color="auto"/>
        <w:right w:val="none" w:sz="0" w:space="0" w:color="auto"/>
      </w:divBdr>
    </w:div>
    <w:div w:id="1291743321">
      <w:bodyDiv w:val="1"/>
      <w:marLeft w:val="0"/>
      <w:marRight w:val="0"/>
      <w:marTop w:val="0"/>
      <w:marBottom w:val="0"/>
      <w:divBdr>
        <w:top w:val="none" w:sz="0" w:space="0" w:color="auto"/>
        <w:left w:val="none" w:sz="0" w:space="0" w:color="auto"/>
        <w:bottom w:val="none" w:sz="0" w:space="0" w:color="auto"/>
        <w:right w:val="none" w:sz="0" w:space="0" w:color="auto"/>
      </w:divBdr>
    </w:div>
    <w:div w:id="1340500899">
      <w:bodyDiv w:val="1"/>
      <w:marLeft w:val="0"/>
      <w:marRight w:val="0"/>
      <w:marTop w:val="0"/>
      <w:marBottom w:val="0"/>
      <w:divBdr>
        <w:top w:val="none" w:sz="0" w:space="0" w:color="auto"/>
        <w:left w:val="none" w:sz="0" w:space="0" w:color="auto"/>
        <w:bottom w:val="none" w:sz="0" w:space="0" w:color="auto"/>
        <w:right w:val="none" w:sz="0" w:space="0" w:color="auto"/>
      </w:divBdr>
    </w:div>
    <w:div w:id="1354192320">
      <w:bodyDiv w:val="1"/>
      <w:marLeft w:val="0"/>
      <w:marRight w:val="0"/>
      <w:marTop w:val="0"/>
      <w:marBottom w:val="0"/>
      <w:divBdr>
        <w:top w:val="none" w:sz="0" w:space="0" w:color="auto"/>
        <w:left w:val="none" w:sz="0" w:space="0" w:color="auto"/>
        <w:bottom w:val="none" w:sz="0" w:space="0" w:color="auto"/>
        <w:right w:val="none" w:sz="0" w:space="0" w:color="auto"/>
      </w:divBdr>
    </w:div>
    <w:div w:id="1562473776">
      <w:bodyDiv w:val="1"/>
      <w:marLeft w:val="0"/>
      <w:marRight w:val="0"/>
      <w:marTop w:val="0"/>
      <w:marBottom w:val="0"/>
      <w:divBdr>
        <w:top w:val="none" w:sz="0" w:space="0" w:color="auto"/>
        <w:left w:val="none" w:sz="0" w:space="0" w:color="auto"/>
        <w:bottom w:val="none" w:sz="0" w:space="0" w:color="auto"/>
        <w:right w:val="none" w:sz="0" w:space="0" w:color="auto"/>
      </w:divBdr>
    </w:div>
    <w:div w:id="1660695370">
      <w:bodyDiv w:val="1"/>
      <w:marLeft w:val="0"/>
      <w:marRight w:val="0"/>
      <w:marTop w:val="0"/>
      <w:marBottom w:val="0"/>
      <w:divBdr>
        <w:top w:val="none" w:sz="0" w:space="0" w:color="auto"/>
        <w:left w:val="none" w:sz="0" w:space="0" w:color="auto"/>
        <w:bottom w:val="none" w:sz="0" w:space="0" w:color="auto"/>
        <w:right w:val="none" w:sz="0" w:space="0" w:color="auto"/>
      </w:divBdr>
    </w:div>
    <w:div w:id="1665625029">
      <w:bodyDiv w:val="1"/>
      <w:marLeft w:val="0"/>
      <w:marRight w:val="0"/>
      <w:marTop w:val="0"/>
      <w:marBottom w:val="0"/>
      <w:divBdr>
        <w:top w:val="none" w:sz="0" w:space="0" w:color="auto"/>
        <w:left w:val="none" w:sz="0" w:space="0" w:color="auto"/>
        <w:bottom w:val="none" w:sz="0" w:space="0" w:color="auto"/>
        <w:right w:val="none" w:sz="0" w:space="0" w:color="auto"/>
      </w:divBdr>
    </w:div>
    <w:div w:id="1717924136">
      <w:bodyDiv w:val="1"/>
      <w:marLeft w:val="0"/>
      <w:marRight w:val="0"/>
      <w:marTop w:val="0"/>
      <w:marBottom w:val="0"/>
      <w:divBdr>
        <w:top w:val="none" w:sz="0" w:space="0" w:color="auto"/>
        <w:left w:val="none" w:sz="0" w:space="0" w:color="auto"/>
        <w:bottom w:val="none" w:sz="0" w:space="0" w:color="auto"/>
        <w:right w:val="none" w:sz="0" w:space="0" w:color="auto"/>
      </w:divBdr>
    </w:div>
    <w:div w:id="1777405781">
      <w:bodyDiv w:val="1"/>
      <w:marLeft w:val="0"/>
      <w:marRight w:val="0"/>
      <w:marTop w:val="0"/>
      <w:marBottom w:val="0"/>
      <w:divBdr>
        <w:top w:val="none" w:sz="0" w:space="0" w:color="auto"/>
        <w:left w:val="none" w:sz="0" w:space="0" w:color="auto"/>
        <w:bottom w:val="none" w:sz="0" w:space="0" w:color="auto"/>
        <w:right w:val="none" w:sz="0" w:space="0" w:color="auto"/>
      </w:divBdr>
    </w:div>
    <w:div w:id="1854343546">
      <w:bodyDiv w:val="1"/>
      <w:marLeft w:val="0"/>
      <w:marRight w:val="0"/>
      <w:marTop w:val="0"/>
      <w:marBottom w:val="0"/>
      <w:divBdr>
        <w:top w:val="none" w:sz="0" w:space="0" w:color="auto"/>
        <w:left w:val="none" w:sz="0" w:space="0" w:color="auto"/>
        <w:bottom w:val="none" w:sz="0" w:space="0" w:color="auto"/>
        <w:right w:val="none" w:sz="0" w:space="0" w:color="auto"/>
      </w:divBdr>
    </w:div>
    <w:div w:id="1896744216">
      <w:bodyDiv w:val="1"/>
      <w:marLeft w:val="0"/>
      <w:marRight w:val="0"/>
      <w:marTop w:val="0"/>
      <w:marBottom w:val="0"/>
      <w:divBdr>
        <w:top w:val="none" w:sz="0" w:space="0" w:color="auto"/>
        <w:left w:val="none" w:sz="0" w:space="0" w:color="auto"/>
        <w:bottom w:val="none" w:sz="0" w:space="0" w:color="auto"/>
        <w:right w:val="none" w:sz="0" w:space="0" w:color="auto"/>
      </w:divBdr>
    </w:div>
    <w:div w:id="1920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sukpk@mail.ru" TargetMode="External"/><Relationship Id="rId13" Type="http://schemas.openxmlformats.org/officeDocument/2006/relationships/hyperlink" Target="consultantplus://offline/main?base=LAW;n=116964;fld=134;dst=1000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nalog.ru/vy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47592-BE13-40E5-A8A7-955397BE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3545</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23711</CharactersWithSpaces>
  <SharedDoc>false</SharedDoc>
  <HLinks>
    <vt:vector size="12" baseType="variant">
      <vt:variant>
        <vt:i4>5505026</vt:i4>
      </vt:variant>
      <vt:variant>
        <vt:i4>6</vt:i4>
      </vt:variant>
      <vt:variant>
        <vt:i4>0</vt:i4>
      </vt:variant>
      <vt:variant>
        <vt:i4>5</vt:i4>
      </vt:variant>
      <vt:variant>
        <vt:lpwstr/>
      </vt:variant>
      <vt:variant>
        <vt:lpwstr>Par50</vt:lpwstr>
      </vt:variant>
      <vt:variant>
        <vt:i4>6423602</vt:i4>
      </vt:variant>
      <vt:variant>
        <vt:i4>0</vt:i4>
      </vt:variant>
      <vt:variant>
        <vt:i4>0</vt:i4>
      </vt:variant>
      <vt:variant>
        <vt:i4>5</vt:i4>
      </vt:variant>
      <vt:variant>
        <vt:lpwstr>\\192.168.34.100\экономисты\ПРОЦЕДУРЫ_Э\КД-17-08-015_ Испытание пожарных  лестниц\КД-17-08-013_Перезарядка огетушителей.docx</vt:lpwstr>
      </vt:variant>
      <vt:variant>
        <vt:lpwstr>sub_104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User270223</cp:lastModifiedBy>
  <cp:revision>20</cp:revision>
  <cp:lastPrinted>2019-02-20T09:24:00Z</cp:lastPrinted>
  <dcterms:created xsi:type="dcterms:W3CDTF">2025-11-12T01:44:00Z</dcterms:created>
  <dcterms:modified xsi:type="dcterms:W3CDTF">2026-05-25T08:47:00Z</dcterms:modified>
</cp:coreProperties>
</file>