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9F590" w14:textId="77777777" w:rsidR="00FC470C" w:rsidRPr="00FC470C" w:rsidRDefault="00FC470C" w:rsidP="002C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C470C">
        <w:rPr>
          <w:rFonts w:ascii="Times New Roman" w:eastAsia="Times New Roman" w:hAnsi="Times New Roman" w:cs="Times New Roman"/>
          <w:b/>
          <w:lang w:eastAsia="ru-RU"/>
        </w:rPr>
        <w:t xml:space="preserve">Техническое задание </w:t>
      </w:r>
    </w:p>
    <w:p w14:paraId="390E7752" w14:textId="08023217" w:rsidR="00FC470C" w:rsidRDefault="00FC470C" w:rsidP="002C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C19A9">
        <w:rPr>
          <w:rFonts w:ascii="Times New Roman" w:eastAsia="Times New Roman" w:hAnsi="Times New Roman" w:cs="Times New Roman"/>
          <w:b/>
          <w:bCs/>
          <w:lang w:eastAsia="ru-RU"/>
        </w:rPr>
        <w:t>на поставку молочной продукции</w:t>
      </w:r>
    </w:p>
    <w:p w14:paraId="17AEF163" w14:textId="2D6F279A" w:rsidR="005D2352" w:rsidRDefault="005D2352" w:rsidP="002C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5"/>
        <w:tblW w:w="10492" w:type="dxa"/>
        <w:tblLook w:val="04A0" w:firstRow="1" w:lastRow="0" w:firstColumn="1" w:lastColumn="0" w:noHBand="0" w:noVBand="1"/>
      </w:tblPr>
      <w:tblGrid>
        <w:gridCol w:w="693"/>
        <w:gridCol w:w="1517"/>
        <w:gridCol w:w="3427"/>
        <w:gridCol w:w="1293"/>
        <w:gridCol w:w="1703"/>
        <w:gridCol w:w="1859"/>
      </w:tblGrid>
      <w:tr w:rsidR="0098062E" w:rsidRPr="0098062E" w14:paraId="16D1AF38" w14:textId="77777777" w:rsidTr="0098062E">
        <w:trPr>
          <w:trHeight w:val="345"/>
        </w:trPr>
        <w:tc>
          <w:tcPr>
            <w:tcW w:w="693" w:type="dxa"/>
            <w:vMerge w:val="restart"/>
            <w:hideMark/>
          </w:tcPr>
          <w:p w14:paraId="5864639F" w14:textId="3276CA29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517" w:type="dxa"/>
            <w:vMerge w:val="restart"/>
            <w:hideMark/>
          </w:tcPr>
          <w:p w14:paraId="1E4EB516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3427" w:type="dxa"/>
            <w:vMerge w:val="restart"/>
            <w:hideMark/>
          </w:tcPr>
          <w:p w14:paraId="4C85DD2A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4855" w:type="dxa"/>
            <w:gridSpan w:val="3"/>
            <w:hideMark/>
          </w:tcPr>
          <w:p w14:paraId="46827BBC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Национальный режим</w:t>
            </w:r>
          </w:p>
        </w:tc>
      </w:tr>
      <w:tr w:rsidR="0098062E" w:rsidRPr="0098062E" w14:paraId="72B37959" w14:textId="77777777" w:rsidTr="0098062E">
        <w:trPr>
          <w:trHeight w:val="345"/>
        </w:trPr>
        <w:tc>
          <w:tcPr>
            <w:tcW w:w="693" w:type="dxa"/>
            <w:vMerge/>
            <w:hideMark/>
          </w:tcPr>
          <w:p w14:paraId="053BBB9B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17" w:type="dxa"/>
            <w:vMerge/>
            <w:hideMark/>
          </w:tcPr>
          <w:p w14:paraId="5F98EEFE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27" w:type="dxa"/>
            <w:vMerge/>
            <w:hideMark/>
          </w:tcPr>
          <w:p w14:paraId="09155D45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93" w:type="dxa"/>
            <w:hideMark/>
          </w:tcPr>
          <w:p w14:paraId="13A7CF20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1875 (Запрет)</w:t>
            </w:r>
          </w:p>
        </w:tc>
        <w:tc>
          <w:tcPr>
            <w:tcW w:w="1703" w:type="dxa"/>
            <w:hideMark/>
          </w:tcPr>
          <w:p w14:paraId="27C1B4CD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1875 (Ограничение)</w:t>
            </w:r>
          </w:p>
        </w:tc>
        <w:tc>
          <w:tcPr>
            <w:tcW w:w="1859" w:type="dxa"/>
            <w:hideMark/>
          </w:tcPr>
          <w:p w14:paraId="4D41DC76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1875 (Преимущество)</w:t>
            </w:r>
          </w:p>
        </w:tc>
      </w:tr>
      <w:tr w:rsidR="0098062E" w:rsidRPr="0098062E" w14:paraId="28F87C7D" w14:textId="77777777" w:rsidTr="0098062E">
        <w:trPr>
          <w:trHeight w:val="315"/>
        </w:trPr>
        <w:tc>
          <w:tcPr>
            <w:tcW w:w="693" w:type="dxa"/>
            <w:hideMark/>
          </w:tcPr>
          <w:p w14:paraId="6A434D68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17" w:type="dxa"/>
            <w:hideMark/>
          </w:tcPr>
          <w:p w14:paraId="32FD7536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10.51.52.140</w:t>
            </w:r>
          </w:p>
        </w:tc>
        <w:tc>
          <w:tcPr>
            <w:tcW w:w="3427" w:type="dxa"/>
            <w:hideMark/>
          </w:tcPr>
          <w:p w14:paraId="408657B5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Кефир</w:t>
            </w:r>
          </w:p>
        </w:tc>
        <w:tc>
          <w:tcPr>
            <w:tcW w:w="1293" w:type="dxa"/>
            <w:hideMark/>
          </w:tcPr>
          <w:p w14:paraId="7CDF9257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hideMark/>
          </w:tcPr>
          <w:p w14:paraId="27FE20C6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9" w:type="dxa"/>
            <w:hideMark/>
          </w:tcPr>
          <w:p w14:paraId="5B3C077F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98062E" w:rsidRPr="0098062E" w14:paraId="752ECAA5" w14:textId="77777777" w:rsidTr="0098062E">
        <w:trPr>
          <w:trHeight w:val="315"/>
        </w:trPr>
        <w:tc>
          <w:tcPr>
            <w:tcW w:w="693" w:type="dxa"/>
            <w:hideMark/>
          </w:tcPr>
          <w:p w14:paraId="5FCC89B8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17" w:type="dxa"/>
            <w:hideMark/>
          </w:tcPr>
          <w:p w14:paraId="44CC4E88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10.51.30.111</w:t>
            </w:r>
          </w:p>
        </w:tc>
        <w:tc>
          <w:tcPr>
            <w:tcW w:w="3427" w:type="dxa"/>
            <w:hideMark/>
          </w:tcPr>
          <w:p w14:paraId="6CED8674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Масл⁠‌‍‌​‍‌‍⁠﻿​﻿​​⁠‌‌⁠‍⁠⁠​﻿﻿﻿‌​‌​‌﻿⁠​‍﻿​​‌‍‌﻿﻿‍‌о коровье</w:t>
            </w:r>
          </w:p>
        </w:tc>
        <w:tc>
          <w:tcPr>
            <w:tcW w:w="1293" w:type="dxa"/>
            <w:hideMark/>
          </w:tcPr>
          <w:p w14:paraId="6F4C022E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hideMark/>
          </w:tcPr>
          <w:p w14:paraId="51FC8A3B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  <w:tc>
          <w:tcPr>
            <w:tcW w:w="1859" w:type="dxa"/>
            <w:hideMark/>
          </w:tcPr>
          <w:p w14:paraId="604FEC72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62E" w:rsidRPr="0098062E" w14:paraId="0A31522B" w14:textId="77777777" w:rsidTr="0098062E">
        <w:trPr>
          <w:trHeight w:val="315"/>
        </w:trPr>
        <w:tc>
          <w:tcPr>
            <w:tcW w:w="693" w:type="dxa"/>
            <w:hideMark/>
          </w:tcPr>
          <w:p w14:paraId="1F21181A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17" w:type="dxa"/>
            <w:hideMark/>
          </w:tcPr>
          <w:p w14:paraId="53A6502C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10.51.11.111</w:t>
            </w:r>
          </w:p>
        </w:tc>
        <w:tc>
          <w:tcPr>
            <w:tcW w:w="3427" w:type="dxa"/>
            <w:hideMark/>
          </w:tcPr>
          <w:p w14:paraId="2E5E80B3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Молоко</w:t>
            </w:r>
          </w:p>
        </w:tc>
        <w:tc>
          <w:tcPr>
            <w:tcW w:w="1293" w:type="dxa"/>
            <w:hideMark/>
          </w:tcPr>
          <w:p w14:paraId="7A7C2F43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hideMark/>
          </w:tcPr>
          <w:p w14:paraId="092E0E2F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9" w:type="dxa"/>
            <w:hideMark/>
          </w:tcPr>
          <w:p w14:paraId="46E2E9D4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98062E" w:rsidRPr="0098062E" w14:paraId="651D57AE" w14:textId="77777777" w:rsidTr="0098062E">
        <w:trPr>
          <w:trHeight w:val="315"/>
        </w:trPr>
        <w:tc>
          <w:tcPr>
            <w:tcW w:w="693" w:type="dxa"/>
            <w:hideMark/>
          </w:tcPr>
          <w:p w14:paraId="212A0188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17" w:type="dxa"/>
            <w:hideMark/>
          </w:tcPr>
          <w:p w14:paraId="638983F0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10.51.52.211</w:t>
            </w:r>
          </w:p>
        </w:tc>
        <w:tc>
          <w:tcPr>
            <w:tcW w:w="3427" w:type="dxa"/>
            <w:hideMark/>
          </w:tcPr>
          <w:p w14:paraId="2D977D9B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Сметана</w:t>
            </w:r>
          </w:p>
        </w:tc>
        <w:tc>
          <w:tcPr>
            <w:tcW w:w="1293" w:type="dxa"/>
            <w:hideMark/>
          </w:tcPr>
          <w:p w14:paraId="27BA80F9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hideMark/>
          </w:tcPr>
          <w:p w14:paraId="38F285E2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9" w:type="dxa"/>
            <w:hideMark/>
          </w:tcPr>
          <w:p w14:paraId="4B06F622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98062E" w:rsidRPr="0098062E" w14:paraId="74B66CBC" w14:textId="77777777" w:rsidTr="0098062E">
        <w:trPr>
          <w:trHeight w:val="315"/>
        </w:trPr>
        <w:tc>
          <w:tcPr>
            <w:tcW w:w="693" w:type="dxa"/>
            <w:hideMark/>
          </w:tcPr>
          <w:p w14:paraId="31B9AC8B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17" w:type="dxa"/>
            <w:hideMark/>
          </w:tcPr>
          <w:p w14:paraId="3B1D0D6A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10.51.52.900</w:t>
            </w:r>
          </w:p>
        </w:tc>
        <w:tc>
          <w:tcPr>
            <w:tcW w:w="3427" w:type="dxa"/>
            <w:hideMark/>
          </w:tcPr>
          <w:p w14:paraId="649868D5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Снежок</w:t>
            </w:r>
          </w:p>
        </w:tc>
        <w:tc>
          <w:tcPr>
            <w:tcW w:w="1293" w:type="dxa"/>
            <w:hideMark/>
          </w:tcPr>
          <w:p w14:paraId="45FA9E9A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hideMark/>
          </w:tcPr>
          <w:p w14:paraId="3AA35103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9" w:type="dxa"/>
            <w:hideMark/>
          </w:tcPr>
          <w:p w14:paraId="2667BC7A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98062E" w:rsidRPr="0098062E" w14:paraId="1B40AB49" w14:textId="77777777" w:rsidTr="0098062E">
        <w:trPr>
          <w:trHeight w:val="630"/>
        </w:trPr>
        <w:tc>
          <w:tcPr>
            <w:tcW w:w="693" w:type="dxa"/>
            <w:hideMark/>
          </w:tcPr>
          <w:p w14:paraId="15764F07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17" w:type="dxa"/>
            <w:hideMark/>
          </w:tcPr>
          <w:p w14:paraId="76C27437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10.51.40.121</w:t>
            </w:r>
          </w:p>
        </w:tc>
        <w:tc>
          <w:tcPr>
            <w:tcW w:w="3427" w:type="dxa"/>
            <w:hideMark/>
          </w:tcPr>
          <w:p w14:paraId="1CF1566C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 xml:space="preserve">Сыры твердые сычужные в ассортименте (Костромской, Голландский, </w:t>
            </w:r>
            <w:proofErr w:type="spellStart"/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Пешехонский</w:t>
            </w:r>
            <w:proofErr w:type="spellEnd"/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93" w:type="dxa"/>
            <w:hideMark/>
          </w:tcPr>
          <w:p w14:paraId="718D2B33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hideMark/>
          </w:tcPr>
          <w:p w14:paraId="4FBF25AF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9" w:type="dxa"/>
            <w:hideMark/>
          </w:tcPr>
          <w:p w14:paraId="7315829D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98062E" w:rsidRPr="0098062E" w14:paraId="029A7041" w14:textId="77777777" w:rsidTr="0098062E">
        <w:trPr>
          <w:trHeight w:val="315"/>
        </w:trPr>
        <w:tc>
          <w:tcPr>
            <w:tcW w:w="693" w:type="dxa"/>
            <w:hideMark/>
          </w:tcPr>
          <w:p w14:paraId="1AF7D8E0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17" w:type="dxa"/>
            <w:hideMark/>
          </w:tcPr>
          <w:p w14:paraId="3147DC8C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10.51.40.313</w:t>
            </w:r>
          </w:p>
        </w:tc>
        <w:tc>
          <w:tcPr>
            <w:tcW w:w="3427" w:type="dxa"/>
            <w:hideMark/>
          </w:tcPr>
          <w:p w14:paraId="2CE4B22A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Times New Roman" w:eastAsia="Times New Roman" w:hAnsi="Times New Roman" w:cs="Times New Roman"/>
                <w:lang w:eastAsia="ru-RU"/>
              </w:rPr>
              <w:t>Творог</w:t>
            </w:r>
          </w:p>
        </w:tc>
        <w:tc>
          <w:tcPr>
            <w:tcW w:w="1293" w:type="dxa"/>
            <w:hideMark/>
          </w:tcPr>
          <w:p w14:paraId="5C93BDC9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hideMark/>
          </w:tcPr>
          <w:p w14:paraId="2AE4C1A1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62E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  <w:tc>
          <w:tcPr>
            <w:tcW w:w="1859" w:type="dxa"/>
            <w:hideMark/>
          </w:tcPr>
          <w:p w14:paraId="24E50FC3" w14:textId="77777777" w:rsidR="0098062E" w:rsidRPr="0098062E" w:rsidRDefault="0098062E" w:rsidP="009806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147B23E" w14:textId="77777777" w:rsidR="005D2352" w:rsidRPr="00FC19A9" w:rsidRDefault="005D2352" w:rsidP="002C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B044EBD" w14:textId="77777777" w:rsidR="00FC470C" w:rsidRPr="00FC470C" w:rsidRDefault="00FC470C" w:rsidP="002C5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C470C">
        <w:rPr>
          <w:rFonts w:ascii="Times New Roman" w:eastAsia="Times New Roman" w:hAnsi="Times New Roman" w:cs="Times New Roman"/>
          <w:b/>
          <w:lang w:eastAsia="ru-RU"/>
        </w:rPr>
        <w:t xml:space="preserve">1. Наименование, характеристики и количество поставляемого товара: </w:t>
      </w:r>
    </w:p>
    <w:tbl>
      <w:tblPr>
        <w:tblW w:w="110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814"/>
        <w:gridCol w:w="4536"/>
        <w:gridCol w:w="704"/>
        <w:gridCol w:w="713"/>
        <w:gridCol w:w="851"/>
        <w:gridCol w:w="934"/>
        <w:gridCol w:w="934"/>
      </w:tblGrid>
      <w:tr w:rsidR="002C5281" w:rsidRPr="00753A55" w14:paraId="552CB3FB" w14:textId="188DA653" w:rsidTr="0098062E">
        <w:trPr>
          <w:trHeight w:val="10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B393" w14:textId="77777777" w:rsidR="002C5281" w:rsidRPr="00753A55" w:rsidRDefault="002C5281" w:rsidP="002C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3A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  <w:p w14:paraId="12EF059E" w14:textId="77777777" w:rsidR="002C5281" w:rsidRPr="00753A55" w:rsidRDefault="002C5281" w:rsidP="002C52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3A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3192" w14:textId="77777777" w:rsidR="002C5281" w:rsidRPr="00753A55" w:rsidRDefault="002C5281" w:rsidP="002C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3A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продуктов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5B090" w14:textId="77777777" w:rsidR="002C5281" w:rsidRPr="00753A55" w:rsidRDefault="002C5281" w:rsidP="002C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3A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Потребительские свойства товара (сорт, фасовка, категория, жирность, ОСТ, ТУ, ОСТ), качественная характеристика (вес брутто)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36E56" w14:textId="77777777" w:rsidR="002C5281" w:rsidRPr="00753A55" w:rsidRDefault="002C5281" w:rsidP="002C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3A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12355" w14:textId="2D3E3C57" w:rsidR="002C5281" w:rsidRPr="002C5281" w:rsidRDefault="002C5281" w:rsidP="0098062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2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Июнь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084" w14:textId="683FDD1F" w:rsidR="002C5281" w:rsidRPr="002C5281" w:rsidRDefault="002C5281" w:rsidP="0098062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2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Июль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92D" w14:textId="618B56E7" w:rsidR="002C5281" w:rsidRPr="002C5281" w:rsidRDefault="002C5281" w:rsidP="0098062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2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8A35" w14:textId="4926A692" w:rsidR="002C5281" w:rsidRPr="00753A55" w:rsidRDefault="002C5281" w:rsidP="002C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3A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2C5281" w:rsidRPr="00FC470C" w14:paraId="32B2DDD6" w14:textId="6E68FE40" w:rsidTr="0098062E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9726" w14:textId="05743402" w:rsidR="002C5281" w:rsidRPr="00FC19A9" w:rsidRDefault="002C5281" w:rsidP="002C52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7449" w14:textId="5A44A30A" w:rsidR="002C5281" w:rsidRPr="00FC470C" w:rsidRDefault="002C5281" w:rsidP="002C52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Кефир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47DB" w14:textId="77777777" w:rsidR="002C5281" w:rsidRPr="001128A4" w:rsidRDefault="002C5281" w:rsidP="002C528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>Соответствует требованиям ГОСТ 31454-2012 «Кефир. Технические условия»</w:t>
            </w:r>
          </w:p>
          <w:p w14:paraId="1FD57FB1" w14:textId="77777777" w:rsidR="002C5281" w:rsidRPr="001128A4" w:rsidRDefault="002C5281" w:rsidP="002C528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 xml:space="preserve">Массовая доля жира: </w:t>
            </w:r>
            <w:r w:rsidRPr="001128A4">
              <w:rPr>
                <w:rFonts w:ascii="Times New Roman" w:hAnsi="Times New Roman" w:cs="Times New Roman"/>
                <w:lang w:eastAsia="zh-CN" w:bidi="hi-IN"/>
              </w:rPr>
              <w:t xml:space="preserve">не менее </w:t>
            </w:r>
            <w:r w:rsidRPr="001128A4">
              <w:rPr>
                <w:rFonts w:ascii="Times New Roman" w:eastAsia="Arial" w:hAnsi="Times New Roman" w:cs="Times New Roman"/>
              </w:rPr>
              <w:t xml:space="preserve">3,2 % </w:t>
            </w:r>
          </w:p>
          <w:p w14:paraId="5C9068B0" w14:textId="77777777" w:rsidR="002C5281" w:rsidRPr="001128A4" w:rsidRDefault="002C5281" w:rsidP="002C528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 xml:space="preserve">Без заменителя молочного жира: соответствие </w:t>
            </w:r>
          </w:p>
          <w:p w14:paraId="2B0D1B67" w14:textId="77777777" w:rsidR="002C5281" w:rsidRPr="001128A4" w:rsidRDefault="002C5281" w:rsidP="002C528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>Вкус и запах: чистые кисломолочные, без посторонних привкусов и запахов. Вкус слегка острый, допускается дрожжевой привкус</w:t>
            </w:r>
          </w:p>
          <w:p w14:paraId="30E114BD" w14:textId="77777777" w:rsidR="002C5281" w:rsidRPr="001128A4" w:rsidRDefault="002C5281" w:rsidP="002C528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>Цвет: молочно-белый, равномерный по всей массе</w:t>
            </w:r>
          </w:p>
          <w:p w14:paraId="45E553BA" w14:textId="77777777" w:rsidR="002C5281" w:rsidRPr="001128A4" w:rsidRDefault="002C5281" w:rsidP="002C528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>Консистенция и внешний вид: однородная, с нарушенным или ненарушенным сгустком. Допускается газообразование, вызванное действием микрофлоры кефирных грибков</w:t>
            </w:r>
          </w:p>
          <w:p w14:paraId="09C9E1D6" w14:textId="77777777" w:rsidR="002C5281" w:rsidRPr="001128A4" w:rsidRDefault="002C5281" w:rsidP="002C528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20E98B5D" w14:textId="77777777" w:rsidR="002C5281" w:rsidRPr="001128A4" w:rsidRDefault="002C5281" w:rsidP="002C528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7107B8CE" w14:textId="6B7D5569" w:rsidR="002C5281" w:rsidRPr="00FC470C" w:rsidRDefault="002C5281" w:rsidP="002C5281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1128A4">
              <w:rPr>
                <w:rFonts w:ascii="Times New Roman" w:eastAsia="Arial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9A57" w14:textId="5B775CD2" w:rsidR="002C5281" w:rsidRPr="00FC470C" w:rsidRDefault="002C5281" w:rsidP="002C5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л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E2675" w14:textId="1D284C69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8992" w14:textId="5A0673B2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168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4A3F" w14:textId="6953134D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67,5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CB2B" w14:textId="7059F0E4" w:rsidR="002C5281" w:rsidRPr="00FC470C" w:rsidRDefault="002C5281" w:rsidP="002C5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337,5</w:t>
            </w:r>
          </w:p>
        </w:tc>
      </w:tr>
      <w:tr w:rsidR="002C5281" w:rsidRPr="00FC470C" w14:paraId="2D8CE101" w14:textId="77777777" w:rsidTr="0098062E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0A3D" w14:textId="77777777" w:rsidR="002C5281" w:rsidRPr="00FC19A9" w:rsidRDefault="002C5281" w:rsidP="002C52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833A" w14:textId="531422F8" w:rsidR="002C5281" w:rsidRDefault="002C5281" w:rsidP="002C52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C470C">
              <w:rPr>
                <w:rFonts w:ascii="Times New Roman" w:eastAsia="Times New Roman" w:hAnsi="Times New Roman" w:cs="Times New Roman"/>
                <w:lang w:eastAsia="ar-SA"/>
              </w:rPr>
              <w:t xml:space="preserve">Масло коровье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47E5" w14:textId="77777777" w:rsidR="002C5281" w:rsidRPr="00FC470C" w:rsidRDefault="002C5281" w:rsidP="002C52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C470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Соответствует требованиям ГОСТ 32261-2013</w:t>
            </w:r>
          </w:p>
          <w:p w14:paraId="2D98F223" w14:textId="77777777" w:rsidR="002C5281" w:rsidRPr="00FC470C" w:rsidRDefault="002C5281" w:rsidP="002C52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C470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Масло сливочное. Технические условия</w:t>
            </w:r>
          </w:p>
          <w:p w14:paraId="5F8DE94D" w14:textId="77777777" w:rsidR="002C5281" w:rsidRPr="00FC470C" w:rsidRDefault="002C5281" w:rsidP="002C52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C470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Массовая доля жира: не менее 72,5% </w:t>
            </w:r>
          </w:p>
          <w:p w14:paraId="623C1ED7" w14:textId="2D75F268" w:rsidR="002C5281" w:rsidRDefault="002C5281" w:rsidP="002C52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C470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Сорт: не ниже высшего</w:t>
            </w:r>
          </w:p>
          <w:p w14:paraId="20E13D60" w14:textId="468E7084" w:rsidR="002C5281" w:rsidRPr="005D2352" w:rsidRDefault="002C5281" w:rsidP="002C52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ar-SA"/>
              </w:rPr>
            </w:pPr>
            <w:r w:rsidRPr="005D2352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сладко-сливочное несоленое</w:t>
            </w:r>
          </w:p>
          <w:p w14:paraId="3777FF37" w14:textId="77777777" w:rsidR="002C5281" w:rsidRPr="00FC470C" w:rsidRDefault="002C5281" w:rsidP="002C52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C470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Консистенция- плотная, однородная, пластичная, поверхность на срезе блестящая или слегка матовая, с наличием единичных мельчайших капелек влаги </w:t>
            </w:r>
          </w:p>
          <w:p w14:paraId="1186A40B" w14:textId="77777777" w:rsidR="002C5281" w:rsidRPr="00FC470C" w:rsidRDefault="002C5281" w:rsidP="002C52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C470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lastRenderedPageBreak/>
              <w:t xml:space="preserve">Без посторонних привкусов пастеризации – соответствие </w:t>
            </w:r>
          </w:p>
          <w:p w14:paraId="75500346" w14:textId="77777777" w:rsidR="002C5281" w:rsidRPr="00FC470C" w:rsidRDefault="002C5281" w:rsidP="002C52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C470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Цвет: от светло-желтого до желтого, однородный, равномерный. </w:t>
            </w:r>
          </w:p>
          <w:p w14:paraId="263C2356" w14:textId="42427B8E" w:rsidR="002C5281" w:rsidRPr="00FC470C" w:rsidRDefault="002C5281" w:rsidP="002C52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C470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56DB" w14:textId="38C071D7" w:rsidR="002C5281" w:rsidRDefault="002C5281" w:rsidP="002C5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C470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lastRenderedPageBreak/>
              <w:t>кг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6CDD6" w14:textId="5AE66FDD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FC3F" w14:textId="1E271448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2685" w14:textId="63911FCB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DBD" w14:textId="25DC30A0" w:rsidR="002C5281" w:rsidRDefault="002C5281" w:rsidP="002C5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186</w:t>
            </w:r>
          </w:p>
        </w:tc>
      </w:tr>
      <w:tr w:rsidR="002C5281" w:rsidRPr="00FC470C" w14:paraId="07BC5ADE" w14:textId="77777777" w:rsidTr="0098062E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7C50" w14:textId="77777777" w:rsidR="002C5281" w:rsidRPr="00FC19A9" w:rsidRDefault="002C5281" w:rsidP="002C52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ED03" w14:textId="4F31F318" w:rsidR="002C5281" w:rsidRDefault="002C5281" w:rsidP="002C52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Молоко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161D" w14:textId="77777777" w:rsidR="002C5281" w:rsidRPr="00CE7F9C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F9C">
              <w:rPr>
                <w:rFonts w:ascii="Times New Roman" w:eastAsia="Times New Roman" w:hAnsi="Times New Roman" w:cs="Times New Roman"/>
              </w:rPr>
              <w:t>Соответствует требованиям ГОСТ 31450-2013 Молоко питьевое. Технические условия</w:t>
            </w:r>
          </w:p>
          <w:p w14:paraId="06EF181A" w14:textId="44B65951" w:rsidR="002C5281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F9C">
              <w:rPr>
                <w:rFonts w:ascii="Times New Roman" w:eastAsia="Times New Roman" w:hAnsi="Times New Roman" w:cs="Times New Roman"/>
              </w:rPr>
              <w:t>Изготовлен: из цельного молока</w:t>
            </w:r>
          </w:p>
          <w:p w14:paraId="2437B9C1" w14:textId="0ABC2DEA" w:rsidR="002C5281" w:rsidRPr="00CE7F9C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F9C">
              <w:rPr>
                <w:rFonts w:ascii="Times New Roman" w:eastAsia="Times New Roman" w:hAnsi="Times New Roman" w:cs="Times New Roman"/>
              </w:rPr>
              <w:t xml:space="preserve">Массовая доля жира: не менее </w:t>
            </w:r>
            <w:r>
              <w:rPr>
                <w:rFonts w:ascii="Times New Roman" w:eastAsia="Times New Roman" w:hAnsi="Times New Roman" w:cs="Times New Roman"/>
              </w:rPr>
              <w:t>3,2</w:t>
            </w:r>
            <w:r w:rsidRPr="00CE7F9C">
              <w:rPr>
                <w:rFonts w:ascii="Times New Roman" w:eastAsia="Times New Roman" w:hAnsi="Times New Roman" w:cs="Times New Roman"/>
              </w:rPr>
              <w:t xml:space="preserve"> %</w:t>
            </w:r>
          </w:p>
          <w:p w14:paraId="1D7C4E73" w14:textId="77777777" w:rsidR="002C5281" w:rsidRPr="00CE7F9C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F9C">
              <w:rPr>
                <w:rFonts w:ascii="Times New Roman" w:eastAsia="Times New Roman" w:hAnsi="Times New Roman" w:cs="Times New Roman"/>
              </w:rPr>
              <w:t xml:space="preserve">Термическая обработка: </w:t>
            </w:r>
            <w:r w:rsidRPr="00CE7F9C">
              <w:rPr>
                <w:rFonts w:ascii="Times New Roman" w:eastAsia="Times New Roman" w:hAnsi="Times New Roman" w:cs="Times New Roman"/>
                <w:i/>
                <w:iCs/>
              </w:rPr>
              <w:t>пастеризованная</w:t>
            </w:r>
          </w:p>
          <w:p w14:paraId="44DA63AD" w14:textId="77777777" w:rsidR="002C5281" w:rsidRPr="00CE7F9C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F9C">
              <w:rPr>
                <w:rFonts w:ascii="Times New Roman" w:eastAsia="Times New Roman" w:hAnsi="Times New Roman" w:cs="Times New Roman"/>
              </w:rPr>
              <w:t>Внешний вид: непрозрачная жидкость</w:t>
            </w:r>
          </w:p>
          <w:p w14:paraId="092EABC8" w14:textId="77777777" w:rsidR="002C5281" w:rsidRPr="00CE7F9C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F9C">
              <w:rPr>
                <w:rFonts w:ascii="Times New Roman" w:eastAsia="Times New Roman" w:hAnsi="Times New Roman" w:cs="Times New Roman"/>
              </w:rPr>
              <w:t>Консистенция: жидкая, однородная нетягучья, слегка вязкая. Без хлопьев белка и сбившихся комочков жира.</w:t>
            </w:r>
          </w:p>
          <w:p w14:paraId="5E80D984" w14:textId="77777777" w:rsidR="002C5281" w:rsidRPr="00CE7F9C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F9C">
              <w:rPr>
                <w:rFonts w:ascii="Times New Roman" w:eastAsia="Times New Roman" w:hAnsi="Times New Roman" w:cs="Times New Roman"/>
              </w:rPr>
              <w:t>Вкус и запах: характерные для молока, без посторонних привкусов и запахов, с легким привкусом кипячения. Допускается сладковатый привкус.</w:t>
            </w:r>
          </w:p>
          <w:p w14:paraId="10259032" w14:textId="77777777" w:rsidR="002C5281" w:rsidRPr="00CE7F9C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F9C">
              <w:rPr>
                <w:rFonts w:ascii="Times New Roman" w:eastAsia="Times New Roman" w:hAnsi="Times New Roman" w:cs="Times New Roman"/>
              </w:rPr>
              <w:t>Цвет: белый</w:t>
            </w:r>
          </w:p>
          <w:p w14:paraId="4BA5EA32" w14:textId="77777777" w:rsidR="002C5281" w:rsidRPr="00CE7F9C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F9C">
              <w:rPr>
                <w:rFonts w:ascii="Times New Roman" w:eastAsia="Times New Roman" w:hAnsi="Times New Roman" w:cs="Times New Roman"/>
              </w:rPr>
              <w:t xml:space="preserve">Фосфатаза или </w:t>
            </w:r>
            <w:proofErr w:type="spellStart"/>
            <w:r w:rsidRPr="00CE7F9C">
              <w:rPr>
                <w:rFonts w:ascii="Times New Roman" w:eastAsia="Times New Roman" w:hAnsi="Times New Roman" w:cs="Times New Roman"/>
              </w:rPr>
              <w:t>пероксидаза</w:t>
            </w:r>
            <w:proofErr w:type="spellEnd"/>
            <w:r w:rsidRPr="00CE7F9C">
              <w:rPr>
                <w:rFonts w:ascii="Times New Roman" w:eastAsia="Times New Roman" w:hAnsi="Times New Roman" w:cs="Times New Roman"/>
              </w:rPr>
              <w:t>: не допускается</w:t>
            </w:r>
          </w:p>
          <w:p w14:paraId="37165A4E" w14:textId="77777777" w:rsidR="002C5281" w:rsidRPr="00CE7F9C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F9C">
              <w:rPr>
                <w:rFonts w:ascii="Times New Roman" w:eastAsia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6F932984" w14:textId="77777777" w:rsidR="002C5281" w:rsidRPr="00CE7F9C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E7F9C">
              <w:rPr>
                <w:rFonts w:ascii="Times New Roman" w:eastAsia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7E269821" w14:textId="73A7A353" w:rsidR="002C5281" w:rsidRPr="00FC470C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E7F9C">
              <w:rPr>
                <w:rFonts w:ascii="Times New Roman" w:eastAsia="Times New Roman" w:hAnsi="Times New Roman" w:cs="Times New Roman"/>
              </w:rPr>
              <w:t>Упаковка: индивидуальная потребительская упаковка из полимерных или комбинированных материалов или иной вид упаковки, предназначенный и соответствующий стандартам для данной продукции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1690" w14:textId="08FB5B90" w:rsidR="002C5281" w:rsidRDefault="002C5281" w:rsidP="002C5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л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CA11E" w14:textId="2FF1BCB5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AC56" w14:textId="67E142BE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264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B5C7" w14:textId="47CA6ECE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4D6F" w14:textId="03CC7F3B" w:rsidR="002C5281" w:rsidRDefault="002C5281" w:rsidP="002C5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521</w:t>
            </w:r>
          </w:p>
        </w:tc>
      </w:tr>
      <w:tr w:rsidR="002C5281" w:rsidRPr="00FC470C" w14:paraId="6EA88547" w14:textId="77777777" w:rsidTr="0098062E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FECA" w14:textId="77777777" w:rsidR="002C5281" w:rsidRPr="00FC19A9" w:rsidRDefault="002C5281" w:rsidP="002C52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344B" w14:textId="18882A05" w:rsidR="002C5281" w:rsidRPr="00FC470C" w:rsidRDefault="002C5281" w:rsidP="002C52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C470C">
              <w:rPr>
                <w:rFonts w:ascii="Times New Roman" w:eastAsia="Times New Roman" w:hAnsi="Times New Roman" w:cs="Times New Roman"/>
                <w:lang w:eastAsia="ar-SA"/>
              </w:rPr>
              <w:t>Сметана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B55E" w14:textId="4FE47359" w:rsidR="002C5281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352">
              <w:rPr>
                <w:rFonts w:ascii="Times New Roman" w:eastAsia="Times New Roman" w:hAnsi="Times New Roman" w:cs="Times New Roman"/>
              </w:rPr>
              <w:t>Соответствует требованиям ГОСТ 31452-2012 «Сметана. Технические условия»</w:t>
            </w:r>
          </w:p>
          <w:p w14:paraId="42ECDF98" w14:textId="77777777" w:rsidR="0098062E" w:rsidRDefault="0098062E" w:rsidP="009806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Жирность, %: не менее 15</w:t>
            </w:r>
          </w:p>
          <w:p w14:paraId="08D7E864" w14:textId="77777777" w:rsidR="002C5281" w:rsidRPr="005D2352" w:rsidRDefault="002C5281" w:rsidP="002C5281">
            <w:pPr>
              <w:keepNext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</w:rPr>
            </w:pPr>
            <w:r w:rsidRPr="005D2352">
              <w:rPr>
                <w:rFonts w:ascii="Times New Roman" w:eastAsia="Times New Roman" w:hAnsi="Times New Roman" w:cs="Times New Roman"/>
              </w:rPr>
              <w:t xml:space="preserve">Сметана из нормализованных сливок. </w:t>
            </w:r>
          </w:p>
          <w:p w14:paraId="5DFAFA93" w14:textId="77777777" w:rsidR="002C5281" w:rsidRPr="005D2352" w:rsidRDefault="002C5281" w:rsidP="002C5281">
            <w:pPr>
              <w:keepNext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</w:rPr>
            </w:pPr>
            <w:r w:rsidRPr="005D2352">
              <w:rPr>
                <w:rFonts w:ascii="Times New Roman" w:eastAsia="Times New Roman" w:hAnsi="Times New Roman" w:cs="Times New Roman"/>
              </w:rPr>
              <w:t xml:space="preserve">Внешний вид и консистенция: однородная густая масса с глянцевой поверхностью. </w:t>
            </w:r>
          </w:p>
          <w:p w14:paraId="006BC6BA" w14:textId="77777777" w:rsidR="002C5281" w:rsidRPr="005D2352" w:rsidRDefault="002C5281" w:rsidP="002C5281">
            <w:pPr>
              <w:keepNext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</w:rPr>
            </w:pPr>
            <w:r w:rsidRPr="005D2352">
              <w:rPr>
                <w:rFonts w:ascii="Times New Roman" w:eastAsia="Times New Roman" w:hAnsi="Times New Roman" w:cs="Times New Roman"/>
              </w:rPr>
              <w:t xml:space="preserve">Вкус и запах: чистые, кисломолочные, без посторонних привкусов и запахов. </w:t>
            </w:r>
          </w:p>
          <w:p w14:paraId="41B38192" w14:textId="77777777" w:rsidR="002C5281" w:rsidRPr="005D2352" w:rsidRDefault="002C5281" w:rsidP="002C5281">
            <w:pPr>
              <w:keepNext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</w:rPr>
            </w:pPr>
            <w:r w:rsidRPr="005D2352">
              <w:rPr>
                <w:rFonts w:ascii="Times New Roman" w:eastAsia="Times New Roman" w:hAnsi="Times New Roman" w:cs="Times New Roman"/>
              </w:rPr>
              <w:t xml:space="preserve">Цвет: белый с кремовым оттенком, равномерный по всей массе. </w:t>
            </w:r>
          </w:p>
          <w:p w14:paraId="1E7E9A21" w14:textId="77777777" w:rsidR="002C5281" w:rsidRPr="005D2352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F9C">
              <w:rPr>
                <w:rFonts w:ascii="Times New Roman" w:eastAsia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79EBABFE" w14:textId="77777777" w:rsidR="002C5281" w:rsidRPr="00CE7F9C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F9C">
              <w:rPr>
                <w:rFonts w:ascii="Times New Roman" w:eastAsia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51AC01D4" w14:textId="13B3CC0C" w:rsidR="002C5281" w:rsidRPr="005D2352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352">
              <w:rPr>
                <w:rFonts w:ascii="Times New Roman" w:eastAsia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0106" w14:textId="53472258" w:rsidR="002C5281" w:rsidRPr="00FC470C" w:rsidRDefault="002C5281" w:rsidP="002C5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C470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кг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25CDF" w14:textId="5D5735D4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3F9C" w14:textId="51A71843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C55" w14:textId="3B654885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12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294E" w14:textId="5BFF67BC" w:rsidR="002C5281" w:rsidRPr="00FC470C" w:rsidRDefault="002C5281" w:rsidP="002C5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36</w:t>
            </w:r>
          </w:p>
        </w:tc>
      </w:tr>
      <w:tr w:rsidR="002C5281" w:rsidRPr="00FC470C" w14:paraId="17CBF603" w14:textId="77777777" w:rsidTr="0098062E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6686" w14:textId="77777777" w:rsidR="002C5281" w:rsidRPr="00FC19A9" w:rsidRDefault="002C5281" w:rsidP="002C52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0669" w14:textId="09A6DF6D" w:rsidR="002C5281" w:rsidRPr="00FC470C" w:rsidRDefault="002C5281" w:rsidP="002C52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Снежок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E8D3" w14:textId="77777777" w:rsidR="002C5281" w:rsidRPr="001128A4" w:rsidRDefault="002C5281" w:rsidP="002C5281">
            <w:pPr>
              <w:tabs>
                <w:tab w:val="left" w:pos="284"/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>Соответствует требованиям ГОСТ и/или ТУ производителя (изготовителя)</w:t>
            </w:r>
          </w:p>
          <w:p w14:paraId="04C1B029" w14:textId="77777777" w:rsidR="002C5281" w:rsidRPr="001128A4" w:rsidRDefault="002C5281" w:rsidP="002C528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 xml:space="preserve">Напиток вырабатывается из обезжиренного, нормализованного, восстановленного </w:t>
            </w:r>
            <w:r w:rsidRPr="001128A4">
              <w:rPr>
                <w:rFonts w:ascii="Times New Roman" w:eastAsia="Arial" w:hAnsi="Times New Roman" w:cs="Times New Roman"/>
              </w:rPr>
              <w:lastRenderedPageBreak/>
              <w:t>молока, или из их смесей, без добавления или с добавлением различных пищевкусовых добавок.</w:t>
            </w:r>
          </w:p>
          <w:p w14:paraId="158FCFA4" w14:textId="77777777" w:rsidR="002C5281" w:rsidRPr="001128A4" w:rsidRDefault="002C5281" w:rsidP="002C528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 xml:space="preserve">Массовая доля жира: </w:t>
            </w:r>
            <w:r w:rsidRPr="001128A4">
              <w:rPr>
                <w:rFonts w:ascii="Times New Roman" w:hAnsi="Times New Roman" w:cs="Times New Roman"/>
                <w:lang w:eastAsia="zh-CN" w:bidi="hi-IN"/>
              </w:rPr>
              <w:t xml:space="preserve">не менее </w:t>
            </w:r>
            <w:r w:rsidRPr="001128A4">
              <w:rPr>
                <w:rFonts w:ascii="Times New Roman" w:eastAsia="Arial" w:hAnsi="Times New Roman" w:cs="Times New Roman"/>
              </w:rPr>
              <w:t>3,2 %</w:t>
            </w:r>
          </w:p>
          <w:p w14:paraId="491D89A4" w14:textId="77777777" w:rsidR="002C5281" w:rsidRPr="001128A4" w:rsidRDefault="002C5281" w:rsidP="002C528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0D3621DD" w14:textId="77777777" w:rsidR="002C5281" w:rsidRPr="001128A4" w:rsidRDefault="002C5281" w:rsidP="002C528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6140C661" w14:textId="0131A57C" w:rsidR="002C5281" w:rsidRPr="00FC470C" w:rsidRDefault="002C5281" w:rsidP="002C5281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1128A4">
              <w:rPr>
                <w:rFonts w:ascii="Times New Roman" w:eastAsia="Arial" w:hAnsi="Times New Roman" w:cs="Times New Roman"/>
              </w:rPr>
              <w:t xml:space="preserve">Упаковка: предназначенная и соответствующая стандартам для данной продукции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6815" w14:textId="61D62120" w:rsidR="002C5281" w:rsidRPr="00FC470C" w:rsidRDefault="002C5281" w:rsidP="002C5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lastRenderedPageBreak/>
              <w:t>л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40B64" w14:textId="2B8C940E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968" w14:textId="5916B1B0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139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EBD" w14:textId="11EA7D97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68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B63B" w14:textId="37838E71" w:rsidR="002C5281" w:rsidRDefault="002C5281" w:rsidP="002C5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309</w:t>
            </w:r>
          </w:p>
        </w:tc>
      </w:tr>
      <w:tr w:rsidR="002C5281" w:rsidRPr="00FC470C" w14:paraId="74F7E896" w14:textId="77777777" w:rsidTr="0098062E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3BEE" w14:textId="77777777" w:rsidR="002C5281" w:rsidRPr="00FC19A9" w:rsidRDefault="002C5281" w:rsidP="002C52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00F0" w14:textId="3D3F55FE" w:rsidR="002C5281" w:rsidRPr="00FC470C" w:rsidRDefault="002C5281" w:rsidP="002C52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C470C">
              <w:rPr>
                <w:rFonts w:ascii="Times New Roman" w:eastAsia="Times New Roman" w:hAnsi="Times New Roman" w:cs="Times New Roman"/>
                <w:lang w:eastAsia="ar-SA"/>
              </w:rPr>
              <w:t xml:space="preserve">Сыры твердые сычужные в ассортименте (Костромской, Голландский, </w:t>
            </w:r>
            <w:proofErr w:type="spellStart"/>
            <w:r w:rsidRPr="00FC470C">
              <w:rPr>
                <w:rFonts w:ascii="Times New Roman" w:eastAsia="Times New Roman" w:hAnsi="Times New Roman" w:cs="Times New Roman"/>
                <w:lang w:eastAsia="ar-SA"/>
              </w:rPr>
              <w:t>Пешехонский</w:t>
            </w:r>
            <w:proofErr w:type="spellEnd"/>
            <w:r w:rsidRPr="00FC470C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B3F6" w14:textId="7099AEBD" w:rsidR="002C5281" w:rsidRPr="00FC470C" w:rsidRDefault="002C5281" w:rsidP="002C52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C470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Соответствует требованиям </w:t>
            </w:r>
            <w:r w:rsidRPr="00753A5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ГОСТ Р 52686-2023 Сыры. Общие технические условия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и/или </w:t>
            </w:r>
            <w:r w:rsidRPr="00753A5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ГОСТ 32260-2013 Сыры полутвердые. Технические условия</w:t>
            </w:r>
          </w:p>
          <w:p w14:paraId="4B4EB12B" w14:textId="77777777" w:rsidR="002C5281" w:rsidRPr="00FC470C" w:rsidRDefault="002C5281" w:rsidP="002C52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C470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Массовая доля жира: не менее 45%</w:t>
            </w:r>
          </w:p>
          <w:p w14:paraId="31241B14" w14:textId="77777777" w:rsidR="002C5281" w:rsidRPr="00CE7F9C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F9C">
              <w:rPr>
                <w:rFonts w:ascii="Times New Roman" w:eastAsia="Times New Roman" w:hAnsi="Times New Roman" w:cs="Times New Roman"/>
              </w:rPr>
              <w:t>Внешний вид: корка ровная, тонкая, без повреждений и толстого подкоркового слоя, покрытая парафиновой или полимерной пленкой.</w:t>
            </w:r>
          </w:p>
          <w:p w14:paraId="512FA974" w14:textId="77777777" w:rsidR="002C5281" w:rsidRPr="00CE7F9C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E7F9C">
              <w:rPr>
                <w:rFonts w:ascii="Times New Roman" w:eastAsia="Times New Roman" w:hAnsi="Times New Roman" w:cs="Times New Roman"/>
                <w:bCs/>
              </w:rPr>
              <w:t>Вкус и запах: выраженный сырный, с наличием остроты и легкой кисловатости или умеренно выраженный сырный, кисловатый</w:t>
            </w:r>
          </w:p>
          <w:p w14:paraId="2C84A327" w14:textId="77777777" w:rsidR="002C5281" w:rsidRPr="00CE7F9C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E7F9C">
              <w:rPr>
                <w:rFonts w:ascii="Times New Roman" w:eastAsia="Times New Roman" w:hAnsi="Times New Roman" w:cs="Times New Roman"/>
                <w:bCs/>
              </w:rPr>
              <w:t>Консистенция: эластичная, однородная во всей массе или эластичная, слегка ломкая на изгибе, однородная во всей массе</w:t>
            </w:r>
          </w:p>
          <w:p w14:paraId="7773EB1A" w14:textId="77777777" w:rsidR="002C5281" w:rsidRPr="00CE7F9C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E7F9C">
              <w:rPr>
                <w:rFonts w:ascii="Times New Roman" w:eastAsia="Times New Roman" w:hAnsi="Times New Roman" w:cs="Times New Roman"/>
                <w:bCs/>
              </w:rPr>
              <w:t>Рисунок: на разрезе сыр имеет рисунок, состоящий из глазков круглой, овальной или угловатой формы</w:t>
            </w:r>
          </w:p>
          <w:p w14:paraId="350F3FC7" w14:textId="77777777" w:rsidR="002C5281" w:rsidRPr="00CE7F9C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E7F9C">
              <w:rPr>
                <w:rFonts w:ascii="Times New Roman" w:eastAsia="Times New Roman" w:hAnsi="Times New Roman" w:cs="Times New Roman"/>
                <w:bCs/>
              </w:rPr>
              <w:t xml:space="preserve">Цвет: от белого до </w:t>
            </w:r>
            <w:proofErr w:type="spellStart"/>
            <w:r w:rsidRPr="00CE7F9C">
              <w:rPr>
                <w:rFonts w:ascii="Times New Roman" w:eastAsia="Times New Roman" w:hAnsi="Times New Roman" w:cs="Times New Roman"/>
                <w:bCs/>
              </w:rPr>
              <w:t>светложелтого</w:t>
            </w:r>
            <w:proofErr w:type="spellEnd"/>
            <w:r w:rsidRPr="00CE7F9C">
              <w:rPr>
                <w:rFonts w:ascii="Times New Roman" w:eastAsia="Times New Roman" w:hAnsi="Times New Roman" w:cs="Times New Roman"/>
                <w:bCs/>
              </w:rPr>
              <w:t>, равномерный по всей массе</w:t>
            </w:r>
          </w:p>
          <w:p w14:paraId="70A6CB1B" w14:textId="68A6431C" w:rsidR="002C5281" w:rsidRPr="00FC470C" w:rsidRDefault="002C5281" w:rsidP="002C52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C470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B56E" w14:textId="667D108B" w:rsidR="002C5281" w:rsidRPr="00FC470C" w:rsidRDefault="002C5281" w:rsidP="002C5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C470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кг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9CFC0" w14:textId="3F924A20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8C0" w14:textId="07E86805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19,455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E1B" w14:textId="67B49F53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9,165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2916" w14:textId="08CB62C3" w:rsidR="002C5281" w:rsidRDefault="002C5281" w:rsidP="002C5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42,13</w:t>
            </w:r>
          </w:p>
        </w:tc>
      </w:tr>
      <w:tr w:rsidR="002C5281" w:rsidRPr="00FC470C" w14:paraId="237B3792" w14:textId="7FF51C70" w:rsidTr="0098062E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399B" w14:textId="55FBEEC4" w:rsidR="002C5281" w:rsidRPr="00FC19A9" w:rsidRDefault="002C5281" w:rsidP="002C52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A122" w14:textId="52C6B54D" w:rsidR="002C5281" w:rsidRPr="00FC470C" w:rsidRDefault="002C5281" w:rsidP="002C52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Творог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B78E" w14:textId="11E86076" w:rsidR="002C5281" w:rsidRDefault="002C5281" w:rsidP="002C5281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spacing w:val="2"/>
              </w:rPr>
            </w:pPr>
            <w:r w:rsidRPr="00CE7F9C">
              <w:rPr>
                <w:rFonts w:ascii="Times New Roman" w:eastAsia="Times New Roman" w:hAnsi="Times New Roman" w:cs="Times New Roman"/>
                <w:snapToGrid w:val="0"/>
                <w:spacing w:val="2"/>
              </w:rPr>
              <w:t>Соответствует требованиям ГОСТ 31453-2013 Творог. Технические условия</w:t>
            </w:r>
          </w:p>
          <w:p w14:paraId="6401C85C" w14:textId="77777777" w:rsidR="002C5281" w:rsidRPr="00CE7F9C" w:rsidRDefault="002C5281" w:rsidP="002C5281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spacing w:val="2"/>
              </w:rPr>
            </w:pPr>
            <w:r w:rsidRPr="00CE7F9C">
              <w:rPr>
                <w:rFonts w:ascii="Times New Roman" w:eastAsia="Times New Roman" w:hAnsi="Times New Roman" w:cs="Times New Roman"/>
                <w:snapToGrid w:val="0"/>
                <w:spacing w:val="2"/>
              </w:rPr>
              <w:t>Массовая доля жира: не менее 9 %</w:t>
            </w:r>
          </w:p>
          <w:p w14:paraId="1EC8B501" w14:textId="77777777" w:rsidR="002C5281" w:rsidRPr="00CE7F9C" w:rsidRDefault="002C5281" w:rsidP="002C5281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spacing w:val="2"/>
              </w:rPr>
            </w:pPr>
            <w:r w:rsidRPr="00CE7F9C">
              <w:rPr>
                <w:rFonts w:ascii="Times New Roman" w:eastAsia="Times New Roman" w:hAnsi="Times New Roman" w:cs="Times New Roman"/>
                <w:snapToGrid w:val="0"/>
              </w:rPr>
              <w:t xml:space="preserve">Изготовлен: из цельного молока или из нормализованного молока. </w:t>
            </w:r>
          </w:p>
          <w:p w14:paraId="14D4A8DB" w14:textId="77777777" w:rsidR="002C5281" w:rsidRPr="00CE7F9C" w:rsidRDefault="002C5281" w:rsidP="002C5281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spacing w:val="2"/>
              </w:rPr>
            </w:pPr>
            <w:r w:rsidRPr="00CE7F9C">
              <w:rPr>
                <w:rFonts w:ascii="Times New Roman" w:eastAsia="Times New Roman" w:hAnsi="Times New Roman" w:cs="Times New Roman"/>
                <w:snapToGrid w:val="0"/>
                <w:spacing w:val="2"/>
              </w:rPr>
              <w:t xml:space="preserve">Консистенция и внешний вид: мягкая, мажущаяся или рассыпчатая с наличием или без ощутимых частиц молочного белка. </w:t>
            </w:r>
          </w:p>
          <w:p w14:paraId="3D5E8398" w14:textId="77777777" w:rsidR="002C5281" w:rsidRPr="00CE7F9C" w:rsidRDefault="002C5281" w:rsidP="002C5281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spacing w:val="2"/>
              </w:rPr>
            </w:pPr>
            <w:r w:rsidRPr="00CE7F9C">
              <w:rPr>
                <w:rFonts w:ascii="Times New Roman" w:eastAsia="Times New Roman" w:hAnsi="Times New Roman" w:cs="Times New Roman"/>
                <w:snapToGrid w:val="0"/>
                <w:spacing w:val="2"/>
              </w:rPr>
              <w:t xml:space="preserve">Вкус и запах: чистые, кисломолочные, без посторонних привкусов и запахов. </w:t>
            </w:r>
          </w:p>
          <w:p w14:paraId="6DEB343C" w14:textId="77777777" w:rsidR="002C5281" w:rsidRPr="00CE7F9C" w:rsidRDefault="002C5281" w:rsidP="002C5281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spacing w:val="2"/>
              </w:rPr>
            </w:pPr>
            <w:r w:rsidRPr="00CE7F9C">
              <w:rPr>
                <w:rFonts w:ascii="Times New Roman" w:eastAsia="Times New Roman" w:hAnsi="Times New Roman" w:cs="Times New Roman"/>
                <w:snapToGrid w:val="0"/>
                <w:spacing w:val="2"/>
              </w:rPr>
              <w:t>Цвет: белый или с кремовым оттенком, равномерный по всей массе</w:t>
            </w:r>
          </w:p>
          <w:p w14:paraId="4BB224B4" w14:textId="77777777" w:rsidR="002C5281" w:rsidRPr="00CE7F9C" w:rsidRDefault="002C5281" w:rsidP="002C5281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spacing w:val="2"/>
              </w:rPr>
            </w:pPr>
            <w:r w:rsidRPr="00CE7F9C">
              <w:rPr>
                <w:rFonts w:ascii="Times New Roman" w:eastAsia="Times New Roman" w:hAnsi="Times New Roman" w:cs="Times New Roman"/>
                <w:snapToGrid w:val="0"/>
                <w:spacing w:val="2"/>
              </w:rPr>
              <w:t xml:space="preserve">Фосфатаза или </w:t>
            </w:r>
            <w:proofErr w:type="spellStart"/>
            <w:r w:rsidRPr="00CE7F9C">
              <w:rPr>
                <w:rFonts w:ascii="Times New Roman" w:eastAsia="Times New Roman" w:hAnsi="Times New Roman" w:cs="Times New Roman"/>
                <w:snapToGrid w:val="0"/>
                <w:spacing w:val="2"/>
              </w:rPr>
              <w:t>пероксидаза</w:t>
            </w:r>
            <w:proofErr w:type="spellEnd"/>
            <w:r w:rsidRPr="00CE7F9C">
              <w:rPr>
                <w:rFonts w:ascii="Times New Roman" w:eastAsia="Times New Roman" w:hAnsi="Times New Roman" w:cs="Times New Roman"/>
                <w:snapToGrid w:val="0"/>
                <w:spacing w:val="2"/>
              </w:rPr>
              <w:t>: не допускается</w:t>
            </w:r>
          </w:p>
          <w:p w14:paraId="0C36DB2B" w14:textId="77777777" w:rsidR="002C5281" w:rsidRPr="00CE7F9C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E7F9C">
              <w:rPr>
                <w:rFonts w:ascii="Times New Roman" w:eastAsia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2F82C8EE" w14:textId="77777777" w:rsidR="002C5281" w:rsidRPr="00CE7F9C" w:rsidRDefault="002C5281" w:rsidP="002C52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F9C">
              <w:rPr>
                <w:rFonts w:ascii="Times New Roman" w:eastAsia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785469FB" w14:textId="4D698ACC" w:rsidR="002C5281" w:rsidRPr="00FC470C" w:rsidRDefault="002C5281" w:rsidP="002C5281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E7F9C">
              <w:rPr>
                <w:rFonts w:ascii="Times New Roman" w:eastAsia="Times New Roman" w:hAnsi="Times New Roman" w:cs="Times New Roman"/>
                <w:snapToGrid w:val="0"/>
              </w:rPr>
              <w:t xml:space="preserve">Упаковка: предназначенная и соответствующая стандартам для данной </w:t>
            </w:r>
            <w:r w:rsidRPr="00CE7F9C">
              <w:rPr>
                <w:rFonts w:ascii="Times New Roman" w:eastAsia="Times New Roman" w:hAnsi="Times New Roman" w:cs="Times New Roman"/>
                <w:snapToGrid w:val="0"/>
              </w:rPr>
              <w:lastRenderedPageBreak/>
              <w:t>продукции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C84E" w14:textId="50E01465" w:rsidR="002C5281" w:rsidRPr="00FC470C" w:rsidRDefault="002C5281" w:rsidP="002C5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lastRenderedPageBreak/>
              <w:t>кг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BB950" w14:textId="2082635D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0D90" w14:textId="104CD86B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D441" w14:textId="6887E8C5" w:rsidR="002C5281" w:rsidRDefault="002C5281" w:rsidP="0098062E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037F" w14:textId="609095A5" w:rsidR="002C5281" w:rsidRPr="00FC470C" w:rsidRDefault="002C5281" w:rsidP="002C5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71</w:t>
            </w:r>
          </w:p>
        </w:tc>
      </w:tr>
    </w:tbl>
    <w:p w14:paraId="7D4D4F17" w14:textId="77777777" w:rsidR="002C5281" w:rsidRDefault="002C5281" w:rsidP="002C5281">
      <w:pPr>
        <w:pStyle w:val="docdata"/>
        <w:spacing w:before="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2. Место поставки товара:</w:t>
      </w:r>
      <w:r>
        <w:rPr>
          <w:color w:val="000000"/>
          <w:sz w:val="22"/>
          <w:szCs w:val="22"/>
        </w:rPr>
        <w:t> Детский оздоровительный лагерь "Радуга", с. Ахуново (в 3 км от села Ахуново)</w:t>
      </w:r>
    </w:p>
    <w:p w14:paraId="19E01214" w14:textId="5CFF5C4F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3. Срок и условия поставки товара:</w:t>
      </w: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с момента заключения Договора по 15 августа 2026 года</w:t>
      </w:r>
    </w:p>
    <w:p w14:paraId="44225252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1 заезд- 07.06.2026-27.06.2026 </w:t>
      </w:r>
    </w:p>
    <w:p w14:paraId="73BCF172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2 заезд - 01.07.2026-21.07.2026 </w:t>
      </w:r>
    </w:p>
    <w:p w14:paraId="3287A491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3 заезд- 26.07.2026-15.08.2026</w:t>
      </w:r>
    </w:p>
    <w:p w14:paraId="18C115C9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  <w:shd w:val="clear" w:color="auto" w:fill="FFFF00"/>
        </w:rPr>
        <w:t>Поставка товара осуществляется по Заявкам Заказчика, направленным накануне Поставщику по телефону или электронной почте не позднее чем за 3(три) дня до даты поставки товара.</w:t>
      </w:r>
    </w:p>
    <w:p w14:paraId="426D81F5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7E1F67D8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15DFD37D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6C12C5D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- Федеральным законом от 02.01.2000 № 29-ФЗ «О качестве и безопасности пищевых продуктов»;</w:t>
      </w:r>
    </w:p>
    <w:p w14:paraId="7BCFD056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- Федеральным закон от 30.03.1999 № 52-ФЗ «О санитарно-эпидемиологическом благополучии населения»;</w:t>
      </w:r>
    </w:p>
    <w:p w14:paraId="6E786A4D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- СанПиН 2.3.2.1324-03 «Гигиенические требования к срокам годности и условиям хранения пищевых продуктов»;</w:t>
      </w:r>
    </w:p>
    <w:p w14:paraId="1C92FDF1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- СанПиН 2.3.2.1078-01 «Гигиенические требования к безопасности и пищевой ценности пищевых продуктов»;</w:t>
      </w:r>
    </w:p>
    <w:p w14:paraId="4E24C4AA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- 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3999DD9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- 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</w:t>
      </w:r>
    </w:p>
    <w:p w14:paraId="674983D8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- ТР ТС 022/2011 «Пищевая продукция в части ее маркировки»;</w:t>
      </w:r>
    </w:p>
    <w:p w14:paraId="0A53D29C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- ТР ТС 021/2011 «О безопасности пищевой продукции»;</w:t>
      </w:r>
    </w:p>
    <w:p w14:paraId="4CC355AE" w14:textId="4B851BA4" w:rsidR="002C5281" w:rsidRDefault="002C5281" w:rsidP="002C5281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ТР ТС 005/2011 «О безопасности упаковки»;</w:t>
      </w:r>
    </w:p>
    <w:p w14:paraId="243CD7DD" w14:textId="77777777" w:rsidR="002C5281" w:rsidRPr="00CE7F9C" w:rsidRDefault="002C5281" w:rsidP="002C52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E7F9C">
        <w:rPr>
          <w:rFonts w:ascii="Times New Roman" w:eastAsia="Times New Roman" w:hAnsi="Times New Roman" w:cs="Times New Roman"/>
          <w:lang w:eastAsia="ar-SA"/>
        </w:rPr>
        <w:t>-</w:t>
      </w:r>
      <w:r w:rsidRPr="00CE7F9C">
        <w:rPr>
          <w:rFonts w:ascii="Times New Roman" w:eastAsia="Times New Roman" w:hAnsi="Times New Roman" w:cs="Times New Roman"/>
        </w:rPr>
        <w:t xml:space="preserve"> ТР ТС 033/2013 «О безопасности молока и молочной продукции»;</w:t>
      </w:r>
    </w:p>
    <w:p w14:paraId="7CBAD816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- ГОСТ Р 51074-2003 «Продукты пищевые. Информация для потребителя. Общие требования»;</w:t>
      </w:r>
    </w:p>
    <w:p w14:paraId="2700C911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642E5B6E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61766506" w14:textId="77777777" w:rsidR="002C5281" w:rsidRDefault="002C5281" w:rsidP="002C5281">
      <w:pPr>
        <w:pStyle w:val="a4"/>
        <w:tabs>
          <w:tab w:val="left" w:pos="142"/>
        </w:tabs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160E7DC2" w14:textId="71DDB13B" w:rsidR="002C5281" w:rsidRDefault="002C5281" w:rsidP="002C5281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0E52B61" w14:textId="2CB9E6ED" w:rsidR="002C5281" w:rsidRPr="002C5281" w:rsidRDefault="002C5281" w:rsidP="002C5281">
      <w:pPr>
        <w:pStyle w:val="a4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5281">
        <w:rPr>
          <w:color w:val="000000"/>
          <w:sz w:val="22"/>
          <w:szCs w:val="22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44FB4881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5. Требования к сроку и (или) объему предоставления гарантий качества товаров:</w:t>
      </w:r>
    </w:p>
    <w:p w14:paraId="77194C36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lastRenderedPageBreak/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208D9B2C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73869BA8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5.3. Остаточный срок годности: не менее 80% от установленного производителем. </w:t>
      </w:r>
    </w:p>
    <w:p w14:paraId="0E0E7079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6. Требования к условиям поставки товара, отгрузке товара:</w:t>
      </w:r>
    </w:p>
    <w:p w14:paraId="5AFD8FEC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4C8732E4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9B82CB7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29986B28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6.4. Товар должен сопровождаться следующими документами:</w:t>
      </w:r>
    </w:p>
    <w:p w14:paraId="5753AEFA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– товарная накладная (ТОРГ-12) или УПД (оригиналы);</w:t>
      </w:r>
    </w:p>
    <w:p w14:paraId="406C97AB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– счет на оплату (оригиналы);</w:t>
      </w:r>
    </w:p>
    <w:p w14:paraId="210355B6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– счет-фактура или УПД (оригиналы);</w:t>
      </w:r>
    </w:p>
    <w:p w14:paraId="17FBF1C0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– копия сертификата соответствия или декларации соответствия.</w:t>
      </w:r>
    </w:p>
    <w:p w14:paraId="377602EE" w14:textId="77777777" w:rsidR="002C5281" w:rsidRDefault="002C5281" w:rsidP="002C5281">
      <w:pPr>
        <w:pStyle w:val="a4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291C1F3A" w14:textId="77777777" w:rsidR="003E3787" w:rsidRDefault="0098062E" w:rsidP="002C5281"/>
    <w:sectPr w:rsidR="003E3787" w:rsidSect="002C5281">
      <w:pgSz w:w="11906" w:h="16838"/>
      <w:pgMar w:top="1134" w:right="850" w:bottom="1134" w:left="1134" w:header="708" w:footer="708" w:gutter="0"/>
      <w:cols w:space="708"/>
      <w:docGrid w:linePitch="360"/>
    </w:sectPr>
    <!-- MKR-12338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82645"/>
    <w:multiLevelType w:val="hybridMultilevel"/>
    <w:tmpl w:val="2BBE8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5C"/>
    <w:rsid w:val="000C436E"/>
    <w:rsid w:val="002C5281"/>
    <w:rsid w:val="002F27F5"/>
    <w:rsid w:val="005D2352"/>
    <w:rsid w:val="007018CA"/>
    <w:rsid w:val="00753A55"/>
    <w:rsid w:val="00832980"/>
    <w:rsid w:val="0098062E"/>
    <w:rsid w:val="00BD2189"/>
    <w:rsid w:val="00BF605C"/>
    <w:rsid w:val="00D04259"/>
    <w:rsid w:val="00E15111"/>
    <w:rsid w:val="00E37FAD"/>
    <w:rsid w:val="00F55F55"/>
    <w:rsid w:val="00FC19A9"/>
    <w:rsid w:val="00FC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81EF"/>
  <w15:docId w15:val="{68673D33-7EBC-408C-A690-10CC50BC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9A9"/>
    <w:pPr>
      <w:ind w:left="720"/>
      <w:contextualSpacing/>
    </w:pPr>
  </w:style>
  <w:style w:type="paragraph" w:customStyle="1" w:styleId="docdata">
    <w:name w:val="docdata"/>
    <w:aliases w:val="docy,v5,38855,bqiaagaaeyqcaaagiaiaaamblwaabq+xaaaaaaaaaaaaaaaaaaaaaaaaaaaaaaaaaaaaaaaaaaaaaaaaaaaaaaaaaaaaaaaaaaaaaaaaaaaaaaaaaaaaaaaaaaaaaaaaaaaaaaaaaaaaaaaaaaaaaaaaaaaaaaaaaaaaaaaaaaaaaaaaaaaaaaaaaaaaaaaaaaaaaaaaaaaaaaaaaaaaaaaaaaaaaaaaaaaaaaa"/>
    <w:basedOn w:val="a"/>
    <w:rsid w:val="002C5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C5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unhideWhenUsed/>
    <w:rsid w:val="0098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>DOC-MARKER-hbzqHJ_h17XIdoe4uYolNg</dc:description>
  <cp:lastModifiedBy>Андреева Вероника Ивановна</cp:lastModifiedBy>
  <cp:revision>2</cp:revision>
  <dcterms:created xsi:type="dcterms:W3CDTF">2026-05-21T09:53:00Z</dcterms:created>
  <dcterms:modified xsi:type="dcterms:W3CDTF">2026-05-21T09:53:00Z</dcterms:modified>
</cp:coreProperties>
</file>