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E6B34" w14:textId="3844EFEB" w:rsidR="00666DB9" w:rsidRDefault="00E71140" w:rsidP="00F35EED">
      <w:pPr>
        <w:widowControl w:val="0"/>
        <w:spacing w:after="231" w:line="264" w:lineRule="exact"/>
        <w:ind w:right="561" w:firstLine="709"/>
        <w:contextualSpacing/>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ПРОЕКТ ДОГОВОРА </w:t>
      </w:r>
    </w:p>
    <w:p w14:paraId="47B4EBDA" w14:textId="77777777" w:rsidR="00E71140" w:rsidRDefault="00E71140" w:rsidP="00F35EED">
      <w:pPr>
        <w:widowControl w:val="0"/>
        <w:spacing w:after="231" w:line="264" w:lineRule="exact"/>
        <w:ind w:right="561" w:firstLine="709"/>
        <w:contextualSpacing/>
        <w:jc w:val="center"/>
        <w:rPr>
          <w:rFonts w:ascii="Times New Roman" w:eastAsia="Times New Roman" w:hAnsi="Times New Roman"/>
          <w:sz w:val="24"/>
          <w:szCs w:val="24"/>
          <w:lang w:eastAsia="ru-RU" w:bidi="ru-RU"/>
        </w:rPr>
      </w:pPr>
    </w:p>
    <w:p w14:paraId="6EC35D70" w14:textId="77777777" w:rsidR="0045088C" w:rsidRPr="003571B0" w:rsidRDefault="0045088C" w:rsidP="00F35EED">
      <w:pPr>
        <w:widowControl w:val="0"/>
        <w:spacing w:after="231" w:line="264" w:lineRule="exact"/>
        <w:ind w:right="561" w:firstLine="709"/>
        <w:contextualSpacing/>
        <w:jc w:val="center"/>
        <w:rPr>
          <w:rFonts w:ascii="Times New Roman" w:hAnsi="Times New Roman"/>
          <w:color w:val="000000"/>
          <w:sz w:val="24"/>
          <w:szCs w:val="24"/>
        </w:rPr>
      </w:pPr>
      <w:r w:rsidRPr="00C52613">
        <w:rPr>
          <w:rFonts w:ascii="Times New Roman" w:eastAsia="Times New Roman" w:hAnsi="Times New Roman"/>
          <w:sz w:val="24"/>
          <w:szCs w:val="24"/>
          <w:lang w:eastAsia="ru-RU" w:bidi="ru-RU"/>
        </w:rPr>
        <w:t>ДОГОВОР №</w:t>
      </w:r>
      <w:r w:rsidR="000736D0">
        <w:rPr>
          <w:rFonts w:ascii="Times New Roman" w:eastAsia="Times New Roman" w:hAnsi="Times New Roman"/>
          <w:sz w:val="24"/>
          <w:szCs w:val="24"/>
          <w:lang w:eastAsia="ru-RU" w:bidi="ru-RU"/>
        </w:rPr>
        <w:t xml:space="preserve"> </w:t>
      </w:r>
      <w:r w:rsidR="005C7C52">
        <w:rPr>
          <w:rFonts w:ascii="Times New Roman" w:eastAsia="Times New Roman" w:hAnsi="Times New Roman"/>
          <w:sz w:val="24"/>
          <w:szCs w:val="24"/>
          <w:lang w:eastAsia="ru-RU" w:bidi="ru-RU"/>
        </w:rPr>
        <w:t>_____</w:t>
      </w:r>
    </w:p>
    <w:p w14:paraId="57E490B1" w14:textId="051684FB" w:rsidR="00F35EED" w:rsidRDefault="00F35EED" w:rsidP="00D0174C">
      <w:pPr>
        <w:widowControl w:val="0"/>
        <w:spacing w:after="231" w:line="264" w:lineRule="exact"/>
        <w:ind w:right="561" w:firstLine="709"/>
        <w:contextualSpacing/>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r w:rsidR="0045088C" w:rsidRPr="00C52613">
        <w:rPr>
          <w:rFonts w:ascii="Times New Roman" w:eastAsia="Times New Roman" w:hAnsi="Times New Roman"/>
          <w:sz w:val="24"/>
          <w:szCs w:val="24"/>
          <w:lang w:eastAsia="ru-RU" w:bidi="ru-RU"/>
        </w:rPr>
        <w:t xml:space="preserve"> </w:t>
      </w:r>
      <w:r w:rsidR="000F0718" w:rsidRPr="000F0718">
        <w:rPr>
          <w:rFonts w:ascii="Times New Roman" w:eastAsia="Times New Roman" w:hAnsi="Times New Roman"/>
          <w:sz w:val="24"/>
          <w:szCs w:val="24"/>
          <w:lang w:eastAsia="ru-RU" w:bidi="ru-RU"/>
        </w:rPr>
        <w:t>на поставку фруктов﻿⁠​​⁠⁠﻿﻿⁠‌‌​﻿‍‌⁠​‍​‌‌‌⁠​﻿⁠﻿﻿​‌﻿⁠⁠‌﻿﻿⁠﻿‍​‍﻿‍‍ и овощей</w:t>
      </w:r>
    </w:p>
    <w:p w14:paraId="4BF83453" w14:textId="77777777" w:rsidR="000F0718" w:rsidRDefault="000F0718" w:rsidP="00D0174C">
      <w:pPr>
        <w:widowControl w:val="0"/>
        <w:spacing w:after="231" w:line="264" w:lineRule="exact"/>
        <w:ind w:right="561" w:firstLine="709"/>
        <w:contextualSpacing/>
        <w:jc w:val="center"/>
        <w:rPr>
          <w:rFonts w:ascii="Times New Roman" w:eastAsia="Times New Roman" w:hAnsi="Times New Roman"/>
          <w:sz w:val="24"/>
          <w:szCs w:val="24"/>
          <w:lang w:eastAsia="ru-RU"/>
        </w:rPr>
      </w:pPr>
    </w:p>
    <w:p w14:paraId="768FABA4" w14:textId="77777777" w:rsidR="00D0174C" w:rsidRPr="00C52613" w:rsidRDefault="00D0174C" w:rsidP="00D0174C">
      <w:pPr>
        <w:widowControl w:val="0"/>
        <w:spacing w:after="231" w:line="264" w:lineRule="exact"/>
        <w:ind w:right="561" w:firstLine="709"/>
        <w:contextualSpacing/>
        <w:jc w:val="center"/>
        <w:rPr>
          <w:rFonts w:ascii="Times New Roman" w:eastAsia="Times New Roman" w:hAnsi="Times New Roman"/>
          <w:sz w:val="24"/>
          <w:szCs w:val="24"/>
          <w:lang w:eastAsia="ru-RU"/>
        </w:rPr>
      </w:pPr>
    </w:p>
    <w:p w14:paraId="00B8AE84" w14:textId="3407E6F6" w:rsidR="0045088C" w:rsidRPr="00C52613" w:rsidRDefault="000F0718" w:rsidP="00063E90">
      <w:pPr>
        <w:widowControl w:val="0"/>
        <w:tabs>
          <w:tab w:val="left" w:pos="8559"/>
        </w:tabs>
        <w:spacing w:after="209" w:line="200" w:lineRule="exact"/>
        <w:ind w:firstLine="709"/>
        <w:jc w:val="both"/>
        <w:rPr>
          <w:rFonts w:ascii="Times New Roman" w:eastAsia="Times New Roman" w:hAnsi="Times New Roman"/>
          <w:sz w:val="24"/>
          <w:szCs w:val="24"/>
          <w:lang w:eastAsia="ru-RU" w:bidi="ru-RU"/>
        </w:rPr>
      </w:pPr>
      <w:r w:rsidRPr="000F0718">
        <w:rPr>
          <w:rFonts w:ascii="Times New Roman" w:eastAsia="Times New Roman" w:hAnsi="Times New Roman"/>
          <w:sz w:val="24"/>
          <w:szCs w:val="24"/>
          <w:lang w:eastAsia="ru-RU" w:bidi="ru-RU"/>
        </w:rPr>
        <w:t>город Учалы</w:t>
      </w:r>
      <w:r w:rsidRPr="000F0718">
        <w:rPr>
          <w:rFonts w:ascii="Times New Roman" w:eastAsia="Times New Roman" w:hAnsi="Times New Roman"/>
          <w:sz w:val="24"/>
          <w:szCs w:val="24"/>
          <w:lang w:eastAsia="ru-RU" w:bidi="ru-RU"/>
        </w:rPr>
        <w:t xml:space="preserve"> </w:t>
      </w:r>
      <w:r w:rsidR="0045088C" w:rsidRPr="00C52613">
        <w:rPr>
          <w:rFonts w:ascii="Times New Roman" w:eastAsia="Times New Roman" w:hAnsi="Times New Roman"/>
          <w:sz w:val="24"/>
          <w:szCs w:val="24"/>
          <w:lang w:eastAsia="ru-RU" w:bidi="ru-RU"/>
        </w:rPr>
        <w:t xml:space="preserve">      </w:t>
      </w:r>
      <w:r w:rsidR="0045088C">
        <w:rPr>
          <w:rFonts w:ascii="Times New Roman" w:eastAsia="Times New Roman" w:hAnsi="Times New Roman"/>
          <w:sz w:val="24"/>
          <w:szCs w:val="24"/>
          <w:lang w:eastAsia="ru-RU" w:bidi="ru-RU"/>
        </w:rPr>
        <w:t xml:space="preserve">               </w:t>
      </w:r>
      <w:r w:rsidR="0045088C" w:rsidRPr="00C52613">
        <w:rPr>
          <w:rFonts w:ascii="Times New Roman" w:eastAsia="Times New Roman" w:hAnsi="Times New Roman"/>
          <w:sz w:val="24"/>
          <w:szCs w:val="24"/>
          <w:lang w:eastAsia="ru-RU" w:bidi="ru-RU"/>
        </w:rPr>
        <w:t xml:space="preserve">                               </w:t>
      </w:r>
      <w:r w:rsidR="00E71140">
        <w:rPr>
          <w:rFonts w:ascii="Times New Roman" w:eastAsia="Times New Roman" w:hAnsi="Times New Roman"/>
          <w:sz w:val="24"/>
          <w:szCs w:val="24"/>
          <w:lang w:eastAsia="ru-RU" w:bidi="ru-RU"/>
        </w:rPr>
        <w:t xml:space="preserve"> </w:t>
      </w:r>
      <w:r w:rsidR="0045088C" w:rsidRPr="00C52613">
        <w:rPr>
          <w:rFonts w:ascii="Times New Roman" w:eastAsia="Times New Roman" w:hAnsi="Times New Roman"/>
          <w:sz w:val="24"/>
          <w:szCs w:val="24"/>
          <w:lang w:eastAsia="ru-RU" w:bidi="ru-RU"/>
        </w:rPr>
        <w:t xml:space="preserve">         </w:t>
      </w:r>
      <w:r w:rsidR="00ED7F2E">
        <w:rPr>
          <w:rFonts w:ascii="Times New Roman" w:eastAsia="Times New Roman" w:hAnsi="Times New Roman"/>
          <w:sz w:val="24"/>
          <w:szCs w:val="24"/>
          <w:lang w:eastAsia="ru-RU" w:bidi="ru-RU"/>
        </w:rPr>
        <w:t xml:space="preserve">              </w:t>
      </w:r>
      <w:r w:rsidR="003B7247">
        <w:rPr>
          <w:rFonts w:ascii="Times New Roman" w:eastAsia="Times New Roman" w:hAnsi="Times New Roman"/>
          <w:sz w:val="24"/>
          <w:szCs w:val="24"/>
          <w:lang w:eastAsia="ru-RU" w:bidi="ru-RU"/>
        </w:rPr>
        <w:t xml:space="preserve">   </w:t>
      </w:r>
      <w:r w:rsidR="00ED7F2E">
        <w:rPr>
          <w:rFonts w:ascii="Times New Roman" w:eastAsia="Times New Roman" w:hAnsi="Times New Roman"/>
          <w:sz w:val="24"/>
          <w:szCs w:val="24"/>
          <w:lang w:eastAsia="ru-RU" w:bidi="ru-RU"/>
        </w:rPr>
        <w:t xml:space="preserve"> </w:t>
      </w:r>
      <w:r w:rsidR="00E71140">
        <w:rPr>
          <w:rFonts w:ascii="Times New Roman" w:eastAsia="Times New Roman" w:hAnsi="Times New Roman"/>
          <w:sz w:val="24"/>
          <w:szCs w:val="24"/>
          <w:lang w:eastAsia="ru-RU" w:bidi="ru-RU"/>
        </w:rPr>
        <w:t xml:space="preserve">             </w:t>
      </w:r>
      <w:proofErr w:type="gramStart"/>
      <w:r w:rsidR="00E71140">
        <w:rPr>
          <w:rFonts w:ascii="Times New Roman" w:eastAsia="Times New Roman" w:hAnsi="Times New Roman"/>
          <w:sz w:val="24"/>
          <w:szCs w:val="24"/>
          <w:lang w:eastAsia="ru-RU" w:bidi="ru-RU"/>
        </w:rPr>
        <w:t xml:space="preserve">  </w:t>
      </w:r>
      <w:r w:rsidR="00ED7F2E">
        <w:rPr>
          <w:rFonts w:ascii="Times New Roman" w:eastAsia="Times New Roman" w:hAnsi="Times New Roman"/>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w:t>
      </w:r>
      <w:proofErr w:type="gramEnd"/>
      <w:r w:rsidR="005C7C52">
        <w:rPr>
          <w:rFonts w:ascii="Times New Roman" w:eastAsia="Times New Roman" w:hAnsi="Times New Roman"/>
          <w:color w:val="000000"/>
          <w:sz w:val="24"/>
          <w:szCs w:val="24"/>
          <w:lang w:eastAsia="ru-RU" w:bidi="ru-RU"/>
        </w:rPr>
        <w:t>__</w:t>
      </w:r>
      <w:r w:rsidR="00EA58F4" w:rsidRPr="00A95ABC">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_______</w:t>
      </w:r>
      <w:r w:rsidR="00EA58F4">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20</w:t>
      </w:r>
      <w:r w:rsidR="00EA58F4">
        <w:rPr>
          <w:rFonts w:ascii="Times New Roman" w:eastAsia="Times New Roman" w:hAnsi="Times New Roman"/>
          <w:color w:val="000000"/>
          <w:sz w:val="24"/>
          <w:szCs w:val="24"/>
          <w:lang w:eastAsia="ru-RU" w:bidi="ru-RU"/>
        </w:rPr>
        <w:t>2</w:t>
      </w:r>
      <w:r w:rsidR="008D2F73">
        <w:rPr>
          <w:rFonts w:ascii="Times New Roman" w:eastAsia="Times New Roman" w:hAnsi="Times New Roman"/>
          <w:color w:val="000000"/>
          <w:sz w:val="24"/>
          <w:szCs w:val="24"/>
          <w:lang w:eastAsia="ru-RU" w:bidi="ru-RU"/>
        </w:rPr>
        <w:t>6</w:t>
      </w:r>
      <w:r w:rsidR="00EA58F4">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г</w:t>
      </w:r>
      <w:r w:rsidR="00D0174C">
        <w:rPr>
          <w:rFonts w:ascii="Times New Roman" w:eastAsia="Times New Roman" w:hAnsi="Times New Roman"/>
          <w:color w:val="000000"/>
          <w:sz w:val="24"/>
          <w:szCs w:val="24"/>
          <w:lang w:eastAsia="ru-RU" w:bidi="ru-RU"/>
        </w:rPr>
        <w:t>.</w:t>
      </w:r>
    </w:p>
    <w:p w14:paraId="480B9BD9" w14:textId="7C378E34" w:rsidR="0045088C" w:rsidRPr="00C52613" w:rsidRDefault="000F0718" w:rsidP="00063E90">
      <w:pPr>
        <w:widowControl w:val="0"/>
        <w:spacing w:after="0" w:line="250" w:lineRule="exact"/>
        <w:ind w:firstLine="709"/>
        <w:jc w:val="both"/>
        <w:rPr>
          <w:rFonts w:ascii="Times New Roman" w:eastAsia="Times New Roman" w:hAnsi="Times New Roman"/>
          <w:b/>
          <w:bCs/>
          <w:color w:val="000000"/>
          <w:sz w:val="24"/>
          <w:szCs w:val="24"/>
          <w:lang w:eastAsia="ru-RU" w:bidi="ru-RU"/>
        </w:rPr>
      </w:pPr>
      <w:r w:rsidRPr="000F0718">
        <w:rPr>
          <w:rFonts w:ascii="Times New Roman" w:eastAsia="Times New Roman" w:hAnsi="Times New Roman"/>
          <w:color w:val="000000"/>
          <w:sz w:val="24"/>
          <w:szCs w:val="24"/>
          <w:lang w:eastAsia="ru-RU" w:bidi="ru-RU"/>
        </w:rPr>
        <w:t>МУНИЦИПАЛЬНОЕ АВТОНОМНОЕ УЧРЕЖДЕНИЕ ДОПОЛНИТЕЛЬНОГО ОБРАЗОВАНИЯ ЦЕНТР ТУРИЗМА, ЭКСКУРСИЙ И КРАЕВЕДЕНИЯ МУНИЦИПАЛЬНОГО РАЙОНА УЧАЛИНСКИЙ РАЙОН РЕСПУБЛИКИ БАШКОРТОСТАН</w:t>
      </w:r>
      <w:r>
        <w:rPr>
          <w:rFonts w:ascii="Times New Roman" w:eastAsia="Times New Roman" w:hAnsi="Times New Roman"/>
          <w:color w:val="000000"/>
          <w:sz w:val="24"/>
          <w:szCs w:val="24"/>
          <w:lang w:eastAsia="ru-RU" w:bidi="ru-RU"/>
        </w:rPr>
        <w:t xml:space="preserve"> </w:t>
      </w:r>
      <w:r w:rsidR="0045088C" w:rsidRPr="00C52613">
        <w:rPr>
          <w:rFonts w:ascii="Times New Roman" w:hAnsi="Times New Roman"/>
          <w:sz w:val="24"/>
          <w:szCs w:val="24"/>
        </w:rPr>
        <w:t>именуемое в дальнейшем «Заказчик»,</w:t>
      </w:r>
      <w:r w:rsidR="00AE4E69">
        <w:rPr>
          <w:rFonts w:ascii="Times New Roman" w:hAnsi="Times New Roman"/>
          <w:sz w:val="24"/>
          <w:szCs w:val="24"/>
        </w:rPr>
        <w:t> в лице </w:t>
      </w:r>
      <w:r>
        <w:rPr>
          <w:rFonts w:ascii="Times New Roman" w:hAnsi="Times New Roman"/>
          <w:sz w:val="24"/>
          <w:szCs w:val="24"/>
        </w:rPr>
        <w:t>__________________</w:t>
      </w:r>
      <w:r w:rsidR="0045088C" w:rsidRPr="00C52613">
        <w:rPr>
          <w:rFonts w:ascii="Times New Roman" w:hAnsi="Times New Roman"/>
          <w:sz w:val="24"/>
          <w:szCs w:val="24"/>
        </w:rPr>
        <w:t>, действующего на осн</w:t>
      </w:r>
      <w:r w:rsidR="0045088C">
        <w:rPr>
          <w:rFonts w:ascii="Times New Roman" w:hAnsi="Times New Roman"/>
          <w:sz w:val="24"/>
          <w:szCs w:val="24"/>
        </w:rPr>
        <w:t xml:space="preserve">овании </w:t>
      </w:r>
      <w:r w:rsidR="00AE4E69">
        <w:rPr>
          <w:rFonts w:ascii="Times New Roman" w:hAnsi="Times New Roman"/>
          <w:sz w:val="24"/>
          <w:szCs w:val="24"/>
        </w:rPr>
        <w:t>Устава</w:t>
      </w:r>
      <w:r w:rsidR="001C2B01">
        <w:rPr>
          <w:rFonts w:ascii="Times New Roman" w:hAnsi="Times New Roman"/>
          <w:sz w:val="24"/>
          <w:szCs w:val="24"/>
        </w:rPr>
        <w:t xml:space="preserve">, </w:t>
      </w:r>
      <w:r w:rsidR="0045088C">
        <w:rPr>
          <w:rFonts w:ascii="Times New Roman" w:hAnsi="Times New Roman"/>
          <w:sz w:val="24"/>
          <w:szCs w:val="24"/>
        </w:rPr>
        <w:t xml:space="preserve">с одной стороны </w:t>
      </w:r>
      <w:r w:rsidR="0045088C" w:rsidRPr="00C52613">
        <w:rPr>
          <w:rFonts w:ascii="Times New Roman" w:hAnsi="Times New Roman"/>
          <w:color w:val="000000"/>
          <w:sz w:val="24"/>
          <w:szCs w:val="24"/>
        </w:rPr>
        <w:t>и</w:t>
      </w:r>
      <w:r w:rsidR="0045088C">
        <w:rPr>
          <w:rFonts w:ascii="Times New Roman" w:hAnsi="Times New Roman"/>
          <w:color w:val="000000"/>
          <w:sz w:val="24"/>
          <w:szCs w:val="24"/>
        </w:rPr>
        <w:t xml:space="preserve"> </w:t>
      </w:r>
      <w:r w:rsidR="005C7C52">
        <w:rPr>
          <w:rFonts w:ascii="Times New Roman" w:hAnsi="Times New Roman"/>
          <w:color w:val="000000"/>
          <w:sz w:val="24"/>
          <w:szCs w:val="24"/>
        </w:rPr>
        <w:t>________</w:t>
      </w:r>
      <w:r w:rsidR="0045088C" w:rsidRPr="00604EDD">
        <w:rPr>
          <w:rFonts w:ascii="Times New Roman" w:hAnsi="Times New Roman"/>
          <w:color w:val="000000"/>
          <w:sz w:val="24"/>
          <w:szCs w:val="24"/>
        </w:rPr>
        <w:t>»</w:t>
      </w:r>
      <w:r w:rsidR="00604EDD">
        <w:rPr>
          <w:rFonts w:ascii="Times New Roman" w:hAnsi="Times New Roman"/>
          <w:color w:val="000000"/>
          <w:sz w:val="24"/>
          <w:szCs w:val="24"/>
        </w:rPr>
        <w:t>,</w:t>
      </w:r>
      <w:r w:rsidR="0045088C" w:rsidRPr="00604EDD">
        <w:rPr>
          <w:rFonts w:ascii="Times New Roman" w:hAnsi="Times New Roman"/>
          <w:color w:val="000000"/>
          <w:sz w:val="24"/>
          <w:szCs w:val="24"/>
        </w:rPr>
        <w:t xml:space="preserve"> в лице </w:t>
      </w:r>
      <w:r w:rsidR="00843FDF" w:rsidRPr="00604EDD">
        <w:rPr>
          <w:rFonts w:ascii="Times New Roman" w:hAnsi="Times New Roman"/>
          <w:color w:val="000000"/>
          <w:sz w:val="24"/>
          <w:szCs w:val="24"/>
        </w:rPr>
        <w:t>директора</w:t>
      </w:r>
      <w:r w:rsidR="0045088C" w:rsidRPr="00604EDD">
        <w:rPr>
          <w:rFonts w:ascii="Times New Roman" w:hAnsi="Times New Roman"/>
          <w:color w:val="000000"/>
          <w:sz w:val="24"/>
          <w:szCs w:val="24"/>
        </w:rPr>
        <w:t xml:space="preserve"> </w:t>
      </w:r>
      <w:r w:rsidR="005C7C52">
        <w:rPr>
          <w:rFonts w:ascii="Times New Roman" w:hAnsi="Times New Roman"/>
          <w:color w:val="000000"/>
          <w:sz w:val="24"/>
          <w:szCs w:val="24"/>
        </w:rPr>
        <w:t>_______</w:t>
      </w:r>
      <w:r w:rsidR="00604EDD">
        <w:rPr>
          <w:rFonts w:ascii="Times New Roman" w:hAnsi="Times New Roman"/>
          <w:color w:val="000000"/>
          <w:sz w:val="24"/>
          <w:szCs w:val="24"/>
        </w:rPr>
        <w:t>, именуемое</w:t>
      </w:r>
      <w:r w:rsidR="0045088C" w:rsidRPr="00604EDD">
        <w:rPr>
          <w:rFonts w:ascii="Times New Roman" w:hAnsi="Times New Roman"/>
          <w:color w:val="000000"/>
          <w:sz w:val="24"/>
          <w:szCs w:val="24"/>
        </w:rPr>
        <w:t xml:space="preserve"> в дал</w:t>
      </w:r>
      <w:r w:rsidR="00604EDD">
        <w:rPr>
          <w:rFonts w:ascii="Times New Roman" w:hAnsi="Times New Roman"/>
          <w:color w:val="000000"/>
          <w:sz w:val="24"/>
          <w:szCs w:val="24"/>
        </w:rPr>
        <w:t>ьнейшем «Поставщик», действующего</w:t>
      </w:r>
      <w:r w:rsidR="0045088C" w:rsidRPr="00604EDD">
        <w:rPr>
          <w:rFonts w:ascii="Times New Roman" w:hAnsi="Times New Roman"/>
          <w:color w:val="000000"/>
          <w:sz w:val="24"/>
          <w:szCs w:val="24"/>
        </w:rPr>
        <w:t xml:space="preserve"> на основании </w:t>
      </w:r>
      <w:r w:rsidR="00604EDD">
        <w:rPr>
          <w:rFonts w:ascii="Times New Roman" w:hAnsi="Times New Roman"/>
          <w:color w:val="000000"/>
          <w:sz w:val="24"/>
          <w:szCs w:val="24"/>
        </w:rPr>
        <w:t>Устава</w:t>
      </w:r>
      <w:r w:rsidR="0045088C" w:rsidRPr="00C22917">
        <w:rPr>
          <w:rFonts w:ascii="Times New Roman" w:hAnsi="Times New Roman"/>
          <w:color w:val="000000"/>
          <w:sz w:val="24"/>
          <w:szCs w:val="24"/>
        </w:rPr>
        <w:t>,</w:t>
      </w:r>
      <w:r w:rsidR="0045088C" w:rsidRPr="00CF06DA">
        <w:rPr>
          <w:rFonts w:ascii="Times New Roman" w:hAnsi="Times New Roman"/>
          <w:color w:val="000000"/>
          <w:sz w:val="24"/>
          <w:szCs w:val="24"/>
        </w:rPr>
        <w:t xml:space="preserve"> </w:t>
      </w:r>
      <w:r w:rsidR="0045088C" w:rsidRPr="00CF06DA">
        <w:rPr>
          <w:rFonts w:ascii="Times New Roman" w:hAnsi="Times New Roman"/>
          <w:sz w:val="24"/>
          <w:szCs w:val="24"/>
        </w:rPr>
        <w:t xml:space="preserve">с другой стороны, </w:t>
      </w:r>
      <w:r w:rsidR="0045088C" w:rsidRPr="00CF06DA">
        <w:rPr>
          <w:rFonts w:ascii="Times New Roman" w:eastAsia="Times New Roman" w:hAnsi="Times New Roman"/>
          <w:color w:val="000000"/>
          <w:sz w:val="24"/>
          <w:szCs w:val="24"/>
          <w:lang w:eastAsia="ru-RU" w:bidi="ru-RU"/>
        </w:rPr>
        <w:t xml:space="preserve">вместе именуемые «Стороны», в соответствии с законодательством Российской Федерации, </w:t>
      </w:r>
      <w:r w:rsidR="0045088C" w:rsidRPr="00CF06DA">
        <w:rPr>
          <w:rFonts w:ascii="Times New Roman" w:hAnsi="Times New Roman"/>
          <w:sz w:val="24"/>
          <w:szCs w:val="24"/>
        </w:rPr>
        <w:t>на основании Федерального закона от 18.07.2011г. № 223-</w:t>
      </w:r>
      <w:r w:rsidR="0045088C" w:rsidRPr="00C52613">
        <w:rPr>
          <w:rFonts w:ascii="Times New Roman" w:hAnsi="Times New Roman"/>
          <w:sz w:val="24"/>
          <w:szCs w:val="24"/>
        </w:rPr>
        <w:t>ФЗ «О закупках товаров, работ, услуг отдельными видами юридических лиц»</w:t>
      </w:r>
      <w:r w:rsidR="0045088C">
        <w:rPr>
          <w:rFonts w:ascii="Times New Roman" w:hAnsi="Times New Roman"/>
          <w:sz w:val="24"/>
          <w:szCs w:val="24"/>
        </w:rPr>
        <w:t xml:space="preserve">, </w:t>
      </w:r>
      <w:r w:rsidR="0045088C" w:rsidRPr="00C52613">
        <w:rPr>
          <w:rFonts w:ascii="Times New Roman" w:hAnsi="Times New Roman"/>
          <w:sz w:val="24"/>
          <w:szCs w:val="24"/>
          <w:lang w:bidi="ru-RU"/>
        </w:rPr>
        <w:t>заключили настоящий гражданско-правовой договор, именуемый в дальнейшем «Договор», о нижеследующем:</w:t>
      </w:r>
    </w:p>
    <w:p w14:paraId="0066BFE2" w14:textId="77777777" w:rsidR="0045088C" w:rsidRPr="00C52613" w:rsidRDefault="0045088C" w:rsidP="00063E90">
      <w:pPr>
        <w:keepNext/>
        <w:keepLines/>
        <w:widowControl w:val="0"/>
        <w:spacing w:after="0" w:line="250" w:lineRule="exact"/>
        <w:ind w:right="560" w:firstLine="709"/>
        <w:jc w:val="center"/>
        <w:outlineLvl w:val="0"/>
        <w:rPr>
          <w:rFonts w:ascii="Times New Roman" w:eastAsia="Times New Roman" w:hAnsi="Times New Roman"/>
          <w:b/>
          <w:bCs/>
          <w:sz w:val="24"/>
          <w:szCs w:val="24"/>
          <w:lang w:eastAsia="ru-RU" w:bidi="ru-RU"/>
        </w:rPr>
      </w:pPr>
      <w:bookmarkStart w:id="0" w:name="bookmark0"/>
    </w:p>
    <w:p w14:paraId="00DBFD33" w14:textId="77777777" w:rsidR="0045088C" w:rsidRPr="00C52613" w:rsidRDefault="0045088C" w:rsidP="00063E90">
      <w:pPr>
        <w:keepNext/>
        <w:keepLines/>
        <w:widowControl w:val="0"/>
        <w:numPr>
          <w:ilvl w:val="0"/>
          <w:numId w:val="5"/>
        </w:numPr>
        <w:spacing w:after="0" w:line="250" w:lineRule="exact"/>
        <w:ind w:right="560" w:firstLine="709"/>
        <w:jc w:val="center"/>
        <w:outlineLvl w:val="0"/>
        <w:rPr>
          <w:rFonts w:ascii="Times New Roman" w:eastAsia="Times New Roman" w:hAnsi="Times New Roman"/>
          <w:b/>
          <w:bCs/>
          <w:sz w:val="24"/>
          <w:szCs w:val="24"/>
          <w:lang w:eastAsia="ru-RU" w:bidi="ru-RU"/>
        </w:rPr>
      </w:pPr>
      <w:r w:rsidRPr="00C52613">
        <w:rPr>
          <w:rFonts w:ascii="Times New Roman" w:eastAsia="Times New Roman" w:hAnsi="Times New Roman"/>
          <w:b/>
          <w:bCs/>
          <w:sz w:val="24"/>
          <w:szCs w:val="24"/>
          <w:lang w:eastAsia="ru-RU" w:bidi="ru-RU"/>
        </w:rPr>
        <w:t>Предмет Договора</w:t>
      </w:r>
      <w:bookmarkEnd w:id="0"/>
    </w:p>
    <w:p w14:paraId="128D3492" w14:textId="0597104E" w:rsidR="0045088C" w:rsidRPr="00C52613" w:rsidRDefault="0045088C" w:rsidP="00063E90">
      <w:pPr>
        <w:widowControl w:val="0"/>
        <w:numPr>
          <w:ilvl w:val="0"/>
          <w:numId w:val="1"/>
        </w:numPr>
        <w:tabs>
          <w:tab w:val="left" w:pos="97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sz w:val="24"/>
          <w:szCs w:val="24"/>
          <w:lang w:eastAsia="ru-RU" w:bidi="ru-RU"/>
        </w:rPr>
        <w:t xml:space="preserve">Поставщик обязуется поставить и передать Заказчику </w:t>
      </w:r>
      <w:r w:rsidR="000F0718" w:rsidRPr="000F0718">
        <w:rPr>
          <w:rFonts w:ascii="Times New Roman" w:eastAsia="Times New Roman" w:hAnsi="Times New Roman"/>
          <w:sz w:val="24"/>
          <w:szCs w:val="24"/>
          <w:lang w:eastAsia="ru-RU"/>
        </w:rPr>
        <w:t>фрукт</w:t>
      </w:r>
      <w:r w:rsidR="000F0718">
        <w:rPr>
          <w:rFonts w:ascii="Times New Roman" w:eastAsia="Times New Roman" w:hAnsi="Times New Roman"/>
          <w:sz w:val="24"/>
          <w:szCs w:val="24"/>
          <w:lang w:eastAsia="ru-RU"/>
        </w:rPr>
        <w:t>ы</w:t>
      </w:r>
      <w:r w:rsidR="000F0718" w:rsidRPr="000F0718">
        <w:rPr>
          <w:rFonts w:ascii="Times New Roman" w:eastAsia="Times New Roman" w:hAnsi="Times New Roman"/>
          <w:sz w:val="24"/>
          <w:szCs w:val="24"/>
          <w:lang w:eastAsia="ru-RU"/>
        </w:rPr>
        <w:t xml:space="preserve"> и овощ</w:t>
      </w:r>
      <w:r w:rsidR="000F0718">
        <w:rPr>
          <w:rFonts w:ascii="Times New Roman" w:eastAsia="Times New Roman" w:hAnsi="Times New Roman"/>
          <w:sz w:val="24"/>
          <w:szCs w:val="24"/>
          <w:lang w:eastAsia="ru-RU"/>
        </w:rPr>
        <w:t>и</w:t>
      </w:r>
      <w:r w:rsidRPr="00C52613">
        <w:rPr>
          <w:rFonts w:ascii="Times New Roman" w:eastAsia="Times New Roman" w:hAnsi="Times New Roman"/>
          <w:sz w:val="24"/>
          <w:szCs w:val="24"/>
          <w:lang w:eastAsia="ru-RU" w:bidi="ru-RU"/>
        </w:rPr>
        <w:t xml:space="preserve"> в количестве, ассортименте и качестве согласно Спецификации (Приложение № 1) (далее - товар), - являющейся неотъемлемой частью Договора</w:t>
      </w:r>
      <w:r w:rsidRPr="00C52613">
        <w:rPr>
          <w:rFonts w:ascii="Times New Roman" w:eastAsia="Times New Roman" w:hAnsi="Times New Roman"/>
          <w:color w:val="000000"/>
          <w:sz w:val="24"/>
          <w:szCs w:val="24"/>
          <w:lang w:eastAsia="ru-RU" w:bidi="ru-RU"/>
        </w:rPr>
        <w:t>, а Заказчик обязуется принять и оплатить Товар на условиях по цене, оговоренной в настоящем Договоре.</w:t>
      </w:r>
    </w:p>
    <w:p w14:paraId="4E2678E0" w14:textId="77777777" w:rsidR="0045088C" w:rsidRPr="00C52613" w:rsidRDefault="0045088C" w:rsidP="00063E90">
      <w:pPr>
        <w:widowControl w:val="0"/>
        <w:numPr>
          <w:ilvl w:val="0"/>
          <w:numId w:val="1"/>
        </w:numPr>
        <w:tabs>
          <w:tab w:val="left" w:pos="101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Поставщик гарантирует качество и безопасность поставляемого товара в соответствии с требованиями Договора, а также в соответствии ГОСТа,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4F81280" w14:textId="77777777" w:rsidR="0045088C" w:rsidRPr="00FE3138" w:rsidRDefault="0045088C" w:rsidP="00FE3138">
      <w:pPr>
        <w:widowControl w:val="0"/>
        <w:numPr>
          <w:ilvl w:val="0"/>
          <w:numId w:val="1"/>
        </w:numPr>
        <w:tabs>
          <w:tab w:val="left" w:pos="1014"/>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Отгрузка и складирование товара производится Поставщиком в соответствии с требованиями </w:t>
      </w:r>
      <w:r w:rsidR="00FE3138" w:rsidRPr="00602A87">
        <w:rPr>
          <w:rFonts w:ascii="Times New Roman" w:eastAsia="Times New Roman" w:hAnsi="Times New Roman"/>
          <w:color w:val="000000"/>
          <w:sz w:val="24"/>
          <w:szCs w:val="24"/>
          <w:lang w:eastAsia="ru-RU" w:bidi="ru-RU"/>
        </w:rPr>
        <w:t>СанПин 2.3/2.4.3590-20 "Санитарно-эпидемиологические требования к организации общественного питания населения"</w:t>
      </w:r>
      <w:r w:rsidR="00FE3138" w:rsidRPr="00C52613">
        <w:rPr>
          <w:rFonts w:ascii="Times New Roman" w:eastAsia="Times New Roman" w:hAnsi="Times New Roman"/>
          <w:color w:val="000000"/>
          <w:sz w:val="24"/>
          <w:szCs w:val="24"/>
          <w:lang w:eastAsia="ru-RU" w:bidi="ru-RU"/>
        </w:rPr>
        <w:t>.</w:t>
      </w:r>
    </w:p>
    <w:p w14:paraId="2BEA8C45" w14:textId="77777777" w:rsidR="0045088C" w:rsidRPr="00C52613" w:rsidRDefault="0045088C" w:rsidP="00063E90">
      <w:pPr>
        <w:widowControl w:val="0"/>
        <w:numPr>
          <w:ilvl w:val="0"/>
          <w:numId w:val="1"/>
        </w:numPr>
        <w:tabs>
          <w:tab w:val="left" w:pos="1014"/>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Поставщик гарантирует Заказчику, что товар, поставляемый в рамках Договора, является свежим, свободен от любых притязаний третьих лиц, не находится под запретом (арестом), в залоге.</w:t>
      </w:r>
    </w:p>
    <w:p w14:paraId="60140FC0" w14:textId="77777777" w:rsidR="0045088C" w:rsidRPr="00C52613" w:rsidRDefault="0045088C" w:rsidP="00063E90">
      <w:pPr>
        <w:widowControl w:val="0"/>
        <w:numPr>
          <w:ilvl w:val="0"/>
          <w:numId w:val="1"/>
        </w:numPr>
        <w:tabs>
          <w:tab w:val="left" w:pos="1014"/>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14:paraId="7CAD2D09" w14:textId="77777777" w:rsidR="0045088C" w:rsidRPr="00C52613" w:rsidRDefault="0045088C" w:rsidP="00063E90">
      <w:pPr>
        <w:widowControl w:val="0"/>
        <w:numPr>
          <w:ilvl w:val="0"/>
          <w:numId w:val="1"/>
        </w:numPr>
        <w:tabs>
          <w:tab w:val="left" w:pos="1009"/>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6132A3E9" w14:textId="2796E872" w:rsidR="0045088C" w:rsidRPr="000F0718" w:rsidRDefault="0045088C" w:rsidP="00167B35">
      <w:pPr>
        <w:keepNext/>
        <w:keepLines/>
        <w:widowControl w:val="0"/>
        <w:numPr>
          <w:ilvl w:val="0"/>
          <w:numId w:val="1"/>
        </w:numPr>
        <w:tabs>
          <w:tab w:val="left" w:pos="1014"/>
        </w:tabs>
        <w:spacing w:after="0" w:line="250" w:lineRule="exact"/>
        <w:ind w:right="560" w:firstLine="709"/>
        <w:jc w:val="both"/>
        <w:outlineLvl w:val="0"/>
        <w:rPr>
          <w:rFonts w:ascii="Times New Roman" w:eastAsia="Times New Roman" w:hAnsi="Times New Roman"/>
          <w:b/>
          <w:bCs/>
          <w:color w:val="000000"/>
          <w:sz w:val="24"/>
          <w:szCs w:val="24"/>
          <w:lang w:eastAsia="ru-RU" w:bidi="ru-RU"/>
        </w:rPr>
      </w:pPr>
      <w:r w:rsidRPr="000F0718">
        <w:rPr>
          <w:rFonts w:ascii="Times New Roman" w:eastAsia="Times New Roman" w:hAnsi="Times New Roman"/>
          <w:color w:val="000000"/>
          <w:sz w:val="24"/>
          <w:szCs w:val="24"/>
          <w:lang w:eastAsia="ru-RU" w:bidi="ru-RU"/>
        </w:rPr>
        <w:t xml:space="preserve">Место поставки товара: </w:t>
      </w:r>
      <w:bookmarkStart w:id="1" w:name="bookmark1"/>
      <w:r w:rsidR="000F0718" w:rsidRPr="000F0718">
        <w:rPr>
          <w:rFonts w:ascii="Times New Roman" w:eastAsia="Times New Roman" w:hAnsi="Times New Roman"/>
          <w:color w:val="000000"/>
          <w:sz w:val="24"/>
          <w:szCs w:val="24"/>
          <w:lang w:eastAsia="ru-RU" w:bidi="ru-RU"/>
        </w:rPr>
        <w:t>Детский оздоровительный лагерь "Радуга", с. Ахуново (в 3 км от села Ахуново)</w:t>
      </w:r>
    </w:p>
    <w:p w14:paraId="636029D7" w14:textId="77777777" w:rsidR="000F0718" w:rsidRPr="000F0718" w:rsidRDefault="000F0718" w:rsidP="003B23E0">
      <w:pPr>
        <w:keepNext/>
        <w:keepLines/>
        <w:widowControl w:val="0"/>
        <w:numPr>
          <w:ilvl w:val="0"/>
          <w:numId w:val="1"/>
        </w:numPr>
        <w:tabs>
          <w:tab w:val="left" w:pos="1014"/>
        </w:tabs>
        <w:spacing w:after="0" w:line="250" w:lineRule="exact"/>
        <w:ind w:right="560" w:firstLine="709"/>
        <w:jc w:val="center"/>
        <w:outlineLvl w:val="0"/>
        <w:rPr>
          <w:rFonts w:ascii="Times New Roman" w:eastAsia="Times New Roman" w:hAnsi="Times New Roman"/>
          <w:b/>
          <w:bCs/>
          <w:color w:val="000000"/>
          <w:sz w:val="24"/>
          <w:szCs w:val="24"/>
          <w:lang w:eastAsia="ru-RU" w:bidi="ru-RU"/>
        </w:rPr>
      </w:pPr>
    </w:p>
    <w:p w14:paraId="6EC707FE" w14:textId="77777777" w:rsidR="0045088C" w:rsidRPr="00C52613" w:rsidRDefault="0045088C" w:rsidP="00063E90">
      <w:pPr>
        <w:keepNext/>
        <w:keepLines/>
        <w:widowControl w:val="0"/>
        <w:numPr>
          <w:ilvl w:val="0"/>
          <w:numId w:val="5"/>
        </w:numPr>
        <w:spacing w:after="0" w:line="250" w:lineRule="exact"/>
        <w:ind w:right="560" w:firstLine="709"/>
        <w:jc w:val="center"/>
        <w:outlineLvl w:val="0"/>
        <w:rPr>
          <w:rFonts w:ascii="Times New Roman" w:eastAsia="Times New Roman" w:hAnsi="Times New Roman"/>
          <w:b/>
          <w:bCs/>
          <w:color w:val="000000"/>
          <w:sz w:val="24"/>
          <w:szCs w:val="24"/>
          <w:lang w:eastAsia="ru-RU" w:bidi="ru-RU"/>
        </w:rPr>
      </w:pPr>
      <w:r w:rsidRPr="00C52613">
        <w:rPr>
          <w:rFonts w:ascii="Times New Roman" w:eastAsia="Times New Roman" w:hAnsi="Times New Roman"/>
          <w:b/>
          <w:bCs/>
          <w:color w:val="000000"/>
          <w:sz w:val="24"/>
          <w:szCs w:val="24"/>
          <w:lang w:eastAsia="ru-RU" w:bidi="ru-RU"/>
        </w:rPr>
        <w:t>Цена Договора и порядок расчетов</w:t>
      </w:r>
      <w:bookmarkEnd w:id="1"/>
    </w:p>
    <w:p w14:paraId="648AA01F" w14:textId="77777777" w:rsidR="0045088C" w:rsidRPr="00C52613" w:rsidRDefault="0045088C" w:rsidP="00063E90">
      <w:pPr>
        <w:widowControl w:val="0"/>
        <w:numPr>
          <w:ilvl w:val="0"/>
          <w:numId w:val="2"/>
        </w:numPr>
        <w:tabs>
          <w:tab w:val="left" w:pos="709"/>
          <w:tab w:val="left" w:pos="1134"/>
        </w:tabs>
        <w:spacing w:after="0" w:line="250" w:lineRule="exact"/>
        <w:ind w:firstLine="709"/>
        <w:jc w:val="both"/>
        <w:rPr>
          <w:rFonts w:ascii="Times New Roman" w:eastAsia="Times New Roman" w:hAnsi="Times New Roman"/>
          <w:sz w:val="24"/>
          <w:szCs w:val="24"/>
          <w:lang w:eastAsia="ru-RU" w:bidi="ru-RU"/>
        </w:rPr>
      </w:pPr>
      <w:r w:rsidRPr="00C52613">
        <w:rPr>
          <w:rFonts w:ascii="Times New Roman" w:eastAsia="Times New Roman" w:hAnsi="Times New Roman"/>
          <w:color w:val="000000"/>
          <w:sz w:val="24"/>
          <w:szCs w:val="24"/>
          <w:lang w:eastAsia="ru-RU" w:bidi="ru-RU"/>
        </w:rPr>
        <w:t xml:space="preserve">Цена Договора является твердой, не может изменяться в ходе заключения и исполнения Договора, </w:t>
      </w:r>
      <w:r w:rsidRPr="00C52613">
        <w:rPr>
          <w:rFonts w:ascii="Times New Roman" w:eastAsia="Times New Roman" w:hAnsi="Times New Roman"/>
          <w:sz w:val="24"/>
          <w:szCs w:val="24"/>
          <w:lang w:eastAsia="ru-RU" w:bidi="ru-RU"/>
        </w:rPr>
        <w:t>за исключением случаев, установленных Договором.</w:t>
      </w:r>
    </w:p>
    <w:p w14:paraId="352DA10D" w14:textId="6F5D148A" w:rsidR="00FE3138" w:rsidRPr="00FE3138" w:rsidRDefault="0045088C" w:rsidP="00063E90">
      <w:pPr>
        <w:widowControl w:val="0"/>
        <w:numPr>
          <w:ilvl w:val="0"/>
          <w:numId w:val="2"/>
        </w:numPr>
        <w:tabs>
          <w:tab w:val="left" w:pos="709"/>
          <w:tab w:val="left" w:pos="1134"/>
        </w:tabs>
        <w:spacing w:after="0" w:line="250" w:lineRule="exact"/>
        <w:ind w:firstLine="709"/>
        <w:jc w:val="both"/>
        <w:rPr>
          <w:rFonts w:ascii="Times New Roman" w:eastAsia="Times New Roman" w:hAnsi="Times New Roman"/>
          <w:sz w:val="24"/>
          <w:szCs w:val="24"/>
          <w:lang w:eastAsia="ru-RU" w:bidi="ru-RU"/>
        </w:rPr>
      </w:pPr>
      <w:r w:rsidRPr="00FE3138">
        <w:rPr>
          <w:rFonts w:ascii="Times New Roman" w:eastAsia="Times New Roman" w:hAnsi="Times New Roman"/>
          <w:sz w:val="24"/>
          <w:szCs w:val="24"/>
          <w:lang w:eastAsia="ru-RU" w:bidi="ru-RU"/>
        </w:rPr>
        <w:t>Общая цена Договора составляет</w:t>
      </w:r>
      <w:r w:rsidR="00FA414A">
        <w:rPr>
          <w:rFonts w:ascii="Times New Roman" w:eastAsia="Times New Roman" w:hAnsi="Times New Roman"/>
          <w:bCs/>
          <w:sz w:val="24"/>
          <w:szCs w:val="24"/>
          <w:lang w:eastAsia="ru-RU" w:bidi="ru-RU"/>
        </w:rPr>
        <w:t> </w:t>
      </w:r>
      <w:r w:rsidR="005C7C52">
        <w:rPr>
          <w:rFonts w:ascii="Times New Roman" w:eastAsia="Times New Roman" w:hAnsi="Times New Roman"/>
          <w:b/>
          <w:bCs/>
          <w:sz w:val="24"/>
          <w:szCs w:val="24"/>
          <w:lang w:eastAsia="ru-RU" w:bidi="ru-RU"/>
        </w:rPr>
        <w:t>________</w:t>
      </w:r>
      <w:r w:rsidR="00FE3138" w:rsidRPr="00FE3138">
        <w:rPr>
          <w:rFonts w:ascii="Times New Roman" w:eastAsia="Times New Roman" w:hAnsi="Times New Roman"/>
          <w:bCs/>
          <w:sz w:val="24"/>
          <w:szCs w:val="24"/>
          <w:lang w:eastAsia="ru-RU" w:bidi="ru-RU"/>
        </w:rPr>
        <w:t xml:space="preserve"> (</w:t>
      </w:r>
      <w:r w:rsidR="005C7C52">
        <w:rPr>
          <w:rFonts w:ascii="Times New Roman" w:eastAsia="Times New Roman" w:hAnsi="Times New Roman"/>
          <w:bCs/>
          <w:sz w:val="24"/>
          <w:szCs w:val="24"/>
          <w:lang w:eastAsia="ru-RU" w:bidi="ru-RU"/>
        </w:rPr>
        <w:t>_________</w:t>
      </w:r>
      <w:r w:rsidR="00FE3138">
        <w:rPr>
          <w:rFonts w:ascii="Times New Roman" w:eastAsia="Times New Roman" w:hAnsi="Times New Roman"/>
          <w:bCs/>
          <w:sz w:val="24"/>
          <w:szCs w:val="24"/>
          <w:lang w:eastAsia="ru-RU" w:bidi="ru-RU"/>
        </w:rPr>
        <w:t xml:space="preserve">) рублей </w:t>
      </w:r>
      <w:r w:rsidR="006F047B">
        <w:rPr>
          <w:rFonts w:ascii="Times New Roman" w:eastAsia="Times New Roman" w:hAnsi="Times New Roman"/>
          <w:bCs/>
          <w:sz w:val="24"/>
          <w:szCs w:val="24"/>
          <w:lang w:eastAsia="ru-RU" w:bidi="ru-RU"/>
        </w:rPr>
        <w:t>0</w:t>
      </w:r>
      <w:r w:rsidR="00843FDF">
        <w:rPr>
          <w:rFonts w:ascii="Times New Roman" w:eastAsia="Times New Roman" w:hAnsi="Times New Roman"/>
          <w:bCs/>
          <w:sz w:val="24"/>
          <w:szCs w:val="24"/>
          <w:lang w:eastAsia="ru-RU" w:bidi="ru-RU"/>
        </w:rPr>
        <w:t>0</w:t>
      </w:r>
      <w:r w:rsidR="00FE3138">
        <w:rPr>
          <w:rFonts w:ascii="Times New Roman" w:eastAsia="Times New Roman" w:hAnsi="Times New Roman"/>
          <w:bCs/>
          <w:sz w:val="24"/>
          <w:szCs w:val="24"/>
          <w:lang w:eastAsia="ru-RU" w:bidi="ru-RU"/>
        </w:rPr>
        <w:t xml:space="preserve"> копе</w:t>
      </w:r>
      <w:r w:rsidR="00843FDF">
        <w:rPr>
          <w:rFonts w:ascii="Times New Roman" w:eastAsia="Times New Roman" w:hAnsi="Times New Roman"/>
          <w:bCs/>
          <w:sz w:val="24"/>
          <w:szCs w:val="24"/>
          <w:lang w:eastAsia="ru-RU" w:bidi="ru-RU"/>
        </w:rPr>
        <w:t>ек</w:t>
      </w:r>
      <w:r w:rsidR="00A209A0">
        <w:rPr>
          <w:rFonts w:ascii="Times New Roman" w:eastAsia="Times New Roman" w:hAnsi="Times New Roman"/>
          <w:bCs/>
          <w:sz w:val="24"/>
          <w:szCs w:val="24"/>
          <w:lang w:eastAsia="ru-RU" w:bidi="ru-RU"/>
        </w:rPr>
        <w:t xml:space="preserve">, в том </w:t>
      </w:r>
      <w:r w:rsidR="00A209A0" w:rsidRPr="005C7C52">
        <w:rPr>
          <w:rFonts w:ascii="Times New Roman" w:eastAsia="Times New Roman" w:hAnsi="Times New Roman"/>
          <w:bCs/>
          <w:sz w:val="24"/>
          <w:szCs w:val="24"/>
          <w:highlight w:val="yellow"/>
          <w:lang w:eastAsia="ru-RU" w:bidi="ru-RU"/>
        </w:rPr>
        <w:t xml:space="preserve">числе НДС </w:t>
      </w:r>
      <w:r w:rsidR="00E71140">
        <w:rPr>
          <w:rFonts w:ascii="Times New Roman" w:eastAsia="Times New Roman" w:hAnsi="Times New Roman"/>
          <w:bCs/>
          <w:sz w:val="24"/>
          <w:szCs w:val="24"/>
          <w:highlight w:val="yellow"/>
          <w:lang w:eastAsia="ru-RU" w:bidi="ru-RU"/>
        </w:rPr>
        <w:t>______/НДС не облагается</w:t>
      </w:r>
      <w:r w:rsidR="00A209A0" w:rsidRPr="005C7C52">
        <w:rPr>
          <w:rFonts w:ascii="Times New Roman" w:eastAsia="Times New Roman" w:hAnsi="Times New Roman"/>
          <w:bCs/>
          <w:sz w:val="24"/>
          <w:szCs w:val="24"/>
          <w:highlight w:val="yellow"/>
          <w:lang w:eastAsia="ru-RU" w:bidi="ru-RU"/>
        </w:rPr>
        <w:t>.</w:t>
      </w:r>
    </w:p>
    <w:p w14:paraId="65E787C4" w14:textId="77777777" w:rsidR="00E71140" w:rsidRDefault="0045088C" w:rsidP="00063E90">
      <w:pPr>
        <w:widowControl w:val="0"/>
        <w:numPr>
          <w:ilvl w:val="0"/>
          <w:numId w:val="2"/>
        </w:numPr>
        <w:tabs>
          <w:tab w:val="left" w:pos="709"/>
          <w:tab w:val="left" w:pos="1134"/>
        </w:tabs>
        <w:spacing w:after="0" w:line="250" w:lineRule="exact"/>
        <w:ind w:firstLine="709"/>
        <w:jc w:val="both"/>
        <w:rPr>
          <w:rFonts w:ascii="Times New Roman" w:eastAsia="Times New Roman" w:hAnsi="Times New Roman"/>
          <w:color w:val="000000"/>
          <w:sz w:val="24"/>
          <w:szCs w:val="24"/>
          <w:lang w:eastAsia="ru-RU" w:bidi="ru-RU"/>
        </w:rPr>
      </w:pPr>
      <w:r w:rsidRPr="00E71140">
        <w:rPr>
          <w:rFonts w:ascii="Times New Roman" w:eastAsia="Times New Roman" w:hAnsi="Times New Roman"/>
          <w:color w:val="000000"/>
          <w:sz w:val="24"/>
          <w:szCs w:val="24"/>
          <w:lang w:eastAsia="ru-RU" w:bidi="ru-RU"/>
        </w:rPr>
        <w:t xml:space="preserve">Стоимость единицы товара указана в Спецификации (Приложение № 1). </w:t>
      </w:r>
      <w:r w:rsidR="00E71140" w:rsidRPr="00E71140">
        <w:rPr>
          <w:rFonts w:ascii="Times New Roman" w:eastAsia="Times New Roman" w:hAnsi="Times New Roman"/>
          <w:color w:val="000000"/>
          <w:sz w:val="24"/>
          <w:szCs w:val="24"/>
          <w:lang w:eastAsia="ru-RU" w:bidi="ru-RU"/>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2EA96B72" w14:textId="290953FB" w:rsidR="0045088C" w:rsidRPr="00E71140" w:rsidRDefault="0045088C" w:rsidP="00063E90">
      <w:pPr>
        <w:widowControl w:val="0"/>
        <w:numPr>
          <w:ilvl w:val="0"/>
          <w:numId w:val="2"/>
        </w:numPr>
        <w:tabs>
          <w:tab w:val="left" w:pos="709"/>
          <w:tab w:val="left" w:pos="1134"/>
        </w:tabs>
        <w:spacing w:after="0" w:line="250" w:lineRule="exact"/>
        <w:ind w:firstLine="709"/>
        <w:jc w:val="both"/>
        <w:rPr>
          <w:rFonts w:ascii="Times New Roman" w:eastAsia="Times New Roman" w:hAnsi="Times New Roman"/>
          <w:color w:val="000000"/>
          <w:sz w:val="24"/>
          <w:szCs w:val="24"/>
          <w:lang w:eastAsia="ru-RU" w:bidi="ru-RU"/>
        </w:rPr>
      </w:pPr>
      <w:r w:rsidRPr="00E71140">
        <w:rPr>
          <w:rFonts w:ascii="Times New Roman" w:eastAsia="Times New Roman" w:hAnsi="Times New Roman"/>
          <w:color w:val="000000"/>
          <w:sz w:val="24"/>
          <w:szCs w:val="24"/>
          <w:lang w:eastAsia="ru-RU" w:bidi="ru-RU"/>
        </w:rPr>
        <w:t>Расчеты по Договору производятся в следующем порядке:</w:t>
      </w:r>
    </w:p>
    <w:p w14:paraId="348BCC62" w14:textId="77777777" w:rsidR="0045088C" w:rsidRPr="00C52613" w:rsidRDefault="0045088C" w:rsidP="00063E90">
      <w:pPr>
        <w:tabs>
          <w:tab w:val="left" w:pos="426"/>
        </w:tabs>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2.3.1. Авансовые платежи по Договору не предусмотрены.</w:t>
      </w:r>
    </w:p>
    <w:p w14:paraId="722C8884" w14:textId="77777777" w:rsidR="0045088C" w:rsidRPr="00C52613" w:rsidRDefault="0045088C" w:rsidP="00063E90">
      <w:pPr>
        <w:widowControl w:val="0"/>
        <w:tabs>
          <w:tab w:val="left" w:pos="426"/>
          <w:tab w:val="left" w:pos="1230"/>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2.3.2. Оплата производится в рублях Российской Федерации.</w:t>
      </w:r>
    </w:p>
    <w:p w14:paraId="317E23A5" w14:textId="4484C58F" w:rsidR="0045088C" w:rsidRPr="00C52613" w:rsidRDefault="0045088C" w:rsidP="00063E90">
      <w:pPr>
        <w:tabs>
          <w:tab w:val="left" w:pos="426"/>
        </w:tabs>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xml:space="preserve">2.3.3. </w:t>
      </w:r>
      <w:r w:rsidR="00E71140">
        <w:rPr>
          <w:rFonts w:ascii="Times New Roman" w:eastAsia="Times New Roman" w:hAnsi="Times New Roman"/>
          <w:sz w:val="24"/>
          <w:szCs w:val="24"/>
          <w:lang w:eastAsia="ru-RU"/>
        </w:rPr>
        <w:t>О</w:t>
      </w:r>
      <w:r w:rsidR="00E71140" w:rsidRPr="00E71140">
        <w:rPr>
          <w:rFonts w:ascii="Times New Roman" w:eastAsia="Times New Roman" w:hAnsi="Times New Roman"/>
          <w:sz w:val="24"/>
          <w:szCs w:val="24"/>
          <w:lang w:eastAsia="ru-RU"/>
        </w:rPr>
        <w:t xml:space="preserve">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w:t>
      </w:r>
      <w:r w:rsidR="00E71140" w:rsidRPr="00E71140">
        <w:rPr>
          <w:rFonts w:ascii="Times New Roman" w:eastAsia="Times New Roman" w:hAnsi="Times New Roman"/>
          <w:sz w:val="24"/>
          <w:szCs w:val="24"/>
          <w:lang w:eastAsia="ru-RU"/>
        </w:rPr>
        <w:lastRenderedPageBreak/>
        <w:t xml:space="preserve">денежных средств в </w:t>
      </w:r>
      <w:r w:rsidR="00327035">
        <w:rPr>
          <w:rFonts w:ascii="Times New Roman" w:eastAsia="Times New Roman" w:hAnsi="Times New Roman"/>
          <w:sz w:val="24"/>
          <w:szCs w:val="24"/>
          <w:lang w:eastAsia="ru-RU"/>
        </w:rPr>
        <w:t xml:space="preserve">течение 7 (семи) рабочих дней, </w:t>
      </w:r>
      <w:r w:rsidR="00E71140" w:rsidRPr="00E71140">
        <w:rPr>
          <w:rFonts w:ascii="Times New Roman" w:eastAsia="Times New Roman" w:hAnsi="Times New Roman"/>
          <w:sz w:val="24"/>
          <w:szCs w:val="24"/>
          <w:lang w:eastAsia="ru-RU"/>
        </w:rPr>
        <w:t>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p w14:paraId="4F2A35CD" w14:textId="77777777" w:rsidR="0045088C" w:rsidRPr="00C52613" w:rsidRDefault="0045088C" w:rsidP="00063E90">
      <w:pPr>
        <w:widowControl w:val="0"/>
        <w:tabs>
          <w:tab w:val="left" w:pos="1230"/>
        </w:tabs>
        <w:spacing w:after="0" w:line="250" w:lineRule="exact"/>
        <w:ind w:left="567" w:firstLine="709"/>
        <w:jc w:val="both"/>
        <w:rPr>
          <w:rFonts w:ascii="Times New Roman" w:eastAsia="Times New Roman" w:hAnsi="Times New Roman"/>
          <w:color w:val="000000"/>
          <w:sz w:val="24"/>
          <w:szCs w:val="24"/>
          <w:lang w:eastAsia="ru-RU" w:bidi="ru-RU"/>
        </w:rPr>
      </w:pPr>
    </w:p>
    <w:p w14:paraId="215ED08B" w14:textId="77777777" w:rsidR="0045088C" w:rsidRPr="00C52613" w:rsidRDefault="0045088C" w:rsidP="00063E90">
      <w:pPr>
        <w:numPr>
          <w:ilvl w:val="0"/>
          <w:numId w:val="5"/>
        </w:numPr>
        <w:spacing w:after="0" w:line="240" w:lineRule="auto"/>
        <w:ind w:firstLine="709"/>
        <w:jc w:val="center"/>
        <w:rPr>
          <w:rFonts w:ascii="Times New Roman" w:eastAsia="Times New Roman" w:hAnsi="Times New Roman"/>
          <w:b/>
          <w:sz w:val="24"/>
          <w:szCs w:val="24"/>
          <w:lang w:eastAsia="ru-RU"/>
        </w:rPr>
      </w:pPr>
      <w:r w:rsidRPr="00C52613">
        <w:rPr>
          <w:rFonts w:ascii="Times New Roman" w:eastAsia="Times New Roman" w:hAnsi="Times New Roman"/>
          <w:b/>
          <w:sz w:val="24"/>
          <w:szCs w:val="24"/>
          <w:lang w:eastAsia="ru-RU"/>
        </w:rPr>
        <w:t>Права и обязанности сторон</w:t>
      </w:r>
    </w:p>
    <w:p w14:paraId="4D731A85"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xml:space="preserve">3.1. </w:t>
      </w:r>
      <w:r w:rsidRPr="00C52613">
        <w:rPr>
          <w:rFonts w:ascii="Times New Roman" w:eastAsia="Times New Roman" w:hAnsi="Times New Roman"/>
          <w:b/>
          <w:sz w:val="24"/>
          <w:szCs w:val="24"/>
          <w:lang w:eastAsia="ru-RU"/>
        </w:rPr>
        <w:t>Заказчик имеет право</w:t>
      </w:r>
      <w:r w:rsidRPr="00C52613">
        <w:rPr>
          <w:rFonts w:ascii="Times New Roman" w:eastAsia="Times New Roman" w:hAnsi="Times New Roman"/>
          <w:sz w:val="24"/>
          <w:szCs w:val="24"/>
          <w:lang w:eastAsia="ru-RU"/>
        </w:rPr>
        <w:t>:</w:t>
      </w:r>
    </w:p>
    <w:p w14:paraId="53CD38BB"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3.1.1. Досрочно принять и оплатить товар.</w:t>
      </w:r>
    </w:p>
    <w:p w14:paraId="030644AA"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284E25C"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3.1.3. Заказчик вправе в течение всего срока действия настоящего Договора по согласованию с Поставщиком изменить (увеличить или уменьшить) предусмотренное настоящим Договором наименование и количество поставляемого товара.</w:t>
      </w:r>
    </w:p>
    <w:p w14:paraId="5EECAA88"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3.1.4. Требовать возмещения неустойки (штрафа, пени) и (или) убытков, причиненных по вине Поставщика.</w:t>
      </w:r>
    </w:p>
    <w:p w14:paraId="3856FC59"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xml:space="preserve">3.2. </w:t>
      </w:r>
      <w:r w:rsidRPr="00C52613">
        <w:rPr>
          <w:rFonts w:ascii="Times New Roman" w:eastAsia="Times New Roman" w:hAnsi="Times New Roman"/>
          <w:b/>
          <w:sz w:val="24"/>
          <w:szCs w:val="24"/>
          <w:lang w:eastAsia="ru-RU"/>
        </w:rPr>
        <w:t>Заказчик обязан:</w:t>
      </w:r>
    </w:p>
    <w:p w14:paraId="7C1BAD1B"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3.2.1. Обеспечить приемку поставляемого по Договору товара в соответствии с условиями Договора.</w:t>
      </w:r>
    </w:p>
    <w:p w14:paraId="4CCCEFA6" w14:textId="77777777" w:rsidR="0045088C" w:rsidRPr="00C52613" w:rsidRDefault="0045088C" w:rsidP="00063E90">
      <w:pPr>
        <w:tabs>
          <w:tab w:val="num" w:pos="2443"/>
        </w:tabs>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3.2.2. Оплатить поставленный и принятый товар в порядке, предусмотренном Договором.</w:t>
      </w:r>
    </w:p>
    <w:p w14:paraId="6D12A378" w14:textId="77777777" w:rsidR="0045088C" w:rsidRPr="00C52613" w:rsidRDefault="0045088C" w:rsidP="00063E90">
      <w:pPr>
        <w:spacing w:after="0" w:line="240" w:lineRule="auto"/>
        <w:ind w:firstLine="709"/>
        <w:jc w:val="both"/>
        <w:rPr>
          <w:rFonts w:ascii="Times New Roman" w:eastAsia="Times New Roman" w:hAnsi="Times New Roman"/>
          <w:b/>
          <w:sz w:val="24"/>
          <w:szCs w:val="24"/>
          <w:lang w:eastAsia="ru-RU"/>
        </w:rPr>
      </w:pPr>
      <w:r w:rsidRPr="00C52613">
        <w:rPr>
          <w:rFonts w:ascii="Times New Roman" w:eastAsia="Times New Roman" w:hAnsi="Times New Roman"/>
          <w:sz w:val="24"/>
          <w:szCs w:val="24"/>
          <w:lang w:eastAsia="ru-RU"/>
        </w:rPr>
        <w:t xml:space="preserve">3.3. </w:t>
      </w:r>
      <w:r w:rsidRPr="00C52613">
        <w:rPr>
          <w:rFonts w:ascii="Times New Roman" w:eastAsia="Times New Roman" w:hAnsi="Times New Roman"/>
          <w:b/>
          <w:sz w:val="24"/>
          <w:szCs w:val="24"/>
          <w:lang w:eastAsia="ru-RU"/>
        </w:rPr>
        <w:t>Поставщик обязан:</w:t>
      </w:r>
    </w:p>
    <w:p w14:paraId="7F162F92" w14:textId="77777777" w:rsidR="0045088C" w:rsidRPr="00C52613" w:rsidRDefault="0045088C" w:rsidP="00063E90">
      <w:pPr>
        <w:shd w:val="clear" w:color="auto" w:fill="FFFFFF"/>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3.3.1. Поставить товар в сроки, предусмотренные Договором.</w:t>
      </w:r>
    </w:p>
    <w:p w14:paraId="112BF358"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3.3.2. Доставить товар своим транспортом и за свой счет, а также представить все принадлежности и документы, относящиеся к товару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ветеринарное свидетельство или ветеринарную справку, сертификат и (или) декларацию соответствия).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E2341D2"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3.3.3. Поставлять Товар, соответствующий требованиям:</w:t>
      </w:r>
    </w:p>
    <w:p w14:paraId="2F741F7F"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Федеральным законом от 02.01.2000 № 29-ФЗ «О качестве и безопасности пищевых продуктов»;</w:t>
      </w:r>
    </w:p>
    <w:p w14:paraId="14E91C96"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Федеральным закон от 30.03.1999 № 52-ФЗ «О санитарно-эпидемиологическом благополучии населения»;</w:t>
      </w:r>
    </w:p>
    <w:p w14:paraId="4DFA6AFA"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СанПиН 2.3.2.1324-03 «Гигиенические требования к срокам годности и условиям хранения пищевых продуктов»;</w:t>
      </w:r>
    </w:p>
    <w:p w14:paraId="1AE6D369"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СанПиН 2.3.2.1078-01 «Гигиенические требования к безопасности и пищевой ценности пищевых продуктов»;</w:t>
      </w:r>
    </w:p>
    <w:p w14:paraId="24492DC6"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СП 2.4.3648-20 «Санитарно-эпидемиологические требования к организациям воспитания и обучения, отдыха и оздоровления детей и молодежи»;</w:t>
      </w:r>
    </w:p>
    <w:p w14:paraId="266DDB79"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5F8982ED"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ТР ТС 022/2011 «Пищевая продукция в части ее маркировки»;</w:t>
      </w:r>
    </w:p>
    <w:p w14:paraId="3970B35C"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ТР ТС 021/2011 «О безопасности пищевой продукции»;</w:t>
      </w:r>
    </w:p>
    <w:p w14:paraId="339DB487"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ТР ТС 005/2011 «О безопасности упаковки»;</w:t>
      </w:r>
    </w:p>
    <w:p w14:paraId="44236C4B" w14:textId="77777777" w:rsidR="000F0718" w:rsidRP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ГОСТ Р 51074-2003 «Продукты пищевые. Информация для потребителя. Общие требования»;</w:t>
      </w:r>
    </w:p>
    <w:p w14:paraId="718085F2" w14:textId="77777777" w:rsidR="000F0718" w:rsidRDefault="000F0718" w:rsidP="000F0718">
      <w:pPr>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C4DB05C" w14:textId="4255D2B0" w:rsidR="0045088C" w:rsidRPr="00C52613" w:rsidRDefault="0045088C" w:rsidP="000F0718">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3.3.4. Передать Заказчику товары надлежащего качества, в количестве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p>
    <w:p w14:paraId="4B73A911"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3.3.5. Соблюдать пропускной и внутри объектовый режим Заказчика.</w:t>
      </w:r>
    </w:p>
    <w:p w14:paraId="2F29BD87"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3.3.6. Обеспечить строгое соблюдение требований, предъявляемых к транспортировке, хранению продовольственного сырья и пищевых продуктов (</w:t>
      </w:r>
      <w:r w:rsidR="00FE3138" w:rsidRPr="00602A87">
        <w:rPr>
          <w:rFonts w:ascii="Times New Roman" w:eastAsia="Times New Roman" w:hAnsi="Times New Roman"/>
          <w:sz w:val="24"/>
          <w:szCs w:val="24"/>
          <w:lang w:eastAsia="ru-RU"/>
        </w:rPr>
        <w:t>СанПин 2.3/2.4.3590-20</w:t>
      </w:r>
      <w:r w:rsidRPr="00C52613">
        <w:rPr>
          <w:rFonts w:ascii="Times New Roman" w:eastAsia="Times New Roman" w:hAnsi="Times New Roman"/>
          <w:sz w:val="24"/>
          <w:szCs w:val="24"/>
          <w:lang w:eastAsia="ru-RU"/>
        </w:rPr>
        <w:t xml:space="preserve">). Осуществлять </w:t>
      </w:r>
      <w:r w:rsidRPr="00C52613">
        <w:rPr>
          <w:rFonts w:ascii="Times New Roman" w:eastAsia="Times New Roman" w:hAnsi="Times New Roman"/>
          <w:sz w:val="24"/>
          <w:szCs w:val="24"/>
          <w:lang w:eastAsia="ru-RU"/>
        </w:rPr>
        <w:lastRenderedPageBreak/>
        <w:t xml:space="preserve">доставку Товара за собственный счет специализированным транспортом, имеющим санитарный паспорт (ежемесячная </w:t>
      </w:r>
      <w:proofErr w:type="spellStart"/>
      <w:r w:rsidRPr="00C52613">
        <w:rPr>
          <w:rFonts w:ascii="Times New Roman" w:eastAsia="Times New Roman" w:hAnsi="Times New Roman"/>
          <w:sz w:val="24"/>
          <w:szCs w:val="24"/>
          <w:lang w:eastAsia="ru-RU"/>
        </w:rPr>
        <w:t>сан.обработка</w:t>
      </w:r>
      <w:proofErr w:type="spellEnd"/>
      <w:r w:rsidRPr="00C52613">
        <w:rPr>
          <w:rFonts w:ascii="Times New Roman" w:eastAsia="Times New Roman" w:hAnsi="Times New Roman"/>
          <w:sz w:val="24"/>
          <w:szCs w:val="24"/>
          <w:lang w:eastAsia="ru-RU"/>
        </w:rPr>
        <w:t xml:space="preserve">) и специально оборудованным и соответствующим санитарным требованиям к перевозке продовольственного сырья и пищевых продуктов, </w:t>
      </w:r>
      <w:r w:rsidR="00FE3138" w:rsidRPr="00602A87">
        <w:rPr>
          <w:rFonts w:ascii="Times New Roman" w:eastAsia="Times New Roman" w:hAnsi="Times New Roman"/>
          <w:sz w:val="24"/>
          <w:szCs w:val="24"/>
          <w:lang w:eastAsia="ru-RU"/>
        </w:rPr>
        <w:t>С</w:t>
      </w:r>
      <w:r w:rsidR="00FE3138">
        <w:rPr>
          <w:rFonts w:ascii="Times New Roman" w:eastAsia="Times New Roman" w:hAnsi="Times New Roman"/>
          <w:sz w:val="24"/>
          <w:szCs w:val="24"/>
          <w:lang w:eastAsia="ru-RU"/>
        </w:rPr>
        <w:t>П</w:t>
      </w:r>
      <w:r w:rsidR="00FE3138" w:rsidRPr="00602A87">
        <w:rPr>
          <w:rFonts w:ascii="Times New Roman" w:eastAsia="Times New Roman" w:hAnsi="Times New Roman"/>
          <w:sz w:val="24"/>
          <w:szCs w:val="24"/>
          <w:lang w:eastAsia="ru-RU"/>
        </w:rPr>
        <w:t xml:space="preserve"> 2.3.6.3668-20 «Санитарно-эпидемиологические требования к условиям деятельности торговых объектов и рынков, реализующих пищевую продукцию»: глава VII Требования к перевозке, приему, размещению и условиям хранения пищевой продукции, а также в соответствии со временем года (зима-лето)</w:t>
      </w:r>
      <w:r w:rsidR="00FE3138" w:rsidRPr="00C52613">
        <w:rPr>
          <w:rFonts w:ascii="Times New Roman" w:eastAsia="Times New Roman" w:hAnsi="Times New Roman"/>
          <w:sz w:val="24"/>
          <w:szCs w:val="24"/>
          <w:lang w:eastAsia="ru-RU"/>
        </w:rPr>
        <w:t>.</w:t>
      </w:r>
    </w:p>
    <w:p w14:paraId="6F58C167"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3.3.7. Лица, сопровождающие Товар в пути следования и выполняющие их погрузку и выгрузку должны иметь санитарную одежду (халат, рукавицы), личные медицинские книжки установленного образца с отметками о прохождении медицинских осмотров и отметкой прохождения гигиенического обучения и аттестации.</w:t>
      </w:r>
    </w:p>
    <w:p w14:paraId="3B0072B2"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w:t>
      </w:r>
      <w:proofErr w:type="gramStart"/>
      <w:r w:rsidRPr="00C52613">
        <w:rPr>
          <w:rFonts w:ascii="Times New Roman" w:eastAsia="Times New Roman" w:hAnsi="Times New Roman"/>
          <w:sz w:val="24"/>
          <w:szCs w:val="24"/>
          <w:lang w:eastAsia="ru-RU"/>
        </w:rPr>
        <w:t>8.После</w:t>
      </w:r>
      <w:proofErr w:type="gramEnd"/>
      <w:r w:rsidRPr="00C52613">
        <w:rPr>
          <w:rFonts w:ascii="Times New Roman" w:eastAsia="Times New Roman" w:hAnsi="Times New Roman"/>
          <w:sz w:val="24"/>
          <w:szCs w:val="24"/>
          <w:lang w:eastAsia="ru-RU"/>
        </w:rPr>
        <w:t xml:space="preserve"> осуществления Заказчиком приемки Товара Поставщик обязан убрать упаковочный материал и иной мусор.</w:t>
      </w:r>
    </w:p>
    <w:p w14:paraId="1B3CEE42"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3.3.9.Производить замену некачественного Товара, выявленного в ходе приёмки - в момент приёмки, в случае невозможности - в течение одного рабочего дня с момента их выявления, с обязательным составлением заказчиком акта, в котором отражаются все выявленные недостатки и указываются сроки их замены.</w:t>
      </w:r>
    </w:p>
    <w:p w14:paraId="0B8D1A6B"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w:t>
      </w:r>
      <w:proofErr w:type="gramStart"/>
      <w:r w:rsidRPr="00C52613">
        <w:rPr>
          <w:rFonts w:ascii="Times New Roman" w:eastAsia="Times New Roman" w:hAnsi="Times New Roman"/>
          <w:sz w:val="24"/>
          <w:szCs w:val="24"/>
          <w:lang w:eastAsia="ru-RU"/>
        </w:rPr>
        <w:t>10.При</w:t>
      </w:r>
      <w:proofErr w:type="gramEnd"/>
      <w:r w:rsidRPr="00C52613">
        <w:rPr>
          <w:rFonts w:ascii="Times New Roman" w:eastAsia="Times New Roman" w:hAnsi="Times New Roman"/>
          <w:sz w:val="24"/>
          <w:szCs w:val="24"/>
          <w:lang w:eastAsia="ru-RU"/>
        </w:rPr>
        <w:t xml:space="preserve"> выявлении скрытых дефектов, которые не выявлены в момент приёмки Заказчиком составляется акт и Товар подлежит возврату или замене Поставщиком в течение трех рабочих дней с момента получения уведомления от Заказчика.</w:t>
      </w:r>
    </w:p>
    <w:p w14:paraId="3F3B3671"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3.3.11.В случае недопоставки заказанного Заказчиком количества Товара произвести допоставку в течение одного рабочего дня.</w:t>
      </w:r>
    </w:p>
    <w:p w14:paraId="5DA45009"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3.3.12. Гарантия качества предоставляется Поставщиком на весь объем поставляемого Товара.</w:t>
      </w:r>
    </w:p>
    <w:p w14:paraId="039F51F3"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Товар должен иметь резервный срок годности (остаточный срок годности):</w:t>
      </w:r>
    </w:p>
    <w:p w14:paraId="1217813E"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не менее 80% от установленного предприятием-изготовителем срока годности на Товар;</w:t>
      </w:r>
    </w:p>
    <w:p w14:paraId="2AC5D036"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xml:space="preserve">- для особо скоропортящегося Товара (со сроком </w:t>
      </w:r>
      <w:r w:rsidR="000736D0">
        <w:rPr>
          <w:rFonts w:ascii="Times New Roman" w:eastAsia="Times New Roman" w:hAnsi="Times New Roman"/>
          <w:sz w:val="24"/>
          <w:szCs w:val="24"/>
          <w:lang w:eastAsia="ru-RU"/>
        </w:rPr>
        <w:t>годности до 5суток) - не менее 5</w:t>
      </w:r>
      <w:r w:rsidRPr="00C52613">
        <w:rPr>
          <w:rFonts w:ascii="Times New Roman" w:eastAsia="Times New Roman" w:hAnsi="Times New Roman"/>
          <w:sz w:val="24"/>
          <w:szCs w:val="24"/>
          <w:lang w:eastAsia="ru-RU"/>
        </w:rPr>
        <w:t>0% от установленного предприятием-изготовителем срока годности.</w:t>
      </w:r>
    </w:p>
    <w:p w14:paraId="01D1734D" w14:textId="77777777" w:rsidR="0045088C" w:rsidRPr="00C52613" w:rsidRDefault="0045088C" w:rsidP="00063E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3.3.</w:t>
      </w:r>
      <w:proofErr w:type="gramStart"/>
      <w:r w:rsidRPr="00C52613">
        <w:rPr>
          <w:rFonts w:ascii="Times New Roman" w:eastAsia="Times New Roman" w:hAnsi="Times New Roman"/>
          <w:sz w:val="24"/>
          <w:szCs w:val="24"/>
          <w:lang w:eastAsia="ru-RU"/>
        </w:rPr>
        <w:t>13.Подтвердить</w:t>
      </w:r>
      <w:proofErr w:type="gramEnd"/>
      <w:r w:rsidRPr="00C52613">
        <w:rPr>
          <w:rFonts w:ascii="Times New Roman" w:eastAsia="Times New Roman" w:hAnsi="Times New Roman"/>
          <w:sz w:val="24"/>
          <w:szCs w:val="24"/>
          <w:lang w:eastAsia="ru-RU"/>
        </w:rPr>
        <w:t xml:space="preserve"> отсутствие информации </w:t>
      </w:r>
      <w:r w:rsidR="00063E90">
        <w:rPr>
          <w:rFonts w:ascii="Times New Roman" w:eastAsia="Times New Roman" w:hAnsi="Times New Roman"/>
          <w:sz w:val="24"/>
          <w:szCs w:val="24"/>
          <w:lang w:eastAsia="ru-RU"/>
        </w:rPr>
        <w:t xml:space="preserve">о поставляемом товаре на сайте </w:t>
      </w:r>
      <w:r w:rsidRPr="00C52613">
        <w:rPr>
          <w:rFonts w:ascii="Times New Roman" w:eastAsia="Times New Roman" w:hAnsi="Times New Roman"/>
          <w:sz w:val="24"/>
          <w:szCs w:val="24"/>
          <w:lang w:eastAsia="ru-RU"/>
        </w:rPr>
        <w:t>Федеральной службы по надзору в сфере защиты прав потребителей благополучия человека.</w:t>
      </w:r>
    </w:p>
    <w:p w14:paraId="5B40EF9E"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 xml:space="preserve">3.4. </w:t>
      </w:r>
      <w:r w:rsidRPr="00C52613">
        <w:rPr>
          <w:rFonts w:ascii="Times New Roman" w:eastAsia="Times New Roman" w:hAnsi="Times New Roman"/>
          <w:b/>
          <w:sz w:val="24"/>
          <w:szCs w:val="24"/>
          <w:lang w:eastAsia="ru-RU"/>
        </w:rPr>
        <w:t>Поставщик вправе</w:t>
      </w:r>
      <w:r w:rsidRPr="00C52613">
        <w:rPr>
          <w:rFonts w:ascii="Times New Roman" w:eastAsia="Times New Roman" w:hAnsi="Times New Roman"/>
          <w:sz w:val="24"/>
          <w:szCs w:val="24"/>
          <w:lang w:eastAsia="ru-RU"/>
        </w:rPr>
        <w:t>:</w:t>
      </w:r>
    </w:p>
    <w:p w14:paraId="65356567"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3.4.1. Требовать приемки и оплаты товара в объеме, порядке, сроки и на условиях, предусмотренных Договором.</w:t>
      </w:r>
    </w:p>
    <w:p w14:paraId="4C800B91"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3.4.2. По согласованию с Заказчиком досрочно поставить товар. Заказчик вправе досрочно принять и оплатить товар в соответствии с условиями Договора.</w:t>
      </w:r>
    </w:p>
    <w:p w14:paraId="674889C6" w14:textId="77777777" w:rsidR="0045088C" w:rsidRPr="00C52613" w:rsidRDefault="0045088C" w:rsidP="00063E90">
      <w:pPr>
        <w:spacing w:after="0" w:line="240" w:lineRule="auto"/>
        <w:ind w:firstLine="709"/>
        <w:jc w:val="both"/>
        <w:rPr>
          <w:rFonts w:ascii="Times New Roman" w:eastAsia="Times New Roman" w:hAnsi="Times New Roman"/>
          <w:sz w:val="24"/>
          <w:szCs w:val="24"/>
          <w:lang w:eastAsia="ru-RU"/>
        </w:rPr>
      </w:pPr>
    </w:p>
    <w:p w14:paraId="64DA516F" w14:textId="77777777" w:rsidR="0045088C" w:rsidRDefault="0045088C" w:rsidP="00063E90">
      <w:pPr>
        <w:widowControl w:val="0"/>
        <w:numPr>
          <w:ilvl w:val="0"/>
          <w:numId w:val="5"/>
        </w:num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C52613">
        <w:rPr>
          <w:rFonts w:ascii="Times New Roman" w:eastAsia="Times New Roman" w:hAnsi="Times New Roman"/>
          <w:b/>
          <w:sz w:val="24"/>
          <w:szCs w:val="24"/>
          <w:lang w:eastAsia="ru-RU"/>
        </w:rPr>
        <w:t>Порядок и сроки поставки товара</w:t>
      </w:r>
    </w:p>
    <w:p w14:paraId="41AD0DD3" w14:textId="77777777" w:rsidR="000F0718" w:rsidRPr="000F0718" w:rsidRDefault="0045088C" w:rsidP="003D650B">
      <w:pPr>
        <w:pStyle w:val="a3"/>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Поставка товара осуществляется</w:t>
      </w:r>
      <w:r w:rsidR="00017CE0" w:rsidRPr="000F0718">
        <w:rPr>
          <w:rFonts w:ascii="Times New Roman" w:eastAsia="Times New Roman" w:hAnsi="Times New Roman"/>
          <w:sz w:val="24"/>
          <w:szCs w:val="24"/>
          <w:lang w:eastAsia="ru-RU"/>
        </w:rPr>
        <w:t xml:space="preserve"> в </w:t>
      </w:r>
      <w:proofErr w:type="gramStart"/>
      <w:r w:rsidR="00017CE0" w:rsidRPr="000F0718">
        <w:rPr>
          <w:rFonts w:ascii="Times New Roman" w:eastAsia="Times New Roman" w:hAnsi="Times New Roman"/>
          <w:sz w:val="24"/>
          <w:szCs w:val="24"/>
          <w:lang w:eastAsia="ru-RU"/>
        </w:rPr>
        <w:t xml:space="preserve">период </w:t>
      </w:r>
      <w:r w:rsidR="000F0718" w:rsidRPr="000F0718">
        <w:rPr>
          <w:rFonts w:ascii="Times New Roman" w:eastAsia="Times New Roman" w:hAnsi="Times New Roman"/>
          <w:sz w:val="24"/>
          <w:szCs w:val="24"/>
          <w:lang w:eastAsia="ru-RU"/>
        </w:rPr>
        <w:t>:</w:t>
      </w:r>
      <w:proofErr w:type="gramEnd"/>
      <w:r w:rsidR="000F0718" w:rsidRPr="000F0718">
        <w:rPr>
          <w:rFonts w:ascii="Times New Roman" w:eastAsia="Times New Roman" w:hAnsi="Times New Roman"/>
          <w:sz w:val="24"/>
          <w:szCs w:val="24"/>
          <w:lang w:eastAsia="ru-RU"/>
        </w:rPr>
        <w:t xml:space="preserve"> с даты заключения договора по 15.08.2026 согласно заездам.</w:t>
      </w:r>
    </w:p>
    <w:p w14:paraId="26F82727" w14:textId="77777777" w:rsidR="000F0718" w:rsidRPr="000F0718" w:rsidRDefault="000F0718" w:rsidP="003D65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xml:space="preserve">1 заезд- 07.06.2026-27.06.2026 </w:t>
      </w:r>
    </w:p>
    <w:p w14:paraId="1902D24C" w14:textId="77777777" w:rsidR="000F0718" w:rsidRPr="000F0718" w:rsidRDefault="000F0718" w:rsidP="003D65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F0718">
        <w:rPr>
          <w:rFonts w:ascii="Times New Roman" w:eastAsia="Times New Roman" w:hAnsi="Times New Roman"/>
          <w:sz w:val="24"/>
          <w:szCs w:val="24"/>
          <w:lang w:eastAsia="ru-RU"/>
        </w:rPr>
        <w:t xml:space="preserve">2 заезд - 01.07.2026-21.07.2026 </w:t>
      </w:r>
    </w:p>
    <w:p w14:paraId="75CF9B27" w14:textId="77777777" w:rsidR="003D650B" w:rsidRPr="003D650B" w:rsidRDefault="000F0718" w:rsidP="003D65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D650B">
        <w:rPr>
          <w:rFonts w:ascii="Times New Roman" w:eastAsia="Times New Roman" w:hAnsi="Times New Roman"/>
          <w:sz w:val="24"/>
          <w:szCs w:val="24"/>
          <w:lang w:eastAsia="ru-RU"/>
        </w:rPr>
        <w:t>3 заезд- 26.07.2026-15.08.2026</w:t>
      </w:r>
    </w:p>
    <w:p w14:paraId="13C4FB57" w14:textId="010D49A9" w:rsidR="003D650B" w:rsidRPr="003D650B" w:rsidRDefault="003D650B" w:rsidP="003D65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D650B">
        <w:rPr>
          <w:rFonts w:ascii="Times New Roman" w:eastAsia="Times New Roman" w:hAnsi="Times New Roman"/>
          <w:color w:val="000000"/>
          <w:lang w:eastAsia="ru-RU"/>
        </w:rPr>
        <w:t>Поставка товара осуществляется по Заявкам Заказчика, направленным накануне Поставщику по телефону или электронной почте не позднее чем за 3(три) дня до даты поставки товара.</w:t>
      </w:r>
    </w:p>
    <w:p w14:paraId="26E282D2" w14:textId="5B9521D7" w:rsidR="0045088C" w:rsidRPr="003D650B" w:rsidRDefault="0045088C" w:rsidP="003D65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D650B">
        <w:rPr>
          <w:rFonts w:ascii="Times New Roman" w:eastAsia="Times New Roman" w:hAnsi="Times New Roman"/>
          <w:sz w:val="24"/>
          <w:szCs w:val="24"/>
          <w:lang w:eastAsia="ru-RU"/>
        </w:rPr>
        <w:t xml:space="preserve">4.2. Датой поставки товара является дата подписания Заказчиком соответствующей товарной накладной </w:t>
      </w:r>
    </w:p>
    <w:p w14:paraId="5AC17B7E" w14:textId="77777777" w:rsidR="0045088C" w:rsidRPr="00C52613" w:rsidRDefault="0045088C" w:rsidP="00063E9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D650B">
        <w:rPr>
          <w:rFonts w:ascii="Times New Roman" w:eastAsia="Times New Roman" w:hAnsi="Times New Roman"/>
          <w:sz w:val="24"/>
          <w:szCs w:val="24"/>
          <w:lang w:eastAsia="ru-RU"/>
        </w:rPr>
        <w:t xml:space="preserve">4.3. </w:t>
      </w:r>
      <w:r w:rsidRPr="003D650B">
        <w:rPr>
          <w:rFonts w:ascii="Times New Roman" w:eastAsia="Times New Roman" w:hAnsi="Times New Roman"/>
          <w:kern w:val="16"/>
          <w:sz w:val="24"/>
          <w:szCs w:val="24"/>
          <w:lang w:eastAsia="ru-RU"/>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в порядке, установленном Договором.</w:t>
      </w:r>
    </w:p>
    <w:p w14:paraId="4BAB7C5F" w14:textId="77777777" w:rsidR="0045088C" w:rsidRPr="00C52613" w:rsidRDefault="0045088C" w:rsidP="00063E90">
      <w:pPr>
        <w:spacing w:after="0" w:line="240" w:lineRule="auto"/>
        <w:ind w:firstLine="709"/>
        <w:jc w:val="both"/>
        <w:rPr>
          <w:rFonts w:ascii="Times New Roman" w:eastAsia="Times New Roman" w:hAnsi="Times New Roman"/>
          <w:kern w:val="16"/>
          <w:sz w:val="24"/>
          <w:szCs w:val="24"/>
          <w:lang w:eastAsia="ru-RU"/>
        </w:rPr>
      </w:pPr>
      <w:r w:rsidRPr="00C52613">
        <w:rPr>
          <w:rFonts w:ascii="Times New Roman" w:eastAsia="Times New Roman" w:hAnsi="Times New Roman"/>
          <w:kern w:val="16"/>
          <w:sz w:val="24"/>
          <w:szCs w:val="24"/>
          <w:lang w:eastAsia="ru-RU"/>
        </w:rPr>
        <w:t xml:space="preserve">4.4. </w:t>
      </w:r>
      <w:r w:rsidRPr="00C52613">
        <w:rPr>
          <w:rFonts w:ascii="Times New Roman" w:eastAsia="Times New Roman" w:hAnsi="Times New Roman"/>
          <w:sz w:val="24"/>
          <w:szCs w:val="24"/>
          <w:lang w:eastAsia="ru-RU"/>
        </w:rPr>
        <w:t>При наступлении даты, указанной в п. 10.1 Договора, обязательства сторон прекращаются, за исключением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w:t>
      </w:r>
    </w:p>
    <w:p w14:paraId="0CCF1C0F" w14:textId="77777777" w:rsidR="0045088C" w:rsidRDefault="0045088C" w:rsidP="00063E9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613">
        <w:rPr>
          <w:rFonts w:ascii="Times New Roman" w:eastAsia="Times New Roman" w:hAnsi="Times New Roman"/>
          <w:sz w:val="24"/>
          <w:szCs w:val="24"/>
          <w:lang w:eastAsia="ru-RU"/>
        </w:rPr>
        <w:t>4.5. При поставке товара обязательное соблюдение условий сохранения температурных режимов транспортировки. При транспортировке продуктов питания должны соблюдаться правила товарного соседства.</w:t>
      </w:r>
    </w:p>
    <w:p w14:paraId="0074333C" w14:textId="77777777" w:rsidR="0045088C" w:rsidRPr="00C52613" w:rsidRDefault="0045088C" w:rsidP="00063E9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4DE38BA" w14:textId="77777777" w:rsidR="0045088C" w:rsidRPr="00C52613" w:rsidRDefault="0045088C" w:rsidP="00063E90">
      <w:pPr>
        <w:numPr>
          <w:ilvl w:val="0"/>
          <w:numId w:val="5"/>
        </w:numPr>
        <w:spacing w:after="0" w:line="240" w:lineRule="auto"/>
        <w:ind w:firstLine="709"/>
        <w:jc w:val="center"/>
        <w:rPr>
          <w:rFonts w:ascii="Times New Roman" w:eastAsia="Times New Roman" w:hAnsi="Times New Roman"/>
          <w:b/>
          <w:sz w:val="24"/>
          <w:szCs w:val="24"/>
          <w:lang w:eastAsia="ru-RU"/>
        </w:rPr>
      </w:pPr>
      <w:r w:rsidRPr="00C52613">
        <w:rPr>
          <w:rFonts w:ascii="Times New Roman" w:eastAsia="Times New Roman" w:hAnsi="Times New Roman"/>
          <w:b/>
          <w:sz w:val="24"/>
          <w:szCs w:val="24"/>
          <w:lang w:eastAsia="ru-RU"/>
        </w:rPr>
        <w:lastRenderedPageBreak/>
        <w:t>Порядок сдачи и приемки товара</w:t>
      </w:r>
    </w:p>
    <w:p w14:paraId="5C32E653"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5.1. Поставщик в срок, указанный в разделе 4 настоящего Договора, при поставке товара должен передать Заказчику </w:t>
      </w:r>
      <w:r w:rsidRPr="00C52613">
        <w:rPr>
          <w:rFonts w:ascii="Times New Roman" w:eastAsia="Times New Roman" w:hAnsi="Times New Roman"/>
          <w:i/>
          <w:color w:val="000000"/>
          <w:sz w:val="24"/>
          <w:szCs w:val="24"/>
          <w:lang w:eastAsia="ru-RU" w:bidi="ru-RU"/>
        </w:rPr>
        <w:t>(Получателю)</w:t>
      </w:r>
      <w:r w:rsidRPr="00C52613">
        <w:rPr>
          <w:rFonts w:ascii="Times New Roman" w:eastAsia="Times New Roman" w:hAnsi="Times New Roman"/>
          <w:color w:val="000000"/>
          <w:sz w:val="24"/>
          <w:szCs w:val="24"/>
          <w:lang w:eastAsia="ru-RU" w:bidi="ru-RU"/>
        </w:rPr>
        <w:t xml:space="preserve"> следующие документы на русском языке:</w:t>
      </w:r>
    </w:p>
    <w:p w14:paraId="27BAF0AD" w14:textId="77777777" w:rsidR="0045088C" w:rsidRPr="00C52613" w:rsidRDefault="0045088C" w:rsidP="008F005B">
      <w:pPr>
        <w:widowControl w:val="0"/>
        <w:numPr>
          <w:ilvl w:val="2"/>
          <w:numId w:val="6"/>
        </w:numPr>
        <w:tabs>
          <w:tab w:val="left" w:pos="1038"/>
        </w:tabs>
        <w:spacing w:after="0" w:line="250" w:lineRule="exact"/>
        <w:ind w:left="0"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декларации о соответствии, </w:t>
      </w:r>
    </w:p>
    <w:p w14:paraId="49AFF45D" w14:textId="77777777" w:rsidR="0045088C" w:rsidRPr="00C52613" w:rsidRDefault="0045088C" w:rsidP="008F005B">
      <w:pPr>
        <w:widowControl w:val="0"/>
        <w:numPr>
          <w:ilvl w:val="2"/>
          <w:numId w:val="6"/>
        </w:numPr>
        <w:tabs>
          <w:tab w:val="left" w:pos="1038"/>
        </w:tabs>
        <w:spacing w:after="0" w:line="250" w:lineRule="exact"/>
        <w:ind w:left="567" w:firstLine="142"/>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товарные накладные</w:t>
      </w:r>
      <w:r>
        <w:rPr>
          <w:rFonts w:ascii="Times New Roman" w:eastAsia="Times New Roman" w:hAnsi="Times New Roman"/>
          <w:color w:val="000000"/>
          <w:sz w:val="24"/>
          <w:szCs w:val="24"/>
          <w:lang w:eastAsia="ru-RU" w:bidi="ru-RU"/>
        </w:rPr>
        <w:t xml:space="preserve"> или УПД</w:t>
      </w:r>
      <w:r w:rsidRPr="00C52613">
        <w:rPr>
          <w:rFonts w:ascii="Times New Roman" w:eastAsia="Times New Roman" w:hAnsi="Times New Roman"/>
          <w:color w:val="000000"/>
          <w:sz w:val="24"/>
          <w:szCs w:val="24"/>
          <w:lang w:eastAsia="ru-RU" w:bidi="ru-RU"/>
        </w:rPr>
        <w:t xml:space="preserve"> в </w:t>
      </w:r>
      <w:r>
        <w:rPr>
          <w:rFonts w:ascii="Times New Roman" w:eastAsia="Times New Roman" w:hAnsi="Times New Roman"/>
          <w:color w:val="000000"/>
          <w:sz w:val="24"/>
          <w:szCs w:val="24"/>
          <w:lang w:eastAsia="ru-RU" w:bidi="ru-RU"/>
        </w:rPr>
        <w:t>3-х</w:t>
      </w:r>
      <w:r w:rsidRPr="00C52613">
        <w:rPr>
          <w:rFonts w:ascii="Times New Roman" w:eastAsia="Times New Roman" w:hAnsi="Times New Roman"/>
          <w:color w:val="000000"/>
          <w:sz w:val="24"/>
          <w:szCs w:val="24"/>
          <w:lang w:eastAsia="ru-RU" w:bidi="ru-RU"/>
        </w:rPr>
        <w:t xml:space="preserve"> экз.,</w:t>
      </w:r>
    </w:p>
    <w:p w14:paraId="7E3E739D"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5.2. Приемка товара осуществляется в месте поставки товара.</w:t>
      </w:r>
    </w:p>
    <w:p w14:paraId="3CE65A74"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5.3. Приемка осуществляется уполномоченным представителем Заказчика </w:t>
      </w:r>
      <w:r w:rsidRPr="00C52613">
        <w:rPr>
          <w:rFonts w:ascii="Times New Roman" w:eastAsia="Times New Roman" w:hAnsi="Times New Roman"/>
          <w:i/>
          <w:color w:val="000000"/>
          <w:sz w:val="24"/>
          <w:szCs w:val="24"/>
          <w:lang w:eastAsia="ru-RU" w:bidi="ru-RU"/>
        </w:rPr>
        <w:t xml:space="preserve">(Получателя). </w:t>
      </w:r>
      <w:r w:rsidRPr="00C52613">
        <w:rPr>
          <w:rFonts w:ascii="Times New Roman" w:eastAsia="Times New Roman" w:hAnsi="Times New Roman"/>
          <w:color w:val="000000"/>
          <w:sz w:val="24"/>
          <w:szCs w:val="24"/>
          <w:lang w:eastAsia="ru-RU" w:bidi="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C52613">
        <w:rPr>
          <w:rFonts w:ascii="Times New Roman" w:eastAsia="Times New Roman" w:hAnsi="Times New Roman"/>
          <w:i/>
          <w:color w:val="000000"/>
          <w:sz w:val="24"/>
          <w:szCs w:val="24"/>
          <w:lang w:eastAsia="ru-RU" w:bidi="ru-RU"/>
        </w:rPr>
        <w:t>(осуществляется)</w:t>
      </w:r>
      <w:r w:rsidRPr="00C52613">
        <w:rPr>
          <w:rFonts w:ascii="Times New Roman" w:eastAsia="Times New Roman" w:hAnsi="Times New Roman"/>
          <w:color w:val="000000"/>
          <w:sz w:val="24"/>
          <w:szCs w:val="24"/>
          <w:lang w:eastAsia="ru-RU" w:bidi="ru-RU"/>
        </w:rPr>
        <w:t xml:space="preserve"> с привлечением экспертов, экспертных организаций.</w:t>
      </w:r>
    </w:p>
    <w:p w14:paraId="6C28D6E6"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75C92FAF"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C52613">
        <w:rPr>
          <w:rFonts w:ascii="Times New Roman" w:eastAsia="Times New Roman" w:hAnsi="Times New Roman"/>
          <w:color w:val="000000"/>
          <w:sz w:val="24"/>
          <w:szCs w:val="24"/>
          <w:lang w:val="en-US" w:eastAsia="ru-RU" w:bidi="ru-RU"/>
        </w:rPr>
        <w:t>http</w:t>
      </w:r>
      <w:r w:rsidRPr="00C52613">
        <w:rPr>
          <w:rFonts w:ascii="Times New Roman" w:eastAsia="Times New Roman" w:hAnsi="Times New Roman"/>
          <w:color w:val="000000"/>
          <w:sz w:val="24"/>
          <w:szCs w:val="24"/>
          <w:lang w:eastAsia="ru-RU" w:bidi="ru-RU"/>
        </w:rPr>
        <w:t>://</w:t>
      </w:r>
      <w:proofErr w:type="spellStart"/>
      <w:r w:rsidRPr="00C52613">
        <w:rPr>
          <w:rFonts w:ascii="Times New Roman" w:eastAsia="Times New Roman" w:hAnsi="Times New Roman"/>
          <w:color w:val="000000"/>
          <w:sz w:val="24"/>
          <w:szCs w:val="24"/>
          <w:lang w:val="en-US" w:eastAsia="ru-RU" w:bidi="ru-RU"/>
        </w:rPr>
        <w:t>zpp</w:t>
      </w:r>
      <w:proofErr w:type="spellEnd"/>
      <w:r w:rsidRPr="00C52613">
        <w:rPr>
          <w:rFonts w:ascii="Times New Roman" w:eastAsia="Times New Roman" w:hAnsi="Times New Roman"/>
          <w:color w:val="000000"/>
          <w:sz w:val="24"/>
          <w:szCs w:val="24"/>
          <w:lang w:eastAsia="ru-RU" w:bidi="ru-RU"/>
        </w:rPr>
        <w:t>.</w:t>
      </w:r>
      <w:proofErr w:type="spellStart"/>
      <w:r w:rsidRPr="00C52613">
        <w:rPr>
          <w:rFonts w:ascii="Times New Roman" w:eastAsia="Times New Roman" w:hAnsi="Times New Roman"/>
          <w:color w:val="000000"/>
          <w:sz w:val="24"/>
          <w:szCs w:val="24"/>
          <w:lang w:val="en-US" w:eastAsia="ru-RU" w:bidi="ru-RU"/>
        </w:rPr>
        <w:t>rospotrebnadzor</w:t>
      </w:r>
      <w:proofErr w:type="spellEnd"/>
      <w:r w:rsidRPr="00C52613">
        <w:rPr>
          <w:rFonts w:ascii="Times New Roman" w:eastAsia="Times New Roman" w:hAnsi="Times New Roman"/>
          <w:color w:val="000000"/>
          <w:sz w:val="24"/>
          <w:szCs w:val="24"/>
          <w:lang w:eastAsia="ru-RU" w:bidi="ru-RU"/>
        </w:rPr>
        <w:t>.</w:t>
      </w:r>
      <w:proofErr w:type="spellStart"/>
      <w:r w:rsidRPr="00C52613">
        <w:rPr>
          <w:rFonts w:ascii="Times New Roman" w:eastAsia="Times New Roman" w:hAnsi="Times New Roman"/>
          <w:color w:val="000000"/>
          <w:sz w:val="24"/>
          <w:szCs w:val="24"/>
          <w:lang w:val="en-US" w:eastAsia="ru-RU" w:bidi="ru-RU"/>
        </w:rPr>
        <w:t>ru</w:t>
      </w:r>
      <w:proofErr w:type="spellEnd"/>
      <w:r w:rsidRPr="00C52613">
        <w:rPr>
          <w:rFonts w:ascii="Times New Roman" w:eastAsia="Times New Roman" w:hAnsi="Times New Roman"/>
          <w:color w:val="000000"/>
          <w:sz w:val="24"/>
          <w:szCs w:val="24"/>
          <w:lang w:eastAsia="ru-RU" w:bidi="ru-RU"/>
        </w:rPr>
        <w:t>/</w:t>
      </w:r>
      <w:proofErr w:type="spellStart"/>
      <w:r w:rsidRPr="00C52613">
        <w:rPr>
          <w:rFonts w:ascii="Times New Roman" w:eastAsia="Times New Roman" w:hAnsi="Times New Roman"/>
          <w:color w:val="000000"/>
          <w:sz w:val="24"/>
          <w:szCs w:val="24"/>
          <w:lang w:val="en-US" w:eastAsia="ru-RU" w:bidi="ru-RU"/>
        </w:rPr>
        <w:t>badproducts</w:t>
      </w:r>
      <w:proofErr w:type="spellEnd"/>
      <w:r w:rsidRPr="00C52613">
        <w:rPr>
          <w:rFonts w:ascii="Times New Roman" w:eastAsia="Times New Roman" w:hAnsi="Times New Roman"/>
          <w:color w:val="000000"/>
          <w:sz w:val="24"/>
          <w:szCs w:val="24"/>
          <w:lang w:eastAsia="ru-RU" w:bidi="ru-RU"/>
        </w:rPr>
        <w:t>/</w:t>
      </w:r>
      <w:r w:rsidRPr="00C52613">
        <w:rPr>
          <w:rFonts w:ascii="Times New Roman" w:eastAsia="Times New Roman" w:hAnsi="Times New Roman"/>
          <w:color w:val="000000"/>
          <w:sz w:val="24"/>
          <w:szCs w:val="24"/>
          <w:lang w:val="en-US" w:eastAsia="ru-RU" w:bidi="ru-RU"/>
        </w:rPr>
        <w:t>violations</w:t>
      </w:r>
      <w:r w:rsidRPr="00C52613">
        <w:rPr>
          <w:rFonts w:ascii="Times New Roman" w:eastAsia="Times New Roman" w:hAnsi="Times New Roman"/>
          <w:color w:val="000000"/>
          <w:sz w:val="24"/>
          <w:szCs w:val="24"/>
          <w:lang w:eastAsia="ru-RU" w:bidi="ru-RU"/>
        </w:rPr>
        <w:t>.</w:t>
      </w:r>
    </w:p>
    <w:p w14:paraId="42374FC6"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5.6. Проверка соответствия товара требованиям, установленным Договором, осуществляется в следующем порядке:</w:t>
      </w:r>
    </w:p>
    <w:p w14:paraId="5EFC3ADD"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5.6.1. В присутствии представителей Заказчика </w:t>
      </w:r>
      <w:r w:rsidRPr="00C52613">
        <w:rPr>
          <w:rFonts w:ascii="Times New Roman" w:eastAsia="Times New Roman" w:hAnsi="Times New Roman"/>
          <w:i/>
          <w:color w:val="000000"/>
          <w:sz w:val="24"/>
          <w:szCs w:val="24"/>
          <w:lang w:eastAsia="ru-RU" w:bidi="ru-RU"/>
        </w:rPr>
        <w:t xml:space="preserve">(Получателя),  </w:t>
      </w:r>
      <w:r w:rsidRPr="00C52613">
        <w:rPr>
          <w:rFonts w:ascii="Times New Roman" w:eastAsia="Times New Roman" w:hAnsi="Times New Roman"/>
          <w:color w:val="000000"/>
          <w:sz w:val="24"/>
          <w:szCs w:val="24"/>
          <w:lang w:eastAsia="ru-RU" w:bidi="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C52613">
        <w:rPr>
          <w:rFonts w:ascii="Times New Roman" w:eastAsia="Times New Roman" w:hAnsi="Times New Roman"/>
          <w:i/>
          <w:color w:val="000000"/>
          <w:sz w:val="24"/>
          <w:szCs w:val="24"/>
          <w:lang w:eastAsia="ru-RU" w:bidi="ru-RU"/>
        </w:rPr>
        <w:t xml:space="preserve">и </w:t>
      </w:r>
      <w:r w:rsidRPr="00C52613">
        <w:rPr>
          <w:rFonts w:ascii="Times New Roman" w:eastAsia="Times New Roman" w:hAnsi="Times New Roman"/>
          <w:color w:val="000000"/>
          <w:sz w:val="24"/>
          <w:szCs w:val="24"/>
          <w:lang w:eastAsia="ru-RU" w:bidi="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0D6B2B9F"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w:t>
      </w:r>
      <w:r>
        <w:rPr>
          <w:rFonts w:ascii="Times New Roman" w:eastAsia="Times New Roman" w:hAnsi="Times New Roman"/>
          <w:color w:val="000000"/>
          <w:sz w:val="24"/>
          <w:szCs w:val="24"/>
          <w:lang w:eastAsia="ru-RU" w:bidi="ru-RU"/>
        </w:rPr>
        <w:t xml:space="preserve">товарной накладной. </w:t>
      </w:r>
      <w:r w:rsidRPr="00C52613">
        <w:rPr>
          <w:rFonts w:ascii="Times New Roman" w:eastAsia="Times New Roman" w:hAnsi="Times New Roman"/>
          <w:color w:val="000000"/>
          <w:sz w:val="24"/>
          <w:szCs w:val="24"/>
          <w:lang w:eastAsia="ru-RU" w:bidi="ru-RU"/>
        </w:rPr>
        <w:t xml:space="preserve">Одновременно проверяется соответствие наименования, ассортимента и комплектности товара, указанного в </w:t>
      </w:r>
      <w:r>
        <w:rPr>
          <w:rFonts w:ascii="Times New Roman" w:eastAsia="Times New Roman" w:hAnsi="Times New Roman"/>
          <w:color w:val="000000"/>
          <w:sz w:val="24"/>
          <w:szCs w:val="24"/>
          <w:lang w:eastAsia="ru-RU" w:bidi="ru-RU"/>
        </w:rPr>
        <w:t>товарной накладной</w:t>
      </w:r>
      <w:r w:rsidRPr="00C52613">
        <w:rPr>
          <w:rFonts w:ascii="Times New Roman" w:eastAsia="Times New Roman" w:hAnsi="Times New Roman"/>
          <w:color w:val="000000"/>
          <w:sz w:val="24"/>
          <w:szCs w:val="24"/>
          <w:lang w:eastAsia="ru-RU" w:bidi="ru-RU"/>
        </w:rPr>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6375257D"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5.6.3. В случае выявления несоответствия товара условиям Договора Заказчик </w:t>
      </w:r>
      <w:r w:rsidRPr="00C52613">
        <w:rPr>
          <w:rFonts w:ascii="Times New Roman" w:eastAsia="Times New Roman" w:hAnsi="Times New Roman"/>
          <w:i/>
          <w:color w:val="000000"/>
          <w:sz w:val="24"/>
          <w:szCs w:val="24"/>
          <w:lang w:eastAsia="ru-RU" w:bidi="ru-RU"/>
        </w:rPr>
        <w:t>(Получатель)</w:t>
      </w:r>
      <w:r w:rsidRPr="00C52613">
        <w:rPr>
          <w:rFonts w:ascii="Times New Roman" w:eastAsia="Times New Roman" w:hAnsi="Times New Roman"/>
          <w:color w:val="000000"/>
          <w:sz w:val="24"/>
          <w:szCs w:val="24"/>
          <w:lang w:eastAsia="ru-RU" w:bidi="ru-RU"/>
        </w:rPr>
        <w:t xml:space="preserve"> вправе отказаться от приемки товара полностью или частично. </w:t>
      </w:r>
    </w:p>
    <w:p w14:paraId="202C0521"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Если Поставщик передал меньшее количество товара, чем определено в </w:t>
      </w:r>
      <w:r>
        <w:rPr>
          <w:rFonts w:ascii="Times New Roman" w:eastAsia="Times New Roman" w:hAnsi="Times New Roman"/>
          <w:color w:val="000000"/>
          <w:sz w:val="24"/>
          <w:szCs w:val="24"/>
          <w:lang w:eastAsia="ru-RU" w:bidi="ru-RU"/>
        </w:rPr>
        <w:t>товарной накладной</w:t>
      </w:r>
      <w:r w:rsidRPr="00C52613">
        <w:rPr>
          <w:rFonts w:ascii="Times New Roman" w:eastAsia="Times New Roman" w:hAnsi="Times New Roman"/>
          <w:color w:val="000000"/>
          <w:sz w:val="24"/>
          <w:szCs w:val="24"/>
          <w:lang w:eastAsia="ru-RU" w:bidi="ru-RU"/>
        </w:rPr>
        <w:t xml:space="preserve"> и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C52613">
        <w:rPr>
          <w:rFonts w:ascii="Times New Roman" w:eastAsia="Times New Roman" w:hAnsi="Times New Roman"/>
          <w:i/>
          <w:color w:val="000000"/>
          <w:sz w:val="24"/>
          <w:szCs w:val="24"/>
          <w:lang w:eastAsia="ru-RU" w:bidi="ru-RU"/>
        </w:rPr>
        <w:t>(и (или) принять решение об одностороннем отказе от исполнения Договора)</w:t>
      </w:r>
      <w:r w:rsidRPr="00C52613">
        <w:rPr>
          <w:rFonts w:ascii="Times New Roman" w:eastAsia="Times New Roman" w:hAnsi="Times New Roman"/>
          <w:color w:val="000000"/>
          <w:sz w:val="24"/>
          <w:szCs w:val="24"/>
          <w:lang w:eastAsia="ru-RU" w:bidi="ru-RU"/>
        </w:rPr>
        <w:t xml:space="preserve">,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53CD78DC"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Если Поставщик передал Заказчику </w:t>
      </w:r>
      <w:r w:rsidRPr="00C52613">
        <w:rPr>
          <w:rFonts w:ascii="Times New Roman" w:eastAsia="Times New Roman" w:hAnsi="Times New Roman"/>
          <w:i/>
          <w:color w:val="000000"/>
          <w:sz w:val="24"/>
          <w:szCs w:val="24"/>
          <w:lang w:eastAsia="ru-RU" w:bidi="ru-RU"/>
        </w:rPr>
        <w:t xml:space="preserve">(Получателю) </w:t>
      </w:r>
      <w:r w:rsidRPr="00C52613">
        <w:rPr>
          <w:rFonts w:ascii="Times New Roman" w:eastAsia="Times New Roman" w:hAnsi="Times New Roman"/>
          <w:color w:val="000000"/>
          <w:sz w:val="24"/>
          <w:szCs w:val="24"/>
          <w:lang w:eastAsia="ru-RU" w:bidi="ru-RU"/>
        </w:rPr>
        <w:t xml:space="preserve">товар в количестве, превышающем указанное в Спецификации (Приложение № 1), Заказчик извещает об этом Поставщика в порядке, предусмотренном п. 5.4.7Договора. Приемка излишнего количества товара не осуществляется. </w:t>
      </w:r>
    </w:p>
    <w:p w14:paraId="0CA280C4"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5.6.4. При приемке товара по качеству Заказчик </w:t>
      </w:r>
      <w:r w:rsidRPr="00C52613">
        <w:rPr>
          <w:rFonts w:ascii="Times New Roman" w:eastAsia="Times New Roman" w:hAnsi="Times New Roman"/>
          <w:i/>
          <w:color w:val="000000"/>
          <w:sz w:val="24"/>
          <w:szCs w:val="24"/>
          <w:lang w:eastAsia="ru-RU" w:bidi="ru-RU"/>
        </w:rPr>
        <w:t xml:space="preserve">(Получатель) </w:t>
      </w:r>
      <w:r w:rsidRPr="00C52613">
        <w:rPr>
          <w:rFonts w:ascii="Times New Roman" w:eastAsia="Times New Roman" w:hAnsi="Times New Roman"/>
          <w:color w:val="000000"/>
          <w:sz w:val="24"/>
          <w:szCs w:val="24"/>
          <w:lang w:eastAsia="ru-RU" w:bidi="ru-RU"/>
        </w:rPr>
        <w:t xml:space="preserve">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w:t>
      </w:r>
      <w:r>
        <w:rPr>
          <w:rFonts w:ascii="Times New Roman" w:eastAsia="Times New Roman" w:hAnsi="Times New Roman"/>
          <w:color w:val="000000"/>
          <w:sz w:val="24"/>
          <w:szCs w:val="24"/>
          <w:lang w:eastAsia="ru-RU" w:bidi="ru-RU"/>
        </w:rPr>
        <w:t>товарной накладной</w:t>
      </w:r>
      <w:r w:rsidRPr="00C52613">
        <w:rPr>
          <w:rFonts w:ascii="Times New Roman" w:eastAsia="Times New Roman" w:hAnsi="Times New Roman"/>
          <w:color w:val="000000"/>
          <w:sz w:val="24"/>
          <w:szCs w:val="24"/>
          <w:lang w:eastAsia="ru-RU" w:bidi="ru-RU"/>
        </w:rPr>
        <w:t>.</w:t>
      </w:r>
    </w:p>
    <w:p w14:paraId="5132A7CF"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5.6.5. В случае обнаружения недостатков в качестве поставляемого товара, Заказчик </w:t>
      </w:r>
      <w:r w:rsidRPr="00C52613">
        <w:rPr>
          <w:rFonts w:ascii="Times New Roman" w:eastAsia="Times New Roman" w:hAnsi="Times New Roman"/>
          <w:i/>
          <w:color w:val="000000"/>
          <w:sz w:val="24"/>
          <w:szCs w:val="24"/>
          <w:lang w:eastAsia="ru-RU" w:bidi="ru-RU"/>
        </w:rPr>
        <w:t>(Получатель)</w:t>
      </w:r>
      <w:r w:rsidRPr="00C52613">
        <w:rPr>
          <w:rFonts w:ascii="Times New Roman" w:eastAsia="Times New Roman" w:hAnsi="Times New Roman"/>
          <w:color w:val="000000"/>
          <w:sz w:val="24"/>
          <w:szCs w:val="24"/>
          <w:lang w:eastAsia="ru-RU" w:bidi="ru-RU"/>
        </w:rPr>
        <w:t xml:space="preserve">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5.6.6. Договора.</w:t>
      </w:r>
    </w:p>
    <w:p w14:paraId="1F5C8A6A"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w:t>
      </w:r>
      <w:r w:rsidRPr="00C52613">
        <w:rPr>
          <w:rFonts w:ascii="Times New Roman" w:eastAsia="Times New Roman" w:hAnsi="Times New Roman"/>
          <w:i/>
          <w:color w:val="000000"/>
          <w:sz w:val="24"/>
          <w:szCs w:val="24"/>
          <w:lang w:eastAsia="ru-RU" w:bidi="ru-RU"/>
        </w:rPr>
        <w:t>(Получателю)</w:t>
      </w:r>
      <w:r w:rsidRPr="00C52613">
        <w:rPr>
          <w:rFonts w:ascii="Times New Roman" w:eastAsia="Times New Roman" w:hAnsi="Times New Roman"/>
          <w:color w:val="000000"/>
          <w:sz w:val="24"/>
          <w:szCs w:val="24"/>
          <w:lang w:eastAsia="ru-RU" w:bidi="ru-RU"/>
        </w:rPr>
        <w:t xml:space="preserve">. Выбор эксперта, экспертной организации осуществляется Поставщиком и в </w:t>
      </w:r>
      <w:r w:rsidRPr="00C52613">
        <w:rPr>
          <w:rFonts w:ascii="Times New Roman" w:eastAsia="Times New Roman" w:hAnsi="Times New Roman"/>
          <w:color w:val="000000"/>
          <w:sz w:val="24"/>
          <w:szCs w:val="24"/>
          <w:lang w:eastAsia="ru-RU" w:bidi="ru-RU"/>
        </w:rPr>
        <w:lastRenderedPageBreak/>
        <w:t xml:space="preserve">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36D2A9" w14:textId="77777777" w:rsidR="0045088C" w:rsidRPr="00A93532" w:rsidRDefault="0045088C" w:rsidP="00063E90">
      <w:pPr>
        <w:widowControl w:val="0"/>
        <w:shd w:val="clear" w:color="auto" w:fill="FFFFFF"/>
        <w:tabs>
          <w:tab w:val="left" w:pos="2470"/>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5.6.7. Обо вс</w:t>
      </w:r>
      <w:r w:rsidR="00063E90">
        <w:rPr>
          <w:rFonts w:ascii="Times New Roman" w:eastAsia="Times New Roman" w:hAnsi="Times New Roman"/>
          <w:color w:val="000000"/>
          <w:sz w:val="24"/>
          <w:szCs w:val="24"/>
          <w:lang w:eastAsia="ru-RU" w:bidi="ru-RU"/>
        </w:rPr>
        <w:t xml:space="preserve">ех нарушениях условий Договора </w:t>
      </w:r>
      <w:r w:rsidRPr="00C52613">
        <w:rPr>
          <w:rFonts w:ascii="Times New Roman" w:eastAsia="Times New Roman" w:hAnsi="Times New Roman"/>
          <w:color w:val="000000"/>
          <w:sz w:val="24"/>
          <w:szCs w:val="24"/>
          <w:lang w:eastAsia="ru-RU" w:bidi="ru-RU"/>
        </w:rPr>
        <w:t>по наименованиям, количеству</w:t>
      </w:r>
      <w:r w:rsidR="00F35EED">
        <w:rPr>
          <w:rFonts w:ascii="Times New Roman" w:eastAsia="Times New Roman" w:hAnsi="Times New Roman"/>
          <w:color w:val="000000"/>
          <w:sz w:val="24"/>
          <w:szCs w:val="24"/>
          <w:lang w:eastAsia="ru-RU" w:bidi="ru-RU"/>
        </w:rPr>
        <w:t xml:space="preserve">, ассортименту, комплектности, </w:t>
      </w:r>
      <w:r w:rsidRPr="00C52613">
        <w:rPr>
          <w:rFonts w:ascii="Times New Roman" w:eastAsia="Times New Roman" w:hAnsi="Times New Roman"/>
          <w:color w:val="000000"/>
          <w:sz w:val="24"/>
          <w:szCs w:val="24"/>
          <w:lang w:eastAsia="ru-RU" w:bidi="ru-RU"/>
        </w:rPr>
        <w:t>ка</w:t>
      </w:r>
      <w:r w:rsidR="000736D0">
        <w:rPr>
          <w:rFonts w:ascii="Times New Roman" w:eastAsia="Times New Roman" w:hAnsi="Times New Roman"/>
          <w:color w:val="000000"/>
          <w:sz w:val="24"/>
          <w:szCs w:val="24"/>
          <w:lang w:eastAsia="ru-RU" w:bidi="ru-RU"/>
        </w:rPr>
        <w:t>честву товара, его таре и (или)</w:t>
      </w:r>
      <w:r w:rsidRPr="00C52613">
        <w:rPr>
          <w:rFonts w:ascii="Times New Roman" w:eastAsia="Times New Roman" w:hAnsi="Times New Roman"/>
          <w:color w:val="000000"/>
          <w:sz w:val="24"/>
          <w:szCs w:val="24"/>
          <w:lang w:eastAsia="ru-RU" w:bidi="ru-RU"/>
        </w:rPr>
        <w:t xml:space="preserve"> маркировке и упаковке Заказчик </w:t>
      </w:r>
      <w:r w:rsidRPr="00C52613">
        <w:rPr>
          <w:rFonts w:ascii="Times New Roman" w:eastAsia="Times New Roman" w:hAnsi="Times New Roman"/>
          <w:i/>
          <w:color w:val="000000"/>
          <w:sz w:val="24"/>
          <w:szCs w:val="24"/>
          <w:lang w:eastAsia="ru-RU" w:bidi="ru-RU"/>
        </w:rPr>
        <w:t>(Получатель)</w:t>
      </w:r>
      <w:r w:rsidRPr="00C52613">
        <w:rPr>
          <w:rFonts w:ascii="Times New Roman" w:eastAsia="Times New Roman" w:hAnsi="Times New Roman"/>
          <w:color w:val="000000"/>
          <w:sz w:val="24"/>
          <w:szCs w:val="24"/>
          <w:lang w:eastAsia="ru-RU" w:bidi="ru-RU"/>
        </w:rPr>
        <w:t xml:space="preserve">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w:t>
      </w:r>
      <w:r w:rsidRPr="00C52613">
        <w:rPr>
          <w:rFonts w:ascii="Times New Roman" w:eastAsia="Times New Roman" w:hAnsi="Times New Roman"/>
          <w:i/>
          <w:color w:val="000000"/>
          <w:sz w:val="24"/>
          <w:szCs w:val="24"/>
          <w:lang w:eastAsia="ru-RU" w:bidi="ru-RU"/>
        </w:rPr>
        <w:t>(Получателем)</w:t>
      </w:r>
      <w:r w:rsidRPr="00C52613">
        <w:rPr>
          <w:rFonts w:ascii="Times New Roman" w:eastAsia="Times New Roman" w:hAnsi="Times New Roman"/>
          <w:color w:val="000000"/>
          <w:sz w:val="24"/>
          <w:szCs w:val="24"/>
          <w:lang w:eastAsia="ru-RU" w:bidi="ru-RU"/>
        </w:rPr>
        <w:t xml:space="preserve">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6" w:history="1">
        <w:r w:rsidR="000736D0">
          <w:rPr>
            <w:rStyle w:val="a4"/>
            <w:rFonts w:ascii="Times New Roman" w:hAnsi="Times New Roman"/>
            <w:spacing w:val="6"/>
          </w:rPr>
          <w:t>_____________________</w:t>
        </w:r>
      </w:hyperlink>
      <w:r>
        <w:rPr>
          <w:rFonts w:ascii="Times New Roman" w:hAnsi="Times New Roman"/>
          <w:color w:val="000000"/>
          <w:spacing w:val="6"/>
        </w:rPr>
        <w:t xml:space="preserve">. </w:t>
      </w:r>
      <w:r w:rsidRPr="00C22917">
        <w:rPr>
          <w:rFonts w:ascii="Times New Roman" w:eastAsia="Times New Roman" w:hAnsi="Times New Roman"/>
          <w:color w:val="000000"/>
          <w:sz w:val="24"/>
          <w:szCs w:val="24"/>
          <w:lang w:eastAsia="ru-RU" w:bidi="ru-RU"/>
        </w:rPr>
        <w:t xml:space="preserve">Номером факса для получения извещений является: </w:t>
      </w:r>
      <w:r w:rsidR="000736D0">
        <w:rPr>
          <w:rFonts w:ascii="Times New Roman" w:eastAsia="Times New Roman" w:hAnsi="Times New Roman"/>
          <w:color w:val="000000"/>
          <w:sz w:val="24"/>
          <w:szCs w:val="24"/>
          <w:lang w:eastAsia="ru-RU" w:bidi="ru-RU"/>
        </w:rPr>
        <w:t>___________</w:t>
      </w:r>
    </w:p>
    <w:p w14:paraId="1E3C622E"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A93532">
        <w:rPr>
          <w:rFonts w:ascii="Times New Roman" w:eastAsia="Times New Roman" w:hAnsi="Times New Roman"/>
          <w:color w:val="000000"/>
          <w:sz w:val="24"/>
          <w:szCs w:val="24"/>
          <w:lang w:eastAsia="ru-RU" w:bidi="ru-RU"/>
        </w:rPr>
        <w:t>5.6.8. Поставщик в установленный</w:t>
      </w:r>
      <w:r w:rsidRPr="00C52613">
        <w:rPr>
          <w:rFonts w:ascii="Times New Roman" w:eastAsia="Times New Roman" w:hAnsi="Times New Roman"/>
          <w:color w:val="000000"/>
          <w:sz w:val="24"/>
          <w:szCs w:val="24"/>
          <w:lang w:eastAsia="ru-RU" w:bidi="ru-RU"/>
        </w:rPr>
        <w:t xml:space="preserve">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52613">
        <w:rPr>
          <w:rFonts w:ascii="Times New Roman" w:eastAsia="Times New Roman" w:hAnsi="Times New Roman"/>
          <w:i/>
          <w:color w:val="000000"/>
          <w:sz w:val="24"/>
          <w:szCs w:val="24"/>
          <w:lang w:eastAsia="ru-RU" w:bidi="ru-RU"/>
        </w:rPr>
        <w:t>(и (или) принять решение об одностороннем отказе от исполнения Договора)</w:t>
      </w:r>
      <w:r w:rsidRPr="00C52613">
        <w:rPr>
          <w:rFonts w:ascii="Times New Roman" w:eastAsia="Times New Roman" w:hAnsi="Times New Roman"/>
          <w:color w:val="000000"/>
          <w:sz w:val="24"/>
          <w:szCs w:val="24"/>
          <w:lang w:eastAsia="ru-RU" w:bidi="ru-RU"/>
        </w:rPr>
        <w:t xml:space="preserve">, в случае, если устранение нарушений потребует больших временных затрат, в связи с чем Заказчик </w:t>
      </w:r>
      <w:r w:rsidRPr="00C52613">
        <w:rPr>
          <w:rFonts w:ascii="Times New Roman" w:eastAsia="Times New Roman" w:hAnsi="Times New Roman"/>
          <w:i/>
          <w:color w:val="000000"/>
          <w:sz w:val="24"/>
          <w:szCs w:val="24"/>
          <w:lang w:eastAsia="ru-RU" w:bidi="ru-RU"/>
        </w:rPr>
        <w:t>(Получатель)</w:t>
      </w:r>
      <w:r w:rsidRPr="00C52613">
        <w:rPr>
          <w:rFonts w:ascii="Times New Roman" w:eastAsia="Times New Roman" w:hAnsi="Times New Roman"/>
          <w:color w:val="000000"/>
          <w:sz w:val="24"/>
          <w:szCs w:val="24"/>
          <w:lang w:eastAsia="ru-RU" w:bidi="ru-RU"/>
        </w:rPr>
        <w:t xml:space="preserve"> утрачивает интерес к Договору.</w:t>
      </w:r>
    </w:p>
    <w:p w14:paraId="0D8F4ED0"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5.6.9. Во всем, что не предусмотрено настоящим разделом Договором, стороны руководствуются инструкциями, утвержденными постановлениями Госарбитража при Совете Министров СССР:</w:t>
      </w:r>
    </w:p>
    <w:p w14:paraId="4DCF3BB5"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«О порядке приемки продукции производственно-технического назначения и товаров народного потребления по качеству» № П-7 от 25.04.1966;</w:t>
      </w:r>
    </w:p>
    <w:p w14:paraId="223266CC"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«О порядке приемки продукции производственно-технического назначения и товаров народного потребления по количеству» № П-6 от 15.06.1965.</w:t>
      </w:r>
    </w:p>
    <w:p w14:paraId="029E6400"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14:paraId="116EF6D8"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5.8. Поставщик обеспечивает хранение товара до момента их сдачи – приемки. </w:t>
      </w:r>
    </w:p>
    <w:p w14:paraId="690081B4" w14:textId="77777777" w:rsidR="0045088C" w:rsidRPr="00C52613" w:rsidRDefault="0045088C" w:rsidP="00063E90">
      <w:pPr>
        <w:widowControl w:val="0"/>
        <w:tabs>
          <w:tab w:val="left" w:pos="1038"/>
        </w:tabs>
        <w:spacing w:after="0" w:line="250" w:lineRule="exact"/>
        <w:ind w:firstLine="709"/>
        <w:jc w:val="both"/>
        <w:rPr>
          <w:rFonts w:ascii="Times New Roman" w:eastAsia="Times New Roman" w:hAnsi="Times New Roman"/>
          <w:color w:val="000000"/>
          <w:sz w:val="24"/>
          <w:szCs w:val="24"/>
          <w:lang w:eastAsia="ru-RU" w:bidi="ru-RU"/>
        </w:rPr>
      </w:pPr>
    </w:p>
    <w:p w14:paraId="537CC0F0" w14:textId="77777777" w:rsidR="0045088C" w:rsidRPr="00C52613" w:rsidRDefault="0045088C" w:rsidP="00063E90">
      <w:pPr>
        <w:keepNext/>
        <w:keepLines/>
        <w:widowControl w:val="0"/>
        <w:numPr>
          <w:ilvl w:val="0"/>
          <w:numId w:val="3"/>
        </w:numPr>
        <w:tabs>
          <w:tab w:val="left" w:pos="4384"/>
        </w:tabs>
        <w:spacing w:after="0" w:line="250" w:lineRule="exact"/>
        <w:ind w:firstLine="709"/>
        <w:jc w:val="center"/>
        <w:outlineLvl w:val="0"/>
        <w:rPr>
          <w:rFonts w:ascii="Times New Roman" w:eastAsia="Times New Roman" w:hAnsi="Times New Roman"/>
          <w:b/>
          <w:bCs/>
          <w:color w:val="000000"/>
          <w:sz w:val="24"/>
          <w:szCs w:val="24"/>
          <w:lang w:eastAsia="ru-RU" w:bidi="ru-RU"/>
        </w:rPr>
      </w:pPr>
      <w:bookmarkStart w:id="2" w:name="bookmark2"/>
      <w:r w:rsidRPr="00C52613">
        <w:rPr>
          <w:rFonts w:ascii="Times New Roman" w:eastAsia="Times New Roman" w:hAnsi="Times New Roman"/>
          <w:b/>
          <w:bCs/>
          <w:color w:val="000000"/>
          <w:sz w:val="24"/>
          <w:szCs w:val="24"/>
          <w:lang w:eastAsia="ru-RU" w:bidi="ru-RU"/>
        </w:rPr>
        <w:t>Ответственность сторон</w:t>
      </w:r>
      <w:bookmarkEnd w:id="2"/>
    </w:p>
    <w:p w14:paraId="74029C43" w14:textId="77777777" w:rsidR="0045088C" w:rsidRPr="00C52613" w:rsidRDefault="0045088C" w:rsidP="00063E90">
      <w:pPr>
        <w:widowControl w:val="0"/>
        <w:numPr>
          <w:ilvl w:val="1"/>
          <w:numId w:val="3"/>
        </w:numPr>
        <w:tabs>
          <w:tab w:val="left" w:pos="1004"/>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14:paraId="2331B7D1" w14:textId="77777777" w:rsidR="0045088C" w:rsidRPr="00C52613" w:rsidRDefault="0045088C" w:rsidP="00063E90">
      <w:pPr>
        <w:widowControl w:val="0"/>
        <w:numPr>
          <w:ilvl w:val="1"/>
          <w:numId w:val="3"/>
        </w:numPr>
        <w:tabs>
          <w:tab w:val="left" w:pos="999"/>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565A1F8" w14:textId="0AE83E02" w:rsidR="0045088C" w:rsidRPr="00C52613" w:rsidRDefault="0045088C" w:rsidP="00063E90">
      <w:pPr>
        <w:widowControl w:val="0"/>
        <w:numPr>
          <w:ilvl w:val="1"/>
          <w:numId w:val="3"/>
        </w:numPr>
        <w:tabs>
          <w:tab w:val="left" w:pos="1000"/>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Пеня начисляется за каждый день просрочки исполнения Поставщиком обязательства, предусмотренного договором, и устанавливается в размере одной трехсотой действующей на дату уплаты пени </w:t>
      </w:r>
      <w:r w:rsidR="00017CE0">
        <w:rPr>
          <w:rFonts w:ascii="Times New Roman" w:eastAsia="Times New Roman" w:hAnsi="Times New Roman"/>
          <w:color w:val="000000"/>
          <w:sz w:val="24"/>
          <w:szCs w:val="24"/>
          <w:lang w:eastAsia="ru-RU" w:bidi="ru-RU"/>
        </w:rPr>
        <w:t>ключевой ставки</w:t>
      </w:r>
      <w:r w:rsidRPr="00C52613">
        <w:rPr>
          <w:rFonts w:ascii="Times New Roman" w:eastAsia="Times New Roman" w:hAnsi="Times New Roman"/>
          <w:color w:val="000000"/>
          <w:sz w:val="24"/>
          <w:szCs w:val="24"/>
          <w:lang w:eastAsia="ru-RU" w:bidi="ru-RU"/>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7038726" w14:textId="19C86BF1" w:rsidR="0045088C" w:rsidRPr="00C52613" w:rsidRDefault="0045088C" w:rsidP="00063E90">
      <w:pPr>
        <w:widowControl w:val="0"/>
        <w:numPr>
          <w:ilvl w:val="1"/>
          <w:numId w:val="3"/>
        </w:numPr>
        <w:tabs>
          <w:tab w:val="left" w:pos="1009"/>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Штрафы начисляются за неисполнение или ненадлежащее исполнение Поставщиком обязательств, предусмотренных Договором. При этом штрафы не применяются в случае просрочки исполнения Поставщиком обязательств, предусмотренных Договором, Поставщик выплачивает Заказчику штраф в размере 10% от цены Договора</w:t>
      </w:r>
      <w:r w:rsidR="00F2153D">
        <w:rPr>
          <w:rFonts w:ascii="Times New Roman" w:eastAsia="Times New Roman" w:hAnsi="Times New Roman"/>
          <w:color w:val="000000"/>
          <w:sz w:val="24"/>
          <w:szCs w:val="24"/>
          <w:lang w:eastAsia="ru-RU" w:bidi="ru-RU"/>
        </w:rPr>
        <w:t>.</w:t>
      </w:r>
    </w:p>
    <w:p w14:paraId="0D64B7C4" w14:textId="77777777" w:rsidR="0045088C" w:rsidRPr="00C52613" w:rsidRDefault="0045088C" w:rsidP="00063E90">
      <w:pPr>
        <w:widowControl w:val="0"/>
        <w:numPr>
          <w:ilvl w:val="1"/>
          <w:numId w:val="3"/>
        </w:numPr>
        <w:tabs>
          <w:tab w:val="left" w:pos="100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14:paraId="6BEA9073" w14:textId="77777777" w:rsidR="0045088C" w:rsidRPr="00C52613" w:rsidRDefault="0045088C" w:rsidP="00063E90">
      <w:pPr>
        <w:widowControl w:val="0"/>
        <w:numPr>
          <w:ilvl w:val="0"/>
          <w:numId w:val="4"/>
        </w:numPr>
        <w:tabs>
          <w:tab w:val="left" w:pos="1000"/>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20B4791A" w14:textId="77777777" w:rsidR="0045088C" w:rsidRPr="00C52613" w:rsidRDefault="0045088C" w:rsidP="00063E90">
      <w:pPr>
        <w:widowControl w:val="0"/>
        <w:numPr>
          <w:ilvl w:val="0"/>
          <w:numId w:val="4"/>
        </w:numPr>
        <w:tabs>
          <w:tab w:val="left" w:pos="100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рабочих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w:t>
      </w:r>
      <w:r w:rsidRPr="00C52613">
        <w:rPr>
          <w:rFonts w:ascii="Times New Roman" w:eastAsia="Times New Roman" w:hAnsi="Times New Roman"/>
          <w:color w:val="000000"/>
          <w:sz w:val="24"/>
          <w:szCs w:val="24"/>
          <w:lang w:eastAsia="ru-RU" w:bidi="ru-RU"/>
        </w:rPr>
        <w:lastRenderedPageBreak/>
        <w:t>убытков в порядке, предусмотренном гражданским законодательством. При этом исполнение обязательства Поставщика по перечислению неустойки (штрафа, пени) и (или) убытков в доход бюджета возлагается на Заказчика.</w:t>
      </w:r>
    </w:p>
    <w:p w14:paraId="46968E85" w14:textId="77777777" w:rsidR="0045088C" w:rsidRPr="00C52613" w:rsidRDefault="0045088C" w:rsidP="00063E90">
      <w:pPr>
        <w:widowControl w:val="0"/>
        <w:numPr>
          <w:ilvl w:val="0"/>
          <w:numId w:val="4"/>
        </w:numPr>
        <w:tabs>
          <w:tab w:val="left" w:pos="100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8E66760" w14:textId="12679BD3" w:rsidR="0045088C" w:rsidRPr="00C52613" w:rsidRDefault="0045088C" w:rsidP="00063E90">
      <w:pPr>
        <w:widowControl w:val="0"/>
        <w:numPr>
          <w:ilvl w:val="0"/>
          <w:numId w:val="4"/>
        </w:numPr>
        <w:tabs>
          <w:tab w:val="left" w:pos="1110"/>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Пеня устанавливается Договором в размере одной трехсотой действующей на дату уплаты пеней </w:t>
      </w:r>
      <w:r w:rsidR="00017CE0">
        <w:rPr>
          <w:rFonts w:ascii="Times New Roman" w:eastAsia="Times New Roman" w:hAnsi="Times New Roman"/>
          <w:color w:val="000000"/>
          <w:sz w:val="24"/>
          <w:szCs w:val="24"/>
          <w:lang w:eastAsia="ru-RU" w:bidi="ru-RU"/>
        </w:rPr>
        <w:t>ключевой ставки</w:t>
      </w:r>
      <w:r w:rsidRPr="00C52613">
        <w:rPr>
          <w:rFonts w:ascii="Times New Roman" w:eastAsia="Times New Roman" w:hAnsi="Times New Roman"/>
          <w:color w:val="000000"/>
          <w:sz w:val="24"/>
          <w:szCs w:val="24"/>
          <w:lang w:eastAsia="ru-RU" w:bidi="ru-RU"/>
        </w:rPr>
        <w:t xml:space="preserve"> Центрального банка Российской Федерации от не уплаченной в срок суммы.</w:t>
      </w:r>
    </w:p>
    <w:p w14:paraId="5A18864B" w14:textId="0F8B1076" w:rsidR="0045088C" w:rsidRPr="00C52613" w:rsidRDefault="0045088C" w:rsidP="00063E90">
      <w:pPr>
        <w:widowControl w:val="0"/>
        <w:numPr>
          <w:ilvl w:val="0"/>
          <w:numId w:val="4"/>
        </w:numPr>
        <w:tabs>
          <w:tab w:val="left" w:pos="1114"/>
        </w:tabs>
        <w:spacing w:after="0" w:line="250" w:lineRule="exact"/>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размере 2,5% от цены Договора</w:t>
      </w:r>
      <w:r w:rsidR="00017CE0">
        <w:rPr>
          <w:rFonts w:ascii="Times New Roman" w:eastAsia="Times New Roman" w:hAnsi="Times New Roman"/>
          <w:color w:val="000000"/>
          <w:sz w:val="24"/>
          <w:szCs w:val="24"/>
          <w:lang w:eastAsia="ru-RU" w:bidi="ru-RU"/>
        </w:rPr>
        <w:t>.</w:t>
      </w:r>
    </w:p>
    <w:p w14:paraId="79E4E2D4" w14:textId="77777777" w:rsidR="0045088C" w:rsidRPr="00C52613" w:rsidRDefault="0045088C" w:rsidP="00063E90">
      <w:pPr>
        <w:widowControl w:val="0"/>
        <w:numPr>
          <w:ilvl w:val="0"/>
          <w:numId w:val="4"/>
        </w:numPr>
        <w:tabs>
          <w:tab w:val="left" w:pos="111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14:paraId="5CDEDB52" w14:textId="77777777" w:rsidR="0045088C" w:rsidRPr="00C52613" w:rsidRDefault="0045088C" w:rsidP="00063E90">
      <w:pPr>
        <w:keepNext/>
        <w:keepLines/>
        <w:widowControl w:val="0"/>
        <w:numPr>
          <w:ilvl w:val="0"/>
          <w:numId w:val="3"/>
        </w:numPr>
        <w:tabs>
          <w:tab w:val="left" w:pos="3979"/>
        </w:tabs>
        <w:spacing w:after="0" w:line="240" w:lineRule="auto"/>
        <w:ind w:firstLine="709"/>
        <w:jc w:val="center"/>
        <w:outlineLvl w:val="0"/>
        <w:rPr>
          <w:rFonts w:ascii="Times New Roman" w:eastAsia="Times New Roman" w:hAnsi="Times New Roman"/>
          <w:b/>
          <w:bCs/>
          <w:color w:val="000000"/>
          <w:sz w:val="24"/>
          <w:szCs w:val="24"/>
          <w:lang w:eastAsia="ru-RU" w:bidi="ru-RU"/>
        </w:rPr>
      </w:pPr>
      <w:bookmarkStart w:id="3" w:name="bookmark3"/>
      <w:r w:rsidRPr="00C52613">
        <w:rPr>
          <w:rFonts w:ascii="Times New Roman" w:eastAsia="Times New Roman" w:hAnsi="Times New Roman"/>
          <w:b/>
          <w:bCs/>
          <w:color w:val="000000"/>
          <w:sz w:val="24"/>
          <w:szCs w:val="24"/>
          <w:lang w:eastAsia="ru-RU" w:bidi="ru-RU"/>
        </w:rPr>
        <w:t>Форс-мажорные обстоятельства</w:t>
      </w:r>
      <w:bookmarkEnd w:id="3"/>
    </w:p>
    <w:p w14:paraId="6C90BFD0" w14:textId="77777777" w:rsidR="0045088C" w:rsidRPr="00C52613" w:rsidRDefault="0045088C" w:rsidP="00063E90">
      <w:pPr>
        <w:widowControl w:val="0"/>
        <w:numPr>
          <w:ilvl w:val="1"/>
          <w:numId w:val="3"/>
        </w:numPr>
        <w:tabs>
          <w:tab w:val="left" w:pos="100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001C2B01">
        <w:rPr>
          <w:rFonts w:ascii="Times New Roman" w:eastAsia="Times New Roman" w:hAnsi="Times New Roman"/>
          <w:color w:val="000000"/>
          <w:sz w:val="24"/>
          <w:szCs w:val="24"/>
          <w:lang w:eastAsia="ru-RU" w:bidi="ru-RU"/>
        </w:rPr>
        <w:t xml:space="preserve">ограничивающих) актов властей, </w:t>
      </w:r>
      <w:r w:rsidRPr="00C52613">
        <w:rPr>
          <w:rFonts w:ascii="Times New Roman" w:eastAsia="Times New Roman" w:hAnsi="Times New Roman"/>
          <w:color w:val="000000"/>
          <w:sz w:val="24"/>
          <w:szCs w:val="24"/>
          <w:lang w:eastAsia="ru-RU" w:bidi="ru-RU"/>
        </w:rPr>
        <w:t>если эти обстоятельства непосредственно повлияли на исполнение Договора.</w:t>
      </w:r>
    </w:p>
    <w:p w14:paraId="081B8567" w14:textId="77777777" w:rsidR="0045088C" w:rsidRPr="00C52613" w:rsidRDefault="0045088C" w:rsidP="00063E90">
      <w:pPr>
        <w:widowControl w:val="0"/>
        <w:numPr>
          <w:ilvl w:val="1"/>
          <w:numId w:val="3"/>
        </w:numPr>
        <w:tabs>
          <w:tab w:val="left" w:pos="99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2D97731" w14:textId="77777777" w:rsidR="0045088C" w:rsidRPr="00C52613" w:rsidRDefault="0045088C" w:rsidP="00063E90">
      <w:pPr>
        <w:widowControl w:val="0"/>
        <w:numPr>
          <w:ilvl w:val="1"/>
          <w:numId w:val="3"/>
        </w:numPr>
        <w:tabs>
          <w:tab w:val="left" w:pos="99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0BBE642D" w14:textId="1C0B1795" w:rsidR="0045088C" w:rsidRPr="00C52613" w:rsidRDefault="0045088C" w:rsidP="00063E90">
      <w:pPr>
        <w:widowControl w:val="0"/>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Доказательством наличия вышеуказанных обстоятельств и их продолжительности будут служить документы Торгово-промышленной палаты, или иной торгово-промышленной палаты, где имели место обстоятельства непреодолимой силы.</w:t>
      </w:r>
    </w:p>
    <w:p w14:paraId="2215CFDE" w14:textId="77777777" w:rsidR="0045088C" w:rsidRPr="00C52613" w:rsidRDefault="0045088C" w:rsidP="00063E90">
      <w:pPr>
        <w:widowControl w:val="0"/>
        <w:numPr>
          <w:ilvl w:val="1"/>
          <w:numId w:val="3"/>
        </w:numPr>
        <w:tabs>
          <w:tab w:val="left" w:pos="100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9D42FFF" w14:textId="77777777" w:rsidR="0045088C" w:rsidRPr="00C52613" w:rsidRDefault="0045088C" w:rsidP="00063E90">
      <w:pPr>
        <w:widowControl w:val="0"/>
        <w:tabs>
          <w:tab w:val="left" w:pos="1009"/>
        </w:tabs>
        <w:spacing w:after="0" w:line="240" w:lineRule="auto"/>
        <w:ind w:left="600" w:firstLine="709"/>
        <w:jc w:val="both"/>
        <w:rPr>
          <w:rFonts w:ascii="Times New Roman" w:eastAsia="Times New Roman" w:hAnsi="Times New Roman"/>
          <w:color w:val="000000"/>
          <w:sz w:val="24"/>
          <w:szCs w:val="24"/>
          <w:lang w:eastAsia="ru-RU" w:bidi="ru-RU"/>
        </w:rPr>
      </w:pPr>
    </w:p>
    <w:p w14:paraId="1C4213E5" w14:textId="77777777" w:rsidR="0045088C" w:rsidRPr="00C52613" w:rsidRDefault="0045088C" w:rsidP="00063E90">
      <w:pPr>
        <w:keepNext/>
        <w:keepLines/>
        <w:widowControl w:val="0"/>
        <w:numPr>
          <w:ilvl w:val="0"/>
          <w:numId w:val="3"/>
        </w:numPr>
        <w:tabs>
          <w:tab w:val="left" w:pos="4164"/>
        </w:tabs>
        <w:spacing w:after="0" w:line="240" w:lineRule="auto"/>
        <w:ind w:firstLine="709"/>
        <w:jc w:val="center"/>
        <w:outlineLvl w:val="0"/>
        <w:rPr>
          <w:rFonts w:ascii="Times New Roman" w:eastAsia="Times New Roman" w:hAnsi="Times New Roman"/>
          <w:b/>
          <w:bCs/>
          <w:color w:val="000000"/>
          <w:sz w:val="24"/>
          <w:szCs w:val="24"/>
          <w:lang w:eastAsia="ru-RU" w:bidi="ru-RU"/>
        </w:rPr>
      </w:pPr>
      <w:bookmarkStart w:id="4" w:name="bookmark4"/>
      <w:r w:rsidRPr="00C52613">
        <w:rPr>
          <w:rFonts w:ascii="Times New Roman" w:eastAsia="Times New Roman" w:hAnsi="Times New Roman"/>
          <w:b/>
          <w:bCs/>
          <w:color w:val="000000"/>
          <w:sz w:val="24"/>
          <w:szCs w:val="24"/>
          <w:lang w:eastAsia="ru-RU" w:bidi="ru-RU"/>
        </w:rPr>
        <w:t>Порядок разрешения споров</w:t>
      </w:r>
      <w:bookmarkEnd w:id="4"/>
    </w:p>
    <w:p w14:paraId="2E01EBE5" w14:textId="77777777" w:rsidR="0045088C" w:rsidRPr="00C52613" w:rsidRDefault="0045088C" w:rsidP="00063E90">
      <w:pPr>
        <w:widowControl w:val="0"/>
        <w:numPr>
          <w:ilvl w:val="1"/>
          <w:numId w:val="3"/>
        </w:numPr>
        <w:tabs>
          <w:tab w:val="left" w:pos="99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1AC37068" w14:textId="26703C14" w:rsidR="0045088C" w:rsidRDefault="0045088C" w:rsidP="00063E90">
      <w:pPr>
        <w:widowControl w:val="0"/>
        <w:numPr>
          <w:ilvl w:val="1"/>
          <w:numId w:val="3"/>
        </w:numPr>
        <w:tabs>
          <w:tab w:val="left" w:pos="99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 xml:space="preserve">Любые споры, разногласия и требования, возникающие из Договора, при не достижении согласия путем переговоров, подлежат разрешению в Арбитражном суде </w:t>
      </w:r>
      <w:bookmarkStart w:id="5" w:name="bookmark5"/>
      <w:r w:rsidR="000F0718">
        <w:rPr>
          <w:rFonts w:ascii="Times New Roman" w:eastAsia="Times New Roman" w:hAnsi="Times New Roman"/>
          <w:color w:val="000000"/>
          <w:sz w:val="24"/>
          <w:szCs w:val="24"/>
          <w:lang w:eastAsia="ru-RU" w:bidi="ru-RU"/>
        </w:rPr>
        <w:t>Республики Башкортостан.</w:t>
      </w:r>
    </w:p>
    <w:p w14:paraId="56BC12CE" w14:textId="77777777" w:rsidR="0045088C" w:rsidRPr="00C52613" w:rsidRDefault="0045088C" w:rsidP="00063E90">
      <w:pPr>
        <w:widowControl w:val="0"/>
        <w:tabs>
          <w:tab w:val="left" w:pos="994"/>
        </w:tabs>
        <w:spacing w:after="0" w:line="240" w:lineRule="auto"/>
        <w:ind w:firstLine="709"/>
        <w:jc w:val="both"/>
        <w:rPr>
          <w:rFonts w:ascii="Times New Roman" w:eastAsia="Times New Roman" w:hAnsi="Times New Roman"/>
          <w:color w:val="000000"/>
          <w:sz w:val="24"/>
          <w:szCs w:val="24"/>
          <w:lang w:eastAsia="ru-RU" w:bidi="ru-RU"/>
        </w:rPr>
      </w:pPr>
    </w:p>
    <w:p w14:paraId="082A5E8D" w14:textId="77777777" w:rsidR="0045088C" w:rsidRPr="00C52613" w:rsidRDefault="00A209A0" w:rsidP="00A209A0">
      <w:pPr>
        <w:keepNext/>
        <w:keepLines/>
        <w:widowControl w:val="0"/>
        <w:tabs>
          <w:tab w:val="left" w:pos="4444"/>
        </w:tabs>
        <w:spacing w:after="0" w:line="240" w:lineRule="auto"/>
        <w:ind w:left="720" w:firstLine="709"/>
        <w:contextualSpacing/>
        <w:outlineLvl w:val="0"/>
        <w:rPr>
          <w:rFonts w:ascii="Times New Roman" w:eastAsia="Times New Roman" w:hAnsi="Times New Roman"/>
          <w:b/>
          <w:bCs/>
          <w:color w:val="000000"/>
          <w:sz w:val="24"/>
          <w:szCs w:val="24"/>
          <w:lang w:eastAsia="ru-RU" w:bidi="ru-RU"/>
        </w:rPr>
      </w:pPr>
      <w:r>
        <w:rPr>
          <w:rFonts w:ascii="Times New Roman" w:eastAsia="Times New Roman" w:hAnsi="Times New Roman"/>
          <w:bCs/>
          <w:color w:val="000000"/>
          <w:sz w:val="24"/>
          <w:szCs w:val="24"/>
          <w:lang w:eastAsia="ru-RU" w:bidi="ru-RU"/>
        </w:rPr>
        <w:t xml:space="preserve">                               </w:t>
      </w:r>
      <w:r w:rsidR="0045088C" w:rsidRPr="00C52613">
        <w:rPr>
          <w:rFonts w:ascii="Times New Roman" w:eastAsia="Times New Roman" w:hAnsi="Times New Roman"/>
          <w:bCs/>
          <w:color w:val="000000"/>
          <w:sz w:val="24"/>
          <w:szCs w:val="24"/>
          <w:lang w:eastAsia="ru-RU" w:bidi="ru-RU"/>
        </w:rPr>
        <w:t>9</w:t>
      </w:r>
      <w:r w:rsidR="0045088C" w:rsidRPr="00C52613">
        <w:rPr>
          <w:rFonts w:ascii="Times New Roman" w:eastAsia="Times New Roman" w:hAnsi="Times New Roman"/>
          <w:b/>
          <w:bCs/>
          <w:color w:val="000000"/>
          <w:sz w:val="24"/>
          <w:szCs w:val="24"/>
          <w:lang w:eastAsia="ru-RU" w:bidi="ru-RU"/>
        </w:rPr>
        <w:t>.Расторжение Договора</w:t>
      </w:r>
      <w:bookmarkEnd w:id="5"/>
    </w:p>
    <w:p w14:paraId="5C7A0869" w14:textId="77777777" w:rsidR="0045088C" w:rsidRPr="00C52613" w:rsidRDefault="0045088C" w:rsidP="00063E90">
      <w:pPr>
        <w:widowControl w:val="0"/>
        <w:tabs>
          <w:tab w:val="left" w:pos="100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w:t>
      </w:r>
      <w:proofErr w:type="gramStart"/>
      <w:r w:rsidRPr="00C52613">
        <w:rPr>
          <w:rFonts w:ascii="Times New Roman" w:eastAsia="Times New Roman" w:hAnsi="Times New Roman"/>
          <w:color w:val="000000"/>
          <w:sz w:val="24"/>
          <w:szCs w:val="24"/>
          <w:lang w:eastAsia="ru-RU" w:bidi="ru-RU"/>
        </w:rPr>
        <w:t>1.Расторжение</w:t>
      </w:r>
      <w:proofErr w:type="gramEnd"/>
      <w:r w:rsidRPr="00C52613">
        <w:rPr>
          <w:rFonts w:ascii="Times New Roman" w:eastAsia="Times New Roman" w:hAnsi="Times New Roman"/>
          <w:color w:val="000000"/>
          <w:sz w:val="24"/>
          <w:szCs w:val="24"/>
          <w:lang w:eastAsia="ru-RU" w:bidi="ru-RU"/>
        </w:rPr>
        <w:t xml:space="preserve">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0A17F08" w14:textId="77777777" w:rsidR="0045088C" w:rsidRPr="00C52613" w:rsidRDefault="0045088C" w:rsidP="00063E90">
      <w:pPr>
        <w:widowControl w:val="0"/>
        <w:tabs>
          <w:tab w:val="left" w:pos="1004"/>
        </w:tabs>
        <w:spacing w:after="0" w:line="240" w:lineRule="auto"/>
        <w:ind w:firstLine="709"/>
        <w:contextualSpacing/>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E933C68" w14:textId="77777777" w:rsidR="0045088C" w:rsidRPr="00C52613" w:rsidRDefault="0045088C" w:rsidP="00063E90">
      <w:pPr>
        <w:widowControl w:val="0"/>
        <w:tabs>
          <w:tab w:val="left" w:pos="1004"/>
        </w:tabs>
        <w:spacing w:after="0" w:line="240" w:lineRule="auto"/>
        <w:ind w:firstLine="709"/>
        <w:contextualSpacing/>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9.3.В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1814E34" w14:textId="77777777" w:rsidR="0045088C" w:rsidRPr="00C52613" w:rsidRDefault="0045088C" w:rsidP="00063E90">
      <w:pPr>
        <w:widowControl w:val="0"/>
        <w:tabs>
          <w:tab w:val="left" w:pos="1004"/>
        </w:tabs>
        <w:spacing w:after="0" w:line="240" w:lineRule="auto"/>
        <w:ind w:firstLine="709"/>
        <w:contextualSpacing/>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w:t>
      </w:r>
      <w:proofErr w:type="gramStart"/>
      <w:r w:rsidRPr="00C52613">
        <w:rPr>
          <w:rFonts w:ascii="Times New Roman" w:eastAsia="Times New Roman" w:hAnsi="Times New Roman"/>
          <w:color w:val="000000"/>
          <w:sz w:val="24"/>
          <w:szCs w:val="24"/>
          <w:lang w:eastAsia="ru-RU" w:bidi="ru-RU"/>
        </w:rPr>
        <w:t>4.Требование</w:t>
      </w:r>
      <w:proofErr w:type="gramEnd"/>
      <w:r w:rsidRPr="00C52613">
        <w:rPr>
          <w:rFonts w:ascii="Times New Roman" w:eastAsia="Times New Roman" w:hAnsi="Times New Roman"/>
          <w:color w:val="000000"/>
          <w:sz w:val="24"/>
          <w:szCs w:val="24"/>
          <w:lang w:eastAsia="ru-RU" w:bidi="ru-RU"/>
        </w:rPr>
        <w:t xml:space="preserve">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68A1F45C" w14:textId="77777777" w:rsidR="0045088C" w:rsidRPr="00C52613" w:rsidRDefault="0045088C" w:rsidP="00063E90">
      <w:pPr>
        <w:widowControl w:val="0"/>
        <w:tabs>
          <w:tab w:val="left" w:pos="1004"/>
        </w:tabs>
        <w:spacing w:after="0" w:line="240" w:lineRule="auto"/>
        <w:ind w:firstLine="709"/>
        <w:contextualSpacing/>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lastRenderedPageBreak/>
        <w:t>9.</w:t>
      </w:r>
      <w:proofErr w:type="gramStart"/>
      <w:r w:rsidRPr="00C52613">
        <w:rPr>
          <w:rFonts w:ascii="Times New Roman" w:eastAsia="Times New Roman" w:hAnsi="Times New Roman"/>
          <w:color w:val="000000"/>
          <w:sz w:val="24"/>
          <w:szCs w:val="24"/>
          <w:lang w:eastAsia="ru-RU" w:bidi="ru-RU"/>
        </w:rPr>
        <w:t>5.Заказчик</w:t>
      </w:r>
      <w:proofErr w:type="gramEnd"/>
      <w:r w:rsidRPr="00C52613">
        <w:rPr>
          <w:rFonts w:ascii="Times New Roman" w:eastAsia="Times New Roman" w:hAnsi="Times New Roman"/>
          <w:color w:val="000000"/>
          <w:sz w:val="24"/>
          <w:szCs w:val="24"/>
          <w:lang w:eastAsia="ru-RU" w:bidi="ru-RU"/>
        </w:rPr>
        <w:t xml:space="preserve">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828549A" w14:textId="77777777" w:rsidR="0045088C" w:rsidRPr="00C52613" w:rsidRDefault="0045088C" w:rsidP="00063E90">
      <w:pPr>
        <w:widowControl w:val="0"/>
        <w:tabs>
          <w:tab w:val="left" w:pos="1004"/>
        </w:tabs>
        <w:spacing w:after="0" w:line="240" w:lineRule="auto"/>
        <w:ind w:firstLine="709"/>
        <w:contextualSpacing/>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9.6.Если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983115" w14:textId="761AF550" w:rsidR="000F0718" w:rsidRPr="00C52613" w:rsidRDefault="0045088C" w:rsidP="000F0718">
      <w:pPr>
        <w:widowControl w:val="0"/>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w:t>
      </w:r>
      <w:r w:rsidR="000F0718">
        <w:rPr>
          <w:rFonts w:ascii="Times New Roman" w:eastAsia="Times New Roman" w:hAnsi="Times New Roman"/>
          <w:color w:val="000000"/>
          <w:sz w:val="24"/>
          <w:szCs w:val="24"/>
          <w:lang w:eastAsia="ru-RU" w:bidi="ru-RU"/>
        </w:rPr>
        <w:t>.</w:t>
      </w:r>
      <w:proofErr w:type="gramStart"/>
      <w:r w:rsidR="000F0718">
        <w:rPr>
          <w:rFonts w:ascii="Times New Roman" w:eastAsia="Times New Roman" w:hAnsi="Times New Roman"/>
          <w:color w:val="000000"/>
          <w:sz w:val="24"/>
          <w:szCs w:val="24"/>
          <w:lang w:eastAsia="ru-RU" w:bidi="ru-RU"/>
        </w:rPr>
        <w:t>7</w:t>
      </w:r>
      <w:r w:rsidRPr="00C52613">
        <w:rPr>
          <w:rFonts w:ascii="Times New Roman" w:eastAsia="Times New Roman" w:hAnsi="Times New Roman"/>
          <w:color w:val="000000"/>
          <w:sz w:val="24"/>
          <w:szCs w:val="24"/>
          <w:lang w:eastAsia="ru-RU" w:bidi="ru-RU"/>
        </w:rPr>
        <w:t>.Поставщик</w:t>
      </w:r>
      <w:proofErr w:type="gramEnd"/>
      <w:r w:rsidRPr="00C52613">
        <w:rPr>
          <w:rFonts w:ascii="Times New Roman" w:eastAsia="Times New Roman" w:hAnsi="Times New Roman"/>
          <w:color w:val="000000"/>
          <w:sz w:val="24"/>
          <w:szCs w:val="24"/>
          <w:lang w:eastAsia="ru-RU" w:bidi="ru-RU"/>
        </w:rPr>
        <w:t xml:space="preserve"> вправе принять решение об одностороннем отказе от исполнения Договора в соответствии с гражданским законодательством.</w:t>
      </w:r>
    </w:p>
    <w:p w14:paraId="20A1EF37" w14:textId="36EEC66C" w:rsidR="0045088C" w:rsidRDefault="0045088C" w:rsidP="00063E90">
      <w:pPr>
        <w:widowControl w:val="0"/>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9.</w:t>
      </w:r>
      <w:proofErr w:type="gramStart"/>
      <w:r w:rsidR="000F0718">
        <w:rPr>
          <w:rFonts w:ascii="Times New Roman" w:eastAsia="Times New Roman" w:hAnsi="Times New Roman"/>
          <w:color w:val="000000"/>
          <w:sz w:val="24"/>
          <w:szCs w:val="24"/>
          <w:lang w:eastAsia="ru-RU" w:bidi="ru-RU"/>
        </w:rPr>
        <w:t>8</w:t>
      </w:r>
      <w:r w:rsidRPr="00C52613">
        <w:rPr>
          <w:rFonts w:ascii="Times New Roman" w:eastAsia="Times New Roman" w:hAnsi="Times New Roman"/>
          <w:color w:val="000000"/>
          <w:sz w:val="24"/>
          <w:szCs w:val="24"/>
          <w:lang w:eastAsia="ru-RU" w:bidi="ru-RU"/>
        </w:rPr>
        <w:t>.При</w:t>
      </w:r>
      <w:proofErr w:type="gramEnd"/>
      <w:r w:rsidRPr="00C52613">
        <w:rPr>
          <w:rFonts w:ascii="Times New Roman" w:eastAsia="Times New Roman" w:hAnsi="Times New Roman"/>
          <w:color w:val="000000"/>
          <w:sz w:val="24"/>
          <w:szCs w:val="24"/>
          <w:lang w:eastAsia="ru-RU" w:bidi="ru-RU"/>
        </w:rPr>
        <w:t xml:space="preserve">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Start w:id="6" w:name="bookmark6"/>
    </w:p>
    <w:p w14:paraId="013EEA57" w14:textId="77777777" w:rsidR="000F0718" w:rsidRPr="00C52613" w:rsidRDefault="000F0718" w:rsidP="00063E90">
      <w:pPr>
        <w:widowControl w:val="0"/>
        <w:spacing w:after="0" w:line="240" w:lineRule="auto"/>
        <w:ind w:firstLine="709"/>
        <w:jc w:val="both"/>
        <w:rPr>
          <w:rFonts w:ascii="Times New Roman" w:eastAsia="Times New Roman" w:hAnsi="Times New Roman"/>
          <w:color w:val="000000"/>
          <w:sz w:val="24"/>
          <w:szCs w:val="24"/>
          <w:lang w:eastAsia="ru-RU" w:bidi="ru-RU"/>
        </w:rPr>
      </w:pPr>
    </w:p>
    <w:p w14:paraId="7F62E592" w14:textId="77777777" w:rsidR="0045088C" w:rsidRPr="00C52613" w:rsidRDefault="0045088C" w:rsidP="00A209A0">
      <w:pPr>
        <w:keepNext/>
        <w:keepLines/>
        <w:widowControl w:val="0"/>
        <w:spacing w:after="0" w:line="240" w:lineRule="auto"/>
        <w:ind w:left="720" w:firstLine="709"/>
        <w:contextualSpacing/>
        <w:jc w:val="center"/>
        <w:outlineLvl w:val="0"/>
        <w:rPr>
          <w:rFonts w:ascii="Times New Roman" w:eastAsia="Times New Roman" w:hAnsi="Times New Roman"/>
          <w:b/>
          <w:bCs/>
          <w:color w:val="000000"/>
          <w:sz w:val="24"/>
          <w:szCs w:val="24"/>
          <w:lang w:eastAsia="ru-RU" w:bidi="ru-RU"/>
        </w:rPr>
      </w:pPr>
      <w:r w:rsidRPr="00C52613">
        <w:rPr>
          <w:rFonts w:ascii="Times New Roman" w:eastAsia="Times New Roman" w:hAnsi="Times New Roman"/>
          <w:b/>
          <w:bCs/>
          <w:color w:val="000000"/>
          <w:sz w:val="24"/>
          <w:szCs w:val="24"/>
          <w:lang w:eastAsia="ru-RU" w:bidi="ru-RU"/>
        </w:rPr>
        <w:t>10.Срок действия Договора</w:t>
      </w:r>
      <w:bookmarkEnd w:id="6"/>
    </w:p>
    <w:p w14:paraId="100E1504" w14:textId="6E2A5A58" w:rsidR="0045088C" w:rsidRDefault="0045088C" w:rsidP="00063E90">
      <w:pPr>
        <w:widowControl w:val="0"/>
        <w:tabs>
          <w:tab w:val="left" w:pos="112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10.1.</w:t>
      </w:r>
      <w:r w:rsidR="00D0174C">
        <w:rPr>
          <w:rFonts w:ascii="Times New Roman" w:eastAsia="Times New Roman" w:hAnsi="Times New Roman"/>
          <w:color w:val="000000"/>
          <w:sz w:val="24"/>
          <w:szCs w:val="24"/>
          <w:lang w:eastAsia="ru-RU" w:bidi="ru-RU"/>
        </w:rPr>
        <w:t xml:space="preserve"> </w:t>
      </w:r>
      <w:r w:rsidRPr="00C52613">
        <w:rPr>
          <w:rFonts w:ascii="Times New Roman" w:eastAsia="Times New Roman" w:hAnsi="Times New Roman"/>
          <w:color w:val="000000"/>
          <w:sz w:val="24"/>
          <w:szCs w:val="24"/>
          <w:lang w:eastAsia="ru-RU" w:bidi="ru-RU"/>
        </w:rPr>
        <w:t xml:space="preserve">Договор вступает в силу с </w:t>
      </w:r>
      <w:r w:rsidR="00017CE0">
        <w:rPr>
          <w:rFonts w:ascii="Times New Roman" w:eastAsia="Times New Roman" w:hAnsi="Times New Roman"/>
          <w:color w:val="000000"/>
          <w:sz w:val="24"/>
          <w:szCs w:val="24"/>
          <w:lang w:eastAsia="ru-RU" w:bidi="ru-RU"/>
        </w:rPr>
        <w:t xml:space="preserve">даты </w:t>
      </w:r>
      <w:r w:rsidR="009B74BE">
        <w:rPr>
          <w:rFonts w:ascii="Times New Roman" w:eastAsia="Times New Roman" w:hAnsi="Times New Roman"/>
          <w:color w:val="000000"/>
          <w:sz w:val="24"/>
          <w:szCs w:val="24"/>
          <w:lang w:eastAsia="ru-RU" w:bidi="ru-RU"/>
        </w:rPr>
        <w:t>заключения</w:t>
      </w:r>
      <w:r w:rsidR="000F0718">
        <w:rPr>
          <w:rFonts w:ascii="Times New Roman" w:eastAsia="Times New Roman" w:hAnsi="Times New Roman"/>
          <w:color w:val="000000"/>
          <w:sz w:val="24"/>
          <w:szCs w:val="24"/>
          <w:lang w:eastAsia="ru-RU" w:bidi="ru-RU"/>
        </w:rPr>
        <w:t xml:space="preserve"> и действует </w:t>
      </w:r>
      <w:proofErr w:type="gramStart"/>
      <w:r w:rsidR="000F0718">
        <w:rPr>
          <w:rFonts w:ascii="Times New Roman" w:eastAsia="Times New Roman" w:hAnsi="Times New Roman"/>
          <w:color w:val="000000"/>
          <w:sz w:val="24"/>
          <w:szCs w:val="24"/>
          <w:lang w:eastAsia="ru-RU" w:bidi="ru-RU"/>
        </w:rPr>
        <w:t xml:space="preserve">до </w:t>
      </w:r>
      <w:r w:rsidR="009B74BE">
        <w:rPr>
          <w:rFonts w:ascii="Times New Roman" w:eastAsia="Times New Roman" w:hAnsi="Times New Roman"/>
          <w:color w:val="000000"/>
          <w:sz w:val="24"/>
          <w:szCs w:val="24"/>
          <w:lang w:eastAsia="ru-RU" w:bidi="ru-RU"/>
        </w:rPr>
        <w:t xml:space="preserve"> </w:t>
      </w:r>
      <w:r w:rsidR="000F0718">
        <w:rPr>
          <w:rFonts w:ascii="Times New Roman" w:eastAsia="Times New Roman" w:hAnsi="Times New Roman"/>
          <w:color w:val="000000"/>
          <w:sz w:val="24"/>
          <w:szCs w:val="24"/>
          <w:lang w:eastAsia="ru-RU" w:bidi="ru-RU"/>
        </w:rPr>
        <w:t>30</w:t>
      </w:r>
      <w:r>
        <w:rPr>
          <w:rFonts w:ascii="Times New Roman" w:eastAsia="Times New Roman" w:hAnsi="Times New Roman"/>
          <w:color w:val="000000"/>
          <w:sz w:val="24"/>
          <w:szCs w:val="24"/>
          <w:lang w:eastAsia="ru-RU" w:bidi="ru-RU"/>
        </w:rPr>
        <w:t>.</w:t>
      </w:r>
      <w:r w:rsidR="000F0718">
        <w:rPr>
          <w:rFonts w:ascii="Times New Roman" w:eastAsia="Times New Roman" w:hAnsi="Times New Roman"/>
          <w:color w:val="000000"/>
          <w:sz w:val="24"/>
          <w:szCs w:val="24"/>
          <w:lang w:eastAsia="ru-RU" w:bidi="ru-RU"/>
        </w:rPr>
        <w:t>09.</w:t>
      </w:r>
      <w:r w:rsidR="00BF123E">
        <w:rPr>
          <w:rFonts w:ascii="Times New Roman" w:eastAsia="Times New Roman" w:hAnsi="Times New Roman"/>
          <w:color w:val="000000"/>
          <w:sz w:val="24"/>
          <w:szCs w:val="24"/>
          <w:lang w:eastAsia="ru-RU" w:bidi="ru-RU"/>
        </w:rPr>
        <w:t>2026</w:t>
      </w:r>
      <w:proofErr w:type="gramEnd"/>
      <w:r>
        <w:rPr>
          <w:rFonts w:ascii="Times New Roman" w:eastAsia="Times New Roman" w:hAnsi="Times New Roman"/>
          <w:color w:val="000000"/>
          <w:sz w:val="24"/>
          <w:szCs w:val="24"/>
          <w:lang w:eastAsia="ru-RU" w:bidi="ru-RU"/>
        </w:rPr>
        <w:t xml:space="preserve"> </w:t>
      </w:r>
      <w:r w:rsidRPr="00C52613">
        <w:rPr>
          <w:rFonts w:ascii="Times New Roman" w:eastAsia="Times New Roman" w:hAnsi="Times New Roman"/>
          <w:color w:val="000000"/>
          <w:sz w:val="24"/>
          <w:szCs w:val="24"/>
          <w:lang w:eastAsia="ru-RU" w:bidi="ru-RU"/>
        </w:rPr>
        <w:t>года</w:t>
      </w:r>
      <w:r w:rsidR="00103802">
        <w:rPr>
          <w:rFonts w:ascii="Times New Roman" w:eastAsia="Times New Roman" w:hAnsi="Times New Roman"/>
          <w:color w:val="000000"/>
          <w:sz w:val="24"/>
          <w:szCs w:val="24"/>
          <w:lang w:eastAsia="ru-RU" w:bidi="ru-RU"/>
        </w:rPr>
        <w:t xml:space="preserve">, </w:t>
      </w:r>
    </w:p>
    <w:p w14:paraId="0749016A" w14:textId="77777777" w:rsidR="0045088C" w:rsidRPr="00C52613" w:rsidRDefault="0045088C" w:rsidP="00063E90">
      <w:pPr>
        <w:widowControl w:val="0"/>
        <w:tabs>
          <w:tab w:val="left" w:pos="1124"/>
        </w:tabs>
        <w:spacing w:after="0" w:line="240" w:lineRule="auto"/>
        <w:ind w:firstLine="709"/>
        <w:jc w:val="both"/>
        <w:rPr>
          <w:rFonts w:ascii="Times New Roman" w:eastAsia="Times New Roman" w:hAnsi="Times New Roman"/>
          <w:color w:val="000000"/>
          <w:sz w:val="24"/>
          <w:szCs w:val="24"/>
          <w:lang w:eastAsia="ru-RU" w:bidi="ru-RU"/>
        </w:rPr>
      </w:pPr>
    </w:p>
    <w:p w14:paraId="16C7F383" w14:textId="77777777" w:rsidR="0045088C" w:rsidRPr="00C52613" w:rsidRDefault="00A209A0" w:rsidP="00A209A0">
      <w:pPr>
        <w:keepNext/>
        <w:keepLines/>
        <w:widowControl w:val="0"/>
        <w:spacing w:after="0" w:line="240" w:lineRule="auto"/>
        <w:ind w:left="360" w:firstLine="709"/>
        <w:outlineLvl w:val="0"/>
        <w:rPr>
          <w:rFonts w:ascii="Times New Roman" w:eastAsia="Times New Roman" w:hAnsi="Times New Roman"/>
          <w:b/>
          <w:bCs/>
          <w:color w:val="000000"/>
          <w:sz w:val="24"/>
          <w:szCs w:val="24"/>
          <w:lang w:eastAsia="ru-RU" w:bidi="ru-RU"/>
        </w:rPr>
      </w:pPr>
      <w:bookmarkStart w:id="7" w:name="bookmark7"/>
      <w:r>
        <w:rPr>
          <w:rFonts w:ascii="Times New Roman" w:eastAsia="Times New Roman" w:hAnsi="Times New Roman"/>
          <w:b/>
          <w:bCs/>
          <w:color w:val="000000"/>
          <w:sz w:val="24"/>
          <w:szCs w:val="24"/>
          <w:lang w:eastAsia="ru-RU" w:bidi="ru-RU"/>
        </w:rPr>
        <w:t xml:space="preserve">                                               </w:t>
      </w:r>
      <w:r w:rsidR="0045088C" w:rsidRPr="00C52613">
        <w:rPr>
          <w:rFonts w:ascii="Times New Roman" w:eastAsia="Times New Roman" w:hAnsi="Times New Roman"/>
          <w:b/>
          <w:bCs/>
          <w:color w:val="000000"/>
          <w:sz w:val="24"/>
          <w:szCs w:val="24"/>
          <w:lang w:eastAsia="ru-RU" w:bidi="ru-RU"/>
        </w:rPr>
        <w:t>11.Прочие условия</w:t>
      </w:r>
      <w:bookmarkEnd w:id="7"/>
    </w:p>
    <w:p w14:paraId="0FD59E51" w14:textId="77777777" w:rsidR="0045088C" w:rsidRPr="00C52613" w:rsidRDefault="0045088C" w:rsidP="00063E90">
      <w:pPr>
        <w:widowControl w:val="0"/>
        <w:tabs>
          <w:tab w:val="left" w:pos="111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w:t>
      </w:r>
      <w:proofErr w:type="gramStart"/>
      <w:r w:rsidRPr="00C52613">
        <w:rPr>
          <w:rFonts w:ascii="Times New Roman" w:eastAsia="Times New Roman" w:hAnsi="Times New Roman"/>
          <w:color w:val="000000"/>
          <w:sz w:val="24"/>
          <w:szCs w:val="24"/>
          <w:lang w:eastAsia="ru-RU" w:bidi="ru-RU"/>
        </w:rPr>
        <w:t>1.Договор</w:t>
      </w:r>
      <w:proofErr w:type="gramEnd"/>
      <w:r w:rsidRPr="00C52613">
        <w:rPr>
          <w:rFonts w:ascii="Times New Roman" w:eastAsia="Times New Roman" w:hAnsi="Times New Roman"/>
          <w:color w:val="000000"/>
          <w:sz w:val="24"/>
          <w:szCs w:val="24"/>
          <w:lang w:eastAsia="ru-RU" w:bidi="ru-RU"/>
        </w:rPr>
        <w:t xml:space="preserve"> составлен в письменной форме в 2 (двух) экземплярах, имеющих одинаковую юридическую силу, по одному для Заказчика и Поставщика.</w:t>
      </w:r>
    </w:p>
    <w:p w14:paraId="112745F9" w14:textId="77777777" w:rsidR="0045088C" w:rsidRPr="00C52613" w:rsidRDefault="0045088C" w:rsidP="00063E90">
      <w:pPr>
        <w:widowControl w:val="0"/>
        <w:tabs>
          <w:tab w:val="left" w:pos="112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w:t>
      </w:r>
      <w:proofErr w:type="gramStart"/>
      <w:r w:rsidRPr="00C52613">
        <w:rPr>
          <w:rFonts w:ascii="Times New Roman" w:eastAsia="Times New Roman" w:hAnsi="Times New Roman"/>
          <w:color w:val="000000"/>
          <w:sz w:val="24"/>
          <w:szCs w:val="24"/>
          <w:lang w:eastAsia="ru-RU" w:bidi="ru-RU"/>
        </w:rPr>
        <w:t>2.Все</w:t>
      </w:r>
      <w:proofErr w:type="gramEnd"/>
      <w:r w:rsidRPr="00C52613">
        <w:rPr>
          <w:rFonts w:ascii="Times New Roman" w:eastAsia="Times New Roman" w:hAnsi="Times New Roman"/>
          <w:color w:val="000000"/>
          <w:sz w:val="24"/>
          <w:szCs w:val="24"/>
          <w:lang w:eastAsia="ru-RU" w:bidi="ru-RU"/>
        </w:rPr>
        <w:t xml:space="preserve"> приложения к Договору являются его неотъемной частью.</w:t>
      </w:r>
    </w:p>
    <w:p w14:paraId="2AB40BF1" w14:textId="5ADB6730" w:rsidR="0045088C" w:rsidRPr="00C52613" w:rsidRDefault="0045088C" w:rsidP="00103802">
      <w:pPr>
        <w:widowControl w:val="0"/>
        <w:tabs>
          <w:tab w:val="left" w:pos="1129"/>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11.3.К Договору прилагаются - Спецификация (Приложение№1)</w:t>
      </w:r>
      <w:r w:rsidR="00103802" w:rsidRPr="00103802">
        <w:rPr>
          <w:rFonts w:ascii="Times New Roman" w:eastAsia="Times New Roman" w:hAnsi="Times New Roman"/>
          <w:color w:val="000000"/>
          <w:sz w:val="24"/>
          <w:szCs w:val="24"/>
          <w:lang w:eastAsia="ru-RU" w:bidi="ru-RU"/>
        </w:rPr>
        <w:t>.</w:t>
      </w:r>
    </w:p>
    <w:p w14:paraId="583AF604" w14:textId="77777777" w:rsidR="0045088C" w:rsidRPr="00C52613" w:rsidRDefault="0045088C" w:rsidP="00063E90">
      <w:pPr>
        <w:widowControl w:val="0"/>
        <w:tabs>
          <w:tab w:val="left" w:pos="1114"/>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11.4.В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68FCCCA5" w14:textId="77777777" w:rsidR="0045088C" w:rsidRPr="00C52613" w:rsidRDefault="0045088C" w:rsidP="00063E90">
      <w:pPr>
        <w:widowControl w:val="0"/>
        <w:tabs>
          <w:tab w:val="left" w:pos="1086"/>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w:t>
      </w:r>
      <w:proofErr w:type="gramStart"/>
      <w:r w:rsidRPr="00C52613">
        <w:rPr>
          <w:rFonts w:ascii="Times New Roman" w:eastAsia="Times New Roman" w:hAnsi="Times New Roman"/>
          <w:color w:val="000000"/>
          <w:sz w:val="24"/>
          <w:szCs w:val="24"/>
          <w:lang w:eastAsia="ru-RU" w:bidi="ru-RU"/>
        </w:rPr>
        <w:t>5.По</w:t>
      </w:r>
      <w:proofErr w:type="gramEnd"/>
      <w:r w:rsidRPr="00C52613">
        <w:rPr>
          <w:rFonts w:ascii="Times New Roman" w:eastAsia="Times New Roman" w:hAnsi="Times New Roman"/>
          <w:color w:val="000000"/>
          <w:sz w:val="24"/>
          <w:szCs w:val="24"/>
          <w:lang w:eastAsia="ru-RU" w:bidi="ru-RU"/>
        </w:rPr>
        <w:t xml:space="preserve">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  </w:t>
      </w:r>
    </w:p>
    <w:p w14:paraId="4543C3F0" w14:textId="77777777" w:rsidR="0045088C" w:rsidRPr="00C52613" w:rsidRDefault="0045088C" w:rsidP="00063E90">
      <w:pPr>
        <w:widowControl w:val="0"/>
        <w:tabs>
          <w:tab w:val="left" w:pos="1093"/>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w:t>
      </w:r>
      <w:proofErr w:type="gramStart"/>
      <w:r w:rsidRPr="00C52613">
        <w:rPr>
          <w:rFonts w:ascii="Times New Roman" w:eastAsia="Times New Roman" w:hAnsi="Times New Roman"/>
          <w:color w:val="000000"/>
          <w:sz w:val="24"/>
          <w:szCs w:val="24"/>
          <w:lang w:eastAsia="ru-RU" w:bidi="ru-RU"/>
        </w:rPr>
        <w:t>6.Заказчик</w:t>
      </w:r>
      <w:proofErr w:type="gramEnd"/>
      <w:r w:rsidRPr="00C52613">
        <w:rPr>
          <w:rFonts w:ascii="Times New Roman" w:eastAsia="Times New Roman" w:hAnsi="Times New Roman"/>
          <w:color w:val="000000"/>
          <w:sz w:val="24"/>
          <w:szCs w:val="24"/>
          <w:lang w:eastAsia="ru-RU" w:bidi="ru-RU"/>
        </w:rPr>
        <w:t xml:space="preserve">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w:t>
      </w:r>
      <w:proofErr w:type="gramStart"/>
      <w:r w:rsidRPr="00C52613">
        <w:rPr>
          <w:rFonts w:ascii="Times New Roman" w:eastAsia="Times New Roman" w:hAnsi="Times New Roman"/>
          <w:color w:val="000000"/>
          <w:sz w:val="24"/>
          <w:szCs w:val="24"/>
          <w:lang w:eastAsia="ru-RU" w:bidi="ru-RU"/>
        </w:rPr>
        <w:t>при уменьшении</w:t>
      </w:r>
      <w:proofErr w:type="gramEnd"/>
      <w:r w:rsidRPr="00C52613">
        <w:rPr>
          <w:rFonts w:ascii="Times New Roman" w:eastAsia="Times New Roman" w:hAnsi="Times New Roman"/>
          <w:color w:val="000000"/>
          <w:sz w:val="24"/>
          <w:szCs w:val="24"/>
          <w:lang w:eastAsia="ru-RU" w:bidi="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3C09A8A" w14:textId="77777777" w:rsidR="0045088C" w:rsidRPr="00C52613" w:rsidRDefault="0045088C" w:rsidP="00063E90">
      <w:pPr>
        <w:widowControl w:val="0"/>
        <w:tabs>
          <w:tab w:val="left" w:pos="1110"/>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11.7.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EF57D7F" w14:textId="77777777" w:rsidR="0045088C" w:rsidRPr="00C52613" w:rsidRDefault="0045088C" w:rsidP="00063E90">
      <w:pPr>
        <w:widowControl w:val="0"/>
        <w:tabs>
          <w:tab w:val="left" w:pos="1110"/>
        </w:tabs>
        <w:spacing w:after="0" w:line="240" w:lineRule="auto"/>
        <w:ind w:firstLine="709"/>
        <w:jc w:val="both"/>
        <w:rPr>
          <w:rFonts w:ascii="Times New Roman" w:eastAsia="Times New Roman" w:hAnsi="Times New Roman"/>
          <w:color w:val="000000"/>
          <w:sz w:val="24"/>
          <w:szCs w:val="24"/>
          <w:lang w:eastAsia="ru-RU" w:bidi="ru-RU"/>
        </w:rPr>
      </w:pPr>
      <w:r w:rsidRPr="00C52613">
        <w:rPr>
          <w:rFonts w:ascii="Times New Roman" w:eastAsia="Times New Roman" w:hAnsi="Times New Roman"/>
          <w:color w:val="000000"/>
          <w:sz w:val="24"/>
          <w:szCs w:val="24"/>
          <w:lang w:eastAsia="ru-RU" w:bidi="ru-RU"/>
        </w:rPr>
        <w:t>11.8.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ADC310D" w14:textId="77777777" w:rsidR="0045088C" w:rsidRPr="00C52613" w:rsidRDefault="0045088C" w:rsidP="00063E90">
      <w:pPr>
        <w:widowControl w:val="0"/>
        <w:tabs>
          <w:tab w:val="left" w:pos="709"/>
        </w:tabs>
        <w:spacing w:after="0" w:line="240" w:lineRule="auto"/>
        <w:ind w:firstLine="709"/>
        <w:jc w:val="both"/>
        <w:rPr>
          <w:rFonts w:ascii="Times New Roman" w:eastAsia="Times New Roman" w:hAnsi="Times New Roman"/>
          <w:color w:val="000000"/>
          <w:sz w:val="24"/>
          <w:szCs w:val="24"/>
          <w:lang w:eastAsia="ru-RU" w:bidi="ru-RU"/>
        </w:rPr>
      </w:pPr>
    </w:p>
    <w:p w14:paraId="7C52973C" w14:textId="77777777" w:rsidR="0045088C" w:rsidRPr="00C52613" w:rsidRDefault="0045088C" w:rsidP="00063E90">
      <w:pPr>
        <w:widowControl w:val="0"/>
        <w:tabs>
          <w:tab w:val="left" w:pos="709"/>
        </w:tabs>
        <w:spacing w:after="0" w:line="240" w:lineRule="auto"/>
        <w:ind w:firstLine="709"/>
        <w:jc w:val="center"/>
        <w:rPr>
          <w:rFonts w:ascii="Times New Roman" w:eastAsia="Times New Roman" w:hAnsi="Times New Roman"/>
          <w:b/>
          <w:color w:val="000000"/>
          <w:sz w:val="24"/>
          <w:szCs w:val="24"/>
          <w:lang w:eastAsia="ru-RU" w:bidi="ru-RU"/>
        </w:rPr>
      </w:pPr>
      <w:r w:rsidRPr="00C52613">
        <w:rPr>
          <w:rFonts w:ascii="Times New Roman" w:eastAsia="Times New Roman" w:hAnsi="Times New Roman"/>
          <w:b/>
          <w:color w:val="000000"/>
          <w:sz w:val="24"/>
          <w:szCs w:val="24"/>
          <w:lang w:eastAsia="ru-RU" w:bidi="ru-RU"/>
        </w:rPr>
        <w:t>12.Адреса места нахождения, банковские реквизиты и подписи Сторон</w:t>
      </w:r>
    </w:p>
    <w:p w14:paraId="0780DEFF" w14:textId="77777777" w:rsidR="0045088C" w:rsidRPr="00C52613" w:rsidRDefault="0045088C" w:rsidP="00063E90">
      <w:pPr>
        <w:widowControl w:val="0"/>
        <w:tabs>
          <w:tab w:val="left" w:pos="709"/>
        </w:tabs>
        <w:spacing w:after="0" w:line="240" w:lineRule="auto"/>
        <w:ind w:firstLine="709"/>
        <w:jc w:val="center"/>
        <w:rPr>
          <w:rFonts w:ascii="Times New Roman" w:eastAsia="Times New Roman" w:hAnsi="Times New Roman"/>
          <w:b/>
          <w:color w:val="000000"/>
          <w:sz w:val="24"/>
          <w:szCs w:val="24"/>
          <w:lang w:eastAsia="ru-RU" w:bidi="ru-RU"/>
        </w:rPr>
      </w:pPr>
    </w:p>
    <w:tbl>
      <w:tblPr>
        <w:tblW w:w="4920" w:type="pct"/>
        <w:jc w:val="center"/>
        <w:tblLook w:val="04A0" w:firstRow="1" w:lastRow="0" w:firstColumn="1" w:lastColumn="0" w:noHBand="0" w:noVBand="1"/>
      </w:tblPr>
      <w:tblGrid>
        <w:gridCol w:w="5195"/>
        <w:gridCol w:w="5104"/>
      </w:tblGrid>
      <w:tr w:rsidR="0045088C" w:rsidRPr="00286EF8" w14:paraId="3ACCB596" w14:textId="77777777" w:rsidTr="00E71140">
        <w:trPr>
          <w:jc w:val="center"/>
        </w:trPr>
        <w:tc>
          <w:tcPr>
            <w:tcW w:w="5195" w:type="dxa"/>
          </w:tcPr>
          <w:p w14:paraId="75F79C66" w14:textId="77777777" w:rsidR="0045088C" w:rsidRDefault="0045088C" w:rsidP="00063E90">
            <w:pPr>
              <w:widowControl w:val="0"/>
              <w:shd w:val="clear" w:color="auto" w:fill="FFFFFF"/>
              <w:tabs>
                <w:tab w:val="left" w:pos="2470"/>
              </w:tabs>
              <w:spacing w:after="0" w:line="240" w:lineRule="auto"/>
              <w:ind w:firstLine="709"/>
              <w:jc w:val="both"/>
              <w:rPr>
                <w:rFonts w:ascii="Times New Roman" w:eastAsia="Times New Roman" w:hAnsi="Times New Roman"/>
                <w:b/>
                <w:color w:val="000000"/>
                <w:sz w:val="24"/>
                <w:szCs w:val="24"/>
                <w:lang w:eastAsia="ru-RU" w:bidi="ru-RU"/>
              </w:rPr>
            </w:pPr>
            <w:r w:rsidRPr="00094E2C">
              <w:rPr>
                <w:rFonts w:ascii="Times New Roman" w:eastAsia="Times New Roman" w:hAnsi="Times New Roman"/>
                <w:b/>
                <w:color w:val="000000"/>
                <w:sz w:val="24"/>
                <w:szCs w:val="24"/>
                <w:lang w:eastAsia="ru-RU" w:bidi="ru-RU"/>
              </w:rPr>
              <w:t xml:space="preserve">Поставщик </w:t>
            </w:r>
          </w:p>
          <w:p w14:paraId="3737E500" w14:textId="77777777" w:rsidR="005C7C52" w:rsidRDefault="005C7C52" w:rsidP="00063E90">
            <w:pPr>
              <w:widowControl w:val="0"/>
              <w:shd w:val="clear" w:color="auto" w:fill="FFFFFF"/>
              <w:tabs>
                <w:tab w:val="left" w:pos="2470"/>
              </w:tabs>
              <w:spacing w:after="0" w:line="240" w:lineRule="auto"/>
              <w:ind w:firstLine="709"/>
              <w:jc w:val="both"/>
              <w:rPr>
                <w:rFonts w:ascii="Times New Roman" w:eastAsia="Times New Roman" w:hAnsi="Times New Roman"/>
                <w:b/>
                <w:color w:val="000000"/>
                <w:sz w:val="24"/>
                <w:szCs w:val="24"/>
                <w:lang w:eastAsia="ru-RU" w:bidi="ru-RU"/>
              </w:rPr>
            </w:pPr>
          </w:p>
          <w:p w14:paraId="134077AD" w14:textId="46E3094D" w:rsidR="0045088C" w:rsidRDefault="0045088C" w:rsidP="00A209A0">
            <w:pPr>
              <w:widowControl w:val="0"/>
              <w:tabs>
                <w:tab w:val="left" w:pos="2470"/>
              </w:tabs>
              <w:spacing w:after="0" w:line="240" w:lineRule="auto"/>
              <w:jc w:val="both"/>
              <w:rPr>
                <w:rFonts w:ascii="Times New Roman" w:eastAsia="Times New Roman" w:hAnsi="Times New Roman"/>
                <w:color w:val="000000"/>
                <w:sz w:val="24"/>
                <w:szCs w:val="24"/>
                <w:lang w:eastAsia="ru-RU" w:bidi="ru-RU"/>
              </w:rPr>
            </w:pPr>
            <w:r w:rsidRPr="00C22917">
              <w:rPr>
                <w:rFonts w:ascii="Times New Roman" w:eastAsia="Times New Roman" w:hAnsi="Times New Roman"/>
                <w:color w:val="000000"/>
                <w:sz w:val="24"/>
                <w:szCs w:val="24"/>
                <w:lang w:eastAsia="ru-RU" w:bidi="ru-RU"/>
              </w:rPr>
              <w:t>_______________/</w:t>
            </w:r>
            <w:r w:rsidR="005C7C52">
              <w:rPr>
                <w:rFonts w:ascii="Times New Roman" w:eastAsia="Times New Roman" w:hAnsi="Times New Roman"/>
                <w:color w:val="000000"/>
                <w:sz w:val="24"/>
                <w:szCs w:val="24"/>
                <w:lang w:eastAsia="ru-RU" w:bidi="ru-RU"/>
              </w:rPr>
              <w:t>__________</w:t>
            </w:r>
            <w:r w:rsidR="00CC1EC6">
              <w:rPr>
                <w:rFonts w:ascii="Times New Roman" w:eastAsia="Times New Roman" w:hAnsi="Times New Roman"/>
                <w:color w:val="000000"/>
                <w:sz w:val="24"/>
                <w:szCs w:val="24"/>
                <w:lang w:eastAsia="ru-RU" w:bidi="ru-RU"/>
              </w:rPr>
              <w:t>/</w:t>
            </w:r>
          </w:p>
          <w:p w14:paraId="2B3BD39B" w14:textId="77777777" w:rsidR="0045088C" w:rsidRDefault="0045088C" w:rsidP="00A209A0">
            <w:pPr>
              <w:widowControl w:val="0"/>
              <w:tabs>
                <w:tab w:val="left" w:pos="2470"/>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М.П.</w:t>
            </w:r>
          </w:p>
          <w:p w14:paraId="3131BE25" w14:textId="77777777" w:rsidR="00A209A0" w:rsidRPr="00094E2C" w:rsidRDefault="00A209A0" w:rsidP="00A209A0">
            <w:pPr>
              <w:widowControl w:val="0"/>
              <w:tabs>
                <w:tab w:val="left" w:pos="2470"/>
              </w:tabs>
              <w:spacing w:after="0" w:line="240" w:lineRule="auto"/>
              <w:jc w:val="both"/>
              <w:rPr>
                <w:rFonts w:ascii="Times New Roman" w:eastAsia="Times New Roman" w:hAnsi="Times New Roman"/>
                <w:color w:val="000000"/>
                <w:sz w:val="24"/>
                <w:szCs w:val="24"/>
                <w:lang w:eastAsia="ru-RU" w:bidi="ru-RU"/>
              </w:rPr>
            </w:pPr>
          </w:p>
          <w:p w14:paraId="5C586D4D" w14:textId="532582EA" w:rsidR="0045088C" w:rsidRPr="00C52613" w:rsidRDefault="00EA58F4" w:rsidP="00253A09">
            <w:pPr>
              <w:widowControl w:val="0"/>
              <w:tabs>
                <w:tab w:val="left" w:pos="2470"/>
              </w:tabs>
              <w:spacing w:after="0" w:line="240" w:lineRule="auto"/>
              <w:jc w:val="both"/>
              <w:rPr>
                <w:rFonts w:ascii="Times New Roman" w:eastAsia="Times New Roman" w:hAnsi="Times New Roman"/>
                <w:sz w:val="24"/>
                <w:szCs w:val="24"/>
                <w:lang w:eastAsia="ru-RU" w:bidi="ru-RU"/>
              </w:rPr>
            </w:pPr>
            <w:r w:rsidRPr="00A95ABC">
              <w:rPr>
                <w:rFonts w:ascii="Times New Roman" w:eastAsia="Times New Roman" w:hAnsi="Times New Roman"/>
                <w:color w:val="000000"/>
                <w:sz w:val="24"/>
                <w:szCs w:val="24"/>
                <w:lang w:eastAsia="ru-RU" w:bidi="ru-RU"/>
              </w:rPr>
              <w:t>«</w:t>
            </w:r>
            <w:r w:rsidR="005C7C52">
              <w:rPr>
                <w:rFonts w:ascii="Times New Roman" w:eastAsia="Times New Roman" w:hAnsi="Times New Roman"/>
                <w:color w:val="000000"/>
                <w:sz w:val="24"/>
                <w:szCs w:val="24"/>
                <w:lang w:eastAsia="ru-RU" w:bidi="ru-RU"/>
              </w:rPr>
              <w:t>__</w:t>
            </w:r>
            <w:r w:rsidRPr="00A95ABC">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________</w:t>
            </w:r>
            <w:r w:rsidRPr="00A95ABC">
              <w:rPr>
                <w:rFonts w:ascii="Times New Roman" w:eastAsia="Times New Roman" w:hAnsi="Times New Roman"/>
                <w:color w:val="000000"/>
                <w:sz w:val="24"/>
                <w:szCs w:val="24"/>
                <w:lang w:eastAsia="ru-RU" w:bidi="ru-RU"/>
              </w:rPr>
              <w:t>20</w:t>
            </w:r>
            <w:r w:rsidR="005C7C52">
              <w:rPr>
                <w:rFonts w:ascii="Times New Roman" w:eastAsia="Times New Roman" w:hAnsi="Times New Roman"/>
                <w:color w:val="000000"/>
                <w:sz w:val="24"/>
                <w:szCs w:val="24"/>
                <w:lang w:eastAsia="ru-RU" w:bidi="ru-RU"/>
              </w:rPr>
              <w:t>2</w:t>
            </w:r>
            <w:r w:rsidR="009B74BE">
              <w:rPr>
                <w:rFonts w:ascii="Times New Roman" w:eastAsia="Times New Roman" w:hAnsi="Times New Roman"/>
                <w:color w:val="000000"/>
                <w:sz w:val="24"/>
                <w:szCs w:val="24"/>
                <w:lang w:eastAsia="ru-RU" w:bidi="ru-RU"/>
              </w:rPr>
              <w:t>6</w:t>
            </w:r>
            <w:r>
              <w:rPr>
                <w:rFonts w:ascii="Times New Roman" w:eastAsia="Times New Roman" w:hAnsi="Times New Roman"/>
                <w:color w:val="000000"/>
                <w:sz w:val="24"/>
                <w:szCs w:val="24"/>
                <w:lang w:eastAsia="ru-RU" w:bidi="ru-RU"/>
              </w:rPr>
              <w:t xml:space="preserve"> </w:t>
            </w:r>
            <w:r w:rsidRPr="00A95ABC">
              <w:rPr>
                <w:rFonts w:ascii="Times New Roman" w:eastAsia="Times New Roman" w:hAnsi="Times New Roman"/>
                <w:color w:val="000000"/>
                <w:sz w:val="24"/>
                <w:szCs w:val="24"/>
                <w:lang w:eastAsia="ru-RU" w:bidi="ru-RU"/>
              </w:rPr>
              <w:t>г</w:t>
            </w:r>
            <w:r>
              <w:rPr>
                <w:rFonts w:ascii="Times New Roman" w:eastAsia="Times New Roman" w:hAnsi="Times New Roman"/>
                <w:color w:val="000000"/>
                <w:sz w:val="24"/>
                <w:szCs w:val="24"/>
                <w:lang w:eastAsia="ru-RU" w:bidi="ru-RU"/>
              </w:rPr>
              <w:t>.</w:t>
            </w:r>
          </w:p>
        </w:tc>
        <w:tc>
          <w:tcPr>
            <w:tcW w:w="5104" w:type="dxa"/>
          </w:tcPr>
          <w:p w14:paraId="47661756" w14:textId="77777777" w:rsidR="0045088C" w:rsidRPr="00C52613" w:rsidRDefault="0045088C" w:rsidP="00063E90">
            <w:pPr>
              <w:widowControl w:val="0"/>
              <w:shd w:val="clear" w:color="auto" w:fill="FFFFFF"/>
              <w:tabs>
                <w:tab w:val="left" w:pos="2470"/>
              </w:tabs>
              <w:spacing w:after="180" w:line="200" w:lineRule="exact"/>
              <w:ind w:firstLine="709"/>
              <w:contextualSpacing/>
              <w:jc w:val="both"/>
              <w:rPr>
                <w:rFonts w:ascii="Times New Roman" w:eastAsia="Arial Unicode MS" w:hAnsi="Times New Roman"/>
                <w:b/>
                <w:bCs/>
                <w:sz w:val="24"/>
                <w:szCs w:val="24"/>
                <w:lang w:eastAsia="ru-RU" w:bidi="ru-RU"/>
              </w:rPr>
            </w:pPr>
            <w:r w:rsidRPr="00C52613">
              <w:rPr>
                <w:rFonts w:ascii="Times New Roman" w:eastAsia="Arial Unicode MS" w:hAnsi="Times New Roman"/>
                <w:b/>
                <w:bCs/>
                <w:sz w:val="24"/>
                <w:szCs w:val="24"/>
                <w:lang w:eastAsia="ru-RU" w:bidi="ru-RU"/>
              </w:rPr>
              <w:t>Заказчик</w:t>
            </w:r>
          </w:p>
          <w:p w14:paraId="3D0A6BE0" w14:textId="77777777" w:rsidR="0045088C" w:rsidRDefault="0045088C" w:rsidP="00063E90">
            <w:pPr>
              <w:widowControl w:val="0"/>
              <w:spacing w:after="0" w:line="240" w:lineRule="auto"/>
              <w:ind w:firstLine="709"/>
              <w:jc w:val="both"/>
              <w:rPr>
                <w:rFonts w:ascii="Times New Roman" w:eastAsia="Arial Unicode MS" w:hAnsi="Times New Roman"/>
                <w:sz w:val="24"/>
                <w:szCs w:val="24"/>
                <w:lang w:eastAsia="ru-RU" w:bidi="ru-RU"/>
              </w:rPr>
            </w:pPr>
          </w:p>
          <w:p w14:paraId="53D94F15" w14:textId="6B16666D" w:rsidR="0045088C" w:rsidRPr="00C52613" w:rsidRDefault="0045088C" w:rsidP="00A209A0">
            <w:pPr>
              <w:widowControl w:val="0"/>
              <w:spacing w:after="0" w:line="240" w:lineRule="auto"/>
              <w:jc w:val="both"/>
              <w:rPr>
                <w:rFonts w:ascii="Times New Roman" w:eastAsia="Arial Unicode MS" w:hAnsi="Times New Roman"/>
                <w:sz w:val="24"/>
                <w:szCs w:val="24"/>
                <w:lang w:eastAsia="ru-RU" w:bidi="ru-RU"/>
              </w:rPr>
            </w:pPr>
            <w:r w:rsidRPr="00C52613">
              <w:rPr>
                <w:rFonts w:ascii="Times New Roman" w:eastAsia="Arial Unicode MS" w:hAnsi="Times New Roman"/>
                <w:sz w:val="24"/>
                <w:szCs w:val="24"/>
                <w:lang w:eastAsia="ru-RU" w:bidi="ru-RU"/>
              </w:rPr>
              <w:t>__________________/</w:t>
            </w:r>
            <w:r w:rsidR="000F0718">
              <w:rPr>
                <w:rFonts w:ascii="Times New Roman" w:eastAsia="Arial Unicode MS" w:hAnsi="Times New Roman"/>
                <w:sz w:val="24"/>
                <w:szCs w:val="24"/>
                <w:lang w:eastAsia="ru-RU" w:bidi="ru-RU"/>
              </w:rPr>
              <w:t>______________</w:t>
            </w:r>
            <w:r w:rsidRPr="00C52613">
              <w:rPr>
                <w:rFonts w:ascii="Times New Roman" w:eastAsia="Arial Unicode MS" w:hAnsi="Times New Roman"/>
                <w:sz w:val="24"/>
                <w:szCs w:val="24"/>
                <w:lang w:eastAsia="ru-RU" w:bidi="ru-RU"/>
              </w:rPr>
              <w:t>/</w:t>
            </w:r>
          </w:p>
          <w:p w14:paraId="52BBC93F" w14:textId="77777777" w:rsidR="0045088C" w:rsidRDefault="0045088C" w:rsidP="00A209A0">
            <w:pPr>
              <w:widowControl w:val="0"/>
              <w:spacing w:after="0" w:line="240" w:lineRule="auto"/>
              <w:jc w:val="both"/>
              <w:rPr>
                <w:rFonts w:ascii="Times New Roman" w:eastAsia="Arial Unicode MS" w:hAnsi="Times New Roman"/>
                <w:sz w:val="24"/>
                <w:szCs w:val="24"/>
                <w:lang w:eastAsia="ru-RU" w:bidi="ru-RU"/>
              </w:rPr>
            </w:pPr>
            <w:r w:rsidRPr="00C52613">
              <w:rPr>
                <w:rFonts w:ascii="Times New Roman" w:eastAsia="Arial Unicode MS" w:hAnsi="Times New Roman"/>
                <w:sz w:val="24"/>
                <w:szCs w:val="24"/>
                <w:lang w:eastAsia="ru-RU" w:bidi="ru-RU"/>
              </w:rPr>
              <w:t>М.П.</w:t>
            </w:r>
          </w:p>
          <w:p w14:paraId="09244FF4" w14:textId="77777777" w:rsidR="00A209A0" w:rsidRPr="00C52613" w:rsidRDefault="00A209A0" w:rsidP="00A209A0">
            <w:pPr>
              <w:widowControl w:val="0"/>
              <w:spacing w:after="0" w:line="240" w:lineRule="auto"/>
              <w:jc w:val="both"/>
              <w:rPr>
                <w:rFonts w:ascii="Times New Roman" w:eastAsia="Arial Unicode MS" w:hAnsi="Times New Roman"/>
                <w:sz w:val="24"/>
                <w:szCs w:val="24"/>
                <w:lang w:eastAsia="ru-RU" w:bidi="ru-RU"/>
              </w:rPr>
            </w:pPr>
          </w:p>
          <w:p w14:paraId="511C03DA" w14:textId="0EA7970D" w:rsidR="0045088C" w:rsidRPr="00C52613" w:rsidRDefault="005C7C52" w:rsidP="00253A09">
            <w:pPr>
              <w:widowControl w:val="0"/>
              <w:tabs>
                <w:tab w:val="left" w:pos="2470"/>
              </w:tabs>
              <w:spacing w:after="180" w:line="200" w:lineRule="exact"/>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«____</w:t>
            </w:r>
            <w:r w:rsidR="00EA58F4" w:rsidRPr="00A95ABC">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________</w:t>
            </w:r>
            <w:r w:rsidR="00D0174C">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20</w:t>
            </w:r>
            <w:r>
              <w:rPr>
                <w:rFonts w:ascii="Times New Roman" w:eastAsia="Times New Roman" w:hAnsi="Times New Roman"/>
                <w:color w:val="000000"/>
                <w:sz w:val="24"/>
                <w:szCs w:val="24"/>
                <w:lang w:eastAsia="ru-RU" w:bidi="ru-RU"/>
              </w:rPr>
              <w:t>2</w:t>
            </w:r>
            <w:r w:rsidR="009B74BE">
              <w:rPr>
                <w:rFonts w:ascii="Times New Roman" w:eastAsia="Times New Roman" w:hAnsi="Times New Roman"/>
                <w:color w:val="000000"/>
                <w:sz w:val="24"/>
                <w:szCs w:val="24"/>
                <w:lang w:eastAsia="ru-RU" w:bidi="ru-RU"/>
              </w:rPr>
              <w:t>6</w:t>
            </w:r>
            <w:r w:rsidR="00EA58F4">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г</w:t>
            </w:r>
            <w:r w:rsidR="00EA58F4">
              <w:rPr>
                <w:rFonts w:ascii="Times New Roman" w:eastAsia="Times New Roman" w:hAnsi="Times New Roman"/>
                <w:color w:val="000000"/>
                <w:sz w:val="24"/>
                <w:szCs w:val="24"/>
                <w:lang w:eastAsia="ru-RU" w:bidi="ru-RU"/>
              </w:rPr>
              <w:t>.</w:t>
            </w:r>
          </w:p>
        </w:tc>
      </w:tr>
    </w:tbl>
    <w:p w14:paraId="260631E0" w14:textId="77777777" w:rsidR="0045088C" w:rsidRPr="00C52613" w:rsidRDefault="0045088C" w:rsidP="00063E90">
      <w:pPr>
        <w:spacing w:after="0" w:line="240" w:lineRule="auto"/>
        <w:ind w:firstLine="709"/>
        <w:jc w:val="right"/>
        <w:rPr>
          <w:rFonts w:ascii="Times New Roman" w:hAnsi="Times New Roman"/>
          <w:sz w:val="24"/>
          <w:szCs w:val="24"/>
        </w:rPr>
      </w:pPr>
    </w:p>
    <w:p w14:paraId="56B4246F" w14:textId="77777777" w:rsidR="0045088C" w:rsidRDefault="0045088C" w:rsidP="00063E90">
      <w:pPr>
        <w:spacing w:after="0" w:line="240" w:lineRule="auto"/>
        <w:ind w:firstLine="709"/>
        <w:jc w:val="right"/>
        <w:rPr>
          <w:rFonts w:ascii="Times New Roman" w:hAnsi="Times New Roman"/>
          <w:sz w:val="24"/>
          <w:szCs w:val="24"/>
        </w:rPr>
        <w:sectPr w:rsidR="0045088C" w:rsidSect="00E71140">
          <w:pgSz w:w="11906" w:h="16838"/>
          <w:pgMar w:top="720" w:right="720" w:bottom="720" w:left="720" w:header="708" w:footer="708" w:gutter="0"/>
          <w:cols w:space="708"/>
          <w:docGrid w:linePitch="360"/>
        </w:sectPr>
      </w:pPr>
    </w:p>
    <w:p w14:paraId="57E689CB" w14:textId="77777777" w:rsidR="0045088C" w:rsidRPr="00C52613" w:rsidRDefault="0045088C" w:rsidP="00063E90">
      <w:pPr>
        <w:spacing w:after="0" w:line="240" w:lineRule="auto"/>
        <w:ind w:firstLine="709"/>
        <w:jc w:val="right"/>
        <w:rPr>
          <w:rFonts w:ascii="Times New Roman" w:hAnsi="Times New Roman"/>
          <w:sz w:val="24"/>
          <w:szCs w:val="24"/>
        </w:rPr>
      </w:pPr>
      <w:r w:rsidRPr="00C52613">
        <w:rPr>
          <w:rFonts w:ascii="Times New Roman" w:hAnsi="Times New Roman"/>
          <w:sz w:val="24"/>
          <w:szCs w:val="24"/>
        </w:rPr>
        <w:lastRenderedPageBreak/>
        <w:t>Приложение №1</w:t>
      </w:r>
    </w:p>
    <w:p w14:paraId="424117EC" w14:textId="77777777" w:rsidR="000F66F6" w:rsidRPr="00C52613" w:rsidRDefault="0045088C" w:rsidP="00A209A0">
      <w:pPr>
        <w:spacing w:after="0" w:line="240" w:lineRule="auto"/>
        <w:ind w:firstLine="709"/>
        <w:jc w:val="right"/>
        <w:rPr>
          <w:rFonts w:ascii="Times New Roman" w:hAnsi="Times New Roman"/>
          <w:sz w:val="24"/>
          <w:szCs w:val="24"/>
        </w:rPr>
      </w:pPr>
      <w:r w:rsidRPr="00C52613">
        <w:rPr>
          <w:rFonts w:ascii="Times New Roman" w:hAnsi="Times New Roman"/>
          <w:sz w:val="24"/>
          <w:szCs w:val="24"/>
        </w:rPr>
        <w:t>к договору №</w:t>
      </w:r>
      <w:r w:rsidR="006F047B">
        <w:rPr>
          <w:rFonts w:ascii="Times New Roman" w:hAnsi="Times New Roman"/>
          <w:sz w:val="24"/>
          <w:szCs w:val="24"/>
        </w:rPr>
        <w:t xml:space="preserve"> </w:t>
      </w:r>
    </w:p>
    <w:p w14:paraId="563F9725" w14:textId="0374182D" w:rsidR="0045088C" w:rsidRDefault="0045088C" w:rsidP="00063E90">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от </w:t>
      </w:r>
      <w:r w:rsidR="00EA58F4" w:rsidRPr="00A95ABC">
        <w:rPr>
          <w:rFonts w:ascii="Times New Roman" w:eastAsia="Times New Roman" w:hAnsi="Times New Roman"/>
          <w:color w:val="000000"/>
          <w:sz w:val="24"/>
          <w:szCs w:val="24"/>
          <w:lang w:eastAsia="ru-RU" w:bidi="ru-RU"/>
        </w:rPr>
        <w:t>«</w:t>
      </w:r>
      <w:r w:rsidR="005C7C52">
        <w:rPr>
          <w:rFonts w:ascii="Times New Roman" w:eastAsia="Times New Roman" w:hAnsi="Times New Roman"/>
          <w:color w:val="000000"/>
          <w:sz w:val="24"/>
          <w:szCs w:val="24"/>
          <w:lang w:eastAsia="ru-RU" w:bidi="ru-RU"/>
        </w:rPr>
        <w:t>__</w:t>
      </w:r>
      <w:r w:rsidR="00EA58F4" w:rsidRPr="00A95ABC">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____</w:t>
      </w:r>
      <w:r w:rsidR="00D0174C">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20</w:t>
      </w:r>
      <w:r w:rsidR="005C7C52">
        <w:rPr>
          <w:rFonts w:ascii="Times New Roman" w:eastAsia="Times New Roman" w:hAnsi="Times New Roman"/>
          <w:color w:val="000000"/>
          <w:sz w:val="24"/>
          <w:szCs w:val="24"/>
          <w:lang w:eastAsia="ru-RU" w:bidi="ru-RU"/>
        </w:rPr>
        <w:t>2</w:t>
      </w:r>
      <w:r w:rsidR="009B74BE">
        <w:rPr>
          <w:rFonts w:ascii="Times New Roman" w:eastAsia="Times New Roman" w:hAnsi="Times New Roman"/>
          <w:color w:val="000000"/>
          <w:sz w:val="24"/>
          <w:szCs w:val="24"/>
          <w:lang w:eastAsia="ru-RU" w:bidi="ru-RU"/>
        </w:rPr>
        <w:t>6</w:t>
      </w:r>
      <w:r w:rsidR="00EA58F4">
        <w:rPr>
          <w:rFonts w:ascii="Times New Roman" w:eastAsia="Times New Roman" w:hAnsi="Times New Roman"/>
          <w:color w:val="000000"/>
          <w:sz w:val="24"/>
          <w:szCs w:val="24"/>
          <w:lang w:eastAsia="ru-RU" w:bidi="ru-RU"/>
        </w:rPr>
        <w:t xml:space="preserve"> </w:t>
      </w:r>
      <w:r w:rsidR="00EA58F4" w:rsidRPr="00A95ABC">
        <w:rPr>
          <w:rFonts w:ascii="Times New Roman" w:eastAsia="Times New Roman" w:hAnsi="Times New Roman"/>
          <w:color w:val="000000"/>
          <w:sz w:val="24"/>
          <w:szCs w:val="24"/>
          <w:lang w:eastAsia="ru-RU" w:bidi="ru-RU"/>
        </w:rPr>
        <w:t>г</w:t>
      </w:r>
      <w:r w:rsidR="00EA58F4">
        <w:rPr>
          <w:rFonts w:ascii="Times New Roman" w:eastAsia="Times New Roman" w:hAnsi="Times New Roman"/>
          <w:color w:val="000000"/>
          <w:sz w:val="24"/>
          <w:szCs w:val="24"/>
          <w:lang w:eastAsia="ru-RU" w:bidi="ru-RU"/>
        </w:rPr>
        <w:t>.</w:t>
      </w:r>
    </w:p>
    <w:p w14:paraId="60963B2F" w14:textId="77777777" w:rsidR="0045088C" w:rsidRDefault="0045088C" w:rsidP="00063E90">
      <w:pPr>
        <w:spacing w:after="0" w:line="240" w:lineRule="auto"/>
        <w:ind w:firstLine="709"/>
        <w:jc w:val="right"/>
        <w:rPr>
          <w:rFonts w:ascii="Times New Roman" w:hAnsi="Times New Roman"/>
          <w:sz w:val="24"/>
          <w:szCs w:val="24"/>
        </w:rPr>
      </w:pPr>
    </w:p>
    <w:p w14:paraId="7E69649E" w14:textId="77777777" w:rsidR="00B83DA4" w:rsidRDefault="0045088C" w:rsidP="00B83DA4">
      <w:pPr>
        <w:spacing w:after="0" w:line="240" w:lineRule="auto"/>
        <w:ind w:firstLine="709"/>
        <w:jc w:val="center"/>
        <w:rPr>
          <w:rFonts w:ascii="Times New Roman" w:hAnsi="Times New Roman"/>
          <w:sz w:val="24"/>
          <w:szCs w:val="24"/>
        </w:rPr>
      </w:pPr>
      <w:r>
        <w:rPr>
          <w:rFonts w:ascii="Times New Roman" w:hAnsi="Times New Roman"/>
          <w:sz w:val="24"/>
          <w:szCs w:val="24"/>
        </w:rPr>
        <w:t>Спецификация</w:t>
      </w:r>
    </w:p>
    <w:tbl>
      <w:tblPr>
        <w:tblpPr w:leftFromText="180" w:rightFromText="180" w:vertAnchor="text" w:horzAnchor="margin" w:tblpX="313" w:tblpY="39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371"/>
        <w:gridCol w:w="1276"/>
        <w:gridCol w:w="1134"/>
        <w:gridCol w:w="992"/>
        <w:gridCol w:w="1134"/>
        <w:gridCol w:w="1276"/>
      </w:tblGrid>
      <w:tr w:rsidR="00B83DA4" w:rsidRPr="0028068D" w14:paraId="1D7408E0" w14:textId="77777777" w:rsidTr="00B83DA4">
        <w:trPr>
          <w:trHeight w:val="1249"/>
        </w:trPr>
        <w:tc>
          <w:tcPr>
            <w:tcW w:w="562" w:type="dxa"/>
          </w:tcPr>
          <w:p w14:paraId="2C460CD7"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пп</w:t>
            </w:r>
          </w:p>
        </w:tc>
        <w:tc>
          <w:tcPr>
            <w:tcW w:w="1701" w:type="dxa"/>
            <w:vAlign w:val="center"/>
          </w:tcPr>
          <w:p w14:paraId="16676F4C"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r w:rsidRPr="00772DF3">
              <w:rPr>
                <w:rFonts w:ascii="Times New Roman" w:eastAsia="Times New Roman" w:hAnsi="Times New Roman"/>
                <w:sz w:val="20"/>
                <w:szCs w:val="20"/>
                <w:lang w:eastAsia="ru-RU"/>
              </w:rPr>
              <w:t>Наименование товара</w:t>
            </w:r>
          </w:p>
        </w:tc>
        <w:tc>
          <w:tcPr>
            <w:tcW w:w="7371" w:type="dxa"/>
            <w:vAlign w:val="center"/>
          </w:tcPr>
          <w:p w14:paraId="19256C43" w14:textId="537B9FBC" w:rsidR="00B83DA4" w:rsidRPr="00772DF3" w:rsidRDefault="00B83DA4" w:rsidP="00E71140">
            <w:pPr>
              <w:spacing w:after="0" w:line="240" w:lineRule="auto"/>
              <w:jc w:val="center"/>
              <w:rPr>
                <w:rFonts w:ascii="Times New Roman" w:eastAsia="Times New Roman" w:hAnsi="Times New Roman"/>
                <w:sz w:val="20"/>
                <w:szCs w:val="20"/>
                <w:lang w:eastAsia="ru-RU"/>
              </w:rPr>
            </w:pPr>
            <w:r w:rsidRPr="00772DF3">
              <w:rPr>
                <w:rFonts w:ascii="Times New Roman" w:eastAsia="Times New Roman" w:hAnsi="Times New Roman"/>
                <w:sz w:val="20"/>
                <w:szCs w:val="20"/>
                <w:lang w:eastAsia="ru-RU"/>
              </w:rPr>
              <w:t>Качественная характеристика товара</w:t>
            </w:r>
            <w:r w:rsidR="00E71140">
              <w:rPr>
                <w:rFonts w:ascii="Times New Roman" w:eastAsia="Times New Roman" w:hAnsi="Times New Roman"/>
                <w:sz w:val="20"/>
                <w:szCs w:val="20"/>
                <w:lang w:eastAsia="ru-RU"/>
              </w:rPr>
              <w:t>, с</w:t>
            </w:r>
            <w:r w:rsidRPr="00772DF3">
              <w:rPr>
                <w:rFonts w:ascii="Times New Roman" w:eastAsia="Times New Roman" w:hAnsi="Times New Roman"/>
                <w:sz w:val="20"/>
                <w:szCs w:val="20"/>
                <w:lang w:eastAsia="ru-RU"/>
              </w:rPr>
              <w:t>трана происхождения товара</w:t>
            </w:r>
          </w:p>
        </w:tc>
        <w:tc>
          <w:tcPr>
            <w:tcW w:w="1276" w:type="dxa"/>
            <w:vAlign w:val="center"/>
          </w:tcPr>
          <w:p w14:paraId="4BB6FBEA"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772DF3">
              <w:rPr>
                <w:rFonts w:ascii="Times New Roman" w:eastAsia="Times New Roman" w:hAnsi="Times New Roman"/>
                <w:sz w:val="20"/>
                <w:szCs w:val="20"/>
                <w:lang w:eastAsia="ru-RU"/>
              </w:rPr>
              <w:t>статочный срок годности</w:t>
            </w:r>
          </w:p>
        </w:tc>
        <w:tc>
          <w:tcPr>
            <w:tcW w:w="1134" w:type="dxa"/>
            <w:vAlign w:val="center"/>
          </w:tcPr>
          <w:p w14:paraId="45EB14FA"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Ед.изм</w:t>
            </w:r>
            <w:proofErr w:type="spellEnd"/>
            <w:proofErr w:type="gramEnd"/>
            <w:r>
              <w:rPr>
                <w:rFonts w:ascii="Times New Roman" w:eastAsia="Times New Roman" w:hAnsi="Times New Roman"/>
                <w:sz w:val="20"/>
                <w:szCs w:val="20"/>
                <w:lang w:eastAsia="ru-RU"/>
              </w:rPr>
              <w:t xml:space="preserve"> и фасовка</w:t>
            </w:r>
          </w:p>
        </w:tc>
        <w:tc>
          <w:tcPr>
            <w:tcW w:w="992" w:type="dxa"/>
            <w:vAlign w:val="center"/>
          </w:tcPr>
          <w:p w14:paraId="669093E8"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Кол-во</w:t>
            </w:r>
          </w:p>
        </w:tc>
        <w:tc>
          <w:tcPr>
            <w:tcW w:w="1134" w:type="dxa"/>
            <w:vAlign w:val="center"/>
          </w:tcPr>
          <w:p w14:paraId="53872A5C" w14:textId="77777777" w:rsidR="00B83DA4" w:rsidRPr="00772DF3" w:rsidRDefault="00B83DA4" w:rsidP="00E7114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Цена</w:t>
            </w:r>
          </w:p>
        </w:tc>
        <w:tc>
          <w:tcPr>
            <w:tcW w:w="1276" w:type="dxa"/>
            <w:vAlign w:val="center"/>
          </w:tcPr>
          <w:p w14:paraId="0370E7AA" w14:textId="77777777" w:rsidR="00B83DA4" w:rsidRPr="0028068D" w:rsidRDefault="00B83DA4" w:rsidP="00E7114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Сумма</w:t>
            </w:r>
          </w:p>
        </w:tc>
      </w:tr>
      <w:tr w:rsidR="00B83DA4" w:rsidRPr="0035764E" w14:paraId="51C95307" w14:textId="77777777" w:rsidTr="00B83DA4">
        <w:trPr>
          <w:trHeight w:val="644"/>
        </w:trPr>
        <w:tc>
          <w:tcPr>
            <w:tcW w:w="562" w:type="dxa"/>
          </w:tcPr>
          <w:p w14:paraId="078541FC" w14:textId="77777777" w:rsidR="00B83DA4" w:rsidRDefault="00B83DA4" w:rsidP="00071303">
            <w:pPr>
              <w:spacing w:after="0" w:line="240" w:lineRule="auto"/>
              <w:rPr>
                <w:rFonts w:ascii="Times New Roman" w:hAnsi="Times New Roman"/>
                <w:color w:val="000000"/>
                <w:sz w:val="20"/>
                <w:szCs w:val="20"/>
              </w:rPr>
            </w:pPr>
          </w:p>
          <w:p w14:paraId="1E411466" w14:textId="77777777" w:rsidR="00B83DA4" w:rsidRPr="00D318A0" w:rsidRDefault="00B83DA4" w:rsidP="00071303">
            <w:pPr>
              <w:spacing w:after="0" w:line="240" w:lineRule="auto"/>
              <w:rPr>
                <w:rFonts w:ascii="Times New Roman" w:hAnsi="Times New Roman"/>
                <w:color w:val="000000"/>
                <w:sz w:val="20"/>
                <w:szCs w:val="20"/>
              </w:rPr>
            </w:pPr>
            <w:r>
              <w:rPr>
                <w:rFonts w:ascii="Times New Roman" w:hAnsi="Times New Roman"/>
                <w:color w:val="000000"/>
                <w:sz w:val="20"/>
                <w:szCs w:val="20"/>
              </w:rPr>
              <w:t>1.</w:t>
            </w:r>
          </w:p>
        </w:tc>
        <w:tc>
          <w:tcPr>
            <w:tcW w:w="1701" w:type="dxa"/>
            <w:vAlign w:val="center"/>
          </w:tcPr>
          <w:p w14:paraId="41B85B35" w14:textId="54FC1387" w:rsidR="00B83DA4" w:rsidRPr="00D318A0" w:rsidRDefault="00B83DA4" w:rsidP="00071303">
            <w:pPr>
              <w:spacing w:after="0" w:line="240" w:lineRule="auto"/>
              <w:rPr>
                <w:rFonts w:ascii="Times New Roman" w:hAnsi="Times New Roman"/>
                <w:color w:val="000000"/>
                <w:sz w:val="20"/>
                <w:szCs w:val="20"/>
              </w:rPr>
            </w:pPr>
          </w:p>
        </w:tc>
        <w:tc>
          <w:tcPr>
            <w:tcW w:w="7371" w:type="dxa"/>
            <w:vAlign w:val="center"/>
          </w:tcPr>
          <w:p w14:paraId="588FC509" w14:textId="5D244F1E" w:rsidR="00B83DA4" w:rsidRPr="00D318A0" w:rsidRDefault="00B83DA4" w:rsidP="00071303">
            <w:pPr>
              <w:spacing w:after="0" w:line="240" w:lineRule="auto"/>
              <w:rPr>
                <w:rFonts w:ascii="Times New Roman" w:hAnsi="Times New Roman"/>
                <w:sz w:val="20"/>
                <w:szCs w:val="20"/>
              </w:rPr>
            </w:pPr>
          </w:p>
        </w:tc>
        <w:tc>
          <w:tcPr>
            <w:tcW w:w="1276" w:type="dxa"/>
            <w:vAlign w:val="center"/>
          </w:tcPr>
          <w:p w14:paraId="1E86E0BC" w14:textId="56ECFFF5"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1134" w:type="dxa"/>
            <w:vAlign w:val="center"/>
          </w:tcPr>
          <w:p w14:paraId="37684671" w14:textId="01488A44" w:rsidR="00B83DA4" w:rsidRPr="0048098B" w:rsidRDefault="00B83DA4" w:rsidP="00071303">
            <w:pPr>
              <w:spacing w:after="0" w:line="240" w:lineRule="auto"/>
              <w:rPr>
                <w:rFonts w:ascii="Times New Roman" w:eastAsia="Times New Roman" w:hAnsi="Times New Roman"/>
                <w:color w:val="000000"/>
                <w:sz w:val="20"/>
                <w:szCs w:val="20"/>
                <w:highlight w:val="yellow"/>
                <w:lang w:eastAsia="ru-RU"/>
              </w:rPr>
            </w:pPr>
          </w:p>
        </w:tc>
        <w:tc>
          <w:tcPr>
            <w:tcW w:w="992" w:type="dxa"/>
          </w:tcPr>
          <w:p w14:paraId="5AC30C83" w14:textId="039B8BA2" w:rsidR="00B83DA4" w:rsidRPr="00D318A0" w:rsidRDefault="00B83DA4" w:rsidP="00071303">
            <w:pPr>
              <w:spacing w:after="0" w:line="240" w:lineRule="auto"/>
              <w:jc w:val="both"/>
              <w:rPr>
                <w:rFonts w:ascii="Times New Roman" w:eastAsia="Times New Roman" w:hAnsi="Times New Roman"/>
                <w:sz w:val="20"/>
                <w:szCs w:val="20"/>
              </w:rPr>
            </w:pPr>
          </w:p>
        </w:tc>
        <w:tc>
          <w:tcPr>
            <w:tcW w:w="1134" w:type="dxa"/>
          </w:tcPr>
          <w:p w14:paraId="7CE6F053" w14:textId="0477D10D" w:rsidR="00B83DA4" w:rsidRPr="0035764E" w:rsidRDefault="00B83DA4" w:rsidP="00071303">
            <w:pPr>
              <w:spacing w:after="0" w:line="240" w:lineRule="auto"/>
              <w:rPr>
                <w:rFonts w:ascii="Times New Roman" w:eastAsia="Times New Roman" w:hAnsi="Times New Roman"/>
                <w:sz w:val="20"/>
                <w:szCs w:val="20"/>
                <w:lang w:eastAsia="ru-RU"/>
              </w:rPr>
            </w:pPr>
          </w:p>
        </w:tc>
        <w:tc>
          <w:tcPr>
            <w:tcW w:w="1276" w:type="dxa"/>
          </w:tcPr>
          <w:p w14:paraId="44C196F7" w14:textId="48ABDE31" w:rsidR="00B83DA4" w:rsidRPr="0035764E" w:rsidRDefault="00B83DA4" w:rsidP="00071303">
            <w:pPr>
              <w:spacing w:after="0" w:line="240" w:lineRule="auto"/>
              <w:rPr>
                <w:rFonts w:ascii="Times New Roman" w:eastAsia="Times New Roman" w:hAnsi="Times New Roman"/>
                <w:sz w:val="20"/>
                <w:szCs w:val="20"/>
                <w:lang w:eastAsia="ru-RU"/>
              </w:rPr>
            </w:pPr>
          </w:p>
        </w:tc>
      </w:tr>
      <w:tr w:rsidR="00B83DA4" w:rsidRPr="0035764E" w14:paraId="4AFB80D5" w14:textId="77777777" w:rsidTr="00B83DA4">
        <w:trPr>
          <w:trHeight w:val="644"/>
        </w:trPr>
        <w:tc>
          <w:tcPr>
            <w:tcW w:w="562" w:type="dxa"/>
          </w:tcPr>
          <w:p w14:paraId="33831075" w14:textId="77777777" w:rsidR="00B83DA4" w:rsidRDefault="00B83DA4" w:rsidP="00071303">
            <w:pPr>
              <w:spacing w:after="0" w:line="240" w:lineRule="auto"/>
              <w:rPr>
                <w:rFonts w:ascii="Times New Roman" w:hAnsi="Times New Roman"/>
                <w:color w:val="000000"/>
                <w:sz w:val="20"/>
                <w:szCs w:val="20"/>
              </w:rPr>
            </w:pPr>
          </w:p>
          <w:p w14:paraId="461B14F9" w14:textId="77777777" w:rsidR="00B83DA4" w:rsidRDefault="00B83DA4" w:rsidP="00071303">
            <w:pPr>
              <w:spacing w:after="0" w:line="240" w:lineRule="auto"/>
              <w:rPr>
                <w:rFonts w:ascii="Times New Roman" w:hAnsi="Times New Roman"/>
                <w:color w:val="000000"/>
                <w:sz w:val="20"/>
                <w:szCs w:val="20"/>
              </w:rPr>
            </w:pPr>
          </w:p>
          <w:p w14:paraId="18005E57" w14:textId="77777777" w:rsidR="00B83DA4" w:rsidRDefault="00B83DA4" w:rsidP="00071303">
            <w:pPr>
              <w:spacing w:after="0" w:line="240" w:lineRule="auto"/>
              <w:rPr>
                <w:rFonts w:ascii="Times New Roman" w:hAnsi="Times New Roman"/>
                <w:color w:val="000000"/>
                <w:sz w:val="20"/>
                <w:szCs w:val="20"/>
              </w:rPr>
            </w:pPr>
          </w:p>
          <w:p w14:paraId="612FE6D3" w14:textId="77777777" w:rsidR="00B83DA4" w:rsidRPr="00D318A0" w:rsidRDefault="00B83DA4" w:rsidP="00071303">
            <w:pPr>
              <w:spacing w:after="0" w:line="240" w:lineRule="auto"/>
              <w:rPr>
                <w:rFonts w:ascii="Times New Roman" w:hAnsi="Times New Roman"/>
                <w:color w:val="000000"/>
                <w:sz w:val="20"/>
                <w:szCs w:val="20"/>
              </w:rPr>
            </w:pPr>
            <w:r>
              <w:rPr>
                <w:rFonts w:ascii="Times New Roman" w:hAnsi="Times New Roman"/>
                <w:color w:val="000000"/>
                <w:sz w:val="20"/>
                <w:szCs w:val="20"/>
              </w:rPr>
              <w:t>2.</w:t>
            </w:r>
          </w:p>
        </w:tc>
        <w:tc>
          <w:tcPr>
            <w:tcW w:w="1701" w:type="dxa"/>
            <w:vAlign w:val="center"/>
          </w:tcPr>
          <w:p w14:paraId="05B727D7" w14:textId="3C1AB6EA" w:rsidR="00B83DA4" w:rsidRPr="00D318A0" w:rsidRDefault="00B83DA4" w:rsidP="00071303">
            <w:pPr>
              <w:spacing w:after="0" w:line="240" w:lineRule="auto"/>
              <w:rPr>
                <w:rFonts w:ascii="Times New Roman" w:hAnsi="Times New Roman"/>
                <w:color w:val="000000"/>
                <w:sz w:val="20"/>
                <w:szCs w:val="20"/>
              </w:rPr>
            </w:pPr>
          </w:p>
        </w:tc>
        <w:tc>
          <w:tcPr>
            <w:tcW w:w="7371" w:type="dxa"/>
            <w:vAlign w:val="center"/>
          </w:tcPr>
          <w:p w14:paraId="52B3ACD8" w14:textId="7798CDC3" w:rsidR="00B83DA4" w:rsidRPr="00D318A0" w:rsidRDefault="00B83DA4" w:rsidP="00071303">
            <w:pPr>
              <w:spacing w:after="0" w:line="240" w:lineRule="auto"/>
              <w:rPr>
                <w:rFonts w:ascii="Times New Roman" w:hAnsi="Times New Roman"/>
                <w:sz w:val="20"/>
                <w:szCs w:val="20"/>
              </w:rPr>
            </w:pPr>
          </w:p>
        </w:tc>
        <w:tc>
          <w:tcPr>
            <w:tcW w:w="1276" w:type="dxa"/>
            <w:vAlign w:val="center"/>
          </w:tcPr>
          <w:p w14:paraId="51FAACF7" w14:textId="0452CD40"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1134" w:type="dxa"/>
            <w:vAlign w:val="center"/>
          </w:tcPr>
          <w:p w14:paraId="18CA590C" w14:textId="2A4A6D60" w:rsidR="00B83DA4" w:rsidRPr="0048098B" w:rsidRDefault="00B83DA4" w:rsidP="00071303">
            <w:pPr>
              <w:spacing w:after="0" w:line="240" w:lineRule="auto"/>
              <w:rPr>
                <w:rFonts w:ascii="Times New Roman" w:eastAsia="Times New Roman" w:hAnsi="Times New Roman"/>
                <w:color w:val="000000"/>
                <w:sz w:val="20"/>
                <w:szCs w:val="20"/>
                <w:highlight w:val="yellow"/>
                <w:lang w:eastAsia="ru-RU"/>
              </w:rPr>
            </w:pPr>
          </w:p>
        </w:tc>
        <w:tc>
          <w:tcPr>
            <w:tcW w:w="992" w:type="dxa"/>
          </w:tcPr>
          <w:p w14:paraId="62E844D2" w14:textId="480CB361" w:rsidR="00B83DA4" w:rsidRPr="00D318A0" w:rsidRDefault="00B83DA4" w:rsidP="00071303">
            <w:pPr>
              <w:spacing w:after="0" w:line="240" w:lineRule="auto"/>
              <w:jc w:val="both"/>
              <w:rPr>
                <w:rFonts w:ascii="Times New Roman" w:eastAsia="Times New Roman" w:hAnsi="Times New Roman"/>
                <w:sz w:val="20"/>
                <w:szCs w:val="20"/>
              </w:rPr>
            </w:pPr>
          </w:p>
        </w:tc>
        <w:tc>
          <w:tcPr>
            <w:tcW w:w="1134" w:type="dxa"/>
          </w:tcPr>
          <w:p w14:paraId="14F02EAE" w14:textId="640251E5" w:rsidR="00B83DA4" w:rsidRPr="0035764E" w:rsidRDefault="00B83DA4" w:rsidP="00071303">
            <w:pPr>
              <w:spacing w:after="0" w:line="240" w:lineRule="auto"/>
              <w:rPr>
                <w:rFonts w:ascii="Times New Roman" w:eastAsia="Times New Roman" w:hAnsi="Times New Roman"/>
                <w:sz w:val="20"/>
                <w:szCs w:val="20"/>
                <w:lang w:eastAsia="ru-RU"/>
              </w:rPr>
            </w:pPr>
          </w:p>
        </w:tc>
        <w:tc>
          <w:tcPr>
            <w:tcW w:w="1276" w:type="dxa"/>
          </w:tcPr>
          <w:p w14:paraId="12CFDA6F" w14:textId="658615E1" w:rsidR="00B83DA4" w:rsidRPr="0035764E" w:rsidRDefault="00B83DA4" w:rsidP="00071303">
            <w:pPr>
              <w:spacing w:after="0" w:line="240" w:lineRule="auto"/>
              <w:rPr>
                <w:rFonts w:ascii="Times New Roman" w:eastAsia="Times New Roman" w:hAnsi="Times New Roman"/>
                <w:sz w:val="20"/>
                <w:szCs w:val="20"/>
                <w:lang w:eastAsia="ru-RU"/>
              </w:rPr>
            </w:pPr>
          </w:p>
        </w:tc>
      </w:tr>
      <w:tr w:rsidR="00B83DA4" w:rsidRPr="0035764E" w14:paraId="3E56B405" w14:textId="77777777" w:rsidTr="00B83DA4">
        <w:trPr>
          <w:trHeight w:val="644"/>
        </w:trPr>
        <w:tc>
          <w:tcPr>
            <w:tcW w:w="562" w:type="dxa"/>
          </w:tcPr>
          <w:p w14:paraId="2D8A412C" w14:textId="77777777" w:rsidR="00B83DA4" w:rsidRDefault="00B83DA4" w:rsidP="00071303">
            <w:pPr>
              <w:spacing w:after="0" w:line="240" w:lineRule="auto"/>
              <w:rPr>
                <w:rFonts w:ascii="Times New Roman" w:hAnsi="Times New Roman"/>
                <w:color w:val="000000"/>
                <w:sz w:val="20"/>
                <w:szCs w:val="20"/>
              </w:rPr>
            </w:pPr>
          </w:p>
          <w:p w14:paraId="2BF30E00" w14:textId="77777777" w:rsidR="00B83DA4" w:rsidRPr="00D318A0" w:rsidRDefault="00B83DA4" w:rsidP="00071303">
            <w:pPr>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1701" w:type="dxa"/>
            <w:vAlign w:val="center"/>
          </w:tcPr>
          <w:p w14:paraId="266CE7C0" w14:textId="5C8FF52E" w:rsidR="00B83DA4" w:rsidRPr="00D318A0" w:rsidRDefault="00B83DA4" w:rsidP="00071303">
            <w:pPr>
              <w:spacing w:after="0" w:line="240" w:lineRule="auto"/>
              <w:rPr>
                <w:rFonts w:ascii="Times New Roman" w:hAnsi="Times New Roman"/>
                <w:color w:val="000000"/>
                <w:sz w:val="20"/>
                <w:szCs w:val="20"/>
              </w:rPr>
            </w:pPr>
          </w:p>
        </w:tc>
        <w:tc>
          <w:tcPr>
            <w:tcW w:w="7371" w:type="dxa"/>
            <w:vAlign w:val="center"/>
          </w:tcPr>
          <w:p w14:paraId="3B036ABF" w14:textId="3F13256F" w:rsidR="00B83DA4" w:rsidRPr="00D318A0" w:rsidRDefault="00B83DA4" w:rsidP="00071303">
            <w:pPr>
              <w:spacing w:after="0" w:line="240" w:lineRule="auto"/>
              <w:rPr>
                <w:rFonts w:ascii="Times New Roman" w:hAnsi="Times New Roman"/>
                <w:sz w:val="20"/>
                <w:szCs w:val="20"/>
              </w:rPr>
            </w:pPr>
          </w:p>
        </w:tc>
        <w:tc>
          <w:tcPr>
            <w:tcW w:w="1276" w:type="dxa"/>
            <w:vAlign w:val="center"/>
          </w:tcPr>
          <w:p w14:paraId="0FB10CE7" w14:textId="4D43DA1B"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1134" w:type="dxa"/>
            <w:vAlign w:val="center"/>
          </w:tcPr>
          <w:p w14:paraId="0055A928" w14:textId="6D78C5A9"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992" w:type="dxa"/>
          </w:tcPr>
          <w:p w14:paraId="26791EDD" w14:textId="773CAAFE" w:rsidR="00B83DA4" w:rsidRPr="00D318A0" w:rsidRDefault="00B83DA4" w:rsidP="00071303">
            <w:pPr>
              <w:spacing w:after="0" w:line="240" w:lineRule="auto"/>
              <w:jc w:val="both"/>
              <w:rPr>
                <w:rFonts w:ascii="Times New Roman" w:eastAsia="Times New Roman" w:hAnsi="Times New Roman"/>
                <w:sz w:val="20"/>
                <w:szCs w:val="20"/>
              </w:rPr>
            </w:pPr>
          </w:p>
        </w:tc>
        <w:tc>
          <w:tcPr>
            <w:tcW w:w="1134" w:type="dxa"/>
          </w:tcPr>
          <w:p w14:paraId="0D49DB18" w14:textId="49525967" w:rsidR="00B83DA4" w:rsidRPr="0035764E" w:rsidRDefault="00B83DA4" w:rsidP="00071303">
            <w:pPr>
              <w:spacing w:after="0" w:line="240" w:lineRule="auto"/>
              <w:rPr>
                <w:rFonts w:ascii="Times New Roman" w:eastAsia="Times New Roman" w:hAnsi="Times New Roman"/>
                <w:sz w:val="20"/>
                <w:szCs w:val="20"/>
                <w:lang w:eastAsia="ru-RU"/>
              </w:rPr>
            </w:pPr>
          </w:p>
        </w:tc>
        <w:tc>
          <w:tcPr>
            <w:tcW w:w="1276" w:type="dxa"/>
          </w:tcPr>
          <w:p w14:paraId="53BABFA3" w14:textId="67E7F942" w:rsidR="00B83DA4" w:rsidRPr="0035764E" w:rsidRDefault="00B83DA4" w:rsidP="00071303">
            <w:pPr>
              <w:spacing w:after="0" w:line="240" w:lineRule="auto"/>
              <w:rPr>
                <w:rFonts w:ascii="Times New Roman" w:eastAsia="Times New Roman" w:hAnsi="Times New Roman"/>
                <w:sz w:val="20"/>
                <w:szCs w:val="20"/>
                <w:lang w:eastAsia="ru-RU"/>
              </w:rPr>
            </w:pPr>
          </w:p>
        </w:tc>
      </w:tr>
      <w:tr w:rsidR="00B83DA4" w:rsidRPr="0035764E" w14:paraId="3D61DA27" w14:textId="77777777" w:rsidTr="00B83DA4">
        <w:trPr>
          <w:trHeight w:val="1337"/>
        </w:trPr>
        <w:tc>
          <w:tcPr>
            <w:tcW w:w="562" w:type="dxa"/>
          </w:tcPr>
          <w:p w14:paraId="1F44FB8F" w14:textId="77777777" w:rsidR="00B83DA4" w:rsidRDefault="00B83DA4" w:rsidP="00071303">
            <w:pPr>
              <w:spacing w:after="0" w:line="240" w:lineRule="auto"/>
              <w:rPr>
                <w:rFonts w:ascii="Times New Roman" w:hAnsi="Times New Roman"/>
                <w:color w:val="000000"/>
                <w:sz w:val="20"/>
                <w:szCs w:val="20"/>
              </w:rPr>
            </w:pPr>
          </w:p>
          <w:p w14:paraId="34736B53" w14:textId="77777777" w:rsidR="00B83DA4" w:rsidRDefault="00B83DA4" w:rsidP="00071303">
            <w:pPr>
              <w:spacing w:after="0" w:line="240" w:lineRule="auto"/>
              <w:rPr>
                <w:rFonts w:ascii="Times New Roman" w:hAnsi="Times New Roman"/>
                <w:color w:val="000000"/>
                <w:sz w:val="20"/>
                <w:szCs w:val="20"/>
              </w:rPr>
            </w:pPr>
          </w:p>
          <w:p w14:paraId="4AE928D7" w14:textId="77777777" w:rsidR="00B83DA4" w:rsidRPr="00D318A0" w:rsidRDefault="00B83DA4" w:rsidP="00071303">
            <w:pPr>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1701" w:type="dxa"/>
            <w:vAlign w:val="center"/>
          </w:tcPr>
          <w:p w14:paraId="6DD0AA34" w14:textId="0A7BDEA0" w:rsidR="00B83DA4" w:rsidRPr="00D318A0" w:rsidRDefault="00B83DA4" w:rsidP="00071303">
            <w:pPr>
              <w:spacing w:after="0" w:line="240" w:lineRule="auto"/>
              <w:rPr>
                <w:rFonts w:ascii="Times New Roman" w:hAnsi="Times New Roman"/>
                <w:color w:val="000000"/>
                <w:sz w:val="20"/>
                <w:szCs w:val="20"/>
              </w:rPr>
            </w:pPr>
          </w:p>
        </w:tc>
        <w:tc>
          <w:tcPr>
            <w:tcW w:w="7371" w:type="dxa"/>
            <w:vAlign w:val="center"/>
          </w:tcPr>
          <w:p w14:paraId="791E6E85" w14:textId="4711A1E0" w:rsidR="00B83DA4" w:rsidRPr="00D318A0" w:rsidRDefault="00B83DA4" w:rsidP="00071303">
            <w:pPr>
              <w:spacing w:after="0" w:line="240" w:lineRule="auto"/>
              <w:rPr>
                <w:rFonts w:ascii="Times New Roman" w:hAnsi="Times New Roman"/>
                <w:sz w:val="20"/>
                <w:szCs w:val="20"/>
              </w:rPr>
            </w:pPr>
          </w:p>
        </w:tc>
        <w:tc>
          <w:tcPr>
            <w:tcW w:w="1276" w:type="dxa"/>
            <w:vAlign w:val="center"/>
          </w:tcPr>
          <w:p w14:paraId="1F82D83C" w14:textId="600F53E0"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1134" w:type="dxa"/>
            <w:vAlign w:val="center"/>
          </w:tcPr>
          <w:p w14:paraId="79AE2945" w14:textId="09BAD879" w:rsidR="00B83DA4" w:rsidRPr="00D318A0" w:rsidRDefault="00B83DA4" w:rsidP="00071303">
            <w:pPr>
              <w:spacing w:after="0" w:line="240" w:lineRule="auto"/>
              <w:rPr>
                <w:rFonts w:ascii="Times New Roman" w:eastAsia="Times New Roman" w:hAnsi="Times New Roman"/>
                <w:color w:val="000000"/>
                <w:sz w:val="20"/>
                <w:szCs w:val="20"/>
                <w:lang w:eastAsia="ru-RU"/>
              </w:rPr>
            </w:pPr>
          </w:p>
        </w:tc>
        <w:tc>
          <w:tcPr>
            <w:tcW w:w="992" w:type="dxa"/>
          </w:tcPr>
          <w:p w14:paraId="426BFEA1" w14:textId="68C9331D" w:rsidR="00B83DA4" w:rsidRPr="00D318A0" w:rsidRDefault="00B83DA4" w:rsidP="00071303">
            <w:pPr>
              <w:spacing w:after="0" w:line="240" w:lineRule="auto"/>
              <w:jc w:val="both"/>
              <w:rPr>
                <w:rFonts w:ascii="Times New Roman" w:eastAsia="Times New Roman" w:hAnsi="Times New Roman"/>
                <w:sz w:val="20"/>
                <w:szCs w:val="20"/>
              </w:rPr>
            </w:pPr>
          </w:p>
        </w:tc>
        <w:tc>
          <w:tcPr>
            <w:tcW w:w="1134" w:type="dxa"/>
          </w:tcPr>
          <w:p w14:paraId="30E549C2" w14:textId="20B20727" w:rsidR="00B83DA4" w:rsidRPr="0035764E" w:rsidRDefault="00B83DA4" w:rsidP="00071303">
            <w:pPr>
              <w:spacing w:after="0" w:line="240" w:lineRule="auto"/>
              <w:rPr>
                <w:rFonts w:ascii="Times New Roman" w:eastAsia="Times New Roman" w:hAnsi="Times New Roman"/>
                <w:sz w:val="20"/>
                <w:szCs w:val="20"/>
                <w:lang w:eastAsia="ru-RU"/>
              </w:rPr>
            </w:pPr>
          </w:p>
        </w:tc>
        <w:tc>
          <w:tcPr>
            <w:tcW w:w="1276" w:type="dxa"/>
          </w:tcPr>
          <w:p w14:paraId="01087AF6" w14:textId="19BDC818" w:rsidR="00B83DA4" w:rsidRPr="0035764E" w:rsidRDefault="00B83DA4" w:rsidP="00071303">
            <w:pPr>
              <w:spacing w:after="0" w:line="240" w:lineRule="auto"/>
              <w:rPr>
                <w:rFonts w:ascii="Times New Roman" w:eastAsia="Times New Roman" w:hAnsi="Times New Roman"/>
                <w:sz w:val="20"/>
                <w:szCs w:val="20"/>
                <w:lang w:eastAsia="ru-RU"/>
              </w:rPr>
            </w:pPr>
          </w:p>
        </w:tc>
      </w:tr>
    </w:tbl>
    <w:p w14:paraId="3AB9F551" w14:textId="77777777" w:rsidR="0045088C" w:rsidRPr="00C52613" w:rsidRDefault="0045088C" w:rsidP="00F35EED">
      <w:pPr>
        <w:widowControl w:val="0"/>
        <w:spacing w:after="0" w:line="240" w:lineRule="auto"/>
        <w:rPr>
          <w:rFonts w:ascii="Times New Roman" w:eastAsia="Times New Roman" w:hAnsi="Times New Roman"/>
          <w:sz w:val="24"/>
          <w:szCs w:val="24"/>
          <w:lang w:eastAsia="ru-RU"/>
        </w:rPr>
      </w:pPr>
    </w:p>
    <w:p w14:paraId="0B04FAE6" w14:textId="5CB73EF5" w:rsidR="00667F26" w:rsidRPr="00B83DA4" w:rsidRDefault="0045088C" w:rsidP="00B83DA4">
      <w:pPr>
        <w:widowControl w:val="0"/>
        <w:spacing w:after="0" w:line="240" w:lineRule="auto"/>
        <w:ind w:left="851"/>
        <w:rPr>
          <w:rFonts w:ascii="Times New Roman" w:eastAsia="Times New Roman" w:hAnsi="Times New Roman"/>
          <w:bCs/>
          <w:lang w:eastAsia="ru-RU" w:bidi="ru-RU"/>
        </w:rPr>
      </w:pPr>
      <w:r w:rsidRPr="00DD3227">
        <w:rPr>
          <w:rFonts w:ascii="Times New Roman" w:eastAsia="Times New Roman" w:hAnsi="Times New Roman"/>
          <w:b/>
          <w:lang w:eastAsia="ru-RU"/>
        </w:rPr>
        <w:t>Итого:</w:t>
      </w:r>
      <w:r w:rsidRPr="00DD3227">
        <w:rPr>
          <w:rFonts w:ascii="Times New Roman" w:eastAsia="Times New Roman" w:hAnsi="Times New Roman"/>
          <w:lang w:eastAsia="ru-RU"/>
        </w:rPr>
        <w:t xml:space="preserve"> </w:t>
      </w:r>
      <w:r w:rsidR="005C7C52">
        <w:rPr>
          <w:rFonts w:ascii="Times New Roman" w:eastAsia="Times New Roman" w:hAnsi="Times New Roman"/>
          <w:b/>
          <w:bCs/>
          <w:lang w:eastAsia="ru-RU" w:bidi="ru-RU"/>
        </w:rPr>
        <w:t>______</w:t>
      </w:r>
      <w:r w:rsidR="001C2B01" w:rsidRPr="00DD3227">
        <w:rPr>
          <w:rFonts w:ascii="Times New Roman" w:eastAsia="Times New Roman" w:hAnsi="Times New Roman"/>
          <w:bCs/>
          <w:lang w:eastAsia="ru-RU" w:bidi="ru-RU"/>
        </w:rPr>
        <w:t xml:space="preserve"> (</w:t>
      </w:r>
      <w:r w:rsidR="005C7C52">
        <w:rPr>
          <w:rFonts w:ascii="Times New Roman" w:eastAsia="Times New Roman" w:hAnsi="Times New Roman"/>
          <w:bCs/>
          <w:lang w:eastAsia="ru-RU" w:bidi="ru-RU"/>
        </w:rPr>
        <w:t>__________</w:t>
      </w:r>
      <w:r w:rsidR="006F047B">
        <w:rPr>
          <w:rFonts w:ascii="Times New Roman" w:eastAsia="Times New Roman" w:hAnsi="Times New Roman"/>
          <w:bCs/>
          <w:lang w:eastAsia="ru-RU" w:bidi="ru-RU"/>
        </w:rPr>
        <w:t>) рублей 0</w:t>
      </w:r>
      <w:r w:rsidR="001C2B01" w:rsidRPr="00DD3227">
        <w:rPr>
          <w:rFonts w:ascii="Times New Roman" w:eastAsia="Times New Roman" w:hAnsi="Times New Roman"/>
          <w:bCs/>
          <w:lang w:eastAsia="ru-RU" w:bidi="ru-RU"/>
        </w:rPr>
        <w:t xml:space="preserve">0 копеек, в том </w:t>
      </w:r>
      <w:r w:rsidR="00BF123E">
        <w:rPr>
          <w:rFonts w:ascii="Times New Roman" w:eastAsia="Times New Roman" w:hAnsi="Times New Roman"/>
          <w:bCs/>
          <w:highlight w:val="yellow"/>
          <w:lang w:eastAsia="ru-RU" w:bidi="ru-RU"/>
        </w:rPr>
        <w:t>числе НДС ___</w:t>
      </w:r>
      <w:r w:rsidR="001C2B01" w:rsidRPr="00B83DA4">
        <w:rPr>
          <w:rFonts w:ascii="Times New Roman" w:eastAsia="Times New Roman" w:hAnsi="Times New Roman"/>
          <w:bCs/>
          <w:highlight w:val="yellow"/>
          <w:lang w:eastAsia="ru-RU" w:bidi="ru-RU"/>
        </w:rPr>
        <w:t>%</w:t>
      </w:r>
      <w:r w:rsidR="00E71140">
        <w:rPr>
          <w:rFonts w:ascii="Times New Roman" w:eastAsia="Times New Roman" w:hAnsi="Times New Roman"/>
          <w:bCs/>
          <w:highlight w:val="yellow"/>
          <w:lang w:eastAsia="ru-RU" w:bidi="ru-RU"/>
        </w:rPr>
        <w:t>/НДС не облагается</w:t>
      </w:r>
      <w:r w:rsidR="001C2B01" w:rsidRPr="00B83DA4">
        <w:rPr>
          <w:rFonts w:ascii="Times New Roman" w:eastAsia="Times New Roman" w:hAnsi="Times New Roman"/>
          <w:bCs/>
          <w:highlight w:val="yellow"/>
          <w:lang w:eastAsia="ru-RU" w:bidi="ru-RU"/>
        </w:rPr>
        <w:t>.</w:t>
      </w:r>
    </w:p>
    <w:tbl>
      <w:tblPr>
        <w:tblpPr w:leftFromText="180" w:rightFromText="180" w:vertAnchor="text" w:horzAnchor="margin" w:tblpXSpec="center" w:tblpY="140"/>
        <w:tblW w:w="13801" w:type="dxa"/>
        <w:tblLook w:val="04A0" w:firstRow="1" w:lastRow="0" w:firstColumn="1" w:lastColumn="0" w:noHBand="0" w:noVBand="1"/>
      </w:tblPr>
      <w:tblGrid>
        <w:gridCol w:w="7451"/>
        <w:gridCol w:w="6350"/>
      </w:tblGrid>
      <w:tr w:rsidR="0045088C" w:rsidRPr="00DD3227" w14:paraId="036C0F13" w14:textId="77777777" w:rsidTr="0045088C">
        <w:trPr>
          <w:trHeight w:val="1757"/>
        </w:trPr>
        <w:tc>
          <w:tcPr>
            <w:tcW w:w="7451" w:type="dxa"/>
          </w:tcPr>
          <w:p w14:paraId="5919EE32" w14:textId="77777777" w:rsidR="0045088C" w:rsidRPr="00DB2EAA" w:rsidRDefault="0045088C" w:rsidP="003571B0">
            <w:pPr>
              <w:widowControl w:val="0"/>
              <w:shd w:val="clear" w:color="auto" w:fill="FFFFFF"/>
              <w:tabs>
                <w:tab w:val="left" w:pos="2470"/>
              </w:tabs>
              <w:spacing w:after="180" w:line="200" w:lineRule="exact"/>
              <w:ind w:firstLine="709"/>
              <w:jc w:val="both"/>
              <w:rPr>
                <w:rFonts w:ascii="Times New Roman" w:eastAsia="Times New Roman" w:hAnsi="Times New Roman"/>
                <w:b/>
                <w:color w:val="000000"/>
                <w:sz w:val="24"/>
                <w:szCs w:val="24"/>
                <w:lang w:eastAsia="ru-RU" w:bidi="ru-RU"/>
              </w:rPr>
            </w:pPr>
            <w:r w:rsidRPr="00DB2EAA">
              <w:rPr>
                <w:rFonts w:ascii="Times New Roman" w:eastAsia="Times New Roman" w:hAnsi="Times New Roman"/>
                <w:b/>
                <w:color w:val="000000"/>
                <w:sz w:val="24"/>
                <w:szCs w:val="24"/>
                <w:lang w:eastAsia="ru-RU" w:bidi="ru-RU"/>
              </w:rPr>
              <w:t xml:space="preserve">Поставщик </w:t>
            </w:r>
          </w:p>
          <w:p w14:paraId="52D3C72F" w14:textId="77777777" w:rsidR="0045088C" w:rsidRPr="00DB2EAA" w:rsidRDefault="00DB2EAA" w:rsidP="00063E90">
            <w:pPr>
              <w:widowControl w:val="0"/>
              <w:spacing w:after="0" w:line="240" w:lineRule="auto"/>
              <w:ind w:firstLine="709"/>
              <w:jc w:val="both"/>
              <w:rPr>
                <w:rFonts w:ascii="Times New Roman" w:eastAsia="Times New Roman" w:hAnsi="Times New Roman"/>
                <w:sz w:val="24"/>
                <w:szCs w:val="24"/>
                <w:lang w:eastAsia="ru-RU" w:bidi="ru-RU"/>
              </w:rPr>
            </w:pPr>
            <w:r w:rsidRPr="00DB2EAA">
              <w:rPr>
                <w:rFonts w:ascii="Times New Roman" w:eastAsia="Times New Roman" w:hAnsi="Times New Roman"/>
                <w:sz w:val="24"/>
                <w:szCs w:val="24"/>
                <w:lang w:eastAsia="ru-RU" w:bidi="ru-RU"/>
              </w:rPr>
              <w:t>Директор</w:t>
            </w:r>
          </w:p>
          <w:p w14:paraId="218D39CE" w14:textId="77777777" w:rsidR="0045088C" w:rsidRPr="00DB2EAA" w:rsidRDefault="0045088C" w:rsidP="00063E90">
            <w:pPr>
              <w:widowControl w:val="0"/>
              <w:spacing w:after="0" w:line="240" w:lineRule="auto"/>
              <w:ind w:firstLine="709"/>
              <w:jc w:val="both"/>
              <w:rPr>
                <w:rFonts w:ascii="Times New Roman" w:eastAsia="Times New Roman" w:hAnsi="Times New Roman"/>
                <w:sz w:val="24"/>
                <w:szCs w:val="24"/>
                <w:lang w:eastAsia="ru-RU" w:bidi="ru-RU"/>
              </w:rPr>
            </w:pPr>
          </w:p>
          <w:p w14:paraId="41EF649C" w14:textId="77777777" w:rsidR="0045088C" w:rsidRPr="00DB2EAA" w:rsidRDefault="0045088C" w:rsidP="00063E90">
            <w:pPr>
              <w:widowControl w:val="0"/>
              <w:spacing w:after="0" w:line="240" w:lineRule="auto"/>
              <w:ind w:firstLine="709"/>
              <w:jc w:val="both"/>
              <w:rPr>
                <w:rFonts w:ascii="Times New Roman" w:eastAsia="Times New Roman" w:hAnsi="Times New Roman"/>
                <w:sz w:val="24"/>
                <w:szCs w:val="24"/>
                <w:lang w:eastAsia="ru-RU" w:bidi="ru-RU"/>
              </w:rPr>
            </w:pPr>
          </w:p>
          <w:p w14:paraId="17F3872C" w14:textId="1C968115" w:rsidR="0045088C" w:rsidRPr="00DB2EAA" w:rsidRDefault="0045088C" w:rsidP="00063E90">
            <w:pPr>
              <w:widowControl w:val="0"/>
              <w:spacing w:after="0" w:line="240" w:lineRule="auto"/>
              <w:ind w:firstLine="709"/>
              <w:jc w:val="both"/>
              <w:rPr>
                <w:rFonts w:ascii="Times New Roman" w:eastAsia="Times New Roman" w:hAnsi="Times New Roman"/>
                <w:sz w:val="24"/>
                <w:szCs w:val="24"/>
                <w:lang w:eastAsia="ru-RU" w:bidi="ru-RU"/>
              </w:rPr>
            </w:pPr>
            <w:r w:rsidRPr="00DB2EAA">
              <w:rPr>
                <w:rFonts w:ascii="Times New Roman" w:eastAsia="Times New Roman" w:hAnsi="Times New Roman"/>
                <w:sz w:val="24"/>
                <w:szCs w:val="24"/>
                <w:lang w:eastAsia="ru-RU" w:bidi="ru-RU"/>
              </w:rPr>
              <w:t>_________________/</w:t>
            </w:r>
            <w:r w:rsidR="005C7C52">
              <w:rPr>
                <w:rFonts w:ascii="Times New Roman" w:eastAsia="Times New Roman" w:hAnsi="Times New Roman"/>
                <w:sz w:val="24"/>
                <w:szCs w:val="24"/>
                <w:lang w:eastAsia="ru-RU" w:bidi="ru-RU"/>
              </w:rPr>
              <w:t>______</w:t>
            </w:r>
            <w:r w:rsidR="00E71140">
              <w:rPr>
                <w:rFonts w:ascii="Times New Roman" w:eastAsia="Times New Roman" w:hAnsi="Times New Roman"/>
                <w:sz w:val="24"/>
                <w:szCs w:val="24"/>
                <w:lang w:eastAsia="ru-RU" w:bidi="ru-RU"/>
              </w:rPr>
              <w:t>______</w:t>
            </w:r>
            <w:r w:rsidRPr="00DB2EAA">
              <w:rPr>
                <w:rFonts w:ascii="Times New Roman" w:eastAsia="Times New Roman" w:hAnsi="Times New Roman"/>
                <w:sz w:val="24"/>
                <w:szCs w:val="24"/>
                <w:lang w:eastAsia="ru-RU" w:bidi="ru-RU"/>
              </w:rPr>
              <w:t>/</w:t>
            </w:r>
          </w:p>
          <w:p w14:paraId="749555EF" w14:textId="77777777" w:rsidR="0045088C" w:rsidRPr="00DD3227" w:rsidRDefault="0045088C" w:rsidP="00063E90">
            <w:pPr>
              <w:widowControl w:val="0"/>
              <w:spacing w:after="0" w:line="240" w:lineRule="auto"/>
              <w:ind w:firstLine="709"/>
              <w:jc w:val="both"/>
              <w:rPr>
                <w:rFonts w:ascii="Times New Roman" w:eastAsia="Times New Roman" w:hAnsi="Times New Roman"/>
                <w:sz w:val="24"/>
                <w:szCs w:val="24"/>
                <w:lang w:eastAsia="ru-RU" w:bidi="ru-RU"/>
              </w:rPr>
            </w:pPr>
            <w:r w:rsidRPr="00DB2EAA">
              <w:rPr>
                <w:rFonts w:ascii="Times New Roman" w:eastAsia="Times New Roman" w:hAnsi="Times New Roman"/>
                <w:sz w:val="24"/>
                <w:szCs w:val="24"/>
                <w:lang w:eastAsia="ru-RU" w:bidi="ru-RU"/>
              </w:rPr>
              <w:t>М.П.</w:t>
            </w:r>
          </w:p>
          <w:p w14:paraId="200E9F72" w14:textId="253813FA" w:rsidR="0045088C" w:rsidRPr="00DD3227" w:rsidRDefault="00EA58F4" w:rsidP="00253A09">
            <w:pPr>
              <w:widowControl w:val="0"/>
              <w:spacing w:after="0" w:line="240" w:lineRule="auto"/>
              <w:ind w:firstLine="709"/>
              <w:jc w:val="both"/>
              <w:rPr>
                <w:rFonts w:ascii="Times New Roman" w:eastAsia="Times New Roman" w:hAnsi="Times New Roman"/>
                <w:sz w:val="24"/>
                <w:szCs w:val="24"/>
                <w:lang w:eastAsia="ru-RU" w:bidi="ru-RU"/>
              </w:rPr>
            </w:pPr>
            <w:r w:rsidRPr="00DD3227">
              <w:rPr>
                <w:rFonts w:ascii="Times New Roman" w:eastAsia="Times New Roman" w:hAnsi="Times New Roman"/>
                <w:color w:val="000000"/>
                <w:sz w:val="24"/>
                <w:szCs w:val="24"/>
                <w:lang w:eastAsia="ru-RU" w:bidi="ru-RU"/>
              </w:rPr>
              <w:t>«</w:t>
            </w:r>
            <w:r w:rsidR="005C7C52">
              <w:rPr>
                <w:rFonts w:ascii="Times New Roman" w:eastAsia="Times New Roman" w:hAnsi="Times New Roman"/>
                <w:color w:val="000000"/>
                <w:sz w:val="24"/>
                <w:szCs w:val="24"/>
                <w:lang w:eastAsia="ru-RU" w:bidi="ru-RU"/>
              </w:rPr>
              <w:t>__</w:t>
            </w:r>
            <w:r w:rsidRPr="00DD3227">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_____</w:t>
            </w:r>
            <w:r w:rsidRPr="00DD3227">
              <w:rPr>
                <w:rFonts w:ascii="Times New Roman" w:eastAsia="Times New Roman" w:hAnsi="Times New Roman"/>
                <w:color w:val="000000"/>
                <w:sz w:val="24"/>
                <w:szCs w:val="24"/>
                <w:lang w:eastAsia="ru-RU" w:bidi="ru-RU"/>
              </w:rPr>
              <w:t xml:space="preserve"> 20</w:t>
            </w:r>
            <w:r w:rsidR="005C7C52">
              <w:rPr>
                <w:rFonts w:ascii="Times New Roman" w:eastAsia="Times New Roman" w:hAnsi="Times New Roman"/>
                <w:color w:val="000000"/>
                <w:sz w:val="24"/>
                <w:szCs w:val="24"/>
                <w:lang w:eastAsia="ru-RU" w:bidi="ru-RU"/>
              </w:rPr>
              <w:t>2</w:t>
            </w:r>
            <w:r w:rsidR="009B74BE">
              <w:rPr>
                <w:rFonts w:ascii="Times New Roman" w:eastAsia="Times New Roman" w:hAnsi="Times New Roman"/>
                <w:color w:val="000000"/>
                <w:sz w:val="24"/>
                <w:szCs w:val="24"/>
                <w:lang w:eastAsia="ru-RU" w:bidi="ru-RU"/>
              </w:rPr>
              <w:t>6</w:t>
            </w:r>
            <w:r w:rsidRPr="00DD3227">
              <w:rPr>
                <w:rFonts w:ascii="Times New Roman" w:eastAsia="Times New Roman" w:hAnsi="Times New Roman"/>
                <w:color w:val="000000"/>
                <w:sz w:val="24"/>
                <w:szCs w:val="24"/>
                <w:lang w:eastAsia="ru-RU" w:bidi="ru-RU"/>
              </w:rPr>
              <w:t xml:space="preserve"> г.</w:t>
            </w:r>
            <w:r w:rsidR="003571B0" w:rsidRPr="00DD3227">
              <w:rPr>
                <w:rFonts w:ascii="Times New Roman" w:eastAsia="Times New Roman" w:hAnsi="Times New Roman"/>
                <w:color w:val="000000"/>
                <w:sz w:val="24"/>
                <w:szCs w:val="24"/>
                <w:lang w:eastAsia="ru-RU" w:bidi="ru-RU"/>
              </w:rPr>
              <w:t xml:space="preserve">                                                                                                                       </w:t>
            </w:r>
          </w:p>
        </w:tc>
        <w:tc>
          <w:tcPr>
            <w:tcW w:w="6350" w:type="dxa"/>
          </w:tcPr>
          <w:p w14:paraId="6C07A85C" w14:textId="77777777" w:rsidR="0045088C" w:rsidRPr="00DD3227" w:rsidRDefault="0045088C" w:rsidP="00063E90">
            <w:pPr>
              <w:widowControl w:val="0"/>
              <w:shd w:val="clear" w:color="auto" w:fill="FFFFFF"/>
              <w:tabs>
                <w:tab w:val="left" w:pos="2470"/>
              </w:tabs>
              <w:spacing w:after="180" w:line="200" w:lineRule="exact"/>
              <w:ind w:firstLine="709"/>
              <w:jc w:val="both"/>
              <w:rPr>
                <w:rFonts w:ascii="Times New Roman" w:eastAsia="Arial Unicode MS" w:hAnsi="Times New Roman"/>
                <w:b/>
                <w:bCs/>
                <w:sz w:val="24"/>
                <w:szCs w:val="24"/>
                <w:lang w:eastAsia="ru-RU" w:bidi="ru-RU"/>
              </w:rPr>
            </w:pPr>
            <w:r w:rsidRPr="00DD3227">
              <w:rPr>
                <w:rFonts w:ascii="Times New Roman" w:eastAsia="Arial Unicode MS" w:hAnsi="Times New Roman"/>
                <w:b/>
                <w:bCs/>
                <w:sz w:val="24"/>
                <w:szCs w:val="24"/>
                <w:lang w:eastAsia="ru-RU" w:bidi="ru-RU"/>
              </w:rPr>
              <w:t>Заказчик</w:t>
            </w:r>
          </w:p>
          <w:p w14:paraId="7CD2CA5A" w14:textId="3AFB5F0A" w:rsidR="0045088C" w:rsidRPr="00DD3227" w:rsidRDefault="00AE4E69" w:rsidP="00063E90">
            <w:pPr>
              <w:widowControl w:val="0"/>
              <w:spacing w:after="0" w:line="240" w:lineRule="auto"/>
              <w:ind w:firstLine="709"/>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Директор</w:t>
            </w:r>
          </w:p>
          <w:p w14:paraId="3DA9E57E" w14:textId="77777777" w:rsidR="0045088C" w:rsidRPr="00DD3227" w:rsidRDefault="0045088C" w:rsidP="00063E90">
            <w:pPr>
              <w:widowControl w:val="0"/>
              <w:spacing w:after="0" w:line="240" w:lineRule="auto"/>
              <w:ind w:firstLine="709"/>
              <w:jc w:val="both"/>
              <w:rPr>
                <w:rFonts w:ascii="Times New Roman" w:eastAsia="Arial Unicode MS" w:hAnsi="Times New Roman"/>
                <w:sz w:val="24"/>
                <w:szCs w:val="24"/>
                <w:lang w:eastAsia="ru-RU" w:bidi="ru-RU"/>
              </w:rPr>
            </w:pPr>
          </w:p>
          <w:p w14:paraId="39D5E3EC" w14:textId="77777777" w:rsidR="0045088C" w:rsidRPr="00DD3227" w:rsidRDefault="0045088C" w:rsidP="00063E90">
            <w:pPr>
              <w:widowControl w:val="0"/>
              <w:spacing w:after="0" w:line="240" w:lineRule="auto"/>
              <w:ind w:firstLine="709"/>
              <w:jc w:val="both"/>
              <w:rPr>
                <w:rFonts w:ascii="Times New Roman" w:eastAsia="Arial Unicode MS" w:hAnsi="Times New Roman"/>
                <w:sz w:val="24"/>
                <w:szCs w:val="24"/>
                <w:lang w:eastAsia="ru-RU" w:bidi="ru-RU"/>
              </w:rPr>
            </w:pPr>
          </w:p>
          <w:p w14:paraId="5D95A3B5" w14:textId="3651363B" w:rsidR="0045088C" w:rsidRPr="00DD3227" w:rsidRDefault="0045088C" w:rsidP="00063E90">
            <w:pPr>
              <w:widowControl w:val="0"/>
              <w:spacing w:after="0" w:line="240" w:lineRule="auto"/>
              <w:ind w:firstLine="709"/>
              <w:jc w:val="both"/>
              <w:rPr>
                <w:rFonts w:ascii="Times New Roman" w:eastAsia="Arial Unicode MS" w:hAnsi="Times New Roman"/>
                <w:sz w:val="24"/>
                <w:szCs w:val="24"/>
                <w:lang w:eastAsia="ru-RU" w:bidi="ru-RU"/>
              </w:rPr>
            </w:pPr>
            <w:r w:rsidRPr="00DD3227">
              <w:rPr>
                <w:rFonts w:ascii="Times New Roman" w:eastAsia="Arial Unicode MS" w:hAnsi="Times New Roman"/>
                <w:sz w:val="24"/>
                <w:szCs w:val="24"/>
                <w:lang w:eastAsia="ru-RU" w:bidi="ru-RU"/>
              </w:rPr>
              <w:t>________________/</w:t>
            </w:r>
            <w:r w:rsidR="000F0718">
              <w:rPr>
                <w:rFonts w:ascii="Times New Roman" w:eastAsia="Arial Unicode MS" w:hAnsi="Times New Roman"/>
                <w:sz w:val="24"/>
                <w:szCs w:val="24"/>
                <w:lang w:eastAsia="ru-RU" w:bidi="ru-RU"/>
              </w:rPr>
              <w:t>______________</w:t>
            </w:r>
            <w:r w:rsidRPr="00DD3227">
              <w:rPr>
                <w:rFonts w:ascii="Times New Roman" w:eastAsia="Arial Unicode MS" w:hAnsi="Times New Roman"/>
                <w:sz w:val="24"/>
                <w:szCs w:val="24"/>
                <w:lang w:eastAsia="ru-RU" w:bidi="ru-RU"/>
              </w:rPr>
              <w:t>/</w:t>
            </w:r>
          </w:p>
          <w:p w14:paraId="50B641D3" w14:textId="77777777" w:rsidR="0045088C" w:rsidRPr="00DD3227" w:rsidRDefault="005C7C52" w:rsidP="00063E90">
            <w:pPr>
              <w:widowControl w:val="0"/>
              <w:spacing w:after="0" w:line="240" w:lineRule="auto"/>
              <w:ind w:firstLine="709"/>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М.П</w:t>
            </w:r>
          </w:p>
          <w:p w14:paraId="7B082B24" w14:textId="3D2DA4AB" w:rsidR="003571B0" w:rsidRPr="00DD3227" w:rsidRDefault="003571B0" w:rsidP="00253A09">
            <w:pPr>
              <w:widowControl w:val="0"/>
              <w:tabs>
                <w:tab w:val="left" w:pos="2470"/>
              </w:tabs>
              <w:spacing w:after="180" w:line="200" w:lineRule="exact"/>
              <w:ind w:firstLine="709"/>
              <w:jc w:val="both"/>
              <w:rPr>
                <w:rFonts w:ascii="Times New Roman" w:eastAsia="Times New Roman" w:hAnsi="Times New Roman"/>
                <w:color w:val="000000"/>
                <w:sz w:val="24"/>
                <w:szCs w:val="24"/>
                <w:lang w:eastAsia="ru-RU" w:bidi="ru-RU"/>
              </w:rPr>
            </w:pPr>
            <w:r w:rsidRPr="00DD3227">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w:t>
            </w:r>
            <w:r w:rsidRPr="00DD3227">
              <w:rPr>
                <w:rFonts w:ascii="Times New Roman" w:eastAsia="Times New Roman" w:hAnsi="Times New Roman"/>
                <w:color w:val="000000"/>
                <w:sz w:val="24"/>
                <w:szCs w:val="24"/>
                <w:lang w:eastAsia="ru-RU" w:bidi="ru-RU"/>
              </w:rPr>
              <w:t xml:space="preserve">» </w:t>
            </w:r>
            <w:r w:rsidR="005C7C52">
              <w:rPr>
                <w:rFonts w:ascii="Times New Roman" w:eastAsia="Times New Roman" w:hAnsi="Times New Roman"/>
                <w:color w:val="000000"/>
                <w:sz w:val="24"/>
                <w:szCs w:val="24"/>
                <w:lang w:eastAsia="ru-RU" w:bidi="ru-RU"/>
              </w:rPr>
              <w:t>____</w:t>
            </w:r>
            <w:r w:rsidRPr="00DD3227">
              <w:rPr>
                <w:rFonts w:ascii="Times New Roman" w:eastAsia="Times New Roman" w:hAnsi="Times New Roman"/>
                <w:color w:val="000000"/>
                <w:sz w:val="24"/>
                <w:szCs w:val="24"/>
                <w:lang w:eastAsia="ru-RU" w:bidi="ru-RU"/>
              </w:rPr>
              <w:t xml:space="preserve"> 20</w:t>
            </w:r>
            <w:r w:rsidR="005C7C52">
              <w:rPr>
                <w:rFonts w:ascii="Times New Roman" w:eastAsia="Times New Roman" w:hAnsi="Times New Roman"/>
                <w:color w:val="000000"/>
                <w:sz w:val="24"/>
                <w:szCs w:val="24"/>
                <w:lang w:eastAsia="ru-RU" w:bidi="ru-RU"/>
              </w:rPr>
              <w:t>2</w:t>
            </w:r>
            <w:r w:rsidR="009B74BE">
              <w:rPr>
                <w:rFonts w:ascii="Times New Roman" w:eastAsia="Times New Roman" w:hAnsi="Times New Roman"/>
                <w:color w:val="000000"/>
                <w:sz w:val="24"/>
                <w:szCs w:val="24"/>
                <w:lang w:eastAsia="ru-RU" w:bidi="ru-RU"/>
              </w:rPr>
              <w:t>6</w:t>
            </w:r>
            <w:r w:rsidRPr="00DD3227">
              <w:rPr>
                <w:rFonts w:ascii="Times New Roman" w:eastAsia="Times New Roman" w:hAnsi="Times New Roman"/>
                <w:color w:val="000000"/>
                <w:sz w:val="24"/>
                <w:szCs w:val="24"/>
                <w:lang w:eastAsia="ru-RU" w:bidi="ru-RU"/>
              </w:rPr>
              <w:t xml:space="preserve"> г.                  </w:t>
            </w:r>
          </w:p>
        </w:tc>
      </w:tr>
    </w:tbl>
    <w:p w14:paraId="638AFD47" w14:textId="77777777" w:rsidR="00DD3227" w:rsidRDefault="00DD3227" w:rsidP="00B83DA4">
      <w:pPr>
        <w:spacing w:after="0" w:line="240" w:lineRule="auto"/>
        <w:rPr>
          <w:rFonts w:ascii="Times New Roman" w:hAnsi="Times New Roman"/>
          <w:sz w:val="24"/>
          <w:szCs w:val="24"/>
        </w:rPr>
      </w:pPr>
    </w:p>
    <w:p w14:paraId="66238187" w14:textId="77777777" w:rsidR="00A209A0" w:rsidRDefault="00A209A0" w:rsidP="00063E90">
      <w:pPr>
        <w:spacing w:after="0" w:line="240" w:lineRule="auto"/>
        <w:ind w:firstLine="709"/>
        <w:jc w:val="right"/>
        <w:rPr>
          <w:rFonts w:ascii="Times New Roman" w:hAnsi="Times New Roman"/>
          <w:sz w:val="24"/>
          <w:szCs w:val="24"/>
        </w:rPr>
      </w:pPr>
    </w:p>
    <w:p w14:paraId="15E314A9" w14:textId="77777777" w:rsidR="00E71140" w:rsidRDefault="00E71140" w:rsidP="00063E90">
      <w:pPr>
        <w:spacing w:after="0" w:line="240" w:lineRule="auto"/>
        <w:ind w:firstLine="709"/>
        <w:jc w:val="right"/>
        <w:rPr>
          <w:rFonts w:ascii="Times New Roman" w:hAnsi="Times New Roman"/>
          <w:sz w:val="24"/>
          <w:szCs w:val="24"/>
        </w:rPr>
      </w:pPr>
    </w:p>
    <w:p w14:paraId="5C954E55" w14:textId="77777777" w:rsidR="00E71140" w:rsidRDefault="00E71140" w:rsidP="00063E90">
      <w:pPr>
        <w:spacing w:after="0" w:line="240" w:lineRule="auto"/>
        <w:ind w:firstLine="709"/>
        <w:jc w:val="right"/>
        <w:rPr>
          <w:rFonts w:ascii="Times New Roman" w:hAnsi="Times New Roman"/>
          <w:sz w:val="24"/>
          <w:szCs w:val="24"/>
        </w:rPr>
      </w:pPr>
    </w:p>
    <w:p w14:paraId="094C81E3" w14:textId="77777777" w:rsidR="000B33D2" w:rsidRDefault="000B33D2" w:rsidP="000B33D2">
      <w:pPr>
        <w:spacing w:after="0" w:line="240" w:lineRule="auto"/>
        <w:rPr>
          <w:rFonts w:ascii="Times New Roman" w:eastAsia="Times New Roman" w:hAnsi="Times New Roman"/>
          <w:lang w:eastAsia="ru-RU"/>
        </w:rPr>
      </w:pPr>
      <w:r w:rsidRPr="000B33D2">
        <w:rPr>
          <w:rFonts w:ascii="Times New Roman" w:eastAsia="Times New Roman" w:hAnsi="Times New Roman"/>
          <w:lang w:eastAsia="ru-RU"/>
        </w:rPr>
        <w:t xml:space="preserve">                                                                                                                                                 </w:t>
      </w:r>
    </w:p>
    <w:sectPr w:rsidR="000B33D2" w:rsidSect="0045088C">
      <w:pgSz w:w="16838" w:h="11906" w:orient="landscape"/>
      <w:pgMar w:top="709" w:right="1134" w:bottom="851" w:left="567" w:header="709" w:footer="709" w:gutter="0"/>
      <w:cols w:space="708"/>
      <w:docGrid w:linePitch="360"/>
    </w:sectPr>
    <!-- MKR-1233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62CEE"/>
    <w:multiLevelType w:val="multilevel"/>
    <w:tmpl w:val="BCBAC69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C7360"/>
    <w:multiLevelType w:val="multilevel"/>
    <w:tmpl w:val="E474B2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C551D"/>
    <w:multiLevelType w:val="multilevel"/>
    <w:tmpl w:val="75AE38E8"/>
    <w:lvl w:ilvl="0">
      <w:start w:val="6"/>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5F953465"/>
    <w:multiLevelType w:val="multilevel"/>
    <w:tmpl w:val="D5ACA25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56934ED"/>
    <w:multiLevelType w:val="multilevel"/>
    <w:tmpl w:val="859C326E"/>
    <w:lvl w:ilvl="0">
      <w:start w:val="6"/>
      <w:numFmt w:val="decimal"/>
      <w:suff w:val="space"/>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8C"/>
    <w:rsid w:val="00017CE0"/>
    <w:rsid w:val="00023E0B"/>
    <w:rsid w:val="00030291"/>
    <w:rsid w:val="000452C0"/>
    <w:rsid w:val="00063E90"/>
    <w:rsid w:val="000736D0"/>
    <w:rsid w:val="00073C15"/>
    <w:rsid w:val="00092CC6"/>
    <w:rsid w:val="000B33D2"/>
    <w:rsid w:val="000F0718"/>
    <w:rsid w:val="000F66F6"/>
    <w:rsid w:val="00103802"/>
    <w:rsid w:val="00167B35"/>
    <w:rsid w:val="001C2B01"/>
    <w:rsid w:val="00253A09"/>
    <w:rsid w:val="00257011"/>
    <w:rsid w:val="00293B01"/>
    <w:rsid w:val="0031296C"/>
    <w:rsid w:val="00327035"/>
    <w:rsid w:val="003571B0"/>
    <w:rsid w:val="0038567B"/>
    <w:rsid w:val="003B7247"/>
    <w:rsid w:val="003D650B"/>
    <w:rsid w:val="003F69E2"/>
    <w:rsid w:val="0045088C"/>
    <w:rsid w:val="00485980"/>
    <w:rsid w:val="004A4ECD"/>
    <w:rsid w:val="004C3241"/>
    <w:rsid w:val="004D0A3C"/>
    <w:rsid w:val="00575B59"/>
    <w:rsid w:val="005C41CF"/>
    <w:rsid w:val="005C7C52"/>
    <w:rsid w:val="00604EDD"/>
    <w:rsid w:val="00666DB9"/>
    <w:rsid w:val="00667F26"/>
    <w:rsid w:val="006F047B"/>
    <w:rsid w:val="007B4FC1"/>
    <w:rsid w:val="00843FDF"/>
    <w:rsid w:val="008B6DCC"/>
    <w:rsid w:val="008D2F73"/>
    <w:rsid w:val="008E5106"/>
    <w:rsid w:val="008F005B"/>
    <w:rsid w:val="009B74BE"/>
    <w:rsid w:val="00A1675B"/>
    <w:rsid w:val="00A209A0"/>
    <w:rsid w:val="00A71C4C"/>
    <w:rsid w:val="00AA515A"/>
    <w:rsid w:val="00AE4E69"/>
    <w:rsid w:val="00B65D19"/>
    <w:rsid w:val="00B83DA4"/>
    <w:rsid w:val="00BF123E"/>
    <w:rsid w:val="00BF16AB"/>
    <w:rsid w:val="00C122D6"/>
    <w:rsid w:val="00C208AC"/>
    <w:rsid w:val="00C22917"/>
    <w:rsid w:val="00CC1EC6"/>
    <w:rsid w:val="00D015AC"/>
    <w:rsid w:val="00D0174C"/>
    <w:rsid w:val="00D14B45"/>
    <w:rsid w:val="00D84B0E"/>
    <w:rsid w:val="00DA0E59"/>
    <w:rsid w:val="00DB2EAA"/>
    <w:rsid w:val="00DD3227"/>
    <w:rsid w:val="00E24A9E"/>
    <w:rsid w:val="00E71140"/>
    <w:rsid w:val="00E81485"/>
    <w:rsid w:val="00E953D3"/>
    <w:rsid w:val="00E97374"/>
    <w:rsid w:val="00EA58F4"/>
    <w:rsid w:val="00EC5C2A"/>
    <w:rsid w:val="00ED7F2E"/>
    <w:rsid w:val="00F2153D"/>
    <w:rsid w:val="00F35EED"/>
    <w:rsid w:val="00F7418B"/>
    <w:rsid w:val="00F95612"/>
    <w:rsid w:val="00FA414A"/>
    <w:rsid w:val="00FE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A0FA"/>
  <w15:chartTrackingRefBased/>
  <w15:docId w15:val="{5A5583FA-2E58-4854-AFF5-037641BC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40"/>
    <w:rPr>
      <w:rFonts w:ascii="Calibri" w:eastAsia="Calibri" w:hAnsi="Calibri" w:cs="Times New Roman"/>
    </w:rPr>
  </w:style>
  <w:style w:type="paragraph" w:styleId="1">
    <w:name w:val="heading 1"/>
    <w:basedOn w:val="a"/>
    <w:link w:val="10"/>
    <w:uiPriority w:val="9"/>
    <w:qFormat/>
    <w:rsid w:val="00E24A9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88C"/>
    <w:pPr>
      <w:ind w:left="720"/>
      <w:contextualSpacing/>
    </w:pPr>
  </w:style>
  <w:style w:type="character" w:styleId="a4">
    <w:name w:val="Hyperlink"/>
    <w:uiPriority w:val="99"/>
    <w:unhideWhenUsed/>
    <w:rsid w:val="0045088C"/>
    <w:rPr>
      <w:color w:val="0563C1"/>
      <w:u w:val="single"/>
    </w:rPr>
  </w:style>
  <w:style w:type="paragraph" w:styleId="a5">
    <w:name w:val="Balloon Text"/>
    <w:basedOn w:val="a"/>
    <w:link w:val="a6"/>
    <w:uiPriority w:val="99"/>
    <w:semiHidden/>
    <w:unhideWhenUsed/>
    <w:rsid w:val="003129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296C"/>
    <w:rPr>
      <w:rFonts w:ascii="Segoe UI" w:eastAsia="Calibri" w:hAnsi="Segoe UI" w:cs="Segoe UI"/>
      <w:sz w:val="18"/>
      <w:szCs w:val="18"/>
    </w:rPr>
  </w:style>
  <w:style w:type="character" w:customStyle="1" w:styleId="10">
    <w:name w:val="Заголовок 1 Знак"/>
    <w:basedOn w:val="a0"/>
    <w:link w:val="1"/>
    <w:uiPriority w:val="9"/>
    <w:rsid w:val="00E24A9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6625">
      <w:bodyDiv w:val="1"/>
      <w:marLeft w:val="0"/>
      <w:marRight w:val="0"/>
      <w:marTop w:val="0"/>
      <w:marBottom w:val="0"/>
      <w:divBdr>
        <w:top w:val="none" w:sz="0" w:space="0" w:color="auto"/>
        <w:left w:val="none" w:sz="0" w:space="0" w:color="auto"/>
        <w:bottom w:val="none" w:sz="0" w:space="0" w:color="auto"/>
        <w:right w:val="none" w:sz="0" w:space="0" w:color="auto"/>
      </w:divBdr>
    </w:div>
    <w:div w:id="872841025">
      <w:bodyDiv w:val="1"/>
      <w:marLeft w:val="0"/>
      <w:marRight w:val="0"/>
      <w:marTop w:val="0"/>
      <w:marBottom w:val="0"/>
      <w:divBdr>
        <w:top w:val="none" w:sz="0" w:space="0" w:color="auto"/>
        <w:left w:val="none" w:sz="0" w:space="0" w:color="auto"/>
        <w:bottom w:val="none" w:sz="0" w:space="0" w:color="auto"/>
        <w:right w:val="none" w:sz="0" w:space="0" w:color="auto"/>
      </w:divBdr>
    </w:div>
    <w:div w:id="9038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zolotie-lug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0CA0-6DFC-4607-9BC0-44016120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4294</Words>
  <Characters>24479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dc:creator>
  <cp:keywords/>
  <dc:description>DOC-MARKER-9Z3NcVt6zjfS9Nj4cIMWLw</dc:description>
  <cp:lastModifiedBy>Анатолий Жерновков Алексеевич</cp:lastModifiedBy>
  <cp:revision>2</cp:revision>
  <cp:lastPrinted>2023-03-14T04:07:00Z</cp:lastPrinted>
  <dcterms:created xsi:type="dcterms:W3CDTF">2026-05-22T04:27:00Z</dcterms:created>
  <dcterms:modified xsi:type="dcterms:W3CDTF">2026-05-22T04:27:00Z</dcterms:modified>
</cp:coreProperties>
</file>