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BA81" w14:textId="77777777" w:rsidR="001253E0" w:rsidRPr="005A2CD1" w:rsidRDefault="001253E0" w:rsidP="001253E0">
      <w:pPr>
        <w:widowControl w:val="0"/>
        <w:spacing w:after="0" w:line="276" w:lineRule="auto"/>
        <w:ind w:right="21"/>
        <w:jc w:val="right"/>
        <w:rPr>
          <w:rFonts w:ascii="Times New Roman" w:eastAsia="Times New Roman" w:hAnsi="Times New Roman" w:cs="Times New Roman"/>
          <w:b/>
          <w:sz w:val="24"/>
          <w:szCs w:val="24"/>
          <w:lang w:eastAsia="ru-RU"/>
        </w:rPr>
      </w:pPr>
      <w:r w:rsidRPr="005A2CD1">
        <w:rPr>
          <w:rFonts w:ascii="Times New Roman" w:eastAsia="Times New Roman" w:hAnsi="Times New Roman" w:cs="Times New Roman"/>
          <w:b/>
          <w:sz w:val="24"/>
          <w:szCs w:val="24"/>
          <w:lang w:eastAsia="ru-RU"/>
        </w:rPr>
        <w:t>УТВЕРЖДАЮ</w:t>
      </w:r>
    </w:p>
    <w:p w14:paraId="5742C738" w14:textId="77777777" w:rsidR="00432B83" w:rsidRPr="00403864" w:rsidRDefault="00716499" w:rsidP="00432B83">
      <w:pPr>
        <w:keepNext/>
        <w:keepLines/>
        <w:shd w:val="clear" w:color="auto" w:fill="FFFFFF"/>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Г</w:t>
      </w:r>
      <w:r w:rsidR="001253E0" w:rsidRPr="00403864">
        <w:rPr>
          <w:rFonts w:ascii="Times New Roman" w:eastAsia="MS Mincho" w:hAnsi="Times New Roman" w:cs="Times New Roman"/>
          <w:bCs/>
          <w:sz w:val="24"/>
          <w:szCs w:val="24"/>
          <w:lang w:eastAsia="ru-RU"/>
        </w:rPr>
        <w:t>енеральн</w:t>
      </w:r>
      <w:r w:rsidRPr="00403864">
        <w:rPr>
          <w:rFonts w:ascii="Times New Roman" w:eastAsia="MS Mincho" w:hAnsi="Times New Roman" w:cs="Times New Roman"/>
          <w:bCs/>
          <w:sz w:val="24"/>
          <w:szCs w:val="24"/>
          <w:lang w:eastAsia="ru-RU"/>
        </w:rPr>
        <w:t>ый</w:t>
      </w:r>
      <w:r w:rsidR="001253E0" w:rsidRPr="00403864">
        <w:rPr>
          <w:rFonts w:ascii="Times New Roman" w:eastAsia="MS Mincho" w:hAnsi="Times New Roman" w:cs="Times New Roman"/>
          <w:bCs/>
          <w:sz w:val="24"/>
          <w:szCs w:val="24"/>
          <w:lang w:eastAsia="ru-RU"/>
        </w:rPr>
        <w:t xml:space="preserve"> директор</w:t>
      </w:r>
      <w:r w:rsidRPr="00403864">
        <w:rPr>
          <w:rFonts w:ascii="Times New Roman" w:eastAsia="MS Mincho" w:hAnsi="Times New Roman" w:cs="Times New Roman"/>
          <w:bCs/>
          <w:sz w:val="24"/>
          <w:szCs w:val="24"/>
          <w:lang w:eastAsia="ru-RU"/>
        </w:rPr>
        <w:t xml:space="preserve"> </w:t>
      </w:r>
    </w:p>
    <w:p w14:paraId="37E19FD0" w14:textId="77777777" w:rsidR="001253E0" w:rsidRPr="00403864" w:rsidRDefault="001253E0" w:rsidP="001253E0">
      <w:pPr>
        <w:keepNext/>
        <w:keepLines/>
        <w:shd w:val="clear" w:color="auto" w:fill="FFFFFF"/>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 xml:space="preserve">АО «Юграавиа» </w:t>
      </w:r>
    </w:p>
    <w:p w14:paraId="65BCBAB0" w14:textId="77777777" w:rsidR="001253E0" w:rsidRPr="00403864" w:rsidRDefault="001253E0" w:rsidP="001253E0">
      <w:pPr>
        <w:keepNext/>
        <w:keepLines/>
        <w:shd w:val="clear" w:color="auto" w:fill="FFFFFF"/>
        <w:tabs>
          <w:tab w:val="left" w:pos="4821"/>
        </w:tabs>
        <w:suppressAutoHyphen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___________</w:t>
      </w:r>
      <w:r w:rsidR="00716499" w:rsidRPr="00403864">
        <w:rPr>
          <w:rFonts w:ascii="Times New Roman" w:eastAsia="MS Mincho" w:hAnsi="Times New Roman" w:cs="Times New Roman"/>
          <w:bCs/>
          <w:sz w:val="24"/>
          <w:szCs w:val="24"/>
          <w:lang w:eastAsia="ru-RU"/>
        </w:rPr>
        <w:t>А.Ю</w:t>
      </w:r>
      <w:r w:rsidRPr="00403864">
        <w:rPr>
          <w:rFonts w:ascii="Times New Roman" w:eastAsia="MS Mincho" w:hAnsi="Times New Roman" w:cs="Times New Roman"/>
          <w:bCs/>
          <w:sz w:val="24"/>
          <w:szCs w:val="24"/>
          <w:lang w:eastAsia="ru-RU"/>
        </w:rPr>
        <w:t>. К</w:t>
      </w:r>
      <w:r w:rsidR="00716499" w:rsidRPr="00403864">
        <w:rPr>
          <w:rFonts w:ascii="Times New Roman" w:eastAsia="MS Mincho" w:hAnsi="Times New Roman" w:cs="Times New Roman"/>
          <w:bCs/>
          <w:sz w:val="24"/>
          <w:szCs w:val="24"/>
          <w:lang w:eastAsia="ru-RU"/>
        </w:rPr>
        <w:t>ачура</w:t>
      </w:r>
    </w:p>
    <w:p w14:paraId="1452E0C2" w14:textId="77777777" w:rsidR="001253E0" w:rsidRPr="00403864" w:rsidRDefault="001253E0" w:rsidP="001253E0">
      <w:pPr>
        <w:widowControl w:val="0"/>
        <w:spacing w:after="0" w:line="276" w:lineRule="auto"/>
        <w:ind w:right="21"/>
        <w:jc w:val="right"/>
        <w:rPr>
          <w:rFonts w:ascii="Times New Roman" w:eastAsia="Times New Roman" w:hAnsi="Times New Roman" w:cs="Times New Roman"/>
          <w:bCs/>
          <w:sz w:val="24"/>
          <w:szCs w:val="24"/>
          <w:lang w:eastAsia="ru-RU"/>
        </w:rPr>
      </w:pPr>
    </w:p>
    <w:p w14:paraId="4A853EC1" w14:textId="77777777" w:rsidR="001253E0" w:rsidRPr="00403864" w:rsidRDefault="00F72552" w:rsidP="001253E0">
      <w:pPr>
        <w:widowControl w:val="0"/>
        <w:spacing w:after="0" w:line="276" w:lineRule="auto"/>
        <w:ind w:right="21"/>
        <w:jc w:val="right"/>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  </w:t>
      </w:r>
      <w:r w:rsidR="00716499" w:rsidRPr="00403864">
        <w:rPr>
          <w:rFonts w:ascii="Times New Roman" w:eastAsia="Times New Roman" w:hAnsi="Times New Roman" w:cs="Times New Roman"/>
          <w:bCs/>
          <w:sz w:val="24"/>
          <w:szCs w:val="24"/>
          <w:lang w:eastAsia="ru-RU"/>
        </w:rPr>
        <w:t xml:space="preserve"> «_____» _____________ 202</w:t>
      </w:r>
      <w:r w:rsidR="00FA4662">
        <w:rPr>
          <w:rFonts w:ascii="Times New Roman" w:eastAsia="Times New Roman" w:hAnsi="Times New Roman" w:cs="Times New Roman"/>
          <w:bCs/>
          <w:sz w:val="24"/>
          <w:szCs w:val="24"/>
          <w:lang w:eastAsia="ru-RU"/>
        </w:rPr>
        <w:t>6</w:t>
      </w:r>
      <w:r w:rsidR="001253E0" w:rsidRPr="00403864">
        <w:rPr>
          <w:rFonts w:ascii="Times New Roman" w:eastAsia="Times New Roman" w:hAnsi="Times New Roman" w:cs="Times New Roman"/>
          <w:bCs/>
          <w:sz w:val="24"/>
          <w:szCs w:val="24"/>
          <w:lang w:eastAsia="ru-RU"/>
        </w:rPr>
        <w:t xml:space="preserve"> г.</w:t>
      </w:r>
      <w:r w:rsidR="001253E0" w:rsidRPr="00403864">
        <w:rPr>
          <w:rFonts w:ascii="Times New Roman" w:eastAsia="Times New Roman" w:hAnsi="Times New Roman" w:cs="Times New Roman"/>
          <w:b/>
          <w:sz w:val="24"/>
          <w:szCs w:val="24"/>
          <w:lang w:eastAsia="ru-RU"/>
        </w:rPr>
        <w:t xml:space="preserve"> </w:t>
      </w:r>
    </w:p>
    <w:p w14:paraId="74C54881" w14:textId="77777777" w:rsidR="00A00ABC" w:rsidRPr="00403864" w:rsidRDefault="00A00ABC" w:rsidP="00A00ABC">
      <w:pPr>
        <w:widowControl w:val="0"/>
        <w:spacing w:after="0" w:line="276" w:lineRule="auto"/>
        <w:ind w:right="21"/>
        <w:jc w:val="right"/>
        <w:rPr>
          <w:rFonts w:ascii="Times New Roman" w:eastAsia="Times New Roman" w:hAnsi="Times New Roman" w:cs="Times New Roman"/>
          <w:bCs/>
          <w:sz w:val="24"/>
          <w:szCs w:val="24"/>
          <w:lang w:eastAsia="ru-RU"/>
        </w:rPr>
      </w:pPr>
    </w:p>
    <w:p w14:paraId="4F7B6743"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4C354C7B"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3C3EE0A"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7E8FC9EC"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D427032"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28D72BF8"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1BEA208"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95AFE0C"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2D0F6D6"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059A5FD7"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0E5B6465" w14:textId="77777777" w:rsidR="00336B57" w:rsidRPr="00403864"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3272D63" w14:textId="77777777" w:rsidR="00336B57" w:rsidRPr="00403864" w:rsidRDefault="00336B57" w:rsidP="00336B57">
      <w:pPr>
        <w:shd w:val="clear" w:color="auto" w:fill="FFFFFF"/>
        <w:spacing w:after="0" w:line="276" w:lineRule="auto"/>
        <w:ind w:right="-262"/>
        <w:jc w:val="both"/>
        <w:rPr>
          <w:rFonts w:ascii="Times New Roman" w:eastAsia="Times New Roman" w:hAnsi="Times New Roman" w:cs="Times New Roman"/>
          <w:sz w:val="24"/>
          <w:szCs w:val="24"/>
          <w:lang w:eastAsia="ru-RU"/>
        </w:rPr>
      </w:pPr>
    </w:p>
    <w:p w14:paraId="71051FBB" w14:textId="77777777" w:rsidR="00336B57" w:rsidRPr="00403864"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r w:rsidRPr="00403864">
        <w:rPr>
          <w:rFonts w:ascii="Times New Roman" w:eastAsia="Times New Roman" w:hAnsi="Times New Roman" w:cs="Times New Roman"/>
          <w:b/>
          <w:bCs/>
          <w:caps/>
          <w:sz w:val="24"/>
          <w:szCs w:val="24"/>
          <w:lang w:eastAsia="zh-CN"/>
        </w:rPr>
        <w:t xml:space="preserve">документация </w:t>
      </w:r>
    </w:p>
    <w:p w14:paraId="6C9F30EF" w14:textId="2D32CC32" w:rsidR="00336B57" w:rsidRPr="00403864"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r w:rsidRPr="00403864">
        <w:rPr>
          <w:rFonts w:ascii="Times New Roman" w:eastAsia="Times New Roman" w:hAnsi="Times New Roman" w:cs="Times New Roman"/>
          <w:b/>
          <w:bCs/>
          <w:caps/>
          <w:sz w:val="24"/>
          <w:szCs w:val="24"/>
          <w:lang w:eastAsia="zh-CN"/>
        </w:rPr>
        <w:t xml:space="preserve">о ПРОВЕДЕНИИ </w:t>
      </w:r>
      <w:r w:rsidR="004B7EFE" w:rsidRPr="00403864">
        <w:rPr>
          <w:rFonts w:ascii="Times New Roman" w:hAnsi="Times New Roman" w:cs="Times New Roman"/>
          <w:b/>
          <w:sz w:val="24"/>
          <w:szCs w:val="24"/>
        </w:rPr>
        <w:t xml:space="preserve">ЦЕНТРАЛИЗОВАННОГО (ОБЪЕДИНЕННОГО) </w:t>
      </w:r>
      <w:r w:rsidRPr="00403864">
        <w:rPr>
          <w:rFonts w:ascii="Times New Roman" w:eastAsia="Times New Roman" w:hAnsi="Times New Roman" w:cs="Times New Roman"/>
          <w:b/>
          <w:bCs/>
          <w:caps/>
          <w:sz w:val="24"/>
          <w:szCs w:val="24"/>
          <w:lang w:eastAsia="zh-CN"/>
        </w:rPr>
        <w:t>ЗАПРОСа КОТИРОВОК в электронной форме</w:t>
      </w:r>
      <w:r w:rsidR="00766BF7" w:rsidRPr="00403864">
        <w:rPr>
          <w:rFonts w:ascii="Times New Roman" w:hAnsi="Times New Roman" w:cs="Times New Roman"/>
          <w:sz w:val="24"/>
          <w:szCs w:val="24"/>
        </w:rPr>
        <w:t xml:space="preserve"> </w:t>
      </w:r>
    </w:p>
    <w:p w14:paraId="32251F29" w14:textId="77777777" w:rsidR="00336B57" w:rsidRPr="00403864" w:rsidRDefault="00336B57" w:rsidP="00FC7273">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p>
    <w:p w14:paraId="552935BE" w14:textId="280DCA6D" w:rsidR="00B92FEF" w:rsidRPr="00403864" w:rsidRDefault="000A1DF1" w:rsidP="00B92FEF">
      <w:pPr>
        <w:shd w:val="clear" w:color="auto" w:fill="FFFFFF"/>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Поставка щёток и техпластин для снегоуборочных машин</w:t>
      </w:r>
    </w:p>
    <w:p w14:paraId="28FFAFAA" w14:textId="77777777" w:rsidR="00554DD2" w:rsidRPr="00403864" w:rsidRDefault="00554DD2" w:rsidP="00572906">
      <w:pPr>
        <w:shd w:val="clear" w:color="auto" w:fill="FFFFFF"/>
        <w:spacing w:after="0" w:line="276" w:lineRule="auto"/>
        <w:jc w:val="center"/>
        <w:rPr>
          <w:rFonts w:ascii="Times New Roman" w:eastAsia="Times New Roman" w:hAnsi="Times New Roman" w:cs="Times New Roman"/>
          <w:sz w:val="24"/>
          <w:szCs w:val="24"/>
          <w:lang w:eastAsia="ru-RU"/>
        </w:rPr>
      </w:pPr>
    </w:p>
    <w:p w14:paraId="7402C6F9"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99843D5"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16F0224"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AB20F06"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0BF71AE5"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21CF8222"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30C01C02"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4FF4168"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F7D13F6"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C73B4C2"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DEA61FF" w14:textId="77777777"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03BE6695" w14:textId="77777777"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A7207AB" w14:textId="341B7CAF" w:rsidR="00D719EF" w:rsidRDefault="00D719E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1D8B0B2F" w14:textId="77777777" w:rsidR="000A1DF1" w:rsidRPr="00403864" w:rsidRDefault="000A1DF1"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439D0509" w14:textId="77777777" w:rsidR="00D719EF" w:rsidRPr="00403864" w:rsidRDefault="00D719E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79D702E8" w14:textId="77777777" w:rsidR="00D719EF" w:rsidRPr="00403864" w:rsidRDefault="00D719E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489779EA" w14:textId="77777777" w:rsidR="00165269" w:rsidRPr="00403864" w:rsidRDefault="00165269"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0EAECA5" w14:textId="7A38DA18"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F854B96" w14:textId="77777777" w:rsidR="00824C7F" w:rsidRPr="00403864"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77B18491" w14:textId="77777777" w:rsidR="00336B57" w:rsidRPr="00403864" w:rsidRDefault="00336B57" w:rsidP="00336B57">
      <w:pPr>
        <w:shd w:val="clear" w:color="auto" w:fill="FFFFFF"/>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г. Ханты-Мансийск</w:t>
      </w:r>
    </w:p>
    <w:p w14:paraId="7037AF06" w14:textId="77777777" w:rsidR="00336B57" w:rsidRPr="00403864" w:rsidRDefault="00336B57" w:rsidP="00336B57">
      <w:pPr>
        <w:shd w:val="clear" w:color="auto" w:fill="FFFFFF"/>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202</w:t>
      </w:r>
      <w:r w:rsidR="00FA4662">
        <w:rPr>
          <w:rFonts w:ascii="Times New Roman" w:eastAsia="Times New Roman" w:hAnsi="Times New Roman" w:cs="Times New Roman"/>
          <w:sz w:val="24"/>
          <w:szCs w:val="24"/>
          <w:lang w:eastAsia="ru-RU"/>
        </w:rPr>
        <w:t>6</w:t>
      </w:r>
      <w:r w:rsidRPr="00403864">
        <w:rPr>
          <w:rFonts w:ascii="Times New Roman" w:eastAsia="Times New Roman" w:hAnsi="Times New Roman" w:cs="Times New Roman"/>
          <w:sz w:val="24"/>
          <w:szCs w:val="24"/>
          <w:lang w:eastAsia="ru-RU"/>
        </w:rPr>
        <w:t xml:space="preserve"> год</w:t>
      </w:r>
    </w:p>
    <w:p w14:paraId="23427F3A" w14:textId="77777777" w:rsidR="00824C7F" w:rsidRPr="00403864" w:rsidRDefault="00824C7F" w:rsidP="00824C7F">
      <w:pPr>
        <w:shd w:val="clear" w:color="auto" w:fill="FFFFFF"/>
        <w:spacing w:after="0" w:line="276" w:lineRule="auto"/>
        <w:rPr>
          <w:rFonts w:ascii="Times New Roman" w:eastAsia="Times New Roman" w:hAnsi="Times New Roman" w:cs="Times New Roman"/>
          <w:sz w:val="24"/>
          <w:szCs w:val="24"/>
          <w:lang w:eastAsia="ru-RU"/>
        </w:rPr>
        <w:sectPr w:rsidR="00824C7F" w:rsidRPr="00403864" w:rsidSect="00F5458A">
          <w:pgSz w:w="11906" w:h="16838"/>
          <w:pgMar w:top="567" w:right="737" w:bottom="737" w:left="1134" w:header="720" w:footer="720" w:gutter="0"/>
          <w:cols w:space="720"/>
          <w:docGrid w:linePitch="360"/>
        </w:sectPr>
      </w:pPr>
    </w:p>
    <w:p w14:paraId="4917AC43" w14:textId="77777777" w:rsidR="00336B57" w:rsidRPr="00403864" w:rsidRDefault="00336B57" w:rsidP="00336B57">
      <w:pPr>
        <w:keepNext/>
        <w:keepLines/>
        <w:widowControl w:val="0"/>
        <w:suppressLineNumbers/>
        <w:tabs>
          <w:tab w:val="left" w:pos="1080"/>
        </w:tabs>
        <w:suppressAutoHyphens/>
        <w:spacing w:after="0" w:line="276" w:lineRule="auto"/>
        <w:ind w:firstLine="900"/>
        <w:jc w:val="center"/>
        <w:rPr>
          <w:rFonts w:ascii="Times New Roman" w:eastAsia="Times New Roman" w:hAnsi="Times New Roman" w:cs="Times New Roman"/>
          <w:b/>
          <w:lang w:eastAsia="ru-RU"/>
        </w:rPr>
      </w:pPr>
      <w:r w:rsidRPr="00403864">
        <w:rPr>
          <w:rFonts w:ascii="Times New Roman" w:eastAsia="Times New Roman" w:hAnsi="Times New Roman" w:cs="Times New Roman"/>
          <w:b/>
          <w:lang w:eastAsia="ru-RU"/>
        </w:rPr>
        <w:lastRenderedPageBreak/>
        <w:t xml:space="preserve">ЧАСТЬ </w:t>
      </w:r>
      <w:r w:rsidRPr="00403864">
        <w:rPr>
          <w:rFonts w:ascii="Times New Roman" w:eastAsia="Times New Roman" w:hAnsi="Times New Roman" w:cs="Times New Roman"/>
          <w:b/>
          <w:lang w:val="en-US" w:eastAsia="ru-RU"/>
        </w:rPr>
        <w:t>I</w:t>
      </w:r>
      <w:r w:rsidRPr="00403864">
        <w:rPr>
          <w:rFonts w:ascii="Times New Roman" w:eastAsia="Times New Roman" w:hAnsi="Times New Roman" w:cs="Times New Roman"/>
          <w:b/>
          <w:lang w:eastAsia="ru-RU"/>
        </w:rPr>
        <w:t>. ТЕРМИНЫ И ОПРЕДЕЛЕНИЯ</w:t>
      </w:r>
    </w:p>
    <w:p w14:paraId="2C38582A" w14:textId="77777777" w:rsidR="00336B57" w:rsidRPr="00403864" w:rsidRDefault="00336B57" w:rsidP="00336B57">
      <w:pPr>
        <w:shd w:val="clear" w:color="auto" w:fill="FFFFFF"/>
        <w:spacing w:after="0" w:line="276" w:lineRule="auto"/>
        <w:ind w:firstLine="540"/>
        <w:jc w:val="both"/>
        <w:rPr>
          <w:rFonts w:ascii="Times New Roman" w:eastAsia="Times New Roman" w:hAnsi="Times New Roman" w:cs="Times New Roman"/>
          <w:sz w:val="24"/>
          <w:szCs w:val="24"/>
          <w:lang w:eastAsia="ru-RU"/>
        </w:rPr>
      </w:pPr>
    </w:p>
    <w:p w14:paraId="089B0439" w14:textId="77777777" w:rsidR="00336B57" w:rsidRPr="00403864" w:rsidRDefault="00336B57" w:rsidP="00336B57">
      <w:pPr>
        <w:shd w:val="clear" w:color="auto" w:fill="FFFFFF"/>
        <w:spacing w:after="0" w:line="276" w:lineRule="auto"/>
        <w:ind w:firstLine="540"/>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закупках товаров, работ, услуг от</w:t>
      </w:r>
      <w:r w:rsidR="006D27A8" w:rsidRPr="00403864">
        <w:rPr>
          <w:rFonts w:ascii="Times New Roman" w:eastAsia="Times New Roman" w:hAnsi="Times New Roman" w:cs="Times New Roman"/>
          <w:sz w:val="24"/>
          <w:szCs w:val="24"/>
          <w:lang w:eastAsia="ru-RU"/>
        </w:rPr>
        <w:t>дельными видами юридических лиц</w:t>
      </w:r>
      <w:r w:rsidRPr="00403864">
        <w:rPr>
          <w:rFonts w:ascii="Times New Roman" w:eastAsia="Times New Roman" w:hAnsi="Times New Roman" w:cs="Times New Roman"/>
          <w:sz w:val="24"/>
          <w:szCs w:val="24"/>
          <w:lang w:eastAsia="ru-RU"/>
        </w:rPr>
        <w:t xml:space="preserve"> №</w:t>
      </w:r>
      <w:r w:rsidR="006D27A8"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r w:rsidR="004B7EFE" w:rsidRPr="00403864">
        <w:rPr>
          <w:rFonts w:ascii="Times New Roman" w:eastAsia="Times New Roman" w:hAnsi="Times New Roman" w:cs="Times New Roman"/>
          <w:sz w:val="24"/>
          <w:szCs w:val="24"/>
          <w:lang w:eastAsia="ru-RU"/>
        </w:rPr>
        <w:t xml:space="preserve"> Положением о порядке проведения закупок товаров, работ, услуг в АО «Аэропорт-Нягань», Положением о порядке проведения закупок товаров, работ, услуг в АО «Аэропорт Урай», </w:t>
      </w:r>
      <w:r w:rsidRPr="00403864">
        <w:rPr>
          <w:rFonts w:ascii="Times New Roman" w:eastAsia="Times New Roman" w:hAnsi="Times New Roman" w:cs="Times New Roman"/>
          <w:sz w:val="24"/>
          <w:szCs w:val="24"/>
          <w:lang w:eastAsia="ru-RU"/>
        </w:rPr>
        <w:t xml:space="preserve">Федеральным законом № 135-ФЗ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защите конкуренции</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3DFDC4B1" w14:textId="77777777" w:rsidR="00A404E7" w:rsidRPr="00403864" w:rsidRDefault="00A404E7" w:rsidP="00336B57">
      <w:pPr>
        <w:shd w:val="clear" w:color="auto" w:fill="FFFFFF"/>
        <w:spacing w:after="0" w:line="276" w:lineRule="auto"/>
        <w:ind w:firstLine="567"/>
        <w:jc w:val="both"/>
        <w:rPr>
          <w:rFonts w:ascii="Times New Roman" w:eastAsia="Times New Roman" w:hAnsi="Times New Roman" w:cs="Times New Roman"/>
          <w:color w:val="000000" w:themeColor="text1"/>
          <w:sz w:val="24"/>
          <w:szCs w:val="24"/>
          <w:lang w:eastAsia="ru-RU"/>
        </w:rPr>
      </w:pPr>
      <w:r w:rsidRPr="00403864">
        <w:rPr>
          <w:rFonts w:ascii="Times New Roman" w:eastAsia="Times New Roman" w:hAnsi="Times New Roman" w:cs="Times New Roman"/>
          <w:color w:val="000000" w:themeColor="text1"/>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255-ФЗ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255-ФЗ </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403864">
        <w:rPr>
          <w:rFonts w:ascii="Times New Roman" w:eastAsia="Times New Roman" w:hAnsi="Times New Roman" w:cs="Times New Roman"/>
          <w:color w:val="000000" w:themeColor="text1"/>
          <w:sz w:val="24"/>
          <w:szCs w:val="24"/>
          <w:lang w:eastAsia="ru-RU"/>
        </w:rPr>
        <w:t>»</w:t>
      </w:r>
      <w:r w:rsidRPr="00403864">
        <w:rPr>
          <w:rFonts w:ascii="Times New Roman" w:eastAsia="Times New Roman" w:hAnsi="Times New Roman" w:cs="Times New Roman"/>
          <w:color w:val="000000" w:themeColor="text1"/>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4B6F86CD"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109351C6"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Документация о закупке</w:t>
      </w:r>
      <w:r w:rsidRPr="00403864">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EB4D099"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403864">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Интернет</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79B37C35"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Заказчик</w:t>
      </w:r>
      <w:r w:rsidR="00166095" w:rsidRPr="00403864">
        <w:rPr>
          <w:rFonts w:ascii="Times New Roman" w:eastAsia="Times New Roman" w:hAnsi="Times New Roman" w:cs="Times New Roman"/>
          <w:b/>
          <w:sz w:val="24"/>
          <w:szCs w:val="24"/>
          <w:lang w:eastAsia="ru-RU"/>
        </w:rPr>
        <w:t xml:space="preserve"> 1</w:t>
      </w:r>
      <w:r w:rsidR="004B7EFE" w:rsidRPr="00403864">
        <w:rPr>
          <w:rFonts w:ascii="Times New Roman" w:eastAsia="Times New Roman" w:hAnsi="Times New Roman" w:cs="Times New Roman"/>
          <w:b/>
          <w:sz w:val="24"/>
          <w:szCs w:val="24"/>
          <w:lang w:eastAsia="ru-RU"/>
        </w:rPr>
        <w:t xml:space="preserve"> (Организатор)</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Акционерное общество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 интересах и за счет средств которого осуществляется закупка.  </w:t>
      </w:r>
    </w:p>
    <w:p w14:paraId="75B0FC8E" w14:textId="4DEDEB8F" w:rsidR="00EC7021" w:rsidRPr="00403864" w:rsidRDefault="00EC7021" w:rsidP="00EC7021">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Заказчик</w:t>
      </w:r>
      <w:r w:rsidR="00166095" w:rsidRPr="00403864">
        <w:rPr>
          <w:rFonts w:ascii="Times New Roman" w:eastAsia="Times New Roman" w:hAnsi="Times New Roman" w:cs="Times New Roman"/>
          <w:b/>
          <w:sz w:val="24"/>
          <w:szCs w:val="24"/>
          <w:lang w:eastAsia="ru-RU"/>
        </w:rPr>
        <w:t xml:space="preserve"> 2</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w:t>
      </w:r>
      <w:r w:rsidR="00EC4BE8" w:rsidRPr="00403864">
        <w:rPr>
          <w:rFonts w:ascii="Times New Roman" w:hAnsi="Times New Roman" w:cs="Times New Roman"/>
          <w:sz w:val="24"/>
          <w:szCs w:val="24"/>
        </w:rPr>
        <w:t xml:space="preserve">Акционерное общество «Аэропорт </w:t>
      </w:r>
      <w:r w:rsidR="00EC4BE8">
        <w:rPr>
          <w:rFonts w:ascii="Times New Roman" w:hAnsi="Times New Roman" w:cs="Times New Roman"/>
          <w:sz w:val="24"/>
          <w:szCs w:val="24"/>
        </w:rPr>
        <w:t>Когалым</w:t>
      </w:r>
      <w:r w:rsidR="00EC4BE8" w:rsidRPr="00403864">
        <w:rPr>
          <w:rFonts w:ascii="Times New Roman" w:hAnsi="Times New Roman" w:cs="Times New Roman"/>
          <w:sz w:val="24"/>
          <w:szCs w:val="24"/>
        </w:rPr>
        <w:t>»</w:t>
      </w:r>
      <w:r w:rsidR="00EC4BE8" w:rsidRPr="00403864">
        <w:rPr>
          <w:rFonts w:ascii="Times New Roman" w:hAnsi="Times New Roman" w:cs="Times New Roman"/>
          <w:b/>
          <w:sz w:val="24"/>
          <w:szCs w:val="24"/>
        </w:rPr>
        <w:t xml:space="preserve"> в</w:t>
      </w:r>
      <w:r w:rsidRPr="00403864">
        <w:rPr>
          <w:rFonts w:ascii="Times New Roman" w:eastAsia="Times New Roman" w:hAnsi="Times New Roman" w:cs="Times New Roman"/>
          <w:sz w:val="24"/>
          <w:szCs w:val="24"/>
          <w:lang w:eastAsia="ru-RU"/>
        </w:rPr>
        <w:t xml:space="preserve"> интересах и за счет </w:t>
      </w:r>
      <w:r w:rsidR="00EC4BE8" w:rsidRPr="00403864">
        <w:rPr>
          <w:rFonts w:ascii="Times New Roman" w:eastAsia="Times New Roman" w:hAnsi="Times New Roman" w:cs="Times New Roman"/>
          <w:sz w:val="24"/>
          <w:szCs w:val="24"/>
          <w:lang w:eastAsia="ru-RU"/>
        </w:rPr>
        <w:t>средств,</w:t>
      </w:r>
      <w:r w:rsidRPr="00403864">
        <w:rPr>
          <w:rFonts w:ascii="Times New Roman" w:eastAsia="Times New Roman" w:hAnsi="Times New Roman" w:cs="Times New Roman"/>
          <w:sz w:val="24"/>
          <w:szCs w:val="24"/>
          <w:lang w:eastAsia="ru-RU"/>
        </w:rPr>
        <w:t xml:space="preserve"> которого осуществляется закупка.  </w:t>
      </w:r>
    </w:p>
    <w:p w14:paraId="12CA1E37" w14:textId="27FC8A24" w:rsidR="00EC7021" w:rsidRPr="00403864" w:rsidRDefault="005240C2" w:rsidP="00EC7021">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 xml:space="preserve">Заказчик </w:t>
      </w:r>
      <w:r w:rsidR="005C6FA9">
        <w:rPr>
          <w:rFonts w:ascii="Times New Roman" w:eastAsia="Times New Roman" w:hAnsi="Times New Roman" w:cs="Times New Roman"/>
          <w:b/>
          <w:sz w:val="24"/>
          <w:szCs w:val="24"/>
          <w:lang w:eastAsia="ru-RU"/>
        </w:rPr>
        <w:t>3</w:t>
      </w:r>
      <w:r w:rsidRPr="00403864">
        <w:rPr>
          <w:rFonts w:ascii="Times New Roman" w:eastAsia="Times New Roman" w:hAnsi="Times New Roman" w:cs="Times New Roman"/>
          <w:b/>
          <w:sz w:val="24"/>
          <w:szCs w:val="24"/>
          <w:lang w:eastAsia="ru-RU"/>
        </w:rPr>
        <w:t xml:space="preserve"> –</w:t>
      </w:r>
      <w:r w:rsidRPr="00403864">
        <w:rPr>
          <w:rFonts w:ascii="Times New Roman" w:eastAsia="Times New Roman" w:hAnsi="Times New Roman" w:cs="Times New Roman"/>
          <w:sz w:val="24"/>
          <w:szCs w:val="24"/>
          <w:lang w:eastAsia="ru-RU"/>
        </w:rPr>
        <w:t xml:space="preserve"> </w:t>
      </w:r>
      <w:r w:rsidRPr="00403864">
        <w:rPr>
          <w:rFonts w:ascii="Times New Roman" w:hAnsi="Times New Roman" w:cs="Times New Roman"/>
          <w:sz w:val="24"/>
          <w:szCs w:val="24"/>
        </w:rPr>
        <w:t>Акционерное общество «Аэропор</w:t>
      </w:r>
      <w:r w:rsidR="00EC4BE8">
        <w:rPr>
          <w:rFonts w:ascii="Times New Roman" w:hAnsi="Times New Roman" w:cs="Times New Roman"/>
          <w:sz w:val="24"/>
          <w:szCs w:val="24"/>
        </w:rPr>
        <w:t>т-Нягань</w:t>
      </w:r>
      <w:r w:rsidRPr="00403864">
        <w:rPr>
          <w:rFonts w:ascii="Times New Roman" w:hAnsi="Times New Roman" w:cs="Times New Roman"/>
          <w:sz w:val="24"/>
          <w:szCs w:val="24"/>
        </w:rPr>
        <w:t>»</w:t>
      </w:r>
      <w:r w:rsidRPr="00403864">
        <w:rPr>
          <w:rFonts w:ascii="Times New Roman" w:hAnsi="Times New Roman" w:cs="Times New Roman"/>
          <w:b/>
          <w:sz w:val="24"/>
          <w:szCs w:val="24"/>
        </w:rPr>
        <w:t xml:space="preserve"> </w:t>
      </w:r>
      <w:r w:rsidRPr="00403864">
        <w:rPr>
          <w:rFonts w:ascii="Times New Roman" w:eastAsia="Times New Roman" w:hAnsi="Times New Roman" w:cs="Times New Roman"/>
          <w:sz w:val="24"/>
          <w:szCs w:val="24"/>
          <w:lang w:eastAsia="ru-RU"/>
        </w:rPr>
        <w:t>в интересах и за счет средств которого осуществляется закупка.</w:t>
      </w:r>
    </w:p>
    <w:p w14:paraId="6EF5EFE1"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 xml:space="preserve">Запрос котировок – </w:t>
      </w:r>
      <w:r w:rsidRPr="00403864">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6C008B03"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Извещение о закупке</w:t>
      </w:r>
      <w:r w:rsidRPr="00403864">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6BE1F117"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Комиссия по проведению закупок для нужд Заказчика</w:t>
      </w:r>
      <w:r w:rsidRPr="00403864">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55EAFB10"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bCs/>
          <w:sz w:val="24"/>
          <w:szCs w:val="24"/>
          <w:lang w:eastAsia="ru-RU"/>
        </w:rPr>
        <w:lastRenderedPageBreak/>
        <w:t>Начальная (максимальная) цена договора</w:t>
      </w:r>
      <w:r w:rsidRPr="00403864">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2AE6A75"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Недостоверные сведения</w:t>
      </w:r>
      <w:r w:rsidRPr="00403864">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6836D594"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bCs/>
          <w:sz w:val="24"/>
          <w:szCs w:val="24"/>
          <w:lang w:eastAsia="ru-RU"/>
        </w:rPr>
        <w:t>Неконкурентный способ закупки</w:t>
      </w:r>
      <w:r w:rsidRPr="00403864">
        <w:rPr>
          <w:rFonts w:ascii="Times New Roman" w:eastAsia="Times New Roman" w:hAnsi="Times New Roman" w:cs="Times New Roman"/>
          <w:bCs/>
          <w:sz w:val="24"/>
          <w:szCs w:val="24"/>
          <w:lang w:eastAsia="ru-RU"/>
        </w:rPr>
        <w:t xml:space="preserve"> – </w:t>
      </w:r>
      <w:r w:rsidRPr="00403864">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1AAC8F1F"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Оператор электронной площадки</w:t>
      </w:r>
      <w:r w:rsidRPr="00403864">
        <w:rPr>
          <w:rFonts w:ascii="Times New Roman" w:eastAsia="Times New Roman" w:hAnsi="Times New Roman" w:cs="Times New Roman"/>
          <w:sz w:val="24"/>
          <w:szCs w:val="24"/>
          <w:lang w:eastAsia="ru-RU"/>
        </w:rPr>
        <w:t xml:space="preserve"> – лицо, </w:t>
      </w:r>
      <w:r w:rsidRPr="00403864">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403864">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403864">
        <w:rPr>
          <w:rFonts w:ascii="Times New Roman" w:eastAsia="Times New Roman" w:hAnsi="Times New Roman" w:cs="Times New Roman"/>
          <w:sz w:val="24"/>
          <w:szCs w:val="24"/>
          <w:lang w:eastAsia="ru-RU"/>
        </w:rPr>
        <w:br/>
        <w:t>№ 223-ФЗ.</w:t>
      </w:r>
    </w:p>
    <w:p w14:paraId="68FB5181"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Заявка на участие в закупке</w:t>
      </w:r>
      <w:r w:rsidRPr="00403864">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0C72B961"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b/>
          <w:sz w:val="24"/>
          <w:szCs w:val="24"/>
          <w:lang w:eastAsia="ru-RU"/>
        </w:rPr>
        <w:t>Реестр недобросовестных поставщиков</w:t>
      </w:r>
      <w:r w:rsidRPr="00403864">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283E66DA" w14:textId="77777777" w:rsidR="001B1095" w:rsidRPr="00403864" w:rsidRDefault="00336B57" w:rsidP="001B1095">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Документация о </w:t>
      </w:r>
      <w:r w:rsidR="001B1095" w:rsidRPr="00403864">
        <w:rPr>
          <w:rFonts w:ascii="Times New Roman" w:eastAsia="Times New Roman" w:hAnsi="Times New Roman" w:cs="Times New Roman"/>
          <w:sz w:val="24"/>
          <w:szCs w:val="24"/>
          <w:lang w:eastAsia="ru-RU"/>
        </w:rPr>
        <w:t xml:space="preserve">запросе </w:t>
      </w:r>
      <w:r w:rsidRPr="00403864">
        <w:rPr>
          <w:rFonts w:ascii="Times New Roman" w:eastAsia="Times New Roman" w:hAnsi="Times New Roman" w:cs="Times New Roman"/>
          <w:sz w:val="24"/>
          <w:szCs w:val="24"/>
          <w:lang w:eastAsia="ru-RU"/>
        </w:rPr>
        <w:t xml:space="preserve">котировок </w:t>
      </w:r>
      <w:r w:rsidR="001B1095" w:rsidRPr="00403864">
        <w:rPr>
          <w:rFonts w:ascii="Times New Roman" w:eastAsia="Times New Roman" w:hAnsi="Times New Roman" w:cs="Times New Roman"/>
          <w:bCs/>
          <w:sz w:val="24"/>
          <w:szCs w:val="24"/>
          <w:lang w:eastAsia="ru-RU"/>
        </w:rPr>
        <w:t xml:space="preserve">включает в себя: </w:t>
      </w:r>
    </w:p>
    <w:p w14:paraId="7CFC7DE7" w14:textId="77777777" w:rsidR="001B1095" w:rsidRPr="00403864" w:rsidRDefault="00336B57" w:rsidP="001B1095">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Техниче</w:t>
      </w:r>
      <w:r w:rsidR="001B1095" w:rsidRPr="00403864">
        <w:rPr>
          <w:rFonts w:ascii="Times New Roman" w:eastAsia="Times New Roman" w:hAnsi="Times New Roman" w:cs="Times New Roman"/>
          <w:bCs/>
          <w:sz w:val="24"/>
          <w:szCs w:val="24"/>
          <w:lang w:eastAsia="ru-RU"/>
        </w:rPr>
        <w:t xml:space="preserve">ское задание (Приложение </w:t>
      </w:r>
      <w:r w:rsidR="006D27A8" w:rsidRPr="00403864">
        <w:rPr>
          <w:rFonts w:ascii="Times New Roman" w:eastAsia="Times New Roman" w:hAnsi="Times New Roman" w:cs="Times New Roman"/>
          <w:bCs/>
          <w:sz w:val="24"/>
          <w:szCs w:val="24"/>
          <w:lang w:eastAsia="ru-RU"/>
        </w:rPr>
        <w:t>№ 1</w:t>
      </w:r>
      <w:r w:rsidR="001B1095" w:rsidRPr="00403864">
        <w:rPr>
          <w:rFonts w:ascii="Times New Roman" w:eastAsia="Times New Roman" w:hAnsi="Times New Roman" w:cs="Times New Roman"/>
          <w:bCs/>
          <w:sz w:val="24"/>
          <w:szCs w:val="24"/>
          <w:lang w:eastAsia="ru-RU"/>
        </w:rPr>
        <w:t>)</w:t>
      </w:r>
    </w:p>
    <w:p w14:paraId="7D76F668" w14:textId="77777777" w:rsidR="00336B57" w:rsidRPr="00403864" w:rsidRDefault="00336B57" w:rsidP="001B1095">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403864">
        <w:rPr>
          <w:rFonts w:ascii="Times New Roman" w:eastAsia="Times New Roman" w:hAnsi="Times New Roman" w:cs="Times New Roman"/>
          <w:bCs/>
          <w:sz w:val="24"/>
          <w:szCs w:val="24"/>
          <w:lang w:eastAsia="ru-RU"/>
        </w:rPr>
        <w:t>№ 2</w:t>
      </w:r>
      <w:r w:rsidRPr="00403864">
        <w:rPr>
          <w:rFonts w:ascii="Times New Roman" w:eastAsia="Times New Roman" w:hAnsi="Times New Roman" w:cs="Times New Roman"/>
          <w:bCs/>
          <w:sz w:val="24"/>
          <w:szCs w:val="24"/>
          <w:lang w:eastAsia="ru-RU"/>
        </w:rPr>
        <w:t>);</w:t>
      </w:r>
    </w:p>
    <w:p w14:paraId="57D7FEC6" w14:textId="77777777" w:rsidR="00336B57" w:rsidRPr="00403864" w:rsidRDefault="00336B57" w:rsidP="00336B57">
      <w:pPr>
        <w:shd w:val="clear" w:color="auto" w:fill="FFFFFF"/>
        <w:spacing w:after="0" w:line="276" w:lineRule="auto"/>
        <w:ind w:firstLine="567"/>
        <w:jc w:val="both"/>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1455C9AC" w14:textId="77777777" w:rsidR="00336B57" w:rsidRPr="00403864" w:rsidRDefault="00336B57" w:rsidP="00336B57">
      <w:pPr>
        <w:shd w:val="clear" w:color="auto" w:fill="FFFFFF"/>
        <w:tabs>
          <w:tab w:val="left" w:pos="851"/>
        </w:tabs>
        <w:spacing w:after="0" w:line="276" w:lineRule="auto"/>
        <w:ind w:firstLine="567"/>
        <w:jc w:val="both"/>
        <w:rPr>
          <w:rFonts w:ascii="Times New Roman" w:eastAsia="Times New Roman" w:hAnsi="Times New Roman" w:cs="Times New Roman"/>
          <w:bCs/>
          <w:sz w:val="24"/>
          <w:szCs w:val="24"/>
          <w:lang w:eastAsia="ru-RU"/>
        </w:rPr>
      </w:pPr>
    </w:p>
    <w:p w14:paraId="3A2699DC" w14:textId="77777777" w:rsidR="00336B57" w:rsidRPr="00403864" w:rsidRDefault="00336B57" w:rsidP="00336B57">
      <w:pPr>
        <w:shd w:val="clear" w:color="auto" w:fill="FFFFFF"/>
        <w:tabs>
          <w:tab w:val="left" w:pos="851"/>
        </w:tabs>
        <w:spacing w:after="0" w:line="276" w:lineRule="auto"/>
        <w:ind w:firstLine="567"/>
        <w:jc w:val="both"/>
        <w:rPr>
          <w:rFonts w:ascii="Times New Roman" w:eastAsia="Times New Roman" w:hAnsi="Times New Roman" w:cs="Times New Roman"/>
          <w:sz w:val="24"/>
          <w:szCs w:val="24"/>
          <w:lang w:eastAsia="ru-RU"/>
        </w:rPr>
      </w:pPr>
    </w:p>
    <w:p w14:paraId="75E9669C"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161258C6"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58E45F32"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4C24F501"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40D7FA29"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38A4C5B8" w14:textId="392AC54E" w:rsidR="00336B57"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38E0260A" w14:textId="0A202C45" w:rsidR="003967CF" w:rsidRDefault="003967CF"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0F4F165B" w14:textId="681958E1" w:rsidR="003967CF" w:rsidRDefault="003967CF"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2F7395F1" w14:textId="77777777" w:rsidR="003967CF" w:rsidRPr="00403864" w:rsidRDefault="003967CF"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244200FB"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132C6E8F"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2A9A2178"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p w14:paraId="7602B0F0" w14:textId="77777777" w:rsidR="00336B57" w:rsidRPr="00403864" w:rsidRDefault="00336B57" w:rsidP="00336B57">
      <w:pPr>
        <w:keepNext/>
        <w:spacing w:after="0" w:line="276" w:lineRule="auto"/>
        <w:jc w:val="center"/>
        <w:outlineLvl w:val="0"/>
        <w:rPr>
          <w:rFonts w:ascii="Times New Roman" w:eastAsia="Times New Roman" w:hAnsi="Times New Roman" w:cs="Times New Roman"/>
          <w:b/>
          <w:bCs/>
          <w:kern w:val="28"/>
          <w:lang w:eastAsia="ru-RU"/>
        </w:rPr>
      </w:pPr>
      <w:r w:rsidRPr="00403864">
        <w:rPr>
          <w:rFonts w:ascii="Times New Roman" w:eastAsia="Times New Roman" w:hAnsi="Times New Roman" w:cs="Times New Roman"/>
          <w:b/>
          <w:bCs/>
          <w:kern w:val="28"/>
          <w:lang w:eastAsia="ru-RU"/>
        </w:rPr>
        <w:lastRenderedPageBreak/>
        <w:t xml:space="preserve">ЧАСТЬ </w:t>
      </w:r>
      <w:r w:rsidRPr="00403864">
        <w:rPr>
          <w:rFonts w:ascii="Times New Roman" w:eastAsia="Times New Roman" w:hAnsi="Times New Roman" w:cs="Times New Roman"/>
          <w:b/>
          <w:bCs/>
          <w:kern w:val="28"/>
          <w:lang w:val="en-US" w:eastAsia="ru-RU"/>
        </w:rPr>
        <w:t>II</w:t>
      </w:r>
      <w:r w:rsidRPr="00403864">
        <w:rPr>
          <w:rFonts w:ascii="Times New Roman" w:eastAsia="Times New Roman" w:hAnsi="Times New Roman" w:cs="Times New Roman"/>
          <w:b/>
          <w:bCs/>
          <w:kern w:val="28"/>
          <w:lang w:eastAsia="ru-RU"/>
        </w:rPr>
        <w:t>. УСЛОВИЯ ПРОВЕДЕНИЯ ЗАПРОСА КОТИРОВОК</w:t>
      </w:r>
    </w:p>
    <w:p w14:paraId="604AD7CE" w14:textId="77777777" w:rsidR="00336B57" w:rsidRPr="00403864" w:rsidRDefault="00336B57" w:rsidP="00336B57">
      <w:pPr>
        <w:shd w:val="clear" w:color="auto" w:fill="FFFFFF"/>
        <w:tabs>
          <w:tab w:val="left" w:pos="851"/>
        </w:tabs>
        <w:spacing w:after="0" w:line="276" w:lineRule="auto"/>
        <w:ind w:firstLine="567"/>
        <w:rPr>
          <w:rFonts w:ascii="Times New Roman" w:eastAsia="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36B57" w:rsidRPr="00403864" w14:paraId="1DA303DE" w14:textId="77777777" w:rsidTr="001C0C44">
        <w:trPr>
          <w:trHeight w:val="374"/>
        </w:trPr>
        <w:tc>
          <w:tcPr>
            <w:tcW w:w="2835" w:type="dxa"/>
            <w:vAlign w:val="center"/>
          </w:tcPr>
          <w:p w14:paraId="3245D3FA" w14:textId="64147EEE" w:rsidR="00336B57" w:rsidRPr="003E7C30" w:rsidRDefault="004B7EFE" w:rsidP="00336B57">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 xml:space="preserve">Организатор централизованного (объединенного) </w:t>
            </w:r>
            <w:r w:rsidR="005A2CD1">
              <w:rPr>
                <w:rFonts w:ascii="Times New Roman" w:hAnsi="Times New Roman" w:cs="Times New Roman"/>
                <w:sz w:val="24"/>
                <w:szCs w:val="24"/>
              </w:rPr>
              <w:t>запроса котировок</w:t>
            </w:r>
            <w:r w:rsidRPr="003E7C30">
              <w:rPr>
                <w:rFonts w:ascii="Times New Roman" w:hAnsi="Times New Roman" w:cs="Times New Roman"/>
                <w:sz w:val="24"/>
                <w:szCs w:val="24"/>
              </w:rPr>
              <w:t xml:space="preserve"> в электронной форме</w:t>
            </w:r>
          </w:p>
        </w:tc>
        <w:tc>
          <w:tcPr>
            <w:tcW w:w="7513" w:type="dxa"/>
            <w:vAlign w:val="center"/>
          </w:tcPr>
          <w:p w14:paraId="3BE1E501" w14:textId="77777777" w:rsidR="001C0C44" w:rsidRPr="003E7C30" w:rsidRDefault="001C0C44" w:rsidP="001C0C44">
            <w:pPr>
              <w:widowControl w:val="0"/>
              <w:spacing w:after="0" w:line="240" w:lineRule="auto"/>
              <w:rPr>
                <w:rFonts w:ascii="Times New Roman" w:hAnsi="Times New Roman" w:cs="Times New Roman"/>
                <w:b/>
                <w:sz w:val="24"/>
                <w:szCs w:val="24"/>
              </w:rPr>
            </w:pPr>
            <w:r w:rsidRPr="003E7C30">
              <w:rPr>
                <w:rFonts w:ascii="Times New Roman" w:hAnsi="Times New Roman" w:cs="Times New Roman"/>
                <w:b/>
                <w:sz w:val="24"/>
                <w:szCs w:val="24"/>
              </w:rPr>
              <w:t xml:space="preserve">Акционерное общество «Юграавиа </w:t>
            </w:r>
          </w:p>
          <w:p w14:paraId="641B2044" w14:textId="77777777"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7FB1C6C9" w14:textId="7FE9D4C1"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8(3467) 354-214, 8(3467) 354-0</w:t>
            </w:r>
            <w:r w:rsidR="005A2CD1">
              <w:rPr>
                <w:rFonts w:ascii="Times New Roman" w:hAnsi="Times New Roman" w:cs="Times New Roman"/>
                <w:sz w:val="24"/>
                <w:szCs w:val="24"/>
              </w:rPr>
              <w:t>98</w:t>
            </w:r>
            <w:r w:rsidRPr="003E7C30">
              <w:rPr>
                <w:rFonts w:ascii="Times New Roman" w:hAnsi="Times New Roman" w:cs="Times New Roman"/>
                <w:sz w:val="24"/>
                <w:szCs w:val="24"/>
              </w:rPr>
              <w:t xml:space="preserve">, факс: 8(3467)354-138, </w:t>
            </w:r>
          </w:p>
          <w:p w14:paraId="62241769" w14:textId="0636323F" w:rsidR="00336B57" w:rsidRPr="003E7C30" w:rsidRDefault="001C0C44" w:rsidP="001C0C44">
            <w:pPr>
              <w:suppressAutoHyphens/>
              <w:snapToGrid w:val="0"/>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Адрес электронной почты</w:t>
            </w:r>
            <w:r w:rsidRPr="003E7C30">
              <w:rPr>
                <w:rStyle w:val="a8"/>
                <w:rFonts w:ascii="Times New Roman" w:hAnsi="Times New Roman" w:cs="Times New Roman"/>
                <w:bCs/>
                <w:sz w:val="24"/>
                <w:szCs w:val="24"/>
                <w:u w:val="none"/>
              </w:rPr>
              <w:t>:</w:t>
            </w:r>
            <w:hyperlink r:id="rId8" w:history="1">
              <w:r w:rsidRPr="003E7C30">
                <w:rPr>
                  <w:rStyle w:val="a8"/>
                  <w:rFonts w:ascii="Times New Roman" w:hAnsi="Times New Roman" w:cs="Times New Roman"/>
                  <w:bCs/>
                  <w:sz w:val="24"/>
                  <w:szCs w:val="24"/>
                  <w:u w:val="none"/>
                  <w:lang w:val="en-US"/>
                </w:rPr>
                <w:t>info</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ugraavia</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r w:rsidRPr="003E7C30">
              <w:rPr>
                <w:rStyle w:val="a8"/>
                <w:rFonts w:ascii="Times New Roman" w:hAnsi="Times New Roman" w:cs="Times New Roman"/>
                <w:bCs/>
                <w:sz w:val="24"/>
                <w:szCs w:val="24"/>
                <w:u w:val="none"/>
              </w:rPr>
              <w:t xml:space="preserve">, </w:t>
            </w:r>
            <w:hyperlink r:id="rId9" w:history="1">
              <w:r w:rsidR="000A1DF1" w:rsidRPr="000A1DF1">
                <w:rPr>
                  <w:rStyle w:val="a8"/>
                  <w:rFonts w:ascii="Times New Roman" w:hAnsi="Times New Roman" w:cs="Times New Roman"/>
                  <w:bCs/>
                  <w:sz w:val="24"/>
                  <w:szCs w:val="24"/>
                  <w:u w:val="none"/>
                  <w:lang w:val="en-US"/>
                </w:rPr>
                <w:t>shvab</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ugraavia</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p>
        </w:tc>
      </w:tr>
      <w:tr w:rsidR="001C0C44" w:rsidRPr="00403864" w14:paraId="1BA9F363" w14:textId="77777777" w:rsidTr="001C0C44">
        <w:trPr>
          <w:trHeight w:val="374"/>
        </w:trPr>
        <w:tc>
          <w:tcPr>
            <w:tcW w:w="2835" w:type="dxa"/>
            <w:vAlign w:val="center"/>
          </w:tcPr>
          <w:p w14:paraId="11D824A2" w14:textId="77777777" w:rsidR="001C0C44" w:rsidRPr="003E7C30" w:rsidRDefault="001C0C44" w:rsidP="001C0C44">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Наименование Заказчика</w:t>
            </w:r>
          </w:p>
          <w:p w14:paraId="2C020B2F" w14:textId="77777777" w:rsidR="001C0C44" w:rsidRPr="003E7C30" w:rsidRDefault="001C0C44" w:rsidP="001C0C44">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Место нахождения, почтовый адрес Заказчика</w:t>
            </w:r>
          </w:p>
          <w:p w14:paraId="6573C39E" w14:textId="77777777" w:rsidR="001C0C44" w:rsidRPr="003E7C30" w:rsidRDefault="001C0C44" w:rsidP="001C0C44">
            <w:pPr>
              <w:tabs>
                <w:tab w:val="left" w:pos="426"/>
              </w:tabs>
              <w:autoSpaceDE w:val="0"/>
              <w:autoSpaceDN w:val="0"/>
              <w:adjustRightInd w:val="0"/>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Номер контактного телефона Заказчика</w:t>
            </w:r>
          </w:p>
          <w:p w14:paraId="2524716C" w14:textId="77777777" w:rsidR="001C0C44" w:rsidRPr="003E7C30" w:rsidRDefault="001C0C44" w:rsidP="001C0C44">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bCs/>
                <w:sz w:val="24"/>
                <w:szCs w:val="24"/>
              </w:rPr>
              <w:t>Адрес электронной почты Заказчика</w:t>
            </w:r>
          </w:p>
        </w:tc>
        <w:tc>
          <w:tcPr>
            <w:tcW w:w="7513" w:type="dxa"/>
            <w:vAlign w:val="center"/>
          </w:tcPr>
          <w:p w14:paraId="021FFABB" w14:textId="0C456B8D" w:rsidR="001C0C44" w:rsidRPr="003E7C30" w:rsidRDefault="001C0C44" w:rsidP="001C0C44">
            <w:pPr>
              <w:widowControl w:val="0"/>
              <w:spacing w:after="0" w:line="240" w:lineRule="auto"/>
              <w:rPr>
                <w:rFonts w:ascii="Times New Roman" w:hAnsi="Times New Roman" w:cs="Times New Roman"/>
                <w:b/>
                <w:sz w:val="24"/>
                <w:szCs w:val="24"/>
              </w:rPr>
            </w:pPr>
            <w:r w:rsidRPr="003E7C30">
              <w:rPr>
                <w:rFonts w:ascii="Times New Roman" w:hAnsi="Times New Roman" w:cs="Times New Roman"/>
                <w:b/>
                <w:sz w:val="24"/>
                <w:szCs w:val="24"/>
              </w:rPr>
              <w:t>Заказчик</w:t>
            </w:r>
            <w:r w:rsidR="00EC4BE8">
              <w:rPr>
                <w:rFonts w:ascii="Times New Roman" w:hAnsi="Times New Roman" w:cs="Times New Roman"/>
                <w:b/>
                <w:sz w:val="24"/>
                <w:szCs w:val="24"/>
              </w:rPr>
              <w:t xml:space="preserve"> 1</w:t>
            </w:r>
            <w:r w:rsidRPr="003E7C30">
              <w:rPr>
                <w:rFonts w:ascii="Times New Roman" w:hAnsi="Times New Roman" w:cs="Times New Roman"/>
                <w:b/>
                <w:sz w:val="24"/>
                <w:szCs w:val="24"/>
              </w:rPr>
              <w:t>: Акционерное общество «Юграавиа»</w:t>
            </w:r>
          </w:p>
          <w:p w14:paraId="1FE277C8" w14:textId="77777777"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4E19EEB4" w14:textId="77777777" w:rsidR="001C0C44" w:rsidRPr="003E7C30" w:rsidRDefault="001C0C44" w:rsidP="001C0C44">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 xml:space="preserve">8(3467) 354-214, 8(3467) 354-021, факс: 8(3467)354-138, </w:t>
            </w:r>
          </w:p>
          <w:p w14:paraId="53E73EF7" w14:textId="77777777" w:rsidR="001C0C44" w:rsidRDefault="001C0C44" w:rsidP="001C0C44">
            <w:pPr>
              <w:shd w:val="clear" w:color="auto" w:fill="FFFFFF"/>
              <w:snapToGrid w:val="0"/>
              <w:spacing w:after="0"/>
            </w:pPr>
            <w:r w:rsidRPr="003E7C30">
              <w:rPr>
                <w:rFonts w:ascii="Times New Roman" w:hAnsi="Times New Roman" w:cs="Times New Roman"/>
                <w:sz w:val="24"/>
                <w:szCs w:val="24"/>
              </w:rPr>
              <w:t>Адрес электронной почты</w:t>
            </w:r>
            <w:r w:rsidRPr="003E7C30">
              <w:rPr>
                <w:rStyle w:val="a8"/>
                <w:rFonts w:ascii="Times New Roman" w:hAnsi="Times New Roman" w:cs="Times New Roman"/>
                <w:bCs/>
                <w:sz w:val="24"/>
                <w:szCs w:val="24"/>
                <w:u w:val="none"/>
              </w:rPr>
              <w:t>:</w:t>
            </w:r>
            <w:r w:rsidR="005240C2" w:rsidRPr="003E7C30">
              <w:rPr>
                <w:rStyle w:val="a8"/>
                <w:rFonts w:ascii="Times New Roman" w:hAnsi="Times New Roman" w:cs="Times New Roman"/>
                <w:bCs/>
                <w:sz w:val="24"/>
                <w:szCs w:val="24"/>
                <w:u w:val="none"/>
              </w:rPr>
              <w:t xml:space="preserve"> </w:t>
            </w:r>
            <w:hyperlink r:id="rId10" w:history="1">
              <w:r w:rsidRPr="003E7C30">
                <w:rPr>
                  <w:rStyle w:val="a8"/>
                  <w:rFonts w:ascii="Times New Roman" w:hAnsi="Times New Roman" w:cs="Times New Roman"/>
                  <w:bCs/>
                  <w:sz w:val="24"/>
                  <w:szCs w:val="24"/>
                  <w:u w:val="none"/>
                  <w:lang w:val="en-US"/>
                </w:rPr>
                <w:t>info</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ugraavia</w:t>
              </w:r>
              <w:r w:rsidRPr="003E7C30">
                <w:rPr>
                  <w:rStyle w:val="a8"/>
                  <w:rFonts w:ascii="Times New Roman" w:hAnsi="Times New Roman" w:cs="Times New Roman"/>
                  <w:bCs/>
                  <w:sz w:val="24"/>
                  <w:szCs w:val="24"/>
                  <w:u w:val="none"/>
                </w:rPr>
                <w:t>.</w:t>
              </w:r>
              <w:r w:rsidRPr="003E7C30">
                <w:rPr>
                  <w:rStyle w:val="a8"/>
                  <w:rFonts w:ascii="Times New Roman" w:hAnsi="Times New Roman" w:cs="Times New Roman"/>
                  <w:bCs/>
                  <w:sz w:val="24"/>
                  <w:szCs w:val="24"/>
                  <w:u w:val="none"/>
                  <w:lang w:val="en-US"/>
                </w:rPr>
                <w:t>ru</w:t>
              </w:r>
            </w:hyperlink>
          </w:p>
          <w:p w14:paraId="3E69BE9D" w14:textId="77777777" w:rsidR="00EC4BE8" w:rsidRDefault="00EC4BE8" w:rsidP="001C0C44">
            <w:pPr>
              <w:shd w:val="clear" w:color="auto" w:fill="FFFFFF"/>
              <w:snapToGrid w:val="0"/>
              <w:spacing w:after="0"/>
            </w:pPr>
          </w:p>
          <w:p w14:paraId="097A9D30" w14:textId="33BD07F3" w:rsidR="00EC4BE8" w:rsidRPr="003E7C30" w:rsidRDefault="00EC4BE8" w:rsidP="00EC4BE8">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2</w:t>
            </w:r>
            <w:r w:rsidRPr="003E7C30">
              <w:rPr>
                <w:rFonts w:ascii="Times New Roman" w:hAnsi="Times New Roman" w:cs="Times New Roman"/>
                <w:b/>
                <w:sz w:val="24"/>
                <w:szCs w:val="24"/>
              </w:rPr>
              <w:t>: Акционерное общество «Аэропорт-Когалым»</w:t>
            </w:r>
          </w:p>
          <w:p w14:paraId="3FECE320" w14:textId="77777777" w:rsidR="00EC4BE8" w:rsidRPr="003E7C30" w:rsidRDefault="00EC4BE8" w:rsidP="00EC4BE8">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Место нахождения: 628482, Ханты-Мансийский автономный округ-Югра, г.о. Когалым, г. Когалым, ул. Авиаторов, стр. 19, этаж 3, кабинет 10.</w:t>
            </w:r>
          </w:p>
          <w:p w14:paraId="7DD20E4D" w14:textId="77777777" w:rsidR="00EC4BE8" w:rsidRPr="003E7C30" w:rsidRDefault="00EC4BE8" w:rsidP="00EC4BE8">
            <w:pPr>
              <w:widowControl w:val="0"/>
              <w:spacing w:after="0" w:line="240" w:lineRule="auto"/>
              <w:jc w:val="both"/>
              <w:rPr>
                <w:rFonts w:ascii="Times New Roman" w:hAnsi="Times New Roman" w:cs="Times New Roman"/>
                <w:sz w:val="24"/>
                <w:szCs w:val="24"/>
              </w:rPr>
            </w:pPr>
            <w:r w:rsidRPr="003E7C30">
              <w:rPr>
                <w:rFonts w:ascii="Times New Roman" w:hAnsi="Times New Roman" w:cs="Times New Roman"/>
                <w:bCs/>
                <w:sz w:val="24"/>
                <w:szCs w:val="24"/>
              </w:rPr>
              <w:t xml:space="preserve">тел.: </w:t>
            </w:r>
            <w:r w:rsidRPr="003E7C30">
              <w:rPr>
                <w:rFonts w:ascii="Times New Roman" w:hAnsi="Times New Roman" w:cs="Times New Roman"/>
                <w:sz w:val="24"/>
                <w:szCs w:val="24"/>
              </w:rPr>
              <w:t>8(34667) 4-33-11 доб.205.</w:t>
            </w:r>
          </w:p>
          <w:p w14:paraId="7E7B8B57" w14:textId="77777777" w:rsidR="00EC4BE8" w:rsidRPr="003E7C30" w:rsidRDefault="00EC4BE8" w:rsidP="00EC4BE8">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 xml:space="preserve">Адрес электронной почты: </w:t>
            </w:r>
            <w:hyperlink r:id="rId11" w:history="1">
              <w:r w:rsidRPr="003E7C30">
                <w:rPr>
                  <w:rStyle w:val="a8"/>
                  <w:rFonts w:ascii="Times New Roman" w:hAnsi="Times New Roman" w:cs="Times New Roman"/>
                  <w:bCs/>
                  <w:sz w:val="24"/>
                  <w:szCs w:val="24"/>
                  <w:u w:val="none"/>
                </w:rPr>
                <w:t>office@kogport.ru</w:t>
              </w:r>
            </w:hyperlink>
            <w:r w:rsidRPr="003E7C30">
              <w:rPr>
                <w:rFonts w:ascii="Times New Roman" w:hAnsi="Times New Roman" w:cs="Times New Roman"/>
                <w:bCs/>
                <w:sz w:val="24"/>
                <w:szCs w:val="24"/>
                <w:u w:val="single"/>
              </w:rPr>
              <w:t xml:space="preserve"> </w:t>
            </w:r>
          </w:p>
          <w:p w14:paraId="16060D92" w14:textId="5892BA08" w:rsidR="00EC4BE8" w:rsidRPr="003E7C30" w:rsidRDefault="00EC4BE8" w:rsidP="00EC4BE8">
            <w:pPr>
              <w:shd w:val="clear" w:color="auto" w:fill="FFFFFF"/>
              <w:snapToGrid w:val="0"/>
              <w:spacing w:after="0"/>
              <w:rPr>
                <w:rFonts w:ascii="Times New Roman" w:hAnsi="Times New Roman" w:cs="Times New Roman"/>
                <w:bCs/>
                <w:sz w:val="24"/>
                <w:szCs w:val="24"/>
              </w:rPr>
            </w:pPr>
          </w:p>
          <w:p w14:paraId="69675FD2" w14:textId="4366D46E" w:rsidR="001C0C44" w:rsidRPr="003E7C30" w:rsidRDefault="001C0C44" w:rsidP="001C0C44">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sidR="008515B4">
              <w:rPr>
                <w:rFonts w:ascii="Times New Roman" w:hAnsi="Times New Roman" w:cs="Times New Roman"/>
                <w:b/>
                <w:sz w:val="24"/>
                <w:szCs w:val="24"/>
              </w:rPr>
              <w:t xml:space="preserve"> 3</w:t>
            </w:r>
            <w:r w:rsidRPr="003E7C30">
              <w:rPr>
                <w:rFonts w:ascii="Times New Roman" w:hAnsi="Times New Roman" w:cs="Times New Roman"/>
                <w:b/>
                <w:sz w:val="24"/>
                <w:szCs w:val="24"/>
              </w:rPr>
              <w:t>: Акционерное общество «Аэропорт-Нягань»</w:t>
            </w:r>
          </w:p>
          <w:p w14:paraId="3DD3F02D" w14:textId="77777777" w:rsidR="001C0C44" w:rsidRPr="003E7C30" w:rsidRDefault="001C0C44" w:rsidP="001C0C44">
            <w:pPr>
              <w:spacing w:after="0"/>
              <w:rPr>
                <w:rFonts w:ascii="Times New Roman" w:hAnsi="Times New Roman" w:cs="Times New Roman"/>
                <w:sz w:val="24"/>
                <w:szCs w:val="24"/>
              </w:rPr>
            </w:pPr>
            <w:r w:rsidRPr="003E7C30">
              <w:rPr>
                <w:rFonts w:ascii="Times New Roman" w:hAnsi="Times New Roman" w:cs="Times New Roman"/>
                <w:sz w:val="24"/>
                <w:szCs w:val="24"/>
              </w:rPr>
              <w:t xml:space="preserve">Место нахождения: </w:t>
            </w:r>
            <w:r w:rsidRPr="003E7C30">
              <w:rPr>
                <w:rFonts w:ascii="Times New Roman" w:hAnsi="Times New Roman" w:cs="Times New Roman"/>
                <w:snapToGrid w:val="0"/>
                <w:sz w:val="24"/>
                <w:szCs w:val="24"/>
              </w:rPr>
              <w:t>628186, Ханты-Мансийский автономный округ – Югра, г.о. Нягань, г. Нягань, тер. а/д г. Нягань - пгт. Талинка, км 12-й, д. 5, к. 1</w:t>
            </w:r>
            <w:r w:rsidRPr="003E7C30">
              <w:rPr>
                <w:rFonts w:ascii="Times New Roman" w:hAnsi="Times New Roman" w:cs="Times New Roman"/>
                <w:sz w:val="24"/>
                <w:szCs w:val="24"/>
              </w:rPr>
              <w:t>.</w:t>
            </w:r>
          </w:p>
          <w:p w14:paraId="06B1D5FA" w14:textId="3E8905D6" w:rsidR="001C0C44" w:rsidRPr="00D82F71" w:rsidRDefault="00D82F71" w:rsidP="001C0C44">
            <w:pPr>
              <w:spacing w:after="0"/>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12" w:history="1">
              <w:r w:rsidRPr="00853D61">
                <w:rPr>
                  <w:rStyle w:val="a8"/>
                  <w:rFonts w:ascii="Times New Roman" w:hAnsi="Times New Roman" w:cs="Times New Roman"/>
                  <w:sz w:val="24"/>
                  <w:szCs w:val="24"/>
                  <w:lang w:val="en-US"/>
                </w:rPr>
                <w:t>info</w:t>
              </w:r>
              <w:r w:rsidRPr="00D82F71">
                <w:rPr>
                  <w:rStyle w:val="a8"/>
                  <w:rFonts w:ascii="Times New Roman" w:hAnsi="Times New Roman" w:cs="Times New Roman"/>
                  <w:sz w:val="24"/>
                  <w:szCs w:val="24"/>
                </w:rPr>
                <w:t>@</w:t>
              </w:r>
              <w:r w:rsidRPr="00853D61">
                <w:rPr>
                  <w:rStyle w:val="a8"/>
                  <w:rFonts w:ascii="Times New Roman" w:hAnsi="Times New Roman" w:cs="Times New Roman"/>
                  <w:sz w:val="24"/>
                  <w:szCs w:val="24"/>
                  <w:lang w:val="en-US"/>
                </w:rPr>
                <w:t>nyaganaero</w:t>
              </w:r>
              <w:r w:rsidRPr="00D82F71">
                <w:rPr>
                  <w:rStyle w:val="a8"/>
                  <w:rFonts w:ascii="Times New Roman" w:hAnsi="Times New Roman" w:cs="Times New Roman"/>
                  <w:sz w:val="24"/>
                  <w:szCs w:val="24"/>
                </w:rPr>
                <w:t>.</w:t>
              </w:r>
              <w:r w:rsidRPr="00853D61">
                <w:rPr>
                  <w:rStyle w:val="a8"/>
                  <w:rFonts w:ascii="Times New Roman" w:hAnsi="Times New Roman" w:cs="Times New Roman"/>
                  <w:sz w:val="24"/>
                  <w:szCs w:val="24"/>
                  <w:lang w:val="en-US"/>
                </w:rPr>
                <w:t>ru</w:t>
              </w:r>
            </w:hyperlink>
            <w:r w:rsidRPr="00D82F71">
              <w:rPr>
                <w:rFonts w:ascii="Times New Roman" w:hAnsi="Times New Roman" w:cs="Times New Roman"/>
                <w:sz w:val="24"/>
                <w:szCs w:val="24"/>
              </w:rPr>
              <w:t xml:space="preserve"> </w:t>
            </w:r>
          </w:p>
          <w:p w14:paraId="3399504A" w14:textId="0D077DE1" w:rsidR="00FA4662" w:rsidRPr="00EC4BE8" w:rsidRDefault="001C0C44" w:rsidP="00EC4BE8">
            <w:pPr>
              <w:widowControl w:val="0"/>
              <w:spacing w:after="0" w:line="240" w:lineRule="auto"/>
              <w:jc w:val="both"/>
              <w:rPr>
                <w:rFonts w:ascii="Times New Roman" w:hAnsi="Times New Roman" w:cs="Times New Roman"/>
                <w:sz w:val="24"/>
                <w:szCs w:val="24"/>
              </w:rPr>
            </w:pPr>
            <w:r w:rsidRPr="003E7C30">
              <w:rPr>
                <w:rFonts w:ascii="Times New Roman" w:hAnsi="Times New Roman" w:cs="Times New Roman"/>
                <w:sz w:val="24"/>
                <w:szCs w:val="24"/>
              </w:rPr>
              <w:t>тел. (34672)95-503</w:t>
            </w:r>
            <w:r w:rsidR="00FA4662" w:rsidRPr="003E7C30">
              <w:rPr>
                <w:rFonts w:ascii="Times New Roman" w:hAnsi="Times New Roman" w:cs="Times New Roman"/>
                <w:bCs/>
                <w:sz w:val="24"/>
                <w:szCs w:val="24"/>
              </w:rPr>
              <w:t xml:space="preserve"> </w:t>
            </w:r>
          </w:p>
        </w:tc>
      </w:tr>
      <w:tr w:rsidR="001C0C44" w:rsidRPr="00403864" w14:paraId="4C33950D" w14:textId="77777777" w:rsidTr="001C0C44">
        <w:trPr>
          <w:trHeight w:val="425"/>
        </w:trPr>
        <w:tc>
          <w:tcPr>
            <w:tcW w:w="2835" w:type="dxa"/>
            <w:vAlign w:val="center"/>
          </w:tcPr>
          <w:p w14:paraId="61EAE1E6" w14:textId="77777777" w:rsidR="001C0C44" w:rsidRPr="003E7C30" w:rsidRDefault="001C0C44" w:rsidP="001C0C44">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bCs/>
                <w:sz w:val="24"/>
                <w:szCs w:val="24"/>
              </w:rPr>
              <w:t>Ответственное лицо</w:t>
            </w:r>
          </w:p>
        </w:tc>
        <w:tc>
          <w:tcPr>
            <w:tcW w:w="7513" w:type="dxa"/>
            <w:vAlign w:val="center"/>
          </w:tcPr>
          <w:p w14:paraId="0AE91298" w14:textId="50EFD53C" w:rsidR="001C0C44" w:rsidRPr="00855E51" w:rsidRDefault="00855E51" w:rsidP="001C0C44">
            <w:pPr>
              <w:spacing w:after="0"/>
              <w:rPr>
                <w:rFonts w:ascii="Times New Roman" w:hAnsi="Times New Roman" w:cs="Times New Roman"/>
                <w:bCs/>
                <w:sz w:val="24"/>
                <w:szCs w:val="24"/>
              </w:rPr>
            </w:pPr>
            <w:r>
              <w:rPr>
                <w:rFonts w:ascii="Times New Roman" w:hAnsi="Times New Roman" w:cs="Times New Roman"/>
                <w:bCs/>
                <w:sz w:val="24"/>
                <w:szCs w:val="24"/>
              </w:rPr>
              <w:t>Шваб Евгения Владиславовна</w:t>
            </w:r>
          </w:p>
          <w:p w14:paraId="2A7B031F" w14:textId="6C6710A7" w:rsidR="001C0C44" w:rsidRPr="003E7C30" w:rsidRDefault="001C0C44" w:rsidP="005240C2">
            <w:pPr>
              <w:spacing w:after="0"/>
              <w:rPr>
                <w:rFonts w:ascii="Times New Roman" w:hAnsi="Times New Roman" w:cs="Times New Roman"/>
                <w:sz w:val="24"/>
                <w:szCs w:val="24"/>
              </w:rPr>
            </w:pPr>
            <w:r w:rsidRPr="003E7C30">
              <w:rPr>
                <w:rFonts w:ascii="Times New Roman" w:hAnsi="Times New Roman" w:cs="Times New Roman"/>
                <w:sz w:val="24"/>
                <w:szCs w:val="24"/>
              </w:rPr>
              <w:t>+7 (3467) 354-</w:t>
            </w:r>
            <w:r w:rsidR="00F26946" w:rsidRPr="003E7C30">
              <w:rPr>
                <w:rFonts w:ascii="Times New Roman" w:hAnsi="Times New Roman" w:cs="Times New Roman"/>
                <w:sz w:val="24"/>
                <w:szCs w:val="24"/>
              </w:rPr>
              <w:t>09</w:t>
            </w:r>
            <w:r w:rsidR="00855E51">
              <w:rPr>
                <w:rFonts w:ascii="Times New Roman" w:hAnsi="Times New Roman" w:cs="Times New Roman"/>
                <w:sz w:val="24"/>
                <w:szCs w:val="24"/>
              </w:rPr>
              <w:t>8</w:t>
            </w:r>
            <w:r w:rsidRPr="003E7C30">
              <w:rPr>
                <w:rFonts w:ascii="Times New Roman" w:hAnsi="Times New Roman" w:cs="Times New Roman"/>
                <w:sz w:val="24"/>
                <w:szCs w:val="24"/>
              </w:rPr>
              <w:t xml:space="preserve">, </w:t>
            </w:r>
            <w:hyperlink r:id="rId13" w:history="1">
              <w:r w:rsidR="00855E51" w:rsidRPr="00D52A2C">
                <w:rPr>
                  <w:rStyle w:val="a8"/>
                  <w:rFonts w:ascii="Times New Roman" w:hAnsi="Times New Roman" w:cs="Times New Roman"/>
                  <w:sz w:val="24"/>
                  <w:szCs w:val="24"/>
                  <w:lang w:val="en-US"/>
                </w:rPr>
                <w:t>shvab</w:t>
              </w:r>
              <w:r w:rsidR="00855E51" w:rsidRPr="00D52A2C">
                <w:rPr>
                  <w:rStyle w:val="a8"/>
                  <w:rFonts w:ascii="Times New Roman" w:hAnsi="Times New Roman" w:cs="Times New Roman"/>
                  <w:sz w:val="24"/>
                  <w:szCs w:val="24"/>
                </w:rPr>
                <w:t>@</w:t>
              </w:r>
              <w:r w:rsidR="00855E51" w:rsidRPr="00D52A2C">
                <w:rPr>
                  <w:rStyle w:val="a8"/>
                  <w:rFonts w:ascii="Times New Roman" w:hAnsi="Times New Roman" w:cs="Times New Roman"/>
                  <w:sz w:val="24"/>
                  <w:szCs w:val="24"/>
                  <w:lang w:val="en-US"/>
                </w:rPr>
                <w:t>ugraavia</w:t>
              </w:r>
              <w:r w:rsidR="00855E51" w:rsidRPr="00D52A2C">
                <w:rPr>
                  <w:rStyle w:val="a8"/>
                  <w:rFonts w:ascii="Times New Roman" w:hAnsi="Times New Roman" w:cs="Times New Roman"/>
                  <w:sz w:val="24"/>
                  <w:szCs w:val="24"/>
                </w:rPr>
                <w:t>.</w:t>
              </w:r>
              <w:r w:rsidR="00855E51" w:rsidRPr="00D52A2C">
                <w:rPr>
                  <w:rStyle w:val="a8"/>
                  <w:rFonts w:ascii="Times New Roman" w:hAnsi="Times New Roman" w:cs="Times New Roman"/>
                  <w:sz w:val="24"/>
                  <w:szCs w:val="24"/>
                  <w:lang w:val="en-US"/>
                </w:rPr>
                <w:t>ru</w:t>
              </w:r>
            </w:hyperlink>
          </w:p>
        </w:tc>
      </w:tr>
      <w:tr w:rsidR="005240C2" w:rsidRPr="00403864" w14:paraId="2DD788C7" w14:textId="77777777" w:rsidTr="001C0C44">
        <w:tc>
          <w:tcPr>
            <w:tcW w:w="2835" w:type="dxa"/>
            <w:vAlign w:val="center"/>
          </w:tcPr>
          <w:p w14:paraId="71E9F6ED"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Место поставки товара</w:t>
            </w:r>
          </w:p>
        </w:tc>
        <w:tc>
          <w:tcPr>
            <w:tcW w:w="7513" w:type="dxa"/>
            <w:vAlign w:val="center"/>
          </w:tcPr>
          <w:p w14:paraId="12AF237F" w14:textId="77777777" w:rsidR="00EC4BE8" w:rsidRPr="003E7C30" w:rsidRDefault="005240C2" w:rsidP="00EC4BE8">
            <w:pPr>
              <w:widowControl w:val="0"/>
              <w:spacing w:after="0" w:line="240" w:lineRule="auto"/>
              <w:rPr>
                <w:rFonts w:ascii="Times New Roman" w:hAnsi="Times New Roman" w:cs="Times New Roman"/>
                <w:b/>
                <w:sz w:val="24"/>
                <w:szCs w:val="24"/>
              </w:rPr>
            </w:pPr>
            <w:r w:rsidRPr="003E7C30">
              <w:rPr>
                <w:rFonts w:ascii="Times New Roman" w:hAnsi="Times New Roman" w:cs="Times New Roman"/>
                <w:bCs/>
                <w:sz w:val="24"/>
                <w:szCs w:val="24"/>
              </w:rPr>
              <w:t xml:space="preserve"> </w:t>
            </w:r>
            <w:r w:rsidR="00EC4BE8" w:rsidRPr="003E7C30">
              <w:rPr>
                <w:rFonts w:ascii="Times New Roman" w:hAnsi="Times New Roman" w:cs="Times New Roman"/>
                <w:b/>
                <w:sz w:val="24"/>
                <w:szCs w:val="24"/>
              </w:rPr>
              <w:t>Заказчик</w:t>
            </w:r>
            <w:r w:rsidR="00EC4BE8">
              <w:rPr>
                <w:rFonts w:ascii="Times New Roman" w:hAnsi="Times New Roman" w:cs="Times New Roman"/>
                <w:b/>
                <w:sz w:val="24"/>
                <w:szCs w:val="24"/>
              </w:rPr>
              <w:t xml:space="preserve"> 1</w:t>
            </w:r>
            <w:r w:rsidR="00EC4BE8" w:rsidRPr="003E7C30">
              <w:rPr>
                <w:rFonts w:ascii="Times New Roman" w:hAnsi="Times New Roman" w:cs="Times New Roman"/>
                <w:b/>
                <w:sz w:val="24"/>
                <w:szCs w:val="24"/>
              </w:rPr>
              <w:t>: Акционерное общество «Юграавиа»</w:t>
            </w:r>
          </w:p>
          <w:p w14:paraId="447817D6" w14:textId="066DD6A1" w:rsidR="00EC4BE8" w:rsidRPr="00EC4BE8" w:rsidRDefault="00EC4BE8" w:rsidP="00EC4BE8">
            <w:pPr>
              <w:shd w:val="clear" w:color="auto" w:fill="FFFFFF"/>
              <w:snapToGrid w:val="0"/>
              <w:spacing w:after="0"/>
              <w:rPr>
                <w:rFonts w:ascii="Times New Roman" w:hAnsi="Times New Roman" w:cs="Times New Roman"/>
                <w:sz w:val="24"/>
                <w:szCs w:val="24"/>
              </w:rPr>
            </w:pPr>
            <w:r w:rsidRPr="003E7C30">
              <w:rPr>
                <w:rFonts w:ascii="Times New Roman" w:hAnsi="Times New Roman" w:cs="Times New Roman"/>
                <w:sz w:val="24"/>
                <w:szCs w:val="24"/>
              </w:rPr>
              <w:t>Россия, 628012, Российская Федерация, Ханты-Мансийский автономный округ-Югра, г. Ханты-Мансийск, территория Аэропорта.</w:t>
            </w:r>
          </w:p>
          <w:p w14:paraId="4E375664" w14:textId="77777777" w:rsidR="00EC4BE8" w:rsidRPr="003E7C30" w:rsidRDefault="00EC4BE8" w:rsidP="00EC4BE8">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Pr>
                <w:rFonts w:ascii="Times New Roman" w:hAnsi="Times New Roman" w:cs="Times New Roman"/>
                <w:b/>
                <w:sz w:val="24"/>
                <w:szCs w:val="24"/>
              </w:rPr>
              <w:t xml:space="preserve"> 2</w:t>
            </w:r>
            <w:r w:rsidRPr="003E7C30">
              <w:rPr>
                <w:rFonts w:ascii="Times New Roman" w:hAnsi="Times New Roman" w:cs="Times New Roman"/>
                <w:b/>
                <w:sz w:val="24"/>
                <w:szCs w:val="24"/>
              </w:rPr>
              <w:t>: Акционерное общество «Аэропорт-Когалым»</w:t>
            </w:r>
          </w:p>
          <w:p w14:paraId="448C6433" w14:textId="506698EA" w:rsidR="00EC4BE8" w:rsidRPr="00EC4BE8" w:rsidRDefault="00EC4BE8" w:rsidP="00EC4BE8">
            <w:pPr>
              <w:widowControl w:val="0"/>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628482, Ханты-Мансийский автономный округ-Югра, г.о. Когалым, г. Когалым, ул. Авиаторов, стр. 19, этаж 3, кабинет 10.</w:t>
            </w:r>
          </w:p>
          <w:p w14:paraId="39076E8E" w14:textId="4EBEB70F" w:rsidR="00EC4BE8" w:rsidRDefault="00EC4BE8" w:rsidP="00EC4BE8">
            <w:pPr>
              <w:spacing w:after="0"/>
              <w:rPr>
                <w:rFonts w:ascii="Times New Roman" w:hAnsi="Times New Roman" w:cs="Times New Roman"/>
                <w:b/>
                <w:sz w:val="24"/>
                <w:szCs w:val="24"/>
              </w:rPr>
            </w:pPr>
            <w:r w:rsidRPr="003E7C30">
              <w:rPr>
                <w:rFonts w:ascii="Times New Roman" w:hAnsi="Times New Roman" w:cs="Times New Roman"/>
                <w:b/>
                <w:sz w:val="24"/>
                <w:szCs w:val="24"/>
              </w:rPr>
              <w:t>Заказчик</w:t>
            </w:r>
            <w:r w:rsidR="000D44D2">
              <w:rPr>
                <w:rFonts w:ascii="Times New Roman" w:hAnsi="Times New Roman" w:cs="Times New Roman"/>
                <w:b/>
                <w:sz w:val="24"/>
                <w:szCs w:val="24"/>
              </w:rPr>
              <w:t xml:space="preserve"> 3</w:t>
            </w:r>
            <w:r w:rsidRPr="003E7C30">
              <w:rPr>
                <w:rFonts w:ascii="Times New Roman" w:hAnsi="Times New Roman" w:cs="Times New Roman"/>
                <w:b/>
                <w:sz w:val="24"/>
                <w:szCs w:val="24"/>
              </w:rPr>
              <w:t>: Акционерное общество «Аэропорт-Нягань»</w:t>
            </w:r>
          </w:p>
          <w:p w14:paraId="62DC05CE" w14:textId="5A60BA32" w:rsidR="005240C2" w:rsidRPr="00EC4BE8" w:rsidRDefault="00EC4BE8" w:rsidP="00EC4BE8">
            <w:pPr>
              <w:spacing w:after="0"/>
              <w:rPr>
                <w:rFonts w:ascii="Times New Roman" w:hAnsi="Times New Roman" w:cs="Times New Roman"/>
                <w:b/>
                <w:sz w:val="24"/>
                <w:szCs w:val="24"/>
              </w:rPr>
            </w:pPr>
            <w:r w:rsidRPr="003E7C30">
              <w:rPr>
                <w:rFonts w:ascii="Times New Roman" w:hAnsi="Times New Roman" w:cs="Times New Roman"/>
                <w:snapToGrid w:val="0"/>
                <w:sz w:val="24"/>
                <w:szCs w:val="24"/>
              </w:rPr>
              <w:t>628186, Ханты-Мансийский автономный округ – Югра, г.о. Нягань, г. Нягань, тер. а/д г. Нягань - пгт. Талинка, км 12-й, д. 5, к. 1</w:t>
            </w:r>
            <w:r w:rsidRPr="003E7C30">
              <w:rPr>
                <w:rFonts w:ascii="Times New Roman" w:hAnsi="Times New Roman" w:cs="Times New Roman"/>
                <w:sz w:val="24"/>
                <w:szCs w:val="24"/>
              </w:rPr>
              <w:t>.</w:t>
            </w:r>
          </w:p>
        </w:tc>
      </w:tr>
      <w:tr w:rsidR="001C0C44" w:rsidRPr="00403864" w14:paraId="0CF5518D" w14:textId="77777777" w:rsidTr="001C0C44">
        <w:tc>
          <w:tcPr>
            <w:tcW w:w="2835" w:type="dxa"/>
            <w:vAlign w:val="center"/>
          </w:tcPr>
          <w:p w14:paraId="40A70512" w14:textId="77777777" w:rsidR="001C0C44" w:rsidRPr="003E7C30" w:rsidRDefault="001C0C44" w:rsidP="001C0C44">
            <w:pPr>
              <w:widowControl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Наименование способа закупки</w:t>
            </w:r>
          </w:p>
        </w:tc>
        <w:tc>
          <w:tcPr>
            <w:tcW w:w="7513" w:type="dxa"/>
            <w:vAlign w:val="center"/>
          </w:tcPr>
          <w:p w14:paraId="627A6804" w14:textId="77777777" w:rsidR="001C0C44" w:rsidRPr="003E7C30" w:rsidRDefault="001C0C44" w:rsidP="001C0C44">
            <w:pPr>
              <w:widowControl w:val="0"/>
              <w:spacing w:after="0" w:line="276" w:lineRule="auto"/>
              <w:ind w:right="5" w:firstLine="63"/>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sz w:val="24"/>
                <w:szCs w:val="24"/>
                <w:lang w:eastAsia="ru-RU"/>
              </w:rPr>
              <w:t>Запрос котировок в электронной форме</w:t>
            </w:r>
            <w:r w:rsidRPr="003E7C30">
              <w:rPr>
                <w:rFonts w:ascii="Times New Roman" w:hAnsi="Times New Roman" w:cs="Times New Roman"/>
                <w:sz w:val="24"/>
                <w:szCs w:val="24"/>
              </w:rPr>
              <w:t xml:space="preserve"> </w:t>
            </w:r>
          </w:p>
        </w:tc>
      </w:tr>
      <w:tr w:rsidR="001C0C44" w:rsidRPr="00403864" w14:paraId="63A40849" w14:textId="77777777" w:rsidTr="001C0C44">
        <w:trPr>
          <w:trHeight w:val="765"/>
        </w:trPr>
        <w:tc>
          <w:tcPr>
            <w:tcW w:w="2835" w:type="dxa"/>
            <w:vAlign w:val="center"/>
          </w:tcPr>
          <w:p w14:paraId="3A463782" w14:textId="77777777" w:rsidR="001C0C44" w:rsidRPr="003E7C30" w:rsidRDefault="001C0C44" w:rsidP="001C0C44">
            <w:pPr>
              <w:widowControl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Наименование предмета закупки </w:t>
            </w:r>
          </w:p>
        </w:tc>
        <w:tc>
          <w:tcPr>
            <w:tcW w:w="7513" w:type="dxa"/>
            <w:vAlign w:val="center"/>
          </w:tcPr>
          <w:p w14:paraId="32CC534A" w14:textId="28B39F07" w:rsidR="001C0C44" w:rsidRPr="003E7C30" w:rsidRDefault="00D10352" w:rsidP="001C0C44">
            <w:pPr>
              <w:widowControl w:val="0"/>
              <w:spacing w:after="0" w:line="276" w:lineRule="auto"/>
              <w:ind w:right="5"/>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Поставка щёток и техпластин для снегоуборочных машин</w:t>
            </w:r>
          </w:p>
        </w:tc>
      </w:tr>
      <w:tr w:rsidR="001C0C44" w:rsidRPr="00403864" w14:paraId="409B107F" w14:textId="77777777" w:rsidTr="001C0C44">
        <w:trPr>
          <w:trHeight w:val="765"/>
        </w:trPr>
        <w:tc>
          <w:tcPr>
            <w:tcW w:w="2835" w:type="dxa"/>
            <w:vAlign w:val="center"/>
          </w:tcPr>
          <w:p w14:paraId="26DEC086" w14:textId="77777777" w:rsidR="001C0C44" w:rsidRPr="003E7C30" w:rsidRDefault="001C0C44" w:rsidP="001C0C44">
            <w:pPr>
              <w:widowControl w:val="0"/>
              <w:spacing w:after="0" w:line="276" w:lineRule="auto"/>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Преимущества</w:t>
            </w:r>
          </w:p>
        </w:tc>
        <w:tc>
          <w:tcPr>
            <w:tcW w:w="7513" w:type="dxa"/>
            <w:vAlign w:val="center"/>
          </w:tcPr>
          <w:p w14:paraId="6E8A097E" w14:textId="6658D49B" w:rsidR="001C0C44" w:rsidRPr="003E7C30" w:rsidRDefault="002922FD" w:rsidP="00995E36">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tc>
      </w:tr>
      <w:tr w:rsidR="001C0C44" w:rsidRPr="00403864" w14:paraId="7E0C13EB" w14:textId="77777777" w:rsidTr="001C0C44">
        <w:tc>
          <w:tcPr>
            <w:tcW w:w="2835" w:type="dxa"/>
            <w:vAlign w:val="center"/>
          </w:tcPr>
          <w:p w14:paraId="17D4BD5E" w14:textId="77777777" w:rsidR="001C0C44" w:rsidRPr="008C27C0" w:rsidRDefault="001C0C44" w:rsidP="005240C2">
            <w:pPr>
              <w:shd w:val="clear" w:color="auto" w:fill="FFFFFF"/>
              <w:snapToGrid w:val="0"/>
              <w:spacing w:after="0" w:line="240" w:lineRule="auto"/>
              <w:rPr>
                <w:rFonts w:ascii="Times New Roman" w:eastAsia="Times New Roman" w:hAnsi="Times New Roman" w:cs="Times New Roman"/>
                <w:sz w:val="24"/>
                <w:szCs w:val="24"/>
                <w:lang w:eastAsia="ru-RU"/>
              </w:rPr>
            </w:pPr>
            <w:r w:rsidRPr="008C27C0">
              <w:rPr>
                <w:rFonts w:ascii="Times New Roman" w:eastAsia="Times New Roman" w:hAnsi="Times New Roman" w:cs="Times New Roman"/>
                <w:sz w:val="24"/>
                <w:szCs w:val="24"/>
                <w:lang w:eastAsia="ru-RU"/>
              </w:rPr>
              <w:t>Начальная (максимальная) цена договора</w:t>
            </w:r>
          </w:p>
        </w:tc>
        <w:tc>
          <w:tcPr>
            <w:tcW w:w="7513" w:type="dxa"/>
            <w:vAlign w:val="center"/>
          </w:tcPr>
          <w:p w14:paraId="4BA0C7F6" w14:textId="754076FD" w:rsidR="00CE7C02" w:rsidRPr="00BE72F7" w:rsidRDefault="00BE72F7" w:rsidP="00CE7C02">
            <w:pPr>
              <w:jc w:val="both"/>
              <w:rPr>
                <w:rFonts w:ascii="Times New Roman" w:hAnsi="Times New Roman" w:cs="Times New Roman"/>
                <w:b/>
                <w:sz w:val="24"/>
                <w:szCs w:val="24"/>
              </w:rPr>
            </w:pPr>
            <w:r w:rsidRPr="00BE72F7">
              <w:rPr>
                <w:rFonts w:ascii="Times New Roman" w:hAnsi="Times New Roman" w:cs="Times New Roman"/>
                <w:b/>
                <w:kern w:val="28"/>
                <w:sz w:val="24"/>
                <w:szCs w:val="24"/>
                <w:shd w:val="clear" w:color="auto" w:fill="FFFFFF"/>
              </w:rPr>
              <w:t>4 458 158</w:t>
            </w:r>
            <w:r w:rsidRPr="00BE72F7">
              <w:rPr>
                <w:rFonts w:ascii="Times New Roman" w:hAnsi="Times New Roman" w:cs="Times New Roman"/>
                <w:b/>
                <w:sz w:val="24"/>
                <w:szCs w:val="24"/>
              </w:rPr>
              <w:t xml:space="preserve"> (Четыре миллиона четыреста пятьдесят восемь тысяч сто пятьдесят восемь) рублей 11 копеек с НДС</w:t>
            </w:r>
            <w:r w:rsidR="007D31A3">
              <w:rPr>
                <w:rFonts w:ascii="Times New Roman" w:hAnsi="Times New Roman" w:cs="Times New Roman"/>
                <w:b/>
                <w:sz w:val="24"/>
                <w:szCs w:val="24"/>
              </w:rPr>
              <w:t xml:space="preserve"> </w:t>
            </w:r>
          </w:p>
          <w:p w14:paraId="6D74FA65" w14:textId="7C163CF2" w:rsidR="00CE7C02" w:rsidRPr="003967CF" w:rsidRDefault="00CE7C02" w:rsidP="00CE7C02">
            <w:pPr>
              <w:spacing w:after="120"/>
              <w:jc w:val="both"/>
              <w:rPr>
                <w:rFonts w:ascii="Times New Roman" w:eastAsia="Calibri" w:hAnsi="Times New Roman" w:cs="Times New Roman"/>
                <w:sz w:val="24"/>
                <w:szCs w:val="24"/>
              </w:rPr>
            </w:pPr>
            <w:r w:rsidRPr="00CE7C02">
              <w:rPr>
                <w:rFonts w:ascii="Times New Roman" w:hAnsi="Times New Roman" w:cs="Times New Roman"/>
                <w:b/>
                <w:bCs/>
                <w:sz w:val="24"/>
                <w:szCs w:val="24"/>
              </w:rPr>
              <w:t>Заказчик 1 (лот 1) Акционерное общество «Юграавиа»</w:t>
            </w:r>
            <w:r w:rsidRPr="00CE7C02">
              <w:rPr>
                <w:rFonts w:ascii="Times New Roman" w:hAnsi="Times New Roman" w:cs="Times New Roman"/>
                <w:bCs/>
                <w:sz w:val="24"/>
                <w:szCs w:val="24"/>
              </w:rPr>
              <w:t xml:space="preserve"> - </w:t>
            </w:r>
            <w:r w:rsidR="003967CF" w:rsidRPr="003967CF">
              <w:rPr>
                <w:rFonts w:ascii="Times New Roman" w:hAnsi="Times New Roman" w:cs="Times New Roman"/>
                <w:bCs/>
                <w:sz w:val="24"/>
                <w:szCs w:val="24"/>
              </w:rPr>
              <w:t xml:space="preserve">2 053 938 (Два миллиона пятьдесят три </w:t>
            </w:r>
            <w:r w:rsidR="003967CF" w:rsidRPr="003967CF">
              <w:rPr>
                <w:rFonts w:ascii="Times New Roman" w:hAnsi="Times New Roman" w:cs="Times New Roman"/>
                <w:sz w:val="24"/>
                <w:szCs w:val="24"/>
              </w:rPr>
              <w:t xml:space="preserve">тысячи девятьсот тридцать восемь) рублей 26 копеек, </w:t>
            </w:r>
            <w:r w:rsidR="003967CF" w:rsidRPr="003967CF">
              <w:rPr>
                <w:rFonts w:ascii="Times New Roman" w:eastAsia="Calibri" w:hAnsi="Times New Roman" w:cs="Times New Roman"/>
                <w:sz w:val="24"/>
                <w:szCs w:val="24"/>
              </w:rPr>
              <w:t>в т.ч. НДС</w:t>
            </w:r>
            <w:r w:rsidRPr="003967CF">
              <w:rPr>
                <w:rFonts w:ascii="Times New Roman" w:eastAsia="Calibri" w:hAnsi="Times New Roman" w:cs="Times New Roman"/>
                <w:sz w:val="24"/>
                <w:szCs w:val="24"/>
              </w:rPr>
              <w:t xml:space="preserve"> </w:t>
            </w:r>
          </w:p>
          <w:p w14:paraId="70E434B8" w14:textId="71E2D6C1" w:rsidR="00CE7C02" w:rsidRPr="00CE7C02" w:rsidRDefault="00CE7C02" w:rsidP="00CE7C02">
            <w:pPr>
              <w:jc w:val="both"/>
              <w:rPr>
                <w:rFonts w:ascii="Times New Roman" w:eastAsia="Calibri" w:hAnsi="Times New Roman" w:cs="Times New Roman"/>
                <w:sz w:val="24"/>
                <w:szCs w:val="24"/>
              </w:rPr>
            </w:pPr>
            <w:r w:rsidRPr="00CE7C02">
              <w:rPr>
                <w:rFonts w:ascii="Times New Roman" w:hAnsi="Times New Roman" w:cs="Times New Roman"/>
                <w:b/>
                <w:bCs/>
                <w:sz w:val="24"/>
                <w:szCs w:val="24"/>
              </w:rPr>
              <w:lastRenderedPageBreak/>
              <w:t>Заказчик 2 (лот 2) Акционерное общество «Аэропорт Когалым»</w:t>
            </w:r>
            <w:r w:rsidRPr="00CE7C02">
              <w:rPr>
                <w:rFonts w:ascii="Times New Roman" w:hAnsi="Times New Roman" w:cs="Times New Roman"/>
                <w:bCs/>
                <w:sz w:val="24"/>
                <w:szCs w:val="24"/>
              </w:rPr>
              <w:t xml:space="preserve"> - 1 191 130 (один миллион сто девяносто одна</w:t>
            </w:r>
            <w:r w:rsidRPr="00CE7C02">
              <w:rPr>
                <w:rFonts w:ascii="Times New Roman" w:hAnsi="Times New Roman" w:cs="Times New Roman"/>
                <w:sz w:val="24"/>
                <w:szCs w:val="24"/>
              </w:rPr>
              <w:t xml:space="preserve"> тысяча сто тридцать) рублей 85 копеек, </w:t>
            </w:r>
            <w:r w:rsidRPr="00CE7C02">
              <w:rPr>
                <w:rFonts w:ascii="Times New Roman" w:eastAsia="Calibri" w:hAnsi="Times New Roman" w:cs="Times New Roman"/>
                <w:sz w:val="24"/>
                <w:szCs w:val="24"/>
              </w:rPr>
              <w:t xml:space="preserve">в т.ч. НДС </w:t>
            </w:r>
          </w:p>
          <w:p w14:paraId="099D993B" w14:textId="3AB59060" w:rsidR="00B731AE" w:rsidRPr="008C27C0" w:rsidRDefault="00CE7C02" w:rsidP="00305E2D">
            <w:pPr>
              <w:spacing w:after="120"/>
              <w:jc w:val="both"/>
              <w:rPr>
                <w:rFonts w:ascii="Times New Roman" w:eastAsia="Calibri" w:hAnsi="Times New Roman" w:cs="Times New Roman"/>
                <w:sz w:val="24"/>
                <w:szCs w:val="24"/>
              </w:rPr>
            </w:pPr>
            <w:r w:rsidRPr="00CE7C02">
              <w:rPr>
                <w:rFonts w:ascii="Times New Roman" w:hAnsi="Times New Roman" w:cs="Times New Roman"/>
                <w:b/>
                <w:bCs/>
                <w:sz w:val="24"/>
                <w:szCs w:val="24"/>
              </w:rPr>
              <w:t>З</w:t>
            </w:r>
            <w:r w:rsidR="00441E8A">
              <w:rPr>
                <w:rFonts w:ascii="Times New Roman" w:hAnsi="Times New Roman" w:cs="Times New Roman"/>
                <w:b/>
                <w:bCs/>
                <w:sz w:val="24"/>
                <w:szCs w:val="24"/>
              </w:rPr>
              <w:t>аказчик 3 (лот 3</w:t>
            </w:r>
            <w:r w:rsidRPr="00CE7C02">
              <w:rPr>
                <w:rFonts w:ascii="Times New Roman" w:hAnsi="Times New Roman" w:cs="Times New Roman"/>
                <w:b/>
                <w:bCs/>
                <w:sz w:val="24"/>
                <w:szCs w:val="24"/>
              </w:rPr>
              <w:t>) Акционерное общество «Аэропорт-Нягань»</w:t>
            </w:r>
            <w:r w:rsidRPr="00CE7C02">
              <w:rPr>
                <w:rFonts w:ascii="Times New Roman" w:hAnsi="Times New Roman" w:cs="Times New Roman"/>
                <w:bCs/>
                <w:sz w:val="24"/>
                <w:szCs w:val="24"/>
              </w:rPr>
              <w:t xml:space="preserve"> - </w:t>
            </w:r>
            <w:r w:rsidRPr="00CE7C02">
              <w:rPr>
                <w:rFonts w:ascii="Times New Roman" w:hAnsi="Times New Roman" w:cs="Times New Roman"/>
                <w:sz w:val="24"/>
                <w:szCs w:val="24"/>
              </w:rPr>
              <w:t>1 213 089 (Один миллион двести тринадцать тысяч восемьдесят девять) рублей 00 копеек, в.т.  НДС</w:t>
            </w:r>
          </w:p>
        </w:tc>
      </w:tr>
      <w:tr w:rsidR="001C0C44" w:rsidRPr="00403864" w14:paraId="6EB68272" w14:textId="77777777" w:rsidTr="001C0C44">
        <w:tc>
          <w:tcPr>
            <w:tcW w:w="2835" w:type="dxa"/>
            <w:vAlign w:val="center"/>
          </w:tcPr>
          <w:p w14:paraId="30651403" w14:textId="77777777" w:rsidR="001C0C44" w:rsidRPr="003E7C30" w:rsidRDefault="001C0C44" w:rsidP="001C0C44">
            <w:pPr>
              <w:shd w:val="clear" w:color="auto" w:fill="FFFFFF"/>
              <w:snapToGrid w:val="0"/>
              <w:spacing w:after="0" w:line="276" w:lineRule="auto"/>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lastRenderedPageBreak/>
              <w:t>Сведения о валюте, используемой для формирования цены договора</w:t>
            </w:r>
          </w:p>
        </w:tc>
        <w:tc>
          <w:tcPr>
            <w:tcW w:w="7513" w:type="dxa"/>
            <w:vAlign w:val="center"/>
          </w:tcPr>
          <w:p w14:paraId="30BD7176" w14:textId="77777777" w:rsidR="001C0C44" w:rsidRPr="003E7C30" w:rsidRDefault="001C0C44" w:rsidP="001C0C44">
            <w:pPr>
              <w:shd w:val="clear" w:color="auto" w:fill="FFFFFF"/>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Российский рубль.</w:t>
            </w:r>
          </w:p>
        </w:tc>
      </w:tr>
      <w:tr w:rsidR="001C0C44" w:rsidRPr="00403864" w14:paraId="3548EBE5" w14:textId="77777777" w:rsidTr="001C0C44">
        <w:tc>
          <w:tcPr>
            <w:tcW w:w="2835" w:type="dxa"/>
            <w:vAlign w:val="center"/>
          </w:tcPr>
          <w:p w14:paraId="6AB753A9" w14:textId="77777777" w:rsidR="001C0C44" w:rsidRPr="003E7C30" w:rsidRDefault="001C0C44" w:rsidP="001C0C44">
            <w:pPr>
              <w:shd w:val="clear" w:color="auto" w:fill="FFFFFF"/>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vAlign w:val="center"/>
          </w:tcPr>
          <w:p w14:paraId="16116B2A" w14:textId="77777777" w:rsidR="001C0C44" w:rsidRPr="003E7C30" w:rsidRDefault="001C0C44" w:rsidP="001C0C44">
            <w:pPr>
              <w:shd w:val="clear" w:color="auto" w:fill="FFFFFF"/>
              <w:spacing w:after="0" w:line="276" w:lineRule="auto"/>
              <w:ind w:right="5" w:firstLine="63"/>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Не установлено.</w:t>
            </w:r>
          </w:p>
        </w:tc>
      </w:tr>
      <w:tr w:rsidR="001C0C44" w:rsidRPr="00403864" w14:paraId="4F1FA698" w14:textId="77777777" w:rsidTr="001C0C44">
        <w:tc>
          <w:tcPr>
            <w:tcW w:w="2835" w:type="dxa"/>
            <w:vAlign w:val="center"/>
          </w:tcPr>
          <w:p w14:paraId="498E8E87" w14:textId="77777777" w:rsidR="001C0C44" w:rsidRPr="003E7C30" w:rsidRDefault="005240C2" w:rsidP="001C0C44">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предоставления документации</w:t>
            </w:r>
          </w:p>
        </w:tc>
        <w:tc>
          <w:tcPr>
            <w:tcW w:w="7513" w:type="dxa"/>
            <w:vAlign w:val="center"/>
          </w:tcPr>
          <w:p w14:paraId="7CFE9ED1" w14:textId="5B5A2AFD" w:rsidR="001C0C44" w:rsidRPr="003E7C30" w:rsidRDefault="005240C2" w:rsidP="005240C2">
            <w:pPr>
              <w:shd w:val="clear" w:color="auto" w:fill="FFFFFF"/>
              <w:spacing w:after="0" w:line="276" w:lineRule="auto"/>
              <w:ind w:right="5"/>
              <w:jc w:val="both"/>
              <w:rPr>
                <w:rFonts w:ascii="Times New Roman" w:eastAsia="Times New Roman" w:hAnsi="Times New Roman" w:cs="Times New Roman"/>
                <w:sz w:val="24"/>
                <w:szCs w:val="24"/>
                <w:lang w:eastAsia="ru-RU"/>
              </w:rPr>
            </w:pPr>
            <w:r w:rsidRPr="003E7C30">
              <w:rPr>
                <w:rFonts w:ascii="Times New Roman" w:hAnsi="Times New Roman" w:cs="Times New Roman"/>
                <w:sz w:val="24"/>
                <w:szCs w:val="24"/>
              </w:rPr>
              <w:t xml:space="preserve">Документация </w:t>
            </w:r>
            <w:r w:rsidRPr="003E7C30">
              <w:rPr>
                <w:rFonts w:ascii="Times New Roman" w:eastAsia="Times New Roman" w:hAnsi="Times New Roman" w:cs="Times New Roman"/>
                <w:sz w:val="24"/>
                <w:szCs w:val="24"/>
                <w:lang w:eastAsia="ru-RU"/>
              </w:rPr>
              <w:t>о проведении запроса котировок</w:t>
            </w:r>
            <w:r w:rsidRPr="003E7C30">
              <w:rPr>
                <w:rFonts w:ascii="Times New Roman" w:hAnsi="Times New Roman" w:cs="Times New Roman"/>
                <w:sz w:val="24"/>
                <w:szCs w:val="24"/>
              </w:rPr>
              <w:t xml:space="preserve"> доступна для ознакомления и скачивания на официальном сайте ЕИС (</w:t>
            </w:r>
            <w:hyperlink r:id="rId14" w:history="1">
              <w:r w:rsidRPr="003E7C30">
                <w:rPr>
                  <w:rStyle w:val="a8"/>
                  <w:rFonts w:ascii="Times New Roman" w:hAnsi="Times New Roman" w:cs="Times New Roman"/>
                  <w:color w:val="auto"/>
                  <w:sz w:val="24"/>
                  <w:szCs w:val="24"/>
                  <w:shd w:val="clear" w:color="auto" w:fill="FFFFFF"/>
                </w:rPr>
                <w:t>www.zakupki.gov.ru</w:t>
              </w:r>
            </w:hyperlink>
            <w:r w:rsidRPr="003E7C30">
              <w:rPr>
                <w:rFonts w:ascii="Times New Roman" w:hAnsi="Times New Roman" w:cs="Times New Roman"/>
                <w:sz w:val="24"/>
                <w:szCs w:val="24"/>
                <w:shd w:val="clear" w:color="auto" w:fill="FFFFFF"/>
              </w:rPr>
              <w:t xml:space="preserve">) </w:t>
            </w:r>
            <w:r w:rsidRPr="003E7C30">
              <w:rPr>
                <w:rFonts w:ascii="Times New Roman" w:hAnsi="Times New Roman" w:cs="Times New Roman"/>
                <w:sz w:val="24"/>
                <w:szCs w:val="24"/>
              </w:rPr>
              <w:t xml:space="preserve">без взимания платы и на сайте электронной торговой площадки </w:t>
            </w:r>
            <w:r w:rsidR="00A70139" w:rsidRPr="00A70139">
              <w:rPr>
                <w:rFonts w:ascii="Times New Roman" w:hAnsi="Times New Roman" w:cs="Times New Roman"/>
                <w:sz w:val="24"/>
                <w:szCs w:val="24"/>
              </w:rPr>
              <w:t>(</w:t>
            </w:r>
            <w:hyperlink r:id="rId15" w:history="1">
              <w:r w:rsidR="00ED08C6">
                <w:rPr>
                  <w:rStyle w:val="a8"/>
                  <w:rFonts w:ascii="Times New Roman" w:hAnsi="Times New Roman" w:cs="Times New Roman"/>
                  <w:sz w:val="24"/>
                  <w:szCs w:val="24"/>
                </w:rPr>
                <w:t>https://etp-region.ru/</w:t>
              </w:r>
            </w:hyperlink>
            <w:r w:rsidR="00A70139" w:rsidRPr="00A70139">
              <w:rPr>
                <w:rFonts w:ascii="Times New Roman" w:hAnsi="Times New Roman" w:cs="Times New Roman"/>
                <w:sz w:val="24"/>
                <w:szCs w:val="24"/>
              </w:rPr>
              <w:t xml:space="preserve">) </w:t>
            </w:r>
            <w:r w:rsidRPr="003E7C30">
              <w:rPr>
                <w:rFonts w:ascii="Times New Roman" w:eastAsia="Times New Roman" w:hAnsi="Times New Roman" w:cs="Times New Roman"/>
                <w:sz w:val="24"/>
                <w:szCs w:val="24"/>
                <w:lang w:eastAsia="ru-RU"/>
              </w:rPr>
              <w:t xml:space="preserve"> </w:t>
            </w:r>
            <w:r w:rsidRPr="003E7C30">
              <w:rPr>
                <w:rFonts w:ascii="Times New Roman" w:hAnsi="Times New Roman" w:cs="Times New Roman"/>
                <w:sz w:val="24"/>
                <w:szCs w:val="24"/>
              </w:rPr>
              <w:t>без взимания платы с даты опубликования.</w:t>
            </w:r>
          </w:p>
        </w:tc>
      </w:tr>
      <w:tr w:rsidR="005240C2" w:rsidRPr="00403864" w14:paraId="635DB6B0" w14:textId="77777777" w:rsidTr="00B731AE">
        <w:trPr>
          <w:trHeight w:val="1046"/>
        </w:trPr>
        <w:tc>
          <w:tcPr>
            <w:tcW w:w="2835" w:type="dxa"/>
            <w:vAlign w:val="center"/>
          </w:tcPr>
          <w:p w14:paraId="0C46FA00" w14:textId="77777777" w:rsidR="005240C2" w:rsidRPr="003E7C30" w:rsidRDefault="005240C2" w:rsidP="005240C2">
            <w:pPr>
              <w:shd w:val="clear" w:color="auto" w:fill="FFFFFF"/>
              <w:snapToGrid w:val="0"/>
              <w:spacing w:after="0" w:line="240"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Подача заявок</w:t>
            </w:r>
          </w:p>
        </w:tc>
        <w:tc>
          <w:tcPr>
            <w:tcW w:w="7513" w:type="dxa"/>
          </w:tcPr>
          <w:p w14:paraId="7DEC3821" w14:textId="786DE33F" w:rsidR="005240C2" w:rsidRDefault="005240C2" w:rsidP="005240C2">
            <w:pPr>
              <w:shd w:val="clear" w:color="auto" w:fill="FFFFFF"/>
              <w:snapToGrid w:val="0"/>
              <w:spacing w:after="0" w:line="276" w:lineRule="auto"/>
              <w:ind w:right="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6" w:history="1"/>
            <w:r w:rsidRPr="003E7C30">
              <w:rPr>
                <w:rFonts w:ascii="Times New Roman" w:eastAsia="Times New Roman" w:hAnsi="Times New Roman" w:cs="Times New Roman"/>
                <w:sz w:val="24"/>
                <w:szCs w:val="24"/>
                <w:lang w:eastAsia="ru-RU"/>
              </w:rPr>
              <w:t xml:space="preserve"> </w:t>
            </w:r>
            <w:hyperlink r:id="rId17" w:history="1">
              <w:r w:rsidR="00ED08C6">
                <w:rPr>
                  <w:rStyle w:val="a8"/>
                  <w:rFonts w:ascii="Times New Roman" w:hAnsi="Times New Roman" w:cs="Times New Roman"/>
                  <w:sz w:val="24"/>
                  <w:szCs w:val="24"/>
                </w:rPr>
                <w:t>https://etp-region.ru/</w:t>
              </w:r>
            </w:hyperlink>
            <w:r w:rsidR="00ED08C6" w:rsidRPr="003E7C30">
              <w:rPr>
                <w:rFonts w:ascii="Times New Roman" w:eastAsia="Times New Roman" w:hAnsi="Times New Roman" w:cs="Times New Roman"/>
                <w:sz w:val="24"/>
                <w:szCs w:val="24"/>
                <w:lang w:eastAsia="ru-RU"/>
              </w:rPr>
              <w:t xml:space="preserve"> </w:t>
            </w:r>
            <w:bookmarkStart w:id="0" w:name="_GoBack"/>
            <w:bookmarkEnd w:id="0"/>
            <w:r w:rsidRPr="003E7C30">
              <w:rPr>
                <w:rFonts w:ascii="Times New Roman" w:eastAsia="Times New Roman" w:hAnsi="Times New Roman" w:cs="Times New Roman"/>
                <w:sz w:val="24"/>
                <w:szCs w:val="24"/>
                <w:lang w:eastAsia="ru-RU"/>
              </w:rPr>
              <w:t>(далее - ЭТП)</w:t>
            </w:r>
          </w:p>
          <w:p w14:paraId="19F1913E" w14:textId="788E9BEF" w:rsidR="00DF0E15" w:rsidRPr="00DF0E15" w:rsidRDefault="00DF0E15" w:rsidP="005240C2">
            <w:pPr>
              <w:shd w:val="clear" w:color="auto" w:fill="FFFFFF"/>
              <w:snapToGrid w:val="0"/>
              <w:spacing w:after="0" w:line="276" w:lineRule="auto"/>
              <w:ind w:right="5"/>
              <w:jc w:val="both"/>
              <w:rPr>
                <w:rFonts w:ascii="Times New Roman" w:eastAsia="Times New Roman" w:hAnsi="Times New Roman" w:cs="Times New Roman"/>
                <w:sz w:val="24"/>
                <w:szCs w:val="24"/>
                <w:lang w:eastAsia="ru-RU"/>
              </w:rPr>
            </w:pPr>
            <w:r w:rsidRPr="00DF0E15">
              <w:rPr>
                <w:rFonts w:ascii="Times New Roman" w:hAnsi="Times New Roman" w:cs="Times New Roman"/>
                <w:b/>
                <w:shd w:val="clear" w:color="auto" w:fill="FFFFFF"/>
              </w:rPr>
              <w:t xml:space="preserve">Участник процедуры формирует заявку в соответствии с требованиями и условиями, указанными в документации о проведении </w:t>
            </w:r>
            <w:r>
              <w:rPr>
                <w:rFonts w:ascii="Times New Roman" w:hAnsi="Times New Roman" w:cs="Times New Roman"/>
                <w:b/>
                <w:shd w:val="clear" w:color="auto" w:fill="FFFFFF"/>
              </w:rPr>
              <w:t>запроса котировок</w:t>
            </w:r>
            <w:r w:rsidRPr="00DF0E15">
              <w:rPr>
                <w:rFonts w:ascii="Times New Roman" w:hAnsi="Times New Roman" w:cs="Times New Roman"/>
                <w:b/>
                <w:shd w:val="clear" w:color="auto" w:fill="FFFFFF"/>
              </w:rPr>
              <w:t xml:space="preserve"> в электронной форме. Каждый участник вправе подать только одну заявку по лоту. В случае проведения </w:t>
            </w:r>
            <w:r>
              <w:rPr>
                <w:rFonts w:ascii="Times New Roman" w:hAnsi="Times New Roman" w:cs="Times New Roman"/>
                <w:b/>
                <w:shd w:val="clear" w:color="auto" w:fill="FFFFFF"/>
              </w:rPr>
              <w:t>запроса котировок</w:t>
            </w:r>
            <w:r w:rsidRPr="00DF0E15">
              <w:rPr>
                <w:rFonts w:ascii="Times New Roman" w:hAnsi="Times New Roman" w:cs="Times New Roman"/>
                <w:b/>
                <w:shd w:val="clear" w:color="auto" w:fill="FFFFFF"/>
              </w:rPr>
              <w:t xml:space="preserve"> в электронной форме по нескольким лотам на каждый лот подается отдельная заявка</w:t>
            </w:r>
            <w:r w:rsidRPr="00DF0E15">
              <w:rPr>
                <w:rFonts w:ascii="Times New Roman" w:hAnsi="Times New Roman" w:cs="Times New Roman"/>
                <w:b/>
                <w:i/>
                <w:shd w:val="clear" w:color="auto" w:fill="FFFFFF"/>
              </w:rPr>
              <w:t>.</w:t>
            </w:r>
          </w:p>
        </w:tc>
      </w:tr>
      <w:tr w:rsidR="005240C2" w:rsidRPr="00403864" w14:paraId="681A723B" w14:textId="77777777" w:rsidTr="00336B57">
        <w:trPr>
          <w:trHeight w:val="468"/>
        </w:trPr>
        <w:tc>
          <w:tcPr>
            <w:tcW w:w="2835" w:type="dxa"/>
          </w:tcPr>
          <w:p w14:paraId="1D365C80"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Форма, срок и порядок оплаты товара:</w:t>
            </w:r>
          </w:p>
        </w:tc>
        <w:tc>
          <w:tcPr>
            <w:tcW w:w="7513" w:type="dxa"/>
          </w:tcPr>
          <w:p w14:paraId="498756D1" w14:textId="77777777" w:rsidR="005240C2" w:rsidRPr="003E7C30" w:rsidRDefault="00B731AE" w:rsidP="00B731AE">
            <w:pPr>
              <w:shd w:val="clear" w:color="auto" w:fill="FFFFFF"/>
              <w:snapToGrid w:val="0"/>
              <w:spacing w:after="0" w:line="276" w:lineRule="auto"/>
              <w:ind w:right="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5240C2" w:rsidRPr="00B731AE" w14:paraId="78AAEF36" w14:textId="77777777" w:rsidTr="00A70139">
        <w:trPr>
          <w:trHeight w:val="468"/>
        </w:trPr>
        <w:tc>
          <w:tcPr>
            <w:tcW w:w="2835" w:type="dxa"/>
          </w:tcPr>
          <w:p w14:paraId="599D2743"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6924B3">
              <w:rPr>
                <w:rFonts w:ascii="Times New Roman" w:eastAsia="Times New Roman" w:hAnsi="Times New Roman" w:cs="Times New Roman"/>
                <w:sz w:val="24"/>
                <w:szCs w:val="24"/>
                <w:lang w:eastAsia="ru-RU"/>
              </w:rPr>
              <w:t>Срок поставки</w:t>
            </w:r>
          </w:p>
        </w:tc>
        <w:tc>
          <w:tcPr>
            <w:tcW w:w="7513" w:type="dxa"/>
            <w:vAlign w:val="center"/>
          </w:tcPr>
          <w:p w14:paraId="75F5FAFF" w14:textId="75EA37C4" w:rsidR="005240C2" w:rsidRPr="007927A0" w:rsidRDefault="007927A0" w:rsidP="00A70139">
            <w:pPr>
              <w:spacing w:after="0" w:line="240" w:lineRule="auto"/>
              <w:jc w:val="both"/>
              <w:rPr>
                <w:rFonts w:ascii="Times New Roman" w:hAnsi="Times New Roman" w:cs="Times New Roman"/>
                <w:sz w:val="24"/>
                <w:szCs w:val="24"/>
                <w:highlight w:val="yellow"/>
              </w:rPr>
            </w:pPr>
            <w:r w:rsidRPr="007927A0">
              <w:rPr>
                <w:rFonts w:ascii="Times New Roman" w:hAnsi="Times New Roman" w:cs="Times New Roman"/>
                <w:sz w:val="24"/>
                <w:szCs w:val="24"/>
              </w:rPr>
              <w:t>50 (пятьдесят) календарных дней с даты заключения договора, с возможностью досрочной поставки.</w:t>
            </w:r>
          </w:p>
        </w:tc>
      </w:tr>
      <w:tr w:rsidR="005240C2" w:rsidRPr="00403864" w14:paraId="005111B1" w14:textId="77777777" w:rsidTr="00336B57">
        <w:trPr>
          <w:trHeight w:val="468"/>
        </w:trPr>
        <w:tc>
          <w:tcPr>
            <w:tcW w:w="2835" w:type="dxa"/>
          </w:tcPr>
          <w:p w14:paraId="50A7DE15" w14:textId="77777777" w:rsidR="005240C2" w:rsidRPr="003E7C30" w:rsidRDefault="005240C2" w:rsidP="005240C2">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Обязанности участника процедуры:</w:t>
            </w:r>
          </w:p>
        </w:tc>
        <w:tc>
          <w:tcPr>
            <w:tcW w:w="7513" w:type="dxa"/>
          </w:tcPr>
          <w:p w14:paraId="52FFA205"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w:t>
            </w:r>
          </w:p>
          <w:p w14:paraId="33F78437"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1) непроведение ликвидации или процедур банкротства (для юридического лица);</w:t>
            </w:r>
          </w:p>
          <w:p w14:paraId="3998091F"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2) неприостановление деятельности в порядке, установленном Кодексом Российской Федерации об административных правонарушениях;</w:t>
            </w:r>
          </w:p>
          <w:p w14:paraId="18A2CD9F"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38B6FAB2"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w:t>
            </w:r>
            <w:r w:rsidRPr="003E7C30">
              <w:rPr>
                <w:rFonts w:ascii="Times New Roman" w:eastAsia="Times New Roman" w:hAnsi="Times New Roman" w:cs="Times New Roman"/>
                <w:sz w:val="24"/>
                <w:szCs w:val="24"/>
                <w:lang w:eastAsia="ru-RU"/>
              </w:rPr>
              <w:lastRenderedPageBreak/>
              <w:t>активов, определяемой по данным бухгалтерской отчетности за последний завершенный отчетный период;</w:t>
            </w:r>
          </w:p>
          <w:p w14:paraId="5EBC3F67"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5) наличие общей и специальной правоспособности;</w:t>
            </w:r>
          </w:p>
          <w:p w14:paraId="76D929DB"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6)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0427B5CA"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7)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0275CA59"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 xml:space="preserve">8) наличие положительной деловой репутации и опыта, необходимых для исполнения условий договора, заключаемого по итогам процедуры закупки; </w:t>
            </w:r>
          </w:p>
          <w:p w14:paraId="7BE06224"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9)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 223 и «О размещении заказов на поставки товаров, выполнение работ, оказание услуг для государственных и муниципальных нужд» №44;</w:t>
            </w:r>
          </w:p>
          <w:p w14:paraId="6A21E68E"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3196C083"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7F641CC8"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3EB11187"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29FA3F09" w14:textId="77777777" w:rsidR="005240C2" w:rsidRPr="003E7C30" w:rsidRDefault="005240C2" w:rsidP="005240C2">
            <w:pPr>
              <w:spacing w:after="0" w:line="264" w:lineRule="auto"/>
              <w:ind w:right="5" w:firstLine="345"/>
              <w:jc w:val="both"/>
              <w:rPr>
                <w:rFonts w:ascii="Times New Roman" w:eastAsia="Times New Roman" w:hAnsi="Times New Roman" w:cs="Times New Roman"/>
                <w:sz w:val="24"/>
                <w:szCs w:val="24"/>
                <w:highlight w:val="yellow"/>
                <w:lang w:eastAsia="ru-RU"/>
              </w:rPr>
            </w:pPr>
            <w:r w:rsidRPr="003E7C30">
              <w:rPr>
                <w:rFonts w:ascii="Times New Roman" w:eastAsia="Times New Roman" w:hAnsi="Times New Roman" w:cs="Times New Roman"/>
                <w:sz w:val="24"/>
                <w:szCs w:val="24"/>
                <w:lang w:eastAsia="ru-RU"/>
              </w:rPr>
              <w:t xml:space="preserve">В случае не соответствия </w:t>
            </w:r>
            <w:r w:rsidRPr="003E7C30">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B731AE" w:rsidRPr="00403864" w14:paraId="4ADD96DD" w14:textId="77777777" w:rsidTr="00336B57">
        <w:trPr>
          <w:trHeight w:val="1259"/>
        </w:trPr>
        <w:tc>
          <w:tcPr>
            <w:tcW w:w="2835" w:type="dxa"/>
          </w:tcPr>
          <w:p w14:paraId="41206979" w14:textId="77777777" w:rsidR="00B731AE" w:rsidRPr="003E7C30" w:rsidRDefault="00B731AE" w:rsidP="00B731AE">
            <w:pPr>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котировок:</w:t>
            </w:r>
          </w:p>
        </w:tc>
        <w:tc>
          <w:tcPr>
            <w:tcW w:w="7513" w:type="dxa"/>
          </w:tcPr>
          <w:p w14:paraId="137B2D50"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77861C91"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3E7C30">
              <w:rPr>
                <w:rFonts w:ascii="Times New Roman" w:eastAsia="Times New Roman" w:hAnsi="Times New Roman" w:cs="Times New Roman"/>
                <w:b/>
                <w:bCs/>
                <w:sz w:val="24"/>
                <w:szCs w:val="24"/>
                <w:lang w:eastAsia="ru-RU"/>
              </w:rPr>
              <w:t>должна содержать:</w:t>
            </w:r>
          </w:p>
          <w:p w14:paraId="6F02E3F4"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Для юридического лица:</w:t>
            </w:r>
          </w:p>
          <w:p w14:paraId="5CEFFC74"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7DB4CEDF"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C712DF6"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CFCEE0A"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Pr="003E7C30">
              <w:rPr>
                <w:rFonts w:ascii="Times New Roman" w:eastAsia="Times New Roman" w:hAnsi="Times New Roman" w:cs="Times New Roman"/>
                <w:bCs/>
                <w:sz w:val="24"/>
                <w:szCs w:val="24"/>
                <w:lang w:eastAsia="ru-RU"/>
              </w:rPr>
              <w:lastRenderedPageBreak/>
              <w:t>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E44CDE6"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установленных Приказами Министерства Финансов Российской Федерации:</w:t>
            </w:r>
          </w:p>
          <w:p w14:paraId="409BC958"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а) бухгалтерский баланс;</w:t>
            </w:r>
          </w:p>
          <w:p w14:paraId="3388182D"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7143CB6"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приложения к бухгалтерской отчетности:</w:t>
            </w:r>
          </w:p>
          <w:p w14:paraId="2E69B4BC"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отчет об изменениях капитала;</w:t>
            </w:r>
          </w:p>
          <w:p w14:paraId="284766FE"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отчет о движении денежных средств;</w:t>
            </w:r>
          </w:p>
          <w:p w14:paraId="5646D7D1"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 отчет о целевом использовании средств. </w:t>
            </w:r>
          </w:p>
          <w:p w14:paraId="76D259F2"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7ED17DC4"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45D2B4ED"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3F73B127"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546002D4" w14:textId="77777777" w:rsidR="00B731AE" w:rsidRPr="003E7C30" w:rsidRDefault="00B731AE" w:rsidP="00B731A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3E7C30">
              <w:rPr>
                <w:rStyle w:val="af4"/>
                <w:rFonts w:ascii="Times New Roman" w:eastAsia="Times New Roman" w:hAnsi="Times New Roman"/>
                <w:bCs/>
                <w:sz w:val="24"/>
                <w:szCs w:val="24"/>
                <w:lang w:eastAsia="ru-RU"/>
              </w:rPr>
              <w:footnoteReference w:id="1"/>
            </w:r>
          </w:p>
          <w:p w14:paraId="02595ACF"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Для индивидуального предпринимателя:</w:t>
            </w:r>
          </w:p>
          <w:p w14:paraId="38FD57DE"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Копии документов, удостоверяющих личность. </w:t>
            </w:r>
          </w:p>
          <w:p w14:paraId="6A20C0FB"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05984C28"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EAE4E62"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4001D3C1"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212557E6" w14:textId="77777777" w:rsidR="00B731AE" w:rsidRPr="003E7C30" w:rsidRDefault="00B731AE" w:rsidP="00B731A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30A9E2A7"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0069012E"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E7C30">
              <w:rPr>
                <w:rFonts w:ascii="Times New Roman" w:eastAsia="Times New Roman" w:hAnsi="Times New Roman" w:cs="Times New Roman"/>
                <w:b/>
                <w:bCs/>
                <w:sz w:val="24"/>
                <w:szCs w:val="24"/>
                <w:u w:val="single"/>
                <w:lang w:eastAsia="ru-RU"/>
              </w:rPr>
              <w:t>налогообложения:</w:t>
            </w:r>
          </w:p>
          <w:p w14:paraId="575EF363"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70AC0736" w14:textId="77777777" w:rsidR="00B731AE" w:rsidRPr="003E7C30" w:rsidRDefault="00B731AE" w:rsidP="00B731AE">
            <w:pPr>
              <w:pStyle w:val="a9"/>
              <w:ind w:left="0" w:right="5" w:firstLine="345"/>
              <w:jc w:val="both"/>
              <w:rPr>
                <w:bCs/>
                <w:sz w:val="24"/>
                <w:szCs w:val="24"/>
              </w:rPr>
            </w:pPr>
            <w:r w:rsidRPr="003E7C30">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129DA093"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Для физического лица: </w:t>
            </w:r>
          </w:p>
          <w:p w14:paraId="4425E7EA"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копии документов, удостоверяющих личность. </w:t>
            </w:r>
          </w:p>
          <w:p w14:paraId="7D3EE4E7"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0E07D82" w14:textId="77777777" w:rsidR="00B731AE" w:rsidRPr="003E7C30" w:rsidRDefault="00B731AE" w:rsidP="00B731A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6F3BCD59" w14:textId="77777777" w:rsidR="00B731AE" w:rsidRPr="003E7C30" w:rsidRDefault="00B731AE" w:rsidP="00B731A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6441C98A" w14:textId="77777777" w:rsidR="00B731AE" w:rsidRPr="003E7C30" w:rsidRDefault="00B731AE" w:rsidP="00B731AE">
            <w:pPr>
              <w:shd w:val="clear" w:color="auto" w:fill="FFFFFF"/>
              <w:spacing w:after="0" w:line="240" w:lineRule="auto"/>
              <w:jc w:val="both"/>
              <w:rPr>
                <w:rFonts w:ascii="Times New Roman" w:eastAsia="Times New Roman" w:hAnsi="Times New Roman" w:cs="Times New Roman"/>
                <w:b/>
                <w:bCs/>
                <w:sz w:val="24"/>
                <w:szCs w:val="24"/>
                <w:lang w:eastAsia="ru-RU"/>
              </w:rPr>
            </w:pPr>
            <w:r w:rsidRPr="003E7C30">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sidRPr="003E7C30">
              <w:rPr>
                <w:rFonts w:ascii="Times New Roman" w:eastAsia="Times New Roman" w:hAnsi="Times New Roman" w:cs="Times New Roman"/>
                <w:bCs/>
                <w:sz w:val="24"/>
                <w:szCs w:val="24"/>
                <w:lang w:eastAsia="ru-RU"/>
              </w:rPr>
              <w:t>В случае непредоставления заявка отклоняется.</w:t>
            </w:r>
          </w:p>
        </w:tc>
      </w:tr>
      <w:tr w:rsidR="005240C2" w:rsidRPr="00403864" w14:paraId="2F16528A" w14:textId="77777777" w:rsidTr="00336B57">
        <w:trPr>
          <w:trHeight w:val="1906"/>
        </w:trPr>
        <w:tc>
          <w:tcPr>
            <w:tcW w:w="2835" w:type="dxa"/>
          </w:tcPr>
          <w:p w14:paraId="31F16D0F"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513" w:type="dxa"/>
          </w:tcPr>
          <w:p w14:paraId="15F1AAF3"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Порядок подачи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w:t>
            </w:r>
          </w:p>
          <w:p w14:paraId="7337DF3A"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в электронной форме, включают:</w:t>
            </w:r>
          </w:p>
          <w:p w14:paraId="417BA1B1"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и извещения о проведении запроса </w:t>
            </w:r>
            <w:r w:rsidRPr="003E7C30">
              <w:rPr>
                <w:rFonts w:ascii="Times New Roman" w:eastAsia="Times New Roman" w:hAnsi="Times New Roman" w:cs="Times New Roman"/>
                <w:bCs/>
                <w:sz w:val="24"/>
                <w:szCs w:val="24"/>
                <w:lang w:eastAsia="ru-RU"/>
              </w:rPr>
              <w:lastRenderedPageBreak/>
              <w:t>к</w:t>
            </w:r>
            <w:r w:rsidRPr="003E7C30">
              <w:rPr>
                <w:rFonts w:ascii="Times New Roman" w:eastAsia="Times New Roman" w:hAnsi="Times New Roman" w:cs="Times New Roman"/>
                <w:sz w:val="24"/>
                <w:szCs w:val="24"/>
                <w:lang w:eastAsia="ru-RU"/>
              </w:rPr>
              <w:t>отировок</w:t>
            </w:r>
            <w:r w:rsidRPr="003E7C30">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 xml:space="preserve">; </w:t>
            </w:r>
          </w:p>
          <w:p w14:paraId="3EF6D340"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1E1310D3"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5C792892"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5240C2" w:rsidRPr="00403864" w14:paraId="5A25BE29" w14:textId="77777777" w:rsidTr="00336B57">
        <w:trPr>
          <w:trHeight w:val="1906"/>
        </w:trPr>
        <w:tc>
          <w:tcPr>
            <w:tcW w:w="2835" w:type="dxa"/>
          </w:tcPr>
          <w:p w14:paraId="06694863" w14:textId="77777777" w:rsidR="005240C2" w:rsidRPr="003E7C30" w:rsidRDefault="005240C2" w:rsidP="005240C2">
            <w:pPr>
              <w:tabs>
                <w:tab w:val="left" w:pos="993"/>
              </w:tabs>
              <w:contextualSpacing/>
              <w:rPr>
                <w:rFonts w:ascii="Times New Roman" w:hAnsi="Times New Roman" w:cs="Times New Roman"/>
                <w:sz w:val="24"/>
                <w:szCs w:val="24"/>
              </w:rPr>
            </w:pPr>
            <w:bookmarkStart w:id="1" w:name="_Hlk193265464"/>
            <w:r w:rsidRPr="003E7C30">
              <w:rPr>
                <w:rFonts w:ascii="Times New Roman" w:hAnsi="Times New Roman" w:cs="Times New Roman"/>
                <w:sz w:val="24"/>
                <w:szCs w:val="24"/>
              </w:rPr>
              <w:lastRenderedPageBreak/>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bookmarkEnd w:id="1"/>
            <w:r w:rsidRPr="003E7C30">
              <w:rPr>
                <w:rFonts w:ascii="Times New Roman" w:hAnsi="Times New Roman" w:cs="Times New Roman"/>
                <w:sz w:val="24"/>
                <w:szCs w:val="24"/>
              </w:rPr>
              <w:t>.</w:t>
            </w:r>
          </w:p>
        </w:tc>
        <w:tc>
          <w:tcPr>
            <w:tcW w:w="7513" w:type="dxa"/>
          </w:tcPr>
          <w:p w14:paraId="100A9FB0" w14:textId="77777777" w:rsidR="005240C2" w:rsidRPr="003E7C30" w:rsidRDefault="005240C2" w:rsidP="005240C2">
            <w:pPr>
              <w:tabs>
                <w:tab w:val="left" w:pos="993"/>
              </w:tabs>
              <w:contextualSpacing/>
              <w:jc w:val="both"/>
              <w:rPr>
                <w:rFonts w:ascii="Times New Roman" w:hAnsi="Times New Roman" w:cs="Times New Roman"/>
                <w:bCs/>
                <w:sz w:val="24"/>
                <w:szCs w:val="24"/>
              </w:rPr>
            </w:pPr>
            <w:bookmarkStart w:id="2" w:name="_Hlk193265490"/>
            <w:r w:rsidRPr="003E7C30">
              <w:rPr>
                <w:rFonts w:ascii="Times New Roman" w:hAnsi="Times New Roman" w:cs="Times New Roman"/>
                <w:bCs/>
                <w:sz w:val="24"/>
                <w:szCs w:val="24"/>
              </w:rPr>
              <w:t>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bookmarkEnd w:id="2"/>
          <w:p w14:paraId="029CCC60" w14:textId="77777777" w:rsidR="005240C2" w:rsidRPr="003E7C30" w:rsidRDefault="005240C2" w:rsidP="005240C2">
            <w:pPr>
              <w:tabs>
                <w:tab w:val="left" w:pos="993"/>
              </w:tabs>
              <w:contextualSpacing/>
              <w:jc w:val="both"/>
              <w:rPr>
                <w:rFonts w:ascii="Times New Roman" w:hAnsi="Times New Roman" w:cs="Times New Roman"/>
                <w:bCs/>
                <w:sz w:val="24"/>
                <w:szCs w:val="24"/>
              </w:rPr>
            </w:pPr>
          </w:p>
          <w:p w14:paraId="54594382" w14:textId="77777777" w:rsidR="005240C2" w:rsidRPr="003E7C30" w:rsidRDefault="003E7C30" w:rsidP="005240C2">
            <w:pPr>
              <w:tabs>
                <w:tab w:val="left" w:pos="993"/>
              </w:tabs>
              <w:contextualSpacing/>
              <w:jc w:val="both"/>
              <w:rPr>
                <w:rFonts w:ascii="Times New Roman" w:hAnsi="Times New Roman" w:cs="Times New Roman"/>
                <w:b/>
                <w:bCs/>
                <w:sz w:val="24"/>
                <w:szCs w:val="24"/>
              </w:rPr>
            </w:pPr>
            <w:r w:rsidRPr="00744FE3">
              <w:rPr>
                <w:rFonts w:ascii="Times New Roman" w:hAnsi="Times New Roman" w:cs="Times New Roman"/>
                <w:b/>
                <w:bCs/>
                <w:sz w:val="24"/>
                <w:szCs w:val="24"/>
              </w:rPr>
              <w:t>Не установлены</w:t>
            </w:r>
          </w:p>
          <w:p w14:paraId="7F7FBAC0" w14:textId="77777777" w:rsidR="005240C2" w:rsidRPr="003E7C30" w:rsidRDefault="005240C2" w:rsidP="005240C2">
            <w:pPr>
              <w:tabs>
                <w:tab w:val="left" w:pos="993"/>
              </w:tabs>
              <w:contextualSpacing/>
              <w:jc w:val="both"/>
              <w:rPr>
                <w:rFonts w:ascii="Times New Roman" w:hAnsi="Times New Roman" w:cs="Times New Roman"/>
                <w:bCs/>
                <w:sz w:val="24"/>
                <w:szCs w:val="24"/>
              </w:rPr>
            </w:pPr>
          </w:p>
          <w:p w14:paraId="622C5780" w14:textId="77777777" w:rsidR="005240C2" w:rsidRPr="003E7C30" w:rsidRDefault="005240C2" w:rsidP="005240C2">
            <w:pPr>
              <w:tabs>
                <w:tab w:val="left" w:pos="993"/>
              </w:tabs>
              <w:contextualSpacing/>
              <w:jc w:val="both"/>
              <w:rPr>
                <w:rFonts w:ascii="Times New Roman" w:hAnsi="Times New Roman" w:cs="Times New Roman"/>
                <w:bCs/>
                <w:sz w:val="24"/>
                <w:szCs w:val="24"/>
              </w:rPr>
            </w:pPr>
          </w:p>
        </w:tc>
      </w:tr>
      <w:tr w:rsidR="00B731AE" w:rsidRPr="00403864" w14:paraId="03EC3A79" w14:textId="77777777" w:rsidTr="00336B57">
        <w:trPr>
          <w:trHeight w:val="1906"/>
        </w:trPr>
        <w:tc>
          <w:tcPr>
            <w:tcW w:w="2835" w:type="dxa"/>
          </w:tcPr>
          <w:p w14:paraId="74FD23FA" w14:textId="77777777" w:rsidR="00B731AE" w:rsidRPr="003E7C30" w:rsidRDefault="00B731AE" w:rsidP="00B731AE">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2E5A1C0B" w14:textId="77777777" w:rsidR="00B731AE" w:rsidRPr="003E7C30" w:rsidRDefault="00B731AE" w:rsidP="00B731AE">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 xml:space="preserve">*(данный пункт подлежит применению </w:t>
            </w:r>
            <w:r w:rsidRPr="003E7C30">
              <w:rPr>
                <w:rFonts w:ascii="Times New Roman" w:hAnsi="Times New Roman" w:cs="Times New Roman"/>
                <w:sz w:val="24"/>
                <w:szCs w:val="24"/>
              </w:rPr>
              <w:lastRenderedPageBreak/>
              <w:t>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51F28CF7"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116B7B2"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товара:</w:t>
            </w:r>
          </w:p>
          <w:p w14:paraId="3F920AF2"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60BAB33D"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поставку такого товара;</w:t>
            </w:r>
          </w:p>
          <w:p w14:paraId="757B1661"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E1684AC"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lastRenderedPageBreak/>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10EC70A9"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9AAC362"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7166517"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0130D8B5"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F657D1"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A93D262"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3FAB64B" w14:textId="77777777" w:rsidR="00B731AE" w:rsidRPr="003E7C30" w:rsidRDefault="00B731AE" w:rsidP="00B731AE">
            <w:pPr>
              <w:tabs>
                <w:tab w:val="left" w:pos="993"/>
              </w:tabs>
              <w:spacing w:after="0" w:line="240" w:lineRule="auto"/>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закупки работы, услуги:</w:t>
            </w:r>
          </w:p>
          <w:p w14:paraId="24303A08"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692F1620"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4E70C5EE"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7662269"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04430604"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A4A8233"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771A197"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1D50E723"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3BFF5EB"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64A07CC" w14:textId="77777777" w:rsidR="00B731AE" w:rsidRPr="003E7C30" w:rsidRDefault="00B731AE" w:rsidP="00B731AE">
            <w:pPr>
              <w:tabs>
                <w:tab w:val="left" w:pos="993"/>
              </w:tabs>
              <w:spacing w:after="0" w:line="240" w:lineRule="auto"/>
              <w:contextualSpacing/>
              <w:jc w:val="both"/>
              <w:rPr>
                <w:rFonts w:ascii="Times New Roman" w:hAnsi="Times New Roman" w:cs="Times New Roman"/>
                <w:bCs/>
                <w:sz w:val="24"/>
                <w:szCs w:val="24"/>
              </w:rPr>
            </w:pPr>
            <w:r w:rsidRPr="003E7C30">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19E544"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697D3878" w14:textId="77777777" w:rsidR="00B731AE" w:rsidRPr="003E7C30" w:rsidRDefault="00B731AE" w:rsidP="00B731AE">
            <w:pPr>
              <w:tabs>
                <w:tab w:val="left" w:pos="993"/>
              </w:tabs>
              <w:spacing w:after="0" w:line="240" w:lineRule="auto"/>
              <w:jc w:val="both"/>
              <w:rPr>
                <w:rFonts w:ascii="Times New Roman" w:hAnsi="Times New Roman" w:cs="Times New Roman"/>
                <w:bCs/>
                <w:sz w:val="24"/>
                <w:szCs w:val="24"/>
              </w:rPr>
            </w:pPr>
            <w:r w:rsidRPr="003E7C30">
              <w:rPr>
                <w:rFonts w:ascii="Times New Roman" w:hAnsi="Times New Roman" w:cs="Times New Roman"/>
                <w:bCs/>
                <w:sz w:val="24"/>
                <w:szCs w:val="24"/>
              </w:rPr>
              <w:lastRenderedPageBreak/>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5240C2" w:rsidRPr="00403864" w14:paraId="291F7187" w14:textId="77777777" w:rsidTr="00E33437">
        <w:trPr>
          <w:trHeight w:val="1906"/>
        </w:trPr>
        <w:tc>
          <w:tcPr>
            <w:tcW w:w="2835" w:type="dxa"/>
          </w:tcPr>
          <w:p w14:paraId="188BF67F" w14:textId="77777777" w:rsidR="005240C2" w:rsidRPr="003E7C30" w:rsidRDefault="005240C2" w:rsidP="005240C2">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4C7C2500" w14:textId="22DB2080" w:rsidR="005240C2" w:rsidRPr="003E7C30" w:rsidRDefault="005240C2" w:rsidP="005240C2">
            <w:pPr>
              <w:jc w:val="both"/>
              <w:rPr>
                <w:rFonts w:ascii="Times New Roman" w:hAnsi="Times New Roman" w:cs="Times New Roman"/>
                <w:sz w:val="24"/>
                <w:szCs w:val="24"/>
              </w:rPr>
            </w:pPr>
            <w:r w:rsidRPr="003E7C30">
              <w:rPr>
                <w:rFonts w:ascii="Times New Roman" w:hAnsi="Times New Roman" w:cs="Times New Roman"/>
                <w:sz w:val="24"/>
                <w:szCs w:val="24"/>
              </w:rPr>
              <w:t xml:space="preserve">Согласно п.п.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w:t>
            </w:r>
            <w:r w:rsidR="00155916">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sidR="00155916">
              <w:rPr>
                <w:rFonts w:ascii="Times New Roman" w:hAnsi="Times New Roman" w:cs="Times New Roman"/>
                <w:sz w:val="24"/>
                <w:szCs w:val="24"/>
              </w:rPr>
              <w:t>05</w:t>
            </w:r>
            <w:r w:rsidRPr="003E7C30">
              <w:rPr>
                <w:rFonts w:ascii="Times New Roman" w:hAnsi="Times New Roman" w:cs="Times New Roman"/>
                <w:sz w:val="24"/>
                <w:szCs w:val="24"/>
              </w:rPr>
              <w:t>/</w:t>
            </w:r>
            <w:r w:rsidR="00155916">
              <w:rPr>
                <w:rFonts w:ascii="Times New Roman" w:hAnsi="Times New Roman" w:cs="Times New Roman"/>
                <w:sz w:val="24"/>
                <w:szCs w:val="24"/>
              </w:rPr>
              <w:t>26</w:t>
            </w:r>
            <w:r w:rsidRPr="003E7C30">
              <w:rPr>
                <w:rFonts w:ascii="Times New Roman" w:hAnsi="Times New Roman" w:cs="Times New Roman"/>
                <w:sz w:val="24"/>
                <w:szCs w:val="24"/>
              </w:rPr>
              <w:t>),</w:t>
            </w:r>
            <w:r w:rsidR="00F259F2" w:rsidRPr="003E7C30">
              <w:rPr>
                <w:rFonts w:ascii="Times New Roman" w:hAnsi="Times New Roman" w:cs="Times New Roman"/>
                <w:sz w:val="24"/>
                <w:szCs w:val="24"/>
              </w:rPr>
              <w:t xml:space="preserve"> «Положения о порядке проведения закупок товаров, работ, услуг в акционерном обществе «</w:t>
            </w:r>
            <w:r w:rsidR="00F259F2">
              <w:rPr>
                <w:rFonts w:ascii="Times New Roman" w:hAnsi="Times New Roman" w:cs="Times New Roman"/>
                <w:sz w:val="24"/>
                <w:szCs w:val="24"/>
              </w:rPr>
              <w:t>Аэропорт-Нягань</w:t>
            </w:r>
            <w:r w:rsidR="00F259F2" w:rsidRPr="003E7C30">
              <w:rPr>
                <w:rFonts w:ascii="Times New Roman" w:hAnsi="Times New Roman" w:cs="Times New Roman"/>
                <w:sz w:val="24"/>
                <w:szCs w:val="24"/>
              </w:rPr>
              <w:t>», утвержденного Решением Совета директоров АО «</w:t>
            </w:r>
            <w:r w:rsidR="00F259F2">
              <w:rPr>
                <w:rFonts w:ascii="Times New Roman" w:hAnsi="Times New Roman" w:cs="Times New Roman"/>
                <w:sz w:val="24"/>
                <w:szCs w:val="24"/>
              </w:rPr>
              <w:t>Аэропорт-Нягань</w:t>
            </w:r>
            <w:r w:rsidR="00F259F2" w:rsidRPr="003E7C30">
              <w:rPr>
                <w:rFonts w:ascii="Times New Roman" w:hAnsi="Times New Roman" w:cs="Times New Roman"/>
                <w:sz w:val="24"/>
                <w:szCs w:val="24"/>
              </w:rPr>
              <w:t xml:space="preserve">», (Протокол от </w:t>
            </w:r>
            <w:r w:rsidR="00F259F2">
              <w:rPr>
                <w:rFonts w:ascii="Times New Roman" w:hAnsi="Times New Roman" w:cs="Times New Roman"/>
                <w:sz w:val="24"/>
                <w:szCs w:val="24"/>
              </w:rPr>
              <w:t>27 февраля 2026</w:t>
            </w:r>
            <w:r w:rsidR="00F259F2" w:rsidRPr="003E7C30">
              <w:rPr>
                <w:rFonts w:ascii="Times New Roman" w:hAnsi="Times New Roman" w:cs="Times New Roman"/>
                <w:sz w:val="24"/>
                <w:szCs w:val="24"/>
              </w:rPr>
              <w:t xml:space="preserve"> года № </w:t>
            </w:r>
            <w:r w:rsidR="00F259F2">
              <w:rPr>
                <w:rFonts w:ascii="Times New Roman" w:hAnsi="Times New Roman" w:cs="Times New Roman"/>
                <w:sz w:val="24"/>
                <w:szCs w:val="24"/>
              </w:rPr>
              <w:t>01</w:t>
            </w:r>
            <w:r w:rsidR="00F259F2" w:rsidRPr="003E7C30">
              <w:rPr>
                <w:rFonts w:ascii="Times New Roman" w:hAnsi="Times New Roman" w:cs="Times New Roman"/>
                <w:sz w:val="24"/>
                <w:szCs w:val="24"/>
              </w:rPr>
              <w:t>/</w:t>
            </w:r>
            <w:r w:rsidR="00F259F2">
              <w:rPr>
                <w:rFonts w:ascii="Times New Roman" w:hAnsi="Times New Roman" w:cs="Times New Roman"/>
                <w:sz w:val="24"/>
                <w:szCs w:val="24"/>
              </w:rPr>
              <w:t>26</w:t>
            </w:r>
            <w:r w:rsidR="00F259F2" w:rsidRPr="003E7C30">
              <w:rPr>
                <w:rFonts w:ascii="Times New Roman" w:hAnsi="Times New Roman" w:cs="Times New Roman"/>
                <w:sz w:val="24"/>
                <w:szCs w:val="24"/>
              </w:rPr>
              <w:t>)</w:t>
            </w:r>
            <w:r w:rsidR="00F259F2">
              <w:rPr>
                <w:rFonts w:ascii="Times New Roman" w:hAnsi="Times New Roman" w:cs="Times New Roman"/>
                <w:sz w:val="24"/>
                <w:szCs w:val="24"/>
              </w:rPr>
              <w:t xml:space="preserve">, </w:t>
            </w:r>
            <w:r w:rsidR="00F259F2" w:rsidRPr="003E7C30">
              <w:rPr>
                <w:rFonts w:ascii="Times New Roman" w:hAnsi="Times New Roman" w:cs="Times New Roman"/>
                <w:sz w:val="24"/>
                <w:szCs w:val="24"/>
              </w:rPr>
              <w:t>«Положения о порядке проведения закупок товаров, работ, услуг в акционерном обществе «</w:t>
            </w:r>
            <w:r w:rsidR="00F259F2">
              <w:rPr>
                <w:rFonts w:ascii="Times New Roman" w:hAnsi="Times New Roman" w:cs="Times New Roman"/>
                <w:sz w:val="24"/>
                <w:szCs w:val="24"/>
              </w:rPr>
              <w:t>Аэропорт Когалым</w:t>
            </w:r>
            <w:r w:rsidR="00F259F2" w:rsidRPr="003E7C30">
              <w:rPr>
                <w:rFonts w:ascii="Times New Roman" w:hAnsi="Times New Roman" w:cs="Times New Roman"/>
                <w:sz w:val="24"/>
                <w:szCs w:val="24"/>
              </w:rPr>
              <w:t>», утвержденного Решением Совета директоров АО «</w:t>
            </w:r>
            <w:r w:rsidR="00F259F2">
              <w:rPr>
                <w:rFonts w:ascii="Times New Roman" w:hAnsi="Times New Roman" w:cs="Times New Roman"/>
                <w:sz w:val="24"/>
                <w:szCs w:val="24"/>
              </w:rPr>
              <w:t>Аэропорт Когалым</w:t>
            </w:r>
            <w:r w:rsidR="00F259F2" w:rsidRPr="003E7C30">
              <w:rPr>
                <w:rFonts w:ascii="Times New Roman" w:hAnsi="Times New Roman" w:cs="Times New Roman"/>
                <w:sz w:val="24"/>
                <w:szCs w:val="24"/>
              </w:rPr>
              <w:t xml:space="preserve">» (Протокол от </w:t>
            </w:r>
            <w:r w:rsidR="00F259F2">
              <w:rPr>
                <w:rFonts w:ascii="Times New Roman" w:hAnsi="Times New Roman" w:cs="Times New Roman"/>
                <w:sz w:val="24"/>
                <w:szCs w:val="24"/>
              </w:rPr>
              <w:t>27 февраля 2026</w:t>
            </w:r>
            <w:r w:rsidR="00F259F2" w:rsidRPr="003E7C30">
              <w:rPr>
                <w:rFonts w:ascii="Times New Roman" w:hAnsi="Times New Roman" w:cs="Times New Roman"/>
                <w:sz w:val="24"/>
                <w:szCs w:val="24"/>
              </w:rPr>
              <w:t xml:space="preserve"> года № </w:t>
            </w:r>
            <w:r w:rsidR="00F259F2">
              <w:rPr>
                <w:rFonts w:ascii="Times New Roman" w:hAnsi="Times New Roman" w:cs="Times New Roman"/>
                <w:sz w:val="24"/>
                <w:szCs w:val="24"/>
              </w:rPr>
              <w:t>02-26</w:t>
            </w:r>
            <w:r w:rsidR="00F259F2" w:rsidRPr="003E7C30">
              <w:rPr>
                <w:rFonts w:ascii="Times New Roman" w:hAnsi="Times New Roman" w:cs="Times New Roman"/>
                <w:sz w:val="24"/>
                <w:szCs w:val="24"/>
              </w:rPr>
              <w:t>)</w:t>
            </w:r>
            <w:r w:rsidR="00F259F2">
              <w:rPr>
                <w:rFonts w:ascii="Times New Roman" w:hAnsi="Times New Roman" w:cs="Times New Roman"/>
                <w:sz w:val="24"/>
                <w:szCs w:val="24"/>
              </w:rPr>
              <w:t xml:space="preserve">, </w:t>
            </w:r>
            <w:r w:rsidRPr="003E7C30">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51A45A0C" w14:textId="77777777" w:rsidR="005240C2" w:rsidRPr="003E7C30" w:rsidRDefault="005240C2" w:rsidP="005240C2">
            <w:pPr>
              <w:tabs>
                <w:tab w:val="left" w:pos="993"/>
              </w:tabs>
              <w:contextualSpacing/>
              <w:jc w:val="both"/>
              <w:rPr>
                <w:rFonts w:ascii="Times New Roman" w:hAnsi="Times New Roman" w:cs="Times New Roman"/>
                <w:sz w:val="24"/>
                <w:szCs w:val="24"/>
              </w:rPr>
            </w:pPr>
            <w:r w:rsidRPr="003E7C30">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5240C2" w:rsidRPr="00403864" w14:paraId="117CB122" w14:textId="77777777" w:rsidTr="00336B57">
        <w:trPr>
          <w:trHeight w:val="1906"/>
        </w:trPr>
        <w:tc>
          <w:tcPr>
            <w:tcW w:w="2835" w:type="dxa"/>
          </w:tcPr>
          <w:p w14:paraId="3653027D" w14:textId="77777777" w:rsidR="005240C2" w:rsidRPr="003E7C30" w:rsidRDefault="005240C2" w:rsidP="005240C2">
            <w:pPr>
              <w:shd w:val="clear" w:color="auto" w:fill="FFFFFF"/>
              <w:tabs>
                <w:tab w:val="left" w:pos="709"/>
              </w:tabs>
              <w:autoSpaceDE w:val="0"/>
              <w:autoSpaceDN w:val="0"/>
              <w:adjustRightInd w:val="0"/>
              <w:spacing w:after="0" w:line="276" w:lineRule="auto"/>
              <w:ind w:right="175"/>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tcPr>
          <w:p w14:paraId="299342F6"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5240C2" w:rsidRPr="00403864" w14:paraId="6320F361" w14:textId="77777777" w:rsidTr="00336B57">
        <w:trPr>
          <w:trHeight w:val="551"/>
        </w:trPr>
        <w:tc>
          <w:tcPr>
            <w:tcW w:w="2835" w:type="dxa"/>
          </w:tcPr>
          <w:p w14:paraId="77A4300D"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513" w:type="dxa"/>
          </w:tcPr>
          <w:p w14:paraId="70D46698"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осуществляется последовательно.</w:t>
            </w:r>
          </w:p>
          <w:p w14:paraId="1F70C96F"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w:t>
            </w:r>
          </w:p>
          <w:p w14:paraId="44EC76AC" w14:textId="77777777" w:rsidR="005240C2" w:rsidRPr="003E7C30" w:rsidRDefault="005240C2" w:rsidP="005240C2">
            <w:pPr>
              <w:shd w:val="clear" w:color="auto" w:fill="FFFFFF"/>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Заявка Участника закупки отклоняется комиссией по осуществлению закупок при рассмотрении в следующих случаях:</w:t>
            </w:r>
          </w:p>
          <w:p w14:paraId="3E918C09" w14:textId="77777777" w:rsidR="005240C2" w:rsidRPr="003E7C30" w:rsidRDefault="005240C2" w:rsidP="005240C2">
            <w:pPr>
              <w:numPr>
                <w:ilvl w:val="0"/>
                <w:numId w:val="4"/>
              </w:numPr>
              <w:shd w:val="clear" w:color="auto" w:fill="FFFFFF"/>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w:t>
            </w:r>
          </w:p>
          <w:p w14:paraId="70B61028" w14:textId="77777777" w:rsidR="005240C2" w:rsidRPr="003E7C30" w:rsidRDefault="005240C2" w:rsidP="005240C2">
            <w:pPr>
              <w:numPr>
                <w:ilvl w:val="0"/>
                <w:numId w:val="4"/>
              </w:numPr>
              <w:shd w:val="clear" w:color="auto" w:fill="FFFFFF"/>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Несоответствия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p w14:paraId="1396B509" w14:textId="77777777" w:rsidR="005240C2" w:rsidRPr="003E7C30" w:rsidRDefault="005240C2" w:rsidP="005240C2">
            <w:pPr>
              <w:numPr>
                <w:ilvl w:val="0"/>
                <w:numId w:val="4"/>
              </w:numPr>
              <w:shd w:val="clear" w:color="auto" w:fill="FFFFFF"/>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p w14:paraId="17ABE055" w14:textId="77777777" w:rsidR="005240C2" w:rsidRPr="003E7C30" w:rsidRDefault="005240C2" w:rsidP="005240C2">
            <w:pPr>
              <w:numPr>
                <w:ilvl w:val="0"/>
                <w:numId w:val="4"/>
              </w:numPr>
              <w:shd w:val="clear" w:color="auto" w:fill="FFFFFF"/>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37C9C9FD" w14:textId="77777777" w:rsidR="005240C2" w:rsidRPr="003E7C30" w:rsidRDefault="005240C2" w:rsidP="005240C2">
            <w:pPr>
              <w:numPr>
                <w:ilvl w:val="0"/>
                <w:numId w:val="4"/>
              </w:numPr>
              <w:shd w:val="clear" w:color="auto" w:fill="FFFFFF"/>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5356AFB9" w14:textId="77777777" w:rsidR="005240C2" w:rsidRPr="003E7C30" w:rsidRDefault="005240C2" w:rsidP="005240C2">
            <w:pPr>
              <w:numPr>
                <w:ilvl w:val="0"/>
                <w:numId w:val="4"/>
              </w:numPr>
              <w:shd w:val="clear" w:color="auto" w:fill="FFFFFF"/>
              <w:tabs>
                <w:tab w:val="left" w:pos="709"/>
              </w:tabs>
              <w:autoSpaceDE w:val="0"/>
              <w:autoSpaceDN w:val="0"/>
              <w:adjustRightInd w:val="0"/>
              <w:spacing w:after="0" w:line="276" w:lineRule="auto"/>
              <w:ind w:left="0" w:right="5" w:firstLine="345"/>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3FA02A9E"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E7C30">
              <w:rPr>
                <w:rFonts w:ascii="Times New Roman" w:eastAsia="Times New Roman" w:hAnsi="Times New Roman" w:cs="Times New Roman"/>
                <w:sz w:val="24"/>
                <w:szCs w:val="24"/>
                <w:lang w:eastAsia="ru-RU"/>
              </w:rPr>
              <w:t xml:space="preserve"> котировок</w:t>
            </w:r>
            <w:r w:rsidRPr="003E7C30">
              <w:rPr>
                <w:rFonts w:ascii="Times New Roman" w:eastAsia="Times New Roman" w:hAnsi="Times New Roman" w:cs="Times New Roman"/>
                <w:bCs/>
                <w:sz w:val="24"/>
                <w:szCs w:val="24"/>
                <w:lang w:eastAsia="ru-RU"/>
              </w:rPr>
              <w:t xml:space="preserve"> на любом этапе его проведения.</w:t>
            </w:r>
          </w:p>
          <w:p w14:paraId="7E8FC424"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Отклонение заявки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по иным основаниям не допускается.</w:t>
            </w:r>
          </w:p>
          <w:p w14:paraId="6C6483A0"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671A765A"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7D3B43D1"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65A5A30F"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E7C30">
              <w:rPr>
                <w:rFonts w:ascii="Times New Roman" w:eastAsia="Times New Roman" w:hAnsi="Times New Roman" w:cs="Times New Roman"/>
                <w:sz w:val="24"/>
                <w:szCs w:val="24"/>
                <w:lang w:eastAsia="ru-RU"/>
              </w:rPr>
              <w:t xml:space="preserve">запрос котировок </w:t>
            </w:r>
            <w:r w:rsidRPr="003E7C30">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E6D534A" w14:textId="77777777" w:rsidR="005240C2" w:rsidRPr="003E7C30" w:rsidRDefault="005240C2" w:rsidP="005240C2">
            <w:pPr>
              <w:shd w:val="clear" w:color="auto" w:fill="FFFFFF"/>
              <w:tabs>
                <w:tab w:val="left" w:pos="709"/>
              </w:tabs>
              <w:autoSpaceDE w:val="0"/>
              <w:autoSpaceDN w:val="0"/>
              <w:adjustRightInd w:val="0"/>
              <w:spacing w:after="0" w:line="276"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lastRenderedPageBreak/>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w:t>
            </w:r>
          </w:p>
        </w:tc>
      </w:tr>
      <w:tr w:rsidR="005240C2" w:rsidRPr="00403864" w14:paraId="19305007" w14:textId="77777777" w:rsidTr="00336B57">
        <w:trPr>
          <w:trHeight w:val="1906"/>
        </w:trPr>
        <w:tc>
          <w:tcPr>
            <w:tcW w:w="2835" w:type="dxa"/>
          </w:tcPr>
          <w:p w14:paraId="0225C49B"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tcPr>
          <w:p w14:paraId="7DF42527"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A4247E0"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3E7C30">
              <w:rPr>
                <w:rFonts w:ascii="Times New Roman" w:eastAsia="Times New Roman" w:hAnsi="Times New Roman" w:cs="Times New Roman"/>
                <w:sz w:val="24"/>
                <w:szCs w:val="24"/>
                <w:lang w:eastAsia="ru-RU"/>
              </w:rPr>
              <w:t xml:space="preserve">запросе котировок </w:t>
            </w:r>
            <w:r w:rsidRPr="003E7C30">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F3E3300" w14:textId="77777777" w:rsidR="00B6784E" w:rsidRPr="00B6784E" w:rsidRDefault="005240C2" w:rsidP="00B6784E">
            <w:pPr>
              <w:tabs>
                <w:tab w:val="left" w:pos="463"/>
              </w:tabs>
              <w:spacing w:line="240" w:lineRule="atLeast"/>
              <w:contextualSpacing/>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w:t>
            </w:r>
            <w:r w:rsidRPr="00B6784E">
              <w:rPr>
                <w:rFonts w:ascii="Times New Roman" w:eastAsia="Times New Roman" w:hAnsi="Times New Roman" w:cs="Times New Roman"/>
                <w:bCs/>
                <w:sz w:val="24"/>
                <w:szCs w:val="24"/>
                <w:lang w:eastAsia="ru-RU"/>
              </w:rPr>
              <w:t>требованиям, установленным в извещении об осуществлении закупки и который, предложил наиболее низкую цену договора.</w:t>
            </w:r>
          </w:p>
          <w:p w14:paraId="6CEC384D" w14:textId="0AA6B0A9" w:rsidR="00B6784E" w:rsidRPr="00B6784E" w:rsidRDefault="00B6784E" w:rsidP="00B6784E">
            <w:pPr>
              <w:tabs>
                <w:tab w:val="left" w:pos="463"/>
              </w:tabs>
              <w:spacing w:line="240" w:lineRule="atLeast"/>
              <w:contextualSpacing/>
              <w:jc w:val="both"/>
              <w:rPr>
                <w:rFonts w:ascii="Times New Roman" w:hAnsi="Times New Roman" w:cs="Times New Roman"/>
                <w:b/>
                <w:bCs/>
                <w:sz w:val="24"/>
                <w:szCs w:val="24"/>
              </w:rPr>
            </w:pPr>
            <w:r>
              <w:rPr>
                <w:rFonts w:ascii="Times New Roman" w:hAnsi="Times New Roman" w:cs="Times New Roman"/>
                <w:b/>
                <w:sz w:val="24"/>
                <w:szCs w:val="24"/>
                <w:shd w:val="clear" w:color="auto" w:fill="FFFFFF"/>
              </w:rPr>
              <w:t xml:space="preserve">     </w:t>
            </w:r>
            <w:r w:rsidRPr="00B6784E">
              <w:rPr>
                <w:rFonts w:ascii="Times New Roman" w:hAnsi="Times New Roman" w:cs="Times New Roman"/>
                <w:b/>
                <w:sz w:val="24"/>
                <w:szCs w:val="24"/>
                <w:shd w:val="clear" w:color="auto" w:fill="FFFFFF"/>
              </w:rPr>
              <w:t>Подведение итогов, осуществляются независимо по каждому лоту, и в отношении каждого лота заключается отдельный договор.</w:t>
            </w:r>
          </w:p>
          <w:p w14:paraId="7BCC2CC5" w14:textId="4C41368A" w:rsidR="005240C2" w:rsidRPr="00B6784E" w:rsidRDefault="00995E36" w:rsidP="00995E36">
            <w:pPr>
              <w:shd w:val="clear" w:color="auto" w:fill="FFFFFF"/>
              <w:tabs>
                <w:tab w:val="left" w:pos="709"/>
              </w:tabs>
              <w:autoSpaceDE w:val="0"/>
              <w:autoSpaceDN w:val="0"/>
              <w:adjustRightInd w:val="0"/>
              <w:spacing w:after="0" w:line="264" w:lineRule="auto"/>
              <w:ind w:right="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240C2" w:rsidRPr="00B6784E">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62DE7DF2"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3E7C30">
              <w:rPr>
                <w:rFonts w:ascii="Times New Roman" w:eastAsia="Times New Roman" w:hAnsi="Times New Roman" w:cs="Times New Roman"/>
                <w:sz w:val="24"/>
                <w:szCs w:val="24"/>
                <w:lang w:eastAsia="ru-RU"/>
              </w:rPr>
              <w:t>запроса котировок</w:t>
            </w:r>
            <w:r w:rsidRPr="003E7C30">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w:t>
            </w:r>
          </w:p>
          <w:p w14:paraId="0C929AD6"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6F4AC920" w14:textId="77777777" w:rsidR="005240C2" w:rsidRPr="003E7C30" w:rsidRDefault="005240C2" w:rsidP="005240C2">
            <w:pPr>
              <w:shd w:val="clear" w:color="auto" w:fill="FFFFFF"/>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уклонения победителя </w:t>
            </w:r>
            <w:r w:rsidRPr="003E7C30">
              <w:rPr>
                <w:rFonts w:ascii="Times New Roman" w:eastAsia="Times New Roman" w:hAnsi="Times New Roman" w:cs="Times New Roman"/>
                <w:sz w:val="24"/>
                <w:szCs w:val="24"/>
                <w:lang w:eastAsia="ru-RU"/>
              </w:rPr>
              <w:t xml:space="preserve">запроса котировок </w:t>
            </w:r>
            <w:r w:rsidRPr="003E7C30">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3E7C30">
              <w:rPr>
                <w:rFonts w:ascii="Times New Roman" w:eastAsia="Times New Roman" w:hAnsi="Times New Roman" w:cs="Times New Roman"/>
                <w:sz w:val="24"/>
                <w:szCs w:val="24"/>
                <w:lang w:eastAsia="ru-RU"/>
              </w:rPr>
              <w:t>запросе котировок</w:t>
            </w:r>
            <w:r w:rsidRPr="003E7C30">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2312B21C"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1F479BCA" w14:textId="77777777" w:rsidR="005240C2" w:rsidRPr="003E7C30" w:rsidRDefault="005240C2" w:rsidP="005240C2">
            <w:pPr>
              <w:shd w:val="clear" w:color="auto" w:fill="FFFFFF"/>
              <w:tabs>
                <w:tab w:val="left" w:pos="709"/>
              </w:tabs>
              <w:autoSpaceDE w:val="0"/>
              <w:autoSpaceDN w:val="0"/>
              <w:adjustRightInd w:val="0"/>
              <w:spacing w:after="0" w:line="264" w:lineRule="auto"/>
              <w:ind w:right="5" w:firstLine="345"/>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5240C2" w:rsidRPr="00403864" w14:paraId="7E14A925" w14:textId="77777777" w:rsidTr="00336B57">
        <w:trPr>
          <w:trHeight w:val="696"/>
        </w:trPr>
        <w:tc>
          <w:tcPr>
            <w:tcW w:w="2835" w:type="dxa"/>
          </w:tcPr>
          <w:p w14:paraId="6D7AE67F" w14:textId="77777777" w:rsidR="005240C2" w:rsidRPr="003E7C30" w:rsidRDefault="005240C2" w:rsidP="005240C2">
            <w:pPr>
              <w:shd w:val="clear" w:color="auto" w:fill="FFFFFF"/>
              <w:spacing w:after="0" w:line="276" w:lineRule="auto"/>
              <w:rPr>
                <w:rFonts w:ascii="Times New Roman" w:eastAsia="Times New Roman" w:hAnsi="Times New Roman" w:cs="Times New Roman"/>
                <w:color w:val="FF0000"/>
                <w:sz w:val="24"/>
                <w:szCs w:val="24"/>
                <w:lang w:eastAsia="ru-RU"/>
              </w:rPr>
            </w:pPr>
            <w:r w:rsidRPr="003E7C30">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513" w:type="dxa"/>
          </w:tcPr>
          <w:p w14:paraId="1EE97AB1" w14:textId="77777777" w:rsidR="005240C2" w:rsidRPr="003E7C30" w:rsidRDefault="005240C2" w:rsidP="005240C2">
            <w:pPr>
              <w:shd w:val="clear" w:color="auto" w:fill="FFFFFF"/>
              <w:spacing w:after="0" w:line="276" w:lineRule="auto"/>
              <w:ind w:right="5" w:firstLine="63"/>
              <w:jc w:val="both"/>
              <w:rPr>
                <w:rFonts w:ascii="Times New Roman" w:eastAsia="Times New Roman" w:hAnsi="Times New Roman" w:cs="Times New Roman"/>
                <w:bCs/>
                <w:color w:val="FF0000"/>
                <w:sz w:val="24"/>
                <w:szCs w:val="24"/>
                <w:lang w:eastAsia="ru-RU"/>
              </w:rPr>
            </w:pPr>
            <w:r w:rsidRPr="003E7C30">
              <w:rPr>
                <w:rFonts w:ascii="Times New Roman" w:eastAsia="Times New Roman" w:hAnsi="Times New Roman" w:cs="Times New Roman"/>
                <w:bCs/>
                <w:sz w:val="24"/>
                <w:szCs w:val="24"/>
                <w:lang w:eastAsia="ru-RU"/>
              </w:rPr>
              <w:t>Не установлено.</w:t>
            </w:r>
            <w:r w:rsidRPr="003E7C30">
              <w:rPr>
                <w:rFonts w:ascii="Times New Roman" w:eastAsia="Times New Roman" w:hAnsi="Times New Roman" w:cs="Times New Roman"/>
                <w:bCs/>
                <w:color w:val="FF0000"/>
                <w:sz w:val="24"/>
                <w:szCs w:val="24"/>
                <w:lang w:eastAsia="ru-RU"/>
              </w:rPr>
              <w:t xml:space="preserve"> </w:t>
            </w:r>
          </w:p>
        </w:tc>
      </w:tr>
      <w:tr w:rsidR="005240C2" w:rsidRPr="00403864" w14:paraId="6FACFDC9" w14:textId="77777777" w:rsidTr="00336B57">
        <w:trPr>
          <w:trHeight w:val="696"/>
        </w:trPr>
        <w:tc>
          <w:tcPr>
            <w:tcW w:w="2835" w:type="dxa"/>
          </w:tcPr>
          <w:p w14:paraId="79A9F044" w14:textId="77777777" w:rsidR="005240C2" w:rsidRPr="003E7C30" w:rsidRDefault="005240C2" w:rsidP="005240C2">
            <w:pPr>
              <w:shd w:val="clear" w:color="auto" w:fill="FFFFFF"/>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lastRenderedPageBreak/>
              <w:t>Дата начала подачи заявок на участие в запросе  котировок:</w:t>
            </w:r>
          </w:p>
        </w:tc>
        <w:tc>
          <w:tcPr>
            <w:tcW w:w="7513" w:type="dxa"/>
          </w:tcPr>
          <w:p w14:paraId="07735C6A" w14:textId="77777777" w:rsidR="005240C2" w:rsidRPr="003E7C30" w:rsidRDefault="005240C2" w:rsidP="005240C2">
            <w:pPr>
              <w:shd w:val="clear" w:color="auto" w:fill="FFFFFF"/>
              <w:spacing w:after="0" w:line="276" w:lineRule="auto"/>
              <w:ind w:right="5" w:firstLine="63"/>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 момента опубликования.</w:t>
            </w:r>
          </w:p>
        </w:tc>
      </w:tr>
      <w:tr w:rsidR="005240C2" w:rsidRPr="00403864" w14:paraId="682359E8" w14:textId="77777777" w:rsidTr="00336B57">
        <w:trPr>
          <w:trHeight w:val="499"/>
        </w:trPr>
        <w:tc>
          <w:tcPr>
            <w:tcW w:w="2835" w:type="dxa"/>
          </w:tcPr>
          <w:p w14:paraId="5A90F976"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tcPr>
          <w:p w14:paraId="06BEFE02" w14:textId="462D8476" w:rsidR="005240C2" w:rsidRPr="003E7C30" w:rsidRDefault="009C2235" w:rsidP="000B62C3">
            <w:pPr>
              <w:widowControl w:val="0"/>
              <w:shd w:val="clear" w:color="auto" w:fill="FFFFFF"/>
              <w:suppressAutoHyphens/>
              <w:snapToGrid w:val="0"/>
              <w:spacing w:after="0" w:line="276"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5240C2" w:rsidRPr="003E7C30">
              <w:rPr>
                <w:rFonts w:ascii="Times New Roman" w:eastAsia="Times New Roman" w:hAnsi="Times New Roman" w:cs="Times New Roman"/>
                <w:sz w:val="24"/>
                <w:szCs w:val="24"/>
                <w:lang w:eastAsia="zh-CN"/>
              </w:rPr>
              <w:t>-00 часов (время местное) «</w:t>
            </w:r>
            <w:r w:rsidR="006D0A08">
              <w:rPr>
                <w:rFonts w:ascii="Times New Roman" w:eastAsia="Times New Roman" w:hAnsi="Times New Roman" w:cs="Times New Roman"/>
                <w:sz w:val="24"/>
                <w:szCs w:val="24"/>
                <w:lang w:eastAsia="zh-CN"/>
              </w:rPr>
              <w:t>03</w:t>
            </w:r>
            <w:r w:rsidR="005240C2" w:rsidRPr="003E7C30">
              <w:rPr>
                <w:rFonts w:ascii="Times New Roman" w:eastAsia="Times New Roman" w:hAnsi="Times New Roman" w:cs="Times New Roman"/>
                <w:sz w:val="24"/>
                <w:szCs w:val="24"/>
                <w:lang w:eastAsia="zh-CN"/>
              </w:rPr>
              <w:t xml:space="preserve">» </w:t>
            </w:r>
            <w:r w:rsidR="00D14C86">
              <w:rPr>
                <w:rFonts w:ascii="Times New Roman" w:eastAsia="Times New Roman" w:hAnsi="Times New Roman" w:cs="Times New Roman"/>
                <w:sz w:val="24"/>
                <w:szCs w:val="24"/>
                <w:lang w:eastAsia="zh-CN"/>
              </w:rPr>
              <w:t xml:space="preserve">июня </w:t>
            </w:r>
            <w:r w:rsidR="005240C2" w:rsidRPr="003E7C30">
              <w:rPr>
                <w:rFonts w:ascii="Times New Roman" w:eastAsia="Times New Roman" w:hAnsi="Times New Roman" w:cs="Times New Roman"/>
                <w:sz w:val="24"/>
                <w:szCs w:val="24"/>
                <w:lang w:eastAsia="zh-CN"/>
              </w:rPr>
              <w:t>202</w:t>
            </w:r>
            <w:r w:rsidR="003E7C30" w:rsidRPr="003E7C30">
              <w:rPr>
                <w:rFonts w:ascii="Times New Roman" w:eastAsia="Times New Roman" w:hAnsi="Times New Roman" w:cs="Times New Roman"/>
                <w:sz w:val="24"/>
                <w:szCs w:val="24"/>
                <w:lang w:eastAsia="zh-CN"/>
              </w:rPr>
              <w:t>6</w:t>
            </w:r>
            <w:r w:rsidR="005240C2" w:rsidRPr="003E7C30">
              <w:rPr>
                <w:rFonts w:ascii="Times New Roman" w:eastAsia="Times New Roman" w:hAnsi="Times New Roman" w:cs="Times New Roman"/>
                <w:sz w:val="24"/>
                <w:szCs w:val="24"/>
                <w:lang w:eastAsia="zh-CN"/>
              </w:rPr>
              <w:t xml:space="preserve"> года.</w:t>
            </w:r>
          </w:p>
        </w:tc>
      </w:tr>
      <w:tr w:rsidR="005240C2" w:rsidRPr="00403864" w14:paraId="1DF89FF2" w14:textId="77777777" w:rsidTr="00336B57">
        <w:trPr>
          <w:trHeight w:val="814"/>
        </w:trPr>
        <w:tc>
          <w:tcPr>
            <w:tcW w:w="2835" w:type="dxa"/>
          </w:tcPr>
          <w:p w14:paraId="2F3D088D"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tcPr>
          <w:p w14:paraId="537DD8F2" w14:textId="295151E2" w:rsidR="005240C2" w:rsidRPr="003E7C30" w:rsidRDefault="009C2235" w:rsidP="003E7C30">
            <w:pPr>
              <w:widowControl w:val="0"/>
              <w:shd w:val="clear" w:color="auto" w:fill="FFFFFF"/>
              <w:suppressAutoHyphens/>
              <w:snapToGrid w:val="0"/>
              <w:spacing w:after="0" w:line="276"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5240C2" w:rsidRPr="003E7C30">
              <w:rPr>
                <w:rFonts w:ascii="Times New Roman" w:eastAsia="Times New Roman" w:hAnsi="Times New Roman" w:cs="Times New Roman"/>
                <w:sz w:val="24"/>
                <w:szCs w:val="24"/>
                <w:lang w:eastAsia="zh-CN"/>
              </w:rPr>
              <w:t xml:space="preserve">-00 часов (время местное) </w:t>
            </w:r>
            <w:r w:rsidR="00D14C86" w:rsidRPr="003E7C30">
              <w:rPr>
                <w:rFonts w:ascii="Times New Roman" w:eastAsia="Times New Roman" w:hAnsi="Times New Roman" w:cs="Times New Roman"/>
                <w:sz w:val="24"/>
                <w:szCs w:val="24"/>
                <w:lang w:eastAsia="zh-CN"/>
              </w:rPr>
              <w:t>«</w:t>
            </w:r>
            <w:r w:rsidR="006D0A08">
              <w:rPr>
                <w:rFonts w:ascii="Times New Roman" w:eastAsia="Times New Roman" w:hAnsi="Times New Roman" w:cs="Times New Roman"/>
                <w:sz w:val="24"/>
                <w:szCs w:val="24"/>
                <w:lang w:eastAsia="zh-CN"/>
              </w:rPr>
              <w:t>03</w:t>
            </w:r>
            <w:r w:rsidR="00D14C86" w:rsidRPr="003E7C30">
              <w:rPr>
                <w:rFonts w:ascii="Times New Roman" w:eastAsia="Times New Roman" w:hAnsi="Times New Roman" w:cs="Times New Roman"/>
                <w:sz w:val="24"/>
                <w:szCs w:val="24"/>
                <w:lang w:eastAsia="zh-CN"/>
              </w:rPr>
              <w:t xml:space="preserve">» </w:t>
            </w:r>
            <w:r w:rsidR="00D14C86">
              <w:rPr>
                <w:rFonts w:ascii="Times New Roman" w:eastAsia="Times New Roman" w:hAnsi="Times New Roman" w:cs="Times New Roman"/>
                <w:sz w:val="24"/>
                <w:szCs w:val="24"/>
                <w:lang w:eastAsia="zh-CN"/>
              </w:rPr>
              <w:t xml:space="preserve">июня </w:t>
            </w:r>
            <w:r w:rsidR="00D14C86" w:rsidRPr="003E7C30">
              <w:rPr>
                <w:rFonts w:ascii="Times New Roman" w:eastAsia="Times New Roman" w:hAnsi="Times New Roman" w:cs="Times New Roman"/>
                <w:sz w:val="24"/>
                <w:szCs w:val="24"/>
                <w:lang w:eastAsia="zh-CN"/>
              </w:rPr>
              <w:t>2026 года</w:t>
            </w:r>
            <w:r w:rsidR="000B62C3" w:rsidRPr="003E7C30">
              <w:rPr>
                <w:rFonts w:ascii="Times New Roman" w:eastAsia="Times New Roman" w:hAnsi="Times New Roman" w:cs="Times New Roman"/>
                <w:sz w:val="24"/>
                <w:szCs w:val="24"/>
                <w:lang w:eastAsia="zh-CN"/>
              </w:rPr>
              <w:t>.</w:t>
            </w:r>
          </w:p>
        </w:tc>
      </w:tr>
      <w:tr w:rsidR="005240C2" w:rsidRPr="00403864" w14:paraId="5BA48BF2" w14:textId="77777777" w:rsidTr="00336B57">
        <w:trPr>
          <w:trHeight w:val="337"/>
        </w:trPr>
        <w:tc>
          <w:tcPr>
            <w:tcW w:w="2835" w:type="dxa"/>
          </w:tcPr>
          <w:p w14:paraId="661CCD32" w14:textId="77777777" w:rsidR="005240C2" w:rsidRPr="003E7C30" w:rsidRDefault="005240C2" w:rsidP="005240C2">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Дата подведения итогов:</w:t>
            </w:r>
          </w:p>
        </w:tc>
        <w:tc>
          <w:tcPr>
            <w:tcW w:w="7513" w:type="dxa"/>
          </w:tcPr>
          <w:p w14:paraId="79F8DF89" w14:textId="184F50BF" w:rsidR="005240C2" w:rsidRPr="003E7C30" w:rsidRDefault="005240C2" w:rsidP="003E7C30">
            <w:pPr>
              <w:widowControl w:val="0"/>
              <w:shd w:val="clear" w:color="auto" w:fill="FFFFFF"/>
              <w:suppressAutoHyphens/>
              <w:snapToGrid w:val="0"/>
              <w:spacing w:after="0" w:line="276" w:lineRule="auto"/>
              <w:ind w:right="5" w:firstLine="63"/>
              <w:jc w:val="both"/>
              <w:textAlignment w:val="baseline"/>
              <w:rPr>
                <w:rFonts w:ascii="Times New Roman" w:eastAsia="Times New Roman" w:hAnsi="Times New Roman" w:cs="Times New Roman"/>
                <w:sz w:val="24"/>
                <w:szCs w:val="24"/>
                <w:lang w:eastAsia="zh-CN"/>
              </w:rPr>
            </w:pPr>
            <w:r w:rsidRPr="003E7C30">
              <w:rPr>
                <w:rFonts w:ascii="Times New Roman" w:eastAsia="Times New Roman" w:hAnsi="Times New Roman" w:cs="Times New Roman"/>
                <w:sz w:val="24"/>
                <w:szCs w:val="24"/>
                <w:lang w:eastAsia="zh-CN"/>
              </w:rPr>
              <w:t xml:space="preserve">12-00 часов (время местное) </w:t>
            </w:r>
            <w:r w:rsidR="006D0A08">
              <w:rPr>
                <w:rFonts w:ascii="Times New Roman" w:eastAsia="Times New Roman" w:hAnsi="Times New Roman" w:cs="Times New Roman"/>
                <w:sz w:val="24"/>
                <w:szCs w:val="24"/>
                <w:lang w:eastAsia="zh-CN"/>
              </w:rPr>
              <w:t>«03</w:t>
            </w:r>
            <w:r w:rsidR="00D14C86" w:rsidRPr="00D14C86">
              <w:rPr>
                <w:rFonts w:ascii="Times New Roman" w:eastAsia="Times New Roman" w:hAnsi="Times New Roman" w:cs="Times New Roman"/>
                <w:sz w:val="24"/>
                <w:szCs w:val="24"/>
                <w:lang w:eastAsia="zh-CN"/>
              </w:rPr>
              <w:t>» июня 2026 года</w:t>
            </w:r>
            <w:r w:rsidR="000B62C3" w:rsidRPr="003E7C30">
              <w:rPr>
                <w:rFonts w:ascii="Times New Roman" w:eastAsia="Times New Roman" w:hAnsi="Times New Roman" w:cs="Times New Roman"/>
                <w:sz w:val="24"/>
                <w:szCs w:val="24"/>
                <w:lang w:eastAsia="zh-CN"/>
              </w:rPr>
              <w:t>.</w:t>
            </w:r>
          </w:p>
        </w:tc>
      </w:tr>
      <w:tr w:rsidR="005240C2" w:rsidRPr="00403864" w14:paraId="0F118D1A" w14:textId="77777777" w:rsidTr="00336B57">
        <w:trPr>
          <w:trHeight w:val="2023"/>
        </w:trPr>
        <w:tc>
          <w:tcPr>
            <w:tcW w:w="2835" w:type="dxa"/>
          </w:tcPr>
          <w:p w14:paraId="5299A272" w14:textId="77777777" w:rsidR="005240C2" w:rsidRPr="003E7C30" w:rsidRDefault="005240C2" w:rsidP="00B6784E">
            <w:pPr>
              <w:shd w:val="clear" w:color="auto" w:fill="FFFFFF"/>
              <w:snapToGrid w:val="0"/>
              <w:spacing w:after="0" w:line="276" w:lineRule="auto"/>
              <w:rPr>
                <w:rFonts w:ascii="Times New Roman" w:eastAsia="Times New Roman" w:hAnsi="Times New Roman" w:cs="Times New Roman"/>
                <w:sz w:val="24"/>
                <w:szCs w:val="24"/>
                <w:lang w:eastAsia="ru-RU"/>
              </w:rPr>
            </w:pPr>
            <w:r w:rsidRPr="003E7C30">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E7C30">
              <w:rPr>
                <w:rFonts w:ascii="Times New Roman" w:eastAsia="Times New Roman" w:hAnsi="Times New Roman" w:cs="Times New Roman"/>
                <w:sz w:val="24"/>
                <w:szCs w:val="24"/>
                <w:lang w:eastAsia="ru-RU"/>
              </w:rPr>
              <w:t>запросе  котировок</w:t>
            </w:r>
          </w:p>
        </w:tc>
        <w:tc>
          <w:tcPr>
            <w:tcW w:w="7513" w:type="dxa"/>
          </w:tcPr>
          <w:p w14:paraId="6AF9DFF4" w14:textId="77777777" w:rsidR="005240C2" w:rsidRPr="003E7C30" w:rsidRDefault="005240C2" w:rsidP="005240C2">
            <w:pPr>
              <w:shd w:val="clear" w:color="auto" w:fill="FFFFFF"/>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5240C2" w:rsidRPr="00403864" w14:paraId="1D801677" w14:textId="77777777" w:rsidTr="00336B57">
        <w:trPr>
          <w:trHeight w:val="976"/>
        </w:trPr>
        <w:tc>
          <w:tcPr>
            <w:tcW w:w="2835" w:type="dxa"/>
          </w:tcPr>
          <w:p w14:paraId="2F5EE2DB" w14:textId="77777777" w:rsidR="005240C2" w:rsidRPr="003E7C30" w:rsidRDefault="005240C2" w:rsidP="00B6784E">
            <w:pPr>
              <w:shd w:val="clear" w:color="auto" w:fill="FFFFFF"/>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6631BF2D" w14:textId="77777777" w:rsidR="005240C2" w:rsidRPr="003E7C30" w:rsidRDefault="005240C2" w:rsidP="005240C2">
            <w:pPr>
              <w:shd w:val="clear" w:color="auto" w:fill="FFFFFF"/>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5240C2" w:rsidRPr="00403864" w14:paraId="1E92EB34" w14:textId="77777777" w:rsidTr="00336B57">
        <w:trPr>
          <w:trHeight w:val="976"/>
        </w:trPr>
        <w:tc>
          <w:tcPr>
            <w:tcW w:w="2835" w:type="dxa"/>
          </w:tcPr>
          <w:p w14:paraId="55EA8309" w14:textId="77777777" w:rsidR="005240C2" w:rsidRPr="003E7C30" w:rsidRDefault="005240C2" w:rsidP="00B6784E">
            <w:pPr>
              <w:shd w:val="clear" w:color="auto" w:fill="FFFFFF"/>
              <w:snapToGrid w:val="0"/>
              <w:spacing w:after="0" w:line="276" w:lineRule="auto"/>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Порядок заключения договора</w:t>
            </w:r>
          </w:p>
        </w:tc>
        <w:tc>
          <w:tcPr>
            <w:tcW w:w="7513" w:type="dxa"/>
          </w:tcPr>
          <w:p w14:paraId="20B1C5C4" w14:textId="3610A933" w:rsidR="005240C2" w:rsidRPr="003E7C30" w:rsidRDefault="005240C2" w:rsidP="005240C2">
            <w:pPr>
              <w:shd w:val="clear" w:color="auto" w:fill="FFFFFF"/>
              <w:spacing w:after="0" w:line="276" w:lineRule="auto"/>
              <w:ind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Договор заключается</w:t>
            </w:r>
            <w:r w:rsidR="00B6784E">
              <w:rPr>
                <w:rFonts w:ascii="Times New Roman" w:eastAsia="Times New Roman" w:hAnsi="Times New Roman" w:cs="Times New Roman"/>
                <w:sz w:val="24"/>
                <w:szCs w:val="24"/>
                <w:lang w:eastAsia="ru-RU"/>
              </w:rPr>
              <w:t xml:space="preserve"> в электронной форме</w:t>
            </w:r>
            <w:r w:rsidRPr="003E7C30">
              <w:rPr>
                <w:rFonts w:ascii="Times New Roman" w:eastAsia="Times New Roman" w:hAnsi="Times New Roman" w:cs="Times New Roman"/>
                <w:sz w:val="24"/>
                <w:szCs w:val="24"/>
                <w:lang w:eastAsia="ru-RU"/>
              </w:rPr>
              <w:t>:</w:t>
            </w:r>
          </w:p>
          <w:p w14:paraId="5EFCAD58" w14:textId="77777777" w:rsidR="005240C2" w:rsidRPr="003E7C30" w:rsidRDefault="005240C2" w:rsidP="005240C2">
            <w:pPr>
              <w:numPr>
                <w:ilvl w:val="0"/>
                <w:numId w:val="5"/>
              </w:numPr>
              <w:shd w:val="clear" w:color="auto" w:fill="FFFFFF"/>
              <w:spacing w:after="0" w:line="276" w:lineRule="auto"/>
              <w:ind w:left="0" w:right="5" w:firstLine="345"/>
              <w:contextualSpacing/>
              <w:jc w:val="both"/>
              <w:rPr>
                <w:rFonts w:ascii="Times New Roman" w:eastAsia="Times New Roman" w:hAnsi="Times New Roman" w:cs="Times New Roman"/>
                <w:sz w:val="24"/>
                <w:szCs w:val="24"/>
                <w:lang w:eastAsia="ru-RU"/>
              </w:rPr>
            </w:pPr>
            <w:r w:rsidRPr="003E7C30">
              <w:rPr>
                <w:rFonts w:ascii="Times New Roman" w:eastAsia="Times New Roman" w:hAnsi="Times New Roman" w:cs="Times New Roman"/>
                <w:sz w:val="24"/>
                <w:szCs w:val="24"/>
                <w:lang w:eastAsia="ru-RU"/>
              </w:rPr>
              <w:t>Заключение договора на ЭТП.</w:t>
            </w:r>
          </w:p>
        </w:tc>
      </w:tr>
    </w:tbl>
    <w:p w14:paraId="0555E264" w14:textId="77777777" w:rsidR="00336B57" w:rsidRPr="00403864" w:rsidRDefault="00336B57" w:rsidP="00336B57">
      <w:pPr>
        <w:shd w:val="clear" w:color="auto" w:fill="FFFFFF"/>
        <w:spacing w:after="0" w:line="276" w:lineRule="auto"/>
        <w:rPr>
          <w:rFonts w:ascii="Times New Roman" w:eastAsia="Times New Roman" w:hAnsi="Times New Roman" w:cs="Times New Roman"/>
          <w:sz w:val="24"/>
          <w:szCs w:val="24"/>
          <w:lang w:eastAsia="ru-RU"/>
        </w:rPr>
        <w:sectPr w:rsidR="00336B57" w:rsidRPr="00403864" w:rsidSect="00F5458A">
          <w:footerReference w:type="first" r:id="rId18"/>
          <w:pgSz w:w="11906" w:h="16838" w:code="9"/>
          <w:pgMar w:top="567" w:right="737" w:bottom="737" w:left="1134" w:header="709" w:footer="312" w:gutter="0"/>
          <w:cols w:space="708"/>
          <w:titlePg/>
          <w:docGrid w:linePitch="360"/>
        </w:sectPr>
      </w:pPr>
    </w:p>
    <w:p w14:paraId="4ADAC828" w14:textId="77777777" w:rsidR="00564F1C" w:rsidRPr="00403864" w:rsidRDefault="00564F1C" w:rsidP="00272821">
      <w:pPr>
        <w:shd w:val="clear" w:color="auto" w:fill="FFFFFF"/>
        <w:suppressAutoHyphens/>
        <w:spacing w:after="0" w:line="276" w:lineRule="auto"/>
        <w:ind w:left="5812"/>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
          <w:sz w:val="24"/>
          <w:szCs w:val="24"/>
          <w:lang w:eastAsia="zh-CN"/>
        </w:rPr>
        <w:lastRenderedPageBreak/>
        <w:t>Приложение №</w:t>
      </w:r>
      <w:r w:rsidR="006D27A8" w:rsidRPr="00403864">
        <w:rPr>
          <w:rFonts w:ascii="Times New Roman" w:eastAsia="Times New Roman" w:hAnsi="Times New Roman" w:cs="Times New Roman"/>
          <w:b/>
          <w:sz w:val="24"/>
          <w:szCs w:val="24"/>
          <w:lang w:eastAsia="zh-CN"/>
        </w:rPr>
        <w:t xml:space="preserve"> </w:t>
      </w:r>
      <w:r w:rsidRPr="00403864">
        <w:rPr>
          <w:rFonts w:ascii="Times New Roman" w:eastAsia="Times New Roman" w:hAnsi="Times New Roman" w:cs="Times New Roman"/>
          <w:b/>
          <w:sz w:val="24"/>
          <w:szCs w:val="24"/>
          <w:lang w:eastAsia="zh-CN"/>
        </w:rPr>
        <w:t>1</w:t>
      </w:r>
      <w:r w:rsidRPr="00403864">
        <w:rPr>
          <w:rFonts w:ascii="Times New Roman" w:eastAsia="Times New Roman" w:hAnsi="Times New Roman" w:cs="Times New Roman"/>
          <w:bCs/>
          <w:caps/>
          <w:sz w:val="24"/>
          <w:szCs w:val="24"/>
          <w:lang w:eastAsia="zh-CN"/>
        </w:rPr>
        <w:t xml:space="preserve"> </w:t>
      </w: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 xml:space="preserve">запросе котировок </w:t>
      </w:r>
      <w:r w:rsidR="00272821" w:rsidRPr="00403864">
        <w:rPr>
          <w:rFonts w:ascii="Times New Roman" w:eastAsia="Times New Roman" w:hAnsi="Times New Roman" w:cs="Times New Roman"/>
          <w:bCs/>
          <w:sz w:val="24"/>
          <w:szCs w:val="24"/>
          <w:lang w:eastAsia="zh-CN"/>
        </w:rPr>
        <w:t>в электронной форме</w:t>
      </w:r>
    </w:p>
    <w:p w14:paraId="463D785A" w14:textId="77777777" w:rsidR="00D719EF" w:rsidRPr="00403864" w:rsidRDefault="00D719EF" w:rsidP="00D719EF">
      <w:pPr>
        <w:shd w:val="clear" w:color="auto" w:fill="FFFFFF"/>
        <w:suppressAutoHyphens/>
        <w:spacing w:after="0" w:line="276" w:lineRule="auto"/>
        <w:ind w:left="5812"/>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       </w:t>
      </w:r>
    </w:p>
    <w:p w14:paraId="68B9F766" w14:textId="77777777" w:rsidR="00231141" w:rsidRPr="004E5C23" w:rsidRDefault="0023114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AF40E5C" w14:textId="77777777" w:rsidR="002A4240" w:rsidRPr="004E5C23" w:rsidRDefault="002A4240" w:rsidP="002A4240">
      <w:pPr>
        <w:spacing w:after="0" w:line="240" w:lineRule="auto"/>
        <w:ind w:firstLine="709"/>
        <w:jc w:val="center"/>
        <w:rPr>
          <w:rFonts w:ascii="Times New Roman" w:eastAsia="Times New Roman" w:hAnsi="Times New Roman" w:cs="Times New Roman"/>
          <w:b/>
          <w:sz w:val="24"/>
          <w:szCs w:val="24"/>
          <w:lang w:eastAsia="ru-RU"/>
        </w:rPr>
      </w:pPr>
      <w:r w:rsidRPr="004E5C23">
        <w:rPr>
          <w:rFonts w:ascii="Times New Roman" w:eastAsia="Times New Roman" w:hAnsi="Times New Roman" w:cs="Times New Roman"/>
          <w:b/>
          <w:sz w:val="24"/>
          <w:szCs w:val="24"/>
          <w:lang w:eastAsia="ru-RU"/>
        </w:rPr>
        <w:t>ТЕХНИЧЕСКОЕ ЗАДАНИЕ</w:t>
      </w:r>
    </w:p>
    <w:p w14:paraId="3FD7BD9B" w14:textId="2CF224E8" w:rsidR="002A4240" w:rsidRPr="004E5C23" w:rsidRDefault="002A4240" w:rsidP="002A4240">
      <w:pPr>
        <w:spacing w:after="0" w:line="240" w:lineRule="auto"/>
        <w:ind w:firstLine="709"/>
        <w:jc w:val="center"/>
        <w:rPr>
          <w:rFonts w:ascii="Times New Roman" w:eastAsia="Times New Roman" w:hAnsi="Times New Roman" w:cs="Times New Roman"/>
          <w:bCs/>
          <w:i/>
          <w:iCs/>
          <w:sz w:val="24"/>
          <w:szCs w:val="24"/>
          <w:lang w:eastAsia="ru-RU"/>
        </w:rPr>
      </w:pPr>
      <w:r w:rsidRPr="004E5C23">
        <w:rPr>
          <w:rFonts w:ascii="Times New Roman" w:eastAsia="Times New Roman" w:hAnsi="Times New Roman" w:cs="Times New Roman"/>
          <w:bCs/>
          <w:sz w:val="24"/>
          <w:szCs w:val="24"/>
          <w:lang w:eastAsia="ru-RU"/>
        </w:rPr>
        <w:t xml:space="preserve"> </w:t>
      </w:r>
    </w:p>
    <w:p w14:paraId="63F8A345" w14:textId="77777777" w:rsidR="004E5C23" w:rsidRPr="004E5C23" w:rsidRDefault="004E5C23" w:rsidP="004E5C23">
      <w:pPr>
        <w:spacing w:after="240"/>
        <w:jc w:val="center"/>
        <w:rPr>
          <w:rFonts w:ascii="Times New Roman" w:eastAsia="Calibri" w:hAnsi="Times New Roman" w:cs="Times New Roman"/>
          <w:sz w:val="24"/>
          <w:szCs w:val="24"/>
        </w:rPr>
      </w:pPr>
      <w:r w:rsidRPr="004E5C23">
        <w:rPr>
          <w:rFonts w:ascii="Times New Roman" w:hAnsi="Times New Roman" w:cs="Times New Roman"/>
          <w:bCs/>
          <w:sz w:val="24"/>
          <w:szCs w:val="24"/>
        </w:rPr>
        <w:t>на: поставку щеток и техпластин для снегоуборочных машин</w:t>
      </w:r>
    </w:p>
    <w:tbl>
      <w:tblPr>
        <w:tblpPr w:leftFromText="180" w:rightFromText="180" w:vertAnchor="text" w:tblpX="-856" w:tblpY="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036"/>
        <w:gridCol w:w="2906"/>
        <w:gridCol w:w="27"/>
        <w:gridCol w:w="3528"/>
      </w:tblGrid>
      <w:tr w:rsidR="004E5C23" w:rsidRPr="004E5C23" w14:paraId="0BACF89C" w14:textId="77777777" w:rsidTr="004E5C23">
        <w:trPr>
          <w:trHeight w:val="440"/>
        </w:trPr>
        <w:tc>
          <w:tcPr>
            <w:tcW w:w="704" w:type="dxa"/>
            <w:vAlign w:val="center"/>
          </w:tcPr>
          <w:p w14:paraId="549C69ED"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1</w:t>
            </w:r>
          </w:p>
        </w:tc>
        <w:tc>
          <w:tcPr>
            <w:tcW w:w="3036" w:type="dxa"/>
            <w:vAlign w:val="center"/>
          </w:tcPr>
          <w:p w14:paraId="0F989D77" w14:textId="77777777" w:rsidR="004E5C23" w:rsidRPr="004E5C23" w:rsidRDefault="004E5C23" w:rsidP="004E5C23">
            <w:pPr>
              <w:spacing w:after="0" w:line="240" w:lineRule="auto"/>
              <w:jc w:val="center"/>
              <w:rPr>
                <w:rFonts w:ascii="Times New Roman" w:hAnsi="Times New Roman" w:cs="Times New Roman"/>
                <w:sz w:val="24"/>
                <w:szCs w:val="24"/>
                <w:highlight w:val="red"/>
              </w:rPr>
            </w:pPr>
            <w:r w:rsidRPr="004E5C23">
              <w:rPr>
                <w:rFonts w:ascii="Times New Roman" w:hAnsi="Times New Roman" w:cs="Times New Roman"/>
                <w:sz w:val="24"/>
                <w:szCs w:val="24"/>
              </w:rPr>
              <w:t>Предмет закупки</w:t>
            </w:r>
          </w:p>
        </w:tc>
        <w:tc>
          <w:tcPr>
            <w:tcW w:w="6461" w:type="dxa"/>
            <w:gridSpan w:val="3"/>
            <w:vAlign w:val="center"/>
          </w:tcPr>
          <w:p w14:paraId="6CDD9513" w14:textId="77777777" w:rsidR="004E5C23" w:rsidRPr="004E5C23" w:rsidRDefault="004E5C23" w:rsidP="004E5C23">
            <w:pPr>
              <w:spacing w:after="0" w:line="240" w:lineRule="auto"/>
              <w:jc w:val="center"/>
              <w:rPr>
                <w:rFonts w:ascii="Times New Roman" w:hAnsi="Times New Roman" w:cs="Times New Roman"/>
                <w:bCs/>
                <w:sz w:val="24"/>
                <w:szCs w:val="24"/>
              </w:rPr>
            </w:pPr>
            <w:r w:rsidRPr="004E5C23">
              <w:rPr>
                <w:rFonts w:ascii="Times New Roman" w:hAnsi="Times New Roman" w:cs="Times New Roman"/>
                <w:bCs/>
                <w:sz w:val="24"/>
                <w:szCs w:val="24"/>
              </w:rPr>
              <w:t>Поставка щеток и техпластин для снегоуборочных машин</w:t>
            </w:r>
          </w:p>
        </w:tc>
      </w:tr>
      <w:tr w:rsidR="004E5C23" w:rsidRPr="004E5C23" w14:paraId="6C28F13D" w14:textId="77777777" w:rsidTr="004E5C23">
        <w:trPr>
          <w:trHeight w:val="350"/>
        </w:trPr>
        <w:tc>
          <w:tcPr>
            <w:tcW w:w="704" w:type="dxa"/>
            <w:vMerge w:val="restart"/>
            <w:vAlign w:val="center"/>
          </w:tcPr>
          <w:p w14:paraId="05CA3225"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2</w:t>
            </w:r>
          </w:p>
        </w:tc>
        <w:tc>
          <w:tcPr>
            <w:tcW w:w="3036" w:type="dxa"/>
            <w:vMerge w:val="restart"/>
            <w:vAlign w:val="center"/>
          </w:tcPr>
          <w:p w14:paraId="38F27522"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Объем поставки</w:t>
            </w:r>
          </w:p>
        </w:tc>
        <w:tc>
          <w:tcPr>
            <w:tcW w:w="6461" w:type="dxa"/>
            <w:gridSpan w:val="3"/>
            <w:vAlign w:val="center"/>
          </w:tcPr>
          <w:p w14:paraId="48845BF6" w14:textId="77777777" w:rsidR="004E5C23" w:rsidRPr="004E5C23" w:rsidRDefault="004E5C23" w:rsidP="004E5C23">
            <w:pPr>
              <w:spacing w:after="0" w:line="240" w:lineRule="auto"/>
              <w:rPr>
                <w:rFonts w:ascii="Times New Roman" w:hAnsi="Times New Roman" w:cs="Times New Roman"/>
                <w:b/>
                <w:sz w:val="24"/>
                <w:szCs w:val="24"/>
              </w:rPr>
            </w:pPr>
            <w:r w:rsidRPr="004E5C23">
              <w:rPr>
                <w:rFonts w:ascii="Times New Roman" w:hAnsi="Times New Roman" w:cs="Times New Roman"/>
                <w:sz w:val="24"/>
                <w:szCs w:val="24"/>
              </w:rPr>
              <w:t xml:space="preserve">                  Заказчик 1 </w:t>
            </w:r>
            <w:r w:rsidRPr="004E5C23">
              <w:rPr>
                <w:rFonts w:ascii="Times New Roman" w:hAnsi="Times New Roman" w:cs="Times New Roman"/>
                <w:b/>
                <w:sz w:val="24"/>
                <w:szCs w:val="24"/>
              </w:rPr>
              <w:t>Акционерное общество</w:t>
            </w:r>
          </w:p>
          <w:p w14:paraId="18C8D891"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b/>
                <w:sz w:val="24"/>
                <w:szCs w:val="24"/>
              </w:rPr>
              <w:t>«Юграавиа»</w:t>
            </w:r>
          </w:p>
        </w:tc>
      </w:tr>
      <w:tr w:rsidR="004E5C23" w:rsidRPr="004E5C23" w14:paraId="2DBD6390" w14:textId="77777777" w:rsidTr="004E5C23">
        <w:trPr>
          <w:trHeight w:val="570"/>
        </w:trPr>
        <w:tc>
          <w:tcPr>
            <w:tcW w:w="704" w:type="dxa"/>
            <w:vMerge/>
            <w:vAlign w:val="center"/>
          </w:tcPr>
          <w:p w14:paraId="79BBA4B2"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2EAA4477"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55115030"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Щётка кассетная с металлическим ворсом 700х300 мм</w:t>
            </w:r>
          </w:p>
        </w:tc>
        <w:tc>
          <w:tcPr>
            <w:tcW w:w="3555" w:type="dxa"/>
            <w:gridSpan w:val="2"/>
            <w:vAlign w:val="center"/>
          </w:tcPr>
          <w:p w14:paraId="143E1BCE"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800 шт.</w:t>
            </w:r>
          </w:p>
        </w:tc>
      </w:tr>
      <w:tr w:rsidR="004E5C23" w:rsidRPr="004E5C23" w14:paraId="3981A343" w14:textId="77777777" w:rsidTr="004E5C23">
        <w:trPr>
          <w:trHeight w:val="570"/>
        </w:trPr>
        <w:tc>
          <w:tcPr>
            <w:tcW w:w="704" w:type="dxa"/>
            <w:vMerge/>
            <w:vAlign w:val="center"/>
          </w:tcPr>
          <w:p w14:paraId="55A147DB"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274E6D68"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06C80840"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Щётка дисковая полипропиленовая беспроставочная 120х550 мм</w:t>
            </w:r>
          </w:p>
        </w:tc>
        <w:tc>
          <w:tcPr>
            <w:tcW w:w="3555" w:type="dxa"/>
            <w:gridSpan w:val="2"/>
            <w:vAlign w:val="center"/>
          </w:tcPr>
          <w:p w14:paraId="42F12E15"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200 шт.</w:t>
            </w:r>
          </w:p>
        </w:tc>
      </w:tr>
      <w:tr w:rsidR="004E5C23" w:rsidRPr="004E5C23" w14:paraId="3F94DB6E" w14:textId="77777777" w:rsidTr="004E5C23">
        <w:trPr>
          <w:trHeight w:val="570"/>
        </w:trPr>
        <w:tc>
          <w:tcPr>
            <w:tcW w:w="704" w:type="dxa"/>
            <w:vMerge/>
            <w:vAlign w:val="center"/>
          </w:tcPr>
          <w:p w14:paraId="3D610DB1"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4F571CA9"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5BF365AC"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 xml:space="preserve">Щётка лотковая </w:t>
            </w:r>
          </w:p>
          <w:p w14:paraId="23904F01"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(металл/ полипропилен) 400х100 мм</w:t>
            </w:r>
          </w:p>
        </w:tc>
        <w:tc>
          <w:tcPr>
            <w:tcW w:w="3555" w:type="dxa"/>
            <w:gridSpan w:val="2"/>
            <w:vAlign w:val="center"/>
          </w:tcPr>
          <w:p w14:paraId="723392D5"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2 шт.</w:t>
            </w:r>
          </w:p>
        </w:tc>
      </w:tr>
      <w:tr w:rsidR="004E5C23" w:rsidRPr="004E5C23" w14:paraId="00D3A3B5" w14:textId="77777777" w:rsidTr="004E5C23">
        <w:trPr>
          <w:trHeight w:val="570"/>
        </w:trPr>
        <w:tc>
          <w:tcPr>
            <w:tcW w:w="704" w:type="dxa"/>
            <w:vMerge/>
            <w:vAlign w:val="center"/>
          </w:tcPr>
          <w:p w14:paraId="4CB2F416"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084AC3C4"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3744EC87"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 xml:space="preserve">Щётка лотковая </w:t>
            </w:r>
          </w:p>
          <w:p w14:paraId="6A32C4F7"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(полипропилен) 400х100 мм</w:t>
            </w:r>
          </w:p>
        </w:tc>
        <w:tc>
          <w:tcPr>
            <w:tcW w:w="3555" w:type="dxa"/>
            <w:gridSpan w:val="2"/>
            <w:vAlign w:val="center"/>
          </w:tcPr>
          <w:p w14:paraId="38BB3456"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2 шт.</w:t>
            </w:r>
          </w:p>
        </w:tc>
      </w:tr>
      <w:tr w:rsidR="004E5C23" w:rsidRPr="004E5C23" w14:paraId="2AE9F072" w14:textId="77777777" w:rsidTr="004E5C23">
        <w:trPr>
          <w:trHeight w:val="1150"/>
        </w:trPr>
        <w:tc>
          <w:tcPr>
            <w:tcW w:w="704" w:type="dxa"/>
            <w:vMerge/>
            <w:vAlign w:val="center"/>
          </w:tcPr>
          <w:p w14:paraId="523C0FC6"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65360189"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63E5CB92"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Щётка цилиндрическая 750х360 мм</w:t>
            </w:r>
          </w:p>
        </w:tc>
        <w:tc>
          <w:tcPr>
            <w:tcW w:w="3528" w:type="dxa"/>
            <w:vAlign w:val="center"/>
          </w:tcPr>
          <w:p w14:paraId="01BF81F9"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2 шт.</w:t>
            </w:r>
          </w:p>
        </w:tc>
      </w:tr>
      <w:tr w:rsidR="00332497" w:rsidRPr="004E5C23" w14:paraId="0EDC4AFF" w14:textId="77777777" w:rsidTr="004E5C23">
        <w:trPr>
          <w:trHeight w:val="1150"/>
        </w:trPr>
        <w:tc>
          <w:tcPr>
            <w:tcW w:w="704" w:type="dxa"/>
            <w:vMerge/>
            <w:vAlign w:val="center"/>
          </w:tcPr>
          <w:p w14:paraId="5C10679D" w14:textId="77777777" w:rsidR="00332497" w:rsidRPr="004E5C23" w:rsidRDefault="00332497"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7C63D35D" w14:textId="77777777" w:rsidR="00332497" w:rsidRPr="004E5C23" w:rsidRDefault="00332497" w:rsidP="004E5C23">
            <w:pPr>
              <w:spacing w:after="0" w:line="240" w:lineRule="auto"/>
              <w:ind w:firstLine="6"/>
              <w:rPr>
                <w:rFonts w:ascii="Times New Roman" w:hAnsi="Times New Roman" w:cs="Times New Roman"/>
                <w:sz w:val="24"/>
                <w:szCs w:val="24"/>
              </w:rPr>
            </w:pPr>
          </w:p>
        </w:tc>
        <w:tc>
          <w:tcPr>
            <w:tcW w:w="2933" w:type="dxa"/>
            <w:gridSpan w:val="2"/>
            <w:vAlign w:val="center"/>
          </w:tcPr>
          <w:p w14:paraId="6BDAB27E" w14:textId="77777777" w:rsidR="00E100DE" w:rsidRPr="004E5C23" w:rsidRDefault="00E100DE" w:rsidP="00E100DE">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 xml:space="preserve">Ножи вулколановые тип 4  800х50 мм </w:t>
            </w:r>
          </w:p>
          <w:p w14:paraId="1CB0951E" w14:textId="3FFE8023" w:rsidR="00332497" w:rsidRPr="004E5C23" w:rsidRDefault="00E100DE" w:rsidP="00E100DE">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(снегоуборочный аэродромный для Р-17)</w:t>
            </w:r>
          </w:p>
        </w:tc>
        <w:tc>
          <w:tcPr>
            <w:tcW w:w="3528" w:type="dxa"/>
            <w:vAlign w:val="center"/>
          </w:tcPr>
          <w:p w14:paraId="3D555CF7" w14:textId="10FEA8EC" w:rsidR="00332497" w:rsidRPr="004E5C23" w:rsidRDefault="0096336E" w:rsidP="004E5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шт.</w:t>
            </w:r>
          </w:p>
        </w:tc>
      </w:tr>
      <w:tr w:rsidR="004E5C23" w:rsidRPr="004E5C23" w14:paraId="57FD680A" w14:textId="77777777" w:rsidTr="004E5C23">
        <w:trPr>
          <w:trHeight w:val="570"/>
        </w:trPr>
        <w:tc>
          <w:tcPr>
            <w:tcW w:w="704" w:type="dxa"/>
            <w:vMerge/>
            <w:vAlign w:val="center"/>
          </w:tcPr>
          <w:p w14:paraId="6BBA07BA"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5AC751E5"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6461" w:type="dxa"/>
            <w:gridSpan w:val="3"/>
            <w:vAlign w:val="center"/>
          </w:tcPr>
          <w:p w14:paraId="2B9DAA9D" w14:textId="77777777" w:rsidR="004E5C23" w:rsidRPr="004E5C23" w:rsidRDefault="004E5C23" w:rsidP="004E5C23">
            <w:pPr>
              <w:spacing w:after="0" w:line="240" w:lineRule="auto"/>
              <w:ind w:left="-166" w:right="-21" w:firstLine="17"/>
              <w:jc w:val="center"/>
              <w:rPr>
                <w:rFonts w:ascii="Times New Roman" w:hAnsi="Times New Roman" w:cs="Times New Roman"/>
                <w:b/>
                <w:bCs/>
                <w:sz w:val="24"/>
                <w:szCs w:val="24"/>
              </w:rPr>
            </w:pPr>
            <w:r w:rsidRPr="004E5C23">
              <w:rPr>
                <w:rFonts w:ascii="Times New Roman" w:hAnsi="Times New Roman" w:cs="Times New Roman"/>
                <w:sz w:val="24"/>
                <w:szCs w:val="24"/>
              </w:rPr>
              <w:t xml:space="preserve">Заказчик 2 </w:t>
            </w:r>
            <w:r w:rsidRPr="004E5C23">
              <w:rPr>
                <w:rFonts w:ascii="Times New Roman" w:hAnsi="Times New Roman" w:cs="Times New Roman"/>
                <w:b/>
                <w:bCs/>
                <w:sz w:val="24"/>
                <w:szCs w:val="24"/>
              </w:rPr>
              <w:t>Акционерное общество</w:t>
            </w:r>
          </w:p>
          <w:p w14:paraId="5AA71C81" w14:textId="77777777" w:rsidR="004E5C23" w:rsidRPr="004E5C23" w:rsidRDefault="004E5C23" w:rsidP="004E5C23">
            <w:pPr>
              <w:spacing w:after="0" w:line="240" w:lineRule="auto"/>
              <w:jc w:val="center"/>
              <w:rPr>
                <w:rFonts w:ascii="Times New Roman" w:hAnsi="Times New Roman" w:cs="Times New Roman"/>
                <w:color w:val="FF0000"/>
                <w:sz w:val="24"/>
                <w:szCs w:val="24"/>
              </w:rPr>
            </w:pPr>
            <w:r w:rsidRPr="004E5C23">
              <w:rPr>
                <w:rFonts w:ascii="Times New Roman" w:hAnsi="Times New Roman" w:cs="Times New Roman"/>
                <w:b/>
                <w:bCs/>
                <w:sz w:val="24"/>
                <w:szCs w:val="24"/>
              </w:rPr>
              <w:t xml:space="preserve"> «Аэропорт Когалым»</w:t>
            </w:r>
          </w:p>
        </w:tc>
      </w:tr>
      <w:tr w:rsidR="004E5C23" w:rsidRPr="004E5C23" w14:paraId="12F7A312" w14:textId="77777777" w:rsidTr="004E5C23">
        <w:trPr>
          <w:trHeight w:val="570"/>
        </w:trPr>
        <w:tc>
          <w:tcPr>
            <w:tcW w:w="704" w:type="dxa"/>
            <w:vMerge/>
            <w:vAlign w:val="center"/>
          </w:tcPr>
          <w:p w14:paraId="2F8D260B"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54F948BD"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7A686534" w14:textId="77777777" w:rsidR="004E5C23" w:rsidRPr="004E5C23" w:rsidRDefault="004E5C23" w:rsidP="004E5C23">
            <w:pPr>
              <w:spacing w:after="0" w:line="240" w:lineRule="auto"/>
              <w:ind w:firstLine="32"/>
              <w:jc w:val="center"/>
              <w:rPr>
                <w:rFonts w:ascii="Times New Roman" w:hAnsi="Times New Roman" w:cs="Times New Roman"/>
                <w:color w:val="FF0000"/>
                <w:sz w:val="24"/>
                <w:szCs w:val="24"/>
              </w:rPr>
            </w:pPr>
            <w:r w:rsidRPr="004E5C23">
              <w:rPr>
                <w:rFonts w:ascii="Times New Roman" w:hAnsi="Times New Roman" w:cs="Times New Roman"/>
                <w:sz w:val="24"/>
                <w:szCs w:val="24"/>
              </w:rPr>
              <w:t>Щетка дисковая с металлическим ворсом с металлическим сердечником 254х900 мм</w:t>
            </w:r>
          </w:p>
        </w:tc>
        <w:tc>
          <w:tcPr>
            <w:tcW w:w="3555" w:type="dxa"/>
            <w:gridSpan w:val="2"/>
            <w:vAlign w:val="center"/>
          </w:tcPr>
          <w:p w14:paraId="11FF8756" w14:textId="77777777" w:rsidR="004E5C23" w:rsidRPr="004E5C23" w:rsidRDefault="004E5C23" w:rsidP="004E5C23">
            <w:pPr>
              <w:spacing w:after="0" w:line="240" w:lineRule="auto"/>
              <w:jc w:val="center"/>
              <w:rPr>
                <w:rFonts w:ascii="Times New Roman" w:hAnsi="Times New Roman" w:cs="Times New Roman"/>
                <w:color w:val="FF0000"/>
                <w:sz w:val="24"/>
                <w:szCs w:val="24"/>
              </w:rPr>
            </w:pPr>
            <w:r w:rsidRPr="004E5C23">
              <w:rPr>
                <w:rFonts w:ascii="Times New Roman" w:hAnsi="Times New Roman" w:cs="Times New Roman"/>
                <w:sz w:val="24"/>
                <w:szCs w:val="24"/>
              </w:rPr>
              <w:t>1000 шт.</w:t>
            </w:r>
          </w:p>
        </w:tc>
      </w:tr>
      <w:tr w:rsidR="004E5C23" w:rsidRPr="004E5C23" w14:paraId="01A080AB" w14:textId="77777777" w:rsidTr="004E5C23">
        <w:trPr>
          <w:trHeight w:val="570"/>
        </w:trPr>
        <w:tc>
          <w:tcPr>
            <w:tcW w:w="704" w:type="dxa"/>
            <w:vMerge/>
            <w:vAlign w:val="center"/>
          </w:tcPr>
          <w:p w14:paraId="41379F30"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0DE2D061"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5160C7D8" w14:textId="77777777" w:rsidR="004E5C23" w:rsidRPr="004E5C23" w:rsidRDefault="004E5C23" w:rsidP="004E5C23">
            <w:pPr>
              <w:spacing w:after="0" w:line="240" w:lineRule="auto"/>
              <w:ind w:firstLine="32"/>
              <w:jc w:val="center"/>
              <w:rPr>
                <w:rFonts w:ascii="Times New Roman" w:hAnsi="Times New Roman" w:cs="Times New Roman"/>
                <w:color w:val="FF0000"/>
                <w:sz w:val="24"/>
                <w:szCs w:val="24"/>
              </w:rPr>
            </w:pPr>
            <w:r w:rsidRPr="004E5C23">
              <w:rPr>
                <w:rFonts w:ascii="Times New Roman" w:hAnsi="Times New Roman" w:cs="Times New Roman"/>
                <w:sz w:val="24"/>
                <w:szCs w:val="24"/>
              </w:rPr>
              <w:t>Щетка дисковая полипропиленовая 254х900 мм</w:t>
            </w:r>
          </w:p>
        </w:tc>
        <w:tc>
          <w:tcPr>
            <w:tcW w:w="3555" w:type="dxa"/>
            <w:gridSpan w:val="2"/>
            <w:vAlign w:val="center"/>
          </w:tcPr>
          <w:p w14:paraId="08DF8290" w14:textId="77777777" w:rsidR="004E5C23" w:rsidRPr="004E5C23" w:rsidRDefault="004E5C23" w:rsidP="004E5C23">
            <w:pPr>
              <w:spacing w:after="0" w:line="240" w:lineRule="auto"/>
              <w:jc w:val="center"/>
              <w:rPr>
                <w:rFonts w:ascii="Times New Roman" w:hAnsi="Times New Roman" w:cs="Times New Roman"/>
                <w:color w:val="FF0000"/>
                <w:sz w:val="24"/>
                <w:szCs w:val="24"/>
              </w:rPr>
            </w:pPr>
            <w:r w:rsidRPr="004E5C23">
              <w:rPr>
                <w:rFonts w:ascii="Times New Roman" w:hAnsi="Times New Roman" w:cs="Times New Roman"/>
                <w:sz w:val="24"/>
                <w:szCs w:val="24"/>
              </w:rPr>
              <w:t>100 шт.</w:t>
            </w:r>
          </w:p>
        </w:tc>
      </w:tr>
      <w:tr w:rsidR="004E5C23" w:rsidRPr="004E5C23" w14:paraId="19EA66D9" w14:textId="77777777" w:rsidTr="004E5C23">
        <w:trPr>
          <w:trHeight w:val="570"/>
        </w:trPr>
        <w:tc>
          <w:tcPr>
            <w:tcW w:w="704" w:type="dxa"/>
            <w:vMerge/>
            <w:vAlign w:val="center"/>
          </w:tcPr>
          <w:p w14:paraId="0574D600"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6E42621D"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03BAED01" w14:textId="77777777" w:rsidR="004E5C23" w:rsidRPr="004E5C23" w:rsidRDefault="004E5C23" w:rsidP="004E5C23">
            <w:pPr>
              <w:spacing w:after="0" w:line="240" w:lineRule="auto"/>
              <w:ind w:firstLine="32"/>
              <w:jc w:val="center"/>
              <w:rPr>
                <w:rFonts w:ascii="Times New Roman" w:hAnsi="Times New Roman" w:cs="Times New Roman"/>
                <w:color w:val="FF0000"/>
                <w:sz w:val="24"/>
                <w:szCs w:val="24"/>
              </w:rPr>
            </w:pPr>
            <w:r w:rsidRPr="004E5C23">
              <w:rPr>
                <w:rFonts w:ascii="Times New Roman" w:hAnsi="Times New Roman" w:cs="Times New Roman"/>
                <w:sz w:val="24"/>
                <w:szCs w:val="24"/>
              </w:rPr>
              <w:t>Щетка дисковая полипропиленовая (Билайн) 120*550мм.</w:t>
            </w:r>
          </w:p>
        </w:tc>
        <w:tc>
          <w:tcPr>
            <w:tcW w:w="3555" w:type="dxa"/>
            <w:gridSpan w:val="2"/>
            <w:vAlign w:val="center"/>
          </w:tcPr>
          <w:p w14:paraId="3522FA55" w14:textId="77777777" w:rsidR="004E5C23" w:rsidRPr="004E5C23" w:rsidRDefault="004E5C23" w:rsidP="004E5C23">
            <w:pPr>
              <w:spacing w:after="0" w:line="240" w:lineRule="auto"/>
              <w:jc w:val="center"/>
              <w:rPr>
                <w:rFonts w:ascii="Times New Roman" w:hAnsi="Times New Roman" w:cs="Times New Roman"/>
                <w:color w:val="FF0000"/>
                <w:sz w:val="24"/>
                <w:szCs w:val="24"/>
              </w:rPr>
            </w:pPr>
            <w:r w:rsidRPr="004E5C23">
              <w:rPr>
                <w:rFonts w:ascii="Times New Roman" w:hAnsi="Times New Roman" w:cs="Times New Roman"/>
                <w:sz w:val="24"/>
                <w:szCs w:val="24"/>
              </w:rPr>
              <w:t>250 шт.</w:t>
            </w:r>
          </w:p>
        </w:tc>
      </w:tr>
      <w:tr w:rsidR="004E5C23" w:rsidRPr="004E5C23" w14:paraId="53597EB0" w14:textId="77777777" w:rsidTr="004E5C23">
        <w:trPr>
          <w:trHeight w:val="570"/>
        </w:trPr>
        <w:tc>
          <w:tcPr>
            <w:tcW w:w="704" w:type="dxa"/>
            <w:vMerge/>
            <w:vAlign w:val="center"/>
          </w:tcPr>
          <w:p w14:paraId="50784FC0"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32984614"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16C53221" w14:textId="77777777" w:rsidR="004E5C23" w:rsidRPr="004E5C23" w:rsidRDefault="004E5C23" w:rsidP="004E5C23">
            <w:pPr>
              <w:spacing w:after="0" w:line="240" w:lineRule="auto"/>
              <w:ind w:firstLine="32"/>
              <w:jc w:val="center"/>
              <w:rPr>
                <w:rFonts w:ascii="Times New Roman" w:hAnsi="Times New Roman" w:cs="Times New Roman"/>
                <w:color w:val="FF0000"/>
                <w:sz w:val="24"/>
                <w:szCs w:val="24"/>
              </w:rPr>
            </w:pPr>
            <w:r w:rsidRPr="004E5C23">
              <w:rPr>
                <w:rFonts w:ascii="Times New Roman" w:hAnsi="Times New Roman" w:cs="Times New Roman"/>
                <w:sz w:val="24"/>
                <w:szCs w:val="24"/>
              </w:rPr>
              <w:t>Техпластина 1000*250*40 армированная</w:t>
            </w:r>
          </w:p>
        </w:tc>
        <w:tc>
          <w:tcPr>
            <w:tcW w:w="3555" w:type="dxa"/>
            <w:gridSpan w:val="2"/>
            <w:vAlign w:val="center"/>
          </w:tcPr>
          <w:p w14:paraId="2620CCB2" w14:textId="77777777" w:rsidR="004E5C23" w:rsidRPr="004E5C23" w:rsidRDefault="004E5C23" w:rsidP="004E5C23">
            <w:pPr>
              <w:spacing w:after="0" w:line="240" w:lineRule="auto"/>
              <w:jc w:val="center"/>
              <w:rPr>
                <w:rFonts w:ascii="Times New Roman" w:hAnsi="Times New Roman" w:cs="Times New Roman"/>
                <w:color w:val="FF0000"/>
                <w:sz w:val="24"/>
                <w:szCs w:val="24"/>
              </w:rPr>
            </w:pPr>
            <w:r w:rsidRPr="004E5C23">
              <w:rPr>
                <w:rFonts w:ascii="Times New Roman" w:hAnsi="Times New Roman" w:cs="Times New Roman"/>
                <w:sz w:val="24"/>
                <w:szCs w:val="24"/>
              </w:rPr>
              <w:t>27 шт.</w:t>
            </w:r>
          </w:p>
        </w:tc>
      </w:tr>
      <w:tr w:rsidR="004E5C23" w:rsidRPr="004E5C23" w14:paraId="606B3526" w14:textId="77777777" w:rsidTr="004E5C23">
        <w:trPr>
          <w:trHeight w:val="570"/>
        </w:trPr>
        <w:tc>
          <w:tcPr>
            <w:tcW w:w="704" w:type="dxa"/>
            <w:vMerge/>
            <w:vAlign w:val="center"/>
          </w:tcPr>
          <w:p w14:paraId="2B5DFE5B"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4FF3A96C"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06" w:type="dxa"/>
            <w:vAlign w:val="center"/>
          </w:tcPr>
          <w:p w14:paraId="51B76F32"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Техпластина 500*250*40 армированная</w:t>
            </w:r>
          </w:p>
        </w:tc>
        <w:tc>
          <w:tcPr>
            <w:tcW w:w="3555" w:type="dxa"/>
            <w:gridSpan w:val="2"/>
            <w:vAlign w:val="center"/>
          </w:tcPr>
          <w:p w14:paraId="0531BEA3"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5 шт.</w:t>
            </w:r>
          </w:p>
        </w:tc>
      </w:tr>
      <w:tr w:rsidR="004E5C23" w:rsidRPr="004E5C23" w14:paraId="2EECA2E7" w14:textId="77777777" w:rsidTr="004E5C23">
        <w:trPr>
          <w:trHeight w:val="792"/>
        </w:trPr>
        <w:tc>
          <w:tcPr>
            <w:tcW w:w="704" w:type="dxa"/>
            <w:vMerge/>
            <w:vAlign w:val="center"/>
          </w:tcPr>
          <w:p w14:paraId="547EDAEE"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21A1B63A"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6461" w:type="dxa"/>
            <w:gridSpan w:val="3"/>
            <w:vAlign w:val="center"/>
          </w:tcPr>
          <w:p w14:paraId="53D899C6" w14:textId="526B79E6" w:rsidR="004E5C23" w:rsidRPr="004E5C23" w:rsidRDefault="00C34F1F" w:rsidP="004E5C23">
            <w:pPr>
              <w:spacing w:after="0" w:line="240" w:lineRule="auto"/>
              <w:ind w:firstLine="31"/>
              <w:jc w:val="center"/>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Заказчик 3</w:t>
            </w:r>
            <w:r w:rsidR="004E5C23" w:rsidRPr="004E5C23">
              <w:rPr>
                <w:rFonts w:ascii="Times New Roman" w:hAnsi="Times New Roman" w:cs="Times New Roman"/>
                <w:sz w:val="24"/>
                <w:szCs w:val="24"/>
                <w:shd w:val="clear" w:color="auto" w:fill="FFFFFF"/>
              </w:rPr>
              <w:t xml:space="preserve"> </w:t>
            </w:r>
            <w:r w:rsidR="004E5C23" w:rsidRPr="004E5C23">
              <w:rPr>
                <w:rFonts w:ascii="Times New Roman" w:hAnsi="Times New Roman" w:cs="Times New Roman"/>
                <w:b/>
                <w:bCs/>
                <w:sz w:val="24"/>
                <w:szCs w:val="24"/>
                <w:shd w:val="clear" w:color="auto" w:fill="FFFFFF"/>
              </w:rPr>
              <w:t xml:space="preserve">Акционерное общество </w:t>
            </w:r>
          </w:p>
          <w:p w14:paraId="37901E71" w14:textId="77777777" w:rsidR="004E5C23" w:rsidRPr="004E5C23" w:rsidRDefault="004E5C23" w:rsidP="004E5C23">
            <w:pPr>
              <w:spacing w:after="0" w:line="240" w:lineRule="auto"/>
              <w:ind w:firstLine="31"/>
              <w:jc w:val="center"/>
              <w:rPr>
                <w:rFonts w:ascii="Times New Roman" w:hAnsi="Times New Roman" w:cs="Times New Roman"/>
                <w:sz w:val="24"/>
                <w:szCs w:val="24"/>
                <w:shd w:val="clear" w:color="auto" w:fill="FFFFFF"/>
              </w:rPr>
            </w:pPr>
            <w:r w:rsidRPr="004E5C23">
              <w:rPr>
                <w:rFonts w:ascii="Times New Roman" w:hAnsi="Times New Roman" w:cs="Times New Roman"/>
                <w:b/>
                <w:bCs/>
                <w:sz w:val="24"/>
                <w:szCs w:val="24"/>
                <w:shd w:val="clear" w:color="auto" w:fill="FFFFFF"/>
              </w:rPr>
              <w:t>«Аэропорт-Нягань»</w:t>
            </w:r>
          </w:p>
        </w:tc>
      </w:tr>
      <w:tr w:rsidR="004E5C23" w:rsidRPr="004E5C23" w14:paraId="21F77D21" w14:textId="77777777" w:rsidTr="004E5C23">
        <w:trPr>
          <w:trHeight w:val="792"/>
        </w:trPr>
        <w:tc>
          <w:tcPr>
            <w:tcW w:w="704" w:type="dxa"/>
            <w:vMerge/>
            <w:vAlign w:val="center"/>
          </w:tcPr>
          <w:p w14:paraId="47324731"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6EE20361"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6FA8A59C"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Щетка пучковая 254 х 900</w:t>
            </w:r>
          </w:p>
        </w:tc>
        <w:tc>
          <w:tcPr>
            <w:tcW w:w="3528" w:type="dxa"/>
            <w:vAlign w:val="center"/>
          </w:tcPr>
          <w:p w14:paraId="33E637CD" w14:textId="77777777" w:rsidR="004E5C23" w:rsidRPr="004E5C23" w:rsidRDefault="004E5C23" w:rsidP="004E5C23">
            <w:pPr>
              <w:spacing w:after="0" w:line="240" w:lineRule="auto"/>
              <w:ind w:firstLine="31"/>
              <w:jc w:val="center"/>
              <w:rPr>
                <w:rFonts w:ascii="Times New Roman" w:hAnsi="Times New Roman" w:cs="Times New Roman"/>
                <w:sz w:val="24"/>
                <w:szCs w:val="24"/>
                <w:shd w:val="clear" w:color="auto" w:fill="FFFFFF"/>
              </w:rPr>
            </w:pPr>
            <w:r w:rsidRPr="004E5C23">
              <w:rPr>
                <w:rFonts w:ascii="Times New Roman" w:hAnsi="Times New Roman" w:cs="Times New Roman"/>
                <w:sz w:val="24"/>
                <w:szCs w:val="24"/>
                <w:shd w:val="clear" w:color="auto" w:fill="FFFFFF"/>
              </w:rPr>
              <w:t>300 шт.</w:t>
            </w:r>
          </w:p>
        </w:tc>
      </w:tr>
      <w:tr w:rsidR="004E5C23" w:rsidRPr="004E5C23" w14:paraId="61681446" w14:textId="77777777" w:rsidTr="004E5C23">
        <w:trPr>
          <w:trHeight w:val="792"/>
        </w:trPr>
        <w:tc>
          <w:tcPr>
            <w:tcW w:w="704" w:type="dxa"/>
            <w:vMerge/>
            <w:vAlign w:val="center"/>
          </w:tcPr>
          <w:p w14:paraId="2E8823AC"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37CD384E"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56F5D25D"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Диск щеточный п/п 120 х 550 БП</w:t>
            </w:r>
          </w:p>
        </w:tc>
        <w:tc>
          <w:tcPr>
            <w:tcW w:w="3528" w:type="dxa"/>
            <w:vAlign w:val="center"/>
          </w:tcPr>
          <w:p w14:paraId="2F94254F" w14:textId="77777777" w:rsidR="004E5C23" w:rsidRPr="004E5C23" w:rsidRDefault="004E5C23" w:rsidP="004E5C23">
            <w:pPr>
              <w:spacing w:after="0" w:line="240" w:lineRule="auto"/>
              <w:ind w:firstLine="31"/>
              <w:jc w:val="center"/>
              <w:rPr>
                <w:rFonts w:ascii="Times New Roman" w:hAnsi="Times New Roman" w:cs="Times New Roman"/>
                <w:sz w:val="24"/>
                <w:szCs w:val="24"/>
                <w:shd w:val="clear" w:color="auto" w:fill="FFFFFF"/>
              </w:rPr>
            </w:pPr>
            <w:r w:rsidRPr="004E5C23">
              <w:rPr>
                <w:rFonts w:ascii="Times New Roman" w:hAnsi="Times New Roman" w:cs="Times New Roman"/>
                <w:sz w:val="24"/>
                <w:szCs w:val="24"/>
                <w:shd w:val="clear" w:color="auto" w:fill="FFFFFF"/>
              </w:rPr>
              <w:t>450 шт.</w:t>
            </w:r>
          </w:p>
        </w:tc>
      </w:tr>
      <w:tr w:rsidR="004E5C23" w:rsidRPr="004E5C23" w14:paraId="4A7C1779" w14:textId="77777777" w:rsidTr="004E5C23">
        <w:trPr>
          <w:trHeight w:val="792"/>
        </w:trPr>
        <w:tc>
          <w:tcPr>
            <w:tcW w:w="704" w:type="dxa"/>
            <w:vMerge/>
            <w:vAlign w:val="center"/>
          </w:tcPr>
          <w:p w14:paraId="70DEB3B1"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2AA08D94"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6C643F67" w14:textId="77777777" w:rsidR="004E5C23" w:rsidRPr="004E5C23" w:rsidRDefault="004E5C23" w:rsidP="004E5C23">
            <w:pPr>
              <w:spacing w:after="0" w:line="240" w:lineRule="auto"/>
              <w:ind w:left="-75"/>
              <w:jc w:val="center"/>
              <w:rPr>
                <w:rFonts w:ascii="Times New Roman" w:hAnsi="Times New Roman" w:cs="Times New Roman"/>
                <w:sz w:val="24"/>
                <w:szCs w:val="24"/>
                <w:shd w:val="clear" w:color="auto" w:fill="FFFFFF"/>
              </w:rPr>
            </w:pPr>
            <w:r w:rsidRPr="004E5C23">
              <w:rPr>
                <w:rFonts w:ascii="Times New Roman" w:hAnsi="Times New Roman" w:cs="Times New Roman"/>
                <w:sz w:val="24"/>
                <w:szCs w:val="24"/>
                <w:shd w:val="clear" w:color="auto" w:fill="FFFFFF"/>
              </w:rPr>
              <w:t>Кассетная щетка 1037х300,24</w:t>
            </w:r>
          </w:p>
        </w:tc>
        <w:tc>
          <w:tcPr>
            <w:tcW w:w="3528" w:type="dxa"/>
            <w:vAlign w:val="center"/>
          </w:tcPr>
          <w:p w14:paraId="5CE14E0C" w14:textId="77777777" w:rsidR="004E5C23" w:rsidRPr="004E5C23" w:rsidRDefault="004E5C23" w:rsidP="004E5C23">
            <w:pPr>
              <w:spacing w:after="0" w:line="240" w:lineRule="auto"/>
              <w:ind w:firstLine="31"/>
              <w:jc w:val="center"/>
              <w:rPr>
                <w:rFonts w:ascii="Times New Roman" w:hAnsi="Times New Roman" w:cs="Times New Roman"/>
                <w:sz w:val="24"/>
                <w:szCs w:val="24"/>
                <w:shd w:val="clear" w:color="auto" w:fill="FFFFFF"/>
              </w:rPr>
            </w:pPr>
            <w:r w:rsidRPr="004E5C23">
              <w:rPr>
                <w:rFonts w:ascii="Times New Roman" w:hAnsi="Times New Roman" w:cs="Times New Roman"/>
                <w:sz w:val="24"/>
                <w:szCs w:val="24"/>
                <w:shd w:val="clear" w:color="auto" w:fill="FFFFFF"/>
              </w:rPr>
              <w:t>150 шт.</w:t>
            </w:r>
          </w:p>
        </w:tc>
      </w:tr>
      <w:tr w:rsidR="004E5C23" w:rsidRPr="004E5C23" w14:paraId="2697F3A7" w14:textId="77777777" w:rsidTr="004E5C23">
        <w:trPr>
          <w:trHeight w:val="293"/>
        </w:trPr>
        <w:tc>
          <w:tcPr>
            <w:tcW w:w="704" w:type="dxa"/>
            <w:vAlign w:val="center"/>
          </w:tcPr>
          <w:p w14:paraId="159D5321"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3</w:t>
            </w:r>
          </w:p>
        </w:tc>
        <w:tc>
          <w:tcPr>
            <w:tcW w:w="3036" w:type="dxa"/>
            <w:vAlign w:val="center"/>
          </w:tcPr>
          <w:p w14:paraId="4F8AC81E"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Назначение</w:t>
            </w:r>
          </w:p>
        </w:tc>
        <w:tc>
          <w:tcPr>
            <w:tcW w:w="6461" w:type="dxa"/>
            <w:gridSpan w:val="3"/>
            <w:vAlign w:val="center"/>
          </w:tcPr>
          <w:p w14:paraId="1A2C0A68"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Для очистки ИВПП, РД, перрона</w:t>
            </w:r>
          </w:p>
        </w:tc>
      </w:tr>
      <w:tr w:rsidR="004E5C23" w:rsidRPr="004E5C23" w14:paraId="0A2CB2FE" w14:textId="77777777" w:rsidTr="004E5C23">
        <w:trPr>
          <w:trHeight w:val="297"/>
        </w:trPr>
        <w:tc>
          <w:tcPr>
            <w:tcW w:w="704" w:type="dxa"/>
            <w:vMerge w:val="restart"/>
            <w:vAlign w:val="center"/>
          </w:tcPr>
          <w:p w14:paraId="2E6B062A"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4</w:t>
            </w:r>
          </w:p>
        </w:tc>
        <w:tc>
          <w:tcPr>
            <w:tcW w:w="3036" w:type="dxa"/>
            <w:vMerge w:val="restart"/>
            <w:vAlign w:val="center"/>
          </w:tcPr>
          <w:p w14:paraId="5AD85172"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Срок поставки</w:t>
            </w:r>
          </w:p>
        </w:tc>
        <w:tc>
          <w:tcPr>
            <w:tcW w:w="2933" w:type="dxa"/>
            <w:gridSpan w:val="2"/>
            <w:vAlign w:val="center"/>
          </w:tcPr>
          <w:p w14:paraId="37B97A9A" w14:textId="77777777" w:rsidR="004E5C23" w:rsidRPr="004E5C23" w:rsidRDefault="004E5C23" w:rsidP="004E5C23">
            <w:pPr>
              <w:spacing w:after="0" w:line="240" w:lineRule="auto"/>
              <w:ind w:hanging="16"/>
              <w:jc w:val="center"/>
              <w:rPr>
                <w:rFonts w:ascii="Times New Roman" w:hAnsi="Times New Roman" w:cs="Times New Roman"/>
                <w:sz w:val="24"/>
                <w:szCs w:val="24"/>
              </w:rPr>
            </w:pPr>
            <w:r w:rsidRPr="004E5C23">
              <w:rPr>
                <w:rFonts w:ascii="Times New Roman" w:hAnsi="Times New Roman" w:cs="Times New Roman"/>
                <w:sz w:val="24"/>
                <w:szCs w:val="24"/>
              </w:rPr>
              <w:t>Заказчик 1</w:t>
            </w:r>
          </w:p>
          <w:p w14:paraId="61A126E8" w14:textId="77777777" w:rsidR="004E5C23" w:rsidRPr="004E5C23" w:rsidRDefault="004E5C23" w:rsidP="004E5C23">
            <w:pPr>
              <w:spacing w:after="0" w:line="240" w:lineRule="auto"/>
              <w:ind w:hanging="16"/>
              <w:jc w:val="center"/>
              <w:rPr>
                <w:rFonts w:ascii="Times New Roman" w:hAnsi="Times New Roman" w:cs="Times New Roman"/>
                <w:b/>
                <w:sz w:val="24"/>
                <w:szCs w:val="24"/>
              </w:rPr>
            </w:pPr>
            <w:r w:rsidRPr="004E5C23">
              <w:rPr>
                <w:rFonts w:ascii="Times New Roman" w:hAnsi="Times New Roman" w:cs="Times New Roman"/>
                <w:b/>
                <w:sz w:val="24"/>
                <w:szCs w:val="24"/>
              </w:rPr>
              <w:t>АО «Юграавиа»</w:t>
            </w:r>
          </w:p>
        </w:tc>
        <w:tc>
          <w:tcPr>
            <w:tcW w:w="3528" w:type="dxa"/>
            <w:vAlign w:val="center"/>
          </w:tcPr>
          <w:p w14:paraId="7E5E7EA0"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50 (пятьдесят) календарных дней с даты заключения договора, с возможностью досрочной поставки.</w:t>
            </w:r>
          </w:p>
        </w:tc>
      </w:tr>
      <w:tr w:rsidR="004E5C23" w:rsidRPr="004E5C23" w14:paraId="1612B7F1" w14:textId="77777777" w:rsidTr="004E5C23">
        <w:trPr>
          <w:trHeight w:val="297"/>
        </w:trPr>
        <w:tc>
          <w:tcPr>
            <w:tcW w:w="704" w:type="dxa"/>
            <w:vMerge/>
            <w:vAlign w:val="center"/>
          </w:tcPr>
          <w:p w14:paraId="6FDB7F48"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52AED229"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17C1430B" w14:textId="77777777" w:rsidR="004E5C23" w:rsidRPr="004E5C23" w:rsidRDefault="004E5C23" w:rsidP="004E5C23">
            <w:pPr>
              <w:spacing w:after="0" w:line="240" w:lineRule="auto"/>
              <w:ind w:hanging="16"/>
              <w:jc w:val="center"/>
              <w:rPr>
                <w:rFonts w:ascii="Times New Roman" w:hAnsi="Times New Roman" w:cs="Times New Roman"/>
                <w:sz w:val="24"/>
                <w:szCs w:val="24"/>
              </w:rPr>
            </w:pPr>
            <w:r w:rsidRPr="004E5C23">
              <w:rPr>
                <w:rFonts w:ascii="Times New Roman" w:hAnsi="Times New Roman" w:cs="Times New Roman"/>
                <w:sz w:val="24"/>
                <w:szCs w:val="24"/>
              </w:rPr>
              <w:t>Заказчик 2</w:t>
            </w:r>
          </w:p>
          <w:p w14:paraId="6C35AFCC" w14:textId="77777777" w:rsidR="004E5C23" w:rsidRPr="004E5C23" w:rsidRDefault="004E5C23" w:rsidP="004E5C23">
            <w:pPr>
              <w:spacing w:after="0" w:line="240" w:lineRule="auto"/>
              <w:ind w:hanging="16"/>
              <w:jc w:val="center"/>
              <w:rPr>
                <w:rFonts w:ascii="Times New Roman" w:hAnsi="Times New Roman" w:cs="Times New Roman"/>
                <w:b/>
                <w:bCs/>
                <w:sz w:val="24"/>
                <w:szCs w:val="24"/>
              </w:rPr>
            </w:pPr>
            <w:r w:rsidRPr="004E5C23">
              <w:rPr>
                <w:rFonts w:ascii="Times New Roman" w:hAnsi="Times New Roman" w:cs="Times New Roman"/>
                <w:b/>
                <w:bCs/>
                <w:sz w:val="24"/>
                <w:szCs w:val="24"/>
              </w:rPr>
              <w:t>АО «Аэропорт Когалым»</w:t>
            </w:r>
          </w:p>
        </w:tc>
        <w:tc>
          <w:tcPr>
            <w:tcW w:w="3528" w:type="dxa"/>
            <w:vAlign w:val="center"/>
          </w:tcPr>
          <w:p w14:paraId="62A604C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50 (пятьдесят) календарных дней с даты заключения договора, с возможностью досрочной поставки.</w:t>
            </w:r>
          </w:p>
        </w:tc>
      </w:tr>
      <w:tr w:rsidR="004E5C23" w:rsidRPr="004E5C23" w14:paraId="4B5BC2D2" w14:textId="77777777" w:rsidTr="004E5C23">
        <w:trPr>
          <w:trHeight w:val="297"/>
        </w:trPr>
        <w:tc>
          <w:tcPr>
            <w:tcW w:w="704" w:type="dxa"/>
            <w:vMerge/>
            <w:vAlign w:val="center"/>
          </w:tcPr>
          <w:p w14:paraId="5BCE4A6A"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1409B188"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52EC6CE5" w14:textId="71711F0A" w:rsidR="004E5C23" w:rsidRPr="004E5C23" w:rsidRDefault="000F4F5B" w:rsidP="004E5C23">
            <w:pPr>
              <w:spacing w:after="0" w:line="240" w:lineRule="auto"/>
              <w:ind w:right="-21" w:hanging="16"/>
              <w:jc w:val="center"/>
              <w:rPr>
                <w:rFonts w:ascii="Times New Roman" w:hAnsi="Times New Roman" w:cs="Times New Roman"/>
                <w:sz w:val="24"/>
                <w:szCs w:val="24"/>
              </w:rPr>
            </w:pPr>
            <w:r>
              <w:rPr>
                <w:rFonts w:ascii="Times New Roman" w:hAnsi="Times New Roman" w:cs="Times New Roman"/>
                <w:sz w:val="24"/>
                <w:szCs w:val="24"/>
              </w:rPr>
              <w:t>Заказчик 3</w:t>
            </w:r>
          </w:p>
          <w:p w14:paraId="531A79C3" w14:textId="77777777" w:rsidR="004E5C23" w:rsidRPr="004E5C23" w:rsidRDefault="004E5C23" w:rsidP="004E5C23">
            <w:pPr>
              <w:spacing w:after="0" w:line="240" w:lineRule="auto"/>
              <w:ind w:right="-21" w:hanging="16"/>
              <w:jc w:val="center"/>
              <w:rPr>
                <w:rFonts w:ascii="Times New Roman" w:hAnsi="Times New Roman" w:cs="Times New Roman"/>
                <w:b/>
                <w:sz w:val="24"/>
                <w:szCs w:val="24"/>
              </w:rPr>
            </w:pPr>
            <w:r w:rsidRPr="004E5C23">
              <w:rPr>
                <w:rFonts w:ascii="Times New Roman" w:hAnsi="Times New Roman" w:cs="Times New Roman"/>
                <w:b/>
                <w:sz w:val="24"/>
                <w:szCs w:val="24"/>
              </w:rPr>
              <w:t xml:space="preserve">АО </w:t>
            </w:r>
            <w:r w:rsidRPr="004E5C23">
              <w:rPr>
                <w:rFonts w:ascii="Times New Roman" w:hAnsi="Times New Roman" w:cs="Times New Roman"/>
                <w:b/>
                <w:bCs/>
                <w:sz w:val="24"/>
                <w:szCs w:val="24"/>
              </w:rPr>
              <w:t>«Аэропорт-Нягань»</w:t>
            </w:r>
          </w:p>
        </w:tc>
        <w:tc>
          <w:tcPr>
            <w:tcW w:w="3528" w:type="dxa"/>
            <w:vAlign w:val="center"/>
          </w:tcPr>
          <w:p w14:paraId="39BE0F3F"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50 (пятьдесят) календарных дней с даты заключения договора, с возможностью досрочной поставки.</w:t>
            </w:r>
          </w:p>
        </w:tc>
      </w:tr>
      <w:tr w:rsidR="004E5C23" w:rsidRPr="004E5C23" w14:paraId="5D737C53" w14:textId="77777777" w:rsidTr="004E5C23">
        <w:trPr>
          <w:trHeight w:val="144"/>
        </w:trPr>
        <w:tc>
          <w:tcPr>
            <w:tcW w:w="704" w:type="dxa"/>
            <w:vMerge w:val="restart"/>
            <w:vAlign w:val="center"/>
          </w:tcPr>
          <w:p w14:paraId="1A4DD173"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5</w:t>
            </w:r>
          </w:p>
        </w:tc>
        <w:tc>
          <w:tcPr>
            <w:tcW w:w="3036" w:type="dxa"/>
            <w:vMerge w:val="restart"/>
            <w:vAlign w:val="center"/>
          </w:tcPr>
          <w:p w14:paraId="3668F67B"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Место поставки</w:t>
            </w:r>
          </w:p>
        </w:tc>
        <w:tc>
          <w:tcPr>
            <w:tcW w:w="2933" w:type="dxa"/>
            <w:gridSpan w:val="2"/>
            <w:vAlign w:val="center"/>
          </w:tcPr>
          <w:p w14:paraId="73C48E05" w14:textId="77777777" w:rsidR="004E5C23" w:rsidRPr="004E5C23" w:rsidRDefault="004E5C23" w:rsidP="004E5C23">
            <w:pPr>
              <w:spacing w:after="0" w:line="240" w:lineRule="auto"/>
              <w:ind w:hanging="16"/>
              <w:jc w:val="center"/>
              <w:rPr>
                <w:rFonts w:ascii="Times New Roman" w:hAnsi="Times New Roman" w:cs="Times New Roman"/>
                <w:sz w:val="24"/>
                <w:szCs w:val="24"/>
              </w:rPr>
            </w:pPr>
            <w:r w:rsidRPr="004E5C23">
              <w:rPr>
                <w:rFonts w:ascii="Times New Roman" w:hAnsi="Times New Roman" w:cs="Times New Roman"/>
                <w:sz w:val="24"/>
                <w:szCs w:val="24"/>
              </w:rPr>
              <w:t>Заказчик 1</w:t>
            </w:r>
          </w:p>
          <w:p w14:paraId="56893EA4" w14:textId="77777777" w:rsidR="004E5C23" w:rsidRPr="004E5C23" w:rsidRDefault="004E5C23" w:rsidP="004E5C23">
            <w:pPr>
              <w:spacing w:after="0" w:line="240" w:lineRule="auto"/>
              <w:ind w:hanging="16"/>
              <w:jc w:val="center"/>
              <w:rPr>
                <w:rFonts w:ascii="Times New Roman" w:hAnsi="Times New Roman" w:cs="Times New Roman"/>
                <w:sz w:val="24"/>
                <w:szCs w:val="24"/>
              </w:rPr>
            </w:pPr>
            <w:r w:rsidRPr="004E5C23">
              <w:rPr>
                <w:rFonts w:ascii="Times New Roman" w:hAnsi="Times New Roman" w:cs="Times New Roman"/>
                <w:b/>
                <w:sz w:val="24"/>
                <w:szCs w:val="24"/>
              </w:rPr>
              <w:t>АО «Юграавиа»</w:t>
            </w:r>
          </w:p>
        </w:tc>
        <w:tc>
          <w:tcPr>
            <w:tcW w:w="3528" w:type="dxa"/>
            <w:vAlign w:val="center"/>
          </w:tcPr>
          <w:p w14:paraId="6A34F7E9" w14:textId="77777777" w:rsidR="004E5C23" w:rsidRPr="004E5C23" w:rsidRDefault="004E5C23" w:rsidP="004E5C23">
            <w:pPr>
              <w:spacing w:after="0" w:line="240" w:lineRule="auto"/>
              <w:ind w:hanging="16"/>
              <w:rPr>
                <w:rFonts w:ascii="Times New Roman" w:eastAsia="Calibri" w:hAnsi="Times New Roman" w:cs="Times New Roman"/>
                <w:sz w:val="24"/>
                <w:szCs w:val="24"/>
              </w:rPr>
            </w:pPr>
            <w:r w:rsidRPr="004E5C23">
              <w:rPr>
                <w:rFonts w:ascii="Times New Roman" w:eastAsia="Calibri" w:hAnsi="Times New Roman" w:cs="Times New Roman"/>
                <w:sz w:val="24"/>
                <w:szCs w:val="24"/>
              </w:rPr>
              <w:t>АО «Юграавиа»</w:t>
            </w:r>
          </w:p>
          <w:p w14:paraId="0D1799C9" w14:textId="77777777" w:rsidR="004E5C23" w:rsidRPr="004E5C23" w:rsidRDefault="004E5C23" w:rsidP="004E5C23">
            <w:pPr>
              <w:spacing w:after="0" w:line="240" w:lineRule="auto"/>
              <w:ind w:hanging="16"/>
              <w:rPr>
                <w:rFonts w:ascii="Times New Roman" w:hAnsi="Times New Roman" w:cs="Times New Roman"/>
                <w:sz w:val="24"/>
                <w:szCs w:val="24"/>
              </w:rPr>
            </w:pPr>
            <w:r w:rsidRPr="004E5C23">
              <w:rPr>
                <w:rFonts w:ascii="Times New Roman" w:eastAsia="Calibri" w:hAnsi="Times New Roman" w:cs="Times New Roman"/>
                <w:sz w:val="24"/>
                <w:szCs w:val="24"/>
              </w:rPr>
              <w:t>628012, Ханты-Мансийский автономный округ, г. Ханты-Мансийск, территория аэропорта.</w:t>
            </w:r>
          </w:p>
        </w:tc>
      </w:tr>
      <w:tr w:rsidR="004E5C23" w:rsidRPr="004E5C23" w14:paraId="3ADDA472" w14:textId="77777777" w:rsidTr="004E5C23">
        <w:trPr>
          <w:trHeight w:val="144"/>
        </w:trPr>
        <w:tc>
          <w:tcPr>
            <w:tcW w:w="704" w:type="dxa"/>
            <w:vMerge/>
            <w:vAlign w:val="center"/>
          </w:tcPr>
          <w:p w14:paraId="327560DB"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5C119031"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28D59174" w14:textId="77777777" w:rsidR="004E5C23" w:rsidRPr="004E5C23" w:rsidRDefault="004E5C23" w:rsidP="004E5C23">
            <w:pPr>
              <w:spacing w:after="0" w:line="240" w:lineRule="auto"/>
              <w:ind w:right="-21" w:hanging="16"/>
              <w:jc w:val="center"/>
              <w:rPr>
                <w:rFonts w:ascii="Times New Roman" w:hAnsi="Times New Roman" w:cs="Times New Roman"/>
                <w:sz w:val="24"/>
                <w:szCs w:val="24"/>
              </w:rPr>
            </w:pPr>
            <w:r w:rsidRPr="004E5C23">
              <w:rPr>
                <w:rFonts w:ascii="Times New Roman" w:hAnsi="Times New Roman" w:cs="Times New Roman"/>
                <w:sz w:val="24"/>
                <w:szCs w:val="24"/>
              </w:rPr>
              <w:t>Заказчик 2</w:t>
            </w:r>
          </w:p>
          <w:p w14:paraId="2439C6F7" w14:textId="77777777" w:rsidR="004E5C23" w:rsidRPr="004E5C23" w:rsidRDefault="004E5C23" w:rsidP="004E5C23">
            <w:pPr>
              <w:spacing w:after="0" w:line="240" w:lineRule="auto"/>
              <w:ind w:hanging="16"/>
              <w:jc w:val="center"/>
              <w:rPr>
                <w:rFonts w:ascii="Times New Roman" w:hAnsi="Times New Roman" w:cs="Times New Roman"/>
                <w:sz w:val="24"/>
                <w:szCs w:val="24"/>
              </w:rPr>
            </w:pPr>
            <w:r w:rsidRPr="004E5C23">
              <w:rPr>
                <w:rFonts w:ascii="Times New Roman" w:hAnsi="Times New Roman" w:cs="Times New Roman"/>
                <w:b/>
                <w:sz w:val="24"/>
                <w:szCs w:val="24"/>
              </w:rPr>
              <w:t xml:space="preserve">АО </w:t>
            </w:r>
            <w:r w:rsidRPr="004E5C23">
              <w:rPr>
                <w:rFonts w:ascii="Times New Roman" w:hAnsi="Times New Roman" w:cs="Times New Roman"/>
                <w:b/>
                <w:bCs/>
                <w:sz w:val="24"/>
                <w:szCs w:val="24"/>
              </w:rPr>
              <w:t>«Аэропорт Когалым»</w:t>
            </w:r>
          </w:p>
        </w:tc>
        <w:tc>
          <w:tcPr>
            <w:tcW w:w="3528" w:type="dxa"/>
            <w:vAlign w:val="center"/>
          </w:tcPr>
          <w:p w14:paraId="5792B191"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xml:space="preserve">ХМАО-Югра, г. Когалым, улица Авиаторов стр.19,  </w:t>
            </w:r>
          </w:p>
          <w:p w14:paraId="31B2FE97" w14:textId="77777777" w:rsidR="004E5C23" w:rsidRPr="004E5C23" w:rsidRDefault="004E5C23" w:rsidP="004E5C23">
            <w:pPr>
              <w:spacing w:after="0" w:line="240" w:lineRule="auto"/>
              <w:ind w:hanging="16"/>
              <w:rPr>
                <w:rFonts w:ascii="Times New Roman" w:eastAsia="Calibri" w:hAnsi="Times New Roman" w:cs="Times New Roman"/>
                <w:sz w:val="24"/>
                <w:szCs w:val="24"/>
              </w:rPr>
            </w:pPr>
            <w:r w:rsidRPr="004E5C23">
              <w:rPr>
                <w:rFonts w:ascii="Times New Roman" w:hAnsi="Times New Roman" w:cs="Times New Roman"/>
                <w:sz w:val="24"/>
                <w:szCs w:val="24"/>
              </w:rPr>
              <w:t>АО «Аэропорт Когалым»</w:t>
            </w:r>
          </w:p>
        </w:tc>
      </w:tr>
      <w:tr w:rsidR="004E5C23" w:rsidRPr="004E5C23" w14:paraId="1725710F" w14:textId="77777777" w:rsidTr="004E5C23">
        <w:trPr>
          <w:trHeight w:val="144"/>
        </w:trPr>
        <w:tc>
          <w:tcPr>
            <w:tcW w:w="704" w:type="dxa"/>
            <w:vMerge/>
            <w:vAlign w:val="center"/>
          </w:tcPr>
          <w:p w14:paraId="0F5C7230"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689563E4"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vAlign w:val="center"/>
          </w:tcPr>
          <w:p w14:paraId="46261478" w14:textId="447072C0" w:rsidR="004E5C23" w:rsidRPr="004E5C23" w:rsidRDefault="00230DFB" w:rsidP="004E5C23">
            <w:pPr>
              <w:spacing w:after="0" w:line="240" w:lineRule="auto"/>
              <w:ind w:hanging="16"/>
              <w:jc w:val="center"/>
              <w:rPr>
                <w:rFonts w:ascii="Times New Roman" w:hAnsi="Times New Roman" w:cs="Times New Roman"/>
                <w:sz w:val="24"/>
                <w:szCs w:val="24"/>
              </w:rPr>
            </w:pPr>
            <w:r>
              <w:rPr>
                <w:rFonts w:ascii="Times New Roman" w:hAnsi="Times New Roman" w:cs="Times New Roman"/>
                <w:sz w:val="24"/>
                <w:szCs w:val="24"/>
              </w:rPr>
              <w:t>Заказчик 3</w:t>
            </w:r>
          </w:p>
          <w:p w14:paraId="3DEC15FD" w14:textId="77777777" w:rsidR="004E5C23" w:rsidRPr="004E5C23" w:rsidRDefault="004E5C23" w:rsidP="004E5C23">
            <w:pPr>
              <w:spacing w:after="0" w:line="240" w:lineRule="auto"/>
              <w:ind w:hanging="16"/>
              <w:jc w:val="center"/>
              <w:rPr>
                <w:rFonts w:ascii="Times New Roman" w:hAnsi="Times New Roman" w:cs="Times New Roman"/>
                <w:b/>
                <w:bCs/>
                <w:sz w:val="24"/>
                <w:szCs w:val="24"/>
              </w:rPr>
            </w:pPr>
            <w:r w:rsidRPr="004E5C23">
              <w:rPr>
                <w:rFonts w:ascii="Times New Roman" w:hAnsi="Times New Roman" w:cs="Times New Roman"/>
                <w:b/>
                <w:bCs/>
                <w:sz w:val="24"/>
                <w:szCs w:val="24"/>
              </w:rPr>
              <w:t>АО «Аэропорт-Нягань»</w:t>
            </w:r>
          </w:p>
        </w:tc>
        <w:tc>
          <w:tcPr>
            <w:tcW w:w="3528" w:type="dxa"/>
            <w:vAlign w:val="center"/>
          </w:tcPr>
          <w:p w14:paraId="25144EF2" w14:textId="77777777" w:rsidR="004E5C23" w:rsidRPr="004E5C23" w:rsidRDefault="004E5C23" w:rsidP="004E5C23">
            <w:pPr>
              <w:spacing w:after="0" w:line="240" w:lineRule="auto"/>
              <w:ind w:hanging="16"/>
              <w:rPr>
                <w:rFonts w:ascii="Times New Roman" w:hAnsi="Times New Roman" w:cs="Times New Roman"/>
                <w:sz w:val="24"/>
                <w:szCs w:val="24"/>
              </w:rPr>
            </w:pPr>
            <w:r w:rsidRPr="004E5C23">
              <w:rPr>
                <w:rFonts w:ascii="Times New Roman" w:hAnsi="Times New Roman" w:cs="Times New Roman"/>
                <w:sz w:val="24"/>
                <w:szCs w:val="24"/>
              </w:rPr>
              <w:t>628186 Российская Федерация, Ханты-Мансийский автономный округ – Югра, г. Нягань, тер. а/д г. Нягань- пгт. Талинка, километр 12-й, д. 5, к.1</w:t>
            </w:r>
          </w:p>
        </w:tc>
      </w:tr>
      <w:tr w:rsidR="004E5C23" w:rsidRPr="004E5C23" w14:paraId="4BD6720C" w14:textId="77777777" w:rsidTr="004E5C23">
        <w:trPr>
          <w:trHeight w:val="546"/>
        </w:trPr>
        <w:tc>
          <w:tcPr>
            <w:tcW w:w="704" w:type="dxa"/>
            <w:vMerge w:val="restart"/>
            <w:vAlign w:val="center"/>
          </w:tcPr>
          <w:p w14:paraId="126F0972"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6</w:t>
            </w:r>
          </w:p>
        </w:tc>
        <w:tc>
          <w:tcPr>
            <w:tcW w:w="3036" w:type="dxa"/>
            <w:vMerge w:val="restart"/>
            <w:vAlign w:val="center"/>
          </w:tcPr>
          <w:p w14:paraId="48CA0858"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 xml:space="preserve">Технические, функциональные характеристики объекта закупки (ссылки на конкретный материал или тип товара принимать в значении «или эквивалентный с характеристиками  идентичными или не ниже указанного») </w:t>
            </w:r>
          </w:p>
        </w:tc>
        <w:tc>
          <w:tcPr>
            <w:tcW w:w="6461" w:type="dxa"/>
            <w:gridSpan w:val="3"/>
            <w:tcBorders>
              <w:bottom w:val="single" w:sz="4" w:space="0" w:color="auto"/>
            </w:tcBorders>
            <w:vAlign w:val="center"/>
          </w:tcPr>
          <w:p w14:paraId="09AEFF13"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sz w:val="24"/>
                <w:szCs w:val="24"/>
              </w:rPr>
              <w:t>Заказчик 1</w:t>
            </w:r>
          </w:p>
          <w:p w14:paraId="197C2CFC"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b/>
                <w:sz w:val="24"/>
                <w:szCs w:val="24"/>
              </w:rPr>
              <w:t>АО «Юграавиа»</w:t>
            </w:r>
          </w:p>
        </w:tc>
      </w:tr>
      <w:tr w:rsidR="004E5C23" w:rsidRPr="004E5C23" w14:paraId="0E24A825" w14:textId="77777777" w:rsidTr="004E5C23">
        <w:trPr>
          <w:trHeight w:val="285"/>
        </w:trPr>
        <w:tc>
          <w:tcPr>
            <w:tcW w:w="704" w:type="dxa"/>
            <w:vMerge/>
            <w:vAlign w:val="center"/>
          </w:tcPr>
          <w:p w14:paraId="7CE22088"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0A06EA02"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464C1815"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Щетка кассетная с металлическим ворсом 700х300 мм</w:t>
            </w:r>
          </w:p>
        </w:tc>
        <w:tc>
          <w:tcPr>
            <w:tcW w:w="3528" w:type="dxa"/>
            <w:vAlign w:val="bottom"/>
          </w:tcPr>
          <w:p w14:paraId="7044B0CC"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Диаметр ворса: 0,5±0,02 мм;</w:t>
            </w:r>
          </w:p>
          <w:p w14:paraId="163F73C7"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Длина ворса от ламели: 300±5  мм;</w:t>
            </w:r>
          </w:p>
          <w:p w14:paraId="1B4961E7"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Длина кассеты: 693 – 697 мм;</w:t>
            </w:r>
          </w:p>
          <w:p w14:paraId="693D8EC4"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Количество ворсин в одном пучке: 240 – 260 шт;</w:t>
            </w:r>
          </w:p>
          <w:p w14:paraId="799AE9B7"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Количество пучков в одной кассетной щетке: 17 - 19 шт;</w:t>
            </w:r>
          </w:p>
          <w:p w14:paraId="4704FCA1"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Разница в весе щёток не более 40 грамм для исключения разбалансировки и биения щеточного вала при работе;</w:t>
            </w:r>
          </w:p>
          <w:p w14:paraId="255C7CBD"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Нижний предел рабочей температуры не выше -50°С;</w:t>
            </w:r>
          </w:p>
          <w:p w14:paraId="682A26BD"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Материал профиля кассеты (ламели):</w:t>
            </w:r>
          </w:p>
          <w:p w14:paraId="341D16D3"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xml:space="preserve">морозостойкий полиэтилен (полипропилен) высокой </w:t>
            </w:r>
            <w:r w:rsidRPr="004E5C23">
              <w:rPr>
                <w:rFonts w:ascii="Times New Roman" w:hAnsi="Times New Roman" w:cs="Times New Roman"/>
                <w:sz w:val="24"/>
                <w:szCs w:val="24"/>
              </w:rPr>
              <w:lastRenderedPageBreak/>
              <w:t>плотности, поперечное сечение ламели показано на схеме:</w:t>
            </w:r>
            <w:r w:rsidRPr="004E5C23">
              <w:rPr>
                <w:rFonts w:ascii="Times New Roman" w:hAnsi="Times New Roman" w:cs="Times New Roman"/>
                <w:noProof/>
                <w:sz w:val="24"/>
                <w:szCs w:val="24"/>
                <w:lang w:eastAsia="ru-RU"/>
              </w:rPr>
              <w:drawing>
                <wp:inline distT="0" distB="0" distL="0" distR="0" wp14:anchorId="0599C7E1" wp14:editId="7795C0DA">
                  <wp:extent cx="570586" cy="49911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9"/>
                          <a:stretch/>
                        </pic:blipFill>
                        <pic:spPr bwMode="auto">
                          <a:xfrm>
                            <a:off x="0" y="0"/>
                            <a:ext cx="570586" cy="499110"/>
                          </a:xfrm>
                          <a:prstGeom prst="rect">
                            <a:avLst/>
                          </a:prstGeom>
                          <a:noFill/>
                        </pic:spPr>
                      </pic:pic>
                    </a:graphicData>
                  </a:graphic>
                </wp:inline>
              </w:drawing>
            </w:r>
          </w:p>
          <w:p w14:paraId="5B01614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Материал ворса: проволока металлическая щеточная, с двойным гальванизированным покрытием, зигованая;</w:t>
            </w:r>
          </w:p>
          <w:p w14:paraId="5EFE160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Материал стаканчика-держателя (тубы) проволоки:</w:t>
            </w:r>
          </w:p>
          <w:p w14:paraId="54A08CBF"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морозостойкий этиленвинилацетат;</w:t>
            </w:r>
          </w:p>
          <w:p w14:paraId="2E4452AE"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Стаканчики-держатели проволоки: сетчатые, из морозостойкого  этиленвинилацетата (сэвилен), для обеспечения дополнительной жесткости пучку проволоки и возможностью отвода образовывающейся жидкости</w:t>
            </w:r>
          </w:p>
        </w:tc>
      </w:tr>
      <w:tr w:rsidR="004E5C23" w:rsidRPr="004E5C23" w14:paraId="0622D302" w14:textId="77777777" w:rsidTr="004E5C23">
        <w:trPr>
          <w:trHeight w:val="285"/>
        </w:trPr>
        <w:tc>
          <w:tcPr>
            <w:tcW w:w="704" w:type="dxa"/>
            <w:vMerge/>
            <w:vAlign w:val="center"/>
          </w:tcPr>
          <w:p w14:paraId="2F533922"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26C38ED7"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374B9E81" w14:textId="77777777" w:rsidR="004E5C23" w:rsidRPr="004E5C23" w:rsidRDefault="004E5C23" w:rsidP="004E5C23">
            <w:pPr>
              <w:spacing w:after="0" w:line="240" w:lineRule="auto"/>
              <w:jc w:val="center"/>
              <w:rPr>
                <w:rFonts w:ascii="Times New Roman" w:hAnsi="Times New Roman" w:cs="Times New Roman"/>
                <w:bCs/>
                <w:sz w:val="24"/>
                <w:szCs w:val="24"/>
              </w:rPr>
            </w:pPr>
            <w:r w:rsidRPr="004E5C23">
              <w:rPr>
                <w:rFonts w:ascii="Times New Roman" w:hAnsi="Times New Roman" w:cs="Times New Roman"/>
                <w:bCs/>
                <w:sz w:val="24"/>
                <w:szCs w:val="24"/>
              </w:rPr>
              <w:t xml:space="preserve">Щетка дисковая беспроставочная </w:t>
            </w:r>
          </w:p>
          <w:p w14:paraId="6B0C90E1" w14:textId="77777777" w:rsidR="004E5C23" w:rsidRPr="004E5C23" w:rsidRDefault="004E5C23" w:rsidP="004E5C23">
            <w:pPr>
              <w:spacing w:after="0" w:line="240" w:lineRule="auto"/>
              <w:jc w:val="center"/>
              <w:rPr>
                <w:rFonts w:ascii="Times New Roman" w:hAnsi="Times New Roman" w:cs="Times New Roman"/>
                <w:bCs/>
                <w:sz w:val="24"/>
                <w:szCs w:val="24"/>
              </w:rPr>
            </w:pPr>
            <w:r w:rsidRPr="004E5C23">
              <w:rPr>
                <w:rFonts w:ascii="Times New Roman" w:hAnsi="Times New Roman" w:cs="Times New Roman"/>
                <w:sz w:val="24"/>
                <w:szCs w:val="24"/>
              </w:rPr>
              <w:t xml:space="preserve">120х550 </w:t>
            </w:r>
            <w:r w:rsidRPr="004E5C23">
              <w:rPr>
                <w:rFonts w:ascii="Times New Roman" w:hAnsi="Times New Roman" w:cs="Times New Roman"/>
                <w:bCs/>
                <w:sz w:val="24"/>
                <w:szCs w:val="24"/>
              </w:rPr>
              <w:t>мм</w:t>
            </w:r>
          </w:p>
          <w:p w14:paraId="5C1EF5A8" w14:textId="77777777" w:rsidR="004E5C23" w:rsidRPr="004E5C23" w:rsidRDefault="004E5C23" w:rsidP="004E5C23">
            <w:pPr>
              <w:spacing w:after="0" w:line="240" w:lineRule="auto"/>
              <w:ind w:firstLine="32"/>
              <w:jc w:val="center"/>
              <w:rPr>
                <w:rFonts w:ascii="Times New Roman" w:hAnsi="Times New Roman" w:cs="Times New Roman"/>
                <w:sz w:val="24"/>
                <w:szCs w:val="24"/>
              </w:rPr>
            </w:pPr>
          </w:p>
        </w:tc>
        <w:tc>
          <w:tcPr>
            <w:tcW w:w="3528" w:type="dxa"/>
            <w:tcBorders>
              <w:bottom w:val="single" w:sz="4" w:space="0" w:color="auto"/>
            </w:tcBorders>
            <w:vAlign w:val="center"/>
          </w:tcPr>
          <w:p w14:paraId="2AC319DB"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Вес одного диска щетки: 400 – 600 гр.;</w:t>
            </w:r>
          </w:p>
          <w:p w14:paraId="19C3A8A6"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-Диаметр ворса: 2,3 – 3,5 мм;</w:t>
            </w:r>
          </w:p>
          <w:p w14:paraId="0229A3BA"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-Температура использования от  -50º до +50ºС;</w:t>
            </w:r>
          </w:p>
          <w:p w14:paraId="127ACB9F"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Материал ворса: морозостойкий первичный полипропилен высокой плотности;</w:t>
            </w:r>
          </w:p>
          <w:p w14:paraId="0BE25D52"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-Материал сердечника: морозостойкий первичный полипропилен высокой плотности для фиксации от проворачивания сердечник должен иметь не менее 3 фиксаторов</w:t>
            </w:r>
          </w:p>
        </w:tc>
      </w:tr>
      <w:tr w:rsidR="004E5C23" w:rsidRPr="004E5C23" w14:paraId="222CD401" w14:textId="77777777" w:rsidTr="004E5C23">
        <w:trPr>
          <w:trHeight w:val="285"/>
        </w:trPr>
        <w:tc>
          <w:tcPr>
            <w:tcW w:w="704" w:type="dxa"/>
            <w:vMerge/>
            <w:vAlign w:val="center"/>
          </w:tcPr>
          <w:p w14:paraId="01059A65"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4F00BDAD"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6A797D66"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Щетка лотковая (метал/полипропилен) 400х100 мм</w:t>
            </w:r>
          </w:p>
        </w:tc>
        <w:tc>
          <w:tcPr>
            <w:tcW w:w="3528" w:type="dxa"/>
            <w:tcBorders>
              <w:bottom w:val="single" w:sz="4" w:space="0" w:color="auto"/>
            </w:tcBorders>
            <w:vAlign w:val="center"/>
          </w:tcPr>
          <w:p w14:paraId="51CC9868"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Материал основания: фанера толщиной 20 – 25 мм;</w:t>
            </w:r>
          </w:p>
          <w:p w14:paraId="30FFAC44"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Количество рядов: не менее 4 шт.;</w:t>
            </w:r>
          </w:p>
          <w:p w14:paraId="5B80886A"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Длинна ворса: 300±5 мм;</w:t>
            </w:r>
          </w:p>
          <w:p w14:paraId="6CFE30EF"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Ворс: из полипропилена, в разрезе квадрат (скругленные края) 3х3±0,1 мм;</w:t>
            </w:r>
          </w:p>
          <w:p w14:paraId="6EA82646"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Количество ворсин (полипропилен) в одном пучке: не менее 12 шт.;</w:t>
            </w:r>
          </w:p>
          <w:p w14:paraId="43D14989"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Ворс: из металла, в разрезе прямоугольник (скругленные края) 3х1±0,1 мм;</w:t>
            </w:r>
          </w:p>
          <w:p w14:paraId="4EFEDB38"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Количество ворсин (метал) в одном пучке: не менее 14 шт.</w:t>
            </w:r>
          </w:p>
        </w:tc>
      </w:tr>
      <w:tr w:rsidR="004E5C23" w:rsidRPr="004E5C23" w14:paraId="3140362A" w14:textId="77777777" w:rsidTr="004E5C23">
        <w:trPr>
          <w:trHeight w:val="285"/>
        </w:trPr>
        <w:tc>
          <w:tcPr>
            <w:tcW w:w="704" w:type="dxa"/>
            <w:vMerge/>
            <w:vAlign w:val="center"/>
          </w:tcPr>
          <w:p w14:paraId="2CCDE9FB"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7295FDD3"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7F3777F7"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Щетка лотковая (полипропилен) 400х100 мм</w:t>
            </w:r>
          </w:p>
        </w:tc>
        <w:tc>
          <w:tcPr>
            <w:tcW w:w="3528" w:type="dxa"/>
            <w:tcBorders>
              <w:bottom w:val="single" w:sz="4" w:space="0" w:color="auto"/>
            </w:tcBorders>
            <w:vAlign w:val="center"/>
          </w:tcPr>
          <w:p w14:paraId="0E0249BA"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Материал основания: фанера толщиной 20 – 25 мм;</w:t>
            </w:r>
          </w:p>
          <w:p w14:paraId="08D315F4"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Количество рядов: не менее 5 шт.;</w:t>
            </w:r>
          </w:p>
          <w:p w14:paraId="24FDD9A8"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Длинна ворса: 300±5 мм;</w:t>
            </w:r>
          </w:p>
          <w:p w14:paraId="3993B55C"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Ворс: из полипропилена, в разрезе квадрат (скругленные края) 3х3±0,1 мм;</w:t>
            </w:r>
          </w:p>
          <w:p w14:paraId="72A14E27"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-Количество ворсин (полипропилен) в одном пучке: не менее 12 шт.</w:t>
            </w:r>
          </w:p>
        </w:tc>
      </w:tr>
      <w:tr w:rsidR="004E5C23" w:rsidRPr="004E5C23" w14:paraId="7E1A71E9" w14:textId="77777777" w:rsidTr="004E5C23">
        <w:trPr>
          <w:trHeight w:val="285"/>
        </w:trPr>
        <w:tc>
          <w:tcPr>
            <w:tcW w:w="704" w:type="dxa"/>
            <w:vMerge/>
            <w:vAlign w:val="center"/>
          </w:tcPr>
          <w:p w14:paraId="076AB6D0"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23F3FCF7"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623C5A6F"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Щетка цилиндрическая 750х360 мм</w:t>
            </w:r>
          </w:p>
        </w:tc>
        <w:tc>
          <w:tcPr>
            <w:tcW w:w="3528" w:type="dxa"/>
            <w:tcBorders>
              <w:bottom w:val="single" w:sz="4" w:space="0" w:color="auto"/>
            </w:tcBorders>
            <w:vAlign w:val="center"/>
          </w:tcPr>
          <w:p w14:paraId="406631D6"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Размеры посадочного квадрата (тип вала): 48 х 48±0,01  мм;</w:t>
            </w:r>
          </w:p>
          <w:p w14:paraId="2B92AC98"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Материал ворса: полипропилен;</w:t>
            </w:r>
          </w:p>
          <w:p w14:paraId="34F4127E"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Диаметр ворса 1,5 – 2 мм;</w:t>
            </w:r>
          </w:p>
          <w:p w14:paraId="12764C5C"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Материал сердечника: полипропилен;</w:t>
            </w:r>
          </w:p>
          <w:p w14:paraId="5F5C1E11"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Диаметр щетки внутренний: 360±5 мм;</w:t>
            </w:r>
          </w:p>
          <w:p w14:paraId="6BFA584D"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Диаметр щетки наружный: 750±5 мм</w:t>
            </w:r>
          </w:p>
        </w:tc>
      </w:tr>
      <w:tr w:rsidR="004E5C23" w:rsidRPr="004E5C23" w14:paraId="6E67BEE5" w14:textId="77777777" w:rsidTr="004E5C23">
        <w:trPr>
          <w:trHeight w:val="285"/>
        </w:trPr>
        <w:tc>
          <w:tcPr>
            <w:tcW w:w="704" w:type="dxa"/>
            <w:vMerge/>
            <w:vAlign w:val="center"/>
          </w:tcPr>
          <w:p w14:paraId="5791063B"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71A8F8BF"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7A5BA621"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 xml:space="preserve">Ножи вулколановые тип 4  800х50 мм </w:t>
            </w:r>
          </w:p>
          <w:p w14:paraId="29012BD0"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(снегоуборочный аэродромный для Р-17)</w:t>
            </w:r>
          </w:p>
        </w:tc>
        <w:tc>
          <w:tcPr>
            <w:tcW w:w="3528" w:type="dxa"/>
            <w:tcBorders>
              <w:bottom w:val="single" w:sz="4" w:space="0" w:color="auto"/>
            </w:tcBorders>
            <w:vAlign w:val="center"/>
          </w:tcPr>
          <w:p w14:paraId="2CFA8CBA"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Длина: 800±5 мм;</w:t>
            </w:r>
          </w:p>
          <w:p w14:paraId="22F57DF5"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Толщина: 50±5 мм;</w:t>
            </w:r>
          </w:p>
          <w:p w14:paraId="3EEDF74C"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Материал: износостойкий полиуретан, твердость 80 – 90 по шкале Shore A</w:t>
            </w:r>
          </w:p>
          <w:p w14:paraId="4A34E98A"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 в соответствии со схемой:</w:t>
            </w:r>
          </w:p>
          <w:p w14:paraId="6AF01F2F" w14:textId="77777777" w:rsidR="004E5C23" w:rsidRPr="004E5C23" w:rsidRDefault="004E5C23" w:rsidP="004E5C23">
            <w:pPr>
              <w:spacing w:after="0" w:line="240" w:lineRule="auto"/>
              <w:ind w:left="31"/>
              <w:rPr>
                <w:rFonts w:ascii="Times New Roman" w:hAnsi="Times New Roman" w:cs="Times New Roman"/>
                <w:sz w:val="24"/>
                <w:szCs w:val="24"/>
              </w:rPr>
            </w:pPr>
          </w:p>
          <w:p w14:paraId="18E935ED"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noProof/>
                <w:sz w:val="24"/>
                <w:szCs w:val="24"/>
                <w:lang w:eastAsia="ru-RU"/>
              </w:rPr>
              <w:drawing>
                <wp:inline distT="0" distB="0" distL="0" distR="0" wp14:anchorId="47145B4A" wp14:editId="72FEF587">
                  <wp:extent cx="2053883" cy="803910"/>
                  <wp:effectExtent l="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0"/>
                          <a:stretch/>
                        </pic:blipFill>
                        <pic:spPr bwMode="auto">
                          <a:xfrm>
                            <a:off x="0" y="0"/>
                            <a:ext cx="2070057" cy="810241"/>
                          </a:xfrm>
                          <a:prstGeom prst="rect">
                            <a:avLst/>
                          </a:prstGeom>
                          <a:noFill/>
                        </pic:spPr>
                      </pic:pic>
                    </a:graphicData>
                  </a:graphic>
                </wp:inline>
              </w:drawing>
            </w:r>
          </w:p>
          <w:p w14:paraId="45C695A5" w14:textId="77777777" w:rsidR="004E5C23" w:rsidRPr="004E5C23" w:rsidRDefault="004E5C23" w:rsidP="004E5C23">
            <w:pPr>
              <w:spacing w:after="0" w:line="240" w:lineRule="auto"/>
              <w:ind w:left="31"/>
              <w:rPr>
                <w:rFonts w:ascii="Times New Roman" w:hAnsi="Times New Roman" w:cs="Times New Roman"/>
                <w:sz w:val="24"/>
                <w:szCs w:val="24"/>
              </w:rPr>
            </w:pPr>
          </w:p>
        </w:tc>
      </w:tr>
      <w:tr w:rsidR="004E5C23" w:rsidRPr="004E5C23" w14:paraId="154ACABC" w14:textId="77777777" w:rsidTr="004E5C23">
        <w:trPr>
          <w:trHeight w:val="285"/>
        </w:trPr>
        <w:tc>
          <w:tcPr>
            <w:tcW w:w="704" w:type="dxa"/>
            <w:vMerge/>
            <w:vAlign w:val="center"/>
          </w:tcPr>
          <w:p w14:paraId="1D133CDF"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0612FD39"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6461" w:type="dxa"/>
            <w:gridSpan w:val="3"/>
            <w:tcBorders>
              <w:bottom w:val="single" w:sz="4" w:space="0" w:color="auto"/>
            </w:tcBorders>
            <w:vAlign w:val="center"/>
          </w:tcPr>
          <w:p w14:paraId="21892EC1"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Заказчик 2</w:t>
            </w:r>
          </w:p>
          <w:p w14:paraId="26D35AB0" w14:textId="384D9919" w:rsidR="004E5C23" w:rsidRPr="004E5C23" w:rsidRDefault="004E5C23" w:rsidP="004E5C23">
            <w:pPr>
              <w:spacing w:after="0" w:line="240" w:lineRule="auto"/>
              <w:ind w:left="31"/>
              <w:jc w:val="center"/>
              <w:rPr>
                <w:rFonts w:ascii="Times New Roman" w:hAnsi="Times New Roman" w:cs="Times New Roman"/>
                <w:sz w:val="24"/>
                <w:szCs w:val="24"/>
              </w:rPr>
            </w:pPr>
            <w:r w:rsidRPr="004E5C23">
              <w:rPr>
                <w:rFonts w:ascii="Times New Roman" w:hAnsi="Times New Roman" w:cs="Times New Roman"/>
                <w:b/>
                <w:sz w:val="24"/>
                <w:szCs w:val="24"/>
              </w:rPr>
              <w:t xml:space="preserve">АО </w:t>
            </w:r>
            <w:r w:rsidR="000B3C81">
              <w:rPr>
                <w:rFonts w:ascii="Times New Roman" w:hAnsi="Times New Roman" w:cs="Times New Roman"/>
                <w:b/>
                <w:bCs/>
                <w:sz w:val="24"/>
                <w:szCs w:val="24"/>
              </w:rPr>
              <w:t>«Аэропорт Когалым</w:t>
            </w:r>
            <w:r w:rsidRPr="004E5C23">
              <w:rPr>
                <w:rFonts w:ascii="Times New Roman" w:hAnsi="Times New Roman" w:cs="Times New Roman"/>
                <w:b/>
                <w:bCs/>
                <w:sz w:val="24"/>
                <w:szCs w:val="24"/>
              </w:rPr>
              <w:t>»</w:t>
            </w:r>
          </w:p>
        </w:tc>
      </w:tr>
      <w:tr w:rsidR="004E5C23" w:rsidRPr="004E5C23" w14:paraId="0FDB5F31" w14:textId="77777777" w:rsidTr="004E5C23">
        <w:trPr>
          <w:trHeight w:val="285"/>
        </w:trPr>
        <w:tc>
          <w:tcPr>
            <w:tcW w:w="704" w:type="dxa"/>
            <w:vMerge/>
            <w:vAlign w:val="center"/>
          </w:tcPr>
          <w:p w14:paraId="71505BFF"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32E62D57"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43662511"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Щетка дисковая оцинкованная 254*900с металлическим ворсом и металлическим сердечником</w:t>
            </w:r>
          </w:p>
        </w:tc>
        <w:tc>
          <w:tcPr>
            <w:tcW w:w="3528" w:type="dxa"/>
            <w:tcBorders>
              <w:bottom w:val="single" w:sz="4" w:space="0" w:color="auto"/>
            </w:tcBorders>
            <w:vAlign w:val="center"/>
          </w:tcPr>
          <w:p w14:paraId="40A8DB70"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Сердечник металлический.</w:t>
            </w:r>
          </w:p>
          <w:p w14:paraId="28F71E7F"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xml:space="preserve">Материал ворса: Стальная гальванизированная щеточная проволока, с оцинкованным покрытием, сопротивлением - 2.400 - 2.750 Н/мм2, процентным содержанием углерода -0,45%. Диаметр ворса: не менее 0,5 мм. Изготавливается из стальной ленты толщиной 1,0 мм., марка стали «ст.08псТШ-М» по  ГОСТ 9045-93, с одной фиксирующей шпонкой по внутреннему диаметру кольца, </w:t>
            </w:r>
          </w:p>
          <w:p w14:paraId="2B59BA91"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диаметр диска внутренний: 254 мм,</w:t>
            </w:r>
          </w:p>
          <w:p w14:paraId="2C570AA5"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lastRenderedPageBreak/>
              <w:t>диаметр диска наружный по ворсу: 900 мм (кольцо прямое).</w:t>
            </w:r>
          </w:p>
          <w:p w14:paraId="224017BC"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Масса щетки 2,0 кг.</w:t>
            </w:r>
          </w:p>
        </w:tc>
      </w:tr>
      <w:tr w:rsidR="004E5C23" w:rsidRPr="004E5C23" w14:paraId="5F123DBD" w14:textId="77777777" w:rsidTr="004E5C23">
        <w:trPr>
          <w:trHeight w:val="285"/>
        </w:trPr>
        <w:tc>
          <w:tcPr>
            <w:tcW w:w="704" w:type="dxa"/>
            <w:vMerge/>
            <w:vAlign w:val="center"/>
          </w:tcPr>
          <w:p w14:paraId="6DDF90BF"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34C0E733"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67725416" w14:textId="77777777" w:rsidR="004E5C23" w:rsidRPr="004E5C23" w:rsidRDefault="004E5C23" w:rsidP="004E5C23">
            <w:pPr>
              <w:pStyle w:val="a9"/>
              <w:ind w:left="19"/>
              <w:rPr>
                <w:sz w:val="24"/>
                <w:szCs w:val="24"/>
              </w:rPr>
            </w:pPr>
            <w:r w:rsidRPr="004E5C23">
              <w:rPr>
                <w:sz w:val="24"/>
                <w:szCs w:val="24"/>
              </w:rPr>
              <w:t>Щётка дисковая полипропиленовая254 х 900 с металлическим сердечником</w:t>
            </w:r>
          </w:p>
          <w:p w14:paraId="2810B18D" w14:textId="77777777" w:rsidR="004E5C23" w:rsidRPr="004E5C23" w:rsidRDefault="004E5C23" w:rsidP="004E5C23">
            <w:pPr>
              <w:spacing w:after="0" w:line="240" w:lineRule="auto"/>
              <w:ind w:firstLine="32"/>
              <w:jc w:val="center"/>
              <w:rPr>
                <w:rFonts w:ascii="Times New Roman" w:hAnsi="Times New Roman" w:cs="Times New Roman"/>
                <w:sz w:val="24"/>
                <w:szCs w:val="24"/>
              </w:rPr>
            </w:pPr>
          </w:p>
        </w:tc>
        <w:tc>
          <w:tcPr>
            <w:tcW w:w="3528" w:type="dxa"/>
            <w:tcBorders>
              <w:bottom w:val="single" w:sz="4" w:space="0" w:color="auto"/>
            </w:tcBorders>
            <w:vAlign w:val="center"/>
          </w:tcPr>
          <w:p w14:paraId="237834B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xml:space="preserve">Щетка дисковая; полипропиленовый ворс с металлическим сердечником; </w:t>
            </w:r>
          </w:p>
          <w:p w14:paraId="558BC0D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диаметр диска внутренний: 254 мм,</w:t>
            </w:r>
          </w:p>
          <w:p w14:paraId="6D7239A5"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диаметр диска наружный по ворсу: 900 мм (кольцо прямое);</w:t>
            </w:r>
          </w:p>
          <w:p w14:paraId="521A4F9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толщина ворса не менее 2,3 мм, не более 4,3 мм;</w:t>
            </w:r>
          </w:p>
          <w:p w14:paraId="566C86B5"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диапазон рабочих температур: от -50ºС до +50ºС;</w:t>
            </w:r>
          </w:p>
          <w:p w14:paraId="1C78BDB3"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Ворс щетки должен быть изготовлен из первичного полипропилена.</w:t>
            </w:r>
          </w:p>
        </w:tc>
      </w:tr>
      <w:tr w:rsidR="004E5C23" w:rsidRPr="004E5C23" w14:paraId="371F92A1" w14:textId="77777777" w:rsidTr="004E5C23">
        <w:trPr>
          <w:trHeight w:val="285"/>
        </w:trPr>
        <w:tc>
          <w:tcPr>
            <w:tcW w:w="704" w:type="dxa"/>
            <w:vMerge/>
            <w:vAlign w:val="center"/>
          </w:tcPr>
          <w:p w14:paraId="59D760F6"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36AFAD63"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0C9B77A6" w14:textId="77777777" w:rsidR="004E5C23" w:rsidRPr="004E5C23" w:rsidRDefault="004E5C23" w:rsidP="004E5C23">
            <w:pPr>
              <w:pStyle w:val="a9"/>
              <w:ind w:left="19"/>
              <w:rPr>
                <w:sz w:val="24"/>
                <w:szCs w:val="24"/>
              </w:rPr>
            </w:pPr>
            <w:r w:rsidRPr="004E5C23">
              <w:rPr>
                <w:sz w:val="24"/>
                <w:szCs w:val="24"/>
              </w:rPr>
              <w:t xml:space="preserve">Щётка дисковая полипропиленовая беспроставочная (Билайн)120 х 550 </w:t>
            </w:r>
          </w:p>
          <w:p w14:paraId="4349D620" w14:textId="77777777" w:rsidR="004E5C23" w:rsidRPr="004E5C23" w:rsidRDefault="004E5C23" w:rsidP="004E5C23">
            <w:pPr>
              <w:spacing w:after="0" w:line="240" w:lineRule="auto"/>
              <w:ind w:firstLine="32"/>
              <w:jc w:val="center"/>
              <w:rPr>
                <w:rFonts w:ascii="Times New Roman" w:hAnsi="Times New Roman" w:cs="Times New Roman"/>
                <w:sz w:val="24"/>
                <w:szCs w:val="24"/>
              </w:rPr>
            </w:pPr>
          </w:p>
        </w:tc>
        <w:tc>
          <w:tcPr>
            <w:tcW w:w="3528" w:type="dxa"/>
            <w:tcBorders>
              <w:bottom w:val="single" w:sz="4" w:space="0" w:color="auto"/>
            </w:tcBorders>
            <w:vAlign w:val="center"/>
          </w:tcPr>
          <w:p w14:paraId="02A853A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Тип:  беспроставочный  щеточный  диск.</w:t>
            </w:r>
          </w:p>
          <w:p w14:paraId="0E9E1932"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Модель:  «Билайн».</w:t>
            </w:r>
          </w:p>
          <w:p w14:paraId="62393961"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Наружный диаметр по ворсу: 550±5 мм (кольцо изогнутое, типа Билайн);</w:t>
            </w:r>
          </w:p>
          <w:p w14:paraId="485B2125"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Сечение ворса –  не менее 2,7 мм, не более  4,3 мм</w:t>
            </w:r>
          </w:p>
          <w:p w14:paraId="6B13594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Внутренний диаметр: 120±5 мм;</w:t>
            </w:r>
          </w:p>
          <w:p w14:paraId="60554558"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Материал ворса: первичный полипропилен морозостойкий полипропилен высокой плотности, высокая износостойкость, устойчивость  к  УФ</w:t>
            </w:r>
            <w:r w:rsidRPr="004E5C23">
              <w:rPr>
                <w:rFonts w:ascii="Times New Roman" w:hAnsi="Times New Roman" w:cs="Times New Roman"/>
                <w:sz w:val="24"/>
                <w:szCs w:val="24"/>
              </w:rPr>
              <w:noBreakHyphen/>
              <w:t>излучению  и  коррозии.</w:t>
            </w:r>
          </w:p>
          <w:p w14:paraId="42523CAD"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Материал сердечника – первичный полипропилен.</w:t>
            </w:r>
          </w:p>
          <w:p w14:paraId="67EE8E6A"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 xml:space="preserve">Материал тубы (держателя) ворса – морозостойкий полипропилен. </w:t>
            </w:r>
          </w:p>
          <w:p w14:paraId="45DA62F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Температура использования (диапазон рабочих температур) – от -50° С до +50° С</w:t>
            </w:r>
          </w:p>
          <w:p w14:paraId="6614154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Конструктивные  особенности:</w:t>
            </w:r>
          </w:p>
          <w:p w14:paraId="2B81BD7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установка  без  проставочных  колец;</w:t>
            </w:r>
          </w:p>
          <w:p w14:paraId="2B4EEC5B"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при  монтаже  формируется  узор  «пчелиные  соты»  для  повышения  эффективности  уборки;</w:t>
            </w:r>
          </w:p>
          <w:p w14:paraId="0DCE1C47"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увеличенная  ширина  захвата  за  счёт  формы  сердечника.</w:t>
            </w:r>
          </w:p>
        </w:tc>
      </w:tr>
      <w:tr w:rsidR="004E5C23" w:rsidRPr="004E5C23" w14:paraId="429265BC" w14:textId="77777777" w:rsidTr="004E5C23">
        <w:trPr>
          <w:trHeight w:val="285"/>
        </w:trPr>
        <w:tc>
          <w:tcPr>
            <w:tcW w:w="704" w:type="dxa"/>
            <w:vMerge/>
            <w:vAlign w:val="center"/>
          </w:tcPr>
          <w:p w14:paraId="5149053A"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795A5AA2"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1A53ED84"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Техпластина 1000*250*40 армированная металлокордом 2 слоя</w:t>
            </w:r>
          </w:p>
        </w:tc>
        <w:tc>
          <w:tcPr>
            <w:tcW w:w="3528" w:type="dxa"/>
            <w:tcBorders>
              <w:bottom w:val="single" w:sz="4" w:space="0" w:color="auto"/>
            </w:tcBorders>
            <w:vAlign w:val="center"/>
          </w:tcPr>
          <w:p w14:paraId="20CBB3C0"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Толщина пластины не менее 40 мм и не более 50 мм</w:t>
            </w:r>
          </w:p>
          <w:p w14:paraId="41BB9B93"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Высота пластины не менее- 250мм и не более 300 мм</w:t>
            </w:r>
          </w:p>
          <w:p w14:paraId="554C338A"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Длина пластины не менее - 1000мм и не более 1200мм</w:t>
            </w:r>
          </w:p>
          <w:p w14:paraId="67620681"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lastRenderedPageBreak/>
              <w:t>Армирование металлокордом диаметром не менее 8 мм.</w:t>
            </w:r>
          </w:p>
          <w:p w14:paraId="36A066BE"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Количество слоев в одной пластине - 2 шт.</w:t>
            </w:r>
          </w:p>
        </w:tc>
      </w:tr>
      <w:tr w:rsidR="004E5C23" w:rsidRPr="004E5C23" w14:paraId="3828C37D" w14:textId="77777777" w:rsidTr="004E5C23">
        <w:trPr>
          <w:trHeight w:val="285"/>
        </w:trPr>
        <w:tc>
          <w:tcPr>
            <w:tcW w:w="704" w:type="dxa"/>
            <w:vMerge/>
            <w:vAlign w:val="center"/>
          </w:tcPr>
          <w:p w14:paraId="0555A78E"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vAlign w:val="center"/>
          </w:tcPr>
          <w:p w14:paraId="4209A649"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073D251A" w14:textId="77777777" w:rsidR="004E5C23" w:rsidRPr="004E5C23" w:rsidRDefault="004E5C23" w:rsidP="004E5C23">
            <w:pPr>
              <w:spacing w:after="0" w:line="240" w:lineRule="auto"/>
              <w:ind w:firstLine="32"/>
              <w:jc w:val="center"/>
              <w:rPr>
                <w:rFonts w:ascii="Times New Roman" w:hAnsi="Times New Roman" w:cs="Times New Roman"/>
                <w:sz w:val="24"/>
                <w:szCs w:val="24"/>
              </w:rPr>
            </w:pPr>
            <w:r w:rsidRPr="004E5C23">
              <w:rPr>
                <w:rFonts w:ascii="Times New Roman" w:hAnsi="Times New Roman" w:cs="Times New Roman"/>
                <w:sz w:val="24"/>
                <w:szCs w:val="24"/>
              </w:rPr>
              <w:t>Техпластина 500*250*40 армированная металлокордом 2 слоя</w:t>
            </w:r>
          </w:p>
        </w:tc>
        <w:tc>
          <w:tcPr>
            <w:tcW w:w="3528" w:type="dxa"/>
            <w:tcBorders>
              <w:bottom w:val="single" w:sz="4" w:space="0" w:color="auto"/>
            </w:tcBorders>
            <w:vAlign w:val="center"/>
          </w:tcPr>
          <w:p w14:paraId="4FC4FD1C"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Толщина пластины не менее 40 мм и не более 50 мм</w:t>
            </w:r>
          </w:p>
          <w:p w14:paraId="532EEA85"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Высота пластины не менее- 250мм и не более 300 мм</w:t>
            </w:r>
          </w:p>
          <w:p w14:paraId="49E7D7DE"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Длина пластины не менее - 550 мм и не более 550мм</w:t>
            </w:r>
          </w:p>
          <w:p w14:paraId="5E513A8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Армирование металлокордом диаметром не мене 8 мм.</w:t>
            </w:r>
          </w:p>
          <w:p w14:paraId="6D3F8045" w14:textId="77777777" w:rsidR="004E5C23" w:rsidRPr="004E5C23" w:rsidRDefault="004E5C23" w:rsidP="004E5C23">
            <w:pPr>
              <w:spacing w:after="0" w:line="240" w:lineRule="auto"/>
              <w:ind w:left="31"/>
              <w:rPr>
                <w:rFonts w:ascii="Times New Roman" w:hAnsi="Times New Roman" w:cs="Times New Roman"/>
                <w:sz w:val="24"/>
                <w:szCs w:val="24"/>
              </w:rPr>
            </w:pPr>
            <w:r w:rsidRPr="004E5C23">
              <w:rPr>
                <w:rFonts w:ascii="Times New Roman" w:hAnsi="Times New Roman" w:cs="Times New Roman"/>
                <w:sz w:val="24"/>
                <w:szCs w:val="24"/>
              </w:rPr>
              <w:t>Количество слоев в одной пластине - 2 шт.</w:t>
            </w:r>
          </w:p>
        </w:tc>
      </w:tr>
      <w:tr w:rsidR="004E5C23" w:rsidRPr="004E5C23" w14:paraId="530FF19A" w14:textId="77777777" w:rsidTr="004E5C23">
        <w:trPr>
          <w:trHeight w:val="70"/>
        </w:trPr>
        <w:tc>
          <w:tcPr>
            <w:tcW w:w="704" w:type="dxa"/>
            <w:vMerge/>
            <w:tcBorders>
              <w:bottom w:val="single" w:sz="4" w:space="0" w:color="auto"/>
            </w:tcBorders>
            <w:vAlign w:val="center"/>
          </w:tcPr>
          <w:p w14:paraId="288F90EE"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tcBorders>
              <w:bottom w:val="single" w:sz="4" w:space="0" w:color="auto"/>
            </w:tcBorders>
            <w:vAlign w:val="center"/>
          </w:tcPr>
          <w:p w14:paraId="26B7D188"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6461" w:type="dxa"/>
            <w:gridSpan w:val="3"/>
            <w:tcBorders>
              <w:bottom w:val="single" w:sz="4" w:space="0" w:color="auto"/>
            </w:tcBorders>
            <w:vAlign w:val="center"/>
          </w:tcPr>
          <w:p w14:paraId="74EE046D" w14:textId="382F45AF" w:rsidR="004E5C23" w:rsidRPr="004E5C23" w:rsidRDefault="00C34F1F" w:rsidP="004E5C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Заказчик 3</w:t>
            </w:r>
          </w:p>
          <w:p w14:paraId="6A2CC860" w14:textId="77777777" w:rsidR="004E5C23" w:rsidRPr="004E5C23" w:rsidRDefault="004E5C23" w:rsidP="004E5C23">
            <w:pPr>
              <w:spacing w:after="0" w:line="240" w:lineRule="auto"/>
              <w:jc w:val="center"/>
              <w:rPr>
                <w:rFonts w:ascii="Times New Roman" w:hAnsi="Times New Roman" w:cs="Times New Roman"/>
                <w:sz w:val="24"/>
                <w:szCs w:val="24"/>
              </w:rPr>
            </w:pPr>
            <w:r w:rsidRPr="004E5C23">
              <w:rPr>
                <w:rFonts w:ascii="Times New Roman" w:hAnsi="Times New Roman" w:cs="Times New Roman"/>
                <w:b/>
                <w:bCs/>
                <w:sz w:val="24"/>
                <w:szCs w:val="24"/>
              </w:rPr>
              <w:t>АО «Аэропорт-Нягань»</w:t>
            </w:r>
          </w:p>
        </w:tc>
      </w:tr>
      <w:tr w:rsidR="004E5C23" w:rsidRPr="004E5C23" w14:paraId="36908EDC" w14:textId="77777777" w:rsidTr="004E5C23">
        <w:trPr>
          <w:trHeight w:val="70"/>
        </w:trPr>
        <w:tc>
          <w:tcPr>
            <w:tcW w:w="704" w:type="dxa"/>
            <w:vMerge/>
            <w:tcBorders>
              <w:bottom w:val="single" w:sz="4" w:space="0" w:color="auto"/>
            </w:tcBorders>
            <w:vAlign w:val="center"/>
          </w:tcPr>
          <w:p w14:paraId="25B47BE9"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tcBorders>
              <w:bottom w:val="single" w:sz="4" w:space="0" w:color="auto"/>
            </w:tcBorders>
            <w:vAlign w:val="center"/>
          </w:tcPr>
          <w:p w14:paraId="180260C1"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2E468E0D"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Щетка пучковая 254 х 900</w:t>
            </w:r>
          </w:p>
          <w:p w14:paraId="63C45C91" w14:textId="77777777" w:rsidR="004E5C23" w:rsidRPr="004E5C23" w:rsidRDefault="004E5C23" w:rsidP="004E5C23">
            <w:pPr>
              <w:spacing w:after="0" w:line="240" w:lineRule="auto"/>
              <w:ind w:firstLine="32"/>
              <w:jc w:val="center"/>
              <w:rPr>
                <w:rFonts w:ascii="Times New Roman" w:hAnsi="Times New Roman" w:cs="Times New Roman"/>
                <w:sz w:val="24"/>
                <w:szCs w:val="24"/>
              </w:rPr>
            </w:pPr>
          </w:p>
        </w:tc>
        <w:tc>
          <w:tcPr>
            <w:tcW w:w="3528" w:type="dxa"/>
            <w:tcBorders>
              <w:bottom w:val="single" w:sz="4" w:space="0" w:color="auto"/>
            </w:tcBorders>
            <w:vAlign w:val="center"/>
          </w:tcPr>
          <w:p w14:paraId="7F200A54"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Внутренний диаметр - 254 мм</w:t>
            </w:r>
          </w:p>
          <w:p w14:paraId="0B3928B0"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Внешний диаметр – 900 мм</w:t>
            </w:r>
          </w:p>
          <w:p w14:paraId="2ADA9845"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Профиль – прямой</w:t>
            </w:r>
          </w:p>
          <w:p w14:paraId="1F10489D"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Количество пучков в одной щетке – 16 шт.</w:t>
            </w:r>
          </w:p>
          <w:p w14:paraId="4EBE75B1"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Количество ворсин в одном пучке – 30-32 шт.</w:t>
            </w:r>
          </w:p>
          <w:p w14:paraId="7BB5EC27"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Материал ворса – морозостойкий полипропилен высокой плотности</w:t>
            </w:r>
          </w:p>
          <w:p w14:paraId="0D3180BE"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Материал сердечника – металл</w:t>
            </w:r>
          </w:p>
          <w:p w14:paraId="3F24B424"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Материал тубы (держателя) ворса – морозостойкий полипропилен</w:t>
            </w:r>
          </w:p>
          <w:p w14:paraId="7E1FAEFA"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Температура использования – от -45 С до +45 С</w:t>
            </w:r>
          </w:p>
          <w:p w14:paraId="2088AE39"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Сечение ворса – от 2,5 мм до 4 мм</w:t>
            </w:r>
          </w:p>
        </w:tc>
      </w:tr>
      <w:tr w:rsidR="004E5C23" w:rsidRPr="004E5C23" w14:paraId="7E9B9961" w14:textId="77777777" w:rsidTr="004E5C23">
        <w:trPr>
          <w:trHeight w:val="70"/>
        </w:trPr>
        <w:tc>
          <w:tcPr>
            <w:tcW w:w="704" w:type="dxa"/>
            <w:vMerge/>
            <w:tcBorders>
              <w:bottom w:val="single" w:sz="4" w:space="0" w:color="auto"/>
            </w:tcBorders>
            <w:vAlign w:val="center"/>
          </w:tcPr>
          <w:p w14:paraId="62C552B4"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tcBorders>
              <w:bottom w:val="single" w:sz="4" w:space="0" w:color="auto"/>
            </w:tcBorders>
            <w:vAlign w:val="center"/>
          </w:tcPr>
          <w:p w14:paraId="4702B9DA"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4EA0C0B4"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Диск щеточный п/п 120 х 550 БП.</w:t>
            </w:r>
          </w:p>
          <w:p w14:paraId="080D916F" w14:textId="77777777" w:rsidR="004E5C23" w:rsidRPr="004E5C23" w:rsidRDefault="004E5C23" w:rsidP="004E5C23">
            <w:pPr>
              <w:spacing w:after="0" w:line="240" w:lineRule="auto"/>
              <w:ind w:firstLine="32"/>
              <w:jc w:val="center"/>
              <w:rPr>
                <w:rFonts w:ascii="Times New Roman" w:hAnsi="Times New Roman" w:cs="Times New Roman"/>
                <w:sz w:val="24"/>
                <w:szCs w:val="24"/>
              </w:rPr>
            </w:pPr>
          </w:p>
        </w:tc>
        <w:tc>
          <w:tcPr>
            <w:tcW w:w="3528" w:type="dxa"/>
            <w:tcBorders>
              <w:bottom w:val="single" w:sz="4" w:space="0" w:color="auto"/>
            </w:tcBorders>
            <w:vAlign w:val="center"/>
          </w:tcPr>
          <w:p w14:paraId="0B911336"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Внутренний диаметр - 120 мм</w:t>
            </w:r>
          </w:p>
          <w:p w14:paraId="579AC7D2"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Внешний диаметр – 550 мм</w:t>
            </w:r>
          </w:p>
          <w:p w14:paraId="67F0AEE2"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Материал ворса – морозостойкий полипропилен высокой плотности</w:t>
            </w:r>
          </w:p>
          <w:p w14:paraId="17720E03"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Материал сердечника – полипропилен</w:t>
            </w:r>
          </w:p>
          <w:p w14:paraId="0D9050E0"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 xml:space="preserve">Материал тубы (держателя) ворса – морозостойкий полипропилен. </w:t>
            </w:r>
          </w:p>
          <w:p w14:paraId="747B554C"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Температура использования – от -45 С до +45 С</w:t>
            </w:r>
          </w:p>
          <w:p w14:paraId="3A844018"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Сечение ворса – от 2,7 мм до 3 мм</w:t>
            </w:r>
          </w:p>
        </w:tc>
      </w:tr>
      <w:tr w:rsidR="004E5C23" w:rsidRPr="004E5C23" w14:paraId="7D9EC3C9" w14:textId="77777777" w:rsidTr="004E5C23">
        <w:trPr>
          <w:trHeight w:val="70"/>
        </w:trPr>
        <w:tc>
          <w:tcPr>
            <w:tcW w:w="704" w:type="dxa"/>
            <w:vMerge/>
            <w:tcBorders>
              <w:bottom w:val="single" w:sz="4" w:space="0" w:color="auto"/>
            </w:tcBorders>
            <w:vAlign w:val="center"/>
          </w:tcPr>
          <w:p w14:paraId="32581513"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p>
        </w:tc>
        <w:tc>
          <w:tcPr>
            <w:tcW w:w="3036" w:type="dxa"/>
            <w:vMerge/>
            <w:tcBorders>
              <w:bottom w:val="single" w:sz="4" w:space="0" w:color="auto"/>
            </w:tcBorders>
            <w:vAlign w:val="center"/>
          </w:tcPr>
          <w:p w14:paraId="782D5709" w14:textId="77777777" w:rsidR="004E5C23" w:rsidRPr="004E5C23" w:rsidRDefault="004E5C23" w:rsidP="004E5C23">
            <w:pPr>
              <w:spacing w:after="0" w:line="240" w:lineRule="auto"/>
              <w:ind w:firstLine="6"/>
              <w:rPr>
                <w:rFonts w:ascii="Times New Roman" w:hAnsi="Times New Roman" w:cs="Times New Roman"/>
                <w:sz w:val="24"/>
                <w:szCs w:val="24"/>
              </w:rPr>
            </w:pPr>
          </w:p>
        </w:tc>
        <w:tc>
          <w:tcPr>
            <w:tcW w:w="2933" w:type="dxa"/>
            <w:gridSpan w:val="2"/>
            <w:tcBorders>
              <w:bottom w:val="single" w:sz="4" w:space="0" w:color="auto"/>
            </w:tcBorders>
            <w:vAlign w:val="center"/>
          </w:tcPr>
          <w:p w14:paraId="7E70EC00"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 xml:space="preserve">Кассетная щетка 1037х300,24 стакан (тубы) п/п профиль, металлический ворс (240 ворсинок)  </w:t>
            </w:r>
          </w:p>
          <w:p w14:paraId="4D1AC664" w14:textId="77777777" w:rsidR="004E5C23" w:rsidRPr="004E5C23" w:rsidRDefault="004E5C23" w:rsidP="004E5C23">
            <w:pPr>
              <w:spacing w:after="0" w:line="240" w:lineRule="auto"/>
              <w:ind w:firstLine="32"/>
              <w:jc w:val="center"/>
              <w:rPr>
                <w:rFonts w:ascii="Times New Roman" w:hAnsi="Times New Roman" w:cs="Times New Roman"/>
                <w:sz w:val="24"/>
                <w:szCs w:val="24"/>
              </w:rPr>
            </w:pPr>
          </w:p>
        </w:tc>
        <w:tc>
          <w:tcPr>
            <w:tcW w:w="3528" w:type="dxa"/>
            <w:tcBorders>
              <w:bottom w:val="single" w:sz="4" w:space="0" w:color="auto"/>
            </w:tcBorders>
            <w:vAlign w:val="center"/>
          </w:tcPr>
          <w:p w14:paraId="1739D70D"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Материал- Металлический (240 ворсинок)</w:t>
            </w:r>
          </w:p>
          <w:p w14:paraId="20FBD6B4"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 xml:space="preserve">Длинна – 1037 </w:t>
            </w:r>
          </w:p>
          <w:p w14:paraId="78688E14" w14:textId="77777777" w:rsidR="004E5C23" w:rsidRPr="004E5C23" w:rsidRDefault="004E5C23" w:rsidP="004E5C23">
            <w:pPr>
              <w:spacing w:after="0" w:line="240" w:lineRule="auto"/>
              <w:rPr>
                <w:rFonts w:ascii="Times New Roman" w:hAnsi="Times New Roman" w:cs="Times New Roman"/>
                <w:color w:val="000000"/>
                <w:sz w:val="24"/>
                <w:szCs w:val="24"/>
              </w:rPr>
            </w:pPr>
            <w:r w:rsidRPr="004E5C23">
              <w:rPr>
                <w:rFonts w:ascii="Times New Roman" w:hAnsi="Times New Roman" w:cs="Times New Roman"/>
                <w:color w:val="000000"/>
                <w:sz w:val="24"/>
                <w:szCs w:val="24"/>
              </w:rPr>
              <w:t>Высота – 30</w:t>
            </w:r>
          </w:p>
          <w:p w14:paraId="5E1F9B8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color w:val="000000"/>
                <w:sz w:val="24"/>
                <w:szCs w:val="24"/>
              </w:rPr>
              <w:t>Стакан – 24</w:t>
            </w:r>
          </w:p>
        </w:tc>
      </w:tr>
      <w:tr w:rsidR="004E5C23" w:rsidRPr="004E5C23" w14:paraId="06D5744E" w14:textId="77777777" w:rsidTr="004E5C23">
        <w:tc>
          <w:tcPr>
            <w:tcW w:w="704" w:type="dxa"/>
            <w:vAlign w:val="center"/>
          </w:tcPr>
          <w:p w14:paraId="4ECA013C"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lastRenderedPageBreak/>
              <w:t>7</w:t>
            </w:r>
          </w:p>
        </w:tc>
        <w:tc>
          <w:tcPr>
            <w:tcW w:w="3036" w:type="dxa"/>
            <w:vAlign w:val="center"/>
          </w:tcPr>
          <w:p w14:paraId="369E4785"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Требования по выполнению сопутствующих работ, оказанию сопутствующих услуг</w:t>
            </w:r>
          </w:p>
        </w:tc>
        <w:tc>
          <w:tcPr>
            <w:tcW w:w="6461" w:type="dxa"/>
            <w:gridSpan w:val="3"/>
            <w:vAlign w:val="center"/>
          </w:tcPr>
          <w:p w14:paraId="712A824B" w14:textId="748D201B" w:rsidR="004E5C23" w:rsidRPr="004E5C23" w:rsidRDefault="004E5C23" w:rsidP="004E5C23">
            <w:pPr>
              <w:spacing w:after="0" w:line="240" w:lineRule="auto"/>
              <w:rPr>
                <w:rFonts w:ascii="Times New Roman" w:eastAsia="Calibri" w:hAnsi="Times New Roman" w:cs="Times New Roman"/>
                <w:sz w:val="24"/>
                <w:szCs w:val="24"/>
              </w:rPr>
            </w:pPr>
            <w:r w:rsidRPr="004E5C23">
              <w:rPr>
                <w:rFonts w:ascii="Times New Roman" w:eastAsia="Calibri" w:hAnsi="Times New Roman" w:cs="Times New Roman"/>
                <w:sz w:val="24"/>
                <w:szCs w:val="24"/>
              </w:rPr>
              <w:t xml:space="preserve">Доставка </w:t>
            </w:r>
            <w:r w:rsidR="008D2A00">
              <w:rPr>
                <w:rFonts w:ascii="Times New Roman" w:eastAsia="Calibri" w:hAnsi="Times New Roman" w:cs="Times New Roman"/>
                <w:sz w:val="24"/>
                <w:szCs w:val="24"/>
              </w:rPr>
              <w:t>и выгрузка товара осуществляется за счё</w:t>
            </w:r>
            <w:r w:rsidRPr="004E5C23">
              <w:rPr>
                <w:rFonts w:ascii="Times New Roman" w:eastAsia="Calibri" w:hAnsi="Times New Roman" w:cs="Times New Roman"/>
                <w:sz w:val="24"/>
                <w:szCs w:val="24"/>
              </w:rPr>
              <w:t>т Поставщика</w:t>
            </w:r>
          </w:p>
        </w:tc>
      </w:tr>
      <w:tr w:rsidR="004E5C23" w:rsidRPr="004E5C23" w14:paraId="7DB7DBEA" w14:textId="77777777" w:rsidTr="004E5C23">
        <w:trPr>
          <w:trHeight w:val="1709"/>
        </w:trPr>
        <w:tc>
          <w:tcPr>
            <w:tcW w:w="704" w:type="dxa"/>
            <w:tcBorders>
              <w:bottom w:val="single" w:sz="4" w:space="0" w:color="auto"/>
            </w:tcBorders>
            <w:vAlign w:val="center"/>
          </w:tcPr>
          <w:p w14:paraId="45DB8DF5"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8</w:t>
            </w:r>
          </w:p>
        </w:tc>
        <w:tc>
          <w:tcPr>
            <w:tcW w:w="3036" w:type="dxa"/>
            <w:tcBorders>
              <w:bottom w:val="single" w:sz="4" w:space="0" w:color="auto"/>
            </w:tcBorders>
            <w:vAlign w:val="center"/>
          </w:tcPr>
          <w:p w14:paraId="12E1BDA2" w14:textId="77777777" w:rsidR="004E5C23" w:rsidRPr="004E5C23" w:rsidRDefault="004E5C23" w:rsidP="004E5C23">
            <w:pPr>
              <w:spacing w:after="0" w:line="240" w:lineRule="auto"/>
              <w:ind w:left="-108" w:right="-106" w:firstLine="6"/>
              <w:rPr>
                <w:rFonts w:ascii="Times New Roman" w:hAnsi="Times New Roman" w:cs="Times New Roman"/>
                <w:sz w:val="24"/>
                <w:szCs w:val="24"/>
              </w:rPr>
            </w:pPr>
            <w:r w:rsidRPr="004E5C23">
              <w:rPr>
                <w:rFonts w:ascii="Times New Roman" w:hAnsi="Times New Roman" w:cs="Times New Roman"/>
                <w:sz w:val="24"/>
                <w:szCs w:val="24"/>
              </w:rPr>
              <w:t>Требования к упаковке и маркировке</w:t>
            </w:r>
          </w:p>
        </w:tc>
        <w:tc>
          <w:tcPr>
            <w:tcW w:w="6461" w:type="dxa"/>
            <w:gridSpan w:val="3"/>
            <w:tcBorders>
              <w:bottom w:val="single" w:sz="4" w:space="0" w:color="auto"/>
            </w:tcBorders>
            <w:vAlign w:val="center"/>
          </w:tcPr>
          <w:p w14:paraId="7934AA38" w14:textId="77777777" w:rsidR="004E5C23" w:rsidRPr="004E5C23" w:rsidRDefault="004E5C23" w:rsidP="004E5C23">
            <w:pPr>
              <w:spacing w:after="0" w:line="240" w:lineRule="auto"/>
              <w:rPr>
                <w:rFonts w:ascii="Times New Roman" w:hAnsi="Times New Roman" w:cs="Times New Roman"/>
                <w:bCs/>
                <w:sz w:val="24"/>
                <w:szCs w:val="24"/>
                <w:shd w:val="clear" w:color="auto" w:fill="FFFFFF"/>
              </w:rPr>
            </w:pPr>
            <w:r w:rsidRPr="004E5C23">
              <w:rPr>
                <w:rFonts w:ascii="Times New Roman" w:hAnsi="Times New Roman" w:cs="Times New Roman"/>
                <w:bCs/>
                <w:sz w:val="24"/>
                <w:szCs w:val="24"/>
                <w:shd w:val="clear" w:color="auto" w:fill="FFFFFF"/>
              </w:rPr>
              <w:t>Поставляемый товар должен быть упакован и защищен от повреждений при транспортировке до склада Заказчика.</w:t>
            </w:r>
          </w:p>
          <w:p w14:paraId="74731349"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bCs/>
                <w:sz w:val="24"/>
                <w:szCs w:val="24"/>
                <w:shd w:val="clear" w:color="auto" w:fill="FFFFFF"/>
              </w:rPr>
              <w:t>На таре (упаковке) должна быть этикетка с указанием наименования товара, даты изготовления, количества товара в упаковке.</w:t>
            </w:r>
          </w:p>
        </w:tc>
      </w:tr>
      <w:tr w:rsidR="004E5C23" w:rsidRPr="004E5C23" w14:paraId="4B98B2A4" w14:textId="77777777" w:rsidTr="004E5C23">
        <w:tc>
          <w:tcPr>
            <w:tcW w:w="704" w:type="dxa"/>
            <w:tcBorders>
              <w:bottom w:val="single" w:sz="4" w:space="0" w:color="auto"/>
            </w:tcBorders>
            <w:vAlign w:val="center"/>
          </w:tcPr>
          <w:p w14:paraId="117C9EB7"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9</w:t>
            </w:r>
          </w:p>
        </w:tc>
        <w:tc>
          <w:tcPr>
            <w:tcW w:w="3036" w:type="dxa"/>
            <w:tcBorders>
              <w:bottom w:val="single" w:sz="4" w:space="0" w:color="auto"/>
            </w:tcBorders>
            <w:vAlign w:val="center"/>
          </w:tcPr>
          <w:p w14:paraId="74E18BF3"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Срок гарантии</w:t>
            </w:r>
          </w:p>
        </w:tc>
        <w:tc>
          <w:tcPr>
            <w:tcW w:w="6461" w:type="dxa"/>
            <w:gridSpan w:val="3"/>
            <w:tcBorders>
              <w:bottom w:val="single" w:sz="4" w:space="0" w:color="auto"/>
            </w:tcBorders>
            <w:vAlign w:val="center"/>
          </w:tcPr>
          <w:p w14:paraId="0BC2CF55" w14:textId="77777777" w:rsidR="004E5C23" w:rsidRPr="004E5C23" w:rsidRDefault="004E5C23" w:rsidP="004E5C23">
            <w:pPr>
              <w:spacing w:after="0" w:line="240" w:lineRule="auto"/>
              <w:rPr>
                <w:rFonts w:ascii="Times New Roman" w:hAnsi="Times New Roman" w:cs="Times New Roman"/>
                <w:sz w:val="24"/>
                <w:szCs w:val="24"/>
                <w:lang w:val="en-US"/>
              </w:rPr>
            </w:pPr>
            <w:r w:rsidRPr="004E5C23">
              <w:rPr>
                <w:rFonts w:ascii="Times New Roman" w:hAnsi="Times New Roman" w:cs="Times New Roman"/>
                <w:sz w:val="24"/>
                <w:szCs w:val="24"/>
              </w:rPr>
              <w:t>12 месяцев</w:t>
            </w:r>
          </w:p>
        </w:tc>
      </w:tr>
      <w:tr w:rsidR="004E5C23" w:rsidRPr="004E5C23" w14:paraId="38DC752F" w14:textId="77777777" w:rsidTr="004E5C23">
        <w:tc>
          <w:tcPr>
            <w:tcW w:w="704" w:type="dxa"/>
            <w:tcBorders>
              <w:bottom w:val="single" w:sz="4" w:space="0" w:color="auto"/>
            </w:tcBorders>
            <w:vAlign w:val="center"/>
          </w:tcPr>
          <w:p w14:paraId="3C0A1159"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10</w:t>
            </w:r>
          </w:p>
        </w:tc>
        <w:tc>
          <w:tcPr>
            <w:tcW w:w="3036" w:type="dxa"/>
            <w:tcBorders>
              <w:bottom w:val="single" w:sz="4" w:space="0" w:color="auto"/>
            </w:tcBorders>
            <w:vAlign w:val="center"/>
          </w:tcPr>
          <w:p w14:paraId="69486004"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Требование по передаче заказчику с товаром технических и иных документов</w:t>
            </w:r>
          </w:p>
        </w:tc>
        <w:tc>
          <w:tcPr>
            <w:tcW w:w="6461" w:type="dxa"/>
            <w:gridSpan w:val="3"/>
            <w:tcBorders>
              <w:bottom w:val="single" w:sz="4" w:space="0" w:color="auto"/>
            </w:tcBorders>
            <w:vAlign w:val="center"/>
          </w:tcPr>
          <w:p w14:paraId="18986DBF" w14:textId="77777777" w:rsidR="004E5C23" w:rsidRPr="004E5C23" w:rsidRDefault="004E5C23" w:rsidP="004E5C23">
            <w:pPr>
              <w:spacing w:after="0" w:line="240" w:lineRule="auto"/>
              <w:rPr>
                <w:rFonts w:ascii="Times New Roman" w:hAnsi="Times New Roman" w:cs="Times New Roman"/>
                <w:bCs/>
                <w:sz w:val="24"/>
                <w:szCs w:val="24"/>
              </w:rPr>
            </w:pPr>
            <w:r w:rsidRPr="004E5C23">
              <w:rPr>
                <w:rFonts w:ascii="Times New Roman" w:hAnsi="Times New Roman" w:cs="Times New Roman"/>
                <w:bCs/>
                <w:sz w:val="24"/>
                <w:szCs w:val="24"/>
              </w:rPr>
              <w:t>Документы должны быть составлены на русском языке или иметь надлежащим образом заверенный перевод на русском языке.</w:t>
            </w:r>
            <w:r w:rsidRPr="004E5C23">
              <w:rPr>
                <w:rFonts w:ascii="Times New Roman" w:hAnsi="Times New Roman" w:cs="Times New Roman"/>
                <w:bCs/>
                <w:i/>
                <w:sz w:val="24"/>
                <w:szCs w:val="24"/>
              </w:rPr>
              <w:t xml:space="preserve"> </w:t>
            </w:r>
            <w:r w:rsidRPr="004E5C23">
              <w:rPr>
                <w:rFonts w:ascii="Times New Roman" w:hAnsi="Times New Roman" w:cs="Times New Roman"/>
                <w:bCs/>
                <w:sz w:val="24"/>
                <w:szCs w:val="24"/>
              </w:rPr>
              <w:t>Перечень передаваемой с товаром документации:</w:t>
            </w:r>
          </w:p>
          <w:p w14:paraId="2AB6E844" w14:textId="77777777" w:rsidR="004E5C23" w:rsidRPr="004E5C23" w:rsidRDefault="004E5C23" w:rsidP="004E5C23">
            <w:pPr>
              <w:spacing w:after="0" w:line="240" w:lineRule="auto"/>
              <w:rPr>
                <w:rFonts w:ascii="Times New Roman" w:hAnsi="Times New Roman" w:cs="Times New Roman"/>
                <w:bCs/>
                <w:sz w:val="24"/>
                <w:szCs w:val="24"/>
              </w:rPr>
            </w:pPr>
            <w:r w:rsidRPr="004E5C23">
              <w:rPr>
                <w:rFonts w:ascii="Times New Roman" w:hAnsi="Times New Roman" w:cs="Times New Roman"/>
                <w:bCs/>
                <w:sz w:val="24"/>
                <w:szCs w:val="24"/>
              </w:rPr>
              <w:t>- упаковочный лист;</w:t>
            </w:r>
          </w:p>
          <w:p w14:paraId="45F9552A" w14:textId="77777777" w:rsidR="004E5C23" w:rsidRPr="004E5C23" w:rsidRDefault="004E5C23" w:rsidP="004E5C23">
            <w:pPr>
              <w:spacing w:after="0" w:line="240" w:lineRule="auto"/>
              <w:rPr>
                <w:rFonts w:ascii="Times New Roman" w:hAnsi="Times New Roman" w:cs="Times New Roman"/>
                <w:bCs/>
                <w:sz w:val="24"/>
                <w:szCs w:val="24"/>
              </w:rPr>
            </w:pPr>
            <w:r w:rsidRPr="004E5C23">
              <w:rPr>
                <w:rFonts w:ascii="Times New Roman" w:hAnsi="Times New Roman" w:cs="Times New Roman"/>
                <w:bCs/>
                <w:sz w:val="24"/>
                <w:szCs w:val="24"/>
              </w:rPr>
              <w:t>- паспорт качества;</w:t>
            </w:r>
          </w:p>
          <w:p w14:paraId="09450BA5" w14:textId="77777777" w:rsidR="004E5C23" w:rsidRPr="004E5C23" w:rsidRDefault="004E5C23" w:rsidP="004E5C23">
            <w:pPr>
              <w:spacing w:after="0" w:line="240" w:lineRule="auto"/>
              <w:rPr>
                <w:rFonts w:ascii="Times New Roman" w:hAnsi="Times New Roman" w:cs="Times New Roman"/>
                <w:vanish/>
                <w:sz w:val="24"/>
                <w:szCs w:val="24"/>
              </w:rPr>
            </w:pPr>
            <w:r w:rsidRPr="004E5C23">
              <w:rPr>
                <w:rFonts w:ascii="Times New Roman" w:hAnsi="Times New Roman" w:cs="Times New Roman"/>
                <w:sz w:val="24"/>
                <w:szCs w:val="24"/>
              </w:rPr>
              <w:t>- сертификат качества в соответствии с требованиями законодательства РФ.</w:t>
            </w:r>
          </w:p>
        </w:tc>
      </w:tr>
      <w:tr w:rsidR="004E5C23" w:rsidRPr="004E5C23" w14:paraId="301C012C" w14:textId="77777777" w:rsidTr="004E5C23">
        <w:trPr>
          <w:trHeight w:val="48"/>
        </w:trPr>
        <w:tc>
          <w:tcPr>
            <w:tcW w:w="704" w:type="dxa"/>
            <w:vAlign w:val="center"/>
          </w:tcPr>
          <w:p w14:paraId="7C886769" w14:textId="77777777" w:rsidR="004E5C23" w:rsidRPr="004E5C23" w:rsidRDefault="004E5C23" w:rsidP="004E5C23">
            <w:pPr>
              <w:spacing w:after="0" w:line="240" w:lineRule="auto"/>
              <w:ind w:left="-126" w:right="-21" w:firstLine="17"/>
              <w:jc w:val="center"/>
              <w:rPr>
                <w:rFonts w:ascii="Times New Roman" w:hAnsi="Times New Roman" w:cs="Times New Roman"/>
                <w:sz w:val="24"/>
                <w:szCs w:val="24"/>
              </w:rPr>
            </w:pPr>
            <w:r w:rsidRPr="004E5C23">
              <w:rPr>
                <w:rFonts w:ascii="Times New Roman" w:hAnsi="Times New Roman" w:cs="Times New Roman"/>
                <w:sz w:val="24"/>
                <w:szCs w:val="24"/>
              </w:rPr>
              <w:t>11</w:t>
            </w:r>
          </w:p>
        </w:tc>
        <w:tc>
          <w:tcPr>
            <w:tcW w:w="3036" w:type="dxa"/>
            <w:vAlign w:val="center"/>
          </w:tcPr>
          <w:p w14:paraId="17F41119" w14:textId="77777777" w:rsidR="004E5C23" w:rsidRPr="004E5C23" w:rsidRDefault="004E5C23" w:rsidP="004E5C23">
            <w:pPr>
              <w:spacing w:after="0" w:line="240" w:lineRule="auto"/>
              <w:ind w:firstLine="6"/>
              <w:rPr>
                <w:rFonts w:ascii="Times New Roman" w:hAnsi="Times New Roman" w:cs="Times New Roman"/>
                <w:sz w:val="24"/>
                <w:szCs w:val="24"/>
              </w:rPr>
            </w:pPr>
            <w:r w:rsidRPr="004E5C23">
              <w:rPr>
                <w:rFonts w:ascii="Times New Roman" w:hAnsi="Times New Roman" w:cs="Times New Roman"/>
                <w:sz w:val="24"/>
                <w:szCs w:val="24"/>
              </w:rPr>
              <w:t>Иные требования</w:t>
            </w:r>
          </w:p>
        </w:tc>
        <w:tc>
          <w:tcPr>
            <w:tcW w:w="6461" w:type="dxa"/>
            <w:gridSpan w:val="3"/>
            <w:vAlign w:val="center"/>
          </w:tcPr>
          <w:p w14:paraId="09409991" w14:textId="77777777" w:rsidR="004E5C23" w:rsidRPr="004E5C23" w:rsidRDefault="004E5C23" w:rsidP="004E5C23">
            <w:pPr>
              <w:spacing w:after="0" w:line="240" w:lineRule="auto"/>
              <w:rPr>
                <w:rFonts w:ascii="Times New Roman" w:hAnsi="Times New Roman" w:cs="Times New Roman"/>
                <w:sz w:val="24"/>
                <w:szCs w:val="24"/>
              </w:rPr>
            </w:pPr>
            <w:r w:rsidRPr="004E5C23">
              <w:rPr>
                <w:rFonts w:ascii="Times New Roman" w:hAnsi="Times New Roman" w:cs="Times New Roman"/>
                <w:sz w:val="24"/>
                <w:szCs w:val="24"/>
              </w:rPr>
              <w:t>Весь товар должен быть новым, не ранее 2026 года изготовления, не бывшим в эксплуатации, не иметь брака и технических повреждений.</w:t>
            </w:r>
          </w:p>
          <w:p w14:paraId="0E500CF8" w14:textId="77777777" w:rsidR="004E5C23" w:rsidRPr="004E5C23" w:rsidRDefault="004E5C23" w:rsidP="004E5C23">
            <w:pPr>
              <w:spacing w:after="0" w:line="240" w:lineRule="auto"/>
              <w:rPr>
                <w:rFonts w:ascii="Times New Roman" w:hAnsi="Times New Roman" w:cs="Times New Roman"/>
                <w:bCs/>
                <w:sz w:val="24"/>
                <w:szCs w:val="24"/>
              </w:rPr>
            </w:pPr>
            <w:r w:rsidRPr="004E5C23">
              <w:rPr>
                <w:rFonts w:ascii="Times New Roman" w:hAnsi="Times New Roman" w:cs="Times New Roman"/>
                <w:bCs/>
                <w:sz w:val="24"/>
                <w:szCs w:val="24"/>
              </w:rPr>
              <w:t>Технические характеристики должны соответствовать требованиям эксплуатационно-технической документации (ГОСТ и (или) ТУ) принятым для данного вида товара.</w:t>
            </w:r>
          </w:p>
          <w:p w14:paraId="300E4FE6" w14:textId="77777777" w:rsidR="004E5C23" w:rsidRPr="004E5C23" w:rsidRDefault="004E5C23" w:rsidP="004E5C23">
            <w:pPr>
              <w:spacing w:after="0" w:line="240" w:lineRule="auto"/>
              <w:rPr>
                <w:rFonts w:ascii="Times New Roman" w:hAnsi="Times New Roman" w:cs="Times New Roman"/>
                <w:bCs/>
                <w:sz w:val="24"/>
                <w:szCs w:val="24"/>
              </w:rPr>
            </w:pPr>
            <w:r w:rsidRPr="004E5C23">
              <w:rPr>
                <w:rFonts w:ascii="Times New Roman" w:hAnsi="Times New Roman" w:cs="Times New Roman"/>
                <w:bCs/>
                <w:sz w:val="24"/>
                <w:szCs w:val="24"/>
              </w:rPr>
              <w:t>Функциональные характеристики поставляемого товара должны отвечать соответствующим целям, для которых поставляемый товар предназначен и обычно используется.</w:t>
            </w:r>
          </w:p>
        </w:tc>
      </w:tr>
    </w:tbl>
    <w:p w14:paraId="3D65CDED" w14:textId="77777777" w:rsidR="004E5C23" w:rsidRDefault="004E5C23" w:rsidP="004E5C23">
      <w:pPr>
        <w:spacing w:after="0" w:line="240" w:lineRule="auto"/>
        <w:ind w:firstLine="709"/>
        <w:rPr>
          <w:b/>
          <w:sz w:val="21"/>
          <w:szCs w:val="21"/>
        </w:rPr>
      </w:pPr>
    </w:p>
    <w:p w14:paraId="72805C80" w14:textId="1C094EB0" w:rsidR="002A4240" w:rsidRPr="00795675" w:rsidRDefault="002A4240" w:rsidP="00EC2732">
      <w:pPr>
        <w:spacing w:after="0" w:line="240" w:lineRule="auto"/>
        <w:rPr>
          <w:rFonts w:ascii="Times New Roman" w:eastAsia="Times New Roman" w:hAnsi="Times New Roman" w:cs="Times New Roman"/>
          <w:sz w:val="24"/>
          <w:szCs w:val="24"/>
          <w:lang w:eastAsia="ru-RU"/>
        </w:rPr>
      </w:pPr>
    </w:p>
    <w:p w14:paraId="52DDA8F1" w14:textId="677CDC59" w:rsidR="002A4240" w:rsidRPr="00795675" w:rsidRDefault="002A4240" w:rsidP="00EC2732">
      <w:pPr>
        <w:spacing w:after="0" w:line="240" w:lineRule="auto"/>
        <w:rPr>
          <w:rFonts w:ascii="Times New Roman" w:eastAsia="Times New Roman" w:hAnsi="Times New Roman" w:cs="Times New Roman"/>
          <w:sz w:val="24"/>
          <w:szCs w:val="24"/>
          <w:lang w:eastAsia="ru-RU"/>
        </w:rPr>
      </w:pPr>
    </w:p>
    <w:p w14:paraId="64CE961E" w14:textId="172D5971" w:rsidR="002A4240" w:rsidRPr="00795675" w:rsidRDefault="002A4240" w:rsidP="00EC2732">
      <w:pPr>
        <w:spacing w:after="0" w:line="240" w:lineRule="auto"/>
        <w:rPr>
          <w:rFonts w:ascii="Times New Roman" w:eastAsia="Times New Roman" w:hAnsi="Times New Roman" w:cs="Times New Roman"/>
          <w:sz w:val="24"/>
          <w:szCs w:val="24"/>
          <w:lang w:eastAsia="ru-RU"/>
        </w:rPr>
      </w:pPr>
    </w:p>
    <w:p w14:paraId="07A6D4E3" w14:textId="77777777" w:rsidR="00231141" w:rsidRPr="00403864" w:rsidRDefault="00231141" w:rsidP="003E7C30">
      <w:pPr>
        <w:shd w:val="clear" w:color="auto" w:fill="FFFFFF"/>
        <w:suppressAutoHyphens/>
        <w:spacing w:after="0" w:line="276" w:lineRule="auto"/>
        <w:rPr>
          <w:rFonts w:ascii="Times New Roman" w:eastAsia="Times New Roman" w:hAnsi="Times New Roman" w:cs="Times New Roman"/>
          <w:b/>
          <w:sz w:val="24"/>
          <w:szCs w:val="24"/>
          <w:lang w:eastAsia="zh-CN"/>
        </w:rPr>
      </w:pPr>
    </w:p>
    <w:p w14:paraId="4A43ECE8"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16BB196B"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5A5DCE89"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54F3847A"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0C5431BA"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1BD96DC"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AF454E7"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10678228"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01747B0D"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0196B680"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0083989E"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51E9853C"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5A50311"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532626F3"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1A3EACFE"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DD3CB59"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33F43E6"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F7AC79A"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85B8C4E"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6324FD6" w14:textId="6F76B9EB" w:rsidR="000B62C3" w:rsidRDefault="000B62C3" w:rsidP="00E90147">
      <w:pPr>
        <w:shd w:val="clear" w:color="auto" w:fill="FFFFFF"/>
        <w:suppressAutoHyphens/>
        <w:spacing w:after="0" w:line="276" w:lineRule="auto"/>
        <w:rPr>
          <w:rFonts w:ascii="Times New Roman" w:eastAsia="Times New Roman" w:hAnsi="Times New Roman" w:cs="Times New Roman"/>
          <w:b/>
          <w:sz w:val="24"/>
          <w:szCs w:val="24"/>
          <w:lang w:eastAsia="zh-CN"/>
        </w:rPr>
      </w:pPr>
    </w:p>
    <w:p w14:paraId="47ED2E84" w14:textId="77777777" w:rsidR="000B62C3" w:rsidRDefault="000B62C3"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641CF59" w14:textId="432D9D02" w:rsidR="00952E80" w:rsidRPr="00403864"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403864">
        <w:rPr>
          <w:rFonts w:ascii="Times New Roman" w:eastAsia="Times New Roman" w:hAnsi="Times New Roman" w:cs="Times New Roman"/>
          <w:b/>
          <w:sz w:val="24"/>
          <w:szCs w:val="24"/>
          <w:lang w:eastAsia="zh-CN"/>
        </w:rPr>
        <w:t xml:space="preserve">Приложение </w:t>
      </w:r>
      <w:r w:rsidR="006D27A8" w:rsidRPr="00403864">
        <w:rPr>
          <w:rFonts w:ascii="Times New Roman" w:eastAsia="Times New Roman" w:hAnsi="Times New Roman" w:cs="Times New Roman"/>
          <w:b/>
          <w:sz w:val="24"/>
          <w:szCs w:val="24"/>
          <w:lang w:eastAsia="zh-CN"/>
        </w:rPr>
        <w:t>№ 2</w:t>
      </w:r>
      <w:r w:rsidRPr="00403864">
        <w:rPr>
          <w:rFonts w:ascii="Times New Roman" w:eastAsia="Times New Roman" w:hAnsi="Times New Roman" w:cs="Times New Roman"/>
          <w:bCs/>
          <w:caps/>
          <w:sz w:val="24"/>
          <w:szCs w:val="24"/>
          <w:lang w:eastAsia="zh-CN"/>
        </w:rPr>
        <w:t xml:space="preserve"> </w:t>
      </w:r>
    </w:p>
    <w:p w14:paraId="45BC5CBA" w14:textId="77777777" w:rsidR="00952E80" w:rsidRPr="00403864"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 xml:space="preserve">запросе котировок </w:t>
      </w:r>
      <w:r w:rsidRPr="00403864">
        <w:rPr>
          <w:rFonts w:ascii="Times New Roman" w:eastAsia="Times New Roman" w:hAnsi="Times New Roman" w:cs="Times New Roman"/>
          <w:bCs/>
          <w:sz w:val="24"/>
          <w:szCs w:val="24"/>
          <w:lang w:eastAsia="zh-CN"/>
        </w:rPr>
        <w:t>в электронной форме</w:t>
      </w:r>
    </w:p>
    <w:p w14:paraId="663E2BC7" w14:textId="77777777" w:rsidR="00952E80" w:rsidRPr="00403864"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p>
    <w:p w14:paraId="7A2253D2" w14:textId="77777777" w:rsidR="00952E80" w:rsidRPr="00403864" w:rsidRDefault="00952E80" w:rsidP="00952E80">
      <w:pPr>
        <w:shd w:val="clear" w:color="auto" w:fill="FFFFFF"/>
        <w:suppressAutoHyphens/>
        <w:spacing w:after="0" w:line="276" w:lineRule="auto"/>
        <w:ind w:left="5103" w:hanging="141"/>
        <w:rPr>
          <w:rFonts w:ascii="Times New Roman" w:eastAsia="Times New Roman" w:hAnsi="Times New Roman" w:cs="Times New Roman"/>
          <w:b/>
          <w:i/>
          <w:sz w:val="24"/>
          <w:szCs w:val="24"/>
          <w:lang w:eastAsia="zh-CN"/>
        </w:rPr>
      </w:pPr>
      <w:r w:rsidRPr="00403864">
        <w:rPr>
          <w:rFonts w:ascii="Times New Roman" w:eastAsia="Times New Roman" w:hAnsi="Times New Roman" w:cs="Times New Roman"/>
          <w:b/>
          <w:i/>
          <w:sz w:val="24"/>
          <w:szCs w:val="24"/>
          <w:lang w:eastAsia="zh-CN"/>
        </w:rPr>
        <w:t>Проект</w:t>
      </w:r>
      <w:r w:rsidR="00194319" w:rsidRPr="00403864">
        <w:rPr>
          <w:rFonts w:ascii="Times New Roman" w:eastAsia="Times New Roman" w:hAnsi="Times New Roman" w:cs="Times New Roman"/>
          <w:b/>
          <w:i/>
          <w:sz w:val="24"/>
          <w:szCs w:val="24"/>
          <w:lang w:eastAsia="zh-CN"/>
        </w:rPr>
        <w:t>*</w:t>
      </w:r>
    </w:p>
    <w:p w14:paraId="11F69A06" w14:textId="77777777" w:rsidR="00952E80" w:rsidRPr="00403864" w:rsidRDefault="00952E80" w:rsidP="00952E80">
      <w:pPr>
        <w:keepNext/>
        <w:spacing w:after="0" w:line="240" w:lineRule="auto"/>
        <w:jc w:val="center"/>
        <w:outlineLvl w:val="3"/>
        <w:rPr>
          <w:rFonts w:ascii="Times New Roman" w:eastAsia="Times New Roman" w:hAnsi="Times New Roman" w:cs="Times New Roman"/>
          <w:b/>
          <w:sz w:val="24"/>
          <w:szCs w:val="24"/>
          <w:lang w:eastAsia="ru-RU"/>
        </w:rPr>
      </w:pPr>
      <w:r w:rsidRPr="00403864">
        <w:rPr>
          <w:rFonts w:ascii="Times New Roman" w:eastAsia="Times New Roman" w:hAnsi="Times New Roman" w:cs="Times New Roman"/>
          <w:b/>
          <w:sz w:val="24"/>
          <w:szCs w:val="24"/>
          <w:lang w:eastAsia="ru-RU"/>
        </w:rPr>
        <w:t>ДОГОВОР ПОСТАВКИ № ______________</w:t>
      </w:r>
    </w:p>
    <w:p w14:paraId="3C7FA009" w14:textId="77777777" w:rsidR="00952E80" w:rsidRPr="00403864" w:rsidRDefault="00952E80" w:rsidP="00952E80">
      <w:pPr>
        <w:keepNext/>
        <w:spacing w:after="0" w:line="240" w:lineRule="auto"/>
        <w:outlineLvl w:val="3"/>
        <w:rPr>
          <w:rFonts w:ascii="Times New Roman" w:eastAsia="Times New Roman" w:hAnsi="Times New Roman" w:cs="Times New Roman"/>
          <w:b/>
          <w:sz w:val="24"/>
          <w:szCs w:val="24"/>
          <w:lang w:eastAsia="ru-RU"/>
        </w:rPr>
      </w:pPr>
    </w:p>
    <w:p w14:paraId="072B5A88" w14:textId="77777777" w:rsidR="001C48A9" w:rsidRPr="00403864" w:rsidRDefault="001C48A9" w:rsidP="001C48A9">
      <w:pPr>
        <w:spacing w:line="276" w:lineRule="auto"/>
        <w:jc w:val="right"/>
        <w:rPr>
          <w:rFonts w:ascii="Times New Roman" w:hAnsi="Times New Roman" w:cs="Times New Roman"/>
          <w:b/>
          <w:i/>
          <w:kern w:val="2"/>
          <w:sz w:val="20"/>
        </w:rPr>
      </w:pPr>
      <w:r w:rsidRPr="00403864">
        <w:rPr>
          <w:rFonts w:ascii="Times New Roman" w:eastAsia="Times New Roman" w:hAnsi="Times New Roman" w:cs="Times New Roman"/>
          <w:b/>
          <w:i/>
          <w:kern w:val="2"/>
          <w:sz w:val="24"/>
          <w:szCs w:val="24"/>
          <w:lang w:eastAsia="ru-RU"/>
        </w:rPr>
        <w:tab/>
      </w:r>
      <w:r w:rsidR="00194319" w:rsidRPr="00403864">
        <w:rPr>
          <w:rFonts w:ascii="Times New Roman" w:eastAsia="Times New Roman" w:hAnsi="Times New Roman" w:cs="Times New Roman"/>
          <w:b/>
          <w:i/>
          <w:kern w:val="2"/>
          <w:sz w:val="24"/>
          <w:szCs w:val="24"/>
          <w:lang w:eastAsia="ru-RU"/>
        </w:rPr>
        <w:t>*</w:t>
      </w:r>
      <w:r w:rsidRPr="00403864">
        <w:rPr>
          <w:rFonts w:ascii="Times New Roman" w:hAnsi="Times New Roman" w:cs="Times New Roman"/>
          <w:b/>
          <w:i/>
          <w:kern w:val="2"/>
          <w:sz w:val="20"/>
        </w:rPr>
        <w:t>Проект договора приложен отдельным электронным файлом</w:t>
      </w:r>
    </w:p>
    <w:p w14:paraId="253CBE0B" w14:textId="77777777" w:rsidR="00952E80" w:rsidRPr="00403864" w:rsidRDefault="00952E80" w:rsidP="001C48A9">
      <w:pPr>
        <w:tabs>
          <w:tab w:val="left" w:pos="6186"/>
        </w:tabs>
        <w:rPr>
          <w:rFonts w:ascii="Times New Roman" w:eastAsia="Times New Roman" w:hAnsi="Times New Roman" w:cs="Times New Roman"/>
          <w:sz w:val="24"/>
          <w:szCs w:val="24"/>
          <w:lang w:eastAsia="ru-RU"/>
        </w:rPr>
        <w:sectPr w:rsidR="00952E80" w:rsidRPr="00403864" w:rsidSect="002A4240">
          <w:footerReference w:type="first" r:id="rId21"/>
          <w:pgSz w:w="11906" w:h="16838" w:code="9"/>
          <w:pgMar w:top="567" w:right="737" w:bottom="737" w:left="1134" w:header="709" w:footer="312" w:gutter="0"/>
          <w:cols w:space="708"/>
          <w:titlePg/>
          <w:docGrid w:linePitch="360"/>
        </w:sectPr>
      </w:pPr>
    </w:p>
    <w:p w14:paraId="26536D09" w14:textId="77777777" w:rsidR="00336B57" w:rsidRPr="00403864"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403864">
        <w:rPr>
          <w:rFonts w:ascii="Times New Roman" w:eastAsia="Times New Roman" w:hAnsi="Times New Roman" w:cs="Times New Roman"/>
          <w:b/>
          <w:sz w:val="24"/>
          <w:szCs w:val="24"/>
          <w:lang w:eastAsia="zh-CN"/>
        </w:rPr>
        <w:lastRenderedPageBreak/>
        <w:t>Приложение №</w:t>
      </w:r>
      <w:r w:rsidR="00566FB2" w:rsidRPr="00403864">
        <w:rPr>
          <w:rFonts w:ascii="Times New Roman" w:eastAsia="Times New Roman" w:hAnsi="Times New Roman" w:cs="Times New Roman"/>
          <w:b/>
          <w:sz w:val="24"/>
          <w:szCs w:val="24"/>
          <w:lang w:eastAsia="zh-CN"/>
        </w:rPr>
        <w:t xml:space="preserve"> </w:t>
      </w:r>
      <w:r w:rsidRPr="00403864">
        <w:rPr>
          <w:rFonts w:ascii="Times New Roman" w:eastAsia="Times New Roman" w:hAnsi="Times New Roman" w:cs="Times New Roman"/>
          <w:b/>
          <w:sz w:val="24"/>
          <w:szCs w:val="24"/>
          <w:lang w:eastAsia="zh-CN"/>
        </w:rPr>
        <w:t>3</w:t>
      </w:r>
    </w:p>
    <w:p w14:paraId="698ABF38" w14:textId="77777777" w:rsidR="00336B57" w:rsidRPr="00403864" w:rsidRDefault="00336B57" w:rsidP="00194319">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 xml:space="preserve">к документации о </w:t>
      </w:r>
      <w:r w:rsidRPr="00403864">
        <w:rPr>
          <w:rFonts w:ascii="Times New Roman" w:eastAsia="Times New Roman" w:hAnsi="Times New Roman" w:cs="Times New Roman"/>
          <w:sz w:val="24"/>
          <w:szCs w:val="24"/>
          <w:lang w:eastAsia="zh-CN"/>
        </w:rPr>
        <w:t>запросе котировок</w:t>
      </w:r>
      <w:r w:rsidRPr="00403864">
        <w:rPr>
          <w:rFonts w:ascii="Times New Roman" w:eastAsia="Times New Roman" w:hAnsi="Times New Roman" w:cs="Times New Roman"/>
          <w:bCs/>
          <w:sz w:val="24"/>
          <w:szCs w:val="24"/>
          <w:lang w:eastAsia="zh-CN"/>
        </w:rPr>
        <w:t xml:space="preserve"> в электронном виде</w:t>
      </w:r>
    </w:p>
    <w:p w14:paraId="0AD6B617" w14:textId="77777777" w:rsidR="00336B57" w:rsidRPr="00403864" w:rsidRDefault="00336B57" w:rsidP="00336B57">
      <w:pPr>
        <w:spacing w:after="0" w:line="276" w:lineRule="auto"/>
        <w:jc w:val="center"/>
        <w:rPr>
          <w:rFonts w:ascii="Times New Roman" w:eastAsia="Times New Roman" w:hAnsi="Times New Roman" w:cs="Times New Roman"/>
          <w:b/>
          <w:sz w:val="24"/>
          <w:szCs w:val="24"/>
          <w:lang w:eastAsia="ru-RU"/>
        </w:rPr>
      </w:pPr>
    </w:p>
    <w:p w14:paraId="6A1455A9" w14:textId="77777777" w:rsidR="00336B57" w:rsidRPr="00403864" w:rsidRDefault="00336B57" w:rsidP="00336B57">
      <w:pPr>
        <w:spacing w:after="0" w:line="276" w:lineRule="auto"/>
        <w:jc w:val="center"/>
        <w:rPr>
          <w:rFonts w:ascii="Times New Roman" w:eastAsia="Times New Roman" w:hAnsi="Times New Roman" w:cs="Times New Roman"/>
          <w:b/>
          <w:sz w:val="24"/>
          <w:szCs w:val="24"/>
          <w:lang w:eastAsia="ru-RU"/>
        </w:rPr>
      </w:pPr>
      <w:r w:rsidRPr="00403864">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403864">
        <w:rPr>
          <w:rFonts w:ascii="Times New Roman" w:eastAsia="Times New Roman" w:hAnsi="Times New Roman" w:cs="Times New Roman"/>
          <w:b/>
          <w:bCs/>
          <w:sz w:val="24"/>
          <w:szCs w:val="24"/>
          <w:lang w:eastAsia="ru-RU"/>
        </w:rPr>
        <w:t>В ЭЛЕКТРОННОЙ ФОРМЕ</w:t>
      </w:r>
      <w:r w:rsidRPr="00403864">
        <w:rPr>
          <w:rFonts w:ascii="Times New Roman" w:eastAsia="Times New Roman" w:hAnsi="Times New Roman" w:cs="Times New Roman"/>
          <w:b/>
          <w:sz w:val="24"/>
          <w:szCs w:val="24"/>
          <w:lang w:eastAsia="ru-RU"/>
        </w:rPr>
        <w:t xml:space="preserve"> И ИНСТРУКЦИЯ ПО ИХ ОФОРМЛЕНИЮ</w:t>
      </w:r>
    </w:p>
    <w:p w14:paraId="29273546" w14:textId="77777777" w:rsidR="00336B57" w:rsidRPr="00403864" w:rsidRDefault="00336B57" w:rsidP="00336B57">
      <w:pPr>
        <w:spacing w:after="0" w:line="276" w:lineRule="auto"/>
        <w:ind w:firstLine="601"/>
        <w:jc w:val="center"/>
        <w:rPr>
          <w:rFonts w:ascii="Times New Roman" w:eastAsia="Times New Roman" w:hAnsi="Times New Roman" w:cs="Times New Roman"/>
          <w:b/>
          <w:sz w:val="24"/>
          <w:szCs w:val="24"/>
          <w:lang w:eastAsia="ru-RU"/>
        </w:rPr>
      </w:pPr>
    </w:p>
    <w:p w14:paraId="60338217" w14:textId="77777777" w:rsidR="00336B57" w:rsidRPr="00403864" w:rsidRDefault="00336B57" w:rsidP="00336B57">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03864">
        <w:rPr>
          <w:rFonts w:ascii="Times New Roman" w:eastAsia="Times New Roman" w:hAnsi="Times New Roman" w:cs="Times New Roman"/>
          <w:snapToGrid w:val="0"/>
          <w:sz w:val="23"/>
          <w:szCs w:val="23"/>
          <w:lang w:eastAsia="ru-RU"/>
        </w:rPr>
        <w:t xml:space="preserve">Заявки, подаваемые </w:t>
      </w:r>
      <w:r w:rsidR="00194319" w:rsidRPr="00403864">
        <w:rPr>
          <w:rFonts w:ascii="Times New Roman" w:eastAsia="Times New Roman" w:hAnsi="Times New Roman" w:cs="Times New Roman"/>
          <w:snapToGrid w:val="0"/>
          <w:sz w:val="23"/>
          <w:szCs w:val="23"/>
          <w:lang w:eastAsia="ru-RU"/>
        </w:rPr>
        <w:t>в форме электронных документов,</w:t>
      </w:r>
      <w:r w:rsidRPr="00403864">
        <w:rPr>
          <w:rFonts w:ascii="Times New Roman" w:eastAsia="Times New Roman" w:hAnsi="Times New Roman" w:cs="Times New Roman"/>
          <w:snapToGrid w:val="0"/>
          <w:sz w:val="23"/>
          <w:szCs w:val="23"/>
          <w:lang w:eastAsia="ru-RU"/>
        </w:rPr>
        <w:t xml:space="preserve"> должны соответствовать требованиям настоящей документации. </w:t>
      </w:r>
      <w:r w:rsidRPr="00403864">
        <w:rPr>
          <w:rFonts w:ascii="Times New Roman" w:eastAsia="Times New Roman" w:hAnsi="Times New Roman" w:cs="Times New Roman"/>
          <w:bCs/>
          <w:snapToGrid w:val="0"/>
          <w:sz w:val="23"/>
          <w:szCs w:val="23"/>
          <w:lang w:eastAsia="ru-RU"/>
        </w:rPr>
        <w:t xml:space="preserve">Участник закупки вправе подать только одну заявку на участие в </w:t>
      </w:r>
      <w:r w:rsidR="00592E6A" w:rsidRPr="00403864">
        <w:rPr>
          <w:rFonts w:ascii="Times New Roman" w:eastAsia="Times New Roman" w:hAnsi="Times New Roman" w:cs="Times New Roman"/>
          <w:snapToGrid w:val="0"/>
          <w:sz w:val="23"/>
          <w:szCs w:val="23"/>
          <w:lang w:eastAsia="ru-RU"/>
        </w:rPr>
        <w:t>запросе котировок</w:t>
      </w:r>
      <w:r w:rsidRPr="00403864">
        <w:rPr>
          <w:rFonts w:ascii="Times New Roman" w:eastAsia="Times New Roman" w:hAnsi="Times New Roman" w:cs="Times New Roman"/>
          <w:snapToGrid w:val="0"/>
          <w:sz w:val="23"/>
          <w:szCs w:val="23"/>
          <w:lang w:eastAsia="ru-RU"/>
        </w:rPr>
        <w:t xml:space="preserve"> </w:t>
      </w:r>
      <w:r w:rsidRPr="00403864">
        <w:rPr>
          <w:rFonts w:ascii="Times New Roman" w:eastAsia="Times New Roman" w:hAnsi="Times New Roman" w:cs="Times New Roman"/>
          <w:bCs/>
          <w:snapToGrid w:val="0"/>
          <w:sz w:val="23"/>
          <w:szCs w:val="23"/>
          <w:lang w:eastAsia="ru-RU"/>
        </w:rPr>
        <w:t xml:space="preserve">в электронной форме в отношении предмета </w:t>
      </w:r>
      <w:r w:rsidR="00592E6A" w:rsidRPr="00403864">
        <w:rPr>
          <w:rFonts w:ascii="Times New Roman" w:eastAsia="Times New Roman" w:hAnsi="Times New Roman" w:cs="Times New Roman"/>
          <w:snapToGrid w:val="0"/>
          <w:sz w:val="23"/>
          <w:szCs w:val="23"/>
          <w:lang w:eastAsia="ru-RU"/>
        </w:rPr>
        <w:t>запроса котировок</w:t>
      </w:r>
      <w:r w:rsidRPr="00403864">
        <w:rPr>
          <w:rFonts w:ascii="Times New Roman" w:eastAsia="Times New Roman" w:hAnsi="Times New Roman" w:cs="Times New Roman"/>
          <w:snapToGrid w:val="0"/>
          <w:sz w:val="23"/>
          <w:szCs w:val="23"/>
          <w:lang w:eastAsia="ru-RU"/>
        </w:rPr>
        <w:t xml:space="preserve"> </w:t>
      </w:r>
      <w:r w:rsidRPr="00403864">
        <w:rPr>
          <w:rFonts w:ascii="Times New Roman" w:eastAsia="Times New Roman" w:hAnsi="Times New Roman" w:cs="Times New Roman"/>
          <w:bCs/>
          <w:snapToGrid w:val="0"/>
          <w:sz w:val="23"/>
          <w:szCs w:val="23"/>
          <w:lang w:eastAsia="ru-RU"/>
        </w:rPr>
        <w:t>в электронной форме.</w:t>
      </w:r>
    </w:p>
    <w:p w14:paraId="33128705" w14:textId="77777777" w:rsidR="00336B57" w:rsidRPr="00403864" w:rsidRDefault="00336B57" w:rsidP="00194319">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03864">
        <w:rPr>
          <w:rFonts w:ascii="Times New Roman" w:eastAsia="Times New Roman" w:hAnsi="Times New Roman" w:cs="Times New Roman"/>
          <w:snapToGrid w:val="0"/>
          <w:sz w:val="23"/>
          <w:szCs w:val="23"/>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68D29C69" w14:textId="77777777" w:rsidR="00336B57" w:rsidRPr="00403864" w:rsidRDefault="00336B57" w:rsidP="00336B57">
      <w:pPr>
        <w:widowControl w:val="0"/>
        <w:tabs>
          <w:tab w:val="left" w:pos="1134"/>
        </w:tabs>
        <w:autoSpaceDE w:val="0"/>
        <w:autoSpaceDN w:val="0"/>
        <w:adjustRightInd w:val="0"/>
        <w:spacing w:after="0" w:line="276" w:lineRule="auto"/>
        <w:ind w:firstLine="709"/>
        <w:contextualSpacing/>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 xml:space="preserve">Форма </w:t>
      </w:r>
      <w:r w:rsidR="006D27A8" w:rsidRPr="00403864">
        <w:rPr>
          <w:rFonts w:ascii="Times New Roman" w:eastAsia="Times New Roman" w:hAnsi="Times New Roman" w:cs="Times New Roman"/>
          <w:b/>
          <w:sz w:val="23"/>
          <w:szCs w:val="23"/>
          <w:lang w:eastAsia="ru-RU"/>
        </w:rPr>
        <w:t>№ 1</w:t>
      </w:r>
      <w:r w:rsidRPr="00403864">
        <w:rPr>
          <w:rFonts w:ascii="Times New Roman" w:eastAsia="Times New Roman" w:hAnsi="Times New Roman" w:cs="Times New Roman"/>
          <w:b/>
          <w:sz w:val="23"/>
          <w:szCs w:val="23"/>
          <w:lang w:eastAsia="ru-RU"/>
        </w:rPr>
        <w:t xml:space="preserve"> Заявка на участие в </w:t>
      </w:r>
      <w:r w:rsidRPr="00403864">
        <w:rPr>
          <w:rFonts w:ascii="Times New Roman" w:eastAsia="Times New Roman" w:hAnsi="Times New Roman" w:cs="Times New Roman"/>
          <w:b/>
          <w:bCs/>
          <w:sz w:val="23"/>
          <w:szCs w:val="23"/>
          <w:lang w:eastAsia="ru-RU"/>
        </w:rPr>
        <w:t xml:space="preserve">запросе </w:t>
      </w:r>
      <w:r w:rsidRPr="00403864">
        <w:rPr>
          <w:rFonts w:ascii="Times New Roman" w:eastAsia="Times New Roman" w:hAnsi="Times New Roman" w:cs="Times New Roman"/>
          <w:b/>
          <w:sz w:val="23"/>
          <w:szCs w:val="23"/>
          <w:lang w:eastAsia="ru-RU"/>
        </w:rPr>
        <w:t>котировок</w:t>
      </w:r>
      <w:r w:rsidRPr="00403864">
        <w:rPr>
          <w:rFonts w:ascii="Times New Roman" w:eastAsia="Times New Roman" w:hAnsi="Times New Roman" w:cs="Times New Roman"/>
          <w:b/>
          <w:bCs/>
          <w:sz w:val="23"/>
          <w:szCs w:val="23"/>
          <w:lang w:eastAsia="ru-RU"/>
        </w:rPr>
        <w:t xml:space="preserve"> в электронной форме</w:t>
      </w:r>
    </w:p>
    <w:p w14:paraId="72C760ED" w14:textId="77777777" w:rsidR="00336B57" w:rsidRPr="00403864"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403864">
        <w:rPr>
          <w:rFonts w:ascii="Times New Roman" w:eastAsia="Times New Roman" w:hAnsi="Times New Roman" w:cs="Times New Roman"/>
          <w:sz w:val="23"/>
          <w:szCs w:val="23"/>
          <w:lang w:eastAsia="ru-RU"/>
        </w:rPr>
        <w:t>запросе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в электронной форме</w:t>
      </w:r>
      <w:r w:rsidRPr="00403864">
        <w:rPr>
          <w:rFonts w:ascii="Times New Roman" w:eastAsia="Times New Roman" w:hAnsi="Times New Roman" w:cs="Times New Roman"/>
          <w:sz w:val="23"/>
          <w:szCs w:val="23"/>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65DE5CCE" w14:textId="77777777" w:rsidR="00336B57" w:rsidRPr="00403864" w:rsidRDefault="00336B57" w:rsidP="00336B57">
      <w:pPr>
        <w:tabs>
          <w:tab w:val="left" w:pos="1134"/>
        </w:tabs>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 xml:space="preserve">Форма </w:t>
      </w:r>
      <w:r w:rsidR="006D27A8" w:rsidRPr="00403864">
        <w:rPr>
          <w:rFonts w:ascii="Times New Roman" w:eastAsia="Times New Roman" w:hAnsi="Times New Roman" w:cs="Times New Roman"/>
          <w:b/>
          <w:sz w:val="23"/>
          <w:szCs w:val="23"/>
          <w:lang w:eastAsia="ru-RU"/>
        </w:rPr>
        <w:t>№ 2</w:t>
      </w:r>
      <w:r w:rsidRPr="00403864">
        <w:rPr>
          <w:rFonts w:ascii="Times New Roman" w:eastAsia="Times New Roman" w:hAnsi="Times New Roman" w:cs="Times New Roman"/>
          <w:b/>
          <w:sz w:val="23"/>
          <w:szCs w:val="23"/>
          <w:lang w:eastAsia="ru-RU"/>
        </w:rPr>
        <w:t xml:space="preserve">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Доверенность</w:t>
      </w:r>
      <w:r w:rsidR="006D27A8" w:rsidRPr="00403864">
        <w:rPr>
          <w:rFonts w:ascii="Times New Roman" w:eastAsia="Times New Roman" w:hAnsi="Times New Roman" w:cs="Times New Roman"/>
          <w:b/>
          <w:sz w:val="23"/>
          <w:szCs w:val="23"/>
          <w:lang w:eastAsia="ru-RU"/>
        </w:rPr>
        <w:t>»</w:t>
      </w:r>
    </w:p>
    <w:p w14:paraId="1E9B3CA8" w14:textId="77777777" w:rsidR="00336B57" w:rsidRPr="00403864" w:rsidRDefault="00336B57" w:rsidP="00194319">
      <w:pPr>
        <w:spacing w:after="0" w:line="276" w:lineRule="auto"/>
        <w:ind w:firstLine="709"/>
        <w:jc w:val="both"/>
        <w:textAlignment w:val="baseline"/>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Данная форма заполняется и прикладывается в </w:t>
      </w:r>
      <w:r w:rsidR="00194319" w:rsidRPr="00403864">
        <w:rPr>
          <w:rFonts w:ascii="Times New Roman" w:eastAsia="Times New Roman" w:hAnsi="Times New Roman" w:cs="Times New Roman"/>
          <w:sz w:val="23"/>
          <w:szCs w:val="23"/>
          <w:lang w:eastAsia="ru-RU"/>
        </w:rPr>
        <w:t>заявку в случае, если</w:t>
      </w:r>
      <w:r w:rsidRPr="00403864">
        <w:rPr>
          <w:rFonts w:ascii="Times New Roman" w:eastAsia="Times New Roman" w:hAnsi="Times New Roman" w:cs="Times New Roman"/>
          <w:sz w:val="23"/>
          <w:szCs w:val="23"/>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4472A923" w14:textId="77777777" w:rsidR="00336B57" w:rsidRPr="00403864"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3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Информационное письмо</w:t>
      </w:r>
      <w:r w:rsidR="006D27A8" w:rsidRPr="00403864">
        <w:rPr>
          <w:rFonts w:ascii="Times New Roman" w:eastAsia="Times New Roman" w:hAnsi="Times New Roman" w:cs="Times New Roman"/>
          <w:b/>
          <w:sz w:val="23"/>
          <w:szCs w:val="23"/>
          <w:lang w:eastAsia="ru-RU"/>
        </w:rPr>
        <w:t>»</w:t>
      </w:r>
    </w:p>
    <w:p w14:paraId="7DCF6EB7" w14:textId="77777777" w:rsidR="00336B57" w:rsidRPr="00403864"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Данная форма заполняется в случае, если для участника закупки сделка, совершаемая по результатам </w:t>
      </w:r>
      <w:r w:rsidR="00592E6A" w:rsidRPr="00403864">
        <w:rPr>
          <w:rFonts w:ascii="Times New Roman" w:eastAsia="Times New Roman" w:hAnsi="Times New Roman" w:cs="Times New Roman"/>
          <w:sz w:val="23"/>
          <w:szCs w:val="23"/>
          <w:lang w:eastAsia="ru-RU"/>
        </w:rPr>
        <w:t>запроса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 xml:space="preserve">в </w:t>
      </w:r>
      <w:r w:rsidR="00592E6A" w:rsidRPr="00403864">
        <w:rPr>
          <w:rFonts w:ascii="Times New Roman" w:eastAsia="Times New Roman" w:hAnsi="Times New Roman" w:cs="Times New Roman"/>
          <w:bCs/>
          <w:sz w:val="23"/>
          <w:szCs w:val="23"/>
          <w:lang w:eastAsia="ru-RU"/>
        </w:rPr>
        <w:t>электронной форме,</w:t>
      </w:r>
      <w:r w:rsidRPr="00403864">
        <w:rPr>
          <w:rFonts w:ascii="Times New Roman" w:eastAsia="Times New Roman" w:hAnsi="Times New Roman" w:cs="Times New Roman"/>
          <w:sz w:val="23"/>
          <w:szCs w:val="23"/>
          <w:lang w:eastAsia="ru-RU"/>
        </w:rPr>
        <w:t xml:space="preserve"> не является крупной. Если для участника </w:t>
      </w:r>
      <w:r w:rsidR="00592E6A" w:rsidRPr="00403864">
        <w:rPr>
          <w:rFonts w:ascii="Times New Roman" w:eastAsia="Times New Roman" w:hAnsi="Times New Roman" w:cs="Times New Roman"/>
          <w:sz w:val="23"/>
          <w:szCs w:val="23"/>
          <w:lang w:eastAsia="ru-RU"/>
        </w:rPr>
        <w:t>запроса котировок</w:t>
      </w:r>
      <w:r w:rsidRPr="00403864">
        <w:rPr>
          <w:rFonts w:ascii="Times New Roman" w:eastAsia="Times New Roman" w:hAnsi="Times New Roman" w:cs="Times New Roman"/>
          <w:sz w:val="23"/>
          <w:szCs w:val="23"/>
          <w:lang w:eastAsia="ru-RU"/>
        </w:rPr>
        <w:t xml:space="preserve"> </w:t>
      </w:r>
      <w:r w:rsidRPr="00403864">
        <w:rPr>
          <w:rFonts w:ascii="Times New Roman" w:eastAsia="Times New Roman" w:hAnsi="Times New Roman" w:cs="Times New Roman"/>
          <w:bCs/>
          <w:sz w:val="23"/>
          <w:szCs w:val="23"/>
          <w:lang w:eastAsia="ru-RU"/>
        </w:rPr>
        <w:t>в электронной форме</w:t>
      </w:r>
      <w:r w:rsidRPr="00403864">
        <w:rPr>
          <w:rFonts w:ascii="Times New Roman" w:eastAsia="Times New Roman" w:hAnsi="Times New Roman" w:cs="Times New Roman"/>
          <w:sz w:val="23"/>
          <w:szCs w:val="23"/>
          <w:lang w:eastAsia="ru-RU"/>
        </w:rPr>
        <w:t xml:space="preserve"> сделка является крупной и требует одобрения в составе заявки предоставляется документ об одобрении крупной сделки.</w:t>
      </w:r>
    </w:p>
    <w:p w14:paraId="19D75BDE" w14:textId="77777777" w:rsidR="00336B57" w:rsidRPr="00403864"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4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403864">
        <w:rPr>
          <w:rFonts w:ascii="Times New Roman" w:eastAsia="Times New Roman" w:hAnsi="Times New Roman" w:cs="Times New Roman"/>
          <w:b/>
          <w:sz w:val="23"/>
          <w:szCs w:val="23"/>
          <w:lang w:eastAsia="ru-RU"/>
        </w:rPr>
        <w:t>»</w:t>
      </w:r>
    </w:p>
    <w:p w14:paraId="75EC1103" w14:textId="77777777" w:rsidR="00336B57" w:rsidRPr="00403864"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7C559739" w14:textId="77777777" w:rsidR="00336B57" w:rsidRPr="00403864"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5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Подтверждение согласия физического лица на обработку персональных данных</w:t>
      </w:r>
      <w:r w:rsidR="006D27A8" w:rsidRPr="00403864">
        <w:rPr>
          <w:rFonts w:ascii="Times New Roman" w:eastAsia="Times New Roman" w:hAnsi="Times New Roman" w:cs="Times New Roman"/>
          <w:b/>
          <w:sz w:val="23"/>
          <w:szCs w:val="23"/>
          <w:lang w:eastAsia="ru-RU"/>
        </w:rPr>
        <w:t>»</w:t>
      </w:r>
    </w:p>
    <w:p w14:paraId="7A975EB7" w14:textId="77777777" w:rsidR="00336B57" w:rsidRPr="00403864" w:rsidRDefault="00336B57" w:rsidP="00336B57">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В данной форме участник закупки- </w:t>
      </w:r>
      <w:r w:rsidR="00592E6A" w:rsidRPr="00403864">
        <w:rPr>
          <w:rFonts w:ascii="Times New Roman" w:eastAsia="Times New Roman" w:hAnsi="Times New Roman" w:cs="Times New Roman"/>
          <w:sz w:val="23"/>
          <w:szCs w:val="23"/>
          <w:lang w:eastAsia="ru-RU"/>
        </w:rPr>
        <w:t>физическое лицо</w:t>
      </w:r>
      <w:r w:rsidRPr="00403864">
        <w:rPr>
          <w:rFonts w:ascii="Times New Roman" w:eastAsia="Times New Roman" w:hAnsi="Times New Roman" w:cs="Times New Roman"/>
          <w:sz w:val="23"/>
          <w:szCs w:val="23"/>
          <w:lang w:eastAsia="ru-RU"/>
        </w:rPr>
        <w:t xml:space="preserve"> подтверждает свое согласие на передачу и обработку персональных данных. </w:t>
      </w:r>
    </w:p>
    <w:p w14:paraId="1C1979CF" w14:textId="77777777" w:rsidR="00336B57" w:rsidRPr="00403864" w:rsidRDefault="00336B57" w:rsidP="00194319">
      <w:pPr>
        <w:spacing w:after="0" w:line="276" w:lineRule="auto"/>
        <w:ind w:firstLine="709"/>
        <w:jc w:val="both"/>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6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Подтверждение согласия участника закупки на обработку персональных данных</w:t>
      </w:r>
      <w:r w:rsidR="006D27A8" w:rsidRPr="00403864">
        <w:rPr>
          <w:rFonts w:ascii="Times New Roman" w:eastAsia="Times New Roman" w:hAnsi="Times New Roman" w:cs="Times New Roman"/>
          <w:b/>
          <w:sz w:val="23"/>
          <w:szCs w:val="23"/>
          <w:lang w:eastAsia="ru-RU"/>
        </w:rPr>
        <w:t>»</w:t>
      </w:r>
    </w:p>
    <w:p w14:paraId="1862C043" w14:textId="77777777" w:rsidR="00336B57" w:rsidRPr="00403864" w:rsidRDefault="00336B57" w:rsidP="00194319">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 xml:space="preserve">В данной форме участник закупки (поставщик) дает согласие передачу и обработку персональных данных. </w:t>
      </w:r>
    </w:p>
    <w:p w14:paraId="1F767773" w14:textId="77777777" w:rsidR="00336B57" w:rsidRPr="00403864" w:rsidRDefault="00336B57" w:rsidP="00194319">
      <w:pPr>
        <w:spacing w:after="0" w:line="276" w:lineRule="auto"/>
        <w:ind w:firstLine="708"/>
        <w:rPr>
          <w:rFonts w:ascii="Times New Roman" w:eastAsia="Times New Roman" w:hAnsi="Times New Roman" w:cs="Times New Roman"/>
          <w:b/>
          <w:sz w:val="23"/>
          <w:szCs w:val="23"/>
          <w:lang w:eastAsia="ru-RU"/>
        </w:rPr>
      </w:pPr>
      <w:r w:rsidRPr="00403864">
        <w:rPr>
          <w:rFonts w:ascii="Times New Roman" w:eastAsia="Times New Roman" w:hAnsi="Times New Roman" w:cs="Times New Roman"/>
          <w:b/>
          <w:sz w:val="23"/>
          <w:szCs w:val="23"/>
          <w:lang w:eastAsia="ru-RU"/>
        </w:rPr>
        <w:t>Форма №</w:t>
      </w:r>
      <w:r w:rsidR="000F1C7C" w:rsidRPr="00403864">
        <w:rPr>
          <w:rFonts w:ascii="Times New Roman" w:eastAsia="Times New Roman" w:hAnsi="Times New Roman" w:cs="Times New Roman"/>
          <w:b/>
          <w:sz w:val="23"/>
          <w:szCs w:val="23"/>
          <w:lang w:eastAsia="ru-RU"/>
        </w:rPr>
        <w:t xml:space="preserve"> </w:t>
      </w:r>
      <w:r w:rsidRPr="00403864">
        <w:rPr>
          <w:rFonts w:ascii="Times New Roman" w:eastAsia="Times New Roman" w:hAnsi="Times New Roman" w:cs="Times New Roman"/>
          <w:b/>
          <w:sz w:val="23"/>
          <w:szCs w:val="23"/>
          <w:lang w:eastAsia="ru-RU"/>
        </w:rPr>
        <w:t xml:space="preserve">7 </w:t>
      </w:r>
      <w:r w:rsidR="006D27A8" w:rsidRPr="00403864">
        <w:rPr>
          <w:rFonts w:ascii="Times New Roman" w:eastAsia="Times New Roman" w:hAnsi="Times New Roman" w:cs="Times New Roman"/>
          <w:b/>
          <w:sz w:val="23"/>
          <w:szCs w:val="23"/>
          <w:lang w:eastAsia="ru-RU"/>
        </w:rPr>
        <w:t>«</w:t>
      </w:r>
      <w:r w:rsidRPr="00403864">
        <w:rPr>
          <w:rFonts w:ascii="Times New Roman" w:eastAsia="Times New Roman" w:hAnsi="Times New Roman" w:cs="Times New Roman"/>
          <w:b/>
          <w:sz w:val="23"/>
          <w:szCs w:val="23"/>
          <w:lang w:eastAsia="ru-RU"/>
        </w:rPr>
        <w:t>Сведения о наличии опыта сопоставимого характера</w:t>
      </w:r>
      <w:r w:rsidR="006D27A8" w:rsidRPr="00403864">
        <w:rPr>
          <w:rFonts w:ascii="Times New Roman" w:eastAsia="Times New Roman" w:hAnsi="Times New Roman" w:cs="Times New Roman"/>
          <w:b/>
          <w:sz w:val="23"/>
          <w:szCs w:val="23"/>
          <w:lang w:eastAsia="ru-RU"/>
        </w:rPr>
        <w:t>»</w:t>
      </w:r>
    </w:p>
    <w:p w14:paraId="1ED13798" w14:textId="77777777" w:rsidR="00336B57" w:rsidRPr="00403864" w:rsidRDefault="00336B57" w:rsidP="00336B57">
      <w:pPr>
        <w:spacing w:after="0" w:line="276" w:lineRule="auto"/>
        <w:ind w:firstLine="708"/>
        <w:rPr>
          <w:rFonts w:ascii="Times New Roman" w:eastAsia="Times New Roman" w:hAnsi="Times New Roman" w:cs="Times New Roman"/>
          <w:sz w:val="23"/>
          <w:szCs w:val="23"/>
          <w:lang w:eastAsia="ru-RU"/>
        </w:rPr>
      </w:pPr>
      <w:r w:rsidRPr="00403864">
        <w:rPr>
          <w:rFonts w:ascii="Times New Roman" w:eastAsia="Times New Roman" w:hAnsi="Times New Roman" w:cs="Times New Roman"/>
          <w:sz w:val="23"/>
          <w:szCs w:val="23"/>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5B4E7A44" w14:textId="77777777" w:rsidR="00336B57" w:rsidRPr="00403864"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3"/>
          <w:szCs w:val="23"/>
          <w:lang w:eastAsia="zh-CN"/>
        </w:rPr>
        <w:br w:type="page"/>
      </w:r>
      <w:r w:rsidRPr="00403864">
        <w:rPr>
          <w:rFonts w:ascii="Times New Roman" w:eastAsia="Times New Roman" w:hAnsi="Times New Roman" w:cs="Times New Roman"/>
          <w:sz w:val="24"/>
          <w:szCs w:val="24"/>
          <w:lang w:eastAsia="zh-CN"/>
        </w:rPr>
        <w:lastRenderedPageBreak/>
        <w:t xml:space="preserve">Форма </w:t>
      </w:r>
      <w:r w:rsidR="006D27A8" w:rsidRPr="00403864">
        <w:rPr>
          <w:rFonts w:ascii="Times New Roman" w:eastAsia="Times New Roman" w:hAnsi="Times New Roman" w:cs="Times New Roman"/>
          <w:sz w:val="24"/>
          <w:szCs w:val="24"/>
          <w:lang w:eastAsia="zh-CN"/>
        </w:rPr>
        <w:t>№ 1</w:t>
      </w:r>
    </w:p>
    <w:p w14:paraId="6CB55772"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03E89AF7"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0D8DB499"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10561445" w14:textId="77777777" w:rsidR="00336B57" w:rsidRPr="00403864" w:rsidRDefault="00336B57" w:rsidP="00336B57">
      <w:pPr>
        <w:keepNext/>
        <w:keepLines/>
        <w:spacing w:after="0" w:line="276" w:lineRule="auto"/>
        <w:jc w:val="right"/>
        <w:rPr>
          <w:rFonts w:ascii="Times New Roman" w:eastAsia="MS Mincho" w:hAnsi="Times New Roman" w:cs="Times New Roman"/>
          <w:bCs/>
          <w:sz w:val="24"/>
          <w:szCs w:val="24"/>
          <w:lang w:eastAsia="ru-RU"/>
        </w:rPr>
      </w:pPr>
      <w:r w:rsidRPr="00403864">
        <w:rPr>
          <w:rFonts w:ascii="Times New Roman" w:eastAsia="MS Mincho" w:hAnsi="Times New Roman" w:cs="Times New Roman"/>
          <w:bCs/>
          <w:sz w:val="24"/>
          <w:szCs w:val="24"/>
          <w:lang w:eastAsia="ru-RU"/>
        </w:rPr>
        <w:t xml:space="preserve">АО </w:t>
      </w:r>
      <w:r w:rsidR="006D27A8" w:rsidRPr="00403864">
        <w:rPr>
          <w:rFonts w:ascii="Times New Roman" w:eastAsia="MS Mincho" w:hAnsi="Times New Roman" w:cs="Times New Roman"/>
          <w:bCs/>
          <w:sz w:val="24"/>
          <w:szCs w:val="24"/>
          <w:lang w:eastAsia="ru-RU"/>
        </w:rPr>
        <w:t>«</w:t>
      </w:r>
      <w:r w:rsidRPr="00403864">
        <w:rPr>
          <w:rFonts w:ascii="Times New Roman" w:eastAsia="MS Mincho" w:hAnsi="Times New Roman" w:cs="Times New Roman"/>
          <w:bCs/>
          <w:sz w:val="24"/>
          <w:szCs w:val="24"/>
          <w:lang w:eastAsia="ru-RU"/>
        </w:rPr>
        <w:t>Юграавиа</w:t>
      </w:r>
      <w:r w:rsidR="006D27A8" w:rsidRPr="00403864">
        <w:rPr>
          <w:rFonts w:ascii="Times New Roman" w:eastAsia="MS Mincho" w:hAnsi="Times New Roman" w:cs="Times New Roman"/>
          <w:bCs/>
          <w:sz w:val="24"/>
          <w:szCs w:val="24"/>
          <w:lang w:eastAsia="ru-RU"/>
        </w:rPr>
        <w:t>»</w:t>
      </w:r>
    </w:p>
    <w:p w14:paraId="515467DE" w14:textId="77777777" w:rsidR="00336B57" w:rsidRPr="00403864" w:rsidRDefault="00336B57" w:rsidP="00336B57">
      <w:pPr>
        <w:keepNext/>
        <w:keepLines/>
        <w:spacing w:after="0" w:line="276" w:lineRule="auto"/>
        <w:jc w:val="right"/>
        <w:rPr>
          <w:rFonts w:ascii="Times New Roman" w:eastAsia="Times New Roman" w:hAnsi="Times New Roman" w:cs="Times New Roman"/>
          <w:sz w:val="24"/>
          <w:szCs w:val="24"/>
          <w:lang w:eastAsia="ru-RU"/>
        </w:rPr>
      </w:pPr>
    </w:p>
    <w:p w14:paraId="2E219075" w14:textId="77777777" w:rsidR="00336B57" w:rsidRPr="00403864" w:rsidRDefault="00336B57" w:rsidP="00336B57">
      <w:pPr>
        <w:spacing w:after="120" w:line="276" w:lineRule="auto"/>
        <w:jc w:val="center"/>
        <w:rPr>
          <w:rFonts w:ascii="Times New Roman" w:eastAsia="Times New Roman" w:hAnsi="Times New Roman" w:cs="Times New Roman"/>
          <w:bCs/>
          <w:sz w:val="24"/>
          <w:szCs w:val="24"/>
          <w:lang w:eastAsia="zh-CN"/>
        </w:rPr>
      </w:pPr>
      <w:r w:rsidRPr="00403864">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58AFA60E" w14:textId="77777777" w:rsidR="00336B57" w:rsidRPr="00403864" w:rsidRDefault="00336B57" w:rsidP="00336B57">
      <w:pPr>
        <w:spacing w:after="120" w:line="276" w:lineRule="auto"/>
        <w:rPr>
          <w:rFonts w:ascii="Times New Roman" w:eastAsia="Times New Roman" w:hAnsi="Times New Roman" w:cs="Times New Roman"/>
          <w:bCs/>
          <w:sz w:val="24"/>
          <w:szCs w:val="24"/>
          <w:lang w:eastAsia="zh-CN"/>
        </w:rPr>
      </w:pPr>
    </w:p>
    <w:p w14:paraId="658240D9" w14:textId="77777777" w:rsidR="00336B57" w:rsidRPr="00403864" w:rsidRDefault="00336B57" w:rsidP="00336B57">
      <w:pPr>
        <w:keepNext/>
        <w:keepLines/>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bCs/>
          <w:sz w:val="24"/>
          <w:szCs w:val="24"/>
          <w:lang w:eastAsia="ru-RU"/>
        </w:rPr>
        <w:t>на _________________________</w:t>
      </w:r>
      <w:r w:rsidRPr="00403864">
        <w:rPr>
          <w:rFonts w:ascii="Times New Roman" w:eastAsia="Times New Roman" w:hAnsi="Times New Roman" w:cs="Times New Roman"/>
          <w:sz w:val="24"/>
          <w:szCs w:val="24"/>
          <w:lang w:eastAsia="ru-RU"/>
        </w:rPr>
        <w:t>_______________________________________________________</w:t>
      </w:r>
    </w:p>
    <w:p w14:paraId="50FEB5E6" w14:textId="77777777" w:rsidR="00336B57" w:rsidRPr="00403864" w:rsidRDefault="00336B57" w:rsidP="00336B57">
      <w:pPr>
        <w:keepNext/>
        <w:keepLines/>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(наименование предмета закупки)</w:t>
      </w:r>
    </w:p>
    <w:p w14:paraId="56951610" w14:textId="77777777" w:rsidR="00336B57" w:rsidRPr="00403864" w:rsidRDefault="00336B57" w:rsidP="00336B57">
      <w:pPr>
        <w:keepNext/>
        <w:keepLines/>
        <w:spacing w:after="0" w:line="276" w:lineRule="auto"/>
        <w:jc w:val="center"/>
        <w:rPr>
          <w:rFonts w:ascii="Times New Roman" w:eastAsia="Times New Roman" w:hAnsi="Times New Roman" w:cs="Times New Roman"/>
          <w:sz w:val="24"/>
          <w:szCs w:val="24"/>
          <w:lang w:eastAsia="ru-RU"/>
        </w:rPr>
      </w:pPr>
    </w:p>
    <w:p w14:paraId="307C5807" w14:textId="77777777" w:rsidR="00336B57" w:rsidRPr="00403864" w:rsidRDefault="00336B57" w:rsidP="00336B57">
      <w:pPr>
        <w:suppressAutoHyphens/>
        <w:spacing w:after="0" w:line="276"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2D49D3D2" w14:textId="77777777" w:rsidR="00336B57" w:rsidRPr="00403864" w:rsidRDefault="00336B57" w:rsidP="00336B57">
      <w:pPr>
        <w:spacing w:after="120" w:line="276" w:lineRule="auto"/>
        <w:jc w:val="center"/>
        <w:rPr>
          <w:rFonts w:ascii="Times New Roman" w:eastAsia="Times New Roman" w:hAnsi="Times New Roman" w:cs="Times New Roman"/>
          <w:sz w:val="24"/>
          <w:szCs w:val="24"/>
          <w:vertAlign w:val="superscript"/>
          <w:lang w:eastAsia="zh-CN"/>
        </w:rPr>
      </w:pPr>
      <w:r w:rsidRPr="00403864">
        <w:rPr>
          <w:rFonts w:ascii="Times New Roman" w:eastAsia="Times New Roman" w:hAnsi="Times New Roman" w:cs="Times New Roman"/>
          <w:sz w:val="24"/>
          <w:szCs w:val="24"/>
          <w:vertAlign w:val="superscript"/>
          <w:lang w:eastAsia="zh-CN"/>
        </w:rPr>
        <w:t>(наименование Участника закупки)</w:t>
      </w:r>
    </w:p>
    <w:p w14:paraId="044FD983"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06582F3D"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zh-CN"/>
        </w:rPr>
      </w:pPr>
      <w:r w:rsidRPr="00403864">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0018F6EE"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сообщает о согласии участвовать в </w:t>
      </w:r>
      <w:r w:rsidR="00592E6A" w:rsidRPr="00403864">
        <w:rPr>
          <w:rFonts w:ascii="Times New Roman" w:eastAsia="Times New Roman" w:hAnsi="Times New Roman" w:cs="Times New Roman"/>
          <w:bCs/>
          <w:sz w:val="24"/>
          <w:szCs w:val="24"/>
          <w:lang w:eastAsia="ru-RU"/>
        </w:rPr>
        <w:t>запросе котировок</w:t>
      </w:r>
      <w:r w:rsidRPr="00403864">
        <w:rPr>
          <w:rFonts w:ascii="Times New Roman" w:eastAsia="Times New Roman" w:hAnsi="Times New Roman" w:cs="Times New Roman"/>
          <w:bCs/>
          <w:sz w:val="24"/>
          <w:szCs w:val="24"/>
          <w:lang w:eastAsia="ru-RU"/>
        </w:rPr>
        <w:t xml:space="preserve"> в электронной форме</w:t>
      </w:r>
      <w:r w:rsidRPr="00403864">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403864">
        <w:rPr>
          <w:rFonts w:ascii="Times New Roman" w:eastAsia="Times New Roman" w:hAnsi="Times New Roman" w:cs="Times New Roman"/>
          <w:bCs/>
          <w:sz w:val="24"/>
          <w:szCs w:val="24"/>
          <w:lang w:eastAsia="ru-RU"/>
        </w:rPr>
        <w:t>запросе котировок</w:t>
      </w:r>
      <w:r w:rsidRPr="00403864">
        <w:rPr>
          <w:rFonts w:ascii="Times New Roman" w:eastAsia="Times New Roman" w:hAnsi="Times New Roman" w:cs="Times New Roman"/>
          <w:bCs/>
          <w:sz w:val="24"/>
          <w:szCs w:val="24"/>
          <w:lang w:eastAsia="ru-RU"/>
        </w:rPr>
        <w:t xml:space="preserve"> в электронной форме</w:t>
      </w:r>
      <w:r w:rsidRPr="00403864">
        <w:rPr>
          <w:rFonts w:ascii="Times New Roman" w:eastAsia="Times New Roman" w:hAnsi="Times New Roman" w:cs="Times New Roman"/>
          <w:sz w:val="24"/>
          <w:szCs w:val="24"/>
          <w:lang w:eastAsia="ru-RU"/>
        </w:rPr>
        <w:t>.</w:t>
      </w:r>
    </w:p>
    <w:p w14:paraId="58C5ABAD" w14:textId="77777777" w:rsidR="00336B57" w:rsidRPr="00403864" w:rsidRDefault="00336B57" w:rsidP="00336B57">
      <w:pPr>
        <w:numPr>
          <w:ilvl w:val="0"/>
          <w:numId w:val="3"/>
        </w:num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403864">
        <w:rPr>
          <w:rFonts w:ascii="Times New Roman" w:eastAsia="Times New Roman" w:hAnsi="Times New Roman" w:cs="Times New Roman"/>
          <w:sz w:val="24"/>
          <w:szCs w:val="24"/>
          <w:lang w:eastAsia="ru-RU"/>
        </w:rPr>
        <w:t>к качеству</w:t>
      </w:r>
      <w:r w:rsidRPr="00403864">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3257F3ED"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6"/>
        <w:gridCol w:w="2410"/>
        <w:gridCol w:w="2268"/>
        <w:gridCol w:w="851"/>
        <w:gridCol w:w="709"/>
        <w:gridCol w:w="1700"/>
        <w:gridCol w:w="1701"/>
      </w:tblGrid>
      <w:tr w:rsidR="00336B57" w:rsidRPr="00403864" w14:paraId="25CC78B0" w14:textId="77777777" w:rsidTr="00336B57">
        <w:tc>
          <w:tcPr>
            <w:tcW w:w="561" w:type="dxa"/>
          </w:tcPr>
          <w:p w14:paraId="733597AC"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 п/п</w:t>
            </w:r>
          </w:p>
        </w:tc>
        <w:tc>
          <w:tcPr>
            <w:tcW w:w="2416" w:type="dxa"/>
            <w:gridSpan w:val="2"/>
          </w:tcPr>
          <w:p w14:paraId="6A0893BF"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Наименование товара</w:t>
            </w:r>
          </w:p>
        </w:tc>
        <w:tc>
          <w:tcPr>
            <w:tcW w:w="2268" w:type="dxa"/>
          </w:tcPr>
          <w:p w14:paraId="661906BD" w14:textId="77777777" w:rsidR="00336B57" w:rsidRPr="00403864" w:rsidRDefault="00336B57" w:rsidP="00336B57">
            <w:pPr>
              <w:suppressLineNumbers/>
              <w:spacing w:after="0" w:line="276" w:lineRule="auto"/>
              <w:jc w:val="center"/>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Страна происхождения товара</w:t>
            </w:r>
          </w:p>
        </w:tc>
        <w:tc>
          <w:tcPr>
            <w:tcW w:w="851" w:type="dxa"/>
          </w:tcPr>
          <w:p w14:paraId="69246044"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Кол-во</w:t>
            </w:r>
          </w:p>
        </w:tc>
        <w:tc>
          <w:tcPr>
            <w:tcW w:w="709" w:type="dxa"/>
          </w:tcPr>
          <w:p w14:paraId="338E0837"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Ед. измерения</w:t>
            </w:r>
          </w:p>
        </w:tc>
        <w:tc>
          <w:tcPr>
            <w:tcW w:w="1700" w:type="dxa"/>
          </w:tcPr>
          <w:p w14:paraId="6ADDF4F4"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Цена за единицу товара, руб.</w:t>
            </w:r>
          </w:p>
        </w:tc>
        <w:tc>
          <w:tcPr>
            <w:tcW w:w="1701" w:type="dxa"/>
          </w:tcPr>
          <w:p w14:paraId="600B1FB6" w14:textId="77777777" w:rsidR="00336B57" w:rsidRPr="00403864" w:rsidRDefault="00336B57" w:rsidP="00336B57">
            <w:pPr>
              <w:suppressLineNumbers/>
              <w:spacing w:after="0" w:line="276" w:lineRule="auto"/>
              <w:rPr>
                <w:rFonts w:ascii="Times New Roman" w:eastAsia="Times New Roman" w:hAnsi="Times New Roman" w:cs="Times New Roman"/>
                <w:lang w:eastAsia="zh-CN"/>
              </w:rPr>
            </w:pPr>
            <w:r w:rsidRPr="00403864">
              <w:rPr>
                <w:rFonts w:ascii="Times New Roman" w:eastAsia="Times New Roman" w:hAnsi="Times New Roman" w:cs="Times New Roman"/>
                <w:b/>
                <w:bCs/>
                <w:lang w:eastAsia="zh-CN"/>
              </w:rPr>
              <w:t>Стоимость, руб.</w:t>
            </w:r>
          </w:p>
        </w:tc>
      </w:tr>
      <w:tr w:rsidR="00E46B1C" w:rsidRPr="00403864" w14:paraId="5FC1987C" w14:textId="77777777" w:rsidTr="00716499">
        <w:tc>
          <w:tcPr>
            <w:tcW w:w="561" w:type="dxa"/>
          </w:tcPr>
          <w:p w14:paraId="303EBD2C" w14:textId="77777777" w:rsidR="00E46B1C" w:rsidRPr="00403864" w:rsidRDefault="00E46B1C" w:rsidP="00E46B1C">
            <w:pPr>
              <w:spacing w:after="0" w:line="276" w:lineRule="auto"/>
              <w:jc w:val="center"/>
              <w:rPr>
                <w:rFonts w:ascii="Times New Roman" w:eastAsia="Times New Roman" w:hAnsi="Times New Roman" w:cs="Times New Roman"/>
                <w:lang w:eastAsia="ru-RU"/>
              </w:rPr>
            </w:pPr>
            <w:r w:rsidRPr="00403864">
              <w:rPr>
                <w:rFonts w:ascii="Times New Roman" w:eastAsia="Times New Roman" w:hAnsi="Times New Roman" w:cs="Times New Roman"/>
                <w:lang w:eastAsia="ru-RU"/>
              </w:rPr>
              <w:t>1</w:t>
            </w:r>
          </w:p>
        </w:tc>
        <w:tc>
          <w:tcPr>
            <w:tcW w:w="2416" w:type="dxa"/>
            <w:gridSpan w:val="2"/>
            <w:tcBorders>
              <w:top w:val="single" w:sz="4" w:space="0" w:color="000000"/>
              <w:left w:val="single" w:sz="4" w:space="0" w:color="000000"/>
              <w:bottom w:val="single" w:sz="4" w:space="0" w:color="000000"/>
              <w:right w:val="nil"/>
            </w:tcBorders>
            <w:vAlign w:val="center"/>
          </w:tcPr>
          <w:p w14:paraId="71EC1487" w14:textId="77777777" w:rsidR="00E46B1C" w:rsidRPr="00403864" w:rsidRDefault="00E46B1C" w:rsidP="00896367">
            <w:pPr>
              <w:suppressAutoHyphens/>
              <w:snapToGrid w:val="0"/>
              <w:rPr>
                <w:rFonts w:ascii="Times New Roman" w:hAnsi="Times New Roman" w:cs="Times New Roman"/>
                <w:lang w:eastAsia="zh-CN"/>
              </w:rPr>
            </w:pPr>
          </w:p>
        </w:tc>
        <w:tc>
          <w:tcPr>
            <w:tcW w:w="2268" w:type="dxa"/>
          </w:tcPr>
          <w:p w14:paraId="08DC6D31" w14:textId="77777777" w:rsidR="00E46B1C" w:rsidRPr="00403864" w:rsidRDefault="00E46B1C" w:rsidP="00E46B1C">
            <w:pPr>
              <w:spacing w:after="0" w:line="276" w:lineRule="auto"/>
              <w:rPr>
                <w:rFonts w:ascii="Times New Roman" w:eastAsia="Times New Roman" w:hAnsi="Times New Roman" w:cs="Times New Roman"/>
                <w:lang w:eastAsia="ru-RU"/>
              </w:rPr>
            </w:pPr>
          </w:p>
        </w:tc>
        <w:tc>
          <w:tcPr>
            <w:tcW w:w="851" w:type="dxa"/>
            <w:vAlign w:val="center"/>
          </w:tcPr>
          <w:p w14:paraId="0B55A4E1" w14:textId="77777777" w:rsidR="00E46B1C" w:rsidRPr="00403864" w:rsidRDefault="00E46B1C" w:rsidP="00E46B1C">
            <w:pPr>
              <w:autoSpaceDN w:val="0"/>
              <w:spacing w:after="0" w:line="276" w:lineRule="auto"/>
              <w:rPr>
                <w:rFonts w:ascii="Times New Roman" w:eastAsia="Times New Roman" w:hAnsi="Times New Roman" w:cs="Times New Roman"/>
                <w:kern w:val="3"/>
                <w:lang w:eastAsia="ru-RU"/>
              </w:rPr>
            </w:pPr>
          </w:p>
        </w:tc>
        <w:tc>
          <w:tcPr>
            <w:tcW w:w="709" w:type="dxa"/>
          </w:tcPr>
          <w:p w14:paraId="6FA3086D" w14:textId="77777777" w:rsidR="00E46B1C" w:rsidRPr="00403864" w:rsidRDefault="00E46B1C" w:rsidP="00E46B1C">
            <w:pPr>
              <w:tabs>
                <w:tab w:val="left" w:pos="329"/>
                <w:tab w:val="center" w:pos="441"/>
              </w:tabs>
              <w:spacing w:after="0" w:line="276" w:lineRule="auto"/>
              <w:rPr>
                <w:rFonts w:ascii="Times New Roman" w:eastAsia="Times New Roman" w:hAnsi="Times New Roman" w:cs="Times New Roman"/>
                <w:lang w:eastAsia="ru-RU"/>
              </w:rPr>
            </w:pPr>
          </w:p>
        </w:tc>
        <w:tc>
          <w:tcPr>
            <w:tcW w:w="1700" w:type="dxa"/>
          </w:tcPr>
          <w:p w14:paraId="5C8742BE"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c>
          <w:tcPr>
            <w:tcW w:w="1701" w:type="dxa"/>
          </w:tcPr>
          <w:p w14:paraId="4C186AAF"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r>
      <w:tr w:rsidR="00E46B1C" w:rsidRPr="00403864" w14:paraId="339CF8ED" w14:textId="77777777" w:rsidTr="00336B57">
        <w:tc>
          <w:tcPr>
            <w:tcW w:w="561" w:type="dxa"/>
          </w:tcPr>
          <w:p w14:paraId="2103AFE1" w14:textId="77777777" w:rsidR="00E46B1C" w:rsidRPr="00403864" w:rsidRDefault="00E46B1C" w:rsidP="00E46B1C">
            <w:pPr>
              <w:spacing w:after="0" w:line="276" w:lineRule="auto"/>
              <w:jc w:val="center"/>
              <w:rPr>
                <w:rFonts w:ascii="Times New Roman" w:eastAsia="Times New Roman" w:hAnsi="Times New Roman" w:cs="Times New Roman"/>
                <w:lang w:eastAsia="ru-RU"/>
              </w:rPr>
            </w:pPr>
            <w:r w:rsidRPr="00403864">
              <w:rPr>
                <w:rFonts w:ascii="Times New Roman" w:eastAsia="Times New Roman" w:hAnsi="Times New Roman" w:cs="Times New Roman"/>
                <w:lang w:eastAsia="ru-RU"/>
              </w:rPr>
              <w:t>2</w:t>
            </w:r>
          </w:p>
        </w:tc>
        <w:tc>
          <w:tcPr>
            <w:tcW w:w="2416" w:type="dxa"/>
            <w:gridSpan w:val="2"/>
          </w:tcPr>
          <w:p w14:paraId="257F149F" w14:textId="77777777" w:rsidR="00E46B1C" w:rsidRPr="00403864"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lang w:eastAsia="ru-RU"/>
              </w:rPr>
            </w:pPr>
          </w:p>
          <w:p w14:paraId="1746CEFD" w14:textId="77777777" w:rsidR="00E46B1C" w:rsidRPr="00403864"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lang w:eastAsia="ru-RU"/>
              </w:rPr>
            </w:pPr>
          </w:p>
        </w:tc>
        <w:tc>
          <w:tcPr>
            <w:tcW w:w="2268" w:type="dxa"/>
          </w:tcPr>
          <w:p w14:paraId="127F6E5E" w14:textId="77777777" w:rsidR="00E46B1C" w:rsidRPr="00403864" w:rsidRDefault="00E46B1C" w:rsidP="00E46B1C">
            <w:pPr>
              <w:spacing w:after="0" w:line="276" w:lineRule="auto"/>
              <w:rPr>
                <w:rFonts w:ascii="Times New Roman" w:eastAsia="Times New Roman" w:hAnsi="Times New Roman" w:cs="Times New Roman"/>
                <w:lang w:eastAsia="ru-RU"/>
              </w:rPr>
            </w:pPr>
          </w:p>
        </w:tc>
        <w:tc>
          <w:tcPr>
            <w:tcW w:w="851" w:type="dxa"/>
            <w:vAlign w:val="center"/>
          </w:tcPr>
          <w:p w14:paraId="3DB9D74D" w14:textId="77777777" w:rsidR="00E46B1C" w:rsidRPr="00403864" w:rsidRDefault="00E46B1C" w:rsidP="00E46B1C">
            <w:pPr>
              <w:autoSpaceDN w:val="0"/>
              <w:spacing w:after="0" w:line="276" w:lineRule="auto"/>
              <w:rPr>
                <w:rFonts w:ascii="Times New Roman" w:eastAsia="Times New Roman" w:hAnsi="Times New Roman" w:cs="Times New Roman"/>
                <w:kern w:val="3"/>
                <w:lang w:eastAsia="ru-RU"/>
              </w:rPr>
            </w:pPr>
          </w:p>
        </w:tc>
        <w:tc>
          <w:tcPr>
            <w:tcW w:w="709" w:type="dxa"/>
          </w:tcPr>
          <w:p w14:paraId="1D8585EF" w14:textId="77777777" w:rsidR="00E46B1C" w:rsidRPr="00403864" w:rsidRDefault="00E46B1C" w:rsidP="00E46B1C">
            <w:pPr>
              <w:tabs>
                <w:tab w:val="left" w:pos="329"/>
                <w:tab w:val="center" w:pos="441"/>
              </w:tabs>
              <w:spacing w:after="0" w:line="276" w:lineRule="auto"/>
              <w:rPr>
                <w:rFonts w:ascii="Times New Roman" w:eastAsia="Times New Roman" w:hAnsi="Times New Roman" w:cs="Times New Roman"/>
                <w:lang w:eastAsia="ru-RU"/>
              </w:rPr>
            </w:pPr>
          </w:p>
        </w:tc>
        <w:tc>
          <w:tcPr>
            <w:tcW w:w="1700" w:type="dxa"/>
          </w:tcPr>
          <w:p w14:paraId="266FD6F3"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c>
          <w:tcPr>
            <w:tcW w:w="1701" w:type="dxa"/>
          </w:tcPr>
          <w:p w14:paraId="2B95F9CD"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r>
      <w:tr w:rsidR="00E46B1C" w:rsidRPr="00403864" w14:paraId="0AD6F02B" w14:textId="77777777" w:rsidTr="00336B57">
        <w:tc>
          <w:tcPr>
            <w:tcW w:w="567" w:type="dxa"/>
            <w:gridSpan w:val="2"/>
          </w:tcPr>
          <w:p w14:paraId="28067291" w14:textId="77777777" w:rsidR="00E46B1C" w:rsidRPr="00403864" w:rsidRDefault="00E46B1C" w:rsidP="00E46B1C">
            <w:pPr>
              <w:spacing w:after="0" w:line="276" w:lineRule="auto"/>
              <w:rPr>
                <w:rFonts w:ascii="Times New Roman" w:eastAsia="Times New Roman" w:hAnsi="Times New Roman" w:cs="Times New Roman"/>
                <w:b/>
                <w:bCs/>
                <w:lang w:val="en-US" w:eastAsia="ru-RU"/>
              </w:rPr>
            </w:pPr>
          </w:p>
        </w:tc>
        <w:tc>
          <w:tcPr>
            <w:tcW w:w="7938" w:type="dxa"/>
            <w:gridSpan w:val="5"/>
          </w:tcPr>
          <w:p w14:paraId="1A65EFAE" w14:textId="77777777" w:rsidR="00E46B1C" w:rsidRPr="00403864" w:rsidRDefault="00E46B1C" w:rsidP="00E46B1C">
            <w:pPr>
              <w:spacing w:after="0" w:line="276" w:lineRule="auto"/>
              <w:rPr>
                <w:rFonts w:ascii="Times New Roman" w:eastAsia="Times New Roman" w:hAnsi="Times New Roman" w:cs="Times New Roman"/>
                <w:lang w:eastAsia="ru-RU"/>
              </w:rPr>
            </w:pPr>
            <w:r w:rsidRPr="00403864">
              <w:rPr>
                <w:rFonts w:ascii="Times New Roman" w:eastAsia="Times New Roman" w:hAnsi="Times New Roman" w:cs="Times New Roman"/>
                <w:b/>
                <w:bCs/>
                <w:lang w:val="en-US" w:eastAsia="ru-RU"/>
              </w:rPr>
              <w:t xml:space="preserve">          </w:t>
            </w:r>
            <w:r w:rsidRPr="00403864">
              <w:rPr>
                <w:rFonts w:ascii="Times New Roman" w:eastAsia="Times New Roman" w:hAnsi="Times New Roman" w:cs="Times New Roman"/>
                <w:b/>
                <w:bCs/>
                <w:lang w:eastAsia="ru-RU"/>
              </w:rPr>
              <w:t>ИТОГО:</w:t>
            </w:r>
          </w:p>
        </w:tc>
        <w:tc>
          <w:tcPr>
            <w:tcW w:w="1701" w:type="dxa"/>
          </w:tcPr>
          <w:p w14:paraId="53A8B93B" w14:textId="77777777" w:rsidR="00E46B1C" w:rsidRPr="00403864" w:rsidRDefault="00E46B1C" w:rsidP="00E46B1C">
            <w:pPr>
              <w:suppressLineNumbers/>
              <w:snapToGrid w:val="0"/>
              <w:spacing w:after="0" w:line="276" w:lineRule="auto"/>
              <w:rPr>
                <w:rFonts w:ascii="Times New Roman" w:eastAsia="Times New Roman" w:hAnsi="Times New Roman" w:cs="Times New Roman"/>
                <w:lang w:eastAsia="zh-CN"/>
              </w:rPr>
            </w:pPr>
          </w:p>
        </w:tc>
      </w:tr>
    </w:tbl>
    <w:p w14:paraId="72C84C07" w14:textId="77777777" w:rsidR="00336B57" w:rsidRPr="00403864" w:rsidRDefault="00336B57" w:rsidP="00336B57">
      <w:pPr>
        <w:spacing w:before="120" w:after="0" w:line="276" w:lineRule="auto"/>
        <w:jc w:val="both"/>
        <w:rPr>
          <w:rFonts w:ascii="Times New Roman" w:eastAsia="Times New Roman" w:hAnsi="Times New Roman" w:cs="Times New Roman"/>
          <w:sz w:val="24"/>
          <w:szCs w:val="24"/>
          <w:lang w:eastAsia="ru-RU"/>
        </w:rPr>
      </w:pPr>
    </w:p>
    <w:p w14:paraId="0919A168" w14:textId="77777777" w:rsidR="00336B57" w:rsidRPr="00403864" w:rsidRDefault="00336B57" w:rsidP="00336B57">
      <w:pPr>
        <w:spacing w:before="120"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 xml:space="preserve">Предлагаемая цена </w:t>
      </w:r>
      <w:r w:rsidR="00592E6A" w:rsidRPr="00403864">
        <w:rPr>
          <w:rFonts w:ascii="Times New Roman" w:eastAsia="Times New Roman" w:hAnsi="Times New Roman" w:cs="Times New Roman"/>
          <w:sz w:val="24"/>
          <w:szCs w:val="24"/>
          <w:lang w:eastAsia="ru-RU"/>
        </w:rPr>
        <w:t>договора _</w:t>
      </w:r>
      <w:r w:rsidRPr="00403864">
        <w:rPr>
          <w:rFonts w:ascii="Times New Roman" w:eastAsia="Times New Roman" w:hAnsi="Times New Roman" w:cs="Times New Roman"/>
          <w:sz w:val="24"/>
          <w:szCs w:val="24"/>
          <w:lang w:eastAsia="ru-RU"/>
        </w:rPr>
        <w:t>_____________________________________ рублей.</w:t>
      </w:r>
    </w:p>
    <w:p w14:paraId="3751C5CF" w14:textId="77777777" w:rsidR="00336B57" w:rsidRPr="00403864" w:rsidRDefault="00336B57" w:rsidP="00336B57">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r>
      <w:r w:rsidRPr="00403864">
        <w:rPr>
          <w:rFonts w:ascii="Times New Roman" w:eastAsia="Times New Roman" w:hAnsi="Times New Roman" w:cs="Times New Roman"/>
          <w:i/>
          <w:szCs w:val="24"/>
          <w:lang w:eastAsia="ru-RU"/>
        </w:rPr>
        <w:tab/>
        <w:t>сумма прописью</w:t>
      </w:r>
    </w:p>
    <w:p w14:paraId="571E646C" w14:textId="77777777" w:rsidR="00336B57" w:rsidRPr="00403864" w:rsidRDefault="00336B57" w:rsidP="00336B57">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Цена договора включает в себя:</w:t>
      </w:r>
    </w:p>
    <w:p w14:paraId="43FF755A" w14:textId="77777777" w:rsidR="00336B57" w:rsidRPr="00403864" w:rsidRDefault="00336B57" w:rsidP="00336B57">
      <w:pPr>
        <w:spacing w:after="0" w:line="276" w:lineRule="auto"/>
        <w:jc w:val="both"/>
        <w:rPr>
          <w:rFonts w:ascii="Times New Roman" w:eastAsia="Times New Roman" w:hAnsi="Times New Roman" w:cs="Times New Roman"/>
          <w:sz w:val="20"/>
          <w:szCs w:val="20"/>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________________________________________________________________________________</w:t>
      </w:r>
    </w:p>
    <w:p w14:paraId="3A45C9AC" w14:textId="77777777" w:rsidR="00336B57" w:rsidRPr="00403864" w:rsidRDefault="00336B57" w:rsidP="00336B57">
      <w:pPr>
        <w:spacing w:after="0" w:line="276" w:lineRule="auto"/>
        <w:jc w:val="center"/>
        <w:rPr>
          <w:rFonts w:ascii="Times New Roman" w:eastAsia="Times New Roman" w:hAnsi="Times New Roman" w:cs="Times New Roman"/>
          <w:sz w:val="20"/>
          <w:szCs w:val="20"/>
          <w:lang w:eastAsia="ru-RU"/>
        </w:rPr>
      </w:pPr>
      <w:r w:rsidRPr="00403864">
        <w:rPr>
          <w:rFonts w:ascii="Times New Roman" w:eastAsia="Times New Roman" w:hAnsi="Times New Roman" w:cs="Times New Roman"/>
          <w:i/>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2256AC5E"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p>
    <w:p w14:paraId="721F66AA" w14:textId="77777777" w:rsidR="00336B57" w:rsidRPr="00403864" w:rsidRDefault="00336B57" w:rsidP="00336B57">
      <w:pPr>
        <w:spacing w:after="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3. Настоящей заявкой просим Вас рассмотреть ____________________________________________________________________________________</w:t>
      </w:r>
    </w:p>
    <w:p w14:paraId="39B283C4"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(наименование участника закупки)</w:t>
      </w:r>
    </w:p>
    <w:p w14:paraId="1075C15C"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в качестве участника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xml:space="preserve"> на поставку товара.</w:t>
      </w:r>
    </w:p>
    <w:p w14:paraId="1087A105"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403864">
        <w:rPr>
          <w:rFonts w:ascii="Times New Roman" w:eastAsia="Calibri" w:hAnsi="Times New Roman" w:cs="Times New Roman"/>
          <w:sz w:val="24"/>
          <w:szCs w:val="24"/>
          <w:lang w:eastAsia="zh-CN"/>
        </w:rPr>
        <w:t xml:space="preserve">форме 4 </w:t>
      </w:r>
      <w:r w:rsidR="006D27A8" w:rsidRPr="00403864">
        <w:rPr>
          <w:rFonts w:ascii="Times New Roman" w:eastAsia="Calibri" w:hAnsi="Times New Roman" w:cs="Times New Roman"/>
          <w:sz w:val="24"/>
          <w:szCs w:val="24"/>
          <w:lang w:eastAsia="zh-CN"/>
        </w:rPr>
        <w:t>«</w:t>
      </w:r>
      <w:r w:rsidRPr="00403864">
        <w:rPr>
          <w:rFonts w:ascii="Times New Roman" w:eastAsia="Calibri" w:hAnsi="Times New Roman" w:cs="Times New Roman"/>
          <w:sz w:val="24"/>
          <w:szCs w:val="24"/>
          <w:lang w:eastAsia="zh-CN"/>
        </w:rPr>
        <w:t>П</w:t>
      </w:r>
      <w:r w:rsidRPr="00403864">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403864">
        <w:rPr>
          <w:rFonts w:ascii="Times New Roman" w:eastAsia="Times New Roman" w:hAnsi="Times New Roman" w:cs="Times New Roman"/>
          <w:sz w:val="24"/>
          <w:szCs w:val="24"/>
          <w:lang w:eastAsia="zh-CN"/>
        </w:rPr>
        <w:t>»</w:t>
      </w:r>
      <w:r w:rsidRPr="00403864">
        <w:rPr>
          <w:rFonts w:ascii="Times New Roman" w:eastAsia="Times New Roman" w:hAnsi="Times New Roman" w:cs="Times New Roman"/>
          <w:sz w:val="24"/>
          <w:szCs w:val="24"/>
          <w:lang w:eastAsia="zh-CN"/>
        </w:rPr>
        <w:t>.</w:t>
      </w:r>
    </w:p>
    <w:p w14:paraId="3E38F1F1"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5. Мы ознакомлены с условиями </w:t>
      </w:r>
      <w:r w:rsidRPr="00403864">
        <w:rPr>
          <w:rFonts w:ascii="Times New Roman" w:eastAsia="Times New Roman" w:hAnsi="Times New Roman" w:cs="Times New Roman"/>
          <w:iCs/>
          <w:sz w:val="24"/>
          <w:szCs w:val="24"/>
          <w:lang w:eastAsia="zh-CN"/>
        </w:rPr>
        <w:t>технического задания</w:t>
      </w:r>
      <w:r w:rsidRPr="00403864">
        <w:rPr>
          <w:rFonts w:ascii="Times New Roman" w:eastAsia="Times New Roman" w:hAnsi="Times New Roman" w:cs="Times New Roman"/>
          <w:i/>
          <w:sz w:val="24"/>
          <w:szCs w:val="24"/>
          <w:lang w:eastAsia="zh-CN"/>
        </w:rPr>
        <w:t xml:space="preserve">, </w:t>
      </w:r>
      <w:r w:rsidRPr="00403864">
        <w:rPr>
          <w:rFonts w:ascii="Times New Roman" w:eastAsia="Times New Roman" w:hAnsi="Times New Roman" w:cs="Times New Roman"/>
          <w:sz w:val="24"/>
          <w:szCs w:val="24"/>
          <w:lang w:eastAsia="zh-CN"/>
        </w:rPr>
        <w:t>влияющими на стоимость товара.</w:t>
      </w:r>
    </w:p>
    <w:p w14:paraId="29A67C13"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403864">
        <w:rPr>
          <w:rFonts w:ascii="Times New Roman" w:eastAsia="Times New Roman" w:hAnsi="Times New Roman" w:cs="Times New Roman"/>
          <w:sz w:val="24"/>
          <w:szCs w:val="24"/>
          <w:lang w:eastAsia="zh-CN"/>
        </w:rPr>
        <w:t>запроса котировок</w:t>
      </w:r>
      <w:r w:rsidRPr="00403864">
        <w:rPr>
          <w:rFonts w:ascii="Times New Roman" w:eastAsia="Times New Roman" w:hAnsi="Times New Roman" w:cs="Times New Roman"/>
          <w:sz w:val="24"/>
          <w:szCs w:val="24"/>
          <w:lang w:eastAsia="zh-CN"/>
        </w:rPr>
        <w:t xml:space="preserve"> </w:t>
      </w:r>
      <w:r w:rsidRPr="00403864">
        <w:rPr>
          <w:rFonts w:ascii="Times New Roman" w:eastAsia="Times New Roman" w:hAnsi="Times New Roman" w:cs="Times New Roman"/>
          <w:bCs/>
          <w:sz w:val="24"/>
          <w:szCs w:val="24"/>
          <w:lang w:eastAsia="zh-CN"/>
        </w:rPr>
        <w:t>в электронной форме</w:t>
      </w:r>
      <w:r w:rsidRPr="00403864">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2F2B05A"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63646986"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1E312B33"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ab/>
      </w:r>
      <w:r w:rsidRPr="00403864">
        <w:rPr>
          <w:rFonts w:ascii="Times New Roman" w:eastAsia="Times New Roman" w:hAnsi="Times New Roman" w:cs="Times New Roman"/>
          <w:sz w:val="24"/>
          <w:szCs w:val="24"/>
          <w:lang w:eastAsia="zh-CN"/>
        </w:rPr>
        <w:tab/>
      </w:r>
      <w:r w:rsidRPr="00403864">
        <w:rPr>
          <w:rFonts w:ascii="Times New Roman" w:eastAsia="Times New Roman" w:hAnsi="Times New Roman" w:cs="Times New Roman"/>
          <w:sz w:val="24"/>
          <w:szCs w:val="24"/>
          <w:lang w:eastAsia="zh-CN"/>
        </w:rPr>
        <w:tab/>
        <w:t xml:space="preserve">                                                     (наименование заказчика) </w:t>
      </w:r>
    </w:p>
    <w:p w14:paraId="5F52FE1F"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0DEBC6C1"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9348546" w14:textId="77777777" w:rsidR="00336B57" w:rsidRPr="00403864" w:rsidRDefault="00336B57" w:rsidP="00336B57">
      <w:pPr>
        <w:keepLines/>
        <w:spacing w:after="0" w:line="276" w:lineRule="auto"/>
        <w:jc w:val="both"/>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5EE999E2"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(наименование Участника закупки)</w:t>
      </w:r>
    </w:p>
    <w:p w14:paraId="42C14992" w14:textId="77777777" w:rsidR="00336B57" w:rsidRPr="00403864" w:rsidRDefault="00336B57" w:rsidP="00336B57">
      <w:pPr>
        <w:spacing w:after="0" w:line="276" w:lineRule="auto"/>
        <w:rPr>
          <w:rFonts w:ascii="Times New Roman" w:eastAsia="Times New Roman" w:hAnsi="Times New Roman" w:cs="Times New Roman"/>
          <w:sz w:val="24"/>
          <w:szCs w:val="24"/>
          <w:lang w:eastAsia="zh-CN"/>
        </w:rPr>
      </w:pPr>
      <w:r w:rsidRPr="00403864">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0C30310C" w14:textId="77777777" w:rsidR="00336B57" w:rsidRPr="00403864"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2FD64605" w14:textId="77777777" w:rsidR="00336B57" w:rsidRPr="00403864"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4A48EB2F" w14:textId="77777777" w:rsidR="00336B57" w:rsidRPr="00403864"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6A733AD8"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61A56954"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(___________________)</w:t>
      </w:r>
    </w:p>
    <w:p w14:paraId="21C694D5"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5A4876A2" w14:textId="77777777" w:rsidR="00336B57" w:rsidRPr="00403864" w:rsidRDefault="00336B57" w:rsidP="00336B57">
      <w:pPr>
        <w:keepNext/>
        <w:keepLines/>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ab/>
        <w:t>МП</w:t>
      </w:r>
    </w:p>
    <w:p w14:paraId="28FC1B17" w14:textId="77777777" w:rsidR="00336B57" w:rsidRPr="00403864" w:rsidRDefault="00336B57" w:rsidP="00336B57">
      <w:pPr>
        <w:autoSpaceDE w:val="0"/>
        <w:autoSpaceDN w:val="0"/>
        <w:adjustRightInd w:val="0"/>
        <w:spacing w:after="0" w:line="276" w:lineRule="auto"/>
        <w:jc w:val="right"/>
        <w:rPr>
          <w:rFonts w:ascii="Times New Roman" w:eastAsia="Times New Roman" w:hAnsi="Times New Roman" w:cs="Times New Roman"/>
          <w:b/>
          <w:sz w:val="24"/>
          <w:szCs w:val="24"/>
          <w:lang w:eastAsia="ru-RU"/>
        </w:rPr>
        <w:sectPr w:rsidR="00336B57" w:rsidRPr="00403864" w:rsidSect="00F5458A">
          <w:footerReference w:type="first" r:id="rId22"/>
          <w:pgSz w:w="11906" w:h="16838" w:code="9"/>
          <w:pgMar w:top="567" w:right="737" w:bottom="737" w:left="1134" w:header="709" w:footer="312" w:gutter="0"/>
          <w:cols w:space="708"/>
          <w:titlePg/>
          <w:docGrid w:linePitch="360"/>
        </w:sectPr>
      </w:pPr>
    </w:p>
    <w:p w14:paraId="6AA80CF5" w14:textId="77777777" w:rsidR="00336B57" w:rsidRPr="00403864" w:rsidRDefault="00336B57" w:rsidP="00336B57">
      <w:pPr>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 xml:space="preserve">Приложение к Форме </w:t>
      </w:r>
      <w:r w:rsidR="006D27A8" w:rsidRPr="00403864">
        <w:rPr>
          <w:rFonts w:ascii="Times New Roman" w:eastAsia="Times New Roman" w:hAnsi="Times New Roman" w:cs="Times New Roman"/>
          <w:sz w:val="24"/>
          <w:szCs w:val="24"/>
          <w:lang w:eastAsia="ru-RU"/>
        </w:rPr>
        <w:t>№ 1</w:t>
      </w:r>
    </w:p>
    <w:p w14:paraId="4C05F768" w14:textId="77777777" w:rsidR="00336B57" w:rsidRPr="00403864" w:rsidRDefault="00336B57" w:rsidP="00336B57">
      <w:pPr>
        <w:autoSpaceDE w:val="0"/>
        <w:autoSpaceDN w:val="0"/>
        <w:adjustRightInd w:val="0"/>
        <w:spacing w:after="0" w:line="276" w:lineRule="auto"/>
        <w:rPr>
          <w:rFonts w:ascii="Times New Roman" w:eastAsia="Times New Roman" w:hAnsi="Times New Roman" w:cs="Times New Roman"/>
          <w:b/>
          <w:sz w:val="24"/>
          <w:szCs w:val="24"/>
          <w:lang w:eastAsia="ru-RU"/>
        </w:rPr>
      </w:pPr>
    </w:p>
    <w:p w14:paraId="1BF139E8" w14:textId="77777777" w:rsidR="00336B57" w:rsidRPr="00403864" w:rsidRDefault="00336B57" w:rsidP="00336B57">
      <w:pPr>
        <w:keepNext/>
        <w:numPr>
          <w:ilvl w:val="2"/>
          <w:numId w:val="2"/>
        </w:numPr>
        <w:spacing w:after="0" w:line="276" w:lineRule="auto"/>
        <w:jc w:val="center"/>
        <w:outlineLvl w:val="2"/>
        <w:rPr>
          <w:rFonts w:ascii="Times New Roman" w:eastAsia="Times New Roman" w:hAnsi="Times New Roman" w:cs="Times New Roman"/>
          <w:b/>
          <w:bCs/>
          <w:sz w:val="24"/>
          <w:szCs w:val="24"/>
          <w:lang w:eastAsia="zh-CN"/>
        </w:rPr>
      </w:pPr>
      <w:r w:rsidRPr="00403864">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10474D0E"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36B57" w:rsidRPr="00403864" w14:paraId="46258CBF"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A63C869"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w:t>
            </w:r>
          </w:p>
          <w:p w14:paraId="010C3213"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BE9B2C8"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5F7C7F1E"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Сведения об участнике процедуры закупки</w:t>
            </w:r>
          </w:p>
        </w:tc>
      </w:tr>
      <w:tr w:rsidR="00336B57" w:rsidRPr="00403864" w14:paraId="687657C2"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299555FA"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1102272"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43066C52"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2E19D266"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F11A2BE"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29D10C5"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E98FC74"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358FAE28"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2FA95EE2"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FA9D70D"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01ABC420"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14EE7302"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41906A7"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212882"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261BD606"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1881888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ABECA80"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46B61E0"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46968BE4"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3FC1494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C5FE063"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5301007"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FE3C31E"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49A5F39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5256B3B"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78F9DFC"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1BACA796"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0710E1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E7DE5DA"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EE7D6C7"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F27706D"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6D74229F"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D9ABA63"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3ED2F4C"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D3C4D73"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78BCD919"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B61128B"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111DCF"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09B17AB3"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27D3659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FE19D7F"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D641670"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53BD7F8F"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5A3E2177"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3EE41FA"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665FD06"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61A8838E"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r w:rsidRPr="00403864">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18CBB727"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403864" w14:paraId="25B14C8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1C96CB51" w14:textId="77777777" w:rsidR="00336B57" w:rsidRPr="00403864" w:rsidRDefault="00336B57" w:rsidP="00336B57">
            <w:pPr>
              <w:spacing w:after="0" w:line="276" w:lineRule="auto"/>
              <w:jc w:val="center"/>
              <w:rPr>
                <w:rFonts w:ascii="Times New Roman" w:eastAsia="Arial Unicode MS" w:hAnsi="Times New Roman" w:cs="Times New Roman"/>
                <w:kern w:val="2"/>
                <w:sz w:val="24"/>
                <w:szCs w:val="24"/>
                <w:lang w:eastAsia="ru-RU"/>
              </w:rPr>
            </w:pPr>
            <w:r w:rsidRPr="00403864">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02AA48"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614B6D69" w14:textId="77777777" w:rsidR="00336B57" w:rsidRPr="00403864" w:rsidRDefault="00336B57" w:rsidP="00336B57">
            <w:pPr>
              <w:spacing w:after="0" w:line="276" w:lineRule="auto"/>
              <w:rPr>
                <w:rFonts w:ascii="Times New Roman" w:eastAsia="Arial Unicode MS" w:hAnsi="Times New Roman" w:cs="Times New Roman"/>
                <w:kern w:val="2"/>
                <w:sz w:val="24"/>
                <w:szCs w:val="24"/>
                <w:lang w:eastAsia="ru-RU"/>
              </w:rPr>
            </w:pPr>
          </w:p>
        </w:tc>
      </w:tr>
    </w:tbl>
    <w:p w14:paraId="1DD0D844"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700575A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              ________________</w:t>
      </w:r>
      <w:r w:rsidRPr="00403864">
        <w:rPr>
          <w:rFonts w:ascii="Times New Roman" w:eastAsia="Times New Roman" w:hAnsi="Times New Roman" w:cs="Times New Roman"/>
          <w:sz w:val="24"/>
          <w:szCs w:val="24"/>
          <w:lang w:eastAsia="ru-RU"/>
        </w:rPr>
        <w:tab/>
        <w:t xml:space="preserve">          ________________</w:t>
      </w:r>
    </w:p>
    <w:p w14:paraId="1C7F766A"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(должность руководителя)                                                 </w:t>
      </w:r>
      <w:r w:rsidRPr="00403864">
        <w:rPr>
          <w:rFonts w:ascii="Times New Roman" w:eastAsia="Times New Roman" w:hAnsi="Times New Roman" w:cs="Times New Roman"/>
          <w:sz w:val="24"/>
          <w:szCs w:val="24"/>
          <w:vertAlign w:val="superscript"/>
          <w:lang w:eastAsia="ru-RU"/>
        </w:rPr>
        <w:tab/>
        <w:t xml:space="preserve">(подпись)                         </w:t>
      </w:r>
      <w:r w:rsidRPr="00403864">
        <w:rPr>
          <w:rFonts w:ascii="Times New Roman" w:eastAsia="Times New Roman" w:hAnsi="Times New Roman" w:cs="Times New Roman"/>
          <w:sz w:val="24"/>
          <w:szCs w:val="24"/>
          <w:vertAlign w:val="superscript"/>
          <w:lang w:eastAsia="ru-RU"/>
        </w:rPr>
        <w:tab/>
        <w:t xml:space="preserve">               (ФИО) </w:t>
      </w:r>
    </w:p>
    <w:p w14:paraId="60EE85F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39963D2E"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М.П.</w:t>
      </w:r>
    </w:p>
    <w:p w14:paraId="53B5EF7E" w14:textId="77777777" w:rsidR="00336B57" w:rsidRPr="00403864" w:rsidRDefault="00336B57" w:rsidP="00336B57">
      <w:pPr>
        <w:autoSpaceDE w:val="0"/>
        <w:autoSpaceDN w:val="0"/>
        <w:adjustRightInd w:val="0"/>
        <w:spacing w:after="0" w:line="276" w:lineRule="auto"/>
        <w:jc w:val="right"/>
        <w:rPr>
          <w:rFonts w:ascii="Times New Roman" w:eastAsia="Times New Roman" w:hAnsi="Times New Roman" w:cs="Times New Roman"/>
          <w:caps/>
          <w:sz w:val="24"/>
          <w:szCs w:val="24"/>
          <w:lang w:eastAsia="ru-RU"/>
        </w:rPr>
        <w:sectPr w:rsidR="00336B57" w:rsidRPr="00403864" w:rsidSect="00F5458A">
          <w:type w:val="nextColumn"/>
          <w:pgSz w:w="11906" w:h="16838" w:code="9"/>
          <w:pgMar w:top="567" w:right="737" w:bottom="737" w:left="1134" w:header="708" w:footer="306" w:gutter="0"/>
          <w:cols w:space="708"/>
          <w:docGrid w:linePitch="360"/>
        </w:sectPr>
      </w:pPr>
    </w:p>
    <w:p w14:paraId="05B19031"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 xml:space="preserve">Форма </w:t>
      </w:r>
      <w:r w:rsidR="006D27A8" w:rsidRPr="00403864">
        <w:rPr>
          <w:rFonts w:ascii="Times New Roman" w:eastAsia="Times New Roman" w:hAnsi="Times New Roman" w:cs="Times New Roman"/>
          <w:sz w:val="24"/>
          <w:szCs w:val="24"/>
          <w:lang w:eastAsia="ru-RU"/>
        </w:rPr>
        <w:t>№ 2</w:t>
      </w:r>
    </w:p>
    <w:p w14:paraId="07F54BFF"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68711ED8"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56B940EC"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1BFC92A0" w14:textId="77777777" w:rsidR="00336B57" w:rsidRPr="00403864" w:rsidRDefault="00336B57" w:rsidP="00336B57">
      <w:pPr>
        <w:keepNext/>
        <w:numPr>
          <w:ilvl w:val="0"/>
          <w:numId w:val="2"/>
        </w:numPr>
        <w:spacing w:after="0" w:line="276" w:lineRule="auto"/>
        <w:jc w:val="right"/>
        <w:outlineLvl w:val="0"/>
        <w:rPr>
          <w:rFonts w:ascii="Times New Roman" w:eastAsia="MS Mincho" w:hAnsi="Times New Roman" w:cs="Times New Roman"/>
          <w:bCs/>
          <w:kern w:val="2"/>
          <w:sz w:val="24"/>
          <w:szCs w:val="24"/>
          <w:lang w:eastAsia="zh-CN"/>
        </w:rPr>
      </w:pPr>
      <w:r w:rsidRPr="00403864">
        <w:rPr>
          <w:rFonts w:ascii="Times New Roman" w:eastAsia="MS Mincho" w:hAnsi="Times New Roman" w:cs="Times New Roman"/>
          <w:bCs/>
          <w:kern w:val="2"/>
          <w:sz w:val="24"/>
          <w:szCs w:val="24"/>
          <w:lang w:eastAsia="zh-CN"/>
        </w:rPr>
        <w:t xml:space="preserve">АО </w:t>
      </w:r>
      <w:r w:rsidR="006D27A8" w:rsidRPr="00403864">
        <w:rPr>
          <w:rFonts w:ascii="Times New Roman" w:eastAsia="MS Mincho" w:hAnsi="Times New Roman" w:cs="Times New Roman"/>
          <w:bCs/>
          <w:kern w:val="2"/>
          <w:sz w:val="24"/>
          <w:szCs w:val="24"/>
          <w:lang w:eastAsia="zh-CN"/>
        </w:rPr>
        <w:t>«</w:t>
      </w:r>
      <w:r w:rsidRPr="00403864">
        <w:rPr>
          <w:rFonts w:ascii="Times New Roman" w:eastAsia="MS Mincho" w:hAnsi="Times New Roman" w:cs="Times New Roman"/>
          <w:bCs/>
          <w:kern w:val="2"/>
          <w:sz w:val="24"/>
          <w:szCs w:val="24"/>
          <w:lang w:eastAsia="zh-CN"/>
        </w:rPr>
        <w:t>Юграавиа</w:t>
      </w:r>
      <w:r w:rsidR="006D27A8" w:rsidRPr="00403864">
        <w:rPr>
          <w:rFonts w:ascii="Times New Roman" w:eastAsia="MS Mincho" w:hAnsi="Times New Roman" w:cs="Times New Roman"/>
          <w:bCs/>
          <w:kern w:val="2"/>
          <w:sz w:val="24"/>
          <w:szCs w:val="24"/>
          <w:lang w:eastAsia="zh-CN"/>
        </w:rPr>
        <w:t>»</w:t>
      </w:r>
    </w:p>
    <w:p w14:paraId="4391C563" w14:textId="77777777" w:rsidR="00336B57" w:rsidRPr="00403864" w:rsidRDefault="00336B57" w:rsidP="00336B57">
      <w:pPr>
        <w:spacing w:after="0" w:line="276" w:lineRule="auto"/>
        <w:rPr>
          <w:rFonts w:ascii="Times New Roman" w:eastAsia="Times New Roman" w:hAnsi="Times New Roman" w:cs="Times New Roman"/>
          <w:sz w:val="20"/>
          <w:szCs w:val="20"/>
          <w:lang w:eastAsia="zh-CN"/>
        </w:rPr>
      </w:pPr>
    </w:p>
    <w:p w14:paraId="4A4E48D2"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bookmarkStart w:id="3" w:name="_Toc119343918"/>
      <w:r w:rsidRPr="00403864">
        <w:rPr>
          <w:rFonts w:ascii="Times New Roman" w:eastAsia="Times New Roman" w:hAnsi="Times New Roman" w:cs="Times New Roman"/>
          <w:sz w:val="24"/>
          <w:szCs w:val="24"/>
          <w:lang w:eastAsia="ru-RU"/>
        </w:rPr>
        <w:t>ДОВЕРЕННОСТЬ № ____</w:t>
      </w:r>
      <w:bookmarkEnd w:id="3"/>
    </w:p>
    <w:p w14:paraId="384C82AC"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p>
    <w:p w14:paraId="6A3DC6EA"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w:t>
      </w:r>
    </w:p>
    <w:p w14:paraId="5F04F551"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5C441D5C"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ab/>
      </w:r>
    </w:p>
    <w:p w14:paraId="3C2732B5" w14:textId="77777777" w:rsidR="00336B57" w:rsidRPr="00403864" w:rsidRDefault="00336B57" w:rsidP="00336B57">
      <w:pPr>
        <w:spacing w:after="0" w:line="276"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Организация – Участник закупки: ________________________________________________</w:t>
      </w:r>
    </w:p>
    <w:p w14:paraId="46D10CE4" w14:textId="77777777" w:rsidR="00336B57" w:rsidRPr="00403864" w:rsidRDefault="00336B57" w:rsidP="00336B57">
      <w:pPr>
        <w:spacing w:after="0" w:line="276" w:lineRule="auto"/>
        <w:ind w:firstLine="708"/>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 xml:space="preserve">                                                                                                          (наименование организации)</w:t>
      </w:r>
    </w:p>
    <w:p w14:paraId="5CE85713"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доверяет ____________________________________________________________________________</w:t>
      </w:r>
    </w:p>
    <w:p w14:paraId="58616258" w14:textId="77777777" w:rsidR="00336B57" w:rsidRPr="00403864"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(фамилия, имя, отчество, должность)</w:t>
      </w:r>
    </w:p>
    <w:p w14:paraId="2B06C022"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____</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3D059CFD"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1B645813"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осуществлять следующие действия: _____________________________________________________</w:t>
      </w:r>
    </w:p>
    <w:p w14:paraId="73939349" w14:textId="77777777" w:rsidR="00336B57" w:rsidRPr="00403864" w:rsidRDefault="00336B57" w:rsidP="00336B57">
      <w:pPr>
        <w:spacing w:after="0" w:line="276" w:lineRule="auto"/>
        <w:jc w:val="both"/>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i/>
          <w:iCs/>
          <w:sz w:val="20"/>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403864">
        <w:rPr>
          <w:rFonts w:ascii="Times New Roman" w:eastAsia="Times New Roman" w:hAnsi="Times New Roman" w:cs="Times New Roman"/>
          <w:bCs/>
          <w:i/>
          <w:iCs/>
          <w:sz w:val="20"/>
          <w:szCs w:val="24"/>
          <w:vertAlign w:val="superscript"/>
          <w:lang w:eastAsia="ru-RU"/>
        </w:rPr>
        <w:t>запросе котировок в электронной форме</w:t>
      </w:r>
      <w:r w:rsidRPr="00403864">
        <w:rPr>
          <w:rFonts w:ascii="Times New Roman" w:eastAsia="Times New Roman" w:hAnsi="Times New Roman" w:cs="Times New Roman"/>
          <w:i/>
          <w:iCs/>
          <w:sz w:val="20"/>
          <w:szCs w:val="24"/>
          <w:vertAlign w:val="superscript"/>
          <w:lang w:eastAsia="ru-RU"/>
        </w:rPr>
        <w:t>, подписывать договор, заключаемый по результатам закупки)</w:t>
      </w:r>
    </w:p>
    <w:p w14:paraId="7F86552C" w14:textId="77777777" w:rsidR="00336B57" w:rsidRPr="00403864" w:rsidRDefault="00336B57" w:rsidP="00336B57">
      <w:pPr>
        <w:spacing w:after="0" w:line="276" w:lineRule="auto"/>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403864">
        <w:rPr>
          <w:rFonts w:ascii="Times New Roman" w:eastAsia="Times New Roman" w:hAnsi="Times New Roman" w:cs="Times New Roman"/>
          <w:sz w:val="24"/>
          <w:szCs w:val="24"/>
          <w:lang w:eastAsia="ru-RU"/>
        </w:rPr>
        <w:t>на _____________________________________</w:t>
      </w:r>
    </w:p>
    <w:p w14:paraId="5F7E6A59" w14:textId="77777777" w:rsidR="00336B57" w:rsidRPr="00403864" w:rsidRDefault="00336B57" w:rsidP="00336B57">
      <w:pPr>
        <w:spacing w:after="0" w:line="276" w:lineRule="auto"/>
        <w:jc w:val="center"/>
        <w:rPr>
          <w:rFonts w:ascii="Times New Roman" w:eastAsia="Times New Roman" w:hAnsi="Times New Roman" w:cs="Times New Roman"/>
          <w:bCs/>
          <w:sz w:val="24"/>
          <w:szCs w:val="24"/>
          <w:lang w:eastAsia="ru-RU"/>
        </w:rPr>
      </w:pPr>
      <w:r w:rsidRPr="00403864">
        <w:rPr>
          <w:rFonts w:ascii="Times New Roman" w:eastAsia="Times New Roman" w:hAnsi="Times New Roman" w:cs="Times New Roman"/>
          <w:sz w:val="24"/>
          <w:szCs w:val="24"/>
          <w:vertAlign w:val="superscript"/>
          <w:lang w:eastAsia="ru-RU"/>
        </w:rPr>
        <w:t xml:space="preserve">                                                                                                                                (Ф.И.О.)</w:t>
      </w:r>
    </w:p>
    <w:p w14:paraId="0FC2D1CB"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 xml:space="preserve">Подпись _________________________________   ______________________ удостоверяем. </w:t>
      </w:r>
    </w:p>
    <w:p w14:paraId="3FF71D15" w14:textId="77777777" w:rsidR="00336B57" w:rsidRPr="00403864" w:rsidRDefault="00336B57" w:rsidP="00336B57">
      <w:pPr>
        <w:spacing w:after="0" w:line="276" w:lineRule="auto"/>
        <w:jc w:val="both"/>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 xml:space="preserve">                                             (Ф.И.О. удостоверяемого)                                               (Подпись удостоверяемого)</w:t>
      </w:r>
    </w:p>
    <w:p w14:paraId="06237B49"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1A3D4C08"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 xml:space="preserve">Доверенность действительна по </w:t>
      </w:r>
      <w:r w:rsidR="006D27A8" w:rsidRPr="00403864">
        <w:rPr>
          <w:rFonts w:ascii="Times New Roman" w:eastAsia="Times New Roman" w:hAnsi="Times New Roman" w:cs="Times New Roman"/>
          <w:sz w:val="20"/>
          <w:szCs w:val="24"/>
          <w:lang w:eastAsia="ru-RU"/>
        </w:rPr>
        <w:t>«</w:t>
      </w:r>
      <w:r w:rsidRPr="00403864">
        <w:rPr>
          <w:rFonts w:ascii="Times New Roman" w:eastAsia="Times New Roman" w:hAnsi="Times New Roman" w:cs="Times New Roman"/>
          <w:sz w:val="20"/>
          <w:szCs w:val="24"/>
          <w:lang w:eastAsia="ru-RU"/>
        </w:rPr>
        <w:t>____</w:t>
      </w:r>
      <w:r w:rsidR="006D27A8" w:rsidRPr="00403864">
        <w:rPr>
          <w:rFonts w:ascii="Times New Roman" w:eastAsia="Times New Roman" w:hAnsi="Times New Roman" w:cs="Times New Roman"/>
          <w:sz w:val="20"/>
          <w:szCs w:val="24"/>
          <w:lang w:eastAsia="ru-RU"/>
        </w:rPr>
        <w:t>»</w:t>
      </w:r>
      <w:r w:rsidRPr="00403864">
        <w:rPr>
          <w:rFonts w:ascii="Times New Roman" w:eastAsia="Times New Roman" w:hAnsi="Times New Roman" w:cs="Times New Roman"/>
          <w:sz w:val="20"/>
          <w:szCs w:val="24"/>
          <w:lang w:eastAsia="ru-RU"/>
        </w:rPr>
        <w:t xml:space="preserve"> ____________ 20__ г.</w:t>
      </w:r>
    </w:p>
    <w:p w14:paraId="3C9A7E56"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0DED8243" w14:textId="77777777" w:rsidR="00336B57" w:rsidRPr="00403864" w:rsidRDefault="00336B57" w:rsidP="00336B57">
      <w:pPr>
        <w:spacing w:after="0" w:line="276" w:lineRule="auto"/>
        <w:jc w:val="both"/>
        <w:rPr>
          <w:rFonts w:ascii="Times New Roman" w:eastAsia="Times New Roman" w:hAnsi="Times New Roman" w:cs="Times New Roman"/>
          <w:sz w:val="20"/>
          <w:szCs w:val="24"/>
          <w:lang w:eastAsia="ru-RU"/>
        </w:rPr>
      </w:pPr>
    </w:p>
    <w:p w14:paraId="6BAAEFB9"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17BB6C9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 ___________________ )</w:t>
      </w:r>
    </w:p>
    <w:p w14:paraId="0C40C0EF"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2B364487" w14:textId="77777777" w:rsidR="00336B57" w:rsidRPr="00403864" w:rsidRDefault="00336B57" w:rsidP="00336B57">
      <w:pPr>
        <w:spacing w:after="0" w:line="276" w:lineRule="auto"/>
        <w:ind w:firstLine="6521"/>
        <w:jc w:val="both"/>
        <w:rPr>
          <w:rFonts w:ascii="Times New Roman" w:eastAsia="Times New Roman" w:hAnsi="Times New Roman" w:cs="Times New Roman"/>
          <w:sz w:val="20"/>
          <w:szCs w:val="24"/>
          <w:vertAlign w:val="superscript"/>
          <w:lang w:eastAsia="ru-RU"/>
        </w:rPr>
        <w:sectPr w:rsidR="00336B57" w:rsidRPr="00403864" w:rsidSect="00F5458A">
          <w:type w:val="nextColumn"/>
          <w:pgSz w:w="11906" w:h="16838" w:code="9"/>
          <w:pgMar w:top="567" w:right="737" w:bottom="737" w:left="1134" w:header="708" w:footer="306" w:gutter="0"/>
          <w:cols w:space="708"/>
          <w:docGrid w:linePitch="360"/>
        </w:sectPr>
      </w:pPr>
    </w:p>
    <w:p w14:paraId="5BEFAF41"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№3</w:t>
      </w:r>
    </w:p>
    <w:p w14:paraId="1523440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Фирменный бланк</w:t>
      </w:r>
    </w:p>
    <w:p w14:paraId="04F4A9B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исх. Номер</w:t>
      </w:r>
    </w:p>
    <w:p w14:paraId="391F92AB"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0B4A8503"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44DD843A"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MS Mincho" w:hAnsi="Times New Roman" w:cs="Times New Roman"/>
          <w:bCs/>
          <w:sz w:val="24"/>
          <w:szCs w:val="24"/>
          <w:lang w:eastAsia="ru-RU"/>
        </w:rPr>
        <w:t xml:space="preserve">АО </w:t>
      </w:r>
      <w:r w:rsidR="006D27A8" w:rsidRPr="00403864">
        <w:rPr>
          <w:rFonts w:ascii="Times New Roman" w:eastAsia="MS Mincho" w:hAnsi="Times New Roman" w:cs="Times New Roman"/>
          <w:bCs/>
          <w:sz w:val="24"/>
          <w:szCs w:val="24"/>
          <w:lang w:eastAsia="ru-RU"/>
        </w:rPr>
        <w:t>«</w:t>
      </w:r>
      <w:r w:rsidRPr="00403864">
        <w:rPr>
          <w:rFonts w:ascii="Times New Roman" w:eastAsia="MS Mincho" w:hAnsi="Times New Roman" w:cs="Times New Roman"/>
          <w:bCs/>
          <w:sz w:val="24"/>
          <w:szCs w:val="24"/>
          <w:lang w:eastAsia="ru-RU"/>
        </w:rPr>
        <w:t>Юграавиа</w:t>
      </w:r>
      <w:r w:rsidR="006D27A8" w:rsidRPr="00403864">
        <w:rPr>
          <w:rFonts w:ascii="Times New Roman" w:eastAsia="MS Mincho" w:hAnsi="Times New Roman" w:cs="Times New Roman"/>
          <w:bCs/>
          <w:sz w:val="24"/>
          <w:szCs w:val="24"/>
          <w:lang w:eastAsia="ru-RU"/>
        </w:rPr>
        <w:t>»</w:t>
      </w:r>
    </w:p>
    <w:p w14:paraId="0126917F"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Информационное письмо</w:t>
      </w:r>
    </w:p>
    <w:p w14:paraId="3FA8623E"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p>
    <w:p w14:paraId="39CDCBB4" w14:textId="77777777" w:rsidR="00336B57" w:rsidRPr="00403864" w:rsidRDefault="00336B57" w:rsidP="00336B57">
      <w:pPr>
        <w:spacing w:after="0" w:line="276" w:lineRule="auto"/>
        <w:ind w:firstLine="709"/>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Настоящим ___________________________________________________________________, </w:t>
      </w:r>
      <w:r w:rsidRPr="00403864">
        <w:rPr>
          <w:rFonts w:ascii="Times New Roman" w:eastAsia="Times New Roman" w:hAnsi="Times New Roman" w:cs="Times New Roman"/>
          <w:sz w:val="24"/>
          <w:szCs w:val="24"/>
          <w:vertAlign w:val="superscript"/>
          <w:lang w:eastAsia="ru-RU"/>
        </w:rPr>
        <w:t>(наименование участника закупки)</w:t>
      </w:r>
    </w:p>
    <w:p w14:paraId="270C7BE7"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403864">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24FA19A6"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9B6A8C8"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vertAlign w:val="superscript"/>
          <w:lang w:eastAsia="ru-RU"/>
        </w:rPr>
        <w:t>(наименование документа)</w:t>
      </w:r>
    </w:p>
    <w:p w14:paraId="5F75D254"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4612B9E8" w14:textId="77777777" w:rsidR="00336B57" w:rsidRPr="00403864" w:rsidRDefault="00336B57" w:rsidP="00336B57">
      <w:pPr>
        <w:spacing w:after="0" w:line="276"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vertAlign w:val="superscript"/>
          <w:lang w:eastAsia="ru-RU"/>
        </w:rPr>
        <w:t xml:space="preserve">                                                                                                                                  (наименование участника закупки)</w:t>
      </w:r>
    </w:p>
    <w:p w14:paraId="5772C78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695C91FA"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vertAlign w:val="superscript"/>
          <w:lang w:eastAsia="ru-RU"/>
        </w:rPr>
        <w:t>(ссылка на НПА/Устав, и т.п.)</w:t>
      </w:r>
    </w:p>
    <w:p w14:paraId="1F59162A"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37B403C7"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1001BDD1"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2DDBAA35"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 ___________________ )</w:t>
      </w:r>
    </w:p>
    <w:p w14:paraId="5F1D7E55" w14:textId="77777777" w:rsidR="00336B57" w:rsidRPr="00403864" w:rsidRDefault="00336B57" w:rsidP="00336B57">
      <w:pPr>
        <w:spacing w:after="0" w:line="276"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09845CDF"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br w:type="page"/>
      </w:r>
      <w:r w:rsidRPr="00403864">
        <w:rPr>
          <w:rFonts w:ascii="Times New Roman" w:eastAsia="Times New Roman" w:hAnsi="Times New Roman" w:cs="Times New Roman"/>
          <w:sz w:val="24"/>
          <w:szCs w:val="24"/>
          <w:lang w:eastAsia="ru-RU"/>
        </w:rPr>
        <w:lastRenderedPageBreak/>
        <w:t>Форма №4</w:t>
      </w:r>
    </w:p>
    <w:p w14:paraId="35EB9042"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Фирменный бланк</w:t>
      </w:r>
    </w:p>
    <w:p w14:paraId="290A0520"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исх. номер</w:t>
      </w:r>
    </w:p>
    <w:p w14:paraId="00736B9B" w14:textId="77777777" w:rsidR="00E002E2" w:rsidRPr="00403864"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66F3B7A7" w14:textId="77777777" w:rsidR="00E002E2" w:rsidRPr="00403864"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2ED9712A" w14:textId="77777777" w:rsidR="00E002E2" w:rsidRPr="00403864"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66D721FC" w14:textId="77777777" w:rsidR="00E002E2" w:rsidRPr="00403864" w:rsidRDefault="00E002E2" w:rsidP="00E002E2">
      <w:pPr>
        <w:spacing w:after="0" w:line="240" w:lineRule="auto"/>
        <w:jc w:val="right"/>
        <w:rPr>
          <w:rFonts w:ascii="Times New Roman" w:eastAsia="Times New Roman" w:hAnsi="Times New Roman" w:cs="Times New Roman"/>
          <w:sz w:val="24"/>
          <w:szCs w:val="24"/>
          <w:lang w:eastAsia="ru-RU"/>
        </w:rPr>
      </w:pPr>
      <w:r w:rsidRPr="00403864">
        <w:rPr>
          <w:rFonts w:ascii="Times New Roman" w:eastAsia="MS Mincho" w:hAnsi="Times New Roman" w:cs="Times New Roman"/>
          <w:bCs/>
          <w:sz w:val="24"/>
          <w:szCs w:val="24"/>
          <w:lang w:eastAsia="ru-RU"/>
        </w:rPr>
        <w:t>АО «Юграавиа»</w:t>
      </w:r>
    </w:p>
    <w:p w14:paraId="663FB68F" w14:textId="77777777" w:rsidR="00E002E2" w:rsidRPr="00403864" w:rsidRDefault="00E002E2" w:rsidP="00E002E2">
      <w:pPr>
        <w:spacing w:after="0" w:line="240" w:lineRule="auto"/>
        <w:jc w:val="right"/>
        <w:rPr>
          <w:rFonts w:ascii="Times New Roman" w:eastAsia="Times New Roman" w:hAnsi="Times New Roman" w:cs="Times New Roman"/>
          <w:sz w:val="24"/>
          <w:szCs w:val="24"/>
          <w:lang w:eastAsia="ru-RU"/>
        </w:rPr>
      </w:pPr>
    </w:p>
    <w:p w14:paraId="354B6903" w14:textId="77777777" w:rsidR="00E002E2" w:rsidRPr="00403864"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2908627F" w14:textId="77777777" w:rsidR="00E002E2" w:rsidRPr="00403864"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1B763C6" w14:textId="77777777" w:rsidR="00E002E2" w:rsidRPr="00403864" w:rsidRDefault="00E002E2" w:rsidP="00E002E2">
      <w:pPr>
        <w:spacing w:after="0" w:line="240" w:lineRule="auto"/>
        <w:ind w:firstLine="709"/>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403864">
        <w:rPr>
          <w:rFonts w:ascii="Times New Roman" w:eastAsia="Times New Roman" w:hAnsi="Times New Roman" w:cs="Times New Roman"/>
          <w:bCs/>
          <w:sz w:val="24"/>
          <w:szCs w:val="24"/>
          <w:lang w:eastAsia="ru-RU"/>
        </w:rPr>
        <w:t>запроса котировок в электронной форме</w:t>
      </w:r>
      <w:r w:rsidRPr="00403864">
        <w:rPr>
          <w:rFonts w:ascii="Times New Roman" w:eastAsia="Times New Roman" w:hAnsi="Times New Roman" w:cs="Times New Roman"/>
          <w:sz w:val="24"/>
          <w:szCs w:val="24"/>
          <w:lang w:eastAsia="ru-RU"/>
        </w:rPr>
        <w:t xml:space="preserve">, в том числе условия и порядок проведения </w:t>
      </w:r>
      <w:r w:rsidRPr="00403864">
        <w:rPr>
          <w:rFonts w:ascii="Times New Roman" w:eastAsia="Times New Roman" w:hAnsi="Times New Roman" w:cs="Times New Roman"/>
          <w:bCs/>
          <w:sz w:val="24"/>
          <w:szCs w:val="24"/>
          <w:lang w:eastAsia="ru-RU"/>
        </w:rPr>
        <w:t>запроса котировок в электронной форме</w:t>
      </w:r>
      <w:r w:rsidRPr="00403864">
        <w:rPr>
          <w:rFonts w:ascii="Times New Roman" w:eastAsia="Times New Roman" w:hAnsi="Times New Roman" w:cs="Times New Roman"/>
          <w:sz w:val="24"/>
          <w:szCs w:val="24"/>
          <w:lang w:eastAsia="ru-RU"/>
        </w:rPr>
        <w:t>, проект договора, мы</w:t>
      </w:r>
      <w:r w:rsidRPr="00403864">
        <w:rPr>
          <w:rFonts w:ascii="Times New Roman" w:eastAsia="Times New Roman" w:hAnsi="Times New Roman" w:cs="Times New Roman"/>
          <w:b/>
          <w:sz w:val="24"/>
          <w:szCs w:val="24"/>
          <w:lang w:eastAsia="ru-RU"/>
        </w:rPr>
        <w:t>_____________________________________________________________</w:t>
      </w:r>
    </w:p>
    <w:p w14:paraId="337B8144" w14:textId="77777777" w:rsidR="00E002E2" w:rsidRPr="00403864" w:rsidRDefault="00E002E2" w:rsidP="00E002E2">
      <w:pPr>
        <w:spacing w:after="0" w:line="240" w:lineRule="auto"/>
        <w:jc w:val="center"/>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 xml:space="preserve">                                                                            (полное наименование организации-Участника закупки по учредительным документам)</w:t>
      </w:r>
    </w:p>
    <w:p w14:paraId="241ADB7B" w14:textId="77777777" w:rsidR="00E002E2" w:rsidRPr="00403864" w:rsidRDefault="00E002E2" w:rsidP="00E002E2">
      <w:pPr>
        <w:spacing w:after="0" w:line="240"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в лице ______________________________________________________________________________</w:t>
      </w:r>
    </w:p>
    <w:p w14:paraId="3562C5FE" w14:textId="77777777" w:rsidR="00E002E2" w:rsidRPr="00403864" w:rsidRDefault="00E002E2" w:rsidP="00E002E2">
      <w:pPr>
        <w:spacing w:after="0" w:line="240" w:lineRule="auto"/>
        <w:jc w:val="center"/>
        <w:rPr>
          <w:rFonts w:ascii="Times New Roman" w:eastAsia="Times New Roman" w:hAnsi="Times New Roman" w:cs="Times New Roman"/>
          <w:sz w:val="20"/>
          <w:szCs w:val="24"/>
          <w:vertAlign w:val="superscript"/>
          <w:lang w:eastAsia="ru-RU"/>
        </w:rPr>
      </w:pPr>
      <w:r w:rsidRPr="00403864">
        <w:rPr>
          <w:rFonts w:ascii="Times New Roman" w:eastAsia="Times New Roman" w:hAnsi="Times New Roman" w:cs="Times New Roman"/>
          <w:sz w:val="20"/>
          <w:szCs w:val="24"/>
          <w:vertAlign w:val="superscript"/>
          <w:lang w:eastAsia="ru-RU"/>
        </w:rPr>
        <w:t>(наименование должности руководителя, его Фамилия, Имя, Отчество (полностью))</w:t>
      </w:r>
    </w:p>
    <w:p w14:paraId="29525F9E" w14:textId="77777777" w:rsidR="00E002E2" w:rsidRPr="00403864" w:rsidRDefault="00E002E2" w:rsidP="00E002E2">
      <w:pPr>
        <w:spacing w:after="0" w:line="240" w:lineRule="auto"/>
        <w:jc w:val="both"/>
        <w:rPr>
          <w:rFonts w:ascii="Times New Roman" w:eastAsia="Times New Roman" w:hAnsi="Times New Roman" w:cs="Times New Roman"/>
          <w:sz w:val="20"/>
          <w:szCs w:val="24"/>
          <w:lang w:eastAsia="ru-RU"/>
        </w:rPr>
      </w:pPr>
      <w:r w:rsidRPr="00403864">
        <w:rPr>
          <w:rFonts w:ascii="Times New Roman" w:eastAsia="Times New Roman" w:hAnsi="Times New Roman" w:cs="Times New Roman"/>
          <w:sz w:val="20"/>
          <w:szCs w:val="24"/>
          <w:lang w:eastAsia="ru-RU"/>
        </w:rPr>
        <w:t>заявляем, что мы выполняем нормы, стандарты, правила, действующие на данном товарном рынке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E002E2" w:rsidRPr="00403864" w14:paraId="2F29E1B5"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582AE8AB"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w:t>
            </w:r>
          </w:p>
          <w:p w14:paraId="012CD1C6"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п/п</w:t>
            </w:r>
          </w:p>
        </w:tc>
        <w:tc>
          <w:tcPr>
            <w:tcW w:w="1389" w:type="dxa"/>
            <w:tcBorders>
              <w:top w:val="single" w:sz="4" w:space="0" w:color="auto"/>
              <w:left w:val="single" w:sz="4" w:space="0" w:color="auto"/>
              <w:bottom w:val="single" w:sz="4" w:space="0" w:color="auto"/>
              <w:right w:val="single" w:sz="4" w:space="0" w:color="auto"/>
            </w:tcBorders>
            <w:hideMark/>
          </w:tcPr>
          <w:p w14:paraId="2F7850C1"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 xml:space="preserve">Наименование поставляемого </w:t>
            </w:r>
            <w:r w:rsidR="00016756" w:rsidRPr="00403864">
              <w:rPr>
                <w:rFonts w:ascii="Times New Roman" w:hAnsi="Times New Roman" w:cs="Times New Roman"/>
                <w:sz w:val="20"/>
                <w:szCs w:val="20"/>
              </w:rPr>
              <w:t>товара, в</w:t>
            </w:r>
            <w:r w:rsidRPr="00403864">
              <w:rPr>
                <w:rFonts w:ascii="Times New Roman" w:hAnsi="Times New Roman" w:cs="Times New Roman"/>
                <w:sz w:val="20"/>
                <w:szCs w:val="20"/>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35BEBBF4"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713D5BB0"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 xml:space="preserve">Страна происхождения поставляемого товара </w:t>
            </w:r>
          </w:p>
        </w:tc>
        <w:tc>
          <w:tcPr>
            <w:tcW w:w="917" w:type="dxa"/>
            <w:tcBorders>
              <w:top w:val="single" w:sz="4" w:space="0" w:color="auto"/>
              <w:left w:val="single" w:sz="4" w:space="0" w:color="auto"/>
              <w:bottom w:val="single" w:sz="4" w:space="0" w:color="auto"/>
              <w:right w:val="single" w:sz="4" w:space="0" w:color="auto"/>
            </w:tcBorders>
          </w:tcPr>
          <w:p w14:paraId="59F36194"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68F3414E"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571D45AB" w14:textId="77777777" w:rsidR="00E002E2" w:rsidRPr="00403864" w:rsidRDefault="00E002E2" w:rsidP="00E33437">
            <w:pPr>
              <w:keepNext/>
              <w:keepLines/>
              <w:autoSpaceDE w:val="0"/>
              <w:autoSpaceDN w:val="0"/>
              <w:adjustRightInd w:val="0"/>
              <w:spacing w:line="220" w:lineRule="auto"/>
              <w:ind w:left="72"/>
              <w:jc w:val="center"/>
              <w:rPr>
                <w:rFonts w:ascii="Times New Roman" w:hAnsi="Times New Roman" w:cs="Times New Roman"/>
                <w:sz w:val="20"/>
                <w:szCs w:val="20"/>
              </w:rPr>
            </w:pPr>
            <w:r w:rsidRPr="00403864">
              <w:rPr>
                <w:rFonts w:ascii="Times New Roman" w:hAnsi="Times New Roman" w:cs="Times New Roman"/>
                <w:sz w:val="20"/>
                <w:szCs w:val="20"/>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hideMark/>
          </w:tcPr>
          <w:p w14:paraId="1906A663"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Примечание</w:t>
            </w:r>
          </w:p>
        </w:tc>
      </w:tr>
      <w:tr w:rsidR="00E002E2" w:rsidRPr="00403864" w14:paraId="33DC8C4B"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74C4AA01"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1</w:t>
            </w:r>
          </w:p>
        </w:tc>
        <w:tc>
          <w:tcPr>
            <w:tcW w:w="1389" w:type="dxa"/>
            <w:tcBorders>
              <w:top w:val="single" w:sz="4" w:space="0" w:color="auto"/>
              <w:left w:val="single" w:sz="4" w:space="0" w:color="auto"/>
              <w:bottom w:val="single" w:sz="4" w:space="0" w:color="auto"/>
              <w:right w:val="single" w:sz="4" w:space="0" w:color="auto"/>
            </w:tcBorders>
            <w:hideMark/>
          </w:tcPr>
          <w:p w14:paraId="37BACC9E"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2</w:t>
            </w:r>
          </w:p>
        </w:tc>
        <w:tc>
          <w:tcPr>
            <w:tcW w:w="1248" w:type="dxa"/>
            <w:tcBorders>
              <w:top w:val="single" w:sz="4" w:space="0" w:color="auto"/>
              <w:left w:val="single" w:sz="4" w:space="0" w:color="auto"/>
              <w:bottom w:val="single" w:sz="4" w:space="0" w:color="auto"/>
              <w:right w:val="single" w:sz="4" w:space="0" w:color="auto"/>
            </w:tcBorders>
          </w:tcPr>
          <w:p w14:paraId="1448A4BD"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3</w:t>
            </w:r>
          </w:p>
        </w:tc>
        <w:tc>
          <w:tcPr>
            <w:tcW w:w="1721" w:type="dxa"/>
            <w:tcBorders>
              <w:top w:val="single" w:sz="4" w:space="0" w:color="auto"/>
              <w:left w:val="single" w:sz="4" w:space="0" w:color="auto"/>
              <w:bottom w:val="single" w:sz="4" w:space="0" w:color="auto"/>
              <w:right w:val="single" w:sz="4" w:space="0" w:color="auto"/>
            </w:tcBorders>
          </w:tcPr>
          <w:p w14:paraId="41E4AA3F"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4</w:t>
            </w:r>
          </w:p>
        </w:tc>
        <w:tc>
          <w:tcPr>
            <w:tcW w:w="917" w:type="dxa"/>
            <w:tcBorders>
              <w:top w:val="single" w:sz="4" w:space="0" w:color="auto"/>
              <w:left w:val="single" w:sz="4" w:space="0" w:color="auto"/>
              <w:bottom w:val="single" w:sz="4" w:space="0" w:color="auto"/>
              <w:right w:val="single" w:sz="4" w:space="0" w:color="auto"/>
            </w:tcBorders>
          </w:tcPr>
          <w:p w14:paraId="7C640694"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5</w:t>
            </w:r>
          </w:p>
        </w:tc>
        <w:tc>
          <w:tcPr>
            <w:tcW w:w="958" w:type="dxa"/>
            <w:tcBorders>
              <w:top w:val="single" w:sz="4" w:space="0" w:color="auto"/>
              <w:left w:val="single" w:sz="4" w:space="0" w:color="auto"/>
              <w:bottom w:val="single" w:sz="4" w:space="0" w:color="auto"/>
              <w:right w:val="single" w:sz="4" w:space="0" w:color="auto"/>
            </w:tcBorders>
          </w:tcPr>
          <w:p w14:paraId="245D57D9"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6</w:t>
            </w:r>
          </w:p>
        </w:tc>
        <w:tc>
          <w:tcPr>
            <w:tcW w:w="2173" w:type="dxa"/>
            <w:tcBorders>
              <w:top w:val="single" w:sz="4" w:space="0" w:color="auto"/>
              <w:left w:val="single" w:sz="4" w:space="0" w:color="auto"/>
              <w:bottom w:val="single" w:sz="4" w:space="0" w:color="auto"/>
              <w:right w:val="single" w:sz="4" w:space="0" w:color="auto"/>
            </w:tcBorders>
            <w:hideMark/>
          </w:tcPr>
          <w:p w14:paraId="2BFFF1E1"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7</w:t>
            </w:r>
          </w:p>
        </w:tc>
        <w:tc>
          <w:tcPr>
            <w:tcW w:w="1599" w:type="dxa"/>
            <w:tcBorders>
              <w:top w:val="single" w:sz="4" w:space="0" w:color="auto"/>
              <w:left w:val="single" w:sz="4" w:space="0" w:color="auto"/>
              <w:bottom w:val="single" w:sz="4" w:space="0" w:color="auto"/>
              <w:right w:val="single" w:sz="4" w:space="0" w:color="auto"/>
            </w:tcBorders>
            <w:hideMark/>
          </w:tcPr>
          <w:p w14:paraId="14EF1A9C"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8</w:t>
            </w:r>
          </w:p>
        </w:tc>
      </w:tr>
      <w:tr w:rsidR="00E002E2" w:rsidRPr="00403864" w14:paraId="42FBE437"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2EFEE6E0"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r w:rsidRPr="00403864">
              <w:rPr>
                <w:rFonts w:ascii="Times New Roman" w:hAnsi="Times New Roman" w:cs="Times New Roman"/>
                <w:sz w:val="20"/>
                <w:szCs w:val="20"/>
              </w:rPr>
              <w:t>2</w:t>
            </w:r>
          </w:p>
        </w:tc>
        <w:tc>
          <w:tcPr>
            <w:tcW w:w="1389" w:type="dxa"/>
            <w:tcBorders>
              <w:top w:val="single" w:sz="4" w:space="0" w:color="auto"/>
              <w:left w:val="single" w:sz="4" w:space="0" w:color="auto"/>
              <w:bottom w:val="single" w:sz="4" w:space="0" w:color="auto"/>
              <w:right w:val="single" w:sz="4" w:space="0" w:color="auto"/>
            </w:tcBorders>
            <w:hideMark/>
          </w:tcPr>
          <w:p w14:paraId="03EBD9C0"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Pr>
          <w:p w14:paraId="0A0D3AF9"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1721" w:type="dxa"/>
            <w:tcBorders>
              <w:top w:val="single" w:sz="4" w:space="0" w:color="auto"/>
              <w:left w:val="single" w:sz="4" w:space="0" w:color="auto"/>
              <w:bottom w:val="single" w:sz="4" w:space="0" w:color="auto"/>
              <w:right w:val="single" w:sz="4" w:space="0" w:color="auto"/>
            </w:tcBorders>
          </w:tcPr>
          <w:p w14:paraId="389C19FB"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14:paraId="579D7C83"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958" w:type="dxa"/>
            <w:tcBorders>
              <w:top w:val="single" w:sz="4" w:space="0" w:color="auto"/>
              <w:left w:val="single" w:sz="4" w:space="0" w:color="auto"/>
              <w:bottom w:val="single" w:sz="4" w:space="0" w:color="auto"/>
              <w:right w:val="single" w:sz="4" w:space="0" w:color="auto"/>
            </w:tcBorders>
          </w:tcPr>
          <w:p w14:paraId="4FBE8E9F"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2173" w:type="dxa"/>
            <w:tcBorders>
              <w:top w:val="single" w:sz="4" w:space="0" w:color="auto"/>
              <w:left w:val="single" w:sz="4" w:space="0" w:color="auto"/>
              <w:bottom w:val="single" w:sz="4" w:space="0" w:color="auto"/>
              <w:right w:val="single" w:sz="4" w:space="0" w:color="auto"/>
            </w:tcBorders>
            <w:hideMark/>
          </w:tcPr>
          <w:p w14:paraId="5C724C37"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sz w:val="20"/>
                <w:szCs w:val="20"/>
              </w:rPr>
            </w:pPr>
          </w:p>
        </w:tc>
        <w:tc>
          <w:tcPr>
            <w:tcW w:w="1599" w:type="dxa"/>
            <w:tcBorders>
              <w:top w:val="single" w:sz="4" w:space="0" w:color="auto"/>
              <w:left w:val="single" w:sz="4" w:space="0" w:color="auto"/>
              <w:bottom w:val="single" w:sz="4" w:space="0" w:color="auto"/>
              <w:right w:val="single" w:sz="4" w:space="0" w:color="auto"/>
            </w:tcBorders>
          </w:tcPr>
          <w:p w14:paraId="27E2CDBF" w14:textId="77777777" w:rsidR="00E002E2" w:rsidRPr="00403864" w:rsidRDefault="00E002E2" w:rsidP="00E33437">
            <w:pPr>
              <w:keepNext/>
              <w:keepLines/>
              <w:autoSpaceDE w:val="0"/>
              <w:autoSpaceDN w:val="0"/>
              <w:adjustRightInd w:val="0"/>
              <w:spacing w:line="220" w:lineRule="auto"/>
              <w:jc w:val="center"/>
              <w:rPr>
                <w:rFonts w:ascii="Times New Roman" w:hAnsi="Times New Roman" w:cs="Times New Roman"/>
                <w:i/>
                <w:sz w:val="20"/>
                <w:szCs w:val="20"/>
              </w:rPr>
            </w:pPr>
          </w:p>
        </w:tc>
      </w:tr>
    </w:tbl>
    <w:p w14:paraId="546EE4ED"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p>
    <w:p w14:paraId="3D5134DC"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 xml:space="preserve">Примечание: </w:t>
      </w:r>
    </w:p>
    <w:p w14:paraId="6F65B0D0" w14:textId="77777777" w:rsidR="00E002E2" w:rsidRPr="00403864" w:rsidRDefault="00E002E2" w:rsidP="00E002E2">
      <w:pPr>
        <w:spacing w:after="0" w:line="240" w:lineRule="auto"/>
        <w:ind w:firstLine="709"/>
        <w:jc w:val="both"/>
        <w:rPr>
          <w:rFonts w:ascii="Times New Roman" w:eastAsia="Times New Roman" w:hAnsi="Times New Roman" w:cs="Times New Roman"/>
          <w:i/>
          <w:iCs/>
          <w:sz w:val="24"/>
          <w:szCs w:val="24"/>
          <w:lang w:eastAsia="ru-RU"/>
        </w:rPr>
      </w:pPr>
      <w:r w:rsidRPr="00403864">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2B3D140C"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6136ED32" w14:textId="77777777" w:rsidR="00E002E2" w:rsidRPr="00403864" w:rsidRDefault="00E002E2" w:rsidP="00E002E2">
      <w:pPr>
        <w:spacing w:after="0" w:line="240" w:lineRule="auto"/>
        <w:ind w:firstLine="709"/>
        <w:rPr>
          <w:rFonts w:ascii="Times New Roman" w:eastAsia="Times New Roman" w:hAnsi="Times New Roman" w:cs="Times New Roman"/>
          <w:iCs/>
          <w:sz w:val="24"/>
          <w:szCs w:val="24"/>
          <w:lang w:eastAsia="ru-RU"/>
        </w:rPr>
      </w:pPr>
      <w:r w:rsidRPr="00403864">
        <w:rPr>
          <w:rFonts w:ascii="Times New Roman" w:eastAsia="Times New Roman" w:hAnsi="Times New Roman" w:cs="Times New Roman"/>
          <w:iCs/>
          <w:sz w:val="24"/>
          <w:szCs w:val="24"/>
          <w:lang w:eastAsia="ru-RU"/>
        </w:rPr>
        <w:t>**</w:t>
      </w:r>
      <w:r w:rsidRPr="00403864">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13367307"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AE7A18C"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132D2EB6"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Руководитель (уполномоченное лицо) </w:t>
      </w:r>
    </w:p>
    <w:p w14:paraId="4765AE18"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Участника закупки ______________________ ( ___________________ )</w:t>
      </w:r>
    </w:p>
    <w:p w14:paraId="22D4AE7B" w14:textId="77777777" w:rsidR="00E002E2" w:rsidRPr="00403864" w:rsidRDefault="00E002E2" w:rsidP="00E002E2">
      <w:pPr>
        <w:spacing w:after="0" w:line="240" w:lineRule="auto"/>
        <w:rPr>
          <w:rFonts w:ascii="Times New Roman" w:eastAsia="Times New Roman" w:hAnsi="Times New Roman" w:cs="Times New Roman"/>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(подпись)</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t xml:space="preserve">  (Ф.И.О.)</w:t>
      </w:r>
    </w:p>
    <w:p w14:paraId="54365D67"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44AA2583"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4E6DFE69"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6CC5EA98"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7FC5AAFF"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5D3DFA7C"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DBF5F02"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1ACA226"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76D55E26"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7289C98B" w14:textId="77777777" w:rsidR="00E002E2" w:rsidRPr="00403864" w:rsidRDefault="00E002E2" w:rsidP="00E002E2">
      <w:pPr>
        <w:spacing w:after="0" w:line="240" w:lineRule="auto"/>
        <w:rPr>
          <w:rFonts w:ascii="Times New Roman" w:eastAsia="Times New Roman" w:hAnsi="Times New Roman" w:cs="Times New Roman"/>
          <w:sz w:val="24"/>
          <w:szCs w:val="24"/>
          <w:lang w:eastAsia="ru-RU"/>
        </w:rPr>
      </w:pPr>
    </w:p>
    <w:p w14:paraId="2B05CF82" w14:textId="77777777" w:rsidR="00336B57" w:rsidRPr="00403864" w:rsidRDefault="00336B57" w:rsidP="00336B57">
      <w:pPr>
        <w:spacing w:after="0" w:line="276" w:lineRule="auto"/>
        <w:rPr>
          <w:rFonts w:ascii="Times New Roman" w:eastAsia="Times New Roman" w:hAnsi="Times New Roman" w:cs="Times New Roman"/>
          <w:sz w:val="24"/>
          <w:szCs w:val="24"/>
          <w:lang w:eastAsia="ru-RU"/>
        </w:rPr>
      </w:pPr>
    </w:p>
    <w:p w14:paraId="18F68B5D" w14:textId="77777777" w:rsidR="00336B57" w:rsidRPr="00403864" w:rsidRDefault="00336B57" w:rsidP="00336B57">
      <w:pPr>
        <w:spacing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w:t>
      </w:r>
      <w:r w:rsidR="000F1C7C" w:rsidRPr="00403864">
        <w:rPr>
          <w:rFonts w:ascii="Times New Roman" w:eastAsia="Times New Roman" w:hAnsi="Times New Roman" w:cs="Times New Roman"/>
          <w:sz w:val="24"/>
          <w:szCs w:val="24"/>
          <w:lang w:eastAsia="ru-RU"/>
        </w:rPr>
        <w:t xml:space="preserve"> </w:t>
      </w:r>
      <w:r w:rsidRPr="00403864">
        <w:rPr>
          <w:rFonts w:ascii="Times New Roman" w:eastAsia="Times New Roman" w:hAnsi="Times New Roman" w:cs="Times New Roman"/>
          <w:sz w:val="24"/>
          <w:szCs w:val="24"/>
          <w:lang w:eastAsia="ru-RU"/>
        </w:rPr>
        <w:t>5</w:t>
      </w:r>
    </w:p>
    <w:p w14:paraId="454D4028" w14:textId="77777777" w:rsidR="00336B57" w:rsidRPr="00403864" w:rsidRDefault="00336B57" w:rsidP="00336B57">
      <w:pPr>
        <w:keepNext/>
        <w:tabs>
          <w:tab w:val="left" w:pos="1134"/>
        </w:tabs>
        <w:suppressAutoHyphens/>
        <w:kinsoku w:val="0"/>
        <w:overflowPunct w:val="0"/>
        <w:autoSpaceDE w:val="0"/>
        <w:autoSpaceDN w:val="0"/>
        <w:spacing w:before="360" w:after="120" w:line="276" w:lineRule="auto"/>
        <w:jc w:val="center"/>
        <w:rPr>
          <w:rFonts w:ascii="Times New Roman" w:eastAsia="Times New Roman" w:hAnsi="Times New Roman" w:cs="Times New Roman"/>
          <w:b/>
          <w:caps/>
          <w:szCs w:val="28"/>
          <w:lang w:eastAsia="ru-RU"/>
        </w:rPr>
      </w:pPr>
      <w:r w:rsidRPr="00403864">
        <w:rPr>
          <w:rFonts w:ascii="Times New Roman" w:eastAsia="Times New Roman" w:hAnsi="Times New Roman" w:cs="Times New Roman"/>
          <w:b/>
          <w:caps/>
          <w:szCs w:val="28"/>
          <w:lang w:eastAsia="ru-RU"/>
        </w:rPr>
        <w:t>Подтверждение согласия физического лица на обработку персональных данных</w:t>
      </w:r>
    </w:p>
    <w:p w14:paraId="3FA32269"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Настоящим _______________________________________________________________________,</w:t>
      </w:r>
    </w:p>
    <w:p w14:paraId="706BF4DA" w14:textId="77777777" w:rsidR="00336B57" w:rsidRPr="00403864" w:rsidRDefault="00336B57" w:rsidP="00336B57">
      <w:pPr>
        <w:spacing w:after="120" w:line="276"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(фамилия, имя, отчество Поставщика)</w:t>
      </w:r>
    </w:p>
    <w:p w14:paraId="789D3FCF" w14:textId="77777777" w:rsidR="00336B57" w:rsidRPr="00403864" w:rsidRDefault="00336B57" w:rsidP="00336B57">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(серия, номер, кем и когда выдан)</w:t>
      </w:r>
    </w:p>
    <w:p w14:paraId="43A5E8B4" w14:textId="77777777" w:rsidR="00336B57" w:rsidRPr="00403864" w:rsidRDefault="00336B57" w:rsidP="00336B57">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Адрес регистрации: _______________________________________________________________,</w:t>
      </w:r>
    </w:p>
    <w:p w14:paraId="4EDD08A6" w14:textId="77777777" w:rsidR="00336B57" w:rsidRPr="00403864" w:rsidRDefault="00336B57" w:rsidP="00336B57">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 рождения: ___________________________________________________________________,</w:t>
      </w:r>
    </w:p>
    <w:p w14:paraId="10A1982E" w14:textId="77777777" w:rsidR="00336B57" w:rsidRPr="00403864" w:rsidRDefault="00336B57" w:rsidP="00336B57">
      <w:pPr>
        <w:spacing w:after="12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ИНН ____________________________________________________________________________</w:t>
      </w:r>
    </w:p>
    <w:p w14:paraId="2257E851"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закупке товаров, работ, услуг</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w:t>
      </w:r>
    </w:p>
    <w:p w14:paraId="21782978"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зарегистрирован по адресу</w:t>
      </w:r>
      <w:r w:rsidR="006F1AA9" w:rsidRPr="00403864">
        <w:rPr>
          <w:rFonts w:ascii="Times New Roman" w:eastAsia="Times New Roman" w:hAnsi="Times New Roman" w:cs="Times New Roman"/>
          <w:sz w:val="24"/>
          <w:szCs w:val="24"/>
          <w:lang w:eastAsia="ru-RU"/>
        </w:rPr>
        <w:t>: 628012, ХМАО – Югра, г. Ханты-</w:t>
      </w:r>
      <w:r w:rsidRPr="00403864">
        <w:rPr>
          <w:rFonts w:ascii="Times New Roman" w:eastAsia="Times New Roman" w:hAnsi="Times New Roman" w:cs="Times New Roman"/>
          <w:sz w:val="24"/>
          <w:szCs w:val="24"/>
          <w:lang w:eastAsia="ru-RU"/>
        </w:rPr>
        <w:t>Мансийск, территория аэропорта.</w:t>
      </w:r>
    </w:p>
    <w:p w14:paraId="19DBA35C"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A16ADD5"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3177AB3" w14:textId="77777777" w:rsidR="00336B57" w:rsidRPr="00403864" w:rsidRDefault="00336B57" w:rsidP="00336B57">
      <w:pPr>
        <w:spacing w:after="6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66CB1950"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Настоящее согласие действует в течение 5 лет с</w:t>
      </w:r>
      <w:r w:rsidR="00072821">
        <w:rPr>
          <w:rFonts w:ascii="Times New Roman" w:eastAsia="Times New Roman" w:hAnsi="Times New Roman" w:cs="Times New Roman"/>
          <w:sz w:val="24"/>
          <w:szCs w:val="24"/>
          <w:lang w:eastAsia="ru-RU"/>
        </w:rPr>
        <w:t xml:space="preserve"> даты </w:t>
      </w:r>
      <w:r w:rsidRPr="00403864">
        <w:rPr>
          <w:rFonts w:ascii="Times New Roman" w:eastAsia="Times New Roman" w:hAnsi="Times New Roman" w:cs="Times New Roman"/>
          <w:sz w:val="24"/>
          <w:szCs w:val="24"/>
          <w:lang w:eastAsia="ru-RU"/>
        </w:rPr>
        <w:t xml:space="preserve">его подписания. </w:t>
      </w:r>
    </w:p>
    <w:p w14:paraId="18970EAC" w14:textId="77777777" w:rsidR="00336B57" w:rsidRPr="00403864" w:rsidRDefault="00336B57" w:rsidP="00336B57">
      <w:pPr>
        <w:spacing w:after="6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761A9294" w14:textId="77777777" w:rsidR="00336B57" w:rsidRPr="00403864" w:rsidRDefault="006D27A8" w:rsidP="00336B57">
      <w:pPr>
        <w:spacing w:after="0" w:line="276"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w:t>
      </w:r>
      <w:r w:rsidR="00336B57" w:rsidRPr="00403864">
        <w:rPr>
          <w:rFonts w:ascii="Times New Roman" w:eastAsia="Times New Roman" w:hAnsi="Times New Roman" w:cs="Times New Roman"/>
          <w:sz w:val="24"/>
          <w:szCs w:val="24"/>
          <w:lang w:eastAsia="ru-RU"/>
        </w:rPr>
        <w:t>___</w:t>
      </w:r>
      <w:r w:rsidRPr="00403864">
        <w:rPr>
          <w:rFonts w:ascii="Times New Roman" w:eastAsia="Times New Roman" w:hAnsi="Times New Roman" w:cs="Times New Roman"/>
          <w:sz w:val="24"/>
          <w:szCs w:val="24"/>
          <w:lang w:eastAsia="ru-RU"/>
        </w:rPr>
        <w:t>»</w:t>
      </w:r>
      <w:r w:rsidR="00336B57" w:rsidRPr="00403864">
        <w:rPr>
          <w:rFonts w:ascii="Times New Roman" w:eastAsia="Times New Roman" w:hAnsi="Times New Roman" w:cs="Times New Roman"/>
          <w:sz w:val="24"/>
          <w:szCs w:val="24"/>
          <w:lang w:eastAsia="ru-RU"/>
        </w:rPr>
        <w:t xml:space="preserve"> ______________ 202_ г.                                 _________________ (_________)</w:t>
      </w:r>
    </w:p>
    <w:p w14:paraId="74763D82" w14:textId="77777777" w:rsidR="00336B57" w:rsidRPr="00403864" w:rsidRDefault="00336B57" w:rsidP="00336B57">
      <w:pPr>
        <w:spacing w:after="0" w:line="276"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 xml:space="preserve">                                                                                         (подпись) </w:t>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ФИО</w:t>
      </w:r>
    </w:p>
    <w:p w14:paraId="7722AD44" w14:textId="77777777" w:rsidR="00336B57" w:rsidRPr="00403864" w:rsidRDefault="00336B57" w:rsidP="00336B57">
      <w:pPr>
        <w:spacing w:after="0" w:line="276" w:lineRule="auto"/>
        <w:rPr>
          <w:rFonts w:ascii="Times New Roman" w:eastAsia="Times New Roman" w:hAnsi="Times New Roman" w:cs="Times New Roman"/>
          <w:i/>
          <w:sz w:val="20"/>
          <w:szCs w:val="20"/>
          <w:vertAlign w:val="superscript"/>
          <w:lang w:eastAsia="ru-RU"/>
        </w:rPr>
      </w:pPr>
    </w:p>
    <w:p w14:paraId="085E1273" w14:textId="77777777" w:rsidR="00336B57" w:rsidRPr="00403864" w:rsidRDefault="00336B57" w:rsidP="00336B57">
      <w:pPr>
        <w:spacing w:after="0" w:line="276" w:lineRule="auto"/>
        <w:rPr>
          <w:rFonts w:ascii="Times New Roman" w:eastAsia="Times New Roman" w:hAnsi="Times New Roman" w:cs="Times New Roman"/>
          <w:i/>
          <w:sz w:val="20"/>
          <w:szCs w:val="20"/>
          <w:vertAlign w:val="superscript"/>
          <w:lang w:eastAsia="ru-RU"/>
        </w:rPr>
      </w:pPr>
    </w:p>
    <w:p w14:paraId="1BF68C4A" w14:textId="77777777" w:rsidR="00592E6A" w:rsidRPr="00403864" w:rsidRDefault="00592E6A">
      <w:pPr>
        <w:rPr>
          <w:rFonts w:ascii="Times New Roman" w:eastAsia="Times New Roman" w:hAnsi="Times New Roman" w:cs="Times New Roman"/>
          <w:sz w:val="24"/>
          <w:szCs w:val="24"/>
          <w:lang w:eastAsia="ru-RU"/>
        </w:rPr>
      </w:pPr>
    </w:p>
    <w:p w14:paraId="5C70A36F" w14:textId="77777777" w:rsidR="00165269" w:rsidRPr="00403864" w:rsidRDefault="00165269">
      <w:pPr>
        <w:rPr>
          <w:rFonts w:ascii="Times New Roman" w:eastAsia="Times New Roman" w:hAnsi="Times New Roman" w:cs="Times New Roman"/>
          <w:sz w:val="24"/>
          <w:szCs w:val="24"/>
          <w:lang w:eastAsia="ru-RU"/>
        </w:rPr>
      </w:pPr>
    </w:p>
    <w:p w14:paraId="683ACE23" w14:textId="77777777" w:rsidR="00336B57" w:rsidRPr="00403864" w:rsidRDefault="00336B57" w:rsidP="00336B57">
      <w:pPr>
        <w:spacing w:before="240" w:after="0" w:line="276" w:lineRule="auto"/>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№6</w:t>
      </w:r>
    </w:p>
    <w:p w14:paraId="3302F560" w14:textId="77777777" w:rsidR="00336B57" w:rsidRPr="00403864" w:rsidRDefault="00336B57" w:rsidP="00336B57">
      <w:pPr>
        <w:keepNext/>
        <w:tabs>
          <w:tab w:val="left" w:pos="1134"/>
        </w:tabs>
        <w:suppressAutoHyphens/>
        <w:kinsoku w:val="0"/>
        <w:overflowPunct w:val="0"/>
        <w:autoSpaceDE w:val="0"/>
        <w:autoSpaceDN w:val="0"/>
        <w:spacing w:before="240" w:after="120" w:line="276" w:lineRule="auto"/>
        <w:jc w:val="center"/>
        <w:rPr>
          <w:rFonts w:ascii="Times New Roman" w:eastAsia="Times New Roman" w:hAnsi="Times New Roman" w:cs="Times New Roman"/>
          <w:szCs w:val="28"/>
          <w:lang w:eastAsia="ru-RU"/>
        </w:rPr>
      </w:pPr>
      <w:r w:rsidRPr="00403864">
        <w:rPr>
          <w:rFonts w:ascii="Times New Roman" w:eastAsia="Times New Roman" w:hAnsi="Times New Roman" w:cs="Times New Roman"/>
          <w:b/>
          <w:caps/>
          <w:szCs w:val="28"/>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138C237E" w14:textId="77777777" w:rsidR="00336B57" w:rsidRPr="00403864" w:rsidRDefault="00336B57" w:rsidP="00336B57">
      <w:pPr>
        <w:spacing w:after="6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Настоящим _____________________________________________________________________,</w:t>
      </w:r>
    </w:p>
    <w:p w14:paraId="023A546C" w14:textId="77777777" w:rsidR="00336B57" w:rsidRPr="00403864" w:rsidRDefault="00336B57" w:rsidP="00336B57">
      <w:pPr>
        <w:spacing w:after="60" w:line="264"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12C556D4" w14:textId="77777777" w:rsidR="00336B57" w:rsidRPr="00403864" w:rsidRDefault="00336B57" w:rsidP="00336B57">
      <w:pPr>
        <w:spacing w:after="12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37A0C136" w14:textId="77777777" w:rsidR="00336B57" w:rsidRPr="00403864" w:rsidRDefault="00336B57" w:rsidP="00336B57">
      <w:pPr>
        <w:spacing w:after="12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Фактический адрес: ______________________________________________________________,</w:t>
      </w:r>
    </w:p>
    <w:p w14:paraId="2D20F5F5" w14:textId="77777777" w:rsidR="00336B57" w:rsidRPr="00403864" w:rsidRDefault="00336B57" w:rsidP="00336B57">
      <w:pPr>
        <w:spacing w:after="0" w:line="264"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64887A77" w14:textId="77777777" w:rsidR="00336B57" w:rsidRPr="00403864" w:rsidRDefault="00336B57" w:rsidP="00336B57">
      <w:pPr>
        <w:spacing w:after="120" w:line="264" w:lineRule="auto"/>
        <w:jc w:val="both"/>
        <w:rPr>
          <w:rFonts w:ascii="Times New Roman" w:eastAsia="Times New Roman" w:hAnsi="Times New Roman" w:cs="Times New Roman"/>
          <w:i/>
          <w:sz w:val="24"/>
          <w:szCs w:val="24"/>
          <w:vertAlign w:val="superscript"/>
          <w:lang w:eastAsia="ru-RU"/>
        </w:rPr>
      </w:pPr>
      <w:r w:rsidRPr="00403864">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62CF057D" w14:textId="77777777" w:rsidR="00336B57" w:rsidRPr="00403864" w:rsidRDefault="00336B57" w:rsidP="00336B57">
      <w:pPr>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403864">
        <w:rPr>
          <w:rFonts w:ascii="Times New Roman" w:eastAsia="Times New Roman" w:hAnsi="Times New Roman" w:cs="Times New Roman"/>
          <w:sz w:val="24"/>
          <w:szCs w:val="24"/>
          <w:lang w:eastAsia="ru-RU"/>
        </w:rPr>
        <w:t>№ 1</w:t>
      </w:r>
      <w:r w:rsidRPr="00403864">
        <w:rPr>
          <w:rFonts w:ascii="Times New Roman" w:eastAsia="Times New Roman" w:hAnsi="Times New Roman" w:cs="Times New Roman"/>
          <w:sz w:val="24"/>
          <w:szCs w:val="24"/>
          <w:lang w:eastAsia="ru-RU"/>
        </w:rPr>
        <w:t xml:space="preserve">52-ФЗ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персональных данных</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О закупке товаров, работ, услуг</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зарегистрированному по адресу</w:t>
      </w:r>
      <w:r w:rsidR="006F1AA9" w:rsidRPr="00403864">
        <w:rPr>
          <w:rFonts w:ascii="Times New Roman" w:eastAsia="Times New Roman" w:hAnsi="Times New Roman" w:cs="Times New Roman"/>
          <w:sz w:val="24"/>
          <w:szCs w:val="24"/>
          <w:lang w:eastAsia="ru-RU"/>
        </w:rPr>
        <w:t>: 628012, ХМАО- Югра, г. Ханты-</w:t>
      </w:r>
      <w:r w:rsidRPr="00403864">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3B127995"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ECF158E"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97ACCE9"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Юграавиа</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140F29" w14:textId="77777777" w:rsidR="00336B57" w:rsidRPr="00403864"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Настоящее подтверждение действует </w:t>
      </w:r>
      <w:r w:rsidR="00072821">
        <w:rPr>
          <w:rFonts w:ascii="Times New Roman" w:eastAsia="Times New Roman" w:hAnsi="Times New Roman" w:cs="Times New Roman"/>
          <w:sz w:val="24"/>
          <w:szCs w:val="24"/>
          <w:lang w:eastAsia="ru-RU"/>
        </w:rPr>
        <w:t xml:space="preserve">с даты </w:t>
      </w:r>
      <w:r w:rsidRPr="00403864">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5796964C" w14:textId="77777777" w:rsidR="00336B57" w:rsidRPr="00403864"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xml:space="preserve"> </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___</w:t>
      </w:r>
      <w:r w:rsidR="006D27A8" w:rsidRPr="00403864">
        <w:rPr>
          <w:rFonts w:ascii="Times New Roman" w:eastAsia="Times New Roman" w:hAnsi="Times New Roman" w:cs="Times New Roman"/>
          <w:sz w:val="24"/>
          <w:szCs w:val="24"/>
          <w:lang w:eastAsia="ru-RU"/>
        </w:rPr>
        <w:t>»</w:t>
      </w:r>
      <w:r w:rsidRPr="00403864">
        <w:rPr>
          <w:rFonts w:ascii="Times New Roman" w:eastAsia="Times New Roman" w:hAnsi="Times New Roman" w:cs="Times New Roman"/>
          <w:sz w:val="24"/>
          <w:szCs w:val="24"/>
          <w:lang w:eastAsia="ru-RU"/>
        </w:rPr>
        <w:t xml:space="preserve"> ______________ 202_ г. </w:t>
      </w:r>
      <w:r w:rsidRPr="00403864">
        <w:rPr>
          <w:rFonts w:ascii="Times New Roman" w:eastAsia="Times New Roman" w:hAnsi="Times New Roman" w:cs="Times New Roman"/>
          <w:sz w:val="24"/>
          <w:szCs w:val="24"/>
          <w:lang w:eastAsia="ru-RU"/>
        </w:rPr>
        <w:tab/>
      </w:r>
      <w:r w:rsidRPr="00403864">
        <w:rPr>
          <w:rFonts w:ascii="Times New Roman" w:eastAsia="Times New Roman" w:hAnsi="Times New Roman" w:cs="Times New Roman"/>
          <w:sz w:val="24"/>
          <w:szCs w:val="24"/>
          <w:lang w:eastAsia="ru-RU"/>
        </w:rPr>
        <w:tab/>
      </w:r>
      <w:r w:rsidRPr="00403864">
        <w:rPr>
          <w:rFonts w:ascii="Times New Roman" w:eastAsia="Times New Roman" w:hAnsi="Times New Roman" w:cs="Times New Roman"/>
          <w:sz w:val="24"/>
          <w:szCs w:val="24"/>
          <w:lang w:eastAsia="ru-RU"/>
        </w:rPr>
        <w:tab/>
        <w:t>_________________ (_________)</w:t>
      </w:r>
    </w:p>
    <w:p w14:paraId="4710CBEF" w14:textId="77777777" w:rsidR="00336B57" w:rsidRPr="00403864"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i/>
          <w:sz w:val="24"/>
          <w:szCs w:val="24"/>
          <w:vertAlign w:val="superscript"/>
          <w:lang w:eastAsia="ru-RU"/>
        </w:rPr>
        <w:t xml:space="preserve">                                                                                                                                           (подпись) </w:t>
      </w:r>
      <w:r w:rsidRPr="00403864">
        <w:rPr>
          <w:rFonts w:ascii="Times New Roman" w:eastAsia="Times New Roman" w:hAnsi="Times New Roman" w:cs="Times New Roman"/>
          <w:i/>
          <w:sz w:val="24"/>
          <w:szCs w:val="24"/>
          <w:vertAlign w:val="superscript"/>
          <w:lang w:eastAsia="ru-RU"/>
        </w:rPr>
        <w:tab/>
      </w:r>
      <w:r w:rsidRPr="00403864">
        <w:rPr>
          <w:rFonts w:ascii="Times New Roman" w:eastAsia="Times New Roman" w:hAnsi="Times New Roman" w:cs="Times New Roman"/>
          <w:i/>
          <w:sz w:val="24"/>
          <w:szCs w:val="24"/>
          <w:vertAlign w:val="superscript"/>
          <w:lang w:eastAsia="ru-RU"/>
        </w:rPr>
        <w:tab/>
        <w:t xml:space="preserve">  ФИО</w:t>
      </w:r>
      <w:r w:rsidRPr="00403864">
        <w:rPr>
          <w:rFonts w:ascii="Times New Roman" w:eastAsia="Times New Roman" w:hAnsi="Times New Roman" w:cs="Times New Roman"/>
          <w:sz w:val="24"/>
          <w:szCs w:val="24"/>
          <w:vertAlign w:val="superscript"/>
          <w:lang w:eastAsia="ru-RU"/>
        </w:rPr>
        <w:t xml:space="preserve">                                           МП</w:t>
      </w:r>
    </w:p>
    <w:p w14:paraId="6A6C5FFF" w14:textId="77777777" w:rsidR="00336B57" w:rsidRPr="00403864" w:rsidRDefault="00336B57" w:rsidP="00336B57">
      <w:pPr>
        <w:spacing w:after="0" w:line="240" w:lineRule="auto"/>
        <w:rPr>
          <w:rFonts w:ascii="Times New Roman" w:eastAsia="Times New Roman" w:hAnsi="Times New Roman" w:cs="Times New Roman"/>
          <w:sz w:val="24"/>
          <w:szCs w:val="24"/>
          <w:lang w:eastAsia="ru-RU"/>
        </w:rPr>
      </w:pPr>
    </w:p>
    <w:p w14:paraId="5AABA11D" w14:textId="77777777" w:rsidR="00165269" w:rsidRPr="00403864" w:rsidRDefault="00165269" w:rsidP="00336B57">
      <w:pPr>
        <w:spacing w:after="0" w:line="240" w:lineRule="auto"/>
        <w:rPr>
          <w:rFonts w:ascii="Times New Roman" w:eastAsia="Times New Roman" w:hAnsi="Times New Roman" w:cs="Times New Roman"/>
          <w:sz w:val="24"/>
          <w:szCs w:val="24"/>
          <w:lang w:eastAsia="ru-RU"/>
        </w:rPr>
      </w:pPr>
    </w:p>
    <w:p w14:paraId="0550A975" w14:textId="77777777" w:rsidR="00165269" w:rsidRPr="00403864" w:rsidRDefault="00165269" w:rsidP="00336B57">
      <w:pPr>
        <w:spacing w:after="0" w:line="240" w:lineRule="auto"/>
        <w:rPr>
          <w:rFonts w:ascii="Times New Roman" w:eastAsia="Times New Roman" w:hAnsi="Times New Roman" w:cs="Times New Roman"/>
          <w:sz w:val="24"/>
          <w:szCs w:val="24"/>
          <w:lang w:eastAsia="ru-RU"/>
        </w:rPr>
      </w:pPr>
    </w:p>
    <w:p w14:paraId="0281B1C5" w14:textId="77777777" w:rsidR="00336B57" w:rsidRPr="00403864" w:rsidRDefault="00336B57" w:rsidP="00336B57">
      <w:pPr>
        <w:spacing w:after="0" w:line="276" w:lineRule="auto"/>
        <w:ind w:firstLine="708"/>
        <w:jc w:val="right"/>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lastRenderedPageBreak/>
        <w:t>Форма №7</w:t>
      </w:r>
    </w:p>
    <w:p w14:paraId="448D71E3"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 фирменном бланке организации)</w:t>
      </w:r>
    </w:p>
    <w:p w14:paraId="0156E877"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 документа</w:t>
      </w:r>
    </w:p>
    <w:p w14:paraId="7E20BCEC" w14:textId="77777777" w:rsidR="00336B57" w:rsidRPr="00403864" w:rsidRDefault="00336B57" w:rsidP="00336B57">
      <w:pPr>
        <w:spacing w:after="0" w:line="276" w:lineRule="auto"/>
        <w:contextualSpacing/>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дата</w:t>
      </w:r>
    </w:p>
    <w:p w14:paraId="48FCA392"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F1BE465"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C15ADB1"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6B51F37" w14:textId="77777777" w:rsidR="00336B57" w:rsidRPr="00403864" w:rsidRDefault="00336B57" w:rsidP="00336B57">
      <w:pPr>
        <w:suppressAutoHyphens/>
        <w:spacing w:before="480" w:after="240" w:line="240" w:lineRule="auto"/>
        <w:jc w:val="center"/>
        <w:rPr>
          <w:rFonts w:ascii="Times New Roman" w:eastAsia="Times New Roman" w:hAnsi="Times New Roman" w:cs="Times New Roman"/>
          <w:b/>
          <w:iCs/>
          <w:snapToGrid w:val="0"/>
          <w:sz w:val="24"/>
          <w:szCs w:val="24"/>
          <w:lang w:eastAsia="ar-SA"/>
        </w:rPr>
      </w:pPr>
      <w:r w:rsidRPr="00403864">
        <w:rPr>
          <w:rFonts w:ascii="Times New Roman" w:eastAsia="Times New Roman" w:hAnsi="Times New Roman" w:cs="Times New Roman"/>
          <w:b/>
          <w:iCs/>
          <w:snapToGrid w:val="0"/>
          <w:sz w:val="24"/>
          <w:szCs w:val="24"/>
          <w:lang w:eastAsia="ar-SA"/>
        </w:rPr>
        <w:t>СПРАВКА О НАЛИЧИИ ОПЫТА</w:t>
      </w:r>
      <w:r w:rsidRPr="00403864">
        <w:rPr>
          <w:rFonts w:ascii="Times New Roman" w:eastAsia="Times New Roman" w:hAnsi="Times New Roman" w:cs="Times New Roman"/>
          <w:b/>
          <w:iCs/>
          <w:snapToGrid w:val="0"/>
          <w:sz w:val="24"/>
          <w:szCs w:val="24"/>
          <w:vertAlign w:val="superscript"/>
          <w:lang w:eastAsia="ar-SA"/>
        </w:rPr>
        <w:footnoteReference w:id="2"/>
      </w:r>
    </w:p>
    <w:p w14:paraId="5D7B587F" w14:textId="77777777" w:rsidR="00336B57" w:rsidRPr="00403864"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5FFEDFF8" w14:textId="77777777" w:rsidR="00336B57" w:rsidRPr="00403864"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403864">
        <w:rPr>
          <w:rFonts w:ascii="Times New Roman" w:eastAsia="Times New Roman" w:hAnsi="Times New Roman" w:cs="Times New Roman"/>
          <w:sz w:val="24"/>
          <w:szCs w:val="24"/>
          <w:lang w:eastAsia="ru-RU"/>
        </w:rPr>
        <w:t>___________________________________________________________________________________</w:t>
      </w:r>
    </w:p>
    <w:p w14:paraId="4FE31325" w14:textId="77777777" w:rsidR="00336B57" w:rsidRPr="00403864" w:rsidRDefault="00336B57" w:rsidP="00336B57">
      <w:pPr>
        <w:suppressAutoHyphens/>
        <w:spacing w:after="12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36B57" w:rsidRPr="00403864" w14:paraId="16E919C8" w14:textId="77777777" w:rsidTr="00336B57">
        <w:trPr>
          <w:cantSplit/>
          <w:jc w:val="center"/>
        </w:trPr>
        <w:tc>
          <w:tcPr>
            <w:tcW w:w="426" w:type="dxa"/>
          </w:tcPr>
          <w:p w14:paraId="55625B6A"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bookmarkStart w:id="4" w:name="_Toc311975376"/>
            <w:r w:rsidRPr="00403864">
              <w:rPr>
                <w:rFonts w:ascii="Times New Roman" w:eastAsia="Times New Roman" w:hAnsi="Times New Roman" w:cs="Times New Roman"/>
                <w:snapToGrid w:val="0"/>
                <w:sz w:val="24"/>
                <w:szCs w:val="24"/>
                <w:lang w:eastAsia="ar-SA"/>
              </w:rPr>
              <w:t>№</w:t>
            </w:r>
            <w:r w:rsidRPr="00403864">
              <w:rPr>
                <w:rFonts w:ascii="Times New Roman" w:eastAsia="Times New Roman" w:hAnsi="Times New Roman" w:cs="Times New Roman"/>
                <w:snapToGrid w:val="0"/>
                <w:sz w:val="24"/>
                <w:szCs w:val="24"/>
                <w:lang w:eastAsia="ar-SA"/>
              </w:rPr>
              <w:br/>
              <w:t>п/п</w:t>
            </w:r>
          </w:p>
        </w:tc>
        <w:tc>
          <w:tcPr>
            <w:tcW w:w="1417" w:type="dxa"/>
          </w:tcPr>
          <w:p w14:paraId="3959DDB4"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479B2752"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Заказчик</w:t>
            </w:r>
            <w:r w:rsidRPr="00403864">
              <w:rPr>
                <w:rFonts w:ascii="Times New Roman" w:eastAsia="Times New Roman" w:hAnsi="Times New Roman" w:cs="Times New Roman"/>
                <w:snapToGrid w:val="0"/>
                <w:sz w:val="24"/>
                <w:szCs w:val="24"/>
                <w:lang w:eastAsia="ar-SA"/>
              </w:rPr>
              <w:br/>
              <w:t>(наименование)</w:t>
            </w:r>
          </w:p>
        </w:tc>
        <w:tc>
          <w:tcPr>
            <w:tcW w:w="1702" w:type="dxa"/>
          </w:tcPr>
          <w:p w14:paraId="264041F8"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A2F7E05"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Сумма договора, рублей</w:t>
            </w:r>
          </w:p>
        </w:tc>
        <w:tc>
          <w:tcPr>
            <w:tcW w:w="3260" w:type="dxa"/>
          </w:tcPr>
          <w:p w14:paraId="5B023EC3"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02E9A7B" w14:textId="77777777" w:rsidR="00336B57" w:rsidRPr="00403864"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(да/нет)</w:t>
            </w:r>
          </w:p>
        </w:tc>
      </w:tr>
      <w:tr w:rsidR="00336B57" w:rsidRPr="00403864" w14:paraId="61895CC8" w14:textId="77777777" w:rsidTr="00336B57">
        <w:trPr>
          <w:cantSplit/>
          <w:jc w:val="center"/>
        </w:trPr>
        <w:tc>
          <w:tcPr>
            <w:tcW w:w="426" w:type="dxa"/>
          </w:tcPr>
          <w:p w14:paraId="078ED0DF"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CEFBA3C"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63C856C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7B72C62"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92E67D7"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452A4C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51D36544" w14:textId="77777777" w:rsidTr="00336B57">
        <w:trPr>
          <w:cantSplit/>
          <w:jc w:val="center"/>
        </w:trPr>
        <w:tc>
          <w:tcPr>
            <w:tcW w:w="426" w:type="dxa"/>
          </w:tcPr>
          <w:p w14:paraId="6DB95EB6"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7B736832"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15713E94"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47A6359"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6420DEB"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F1CE03D"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3B3968F3" w14:textId="77777777" w:rsidTr="00336B57">
        <w:trPr>
          <w:cantSplit/>
          <w:jc w:val="center"/>
        </w:trPr>
        <w:tc>
          <w:tcPr>
            <w:tcW w:w="426" w:type="dxa"/>
          </w:tcPr>
          <w:p w14:paraId="35E0CB21"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BDD7A46"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A87545"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BA7A77E"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29D154EE"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EB4053A"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33292724" w14:textId="77777777" w:rsidTr="00336B57">
        <w:trPr>
          <w:cantSplit/>
          <w:jc w:val="center"/>
        </w:trPr>
        <w:tc>
          <w:tcPr>
            <w:tcW w:w="426" w:type="dxa"/>
          </w:tcPr>
          <w:p w14:paraId="247BF4D1"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26BB4CA"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3903926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9157920"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27D4A16F"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341ECE1"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5EDAB0FE" w14:textId="77777777" w:rsidTr="00336B57">
        <w:trPr>
          <w:cantSplit/>
          <w:jc w:val="center"/>
        </w:trPr>
        <w:tc>
          <w:tcPr>
            <w:tcW w:w="426" w:type="dxa"/>
          </w:tcPr>
          <w:p w14:paraId="4CCF5AC8" w14:textId="77777777" w:rsidR="00336B57" w:rsidRPr="00403864"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9DA882B"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FA6A778"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7739C3C"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493D6404"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332CC76"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403864" w14:paraId="083E52A5" w14:textId="77777777" w:rsidTr="00336B57">
        <w:trPr>
          <w:cantSplit/>
          <w:jc w:val="center"/>
        </w:trPr>
        <w:tc>
          <w:tcPr>
            <w:tcW w:w="426" w:type="dxa"/>
          </w:tcPr>
          <w:p w14:paraId="06C4F038"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r w:rsidRPr="00403864">
              <w:rPr>
                <w:rFonts w:ascii="Times New Roman" w:eastAsia="Times New Roman" w:hAnsi="Times New Roman" w:cs="Times New Roman"/>
                <w:snapToGrid w:val="0"/>
                <w:sz w:val="24"/>
                <w:szCs w:val="24"/>
                <w:lang w:eastAsia="ar-SA"/>
              </w:rPr>
              <w:t>…</w:t>
            </w:r>
          </w:p>
        </w:tc>
        <w:tc>
          <w:tcPr>
            <w:tcW w:w="1417" w:type="dxa"/>
          </w:tcPr>
          <w:p w14:paraId="4C40560E"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B323C63"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14391FC"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844393B"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3C544741" w14:textId="77777777" w:rsidR="00336B57" w:rsidRPr="00403864"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4"/>
    </w:tbl>
    <w:p w14:paraId="59F54919"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2023706"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A05AD16"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6CDD88A"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1F92524"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4E1284FC"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7848626"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21B3F09"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A4E374E"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45AC68B4"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239922B"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5A927C0" w14:textId="77777777" w:rsidR="00D719EF" w:rsidRPr="00403864" w:rsidRDefault="00D719EF" w:rsidP="00336B57">
      <w:pPr>
        <w:tabs>
          <w:tab w:val="left" w:pos="4560"/>
        </w:tabs>
        <w:spacing w:after="0" w:line="240" w:lineRule="auto"/>
        <w:rPr>
          <w:rFonts w:ascii="Times New Roman" w:eastAsia="Times New Roman" w:hAnsi="Times New Roman" w:cs="Times New Roman"/>
          <w:sz w:val="24"/>
          <w:szCs w:val="24"/>
          <w:lang w:eastAsia="ru-RU"/>
        </w:rPr>
      </w:pPr>
    </w:p>
    <w:p w14:paraId="7566F06D"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09228A4D"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0D205377"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2C2EA525" w14:textId="77777777" w:rsidR="00165269" w:rsidRPr="00403864"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148236AA" w14:textId="77777777" w:rsidR="00336B57" w:rsidRPr="00403864"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0F50B1C4" w14:textId="77777777" w:rsidR="00016756" w:rsidRPr="00403864" w:rsidRDefault="00016756" w:rsidP="00F30A75">
      <w:pPr>
        <w:autoSpaceDE w:val="0"/>
        <w:autoSpaceDN w:val="0"/>
        <w:adjustRightInd w:val="0"/>
        <w:spacing w:after="0" w:line="240" w:lineRule="auto"/>
        <w:outlineLvl w:val="1"/>
        <w:rPr>
          <w:rFonts w:ascii="Times New Roman" w:eastAsia="Times New Roman" w:hAnsi="Times New Roman" w:cs="Times New Roman"/>
          <w:b/>
          <w:bCs/>
          <w:sz w:val="28"/>
          <w:szCs w:val="28"/>
          <w:lang w:eastAsia="ru-RU"/>
        </w:rPr>
      </w:pPr>
      <w:bookmarkStart w:id="5" w:name="_Toc412806566"/>
    </w:p>
    <w:p w14:paraId="25C06B25" w14:textId="77777777" w:rsidR="00D719EF" w:rsidRPr="00403864" w:rsidRDefault="00D719EF" w:rsidP="00170398">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14:paraId="61DB3418" w14:textId="133E339E" w:rsidR="00170398" w:rsidRPr="000715CB" w:rsidRDefault="00170398" w:rsidP="00170398">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DB711A">
        <w:rPr>
          <w:rFonts w:ascii="Times New Roman" w:eastAsia="Times New Roman" w:hAnsi="Times New Roman" w:cs="Times New Roman"/>
          <w:b/>
          <w:bCs/>
          <w:sz w:val="28"/>
          <w:szCs w:val="28"/>
          <w:lang w:eastAsia="ru-RU"/>
        </w:rPr>
        <w:t xml:space="preserve">ПРОТОКОЛ </w:t>
      </w:r>
      <w:bookmarkEnd w:id="5"/>
      <w:r w:rsidR="004C2B9B">
        <w:rPr>
          <w:rFonts w:ascii="Times New Roman" w:eastAsia="Times New Roman" w:hAnsi="Times New Roman" w:cs="Times New Roman"/>
          <w:b/>
          <w:bCs/>
          <w:sz w:val="28"/>
          <w:szCs w:val="28"/>
          <w:lang w:eastAsia="ru-RU"/>
        </w:rPr>
        <w:t>ОБОСНОВАНИЯ</w:t>
      </w:r>
      <w:r w:rsidRPr="000715CB">
        <w:rPr>
          <w:rFonts w:ascii="Times New Roman" w:eastAsia="Times New Roman" w:hAnsi="Times New Roman" w:cs="Times New Roman"/>
          <w:b/>
          <w:bCs/>
          <w:sz w:val="28"/>
          <w:szCs w:val="28"/>
          <w:lang w:eastAsia="ru-RU"/>
        </w:rPr>
        <w:t xml:space="preserve"> </w:t>
      </w:r>
    </w:p>
    <w:p w14:paraId="316A6BC4" w14:textId="77777777" w:rsidR="00170398" w:rsidRPr="000715CB" w:rsidRDefault="00170398" w:rsidP="0017039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15CB">
        <w:rPr>
          <w:rFonts w:ascii="Times New Roman" w:eastAsia="Times New Roman" w:hAnsi="Times New Roman" w:cs="Times New Roman"/>
          <w:b/>
          <w:bCs/>
          <w:sz w:val="28"/>
          <w:szCs w:val="28"/>
          <w:lang w:eastAsia="ru-RU"/>
        </w:rPr>
        <w:t xml:space="preserve">НАЧАЛЬНОЙ (МАКСИМАЛЬНОЙ) ЦЕНЫ ДОГОВОРА </w:t>
      </w:r>
    </w:p>
    <w:p w14:paraId="5AB4F905" w14:textId="77777777" w:rsidR="00170398" w:rsidRPr="000715CB" w:rsidRDefault="00170398" w:rsidP="0017039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15CB">
        <w:rPr>
          <w:rFonts w:ascii="Times New Roman" w:eastAsia="Times New Roman" w:hAnsi="Times New Roman" w:cs="Times New Roman"/>
          <w:b/>
          <w:bCs/>
          <w:sz w:val="28"/>
          <w:szCs w:val="28"/>
          <w:lang w:eastAsia="ru-RU"/>
        </w:rPr>
        <w:t>НА ПОСТАВКУ ТОВАРОВ, ВЫПОЛНЕНИЯ РАБОТ, ОКАЗАНИЯ УСЛУГ</w:t>
      </w:r>
    </w:p>
    <w:p w14:paraId="121A4DC7" w14:textId="77777777" w:rsidR="00170398" w:rsidRPr="000715CB" w:rsidRDefault="00170398" w:rsidP="00DB711A">
      <w:pPr>
        <w:autoSpaceDE w:val="0"/>
        <w:autoSpaceDN w:val="0"/>
        <w:adjustRightInd w:val="0"/>
        <w:spacing w:after="0" w:line="240" w:lineRule="auto"/>
        <w:outlineLvl w:val="1"/>
        <w:rPr>
          <w:rFonts w:ascii="Times New Roman" w:eastAsia="Times New Roman" w:hAnsi="Times New Roman" w:cs="Times New Roman"/>
          <w:caps/>
          <w:sz w:val="24"/>
          <w:szCs w:val="24"/>
          <w:lang w:eastAsia="ru-RU"/>
        </w:rPr>
      </w:pPr>
    </w:p>
    <w:p w14:paraId="619FF1C8" w14:textId="4AF008F3" w:rsidR="0006763C" w:rsidRPr="00DB711A" w:rsidRDefault="00170398" w:rsidP="00DB711A">
      <w:pPr>
        <w:spacing w:after="0" w:line="240" w:lineRule="auto"/>
        <w:jc w:val="center"/>
        <w:rPr>
          <w:rFonts w:ascii="Times New Roman" w:eastAsia="Times New Roman" w:hAnsi="Times New Roman" w:cs="Times New Roman"/>
          <w:sz w:val="24"/>
          <w:szCs w:val="24"/>
          <w:lang w:eastAsia="ru-RU"/>
        </w:rPr>
      </w:pPr>
      <w:r w:rsidRPr="000715CB">
        <w:rPr>
          <w:rFonts w:ascii="Times New Roman" w:eastAsia="Times New Roman" w:hAnsi="Times New Roman" w:cs="Times New Roman"/>
          <w:sz w:val="24"/>
          <w:szCs w:val="24"/>
          <w:lang w:eastAsia="ru-RU"/>
        </w:rPr>
        <w:t xml:space="preserve">Наименование торгов, вид и предмет торгов (лота): Запрос котировок в электронной форме: </w:t>
      </w:r>
    </w:p>
    <w:p w14:paraId="0BE087F1" w14:textId="77777777" w:rsidR="00B36140" w:rsidRPr="0081007D" w:rsidRDefault="00B36140" w:rsidP="00B36140">
      <w:pPr>
        <w:keepNext/>
        <w:spacing w:after="0" w:line="240" w:lineRule="auto"/>
        <w:jc w:val="center"/>
        <w:outlineLvl w:val="0"/>
        <w:rPr>
          <w:rFonts w:ascii="Times New Roman" w:hAnsi="Times New Roman" w:cs="Times New Roman"/>
          <w:b/>
          <w:bCs/>
          <w:sz w:val="24"/>
          <w:szCs w:val="24"/>
        </w:rPr>
      </w:pPr>
      <w:r>
        <w:rPr>
          <w:rFonts w:ascii="Times New Roman" w:eastAsia="Calibri" w:hAnsi="Times New Roman" w:cs="Times New Roman"/>
          <w:b/>
          <w:bCs/>
          <w:sz w:val="24"/>
          <w:szCs w:val="24"/>
        </w:rPr>
        <w:t>Поставка щёток и техпластин для снегоуборочных машин</w:t>
      </w:r>
    </w:p>
    <w:p w14:paraId="647FE193" w14:textId="77777777" w:rsidR="00B92FEF" w:rsidRPr="00305E2D" w:rsidRDefault="00B92FEF" w:rsidP="00FD3F96">
      <w:pPr>
        <w:spacing w:after="0" w:line="240" w:lineRule="auto"/>
        <w:jc w:val="center"/>
        <w:rPr>
          <w:rFonts w:ascii="Times New Roman" w:eastAsia="Times New Roman" w:hAnsi="Times New Roman" w:cs="Times New Roman"/>
          <w:b/>
          <w:bCs/>
          <w:kern w:val="1"/>
          <w:sz w:val="24"/>
          <w:szCs w:val="24"/>
          <w:lang w:eastAsia="ar-SA"/>
        </w:rPr>
      </w:pPr>
    </w:p>
    <w:p w14:paraId="18FDBC84" w14:textId="07DA7696" w:rsidR="000715CB" w:rsidRPr="00E61D85" w:rsidRDefault="00170398" w:rsidP="008C27C0">
      <w:pPr>
        <w:pStyle w:val="a9"/>
        <w:numPr>
          <w:ilvl w:val="0"/>
          <w:numId w:val="7"/>
        </w:numPr>
        <w:jc w:val="both"/>
        <w:rPr>
          <w:b/>
          <w:sz w:val="24"/>
          <w:szCs w:val="24"/>
        </w:rPr>
      </w:pPr>
      <w:r w:rsidRPr="00E61D85">
        <w:rPr>
          <w:sz w:val="24"/>
          <w:szCs w:val="24"/>
        </w:rPr>
        <w:t xml:space="preserve">Представленная цена подразделением – инициатором закупки по данному лоту </w:t>
      </w:r>
      <w:r w:rsidRPr="00E61D85">
        <w:rPr>
          <w:bCs/>
          <w:kern w:val="28"/>
          <w:sz w:val="24"/>
          <w:szCs w:val="24"/>
          <w:shd w:val="clear" w:color="auto" w:fill="FFFFFF"/>
        </w:rPr>
        <w:t xml:space="preserve">составляет </w:t>
      </w:r>
      <w:r w:rsidR="000715CB" w:rsidRPr="00E61D85">
        <w:rPr>
          <w:b/>
          <w:kern w:val="28"/>
          <w:sz w:val="24"/>
          <w:szCs w:val="24"/>
          <w:shd w:val="clear" w:color="auto" w:fill="FFFFFF"/>
        </w:rPr>
        <w:t xml:space="preserve">– </w:t>
      </w:r>
      <w:r w:rsidR="00DF21AC">
        <w:rPr>
          <w:b/>
          <w:kern w:val="28"/>
          <w:sz w:val="24"/>
          <w:szCs w:val="24"/>
          <w:shd w:val="clear" w:color="auto" w:fill="FFFFFF"/>
        </w:rPr>
        <w:t>4 458 158</w:t>
      </w:r>
      <w:r w:rsidR="00DF21AC">
        <w:rPr>
          <w:b/>
          <w:sz w:val="24"/>
          <w:szCs w:val="24"/>
        </w:rPr>
        <w:t xml:space="preserve"> (Четыре</w:t>
      </w:r>
      <w:r w:rsidR="000715CB" w:rsidRPr="00E61D85">
        <w:rPr>
          <w:b/>
          <w:sz w:val="24"/>
          <w:szCs w:val="24"/>
        </w:rPr>
        <w:t xml:space="preserve"> миллион</w:t>
      </w:r>
      <w:r w:rsidR="00DF21AC">
        <w:rPr>
          <w:b/>
          <w:sz w:val="24"/>
          <w:szCs w:val="24"/>
        </w:rPr>
        <w:t>а</w:t>
      </w:r>
      <w:r w:rsidR="000715CB" w:rsidRPr="00E61D85">
        <w:rPr>
          <w:b/>
          <w:sz w:val="24"/>
          <w:szCs w:val="24"/>
        </w:rPr>
        <w:t xml:space="preserve"> </w:t>
      </w:r>
      <w:r w:rsidR="00DF21AC">
        <w:rPr>
          <w:b/>
          <w:sz w:val="24"/>
          <w:szCs w:val="24"/>
        </w:rPr>
        <w:t>четыреста пятьдесят восемь тысяч сто пятьдесят восемь</w:t>
      </w:r>
      <w:r w:rsidR="000715CB" w:rsidRPr="00E61D85">
        <w:rPr>
          <w:b/>
          <w:sz w:val="24"/>
          <w:szCs w:val="24"/>
        </w:rPr>
        <w:t>) рубл</w:t>
      </w:r>
      <w:r w:rsidR="003E4E78">
        <w:rPr>
          <w:b/>
          <w:sz w:val="24"/>
          <w:szCs w:val="24"/>
        </w:rPr>
        <w:t>ей</w:t>
      </w:r>
      <w:r w:rsidR="000715CB" w:rsidRPr="00E61D85">
        <w:rPr>
          <w:b/>
          <w:sz w:val="24"/>
          <w:szCs w:val="24"/>
        </w:rPr>
        <w:t xml:space="preserve"> </w:t>
      </w:r>
      <w:r w:rsidR="00DF21AC">
        <w:rPr>
          <w:b/>
          <w:sz w:val="24"/>
          <w:szCs w:val="24"/>
        </w:rPr>
        <w:t>11</w:t>
      </w:r>
      <w:r w:rsidR="000715CB" w:rsidRPr="00E61D85">
        <w:rPr>
          <w:b/>
          <w:sz w:val="24"/>
          <w:szCs w:val="24"/>
        </w:rPr>
        <w:t xml:space="preserve"> копе</w:t>
      </w:r>
      <w:r w:rsidR="00DF21AC">
        <w:rPr>
          <w:b/>
          <w:sz w:val="24"/>
          <w:szCs w:val="24"/>
        </w:rPr>
        <w:t>ек</w:t>
      </w:r>
      <w:r w:rsidR="00305E2D" w:rsidRPr="00E61D85">
        <w:rPr>
          <w:b/>
          <w:sz w:val="24"/>
          <w:szCs w:val="24"/>
        </w:rPr>
        <w:t xml:space="preserve"> </w:t>
      </w:r>
      <w:r w:rsidR="000715CB" w:rsidRPr="00E61D85">
        <w:rPr>
          <w:b/>
          <w:sz w:val="24"/>
          <w:szCs w:val="24"/>
        </w:rPr>
        <w:t>с НДС</w:t>
      </w:r>
      <w:r w:rsidR="009E395B" w:rsidRPr="00E61D85">
        <w:rPr>
          <w:b/>
          <w:sz w:val="24"/>
          <w:szCs w:val="24"/>
        </w:rPr>
        <w:t xml:space="preserve"> </w:t>
      </w:r>
    </w:p>
    <w:p w14:paraId="4E764334" w14:textId="77777777" w:rsidR="00DB711A" w:rsidRPr="00305E2D" w:rsidRDefault="00DB711A" w:rsidP="008C27C0">
      <w:pPr>
        <w:pStyle w:val="a9"/>
        <w:jc w:val="both"/>
        <w:rPr>
          <w:b/>
          <w:sz w:val="24"/>
          <w:szCs w:val="24"/>
        </w:rPr>
      </w:pPr>
    </w:p>
    <w:p w14:paraId="5DB2B1D1" w14:textId="60ACA974" w:rsidR="00DB711A" w:rsidRPr="00A47B9A" w:rsidRDefault="00DB711A" w:rsidP="005E4820">
      <w:pPr>
        <w:pStyle w:val="a9"/>
        <w:spacing w:after="120"/>
        <w:ind w:left="709"/>
        <w:jc w:val="both"/>
        <w:rPr>
          <w:rFonts w:eastAsia="Calibri"/>
          <w:sz w:val="24"/>
          <w:szCs w:val="24"/>
        </w:rPr>
      </w:pPr>
      <w:r w:rsidRPr="00305E2D">
        <w:rPr>
          <w:b/>
          <w:bCs/>
          <w:sz w:val="24"/>
          <w:szCs w:val="24"/>
        </w:rPr>
        <w:t>Заказчик 1 (лот 1) Акционерное общество «Юграавиа»</w:t>
      </w:r>
      <w:r w:rsidRPr="00305E2D">
        <w:rPr>
          <w:bCs/>
          <w:sz w:val="24"/>
          <w:szCs w:val="24"/>
        </w:rPr>
        <w:t xml:space="preserve"> - </w:t>
      </w:r>
      <w:r w:rsidR="009E551E">
        <w:rPr>
          <w:bCs/>
          <w:sz w:val="24"/>
          <w:szCs w:val="24"/>
        </w:rPr>
        <w:t>2 053 938</w:t>
      </w:r>
      <w:r w:rsidRPr="00A47B9A">
        <w:rPr>
          <w:bCs/>
          <w:sz w:val="24"/>
          <w:szCs w:val="24"/>
        </w:rPr>
        <w:t xml:space="preserve"> (</w:t>
      </w:r>
      <w:r w:rsidR="009E551E">
        <w:rPr>
          <w:bCs/>
          <w:sz w:val="24"/>
          <w:szCs w:val="24"/>
        </w:rPr>
        <w:t>Два миллиона пятьдесят три</w:t>
      </w:r>
      <w:r w:rsidR="00077B6D" w:rsidRPr="00A47B9A">
        <w:rPr>
          <w:bCs/>
          <w:sz w:val="24"/>
          <w:szCs w:val="24"/>
        </w:rPr>
        <w:t xml:space="preserve"> </w:t>
      </w:r>
      <w:r w:rsidRPr="00A47B9A">
        <w:rPr>
          <w:sz w:val="24"/>
          <w:szCs w:val="24"/>
        </w:rPr>
        <w:t>тысяч</w:t>
      </w:r>
      <w:r w:rsidR="009E551E">
        <w:rPr>
          <w:sz w:val="24"/>
          <w:szCs w:val="24"/>
        </w:rPr>
        <w:t xml:space="preserve">и девятьсот тридцать восемь) рублей 26 </w:t>
      </w:r>
      <w:r w:rsidR="009E551E" w:rsidRPr="00A47B9A">
        <w:rPr>
          <w:sz w:val="24"/>
          <w:szCs w:val="24"/>
        </w:rPr>
        <w:t>копеек</w:t>
      </w:r>
      <w:r w:rsidRPr="00A47B9A">
        <w:rPr>
          <w:sz w:val="24"/>
          <w:szCs w:val="24"/>
        </w:rPr>
        <w:t xml:space="preserve">, </w:t>
      </w:r>
      <w:r w:rsidR="005E4820" w:rsidRPr="00A47B9A">
        <w:rPr>
          <w:rFonts w:eastAsia="Calibri"/>
          <w:sz w:val="24"/>
          <w:szCs w:val="24"/>
        </w:rPr>
        <w:t xml:space="preserve">в т.ч. НДС </w:t>
      </w:r>
    </w:p>
    <w:p w14:paraId="32968FF4" w14:textId="77777777" w:rsidR="00DB711A" w:rsidRPr="00A47B9A" w:rsidRDefault="00DB711A" w:rsidP="008C27C0">
      <w:pPr>
        <w:pStyle w:val="a9"/>
        <w:spacing w:after="120"/>
        <w:ind w:left="993" w:hanging="284"/>
        <w:jc w:val="both"/>
        <w:rPr>
          <w:rFonts w:eastAsia="Calibri"/>
          <w:sz w:val="24"/>
          <w:szCs w:val="24"/>
        </w:rPr>
      </w:pPr>
    </w:p>
    <w:p w14:paraId="7FEA6520" w14:textId="76336D3D" w:rsidR="00DB711A" w:rsidRDefault="00DB711A" w:rsidP="00B06C28">
      <w:pPr>
        <w:pStyle w:val="a9"/>
        <w:jc w:val="both"/>
        <w:rPr>
          <w:rFonts w:eastAsia="Calibri"/>
          <w:sz w:val="24"/>
          <w:szCs w:val="24"/>
        </w:rPr>
      </w:pPr>
      <w:r w:rsidRPr="00305E2D">
        <w:rPr>
          <w:b/>
          <w:bCs/>
          <w:sz w:val="24"/>
          <w:szCs w:val="24"/>
        </w:rPr>
        <w:t>Заказчик 2 (лот 2) Акционерное общество «Аэропорт Когалым»</w:t>
      </w:r>
      <w:r w:rsidRPr="00305E2D">
        <w:rPr>
          <w:bCs/>
          <w:sz w:val="24"/>
          <w:szCs w:val="24"/>
        </w:rPr>
        <w:t xml:space="preserve"> - </w:t>
      </w:r>
      <w:r w:rsidR="007945B6" w:rsidRPr="00A47B9A">
        <w:rPr>
          <w:bCs/>
          <w:sz w:val="24"/>
          <w:szCs w:val="24"/>
        </w:rPr>
        <w:t>1 191 130</w:t>
      </w:r>
      <w:r w:rsidRPr="00A47B9A">
        <w:rPr>
          <w:bCs/>
          <w:sz w:val="24"/>
          <w:szCs w:val="24"/>
        </w:rPr>
        <w:t xml:space="preserve"> (</w:t>
      </w:r>
      <w:r w:rsidR="007945B6" w:rsidRPr="00A47B9A">
        <w:rPr>
          <w:bCs/>
          <w:sz w:val="24"/>
          <w:szCs w:val="24"/>
        </w:rPr>
        <w:t>один миллион сто девяносто одна</w:t>
      </w:r>
      <w:r w:rsidRPr="00A47B9A">
        <w:rPr>
          <w:sz w:val="24"/>
          <w:szCs w:val="24"/>
        </w:rPr>
        <w:t xml:space="preserve"> тыс</w:t>
      </w:r>
      <w:r w:rsidR="007945B6" w:rsidRPr="00A47B9A">
        <w:rPr>
          <w:sz w:val="24"/>
          <w:szCs w:val="24"/>
        </w:rPr>
        <w:t>яча сто тридцать) рублей 85</w:t>
      </w:r>
      <w:r w:rsidRPr="00A47B9A">
        <w:rPr>
          <w:sz w:val="24"/>
          <w:szCs w:val="24"/>
        </w:rPr>
        <w:t xml:space="preserve"> копеек, </w:t>
      </w:r>
      <w:r w:rsidR="007945B6" w:rsidRPr="00A47B9A">
        <w:rPr>
          <w:rFonts w:eastAsia="Calibri"/>
          <w:sz w:val="24"/>
          <w:szCs w:val="24"/>
        </w:rPr>
        <w:t xml:space="preserve">в т.ч. НДС </w:t>
      </w:r>
    </w:p>
    <w:p w14:paraId="2DF2BA24" w14:textId="77777777" w:rsidR="00B06C28" w:rsidRPr="00B06C28" w:rsidRDefault="00B06C28" w:rsidP="00B06C28">
      <w:pPr>
        <w:pStyle w:val="a9"/>
        <w:jc w:val="both"/>
        <w:rPr>
          <w:rFonts w:eastAsia="Calibri"/>
          <w:sz w:val="24"/>
          <w:szCs w:val="24"/>
        </w:rPr>
      </w:pPr>
    </w:p>
    <w:p w14:paraId="611780BD" w14:textId="747749DB" w:rsidR="00DB711A" w:rsidRPr="00305E2D" w:rsidRDefault="00DB711A" w:rsidP="00DB711A">
      <w:pPr>
        <w:pStyle w:val="a9"/>
        <w:spacing w:after="120"/>
        <w:jc w:val="both"/>
        <w:rPr>
          <w:rFonts w:eastAsia="Calibri"/>
          <w:sz w:val="24"/>
          <w:szCs w:val="24"/>
        </w:rPr>
      </w:pPr>
      <w:r w:rsidRPr="00305E2D">
        <w:rPr>
          <w:b/>
          <w:bCs/>
          <w:sz w:val="24"/>
          <w:szCs w:val="24"/>
        </w:rPr>
        <w:t>З</w:t>
      </w:r>
      <w:r w:rsidR="00EA2383">
        <w:rPr>
          <w:b/>
          <w:bCs/>
          <w:sz w:val="24"/>
          <w:szCs w:val="24"/>
        </w:rPr>
        <w:t>аказчик 3 (лот 3</w:t>
      </w:r>
      <w:r w:rsidRPr="00305E2D">
        <w:rPr>
          <w:b/>
          <w:bCs/>
          <w:sz w:val="24"/>
          <w:szCs w:val="24"/>
        </w:rPr>
        <w:t>) Акционерное общество «Аэропорт-Нягань»</w:t>
      </w:r>
      <w:r w:rsidRPr="00305E2D">
        <w:rPr>
          <w:bCs/>
          <w:sz w:val="24"/>
          <w:szCs w:val="24"/>
        </w:rPr>
        <w:t xml:space="preserve"> </w:t>
      </w:r>
      <w:r w:rsidRPr="00E35849">
        <w:rPr>
          <w:bCs/>
          <w:sz w:val="24"/>
          <w:szCs w:val="24"/>
        </w:rPr>
        <w:t xml:space="preserve">- </w:t>
      </w:r>
      <w:r w:rsidR="00E35849" w:rsidRPr="0046416E">
        <w:rPr>
          <w:sz w:val="24"/>
          <w:szCs w:val="24"/>
        </w:rPr>
        <w:t xml:space="preserve">1 213 089 (Один миллион двести тринадцать тысяч </w:t>
      </w:r>
      <w:r w:rsidR="0046416E" w:rsidRPr="0046416E">
        <w:rPr>
          <w:sz w:val="24"/>
          <w:szCs w:val="24"/>
        </w:rPr>
        <w:t>восемьдесят</w:t>
      </w:r>
      <w:r w:rsidR="00E35849" w:rsidRPr="0046416E">
        <w:rPr>
          <w:sz w:val="24"/>
          <w:szCs w:val="24"/>
        </w:rPr>
        <w:t xml:space="preserve"> девять) рублей 00 копеек, в.т.  НДС</w:t>
      </w:r>
    </w:p>
    <w:p w14:paraId="5935CDF2" w14:textId="77777777" w:rsidR="000715CB" w:rsidRPr="00305E2D" w:rsidRDefault="000715CB" w:rsidP="000715CB">
      <w:pPr>
        <w:pStyle w:val="a9"/>
        <w:rPr>
          <w:b/>
          <w:sz w:val="24"/>
          <w:szCs w:val="24"/>
        </w:rPr>
      </w:pPr>
    </w:p>
    <w:p w14:paraId="56FBB90A" w14:textId="77777777" w:rsidR="005A6665" w:rsidRPr="00FE4C84" w:rsidRDefault="005A6665" w:rsidP="005A6665">
      <w:pPr>
        <w:pStyle w:val="a9"/>
        <w:jc w:val="both"/>
        <w:rPr>
          <w:b/>
          <w:sz w:val="24"/>
          <w:szCs w:val="24"/>
          <w:highlight w:val="yellow"/>
        </w:rPr>
      </w:pPr>
    </w:p>
    <w:p w14:paraId="32B23DA2" w14:textId="5525937F" w:rsidR="00DB711A" w:rsidRPr="008C27C0" w:rsidRDefault="00570383" w:rsidP="00F82197">
      <w:pPr>
        <w:pStyle w:val="a9"/>
        <w:numPr>
          <w:ilvl w:val="0"/>
          <w:numId w:val="7"/>
        </w:numPr>
        <w:spacing w:line="276" w:lineRule="auto"/>
        <w:jc w:val="both"/>
        <w:rPr>
          <w:b/>
          <w:bCs/>
          <w:kern w:val="1"/>
          <w:sz w:val="24"/>
          <w:szCs w:val="24"/>
          <w:lang w:eastAsia="ar-SA"/>
        </w:rPr>
      </w:pPr>
      <w:r w:rsidRPr="008C27C0">
        <w:rPr>
          <w:sz w:val="24"/>
          <w:szCs w:val="24"/>
        </w:rPr>
        <w:t>Статья бюджета:</w:t>
      </w:r>
    </w:p>
    <w:p w14:paraId="4CE0370F" w14:textId="52115729" w:rsidR="00F30A75" w:rsidRPr="0077293B" w:rsidRDefault="0077293B" w:rsidP="000715CB">
      <w:pPr>
        <w:pStyle w:val="a9"/>
        <w:spacing w:line="276" w:lineRule="auto"/>
        <w:jc w:val="both"/>
        <w:rPr>
          <w:rFonts w:eastAsiaTheme="minorHAnsi"/>
          <w:b/>
          <w:bCs/>
          <w:sz w:val="24"/>
          <w:szCs w:val="24"/>
          <w:lang w:eastAsia="en-US"/>
        </w:rPr>
      </w:pPr>
      <w:r>
        <w:rPr>
          <w:rFonts w:eastAsiaTheme="minorHAnsi"/>
          <w:b/>
          <w:bCs/>
          <w:sz w:val="24"/>
          <w:szCs w:val="24"/>
          <w:lang w:eastAsia="en-US"/>
        </w:rPr>
        <w:t>АО «Юграавиа»</w:t>
      </w:r>
    </w:p>
    <w:p w14:paraId="5CB30082" w14:textId="3412935F" w:rsidR="0077293B" w:rsidRPr="00B1019A" w:rsidRDefault="00123C4B" w:rsidP="0077293B">
      <w:pPr>
        <w:pStyle w:val="a9"/>
        <w:spacing w:line="276" w:lineRule="auto"/>
        <w:jc w:val="both"/>
        <w:rPr>
          <w:rFonts w:eastAsiaTheme="minorHAnsi"/>
          <w:sz w:val="24"/>
          <w:szCs w:val="24"/>
          <w:lang w:eastAsia="en-US"/>
        </w:rPr>
      </w:pPr>
      <w:r>
        <w:rPr>
          <w:rFonts w:eastAsiaTheme="minorHAnsi"/>
          <w:sz w:val="24"/>
          <w:szCs w:val="24"/>
          <w:lang w:eastAsia="en-US"/>
        </w:rPr>
        <w:t xml:space="preserve">БДР </w:t>
      </w:r>
      <w:r w:rsidRPr="00B1019A">
        <w:rPr>
          <w:rFonts w:eastAsiaTheme="minorHAnsi"/>
          <w:sz w:val="24"/>
          <w:szCs w:val="24"/>
          <w:lang w:eastAsia="en-US"/>
        </w:rPr>
        <w:t>21.04.02.01.03</w:t>
      </w:r>
      <w:r>
        <w:rPr>
          <w:rFonts w:eastAsiaTheme="minorHAnsi"/>
          <w:sz w:val="24"/>
          <w:szCs w:val="24"/>
          <w:lang w:eastAsia="en-US"/>
        </w:rPr>
        <w:t xml:space="preserve"> </w:t>
      </w:r>
      <w:r w:rsidRPr="00B1019A">
        <w:rPr>
          <w:rFonts w:eastAsiaTheme="minorHAnsi"/>
          <w:sz w:val="24"/>
          <w:szCs w:val="24"/>
          <w:lang w:eastAsia="en-US"/>
        </w:rPr>
        <w:t>Запчасти для автотранспорта</w:t>
      </w:r>
      <w:r w:rsidR="0077293B" w:rsidRPr="00B1019A">
        <w:rPr>
          <w:rFonts w:eastAsiaTheme="minorHAnsi"/>
          <w:sz w:val="24"/>
          <w:szCs w:val="24"/>
          <w:lang w:eastAsia="en-US"/>
        </w:rPr>
        <w:t xml:space="preserve"> </w:t>
      </w:r>
      <w:r>
        <w:rPr>
          <w:rFonts w:eastAsiaTheme="minorHAnsi"/>
          <w:sz w:val="24"/>
          <w:szCs w:val="24"/>
          <w:lang w:eastAsia="en-US"/>
        </w:rPr>
        <w:t xml:space="preserve">  </w:t>
      </w:r>
    </w:p>
    <w:p w14:paraId="6473D6F4" w14:textId="04503C83" w:rsidR="00F30A75" w:rsidRPr="00B06C28" w:rsidRDefault="0077293B" w:rsidP="00B06C28">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sidR="00123C4B">
        <w:rPr>
          <w:rFonts w:eastAsiaTheme="minorHAnsi"/>
          <w:sz w:val="24"/>
          <w:szCs w:val="24"/>
          <w:lang w:eastAsia="en-US"/>
        </w:rPr>
        <w:t xml:space="preserve">21.04.02 </w:t>
      </w:r>
      <w:r w:rsidR="00123C4B" w:rsidRPr="00B1019A">
        <w:rPr>
          <w:rFonts w:eastAsiaTheme="minorHAnsi"/>
          <w:sz w:val="24"/>
          <w:szCs w:val="24"/>
          <w:lang w:eastAsia="en-US"/>
        </w:rPr>
        <w:t>Материалы технического назначения</w:t>
      </w:r>
    </w:p>
    <w:p w14:paraId="4AC1D894" w14:textId="79F2EF27" w:rsidR="00F30A75" w:rsidRPr="00F30A75" w:rsidRDefault="00F30A75" w:rsidP="00F30A75">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«Аэропорт Когалым» </w:t>
      </w:r>
    </w:p>
    <w:p w14:paraId="6CF43B0F" w14:textId="6F510CE6" w:rsidR="00123C4B" w:rsidRPr="00B1019A" w:rsidRDefault="00123C4B" w:rsidP="00123C4B">
      <w:pPr>
        <w:pStyle w:val="a9"/>
        <w:spacing w:line="276" w:lineRule="auto"/>
        <w:jc w:val="both"/>
        <w:rPr>
          <w:rFonts w:eastAsiaTheme="minorHAnsi"/>
          <w:sz w:val="24"/>
          <w:szCs w:val="24"/>
          <w:lang w:eastAsia="en-US"/>
        </w:rPr>
      </w:pPr>
      <w:r>
        <w:rPr>
          <w:rFonts w:eastAsiaTheme="minorHAnsi"/>
          <w:sz w:val="24"/>
          <w:szCs w:val="24"/>
          <w:lang w:eastAsia="en-US"/>
        </w:rPr>
        <w:t xml:space="preserve">БДР </w:t>
      </w:r>
      <w:r w:rsidRPr="00B1019A">
        <w:rPr>
          <w:rFonts w:eastAsiaTheme="minorHAnsi"/>
          <w:sz w:val="24"/>
          <w:szCs w:val="24"/>
          <w:lang w:eastAsia="en-US"/>
        </w:rPr>
        <w:t>21.04.02.01.03</w:t>
      </w:r>
      <w:r>
        <w:rPr>
          <w:rFonts w:eastAsiaTheme="minorHAnsi"/>
          <w:sz w:val="24"/>
          <w:szCs w:val="24"/>
          <w:lang w:eastAsia="en-US"/>
        </w:rPr>
        <w:t xml:space="preserve"> </w:t>
      </w:r>
      <w:r w:rsidRPr="00B1019A">
        <w:rPr>
          <w:rFonts w:eastAsiaTheme="minorHAnsi"/>
          <w:sz w:val="24"/>
          <w:szCs w:val="24"/>
          <w:lang w:eastAsia="en-US"/>
        </w:rPr>
        <w:t xml:space="preserve">Запчасти для автотранспорта </w:t>
      </w:r>
      <w:r>
        <w:rPr>
          <w:rFonts w:eastAsiaTheme="minorHAnsi"/>
          <w:sz w:val="24"/>
          <w:szCs w:val="24"/>
          <w:lang w:eastAsia="en-US"/>
        </w:rPr>
        <w:t xml:space="preserve">  </w:t>
      </w:r>
    </w:p>
    <w:p w14:paraId="23440FF2" w14:textId="0E6ACE47" w:rsidR="00F30A75" w:rsidRPr="00B06C28" w:rsidRDefault="00123C4B" w:rsidP="00B06C28">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Pr>
          <w:rFonts w:eastAsiaTheme="minorHAnsi"/>
          <w:sz w:val="24"/>
          <w:szCs w:val="24"/>
          <w:lang w:eastAsia="en-US"/>
        </w:rPr>
        <w:t xml:space="preserve">21.04.02 </w:t>
      </w:r>
      <w:r w:rsidRPr="00B1019A">
        <w:rPr>
          <w:rFonts w:eastAsiaTheme="minorHAnsi"/>
          <w:sz w:val="24"/>
          <w:szCs w:val="24"/>
          <w:lang w:eastAsia="en-US"/>
        </w:rPr>
        <w:t>Материалы технического назначения</w:t>
      </w:r>
    </w:p>
    <w:p w14:paraId="3EE4C4A0" w14:textId="40F2B670" w:rsidR="00F30A75" w:rsidRPr="00F30A75" w:rsidRDefault="00F30A75" w:rsidP="000715CB">
      <w:pPr>
        <w:pStyle w:val="a9"/>
        <w:spacing w:line="276" w:lineRule="auto"/>
        <w:jc w:val="both"/>
        <w:rPr>
          <w:rFonts w:eastAsiaTheme="minorHAnsi"/>
          <w:b/>
          <w:bCs/>
          <w:sz w:val="24"/>
          <w:szCs w:val="24"/>
          <w:lang w:eastAsia="en-US"/>
        </w:rPr>
      </w:pPr>
      <w:r w:rsidRPr="00F30A75">
        <w:rPr>
          <w:rFonts w:eastAsiaTheme="minorHAnsi"/>
          <w:b/>
          <w:bCs/>
          <w:sz w:val="24"/>
          <w:szCs w:val="24"/>
          <w:lang w:eastAsia="en-US"/>
        </w:rPr>
        <w:t xml:space="preserve">АО «Аэропорт-Нягань» </w:t>
      </w:r>
    </w:p>
    <w:p w14:paraId="5C6BE570" w14:textId="1DEB0AF9" w:rsidR="00123C4B" w:rsidRPr="00B1019A" w:rsidRDefault="00123C4B" w:rsidP="00123C4B">
      <w:pPr>
        <w:pStyle w:val="a9"/>
        <w:spacing w:line="276" w:lineRule="auto"/>
        <w:jc w:val="both"/>
        <w:rPr>
          <w:rFonts w:eastAsiaTheme="minorHAnsi"/>
          <w:sz w:val="24"/>
          <w:szCs w:val="24"/>
          <w:lang w:eastAsia="en-US"/>
        </w:rPr>
      </w:pPr>
      <w:r>
        <w:rPr>
          <w:rFonts w:eastAsiaTheme="minorHAnsi"/>
          <w:sz w:val="24"/>
          <w:szCs w:val="24"/>
          <w:lang w:eastAsia="en-US"/>
        </w:rPr>
        <w:t xml:space="preserve">БДР </w:t>
      </w:r>
      <w:r w:rsidRPr="00B1019A">
        <w:rPr>
          <w:rFonts w:eastAsiaTheme="minorHAnsi"/>
          <w:sz w:val="24"/>
          <w:szCs w:val="24"/>
          <w:lang w:eastAsia="en-US"/>
        </w:rPr>
        <w:t>21.04.02.01.03</w:t>
      </w:r>
      <w:r>
        <w:rPr>
          <w:rFonts w:eastAsiaTheme="minorHAnsi"/>
          <w:sz w:val="24"/>
          <w:szCs w:val="24"/>
          <w:lang w:eastAsia="en-US"/>
        </w:rPr>
        <w:t xml:space="preserve"> </w:t>
      </w:r>
      <w:r w:rsidRPr="00B1019A">
        <w:rPr>
          <w:rFonts w:eastAsiaTheme="minorHAnsi"/>
          <w:sz w:val="24"/>
          <w:szCs w:val="24"/>
          <w:lang w:eastAsia="en-US"/>
        </w:rPr>
        <w:t xml:space="preserve">Запчасти для автотранспорта </w:t>
      </w:r>
      <w:r>
        <w:rPr>
          <w:rFonts w:eastAsiaTheme="minorHAnsi"/>
          <w:sz w:val="24"/>
          <w:szCs w:val="24"/>
          <w:lang w:eastAsia="en-US"/>
        </w:rPr>
        <w:t xml:space="preserve">  </w:t>
      </w:r>
    </w:p>
    <w:p w14:paraId="324DE702" w14:textId="77777777" w:rsidR="00123C4B" w:rsidRDefault="00123C4B" w:rsidP="00123C4B">
      <w:pPr>
        <w:pStyle w:val="a9"/>
        <w:spacing w:line="276" w:lineRule="auto"/>
        <w:jc w:val="both"/>
        <w:rPr>
          <w:rFonts w:eastAsiaTheme="minorHAnsi"/>
          <w:sz w:val="24"/>
          <w:szCs w:val="24"/>
          <w:lang w:eastAsia="en-US"/>
        </w:rPr>
      </w:pPr>
      <w:r w:rsidRPr="00B1019A">
        <w:rPr>
          <w:rFonts w:eastAsiaTheme="minorHAnsi"/>
          <w:sz w:val="24"/>
          <w:szCs w:val="24"/>
          <w:lang w:eastAsia="en-US"/>
        </w:rPr>
        <w:t xml:space="preserve">БДДС </w:t>
      </w:r>
      <w:r>
        <w:rPr>
          <w:rFonts w:eastAsiaTheme="minorHAnsi"/>
          <w:sz w:val="24"/>
          <w:szCs w:val="24"/>
          <w:lang w:eastAsia="en-US"/>
        </w:rPr>
        <w:t xml:space="preserve">21.04.02 </w:t>
      </w:r>
      <w:r w:rsidRPr="00B1019A">
        <w:rPr>
          <w:rFonts w:eastAsiaTheme="minorHAnsi"/>
          <w:sz w:val="24"/>
          <w:szCs w:val="24"/>
          <w:lang w:eastAsia="en-US"/>
        </w:rPr>
        <w:t>Материалы технического назначения</w:t>
      </w:r>
    </w:p>
    <w:p w14:paraId="66521154" w14:textId="77777777" w:rsidR="00F30A75" w:rsidRPr="000715CB" w:rsidRDefault="00F30A75" w:rsidP="000715CB">
      <w:pPr>
        <w:pStyle w:val="a9"/>
        <w:spacing w:line="276" w:lineRule="auto"/>
        <w:jc w:val="both"/>
        <w:rPr>
          <w:b/>
          <w:bCs/>
          <w:kern w:val="1"/>
          <w:sz w:val="24"/>
          <w:szCs w:val="24"/>
          <w:lang w:eastAsia="ar-SA"/>
        </w:rPr>
      </w:pPr>
    </w:p>
    <w:p w14:paraId="1B3AE027" w14:textId="77777777" w:rsidR="00B06C28" w:rsidRPr="00B06C28" w:rsidRDefault="00170398" w:rsidP="00B06C28">
      <w:pPr>
        <w:pStyle w:val="a9"/>
        <w:numPr>
          <w:ilvl w:val="0"/>
          <w:numId w:val="7"/>
        </w:numPr>
        <w:spacing w:line="276" w:lineRule="auto"/>
        <w:jc w:val="both"/>
        <w:rPr>
          <w:b/>
          <w:bCs/>
          <w:kern w:val="1"/>
          <w:sz w:val="24"/>
          <w:szCs w:val="24"/>
          <w:lang w:eastAsia="ar-SA"/>
        </w:rPr>
      </w:pPr>
      <w:r w:rsidRPr="000715CB">
        <w:rPr>
          <w:sz w:val="24"/>
          <w:szCs w:val="24"/>
        </w:rPr>
        <w:t>Начальная максимальная цена</w:t>
      </w:r>
      <w:r w:rsidR="000C50E1" w:rsidRPr="000715CB">
        <w:rPr>
          <w:sz w:val="24"/>
          <w:szCs w:val="24"/>
        </w:rPr>
        <w:t xml:space="preserve"> за единицу товара</w:t>
      </w:r>
      <w:r w:rsidRPr="000715CB">
        <w:rPr>
          <w:sz w:val="24"/>
          <w:szCs w:val="24"/>
        </w:rPr>
        <w:t xml:space="preserve"> определялась методом со</w:t>
      </w:r>
      <w:r w:rsidR="007E13BD" w:rsidRPr="000715CB">
        <w:rPr>
          <w:sz w:val="24"/>
          <w:szCs w:val="24"/>
        </w:rPr>
        <w:t>поставимых рыночных цен (анализ</w:t>
      </w:r>
      <w:r w:rsidR="00783ED2" w:rsidRPr="000715CB">
        <w:rPr>
          <w:sz w:val="24"/>
          <w:szCs w:val="24"/>
        </w:rPr>
        <w:t xml:space="preserve"> рынка), с использованием </w:t>
      </w:r>
      <w:r w:rsidR="007B22F3" w:rsidRPr="000715CB">
        <w:rPr>
          <w:sz w:val="24"/>
          <w:szCs w:val="24"/>
        </w:rPr>
        <w:t>3</w:t>
      </w:r>
      <w:r w:rsidRPr="000715CB">
        <w:rPr>
          <w:sz w:val="24"/>
          <w:szCs w:val="24"/>
        </w:rPr>
        <w:t>-х ко</w:t>
      </w:r>
      <w:r w:rsidR="007E13BD" w:rsidRPr="000715CB">
        <w:rPr>
          <w:sz w:val="24"/>
          <w:szCs w:val="24"/>
        </w:rPr>
        <w:t>ммерческих предложений</w:t>
      </w:r>
    </w:p>
    <w:p w14:paraId="6D58CC5F" w14:textId="77777777" w:rsidR="00B06C28" w:rsidRDefault="00B06C28" w:rsidP="00B06C28">
      <w:pPr>
        <w:pStyle w:val="a9"/>
        <w:spacing w:line="276" w:lineRule="auto"/>
        <w:jc w:val="both"/>
        <w:rPr>
          <w:bCs/>
          <w:sz w:val="24"/>
          <w:szCs w:val="24"/>
        </w:rPr>
      </w:pPr>
    </w:p>
    <w:p w14:paraId="26114275" w14:textId="77777777" w:rsidR="00B06C28" w:rsidRDefault="00FE4C84" w:rsidP="00B06C28">
      <w:pPr>
        <w:pStyle w:val="a9"/>
        <w:spacing w:line="276" w:lineRule="auto"/>
        <w:jc w:val="both"/>
        <w:rPr>
          <w:bCs/>
          <w:sz w:val="24"/>
          <w:szCs w:val="24"/>
        </w:rPr>
      </w:pPr>
      <w:r w:rsidRPr="00B06C28">
        <w:rPr>
          <w:bCs/>
          <w:sz w:val="24"/>
          <w:szCs w:val="24"/>
        </w:rPr>
        <w:t>Ведущий специалист</w:t>
      </w:r>
      <w:r w:rsidR="00B91711" w:rsidRPr="00B06C28">
        <w:rPr>
          <w:bCs/>
          <w:sz w:val="24"/>
          <w:szCs w:val="24"/>
        </w:rPr>
        <w:t xml:space="preserve"> отдела закупок и </w:t>
      </w:r>
    </w:p>
    <w:p w14:paraId="30213FE8" w14:textId="60BB697D" w:rsidR="00B91711" w:rsidRPr="00B06C28" w:rsidRDefault="00B91711" w:rsidP="00B06C28">
      <w:pPr>
        <w:pStyle w:val="a9"/>
        <w:spacing w:line="276" w:lineRule="auto"/>
        <w:jc w:val="both"/>
        <w:rPr>
          <w:b/>
          <w:bCs/>
          <w:kern w:val="1"/>
          <w:sz w:val="24"/>
          <w:szCs w:val="24"/>
          <w:lang w:eastAsia="ar-SA"/>
        </w:rPr>
      </w:pPr>
      <w:r>
        <w:rPr>
          <w:bCs/>
          <w:sz w:val="24"/>
          <w:szCs w:val="24"/>
        </w:rPr>
        <w:t xml:space="preserve">материально-технического снабжения </w:t>
      </w:r>
      <w:r w:rsidRPr="00403864">
        <w:rPr>
          <w:bCs/>
          <w:sz w:val="24"/>
          <w:szCs w:val="24"/>
        </w:rPr>
        <w:t xml:space="preserve">                                 </w:t>
      </w:r>
      <w:r w:rsidR="00B06C28">
        <w:rPr>
          <w:bCs/>
          <w:sz w:val="24"/>
          <w:szCs w:val="24"/>
        </w:rPr>
        <w:t xml:space="preserve">                </w:t>
      </w:r>
      <w:r w:rsidRPr="00403864">
        <w:rPr>
          <w:bCs/>
          <w:sz w:val="24"/>
          <w:szCs w:val="24"/>
        </w:rPr>
        <w:t xml:space="preserve">   </w:t>
      </w:r>
      <w:r>
        <w:rPr>
          <w:bCs/>
          <w:sz w:val="24"/>
          <w:szCs w:val="24"/>
        </w:rPr>
        <w:tab/>
      </w:r>
      <w:r w:rsidR="00FE4C84">
        <w:rPr>
          <w:bCs/>
          <w:sz w:val="24"/>
          <w:szCs w:val="24"/>
        </w:rPr>
        <w:t>Е.В. Шваб</w:t>
      </w:r>
    </w:p>
    <w:p w14:paraId="51E0E213" w14:textId="77777777" w:rsidR="00B91711" w:rsidRDefault="00B91711" w:rsidP="00B91711">
      <w:pPr>
        <w:keepNext/>
        <w:spacing w:after="0" w:line="240" w:lineRule="auto"/>
        <w:outlineLvl w:val="0"/>
        <w:rPr>
          <w:rFonts w:ascii="Times New Roman" w:hAnsi="Times New Roman" w:cs="Times New Roman"/>
          <w:bCs/>
          <w:sz w:val="24"/>
          <w:szCs w:val="24"/>
        </w:rPr>
      </w:pPr>
    </w:p>
    <w:p w14:paraId="32E264A1" w14:textId="77777777" w:rsidR="00B91711" w:rsidRDefault="00B91711" w:rsidP="00B91711">
      <w:pPr>
        <w:keepNext/>
        <w:spacing w:after="0" w:line="240" w:lineRule="auto"/>
        <w:outlineLvl w:val="0"/>
        <w:rPr>
          <w:rFonts w:ascii="Times New Roman" w:hAnsi="Times New Roman" w:cs="Times New Roman"/>
          <w:bCs/>
          <w:sz w:val="24"/>
          <w:szCs w:val="24"/>
        </w:rPr>
      </w:pPr>
    </w:p>
    <w:p w14:paraId="36669C2A"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1981B587"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01DAD59"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D8FF6BD"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6F98E79"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EDB7B52"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3516B794"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438D8AD9"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81477C2"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3443078C"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A8556EF"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3864D6D5"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F927236"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00344A60"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711606A9" w14:textId="77777777" w:rsidR="00AD4899" w:rsidRPr="00403864" w:rsidRDefault="007618AE" w:rsidP="007618AE">
      <w:pPr>
        <w:keepNext/>
        <w:tabs>
          <w:tab w:val="left" w:pos="8160"/>
        </w:tabs>
        <w:spacing w:after="0" w:line="240" w:lineRule="auto"/>
        <w:outlineLvl w:val="0"/>
        <w:rPr>
          <w:rFonts w:ascii="Times New Roman" w:hAnsi="Times New Roman" w:cs="Times New Roman"/>
          <w:sz w:val="20"/>
          <w:szCs w:val="20"/>
        </w:rPr>
      </w:pPr>
      <w:r w:rsidRPr="00403864">
        <w:rPr>
          <w:rFonts w:ascii="Times New Roman" w:hAnsi="Times New Roman" w:cs="Times New Roman"/>
          <w:sz w:val="20"/>
          <w:szCs w:val="20"/>
        </w:rPr>
        <w:tab/>
      </w:r>
    </w:p>
    <w:p w14:paraId="750A6DAA" w14:textId="77777777" w:rsidR="007618AE" w:rsidRPr="00403864" w:rsidRDefault="007618AE" w:rsidP="007618AE">
      <w:pPr>
        <w:keepNext/>
        <w:tabs>
          <w:tab w:val="left" w:pos="8160"/>
        </w:tabs>
        <w:spacing w:after="0" w:line="240" w:lineRule="auto"/>
        <w:outlineLvl w:val="0"/>
        <w:rPr>
          <w:rFonts w:ascii="Times New Roman" w:hAnsi="Times New Roman" w:cs="Times New Roman"/>
          <w:sz w:val="20"/>
          <w:szCs w:val="20"/>
        </w:rPr>
      </w:pPr>
    </w:p>
    <w:p w14:paraId="2C1E0D1E" w14:textId="77777777" w:rsidR="007618AE" w:rsidRPr="00403864" w:rsidRDefault="007618AE" w:rsidP="007618AE">
      <w:pPr>
        <w:keepNext/>
        <w:tabs>
          <w:tab w:val="left" w:pos="8160"/>
        </w:tabs>
        <w:spacing w:after="0" w:line="240" w:lineRule="auto"/>
        <w:outlineLvl w:val="0"/>
        <w:rPr>
          <w:rFonts w:ascii="Times New Roman" w:hAnsi="Times New Roman" w:cs="Times New Roman"/>
          <w:sz w:val="20"/>
          <w:szCs w:val="20"/>
        </w:rPr>
      </w:pPr>
    </w:p>
    <w:p w14:paraId="17EA0334"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0789AA6D"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475BC47B"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268D74F5" w14:textId="77777777" w:rsidR="00AD4899" w:rsidRPr="00403864" w:rsidRDefault="00AD4899" w:rsidP="00AD4899">
      <w:pPr>
        <w:keepNext/>
        <w:spacing w:after="0" w:line="240" w:lineRule="auto"/>
        <w:jc w:val="right"/>
        <w:outlineLvl w:val="0"/>
        <w:rPr>
          <w:rFonts w:ascii="Times New Roman" w:hAnsi="Times New Roman" w:cs="Times New Roman"/>
          <w:sz w:val="20"/>
          <w:szCs w:val="20"/>
        </w:rPr>
      </w:pPr>
    </w:p>
    <w:p w14:paraId="1BCC9F6A"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140C7921" w14:textId="77777777" w:rsidR="000C50E1" w:rsidRPr="00403864" w:rsidRDefault="000C50E1" w:rsidP="00AD4899">
      <w:pPr>
        <w:keepNext/>
        <w:spacing w:after="0" w:line="240" w:lineRule="auto"/>
        <w:jc w:val="right"/>
        <w:outlineLvl w:val="0"/>
        <w:rPr>
          <w:rFonts w:ascii="Times New Roman" w:hAnsi="Times New Roman" w:cs="Times New Roman"/>
          <w:sz w:val="20"/>
          <w:szCs w:val="20"/>
        </w:rPr>
      </w:pPr>
    </w:p>
    <w:p w14:paraId="3D8FB5BD"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4D3BE9D4"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0E863F83"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4F3F41BB" w14:textId="77777777" w:rsidR="007618AE" w:rsidRPr="00403864" w:rsidRDefault="007618AE" w:rsidP="002A4240">
      <w:pPr>
        <w:keepNext/>
        <w:spacing w:after="0" w:line="240" w:lineRule="auto"/>
        <w:outlineLvl w:val="0"/>
        <w:rPr>
          <w:rFonts w:ascii="Times New Roman" w:hAnsi="Times New Roman" w:cs="Times New Roman"/>
          <w:sz w:val="20"/>
          <w:szCs w:val="20"/>
        </w:rPr>
      </w:pPr>
    </w:p>
    <w:p w14:paraId="48C9852A"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sectPr w:rsidR="007618AE" w:rsidRPr="00403864" w:rsidSect="00F5458A">
          <w:pgSz w:w="11906" w:h="16838" w:code="9"/>
          <w:pgMar w:top="567" w:right="737" w:bottom="737" w:left="1134" w:header="709" w:footer="312" w:gutter="0"/>
          <w:cols w:space="708"/>
          <w:titlePg/>
          <w:docGrid w:linePitch="360"/>
        </w:sectPr>
      </w:pPr>
    </w:p>
    <w:p w14:paraId="76067B1D" w14:textId="0503C6B5" w:rsidR="00AD4899" w:rsidRPr="00403864" w:rsidRDefault="007618AE" w:rsidP="00AD4899">
      <w:pPr>
        <w:keepNext/>
        <w:spacing w:after="0" w:line="240" w:lineRule="auto"/>
        <w:jc w:val="right"/>
        <w:outlineLvl w:val="0"/>
        <w:rPr>
          <w:rFonts w:ascii="Times New Roman" w:hAnsi="Times New Roman" w:cs="Times New Roman"/>
          <w:sz w:val="20"/>
          <w:szCs w:val="20"/>
        </w:rPr>
      </w:pPr>
      <w:r w:rsidRPr="00403864">
        <w:rPr>
          <w:rFonts w:ascii="Times New Roman" w:hAnsi="Times New Roman" w:cs="Times New Roman"/>
          <w:sz w:val="20"/>
          <w:szCs w:val="20"/>
        </w:rPr>
        <w:lastRenderedPageBreak/>
        <w:t>Пр</w:t>
      </w:r>
      <w:r w:rsidR="001F61CC">
        <w:rPr>
          <w:rFonts w:ascii="Times New Roman" w:hAnsi="Times New Roman" w:cs="Times New Roman"/>
          <w:sz w:val="20"/>
          <w:szCs w:val="20"/>
        </w:rPr>
        <w:t>иложение к протоколу обосновани</w:t>
      </w:r>
      <w:r w:rsidRPr="00403864">
        <w:rPr>
          <w:rFonts w:ascii="Times New Roman" w:hAnsi="Times New Roman" w:cs="Times New Roman"/>
          <w:sz w:val="20"/>
          <w:szCs w:val="20"/>
        </w:rPr>
        <w:t>я НМЦД</w:t>
      </w:r>
    </w:p>
    <w:p w14:paraId="71AE0616"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3C2C7241" w14:textId="77777777" w:rsidR="007618AE" w:rsidRPr="00403864" w:rsidRDefault="007618AE" w:rsidP="00AD4899">
      <w:pPr>
        <w:keepNext/>
        <w:spacing w:after="0" w:line="240" w:lineRule="auto"/>
        <w:jc w:val="right"/>
        <w:outlineLvl w:val="0"/>
        <w:rPr>
          <w:rFonts w:ascii="Times New Roman" w:hAnsi="Times New Roman" w:cs="Times New Roman"/>
          <w:sz w:val="20"/>
          <w:szCs w:val="20"/>
        </w:rPr>
      </w:pPr>
    </w:p>
    <w:p w14:paraId="1027EF9F" w14:textId="77777777" w:rsidR="00AD4899" w:rsidRPr="00403864" w:rsidRDefault="00AD4899" w:rsidP="00AD4899">
      <w:pPr>
        <w:keepNext/>
        <w:spacing w:after="0" w:line="240" w:lineRule="auto"/>
        <w:jc w:val="center"/>
        <w:outlineLvl w:val="0"/>
        <w:rPr>
          <w:rFonts w:ascii="Times New Roman" w:hAnsi="Times New Roman" w:cs="Times New Roman"/>
          <w:b/>
          <w:sz w:val="24"/>
          <w:szCs w:val="24"/>
        </w:rPr>
      </w:pPr>
      <w:r w:rsidRPr="002A4240">
        <w:rPr>
          <w:rFonts w:ascii="Times New Roman" w:hAnsi="Times New Roman" w:cs="Times New Roman"/>
          <w:b/>
          <w:sz w:val="24"/>
          <w:szCs w:val="24"/>
        </w:rPr>
        <w:t>ОБОСНОВАНИЕ НАЧАЛЬНОЙ (МАКСИМАЛЬНОЙ) ЦЕНЫ ДОГОВОРА</w:t>
      </w:r>
    </w:p>
    <w:p w14:paraId="67206F97" w14:textId="77777777" w:rsidR="00AD4899" w:rsidRPr="00403864" w:rsidRDefault="00AD4899" w:rsidP="00AD4899">
      <w:pPr>
        <w:keepNext/>
        <w:spacing w:after="0" w:line="240" w:lineRule="auto"/>
        <w:jc w:val="center"/>
        <w:outlineLvl w:val="0"/>
        <w:rPr>
          <w:rFonts w:ascii="Times New Roman" w:hAnsi="Times New Roman" w:cs="Times New Roman"/>
          <w:bCs/>
          <w:sz w:val="24"/>
          <w:szCs w:val="24"/>
        </w:rPr>
      </w:pPr>
      <w:r w:rsidRPr="00403864">
        <w:rPr>
          <w:rFonts w:ascii="Times New Roman" w:hAnsi="Times New Roman" w:cs="Times New Roman"/>
          <w:bCs/>
          <w:sz w:val="24"/>
          <w:szCs w:val="24"/>
        </w:rPr>
        <w:t>Обоснование начальной (максимальной) цены договора за единицу товара</w:t>
      </w:r>
    </w:p>
    <w:p w14:paraId="088AF095" w14:textId="48F823E7" w:rsidR="007618AE" w:rsidRPr="0081007D" w:rsidRDefault="00086F51" w:rsidP="00AD4899">
      <w:pPr>
        <w:keepNext/>
        <w:spacing w:after="0" w:line="240" w:lineRule="auto"/>
        <w:jc w:val="center"/>
        <w:outlineLvl w:val="0"/>
        <w:rPr>
          <w:rFonts w:ascii="Times New Roman" w:hAnsi="Times New Roman" w:cs="Times New Roman"/>
          <w:b/>
          <w:bCs/>
          <w:sz w:val="24"/>
          <w:szCs w:val="24"/>
        </w:rPr>
      </w:pPr>
      <w:r>
        <w:rPr>
          <w:rFonts w:ascii="Times New Roman" w:eastAsia="Calibri" w:hAnsi="Times New Roman" w:cs="Times New Roman"/>
          <w:b/>
          <w:bCs/>
          <w:sz w:val="24"/>
          <w:szCs w:val="24"/>
        </w:rPr>
        <w:t>Поставка щёток и техпластин для снегоуборочных машин</w:t>
      </w:r>
    </w:p>
    <w:p w14:paraId="795EBE1C" w14:textId="77777777" w:rsidR="0081007D" w:rsidRPr="0081007D" w:rsidRDefault="0081007D" w:rsidP="0081007D">
      <w:pPr>
        <w:pStyle w:val="af2"/>
        <w:spacing w:before="0" w:beforeAutospacing="0" w:after="0" w:afterAutospacing="0"/>
        <w:ind w:firstLine="567"/>
        <w:jc w:val="both"/>
        <w:rPr>
          <w:sz w:val="20"/>
          <w:szCs w:val="20"/>
        </w:rPr>
      </w:pPr>
    </w:p>
    <w:p w14:paraId="42B03AB2" w14:textId="08419988" w:rsidR="0081007D" w:rsidRDefault="00135E4C" w:rsidP="00135E4C">
      <w:pPr>
        <w:pStyle w:val="af2"/>
        <w:spacing w:before="0" w:beforeAutospacing="0" w:after="0" w:afterAutospacing="0"/>
        <w:ind w:left="1353"/>
        <w:jc w:val="center"/>
        <w:rPr>
          <w:b/>
        </w:rPr>
      </w:pPr>
      <w:r>
        <w:rPr>
          <w:b/>
        </w:rPr>
        <w:t>Лот № 1 (</w:t>
      </w:r>
      <w:r w:rsidR="0081007D" w:rsidRPr="0081007D">
        <w:rPr>
          <w:b/>
        </w:rPr>
        <w:t>Заказчик Акционерное общество «Юграавиа»</w:t>
      </w:r>
      <w:r>
        <w:rPr>
          <w:b/>
        </w:rPr>
        <w:t>)</w:t>
      </w:r>
    </w:p>
    <w:p w14:paraId="57ABB5B8" w14:textId="77777777" w:rsidR="00E24364" w:rsidRDefault="00E24364" w:rsidP="00135E4C">
      <w:pPr>
        <w:pStyle w:val="af2"/>
        <w:spacing w:before="0" w:beforeAutospacing="0" w:after="0" w:afterAutospacing="0"/>
        <w:ind w:left="1353"/>
        <w:jc w:val="center"/>
        <w:rPr>
          <w:b/>
        </w:rPr>
      </w:pPr>
    </w:p>
    <w:tbl>
      <w:tblPr>
        <w:tblW w:w="15958" w:type="dxa"/>
        <w:tblLook w:val="04A0" w:firstRow="1" w:lastRow="0" w:firstColumn="1" w:lastColumn="0" w:noHBand="0" w:noVBand="1"/>
      </w:tblPr>
      <w:tblGrid>
        <w:gridCol w:w="459"/>
        <w:gridCol w:w="2063"/>
        <w:gridCol w:w="577"/>
        <w:gridCol w:w="744"/>
        <w:gridCol w:w="934"/>
        <w:gridCol w:w="1384"/>
        <w:gridCol w:w="995"/>
        <w:gridCol w:w="1334"/>
        <w:gridCol w:w="995"/>
        <w:gridCol w:w="1494"/>
        <w:gridCol w:w="1469"/>
        <w:gridCol w:w="1101"/>
        <w:gridCol w:w="943"/>
        <w:gridCol w:w="1466"/>
      </w:tblGrid>
      <w:tr w:rsidR="00E15316" w:rsidRPr="00E15316" w14:paraId="34DE692E" w14:textId="77777777" w:rsidTr="00E15316">
        <w:trPr>
          <w:trHeight w:val="470"/>
        </w:trPr>
        <w:tc>
          <w:tcPr>
            <w:tcW w:w="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9926A"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п/п</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2BACF"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Наименование товара</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569EC"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Кол-во </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D4A97"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Ед.изм ОКЕИ 362</w:t>
            </w:r>
          </w:p>
        </w:tc>
        <w:tc>
          <w:tcPr>
            <w:tcW w:w="2466" w:type="dxa"/>
            <w:gridSpan w:val="2"/>
            <w:tcBorders>
              <w:top w:val="single" w:sz="4" w:space="0" w:color="auto"/>
              <w:left w:val="nil"/>
              <w:bottom w:val="single" w:sz="4" w:space="0" w:color="auto"/>
              <w:right w:val="single" w:sz="4" w:space="0" w:color="auto"/>
            </w:tcBorders>
            <w:shd w:val="clear" w:color="auto" w:fill="auto"/>
            <w:vAlign w:val="center"/>
            <w:hideMark/>
          </w:tcPr>
          <w:p w14:paraId="64B3641C"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Ценовая информация № 1 </w:t>
            </w:r>
          </w:p>
        </w:tc>
        <w:tc>
          <w:tcPr>
            <w:tcW w:w="2482" w:type="dxa"/>
            <w:gridSpan w:val="2"/>
            <w:tcBorders>
              <w:top w:val="single" w:sz="4" w:space="0" w:color="auto"/>
              <w:left w:val="nil"/>
              <w:bottom w:val="single" w:sz="4" w:space="0" w:color="auto"/>
              <w:right w:val="single" w:sz="4" w:space="0" w:color="auto"/>
            </w:tcBorders>
            <w:shd w:val="clear" w:color="auto" w:fill="auto"/>
            <w:vAlign w:val="center"/>
            <w:hideMark/>
          </w:tcPr>
          <w:p w14:paraId="51147D88"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Ценовая информация № 2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1A20B1CF"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Ценовая информация № 3  </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21F26"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1E38D"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ср. квадрат. отклонение</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35DAF"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коэфф. вариации</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DC4A9"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Начальная (максимальная) цена договора</w:t>
            </w:r>
          </w:p>
        </w:tc>
      </w:tr>
      <w:tr w:rsidR="00E15316" w:rsidRPr="00E15316" w14:paraId="6B2ADC91" w14:textId="77777777" w:rsidTr="00E15316">
        <w:trPr>
          <w:trHeight w:val="477"/>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5375D5C3"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6A9681B0"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AFA33B3"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5B9E300B"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988" w:type="dxa"/>
            <w:tcBorders>
              <w:top w:val="nil"/>
              <w:left w:val="nil"/>
              <w:bottom w:val="nil"/>
              <w:right w:val="single" w:sz="4" w:space="0" w:color="auto"/>
            </w:tcBorders>
            <w:shd w:val="clear" w:color="auto" w:fill="auto"/>
            <w:vAlign w:val="center"/>
            <w:hideMark/>
          </w:tcPr>
          <w:p w14:paraId="5EA603EA"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Цена за ед. товара</w:t>
            </w:r>
          </w:p>
        </w:tc>
        <w:tc>
          <w:tcPr>
            <w:tcW w:w="1478" w:type="dxa"/>
            <w:tcBorders>
              <w:top w:val="nil"/>
              <w:left w:val="nil"/>
              <w:bottom w:val="nil"/>
              <w:right w:val="single" w:sz="4" w:space="0" w:color="auto"/>
            </w:tcBorders>
            <w:shd w:val="clear" w:color="auto" w:fill="auto"/>
            <w:vAlign w:val="center"/>
            <w:hideMark/>
          </w:tcPr>
          <w:p w14:paraId="21F113C2"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Стоимость, руб/товара </w:t>
            </w:r>
          </w:p>
        </w:tc>
        <w:tc>
          <w:tcPr>
            <w:tcW w:w="1069" w:type="dxa"/>
            <w:tcBorders>
              <w:top w:val="nil"/>
              <w:left w:val="nil"/>
              <w:bottom w:val="nil"/>
              <w:right w:val="single" w:sz="4" w:space="0" w:color="auto"/>
            </w:tcBorders>
            <w:shd w:val="clear" w:color="auto" w:fill="auto"/>
            <w:vAlign w:val="center"/>
            <w:hideMark/>
          </w:tcPr>
          <w:p w14:paraId="388FB499"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Цена за ед. товара</w:t>
            </w:r>
          </w:p>
        </w:tc>
        <w:tc>
          <w:tcPr>
            <w:tcW w:w="1412" w:type="dxa"/>
            <w:tcBorders>
              <w:top w:val="nil"/>
              <w:left w:val="nil"/>
              <w:bottom w:val="nil"/>
              <w:right w:val="single" w:sz="4" w:space="0" w:color="auto"/>
            </w:tcBorders>
            <w:shd w:val="clear" w:color="auto" w:fill="auto"/>
            <w:vAlign w:val="center"/>
            <w:hideMark/>
          </w:tcPr>
          <w:p w14:paraId="7C10111E"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Стоимость, руб/товара. </w:t>
            </w:r>
          </w:p>
        </w:tc>
        <w:tc>
          <w:tcPr>
            <w:tcW w:w="1069" w:type="dxa"/>
            <w:tcBorders>
              <w:top w:val="nil"/>
              <w:left w:val="nil"/>
              <w:bottom w:val="nil"/>
              <w:right w:val="single" w:sz="4" w:space="0" w:color="auto"/>
            </w:tcBorders>
            <w:shd w:val="clear" w:color="auto" w:fill="auto"/>
            <w:vAlign w:val="center"/>
            <w:hideMark/>
          </w:tcPr>
          <w:p w14:paraId="0F6DAD4E"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Цена за ед. товар</w:t>
            </w:r>
          </w:p>
        </w:tc>
        <w:tc>
          <w:tcPr>
            <w:tcW w:w="1623" w:type="dxa"/>
            <w:tcBorders>
              <w:top w:val="nil"/>
              <w:left w:val="nil"/>
              <w:bottom w:val="nil"/>
              <w:right w:val="single" w:sz="4" w:space="0" w:color="auto"/>
            </w:tcBorders>
            <w:shd w:val="clear" w:color="auto" w:fill="auto"/>
            <w:vAlign w:val="center"/>
            <w:hideMark/>
          </w:tcPr>
          <w:p w14:paraId="7D9E311F"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xml:space="preserve">Стоимость, руб/товара </w:t>
            </w: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38CF5D69"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63F5566"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46BBCBC6"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D853ABB" w14:textId="77777777" w:rsidR="00E15316" w:rsidRPr="00E15316" w:rsidRDefault="00E15316" w:rsidP="00E15316">
            <w:pPr>
              <w:spacing w:after="0" w:line="240" w:lineRule="auto"/>
              <w:rPr>
                <w:rFonts w:ascii="Times New Roman" w:eastAsia="Times New Roman" w:hAnsi="Times New Roman" w:cs="Times New Roman"/>
                <w:color w:val="000000"/>
                <w:sz w:val="18"/>
                <w:szCs w:val="18"/>
                <w:lang w:eastAsia="ru-RU"/>
              </w:rPr>
            </w:pPr>
          </w:p>
        </w:tc>
      </w:tr>
      <w:tr w:rsidR="00E15316" w:rsidRPr="00E15316" w14:paraId="5E16E772" w14:textId="77777777" w:rsidTr="00E15316">
        <w:trPr>
          <w:trHeight w:val="1253"/>
        </w:trPr>
        <w:tc>
          <w:tcPr>
            <w:tcW w:w="422" w:type="dxa"/>
            <w:tcBorders>
              <w:top w:val="single" w:sz="4" w:space="0" w:color="auto"/>
              <w:left w:val="single" w:sz="4" w:space="0" w:color="auto"/>
              <w:bottom w:val="single" w:sz="4" w:space="0" w:color="auto"/>
              <w:right w:val="nil"/>
            </w:tcBorders>
            <w:shd w:val="clear" w:color="auto" w:fill="auto"/>
            <w:vAlign w:val="center"/>
            <w:hideMark/>
          </w:tcPr>
          <w:p w14:paraId="665C8F33"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1</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E805B"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Щётка кассетная с металлическим ворсом 700х300 мм</w:t>
            </w:r>
          </w:p>
        </w:tc>
        <w:tc>
          <w:tcPr>
            <w:tcW w:w="578" w:type="dxa"/>
            <w:tcBorders>
              <w:top w:val="single" w:sz="4" w:space="0" w:color="auto"/>
              <w:left w:val="nil"/>
              <w:bottom w:val="single" w:sz="4" w:space="0" w:color="auto"/>
              <w:right w:val="single" w:sz="4" w:space="0" w:color="auto"/>
            </w:tcBorders>
            <w:shd w:val="clear" w:color="auto" w:fill="auto"/>
            <w:vAlign w:val="center"/>
            <w:hideMark/>
          </w:tcPr>
          <w:p w14:paraId="63BEDAF4"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800</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2BE2AFD0"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шт.</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14:paraId="327F8AFE"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2 150,00</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6203F03D"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1 720 000,00</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4C243651"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2 365,00</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24449952"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1 892 000,00</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76BA94BC" w14:textId="77777777" w:rsidR="00E15316" w:rsidRPr="00E15316" w:rsidRDefault="00E15316" w:rsidP="00E15316">
            <w:pPr>
              <w:spacing w:after="0" w:line="240" w:lineRule="auto"/>
              <w:jc w:val="center"/>
              <w:rPr>
                <w:rFonts w:ascii="Times New Roman" w:eastAsia="Times New Roman" w:hAnsi="Times New Roman" w:cs="Times New Roman"/>
                <w:sz w:val="20"/>
                <w:szCs w:val="20"/>
                <w:lang w:eastAsia="ru-RU"/>
              </w:rPr>
            </w:pPr>
            <w:r w:rsidRPr="00E15316">
              <w:rPr>
                <w:rFonts w:ascii="Times New Roman" w:eastAsia="Times New Roman" w:hAnsi="Times New Roman" w:cs="Times New Roman"/>
                <w:sz w:val="20"/>
                <w:szCs w:val="20"/>
                <w:lang w:eastAsia="ru-RU"/>
              </w:rPr>
              <w:t>2 200,50</w:t>
            </w:r>
          </w:p>
        </w:tc>
        <w:tc>
          <w:tcPr>
            <w:tcW w:w="1623" w:type="dxa"/>
            <w:tcBorders>
              <w:top w:val="single" w:sz="4" w:space="0" w:color="auto"/>
              <w:left w:val="nil"/>
              <w:bottom w:val="single" w:sz="4" w:space="0" w:color="auto"/>
              <w:right w:val="single" w:sz="4" w:space="0" w:color="auto"/>
            </w:tcBorders>
            <w:shd w:val="clear" w:color="000000" w:fill="FFFFFF"/>
            <w:vAlign w:val="center"/>
            <w:hideMark/>
          </w:tcPr>
          <w:p w14:paraId="6EE8E81B"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1 760 400,00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781D3EBA"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2 238,50</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14FC6D91"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112,42</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3304213A"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5,02</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407B87D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1 790 800,00</w:t>
            </w:r>
          </w:p>
        </w:tc>
      </w:tr>
      <w:tr w:rsidR="00E15316" w:rsidRPr="00E15316" w14:paraId="5DBF69D4" w14:textId="77777777" w:rsidTr="00E15316">
        <w:trPr>
          <w:trHeight w:val="1700"/>
        </w:trPr>
        <w:tc>
          <w:tcPr>
            <w:tcW w:w="422" w:type="dxa"/>
            <w:tcBorders>
              <w:top w:val="nil"/>
              <w:left w:val="single" w:sz="4" w:space="0" w:color="auto"/>
              <w:bottom w:val="single" w:sz="4" w:space="0" w:color="auto"/>
              <w:right w:val="nil"/>
            </w:tcBorders>
            <w:shd w:val="clear" w:color="auto" w:fill="auto"/>
            <w:vAlign w:val="center"/>
            <w:hideMark/>
          </w:tcPr>
          <w:p w14:paraId="2FB9DDED"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2</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14:paraId="08839AF4" w14:textId="77777777" w:rsidR="00E15316" w:rsidRPr="00E15316" w:rsidRDefault="00E15316" w:rsidP="00E15316">
            <w:pPr>
              <w:spacing w:after="0" w:line="240" w:lineRule="auto"/>
              <w:jc w:val="center"/>
              <w:rPr>
                <w:rFonts w:ascii="Times New Roman" w:eastAsia="Times New Roman" w:hAnsi="Times New Roman" w:cs="Times New Roman"/>
                <w:color w:val="000000"/>
                <w:sz w:val="23"/>
                <w:szCs w:val="23"/>
                <w:lang w:eastAsia="ru-RU"/>
              </w:rPr>
            </w:pPr>
            <w:r w:rsidRPr="00E15316">
              <w:rPr>
                <w:rFonts w:ascii="Times New Roman" w:eastAsia="Times New Roman" w:hAnsi="Times New Roman" w:cs="Times New Roman"/>
                <w:color w:val="000000"/>
                <w:sz w:val="23"/>
                <w:szCs w:val="23"/>
                <w:lang w:eastAsia="ru-RU"/>
              </w:rPr>
              <w:t>Щётка дисковая полипропиленовая беспроставочная 120х550 мм</w:t>
            </w:r>
          </w:p>
        </w:tc>
        <w:tc>
          <w:tcPr>
            <w:tcW w:w="578" w:type="dxa"/>
            <w:tcBorders>
              <w:top w:val="nil"/>
              <w:left w:val="nil"/>
              <w:bottom w:val="single" w:sz="4" w:space="0" w:color="auto"/>
              <w:right w:val="single" w:sz="4" w:space="0" w:color="auto"/>
            </w:tcBorders>
            <w:shd w:val="clear" w:color="auto" w:fill="auto"/>
            <w:vAlign w:val="center"/>
            <w:hideMark/>
          </w:tcPr>
          <w:p w14:paraId="3BDC2B8D"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200</w:t>
            </w:r>
          </w:p>
        </w:tc>
        <w:tc>
          <w:tcPr>
            <w:tcW w:w="693" w:type="dxa"/>
            <w:tcBorders>
              <w:top w:val="nil"/>
              <w:left w:val="nil"/>
              <w:bottom w:val="single" w:sz="4" w:space="0" w:color="auto"/>
              <w:right w:val="single" w:sz="4" w:space="0" w:color="auto"/>
            </w:tcBorders>
            <w:shd w:val="clear" w:color="auto" w:fill="auto"/>
            <w:vAlign w:val="center"/>
            <w:hideMark/>
          </w:tcPr>
          <w:p w14:paraId="087FA0CF"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шт.</w:t>
            </w:r>
          </w:p>
        </w:tc>
        <w:tc>
          <w:tcPr>
            <w:tcW w:w="988" w:type="dxa"/>
            <w:tcBorders>
              <w:top w:val="nil"/>
              <w:left w:val="nil"/>
              <w:bottom w:val="single" w:sz="4" w:space="0" w:color="auto"/>
              <w:right w:val="single" w:sz="4" w:space="0" w:color="auto"/>
            </w:tcBorders>
            <w:shd w:val="clear" w:color="000000" w:fill="FFFFFF"/>
            <w:vAlign w:val="center"/>
            <w:hideMark/>
          </w:tcPr>
          <w:p w14:paraId="2348DDD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360,00</w:t>
            </w:r>
          </w:p>
        </w:tc>
        <w:tc>
          <w:tcPr>
            <w:tcW w:w="1478" w:type="dxa"/>
            <w:tcBorders>
              <w:top w:val="nil"/>
              <w:left w:val="nil"/>
              <w:bottom w:val="single" w:sz="4" w:space="0" w:color="auto"/>
              <w:right w:val="single" w:sz="4" w:space="0" w:color="auto"/>
            </w:tcBorders>
            <w:shd w:val="clear" w:color="auto" w:fill="auto"/>
            <w:vAlign w:val="center"/>
            <w:hideMark/>
          </w:tcPr>
          <w:p w14:paraId="3D738D9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72 000,00</w:t>
            </w:r>
          </w:p>
        </w:tc>
        <w:tc>
          <w:tcPr>
            <w:tcW w:w="1069" w:type="dxa"/>
            <w:tcBorders>
              <w:top w:val="nil"/>
              <w:left w:val="nil"/>
              <w:bottom w:val="single" w:sz="4" w:space="0" w:color="auto"/>
              <w:right w:val="single" w:sz="4" w:space="0" w:color="auto"/>
            </w:tcBorders>
            <w:shd w:val="clear" w:color="000000" w:fill="FFFFFF"/>
            <w:vAlign w:val="center"/>
            <w:hideMark/>
          </w:tcPr>
          <w:p w14:paraId="150BF02A"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396,00</w:t>
            </w:r>
          </w:p>
        </w:tc>
        <w:tc>
          <w:tcPr>
            <w:tcW w:w="1412" w:type="dxa"/>
            <w:tcBorders>
              <w:top w:val="nil"/>
              <w:left w:val="nil"/>
              <w:bottom w:val="single" w:sz="4" w:space="0" w:color="auto"/>
              <w:right w:val="single" w:sz="4" w:space="0" w:color="auto"/>
            </w:tcBorders>
            <w:shd w:val="clear" w:color="000000" w:fill="FFFFFF"/>
            <w:vAlign w:val="center"/>
            <w:hideMark/>
          </w:tcPr>
          <w:p w14:paraId="06093CF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79 200,00</w:t>
            </w:r>
          </w:p>
        </w:tc>
        <w:tc>
          <w:tcPr>
            <w:tcW w:w="1069" w:type="dxa"/>
            <w:tcBorders>
              <w:top w:val="nil"/>
              <w:left w:val="nil"/>
              <w:bottom w:val="single" w:sz="4" w:space="0" w:color="auto"/>
              <w:right w:val="single" w:sz="4" w:space="0" w:color="auto"/>
            </w:tcBorders>
            <w:shd w:val="clear" w:color="000000" w:fill="FFFFFF"/>
            <w:vAlign w:val="center"/>
            <w:hideMark/>
          </w:tcPr>
          <w:p w14:paraId="2B74DB6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385,00</w:t>
            </w:r>
          </w:p>
        </w:tc>
        <w:tc>
          <w:tcPr>
            <w:tcW w:w="1623" w:type="dxa"/>
            <w:tcBorders>
              <w:top w:val="nil"/>
              <w:left w:val="nil"/>
              <w:bottom w:val="single" w:sz="4" w:space="0" w:color="auto"/>
              <w:right w:val="single" w:sz="4" w:space="0" w:color="auto"/>
            </w:tcBorders>
            <w:shd w:val="clear" w:color="000000" w:fill="FFFFFF"/>
            <w:vAlign w:val="center"/>
            <w:hideMark/>
          </w:tcPr>
          <w:p w14:paraId="3D11A1B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77 000,00</w:t>
            </w:r>
          </w:p>
        </w:tc>
        <w:tc>
          <w:tcPr>
            <w:tcW w:w="1352" w:type="dxa"/>
            <w:tcBorders>
              <w:top w:val="nil"/>
              <w:left w:val="nil"/>
              <w:bottom w:val="single" w:sz="4" w:space="0" w:color="auto"/>
              <w:right w:val="single" w:sz="4" w:space="0" w:color="auto"/>
            </w:tcBorders>
            <w:shd w:val="clear" w:color="auto" w:fill="auto"/>
            <w:vAlign w:val="center"/>
            <w:hideMark/>
          </w:tcPr>
          <w:p w14:paraId="68758BC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380,33</w:t>
            </w:r>
          </w:p>
        </w:tc>
        <w:tc>
          <w:tcPr>
            <w:tcW w:w="1013" w:type="dxa"/>
            <w:tcBorders>
              <w:top w:val="nil"/>
              <w:left w:val="nil"/>
              <w:bottom w:val="single" w:sz="4" w:space="0" w:color="auto"/>
              <w:right w:val="single" w:sz="4" w:space="0" w:color="auto"/>
            </w:tcBorders>
            <w:shd w:val="clear" w:color="auto" w:fill="auto"/>
            <w:vAlign w:val="center"/>
            <w:hideMark/>
          </w:tcPr>
          <w:p w14:paraId="0080F24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18,45</w:t>
            </w:r>
          </w:p>
        </w:tc>
        <w:tc>
          <w:tcPr>
            <w:tcW w:w="867" w:type="dxa"/>
            <w:tcBorders>
              <w:top w:val="nil"/>
              <w:left w:val="nil"/>
              <w:bottom w:val="single" w:sz="4" w:space="0" w:color="auto"/>
              <w:right w:val="single" w:sz="4" w:space="0" w:color="auto"/>
            </w:tcBorders>
            <w:shd w:val="clear" w:color="auto" w:fill="auto"/>
            <w:vAlign w:val="center"/>
            <w:hideMark/>
          </w:tcPr>
          <w:p w14:paraId="6DDBF14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4,85</w:t>
            </w:r>
          </w:p>
        </w:tc>
        <w:tc>
          <w:tcPr>
            <w:tcW w:w="1481" w:type="dxa"/>
            <w:tcBorders>
              <w:top w:val="nil"/>
              <w:left w:val="nil"/>
              <w:bottom w:val="single" w:sz="4" w:space="0" w:color="auto"/>
              <w:right w:val="single" w:sz="4" w:space="0" w:color="auto"/>
            </w:tcBorders>
            <w:shd w:val="clear" w:color="auto" w:fill="auto"/>
            <w:vAlign w:val="center"/>
            <w:hideMark/>
          </w:tcPr>
          <w:p w14:paraId="29C3F5F4"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76 066,00</w:t>
            </w:r>
          </w:p>
        </w:tc>
      </w:tr>
      <w:tr w:rsidR="00E15316" w:rsidRPr="00E15316" w14:paraId="1FE1054F" w14:textId="77777777" w:rsidTr="00E15316">
        <w:trPr>
          <w:trHeight w:val="1476"/>
        </w:trPr>
        <w:tc>
          <w:tcPr>
            <w:tcW w:w="422" w:type="dxa"/>
            <w:tcBorders>
              <w:top w:val="nil"/>
              <w:left w:val="single" w:sz="4" w:space="0" w:color="auto"/>
              <w:bottom w:val="single" w:sz="4" w:space="0" w:color="auto"/>
              <w:right w:val="nil"/>
            </w:tcBorders>
            <w:shd w:val="clear" w:color="auto" w:fill="auto"/>
            <w:vAlign w:val="center"/>
            <w:hideMark/>
          </w:tcPr>
          <w:p w14:paraId="134BE234"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3</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14:paraId="6131A5DA"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 xml:space="preserve">Щётка лотковая </w:t>
            </w:r>
            <w:r w:rsidRPr="00E15316">
              <w:rPr>
                <w:rFonts w:ascii="Times New Roman" w:eastAsia="Times New Roman" w:hAnsi="Times New Roman" w:cs="Times New Roman"/>
                <w:color w:val="000000"/>
                <w:sz w:val="20"/>
                <w:szCs w:val="20"/>
                <w:lang w:eastAsia="ru-RU"/>
              </w:rPr>
              <w:br/>
              <w:t>(металл/ полипропилен) 400х100 мм</w:t>
            </w:r>
          </w:p>
        </w:tc>
        <w:tc>
          <w:tcPr>
            <w:tcW w:w="578" w:type="dxa"/>
            <w:tcBorders>
              <w:top w:val="nil"/>
              <w:left w:val="nil"/>
              <w:bottom w:val="single" w:sz="4" w:space="0" w:color="auto"/>
              <w:right w:val="single" w:sz="4" w:space="0" w:color="auto"/>
            </w:tcBorders>
            <w:shd w:val="clear" w:color="auto" w:fill="auto"/>
            <w:vAlign w:val="center"/>
            <w:hideMark/>
          </w:tcPr>
          <w:p w14:paraId="48B4888B"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2</w:t>
            </w:r>
          </w:p>
        </w:tc>
        <w:tc>
          <w:tcPr>
            <w:tcW w:w="693" w:type="dxa"/>
            <w:tcBorders>
              <w:top w:val="nil"/>
              <w:left w:val="nil"/>
              <w:bottom w:val="single" w:sz="4" w:space="0" w:color="auto"/>
              <w:right w:val="single" w:sz="4" w:space="0" w:color="auto"/>
            </w:tcBorders>
            <w:shd w:val="clear" w:color="auto" w:fill="auto"/>
            <w:vAlign w:val="center"/>
            <w:hideMark/>
          </w:tcPr>
          <w:p w14:paraId="50E708FF"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шт.</w:t>
            </w:r>
          </w:p>
        </w:tc>
        <w:tc>
          <w:tcPr>
            <w:tcW w:w="988" w:type="dxa"/>
            <w:tcBorders>
              <w:top w:val="nil"/>
              <w:left w:val="nil"/>
              <w:bottom w:val="single" w:sz="4" w:space="0" w:color="auto"/>
              <w:right w:val="single" w:sz="4" w:space="0" w:color="auto"/>
            </w:tcBorders>
            <w:shd w:val="clear" w:color="000000" w:fill="FFFFFF"/>
            <w:vAlign w:val="center"/>
            <w:hideMark/>
          </w:tcPr>
          <w:p w14:paraId="4A5109EF"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7 800,00</w:t>
            </w:r>
          </w:p>
        </w:tc>
        <w:tc>
          <w:tcPr>
            <w:tcW w:w="1478" w:type="dxa"/>
            <w:tcBorders>
              <w:top w:val="nil"/>
              <w:left w:val="nil"/>
              <w:bottom w:val="single" w:sz="4" w:space="0" w:color="auto"/>
              <w:right w:val="single" w:sz="4" w:space="0" w:color="auto"/>
            </w:tcBorders>
            <w:shd w:val="clear" w:color="auto" w:fill="auto"/>
            <w:vAlign w:val="center"/>
            <w:hideMark/>
          </w:tcPr>
          <w:p w14:paraId="21F6F3DD"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15 600,00</w:t>
            </w:r>
          </w:p>
        </w:tc>
        <w:tc>
          <w:tcPr>
            <w:tcW w:w="1069" w:type="dxa"/>
            <w:tcBorders>
              <w:top w:val="nil"/>
              <w:left w:val="nil"/>
              <w:bottom w:val="single" w:sz="4" w:space="0" w:color="auto"/>
              <w:right w:val="single" w:sz="4" w:space="0" w:color="auto"/>
            </w:tcBorders>
            <w:shd w:val="clear" w:color="000000" w:fill="FFFFFF"/>
            <w:vAlign w:val="center"/>
            <w:hideMark/>
          </w:tcPr>
          <w:p w14:paraId="19F61731"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8 580,00</w:t>
            </w:r>
          </w:p>
        </w:tc>
        <w:tc>
          <w:tcPr>
            <w:tcW w:w="1412" w:type="dxa"/>
            <w:tcBorders>
              <w:top w:val="nil"/>
              <w:left w:val="nil"/>
              <w:bottom w:val="single" w:sz="4" w:space="0" w:color="auto"/>
              <w:right w:val="single" w:sz="4" w:space="0" w:color="auto"/>
            </w:tcBorders>
            <w:shd w:val="clear" w:color="auto" w:fill="auto"/>
            <w:vAlign w:val="center"/>
            <w:hideMark/>
          </w:tcPr>
          <w:p w14:paraId="10E4653B"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17 160,00</w:t>
            </w:r>
          </w:p>
        </w:tc>
        <w:tc>
          <w:tcPr>
            <w:tcW w:w="1069" w:type="dxa"/>
            <w:tcBorders>
              <w:top w:val="nil"/>
              <w:left w:val="nil"/>
              <w:bottom w:val="single" w:sz="4" w:space="0" w:color="auto"/>
              <w:right w:val="single" w:sz="4" w:space="0" w:color="auto"/>
            </w:tcBorders>
            <w:shd w:val="clear" w:color="000000" w:fill="FFFFFF"/>
            <w:vAlign w:val="center"/>
            <w:hideMark/>
          </w:tcPr>
          <w:p w14:paraId="250C4547"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9 000,00</w:t>
            </w:r>
          </w:p>
        </w:tc>
        <w:tc>
          <w:tcPr>
            <w:tcW w:w="1623" w:type="dxa"/>
            <w:tcBorders>
              <w:top w:val="nil"/>
              <w:left w:val="nil"/>
              <w:bottom w:val="single" w:sz="4" w:space="0" w:color="auto"/>
              <w:right w:val="single" w:sz="4" w:space="0" w:color="auto"/>
            </w:tcBorders>
            <w:shd w:val="clear" w:color="000000" w:fill="FFFFFF"/>
            <w:vAlign w:val="center"/>
            <w:hideMark/>
          </w:tcPr>
          <w:p w14:paraId="62CA7B2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18 000,00</w:t>
            </w:r>
          </w:p>
        </w:tc>
        <w:tc>
          <w:tcPr>
            <w:tcW w:w="1352" w:type="dxa"/>
            <w:tcBorders>
              <w:top w:val="nil"/>
              <w:left w:val="nil"/>
              <w:bottom w:val="single" w:sz="4" w:space="0" w:color="auto"/>
              <w:right w:val="single" w:sz="4" w:space="0" w:color="auto"/>
            </w:tcBorders>
            <w:shd w:val="clear" w:color="auto" w:fill="auto"/>
            <w:vAlign w:val="center"/>
            <w:hideMark/>
          </w:tcPr>
          <w:p w14:paraId="0CE35027"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8 460,00</w:t>
            </w:r>
          </w:p>
        </w:tc>
        <w:tc>
          <w:tcPr>
            <w:tcW w:w="1013" w:type="dxa"/>
            <w:tcBorders>
              <w:top w:val="nil"/>
              <w:left w:val="nil"/>
              <w:bottom w:val="single" w:sz="4" w:space="0" w:color="auto"/>
              <w:right w:val="single" w:sz="4" w:space="0" w:color="auto"/>
            </w:tcBorders>
            <w:shd w:val="clear" w:color="auto" w:fill="auto"/>
            <w:vAlign w:val="center"/>
            <w:hideMark/>
          </w:tcPr>
          <w:p w14:paraId="07869880"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608,93</w:t>
            </w:r>
          </w:p>
        </w:tc>
        <w:tc>
          <w:tcPr>
            <w:tcW w:w="867" w:type="dxa"/>
            <w:tcBorders>
              <w:top w:val="nil"/>
              <w:left w:val="nil"/>
              <w:bottom w:val="single" w:sz="4" w:space="0" w:color="auto"/>
              <w:right w:val="single" w:sz="4" w:space="0" w:color="auto"/>
            </w:tcBorders>
            <w:shd w:val="clear" w:color="auto" w:fill="auto"/>
            <w:vAlign w:val="center"/>
            <w:hideMark/>
          </w:tcPr>
          <w:p w14:paraId="5195200B"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7,20</w:t>
            </w:r>
          </w:p>
        </w:tc>
        <w:tc>
          <w:tcPr>
            <w:tcW w:w="1481" w:type="dxa"/>
            <w:tcBorders>
              <w:top w:val="nil"/>
              <w:left w:val="nil"/>
              <w:bottom w:val="single" w:sz="4" w:space="0" w:color="auto"/>
              <w:right w:val="single" w:sz="4" w:space="0" w:color="auto"/>
            </w:tcBorders>
            <w:shd w:val="clear" w:color="auto" w:fill="auto"/>
            <w:vAlign w:val="center"/>
            <w:hideMark/>
          </w:tcPr>
          <w:p w14:paraId="60FB3304"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16 920,00</w:t>
            </w:r>
          </w:p>
        </w:tc>
      </w:tr>
      <w:tr w:rsidR="00E15316" w:rsidRPr="00E15316" w14:paraId="06BFF6C6" w14:textId="77777777" w:rsidTr="00E15316">
        <w:trPr>
          <w:trHeight w:val="1014"/>
        </w:trPr>
        <w:tc>
          <w:tcPr>
            <w:tcW w:w="422" w:type="dxa"/>
            <w:tcBorders>
              <w:top w:val="nil"/>
              <w:left w:val="single" w:sz="4" w:space="0" w:color="auto"/>
              <w:bottom w:val="single" w:sz="4" w:space="0" w:color="auto"/>
              <w:right w:val="nil"/>
            </w:tcBorders>
            <w:shd w:val="clear" w:color="auto" w:fill="auto"/>
            <w:vAlign w:val="center"/>
            <w:hideMark/>
          </w:tcPr>
          <w:p w14:paraId="16956DE9"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4</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14:paraId="7DA63EAF"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 xml:space="preserve">Щётка лотковая </w:t>
            </w:r>
            <w:r w:rsidRPr="00E15316">
              <w:rPr>
                <w:rFonts w:ascii="Times New Roman" w:eastAsia="Times New Roman" w:hAnsi="Times New Roman" w:cs="Times New Roman"/>
                <w:color w:val="000000"/>
                <w:sz w:val="20"/>
                <w:szCs w:val="20"/>
                <w:lang w:eastAsia="ru-RU"/>
              </w:rPr>
              <w:br/>
              <w:t>(полипропилен) 400х100 мм</w:t>
            </w:r>
          </w:p>
        </w:tc>
        <w:tc>
          <w:tcPr>
            <w:tcW w:w="578" w:type="dxa"/>
            <w:tcBorders>
              <w:top w:val="nil"/>
              <w:left w:val="nil"/>
              <w:bottom w:val="single" w:sz="4" w:space="0" w:color="auto"/>
              <w:right w:val="single" w:sz="4" w:space="0" w:color="auto"/>
            </w:tcBorders>
            <w:shd w:val="clear" w:color="auto" w:fill="auto"/>
            <w:vAlign w:val="center"/>
            <w:hideMark/>
          </w:tcPr>
          <w:p w14:paraId="6DBFC4DF"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2</w:t>
            </w:r>
          </w:p>
        </w:tc>
        <w:tc>
          <w:tcPr>
            <w:tcW w:w="693" w:type="dxa"/>
            <w:tcBorders>
              <w:top w:val="nil"/>
              <w:left w:val="nil"/>
              <w:bottom w:val="single" w:sz="4" w:space="0" w:color="auto"/>
              <w:right w:val="single" w:sz="4" w:space="0" w:color="auto"/>
            </w:tcBorders>
            <w:shd w:val="clear" w:color="auto" w:fill="auto"/>
            <w:vAlign w:val="center"/>
            <w:hideMark/>
          </w:tcPr>
          <w:p w14:paraId="70F07E3E"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шт.</w:t>
            </w:r>
          </w:p>
        </w:tc>
        <w:tc>
          <w:tcPr>
            <w:tcW w:w="988" w:type="dxa"/>
            <w:tcBorders>
              <w:top w:val="nil"/>
              <w:left w:val="nil"/>
              <w:bottom w:val="single" w:sz="4" w:space="0" w:color="auto"/>
              <w:right w:val="single" w:sz="4" w:space="0" w:color="auto"/>
            </w:tcBorders>
            <w:shd w:val="clear" w:color="000000" w:fill="FFFFFF"/>
            <w:vAlign w:val="center"/>
            <w:hideMark/>
          </w:tcPr>
          <w:p w14:paraId="55280BA1"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7 400,00</w:t>
            </w:r>
          </w:p>
        </w:tc>
        <w:tc>
          <w:tcPr>
            <w:tcW w:w="1478" w:type="dxa"/>
            <w:tcBorders>
              <w:top w:val="nil"/>
              <w:left w:val="nil"/>
              <w:bottom w:val="single" w:sz="4" w:space="0" w:color="auto"/>
              <w:right w:val="single" w:sz="4" w:space="0" w:color="auto"/>
            </w:tcBorders>
            <w:shd w:val="clear" w:color="auto" w:fill="auto"/>
            <w:vAlign w:val="center"/>
            <w:hideMark/>
          </w:tcPr>
          <w:p w14:paraId="7C530A1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14 800,00</w:t>
            </w:r>
          </w:p>
        </w:tc>
        <w:tc>
          <w:tcPr>
            <w:tcW w:w="1069" w:type="dxa"/>
            <w:tcBorders>
              <w:top w:val="nil"/>
              <w:left w:val="nil"/>
              <w:bottom w:val="single" w:sz="4" w:space="0" w:color="auto"/>
              <w:right w:val="single" w:sz="4" w:space="0" w:color="auto"/>
            </w:tcBorders>
            <w:shd w:val="clear" w:color="000000" w:fill="FFFFFF"/>
            <w:vAlign w:val="center"/>
            <w:hideMark/>
          </w:tcPr>
          <w:p w14:paraId="18B7C03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8 140,00</w:t>
            </w:r>
          </w:p>
        </w:tc>
        <w:tc>
          <w:tcPr>
            <w:tcW w:w="1412" w:type="dxa"/>
            <w:tcBorders>
              <w:top w:val="nil"/>
              <w:left w:val="nil"/>
              <w:bottom w:val="single" w:sz="4" w:space="0" w:color="auto"/>
              <w:right w:val="single" w:sz="4" w:space="0" w:color="auto"/>
            </w:tcBorders>
            <w:shd w:val="clear" w:color="auto" w:fill="auto"/>
            <w:vAlign w:val="center"/>
            <w:hideMark/>
          </w:tcPr>
          <w:p w14:paraId="5C55FB7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16 280,00</w:t>
            </w:r>
          </w:p>
        </w:tc>
        <w:tc>
          <w:tcPr>
            <w:tcW w:w="1069" w:type="dxa"/>
            <w:tcBorders>
              <w:top w:val="nil"/>
              <w:left w:val="nil"/>
              <w:bottom w:val="single" w:sz="4" w:space="0" w:color="auto"/>
              <w:right w:val="single" w:sz="4" w:space="0" w:color="auto"/>
            </w:tcBorders>
            <w:shd w:val="clear" w:color="000000" w:fill="FFFFFF"/>
            <w:vAlign w:val="center"/>
            <w:hideMark/>
          </w:tcPr>
          <w:p w14:paraId="699DA76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8 580,00</w:t>
            </w:r>
          </w:p>
        </w:tc>
        <w:tc>
          <w:tcPr>
            <w:tcW w:w="1623" w:type="dxa"/>
            <w:tcBorders>
              <w:top w:val="nil"/>
              <w:left w:val="nil"/>
              <w:bottom w:val="single" w:sz="4" w:space="0" w:color="auto"/>
              <w:right w:val="single" w:sz="4" w:space="0" w:color="auto"/>
            </w:tcBorders>
            <w:shd w:val="clear" w:color="000000" w:fill="FFFFFF"/>
            <w:vAlign w:val="center"/>
            <w:hideMark/>
          </w:tcPr>
          <w:p w14:paraId="602BEEB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17 160,00</w:t>
            </w:r>
          </w:p>
        </w:tc>
        <w:tc>
          <w:tcPr>
            <w:tcW w:w="1352" w:type="dxa"/>
            <w:tcBorders>
              <w:top w:val="nil"/>
              <w:left w:val="nil"/>
              <w:bottom w:val="single" w:sz="4" w:space="0" w:color="auto"/>
              <w:right w:val="single" w:sz="4" w:space="0" w:color="auto"/>
            </w:tcBorders>
            <w:shd w:val="clear" w:color="auto" w:fill="auto"/>
            <w:vAlign w:val="center"/>
            <w:hideMark/>
          </w:tcPr>
          <w:p w14:paraId="1071A33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8 040,00</w:t>
            </w:r>
          </w:p>
        </w:tc>
        <w:tc>
          <w:tcPr>
            <w:tcW w:w="1013" w:type="dxa"/>
            <w:tcBorders>
              <w:top w:val="nil"/>
              <w:left w:val="nil"/>
              <w:bottom w:val="single" w:sz="4" w:space="0" w:color="auto"/>
              <w:right w:val="single" w:sz="4" w:space="0" w:color="auto"/>
            </w:tcBorders>
            <w:shd w:val="clear" w:color="auto" w:fill="auto"/>
            <w:vAlign w:val="center"/>
            <w:hideMark/>
          </w:tcPr>
          <w:p w14:paraId="728F72C8"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596,32</w:t>
            </w:r>
          </w:p>
        </w:tc>
        <w:tc>
          <w:tcPr>
            <w:tcW w:w="867" w:type="dxa"/>
            <w:tcBorders>
              <w:top w:val="nil"/>
              <w:left w:val="nil"/>
              <w:bottom w:val="single" w:sz="4" w:space="0" w:color="auto"/>
              <w:right w:val="single" w:sz="4" w:space="0" w:color="auto"/>
            </w:tcBorders>
            <w:shd w:val="clear" w:color="auto" w:fill="auto"/>
            <w:vAlign w:val="center"/>
            <w:hideMark/>
          </w:tcPr>
          <w:p w14:paraId="043361E3"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7,42</w:t>
            </w:r>
          </w:p>
        </w:tc>
        <w:tc>
          <w:tcPr>
            <w:tcW w:w="1481" w:type="dxa"/>
            <w:tcBorders>
              <w:top w:val="nil"/>
              <w:left w:val="nil"/>
              <w:bottom w:val="single" w:sz="4" w:space="0" w:color="auto"/>
              <w:right w:val="single" w:sz="4" w:space="0" w:color="auto"/>
            </w:tcBorders>
            <w:shd w:val="clear" w:color="auto" w:fill="auto"/>
            <w:vAlign w:val="center"/>
            <w:hideMark/>
          </w:tcPr>
          <w:p w14:paraId="423F056D"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16 080,00</w:t>
            </w:r>
          </w:p>
        </w:tc>
      </w:tr>
      <w:tr w:rsidR="00E15316" w:rsidRPr="00E15316" w14:paraId="19AF2279" w14:textId="77777777" w:rsidTr="00E15316">
        <w:trPr>
          <w:trHeight w:val="1014"/>
        </w:trPr>
        <w:tc>
          <w:tcPr>
            <w:tcW w:w="422" w:type="dxa"/>
            <w:tcBorders>
              <w:top w:val="nil"/>
              <w:left w:val="single" w:sz="4" w:space="0" w:color="auto"/>
              <w:bottom w:val="single" w:sz="4" w:space="0" w:color="auto"/>
              <w:right w:val="nil"/>
            </w:tcBorders>
            <w:shd w:val="clear" w:color="auto" w:fill="auto"/>
            <w:vAlign w:val="center"/>
            <w:hideMark/>
          </w:tcPr>
          <w:p w14:paraId="0D6ACB0C"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5</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14:paraId="18AE857C" w14:textId="77777777" w:rsidR="00E15316" w:rsidRDefault="00E15316" w:rsidP="00E15316">
            <w:pPr>
              <w:spacing w:after="0" w:line="240" w:lineRule="auto"/>
              <w:jc w:val="center"/>
              <w:rPr>
                <w:rFonts w:ascii="Times New Roman" w:eastAsia="Times New Roman" w:hAnsi="Times New Roman" w:cs="Times New Roman"/>
                <w:color w:val="000000"/>
                <w:sz w:val="23"/>
                <w:szCs w:val="23"/>
                <w:lang w:eastAsia="ru-RU"/>
              </w:rPr>
            </w:pPr>
            <w:r w:rsidRPr="00E15316">
              <w:rPr>
                <w:rFonts w:ascii="Times New Roman" w:eastAsia="Times New Roman" w:hAnsi="Times New Roman" w:cs="Times New Roman"/>
                <w:color w:val="000000"/>
                <w:sz w:val="23"/>
                <w:szCs w:val="23"/>
                <w:lang w:eastAsia="ru-RU"/>
              </w:rPr>
              <w:t>Щётка цилиндрическая 750х360 мм</w:t>
            </w:r>
          </w:p>
          <w:p w14:paraId="54FC38EA" w14:textId="5E02E35E" w:rsidR="00E15316" w:rsidRPr="00E15316" w:rsidRDefault="00E15316" w:rsidP="00E15316">
            <w:pPr>
              <w:spacing w:after="0" w:line="240" w:lineRule="auto"/>
              <w:rPr>
                <w:rFonts w:ascii="Times New Roman" w:eastAsia="Times New Roman" w:hAnsi="Times New Roman" w:cs="Times New Roman"/>
                <w:color w:val="000000"/>
                <w:sz w:val="23"/>
                <w:szCs w:val="23"/>
                <w:lang w:eastAsia="ru-RU"/>
              </w:rPr>
            </w:pPr>
          </w:p>
        </w:tc>
        <w:tc>
          <w:tcPr>
            <w:tcW w:w="578" w:type="dxa"/>
            <w:tcBorders>
              <w:top w:val="nil"/>
              <w:left w:val="nil"/>
              <w:bottom w:val="single" w:sz="4" w:space="0" w:color="auto"/>
              <w:right w:val="single" w:sz="4" w:space="0" w:color="auto"/>
            </w:tcBorders>
            <w:shd w:val="clear" w:color="auto" w:fill="auto"/>
            <w:vAlign w:val="center"/>
            <w:hideMark/>
          </w:tcPr>
          <w:p w14:paraId="6B2053A1"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2</w:t>
            </w:r>
          </w:p>
        </w:tc>
        <w:tc>
          <w:tcPr>
            <w:tcW w:w="693" w:type="dxa"/>
            <w:tcBorders>
              <w:top w:val="nil"/>
              <w:left w:val="nil"/>
              <w:bottom w:val="single" w:sz="4" w:space="0" w:color="auto"/>
              <w:right w:val="single" w:sz="4" w:space="0" w:color="auto"/>
            </w:tcBorders>
            <w:shd w:val="clear" w:color="auto" w:fill="auto"/>
            <w:vAlign w:val="center"/>
            <w:hideMark/>
          </w:tcPr>
          <w:p w14:paraId="5235338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шт.</w:t>
            </w:r>
          </w:p>
        </w:tc>
        <w:tc>
          <w:tcPr>
            <w:tcW w:w="988" w:type="dxa"/>
            <w:tcBorders>
              <w:top w:val="nil"/>
              <w:left w:val="nil"/>
              <w:bottom w:val="single" w:sz="4" w:space="0" w:color="auto"/>
              <w:right w:val="single" w:sz="4" w:space="0" w:color="auto"/>
            </w:tcBorders>
            <w:shd w:val="clear" w:color="000000" w:fill="FFFFFF"/>
            <w:vAlign w:val="center"/>
            <w:hideMark/>
          </w:tcPr>
          <w:p w14:paraId="5E06E5E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15 200,00</w:t>
            </w:r>
          </w:p>
        </w:tc>
        <w:tc>
          <w:tcPr>
            <w:tcW w:w="1478" w:type="dxa"/>
            <w:tcBorders>
              <w:top w:val="nil"/>
              <w:left w:val="nil"/>
              <w:bottom w:val="single" w:sz="4" w:space="0" w:color="auto"/>
              <w:right w:val="single" w:sz="4" w:space="0" w:color="auto"/>
            </w:tcBorders>
            <w:shd w:val="clear" w:color="auto" w:fill="auto"/>
            <w:vAlign w:val="center"/>
            <w:hideMark/>
          </w:tcPr>
          <w:p w14:paraId="49AEFF00"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30 400,00</w:t>
            </w:r>
          </w:p>
        </w:tc>
        <w:tc>
          <w:tcPr>
            <w:tcW w:w="1069" w:type="dxa"/>
            <w:tcBorders>
              <w:top w:val="nil"/>
              <w:left w:val="nil"/>
              <w:bottom w:val="single" w:sz="4" w:space="0" w:color="auto"/>
              <w:right w:val="single" w:sz="4" w:space="0" w:color="auto"/>
            </w:tcBorders>
            <w:shd w:val="clear" w:color="000000" w:fill="FFFFFF"/>
            <w:vAlign w:val="center"/>
            <w:hideMark/>
          </w:tcPr>
          <w:p w14:paraId="5979774B"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16 720,00</w:t>
            </w:r>
          </w:p>
        </w:tc>
        <w:tc>
          <w:tcPr>
            <w:tcW w:w="1412" w:type="dxa"/>
            <w:tcBorders>
              <w:top w:val="nil"/>
              <w:left w:val="nil"/>
              <w:bottom w:val="single" w:sz="4" w:space="0" w:color="auto"/>
              <w:right w:val="single" w:sz="4" w:space="0" w:color="auto"/>
            </w:tcBorders>
            <w:shd w:val="clear" w:color="auto" w:fill="auto"/>
            <w:vAlign w:val="center"/>
            <w:hideMark/>
          </w:tcPr>
          <w:p w14:paraId="23E25F5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33 440,00</w:t>
            </w:r>
          </w:p>
        </w:tc>
        <w:tc>
          <w:tcPr>
            <w:tcW w:w="1069" w:type="dxa"/>
            <w:tcBorders>
              <w:top w:val="nil"/>
              <w:left w:val="nil"/>
              <w:bottom w:val="single" w:sz="4" w:space="0" w:color="auto"/>
              <w:right w:val="single" w:sz="4" w:space="0" w:color="auto"/>
            </w:tcBorders>
            <w:shd w:val="clear" w:color="000000" w:fill="FFFFFF"/>
            <w:vAlign w:val="center"/>
            <w:hideMark/>
          </w:tcPr>
          <w:p w14:paraId="3E70B0C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16 000,00</w:t>
            </w:r>
          </w:p>
        </w:tc>
        <w:tc>
          <w:tcPr>
            <w:tcW w:w="1623" w:type="dxa"/>
            <w:tcBorders>
              <w:top w:val="nil"/>
              <w:left w:val="nil"/>
              <w:bottom w:val="single" w:sz="4" w:space="0" w:color="auto"/>
              <w:right w:val="single" w:sz="4" w:space="0" w:color="auto"/>
            </w:tcBorders>
            <w:shd w:val="clear" w:color="000000" w:fill="FFFFFF"/>
            <w:vAlign w:val="center"/>
            <w:hideMark/>
          </w:tcPr>
          <w:p w14:paraId="043A74C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32 000,00</w:t>
            </w:r>
          </w:p>
        </w:tc>
        <w:tc>
          <w:tcPr>
            <w:tcW w:w="1352" w:type="dxa"/>
            <w:tcBorders>
              <w:top w:val="nil"/>
              <w:left w:val="nil"/>
              <w:bottom w:val="single" w:sz="4" w:space="0" w:color="auto"/>
              <w:right w:val="single" w:sz="4" w:space="0" w:color="auto"/>
            </w:tcBorders>
            <w:shd w:val="clear" w:color="auto" w:fill="auto"/>
            <w:vAlign w:val="center"/>
            <w:hideMark/>
          </w:tcPr>
          <w:p w14:paraId="519F79EB"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15 973,33</w:t>
            </w:r>
          </w:p>
        </w:tc>
        <w:tc>
          <w:tcPr>
            <w:tcW w:w="1013" w:type="dxa"/>
            <w:tcBorders>
              <w:top w:val="nil"/>
              <w:left w:val="nil"/>
              <w:bottom w:val="single" w:sz="4" w:space="0" w:color="auto"/>
              <w:right w:val="single" w:sz="4" w:space="0" w:color="auto"/>
            </w:tcBorders>
            <w:shd w:val="clear" w:color="auto" w:fill="auto"/>
            <w:vAlign w:val="center"/>
            <w:hideMark/>
          </w:tcPr>
          <w:p w14:paraId="6E1514F8"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760,35</w:t>
            </w:r>
          </w:p>
        </w:tc>
        <w:tc>
          <w:tcPr>
            <w:tcW w:w="867" w:type="dxa"/>
            <w:tcBorders>
              <w:top w:val="nil"/>
              <w:left w:val="nil"/>
              <w:bottom w:val="single" w:sz="4" w:space="0" w:color="auto"/>
              <w:right w:val="single" w:sz="4" w:space="0" w:color="auto"/>
            </w:tcBorders>
            <w:shd w:val="clear" w:color="auto" w:fill="auto"/>
            <w:vAlign w:val="center"/>
            <w:hideMark/>
          </w:tcPr>
          <w:p w14:paraId="39D25DD0"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4,76</w:t>
            </w:r>
          </w:p>
        </w:tc>
        <w:tc>
          <w:tcPr>
            <w:tcW w:w="1481" w:type="dxa"/>
            <w:tcBorders>
              <w:top w:val="nil"/>
              <w:left w:val="nil"/>
              <w:bottom w:val="single" w:sz="4" w:space="0" w:color="auto"/>
              <w:right w:val="single" w:sz="4" w:space="0" w:color="auto"/>
            </w:tcBorders>
            <w:shd w:val="clear" w:color="auto" w:fill="auto"/>
            <w:vAlign w:val="center"/>
            <w:hideMark/>
          </w:tcPr>
          <w:p w14:paraId="5665C7CF"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31 946,66</w:t>
            </w:r>
          </w:p>
        </w:tc>
      </w:tr>
      <w:tr w:rsidR="00E15316" w:rsidRPr="00E15316" w14:paraId="51193AB5" w14:textId="77777777" w:rsidTr="00E15316">
        <w:trPr>
          <w:trHeight w:val="1014"/>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405D"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lastRenderedPageBreak/>
              <w:t>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29C4" w14:textId="77777777" w:rsidR="00E15316" w:rsidRPr="00E15316" w:rsidRDefault="00E15316" w:rsidP="00E15316">
            <w:pPr>
              <w:spacing w:after="0" w:line="240" w:lineRule="auto"/>
              <w:jc w:val="center"/>
              <w:rPr>
                <w:rFonts w:ascii="Times New Roman" w:eastAsia="Times New Roman" w:hAnsi="Times New Roman" w:cs="Times New Roman"/>
                <w:color w:val="000000"/>
                <w:sz w:val="23"/>
                <w:szCs w:val="23"/>
                <w:lang w:eastAsia="ru-RU"/>
              </w:rPr>
            </w:pPr>
            <w:r w:rsidRPr="00E15316">
              <w:rPr>
                <w:rFonts w:ascii="Times New Roman" w:eastAsia="Times New Roman" w:hAnsi="Times New Roman" w:cs="Times New Roman"/>
                <w:color w:val="000000"/>
                <w:sz w:val="23"/>
                <w:szCs w:val="23"/>
                <w:lang w:eastAsia="ru-RU"/>
              </w:rPr>
              <w:t xml:space="preserve">Нож полиуретановый  </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33952"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AE98"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шт.</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8D2B6"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17 793,00</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87F20"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142 344,00</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1B91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19 658,10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7096A"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157 264,80</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101B9"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8 346,00</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BE45C"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66 768,00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6235"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15 265,70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85B5A"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6 064,76</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6C34"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39,73</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4DEEE"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122 125,60</w:t>
            </w:r>
          </w:p>
        </w:tc>
      </w:tr>
      <w:tr w:rsidR="00E15316" w:rsidRPr="00E15316" w14:paraId="499D1072" w14:textId="77777777" w:rsidTr="00E15316">
        <w:trPr>
          <w:trHeight w:val="298"/>
        </w:trPr>
        <w:tc>
          <w:tcPr>
            <w:tcW w:w="1361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EE2152" w14:textId="77777777" w:rsidR="00E15316" w:rsidRPr="00E15316" w:rsidRDefault="00E15316" w:rsidP="00E15316">
            <w:pPr>
              <w:spacing w:after="0" w:line="240" w:lineRule="auto"/>
              <w:jc w:val="center"/>
              <w:rPr>
                <w:rFonts w:ascii="Times New Roman" w:eastAsia="Times New Roman" w:hAnsi="Times New Roman" w:cs="Times New Roman"/>
                <w:color w:val="000000"/>
                <w:sz w:val="18"/>
                <w:szCs w:val="18"/>
                <w:lang w:eastAsia="ru-RU"/>
              </w:rPr>
            </w:pPr>
            <w:r w:rsidRPr="00E15316">
              <w:rPr>
                <w:rFonts w:ascii="Times New Roman" w:eastAsia="Times New Roman" w:hAnsi="Times New Roman" w:cs="Times New Roman"/>
                <w:color w:val="000000"/>
                <w:sz w:val="18"/>
                <w:szCs w:val="18"/>
                <w:lang w:eastAsia="ru-RU"/>
              </w:rPr>
              <w:t> </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7D813262" w14:textId="77777777" w:rsidR="00E15316" w:rsidRPr="00E15316" w:rsidRDefault="00E15316" w:rsidP="00E15316">
            <w:pPr>
              <w:spacing w:after="0" w:line="240" w:lineRule="auto"/>
              <w:jc w:val="center"/>
              <w:rPr>
                <w:rFonts w:ascii="Times New Roman" w:eastAsia="Times New Roman" w:hAnsi="Times New Roman" w:cs="Times New Roman"/>
                <w:color w:val="000000"/>
                <w:sz w:val="20"/>
                <w:szCs w:val="20"/>
                <w:lang w:eastAsia="ru-RU"/>
              </w:rPr>
            </w:pPr>
            <w:r w:rsidRPr="00E15316">
              <w:rPr>
                <w:rFonts w:ascii="Times New Roman" w:eastAsia="Times New Roman" w:hAnsi="Times New Roman" w:cs="Times New Roman"/>
                <w:color w:val="000000"/>
                <w:sz w:val="20"/>
                <w:szCs w:val="20"/>
                <w:lang w:eastAsia="ru-RU"/>
              </w:rPr>
              <w:t>ИТОГО:</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6076D382" w14:textId="77777777" w:rsidR="00E15316" w:rsidRPr="00E15316" w:rsidRDefault="00E15316" w:rsidP="00E15316">
            <w:pPr>
              <w:spacing w:after="0" w:line="240" w:lineRule="auto"/>
              <w:jc w:val="center"/>
              <w:rPr>
                <w:rFonts w:ascii="Times New Roman" w:eastAsia="Times New Roman" w:hAnsi="Times New Roman" w:cs="Times New Roman"/>
                <w:b/>
                <w:bCs/>
                <w:color w:val="000000"/>
                <w:sz w:val="20"/>
                <w:szCs w:val="20"/>
                <w:lang w:eastAsia="ru-RU"/>
              </w:rPr>
            </w:pPr>
            <w:r w:rsidRPr="00E15316">
              <w:rPr>
                <w:rFonts w:ascii="Times New Roman" w:eastAsia="Times New Roman" w:hAnsi="Times New Roman" w:cs="Times New Roman"/>
                <w:b/>
                <w:bCs/>
                <w:color w:val="000000"/>
                <w:sz w:val="20"/>
                <w:szCs w:val="20"/>
                <w:lang w:eastAsia="ru-RU"/>
              </w:rPr>
              <w:t>2 053 938,26</w:t>
            </w:r>
          </w:p>
        </w:tc>
      </w:tr>
    </w:tbl>
    <w:p w14:paraId="438BE30B" w14:textId="77777777" w:rsidR="00135E4C" w:rsidRDefault="00135E4C" w:rsidP="00B30789">
      <w:pPr>
        <w:pStyle w:val="af2"/>
        <w:spacing w:before="0" w:beforeAutospacing="0" w:after="0" w:afterAutospacing="0"/>
        <w:ind w:left="1353"/>
        <w:rPr>
          <w:b/>
        </w:rPr>
      </w:pPr>
    </w:p>
    <w:p w14:paraId="3959489E" w14:textId="77777777" w:rsidR="00135E4C" w:rsidRDefault="00135E4C" w:rsidP="00135E4C">
      <w:pPr>
        <w:pStyle w:val="af2"/>
        <w:spacing w:before="0" w:beforeAutospacing="0" w:after="0" w:afterAutospacing="0"/>
        <w:jc w:val="both"/>
        <w:rPr>
          <w:b/>
        </w:rPr>
      </w:pPr>
    </w:p>
    <w:p w14:paraId="2302421C" w14:textId="0A668800" w:rsidR="002A4240" w:rsidRDefault="00135E4C" w:rsidP="00135E4C">
      <w:pPr>
        <w:pStyle w:val="af2"/>
        <w:spacing w:before="0" w:beforeAutospacing="0" w:after="0" w:afterAutospacing="0"/>
        <w:ind w:left="1353"/>
        <w:jc w:val="center"/>
        <w:rPr>
          <w:b/>
        </w:rPr>
      </w:pPr>
      <w:r>
        <w:rPr>
          <w:b/>
        </w:rPr>
        <w:t>Лот № 2 (</w:t>
      </w:r>
      <w:r w:rsidR="002A4240" w:rsidRPr="0081007D">
        <w:rPr>
          <w:b/>
        </w:rPr>
        <w:t>Заказчик Акционерное общество «Аэропорт</w:t>
      </w:r>
      <w:r w:rsidR="002A4240">
        <w:rPr>
          <w:b/>
        </w:rPr>
        <w:t xml:space="preserve"> Когалым</w:t>
      </w:r>
      <w:r w:rsidR="002A4240" w:rsidRPr="0081007D">
        <w:rPr>
          <w:b/>
        </w:rPr>
        <w:t>»</w:t>
      </w:r>
      <w:r>
        <w:rPr>
          <w:b/>
        </w:rPr>
        <w:t>)</w:t>
      </w:r>
    </w:p>
    <w:tbl>
      <w:tblPr>
        <w:tblW w:w="15940" w:type="dxa"/>
        <w:tblLook w:val="04A0" w:firstRow="1" w:lastRow="0" w:firstColumn="1" w:lastColumn="0" w:noHBand="0" w:noVBand="1"/>
      </w:tblPr>
      <w:tblGrid>
        <w:gridCol w:w="756"/>
        <w:gridCol w:w="2063"/>
        <w:gridCol w:w="800"/>
        <w:gridCol w:w="771"/>
        <w:gridCol w:w="959"/>
        <w:gridCol w:w="1127"/>
        <w:gridCol w:w="1032"/>
        <w:gridCol w:w="1193"/>
        <w:gridCol w:w="933"/>
        <w:gridCol w:w="1343"/>
        <w:gridCol w:w="1469"/>
        <w:gridCol w:w="1101"/>
        <w:gridCol w:w="943"/>
        <w:gridCol w:w="1450"/>
      </w:tblGrid>
      <w:tr w:rsidR="00FF52D8" w:rsidRPr="00FF52D8" w14:paraId="766521D0" w14:textId="77777777" w:rsidTr="00C34F1F">
        <w:trPr>
          <w:trHeight w:val="690"/>
        </w:trPr>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6B2FE"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п/п</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D7BD5"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Наименование товара</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4981B"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Кол-во </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C3C38"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Ед.изм ОКЕИ 362</w:t>
            </w:r>
          </w:p>
        </w:tc>
        <w:tc>
          <w:tcPr>
            <w:tcW w:w="2086" w:type="dxa"/>
            <w:gridSpan w:val="2"/>
            <w:tcBorders>
              <w:top w:val="single" w:sz="4" w:space="0" w:color="auto"/>
              <w:left w:val="nil"/>
              <w:bottom w:val="single" w:sz="4" w:space="0" w:color="auto"/>
              <w:right w:val="single" w:sz="4" w:space="0" w:color="auto"/>
            </w:tcBorders>
            <w:shd w:val="clear" w:color="auto" w:fill="auto"/>
            <w:vAlign w:val="center"/>
            <w:hideMark/>
          </w:tcPr>
          <w:p w14:paraId="6E8F0636"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Ценовая информация № 1 </w:t>
            </w:r>
          </w:p>
        </w:tc>
        <w:tc>
          <w:tcPr>
            <w:tcW w:w="2225" w:type="dxa"/>
            <w:gridSpan w:val="2"/>
            <w:tcBorders>
              <w:top w:val="single" w:sz="4" w:space="0" w:color="auto"/>
              <w:left w:val="nil"/>
              <w:bottom w:val="single" w:sz="4" w:space="0" w:color="auto"/>
              <w:right w:val="single" w:sz="4" w:space="0" w:color="auto"/>
            </w:tcBorders>
            <w:shd w:val="clear" w:color="auto" w:fill="auto"/>
            <w:vAlign w:val="center"/>
            <w:hideMark/>
          </w:tcPr>
          <w:p w14:paraId="7FEE2599"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Ценовая информация № 2  </w:t>
            </w:r>
          </w:p>
        </w:tc>
        <w:tc>
          <w:tcPr>
            <w:tcW w:w="2276" w:type="dxa"/>
            <w:gridSpan w:val="2"/>
            <w:tcBorders>
              <w:top w:val="single" w:sz="4" w:space="0" w:color="auto"/>
              <w:left w:val="nil"/>
              <w:bottom w:val="single" w:sz="4" w:space="0" w:color="auto"/>
              <w:right w:val="single" w:sz="4" w:space="0" w:color="auto"/>
            </w:tcBorders>
            <w:shd w:val="clear" w:color="auto" w:fill="auto"/>
            <w:vAlign w:val="center"/>
            <w:hideMark/>
          </w:tcPr>
          <w:p w14:paraId="6E2552A5"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06BB8"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13B59"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EA671"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коэфф. вариации</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4001C"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Начальная (максимальная) цена договора</w:t>
            </w:r>
          </w:p>
        </w:tc>
      </w:tr>
      <w:tr w:rsidR="00FF52D8" w:rsidRPr="00FF52D8" w14:paraId="5A72EFE8" w14:textId="77777777" w:rsidTr="00C34F1F">
        <w:trPr>
          <w:trHeight w:val="1350"/>
        </w:trPr>
        <w:tc>
          <w:tcPr>
            <w:tcW w:w="756" w:type="dxa"/>
            <w:vMerge/>
            <w:tcBorders>
              <w:top w:val="single" w:sz="4" w:space="0" w:color="auto"/>
              <w:left w:val="single" w:sz="4" w:space="0" w:color="auto"/>
              <w:bottom w:val="single" w:sz="4" w:space="0" w:color="auto"/>
              <w:right w:val="single" w:sz="4" w:space="0" w:color="auto"/>
            </w:tcBorders>
            <w:vAlign w:val="center"/>
            <w:hideMark/>
          </w:tcPr>
          <w:p w14:paraId="20CF1B48"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456503B"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E50AE51"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83C2CD2"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959" w:type="dxa"/>
            <w:tcBorders>
              <w:top w:val="nil"/>
              <w:left w:val="nil"/>
              <w:bottom w:val="nil"/>
              <w:right w:val="single" w:sz="4" w:space="0" w:color="auto"/>
            </w:tcBorders>
            <w:shd w:val="clear" w:color="auto" w:fill="auto"/>
            <w:vAlign w:val="center"/>
            <w:hideMark/>
          </w:tcPr>
          <w:p w14:paraId="7790547E"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Цена за ед. товара</w:t>
            </w:r>
          </w:p>
        </w:tc>
        <w:tc>
          <w:tcPr>
            <w:tcW w:w="1127" w:type="dxa"/>
            <w:tcBorders>
              <w:top w:val="nil"/>
              <w:left w:val="nil"/>
              <w:bottom w:val="nil"/>
              <w:right w:val="single" w:sz="4" w:space="0" w:color="auto"/>
            </w:tcBorders>
            <w:shd w:val="clear" w:color="auto" w:fill="auto"/>
            <w:vAlign w:val="center"/>
            <w:hideMark/>
          </w:tcPr>
          <w:p w14:paraId="77066EAA"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Стоимость, руб/товара </w:t>
            </w:r>
          </w:p>
        </w:tc>
        <w:tc>
          <w:tcPr>
            <w:tcW w:w="1032" w:type="dxa"/>
            <w:tcBorders>
              <w:top w:val="nil"/>
              <w:left w:val="nil"/>
              <w:bottom w:val="nil"/>
              <w:right w:val="single" w:sz="4" w:space="0" w:color="auto"/>
            </w:tcBorders>
            <w:shd w:val="clear" w:color="auto" w:fill="auto"/>
            <w:vAlign w:val="center"/>
            <w:hideMark/>
          </w:tcPr>
          <w:p w14:paraId="4CD06A91"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Цена за ед. товара</w:t>
            </w:r>
          </w:p>
        </w:tc>
        <w:tc>
          <w:tcPr>
            <w:tcW w:w="1193" w:type="dxa"/>
            <w:tcBorders>
              <w:top w:val="nil"/>
              <w:left w:val="nil"/>
              <w:bottom w:val="nil"/>
              <w:right w:val="single" w:sz="4" w:space="0" w:color="auto"/>
            </w:tcBorders>
            <w:shd w:val="clear" w:color="auto" w:fill="auto"/>
            <w:vAlign w:val="center"/>
            <w:hideMark/>
          </w:tcPr>
          <w:p w14:paraId="72950B6C"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Стоимость, руб/товара. </w:t>
            </w:r>
          </w:p>
        </w:tc>
        <w:tc>
          <w:tcPr>
            <w:tcW w:w="933" w:type="dxa"/>
            <w:tcBorders>
              <w:top w:val="nil"/>
              <w:left w:val="nil"/>
              <w:bottom w:val="nil"/>
              <w:right w:val="single" w:sz="4" w:space="0" w:color="auto"/>
            </w:tcBorders>
            <w:shd w:val="clear" w:color="auto" w:fill="auto"/>
            <w:vAlign w:val="center"/>
            <w:hideMark/>
          </w:tcPr>
          <w:p w14:paraId="5AE42AC4"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Цена за ед. товар</w:t>
            </w:r>
          </w:p>
        </w:tc>
        <w:tc>
          <w:tcPr>
            <w:tcW w:w="1343" w:type="dxa"/>
            <w:tcBorders>
              <w:top w:val="nil"/>
              <w:left w:val="nil"/>
              <w:bottom w:val="nil"/>
              <w:right w:val="single" w:sz="4" w:space="0" w:color="auto"/>
            </w:tcBorders>
            <w:shd w:val="clear" w:color="auto" w:fill="auto"/>
            <w:vAlign w:val="center"/>
            <w:hideMark/>
          </w:tcPr>
          <w:p w14:paraId="7E4976D8"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xml:space="preserve">Стоимость, руб/товара </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3612DE9"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222B1DC9"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6B226F33"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2310E6CC" w14:textId="77777777" w:rsidR="00FF52D8" w:rsidRPr="00FF52D8" w:rsidRDefault="00FF52D8" w:rsidP="00FF52D8">
            <w:pPr>
              <w:spacing w:after="0" w:line="240" w:lineRule="auto"/>
              <w:rPr>
                <w:rFonts w:ascii="Times New Roman" w:eastAsia="Times New Roman" w:hAnsi="Times New Roman" w:cs="Times New Roman"/>
                <w:color w:val="000000"/>
                <w:sz w:val="18"/>
                <w:szCs w:val="18"/>
                <w:lang w:eastAsia="ru-RU"/>
              </w:rPr>
            </w:pPr>
          </w:p>
        </w:tc>
      </w:tr>
      <w:tr w:rsidR="00FF52D8" w:rsidRPr="00FF52D8" w14:paraId="159B333E" w14:textId="77777777" w:rsidTr="00C34F1F">
        <w:trPr>
          <w:trHeight w:val="178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A8248"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1</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3F14C651"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 xml:space="preserve">Щетка дисковая с металлическим ворсом с металлическим сердечником 254х900 мм </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1B08FA2E" w14:textId="77777777" w:rsidR="00FF52D8" w:rsidRPr="00FF52D8" w:rsidRDefault="00FF52D8" w:rsidP="00FF52D8">
            <w:pPr>
              <w:spacing w:after="0" w:line="240" w:lineRule="auto"/>
              <w:jc w:val="center"/>
              <w:rPr>
                <w:rFonts w:ascii="Times New Roman" w:eastAsia="Times New Roman" w:hAnsi="Times New Roman" w:cs="Times New Roman"/>
                <w:sz w:val="18"/>
                <w:szCs w:val="18"/>
                <w:lang w:eastAsia="ru-RU"/>
              </w:rPr>
            </w:pPr>
            <w:r w:rsidRPr="00FF52D8">
              <w:rPr>
                <w:rFonts w:ascii="Times New Roman" w:eastAsia="Times New Roman" w:hAnsi="Times New Roman" w:cs="Times New Roman"/>
                <w:sz w:val="18"/>
                <w:szCs w:val="18"/>
                <w:lang w:eastAsia="ru-RU"/>
              </w:rPr>
              <w:t>1000</w:t>
            </w:r>
          </w:p>
        </w:tc>
        <w:tc>
          <w:tcPr>
            <w:tcW w:w="771" w:type="dxa"/>
            <w:tcBorders>
              <w:top w:val="single" w:sz="4" w:space="0" w:color="auto"/>
              <w:left w:val="nil"/>
              <w:bottom w:val="single" w:sz="4" w:space="0" w:color="auto"/>
              <w:right w:val="single" w:sz="4" w:space="0" w:color="auto"/>
            </w:tcBorders>
            <w:shd w:val="clear" w:color="000000" w:fill="FFFFFF"/>
            <w:vAlign w:val="center"/>
            <w:hideMark/>
          </w:tcPr>
          <w:p w14:paraId="427267A4"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шт.</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39FEC982"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989,00</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14:paraId="7E854C46"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989 000,00</w:t>
            </w:r>
          </w:p>
        </w:tc>
        <w:tc>
          <w:tcPr>
            <w:tcW w:w="1032" w:type="dxa"/>
            <w:tcBorders>
              <w:top w:val="single" w:sz="4" w:space="0" w:color="auto"/>
              <w:left w:val="nil"/>
              <w:bottom w:val="single" w:sz="4" w:space="0" w:color="auto"/>
              <w:right w:val="single" w:sz="4" w:space="0" w:color="auto"/>
            </w:tcBorders>
            <w:shd w:val="clear" w:color="000000" w:fill="FFFFFF"/>
            <w:vAlign w:val="center"/>
            <w:hideMark/>
          </w:tcPr>
          <w:p w14:paraId="5ACC27A4"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970,00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14:paraId="6519B57D"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970 000,00</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2654605E"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952,00</w:t>
            </w:r>
          </w:p>
        </w:tc>
        <w:tc>
          <w:tcPr>
            <w:tcW w:w="1343" w:type="dxa"/>
            <w:tcBorders>
              <w:top w:val="single" w:sz="4" w:space="0" w:color="auto"/>
              <w:left w:val="nil"/>
              <w:bottom w:val="single" w:sz="4" w:space="0" w:color="auto"/>
              <w:right w:val="single" w:sz="4" w:space="0" w:color="auto"/>
            </w:tcBorders>
            <w:shd w:val="clear" w:color="000000" w:fill="FFFFFF"/>
            <w:vAlign w:val="center"/>
            <w:hideMark/>
          </w:tcPr>
          <w:p w14:paraId="0E01B577"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952 000,00</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14:paraId="729B5C5C"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970,33</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D333639"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18,50</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40B40BD6"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1,91</w:t>
            </w:r>
          </w:p>
        </w:tc>
        <w:tc>
          <w:tcPr>
            <w:tcW w:w="1450" w:type="dxa"/>
            <w:tcBorders>
              <w:top w:val="single" w:sz="4" w:space="0" w:color="auto"/>
              <w:left w:val="nil"/>
              <w:bottom w:val="single" w:sz="4" w:space="0" w:color="auto"/>
              <w:right w:val="single" w:sz="4" w:space="0" w:color="auto"/>
            </w:tcBorders>
            <w:shd w:val="clear" w:color="000000" w:fill="FFFFFF"/>
            <w:vAlign w:val="center"/>
            <w:hideMark/>
          </w:tcPr>
          <w:p w14:paraId="5636F67E"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970 330,00</w:t>
            </w:r>
          </w:p>
        </w:tc>
      </w:tr>
      <w:tr w:rsidR="00FF52D8" w:rsidRPr="00FF52D8" w14:paraId="18ED2222" w14:textId="77777777" w:rsidTr="00C34F1F">
        <w:trPr>
          <w:trHeight w:val="150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7E098179"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2</w:t>
            </w:r>
          </w:p>
        </w:tc>
        <w:tc>
          <w:tcPr>
            <w:tcW w:w="2063" w:type="dxa"/>
            <w:tcBorders>
              <w:top w:val="nil"/>
              <w:left w:val="nil"/>
              <w:bottom w:val="single" w:sz="4" w:space="0" w:color="auto"/>
              <w:right w:val="single" w:sz="4" w:space="0" w:color="auto"/>
            </w:tcBorders>
            <w:shd w:val="clear" w:color="000000" w:fill="FFFFFF"/>
            <w:vAlign w:val="center"/>
            <w:hideMark/>
          </w:tcPr>
          <w:p w14:paraId="4DB908C0" w14:textId="77777777" w:rsidR="00FF52D8" w:rsidRPr="00FF52D8" w:rsidRDefault="00FF52D8" w:rsidP="00FF52D8">
            <w:pPr>
              <w:spacing w:after="0" w:line="240" w:lineRule="auto"/>
              <w:jc w:val="center"/>
              <w:rPr>
                <w:rFonts w:ascii="Times New Roman" w:eastAsia="Times New Roman" w:hAnsi="Times New Roman" w:cs="Times New Roman"/>
                <w:color w:val="000000"/>
                <w:sz w:val="23"/>
                <w:szCs w:val="23"/>
                <w:lang w:eastAsia="ru-RU"/>
              </w:rPr>
            </w:pPr>
            <w:r w:rsidRPr="00FF52D8">
              <w:rPr>
                <w:rFonts w:ascii="Times New Roman" w:eastAsia="Times New Roman" w:hAnsi="Times New Roman" w:cs="Times New Roman"/>
                <w:color w:val="000000"/>
                <w:sz w:val="23"/>
                <w:szCs w:val="23"/>
                <w:lang w:eastAsia="ru-RU"/>
              </w:rPr>
              <w:t xml:space="preserve"> Щетка дисковая полипропиленовая 254х900 мм </w:t>
            </w:r>
          </w:p>
        </w:tc>
        <w:tc>
          <w:tcPr>
            <w:tcW w:w="800" w:type="dxa"/>
            <w:tcBorders>
              <w:top w:val="nil"/>
              <w:left w:val="nil"/>
              <w:bottom w:val="single" w:sz="4" w:space="0" w:color="auto"/>
              <w:right w:val="single" w:sz="4" w:space="0" w:color="auto"/>
            </w:tcBorders>
            <w:shd w:val="clear" w:color="000000" w:fill="FFFFFF"/>
            <w:vAlign w:val="center"/>
            <w:hideMark/>
          </w:tcPr>
          <w:p w14:paraId="4E918916" w14:textId="77777777" w:rsidR="00FF52D8" w:rsidRPr="00FF52D8" w:rsidRDefault="00FF52D8" w:rsidP="00FF52D8">
            <w:pPr>
              <w:spacing w:after="0" w:line="240" w:lineRule="auto"/>
              <w:jc w:val="center"/>
              <w:rPr>
                <w:rFonts w:ascii="Times New Roman" w:eastAsia="Times New Roman" w:hAnsi="Times New Roman" w:cs="Times New Roman"/>
                <w:sz w:val="18"/>
                <w:szCs w:val="18"/>
                <w:lang w:eastAsia="ru-RU"/>
              </w:rPr>
            </w:pPr>
            <w:r w:rsidRPr="00FF52D8">
              <w:rPr>
                <w:rFonts w:ascii="Times New Roman" w:eastAsia="Times New Roman" w:hAnsi="Times New Roman" w:cs="Times New Roman"/>
                <w:sz w:val="18"/>
                <w:szCs w:val="18"/>
                <w:lang w:eastAsia="ru-RU"/>
              </w:rPr>
              <w:t>100</w:t>
            </w:r>
          </w:p>
        </w:tc>
        <w:tc>
          <w:tcPr>
            <w:tcW w:w="771" w:type="dxa"/>
            <w:tcBorders>
              <w:top w:val="nil"/>
              <w:left w:val="nil"/>
              <w:bottom w:val="single" w:sz="4" w:space="0" w:color="auto"/>
              <w:right w:val="single" w:sz="4" w:space="0" w:color="auto"/>
            </w:tcBorders>
            <w:shd w:val="clear" w:color="000000" w:fill="FFFFFF"/>
            <w:vAlign w:val="center"/>
            <w:hideMark/>
          </w:tcPr>
          <w:p w14:paraId="4044FAF1"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315BC33F"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460,00</w:t>
            </w:r>
          </w:p>
        </w:tc>
        <w:tc>
          <w:tcPr>
            <w:tcW w:w="1127" w:type="dxa"/>
            <w:tcBorders>
              <w:top w:val="nil"/>
              <w:left w:val="nil"/>
              <w:bottom w:val="single" w:sz="4" w:space="0" w:color="auto"/>
              <w:right w:val="single" w:sz="4" w:space="0" w:color="auto"/>
            </w:tcBorders>
            <w:shd w:val="clear" w:color="000000" w:fill="FFFFFF"/>
            <w:vAlign w:val="center"/>
            <w:hideMark/>
          </w:tcPr>
          <w:p w14:paraId="285E1D9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46 000,00</w:t>
            </w:r>
          </w:p>
        </w:tc>
        <w:tc>
          <w:tcPr>
            <w:tcW w:w="1032" w:type="dxa"/>
            <w:tcBorders>
              <w:top w:val="nil"/>
              <w:left w:val="nil"/>
              <w:bottom w:val="single" w:sz="4" w:space="0" w:color="auto"/>
              <w:right w:val="single" w:sz="4" w:space="0" w:color="auto"/>
            </w:tcBorders>
            <w:shd w:val="clear" w:color="000000" w:fill="FFFFFF"/>
            <w:vAlign w:val="center"/>
            <w:hideMark/>
          </w:tcPr>
          <w:p w14:paraId="3DA2955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462,00</w:t>
            </w:r>
          </w:p>
        </w:tc>
        <w:tc>
          <w:tcPr>
            <w:tcW w:w="1193" w:type="dxa"/>
            <w:tcBorders>
              <w:top w:val="nil"/>
              <w:left w:val="nil"/>
              <w:bottom w:val="single" w:sz="4" w:space="0" w:color="auto"/>
              <w:right w:val="single" w:sz="4" w:space="0" w:color="auto"/>
            </w:tcBorders>
            <w:shd w:val="clear" w:color="000000" w:fill="FFFFFF"/>
            <w:vAlign w:val="center"/>
            <w:hideMark/>
          </w:tcPr>
          <w:p w14:paraId="214899EE"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46 200,00</w:t>
            </w:r>
          </w:p>
        </w:tc>
        <w:tc>
          <w:tcPr>
            <w:tcW w:w="933" w:type="dxa"/>
            <w:tcBorders>
              <w:top w:val="nil"/>
              <w:left w:val="nil"/>
              <w:bottom w:val="single" w:sz="4" w:space="0" w:color="auto"/>
              <w:right w:val="single" w:sz="4" w:space="0" w:color="auto"/>
            </w:tcBorders>
            <w:shd w:val="clear" w:color="000000" w:fill="FFFFFF"/>
            <w:vAlign w:val="center"/>
            <w:hideMark/>
          </w:tcPr>
          <w:p w14:paraId="7945F914"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458,00</w:t>
            </w:r>
          </w:p>
        </w:tc>
        <w:tc>
          <w:tcPr>
            <w:tcW w:w="1343" w:type="dxa"/>
            <w:tcBorders>
              <w:top w:val="nil"/>
              <w:left w:val="nil"/>
              <w:bottom w:val="single" w:sz="4" w:space="0" w:color="auto"/>
              <w:right w:val="single" w:sz="4" w:space="0" w:color="auto"/>
            </w:tcBorders>
            <w:shd w:val="clear" w:color="000000" w:fill="FFFFFF"/>
            <w:vAlign w:val="center"/>
            <w:hideMark/>
          </w:tcPr>
          <w:p w14:paraId="0C716842"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45 800,00</w:t>
            </w:r>
          </w:p>
        </w:tc>
        <w:tc>
          <w:tcPr>
            <w:tcW w:w="1469" w:type="dxa"/>
            <w:tcBorders>
              <w:top w:val="nil"/>
              <w:left w:val="nil"/>
              <w:bottom w:val="single" w:sz="4" w:space="0" w:color="auto"/>
              <w:right w:val="single" w:sz="4" w:space="0" w:color="auto"/>
            </w:tcBorders>
            <w:shd w:val="clear" w:color="000000" w:fill="FFFFFF"/>
            <w:vAlign w:val="center"/>
            <w:hideMark/>
          </w:tcPr>
          <w:p w14:paraId="75B96658"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460,00</w:t>
            </w:r>
          </w:p>
        </w:tc>
        <w:tc>
          <w:tcPr>
            <w:tcW w:w="1101" w:type="dxa"/>
            <w:tcBorders>
              <w:top w:val="nil"/>
              <w:left w:val="nil"/>
              <w:bottom w:val="single" w:sz="4" w:space="0" w:color="auto"/>
              <w:right w:val="single" w:sz="4" w:space="0" w:color="auto"/>
            </w:tcBorders>
            <w:shd w:val="clear" w:color="000000" w:fill="FFFFFF"/>
            <w:vAlign w:val="center"/>
            <w:hideMark/>
          </w:tcPr>
          <w:p w14:paraId="64982AEA"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2,00</w:t>
            </w:r>
          </w:p>
        </w:tc>
        <w:tc>
          <w:tcPr>
            <w:tcW w:w="943" w:type="dxa"/>
            <w:tcBorders>
              <w:top w:val="nil"/>
              <w:left w:val="nil"/>
              <w:bottom w:val="single" w:sz="4" w:space="0" w:color="auto"/>
              <w:right w:val="single" w:sz="4" w:space="0" w:color="auto"/>
            </w:tcBorders>
            <w:shd w:val="clear" w:color="000000" w:fill="FFFFFF"/>
            <w:vAlign w:val="center"/>
            <w:hideMark/>
          </w:tcPr>
          <w:p w14:paraId="3CB3310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0,43</w:t>
            </w:r>
          </w:p>
        </w:tc>
        <w:tc>
          <w:tcPr>
            <w:tcW w:w="1450" w:type="dxa"/>
            <w:tcBorders>
              <w:top w:val="nil"/>
              <w:left w:val="nil"/>
              <w:bottom w:val="single" w:sz="4" w:space="0" w:color="auto"/>
              <w:right w:val="single" w:sz="4" w:space="0" w:color="auto"/>
            </w:tcBorders>
            <w:shd w:val="clear" w:color="000000" w:fill="FFFFFF"/>
            <w:vAlign w:val="center"/>
            <w:hideMark/>
          </w:tcPr>
          <w:p w14:paraId="416D4B43"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46 000,00</w:t>
            </w:r>
          </w:p>
        </w:tc>
      </w:tr>
      <w:tr w:rsidR="00FF52D8" w:rsidRPr="00FF52D8" w14:paraId="7DC64BD8" w14:textId="77777777" w:rsidTr="00C34F1F">
        <w:trPr>
          <w:trHeight w:val="150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5C432F31"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3</w:t>
            </w:r>
          </w:p>
        </w:tc>
        <w:tc>
          <w:tcPr>
            <w:tcW w:w="2063" w:type="dxa"/>
            <w:tcBorders>
              <w:top w:val="nil"/>
              <w:left w:val="nil"/>
              <w:bottom w:val="single" w:sz="4" w:space="0" w:color="auto"/>
              <w:right w:val="single" w:sz="4" w:space="0" w:color="auto"/>
            </w:tcBorders>
            <w:shd w:val="clear" w:color="000000" w:fill="FFFFFF"/>
            <w:vAlign w:val="center"/>
            <w:hideMark/>
          </w:tcPr>
          <w:p w14:paraId="18765786" w14:textId="77777777" w:rsidR="00FF52D8" w:rsidRPr="00FF52D8" w:rsidRDefault="00FF52D8" w:rsidP="00FF52D8">
            <w:pPr>
              <w:spacing w:after="0" w:line="240" w:lineRule="auto"/>
              <w:jc w:val="center"/>
              <w:rPr>
                <w:rFonts w:ascii="Times New Roman" w:eastAsia="Times New Roman" w:hAnsi="Times New Roman" w:cs="Times New Roman"/>
                <w:color w:val="000000"/>
                <w:sz w:val="23"/>
                <w:szCs w:val="23"/>
                <w:lang w:eastAsia="ru-RU"/>
              </w:rPr>
            </w:pPr>
            <w:r w:rsidRPr="00FF52D8">
              <w:rPr>
                <w:rFonts w:ascii="Times New Roman" w:eastAsia="Times New Roman" w:hAnsi="Times New Roman" w:cs="Times New Roman"/>
                <w:color w:val="000000"/>
                <w:sz w:val="23"/>
                <w:szCs w:val="23"/>
                <w:lang w:eastAsia="ru-RU"/>
              </w:rPr>
              <w:t xml:space="preserve"> Щетка дисковая полипропиленовая (Билайн) 120*550мм.</w:t>
            </w:r>
          </w:p>
        </w:tc>
        <w:tc>
          <w:tcPr>
            <w:tcW w:w="800" w:type="dxa"/>
            <w:tcBorders>
              <w:top w:val="nil"/>
              <w:left w:val="nil"/>
              <w:bottom w:val="single" w:sz="4" w:space="0" w:color="auto"/>
              <w:right w:val="single" w:sz="4" w:space="0" w:color="auto"/>
            </w:tcBorders>
            <w:shd w:val="clear" w:color="000000" w:fill="FFFFFF"/>
            <w:vAlign w:val="center"/>
            <w:hideMark/>
          </w:tcPr>
          <w:p w14:paraId="0F0878AA" w14:textId="77777777" w:rsidR="00FF52D8" w:rsidRPr="00FF52D8" w:rsidRDefault="00FF52D8" w:rsidP="00FF52D8">
            <w:pPr>
              <w:spacing w:after="0" w:line="240" w:lineRule="auto"/>
              <w:jc w:val="center"/>
              <w:rPr>
                <w:rFonts w:ascii="Times New Roman" w:eastAsia="Times New Roman" w:hAnsi="Times New Roman" w:cs="Times New Roman"/>
                <w:sz w:val="18"/>
                <w:szCs w:val="18"/>
                <w:lang w:eastAsia="ru-RU"/>
              </w:rPr>
            </w:pPr>
            <w:r w:rsidRPr="00FF52D8">
              <w:rPr>
                <w:rFonts w:ascii="Times New Roman" w:eastAsia="Times New Roman" w:hAnsi="Times New Roman" w:cs="Times New Roman"/>
                <w:sz w:val="18"/>
                <w:szCs w:val="18"/>
                <w:lang w:eastAsia="ru-RU"/>
              </w:rPr>
              <w:t>250</w:t>
            </w:r>
          </w:p>
        </w:tc>
        <w:tc>
          <w:tcPr>
            <w:tcW w:w="771" w:type="dxa"/>
            <w:tcBorders>
              <w:top w:val="nil"/>
              <w:left w:val="nil"/>
              <w:bottom w:val="single" w:sz="4" w:space="0" w:color="auto"/>
              <w:right w:val="single" w:sz="4" w:space="0" w:color="auto"/>
            </w:tcBorders>
            <w:shd w:val="clear" w:color="000000" w:fill="FFFFFF"/>
            <w:vAlign w:val="center"/>
            <w:hideMark/>
          </w:tcPr>
          <w:p w14:paraId="5309C216"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3867A5E7"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307,00</w:t>
            </w:r>
          </w:p>
        </w:tc>
        <w:tc>
          <w:tcPr>
            <w:tcW w:w="1127" w:type="dxa"/>
            <w:tcBorders>
              <w:top w:val="nil"/>
              <w:left w:val="nil"/>
              <w:bottom w:val="single" w:sz="4" w:space="0" w:color="auto"/>
              <w:right w:val="single" w:sz="4" w:space="0" w:color="auto"/>
            </w:tcBorders>
            <w:shd w:val="clear" w:color="000000" w:fill="FFFFFF"/>
            <w:vAlign w:val="center"/>
            <w:hideMark/>
          </w:tcPr>
          <w:p w14:paraId="7B545592"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76 750,00</w:t>
            </w:r>
          </w:p>
        </w:tc>
        <w:tc>
          <w:tcPr>
            <w:tcW w:w="1032" w:type="dxa"/>
            <w:tcBorders>
              <w:top w:val="nil"/>
              <w:left w:val="nil"/>
              <w:bottom w:val="single" w:sz="4" w:space="0" w:color="auto"/>
              <w:right w:val="single" w:sz="4" w:space="0" w:color="auto"/>
            </w:tcBorders>
            <w:shd w:val="clear" w:color="000000" w:fill="FFFFFF"/>
            <w:vAlign w:val="center"/>
            <w:hideMark/>
          </w:tcPr>
          <w:p w14:paraId="6D63CD41"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300,00</w:t>
            </w:r>
          </w:p>
        </w:tc>
        <w:tc>
          <w:tcPr>
            <w:tcW w:w="1193" w:type="dxa"/>
            <w:tcBorders>
              <w:top w:val="nil"/>
              <w:left w:val="nil"/>
              <w:bottom w:val="single" w:sz="4" w:space="0" w:color="auto"/>
              <w:right w:val="single" w:sz="4" w:space="0" w:color="auto"/>
            </w:tcBorders>
            <w:shd w:val="clear" w:color="000000" w:fill="FFFFFF"/>
            <w:vAlign w:val="center"/>
            <w:hideMark/>
          </w:tcPr>
          <w:p w14:paraId="28C62356"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75 000,00</w:t>
            </w:r>
          </w:p>
        </w:tc>
        <w:tc>
          <w:tcPr>
            <w:tcW w:w="933" w:type="dxa"/>
            <w:tcBorders>
              <w:top w:val="nil"/>
              <w:left w:val="nil"/>
              <w:bottom w:val="single" w:sz="4" w:space="0" w:color="auto"/>
              <w:right w:val="single" w:sz="4" w:space="0" w:color="auto"/>
            </w:tcBorders>
            <w:shd w:val="clear" w:color="000000" w:fill="FFFFFF"/>
            <w:vAlign w:val="center"/>
            <w:hideMark/>
          </w:tcPr>
          <w:p w14:paraId="5446634C"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280,00</w:t>
            </w:r>
          </w:p>
        </w:tc>
        <w:tc>
          <w:tcPr>
            <w:tcW w:w="1343" w:type="dxa"/>
            <w:tcBorders>
              <w:top w:val="nil"/>
              <w:left w:val="nil"/>
              <w:bottom w:val="single" w:sz="4" w:space="0" w:color="auto"/>
              <w:right w:val="single" w:sz="4" w:space="0" w:color="auto"/>
            </w:tcBorders>
            <w:shd w:val="clear" w:color="000000" w:fill="FFFFFF"/>
            <w:vAlign w:val="center"/>
            <w:hideMark/>
          </w:tcPr>
          <w:p w14:paraId="2B5C3845"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70 000,00</w:t>
            </w:r>
          </w:p>
        </w:tc>
        <w:tc>
          <w:tcPr>
            <w:tcW w:w="1469" w:type="dxa"/>
            <w:tcBorders>
              <w:top w:val="nil"/>
              <w:left w:val="nil"/>
              <w:bottom w:val="single" w:sz="4" w:space="0" w:color="auto"/>
              <w:right w:val="single" w:sz="4" w:space="0" w:color="auto"/>
            </w:tcBorders>
            <w:shd w:val="clear" w:color="000000" w:fill="FFFFFF"/>
            <w:vAlign w:val="center"/>
            <w:hideMark/>
          </w:tcPr>
          <w:p w14:paraId="0BE78AD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295,67</w:t>
            </w:r>
          </w:p>
        </w:tc>
        <w:tc>
          <w:tcPr>
            <w:tcW w:w="1101" w:type="dxa"/>
            <w:tcBorders>
              <w:top w:val="nil"/>
              <w:left w:val="nil"/>
              <w:bottom w:val="single" w:sz="4" w:space="0" w:color="auto"/>
              <w:right w:val="single" w:sz="4" w:space="0" w:color="auto"/>
            </w:tcBorders>
            <w:shd w:val="clear" w:color="000000" w:fill="FFFFFF"/>
            <w:vAlign w:val="center"/>
            <w:hideMark/>
          </w:tcPr>
          <w:p w14:paraId="4CC6BA97"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14,01</w:t>
            </w:r>
          </w:p>
        </w:tc>
        <w:tc>
          <w:tcPr>
            <w:tcW w:w="943" w:type="dxa"/>
            <w:tcBorders>
              <w:top w:val="nil"/>
              <w:left w:val="nil"/>
              <w:bottom w:val="single" w:sz="4" w:space="0" w:color="auto"/>
              <w:right w:val="single" w:sz="4" w:space="0" w:color="auto"/>
            </w:tcBorders>
            <w:shd w:val="clear" w:color="000000" w:fill="FFFFFF"/>
            <w:vAlign w:val="center"/>
            <w:hideMark/>
          </w:tcPr>
          <w:p w14:paraId="7EF1142F"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4,74</w:t>
            </w:r>
          </w:p>
        </w:tc>
        <w:tc>
          <w:tcPr>
            <w:tcW w:w="1450" w:type="dxa"/>
            <w:tcBorders>
              <w:top w:val="nil"/>
              <w:left w:val="nil"/>
              <w:bottom w:val="single" w:sz="4" w:space="0" w:color="auto"/>
              <w:right w:val="single" w:sz="4" w:space="0" w:color="auto"/>
            </w:tcBorders>
            <w:shd w:val="clear" w:color="000000" w:fill="FFFFFF"/>
            <w:vAlign w:val="center"/>
            <w:hideMark/>
          </w:tcPr>
          <w:p w14:paraId="01A04D68"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73 917,50</w:t>
            </w:r>
          </w:p>
        </w:tc>
      </w:tr>
      <w:tr w:rsidR="00FF52D8" w:rsidRPr="00FF52D8" w14:paraId="673C183E" w14:textId="77777777" w:rsidTr="00C34F1F">
        <w:trPr>
          <w:trHeight w:val="90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89F19"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4</w:t>
            </w:r>
          </w:p>
        </w:tc>
        <w:tc>
          <w:tcPr>
            <w:tcW w:w="2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C4A3D" w14:textId="77777777" w:rsidR="00FF52D8" w:rsidRPr="00FF52D8" w:rsidRDefault="00FF52D8" w:rsidP="00FF52D8">
            <w:pPr>
              <w:spacing w:after="0" w:line="240" w:lineRule="auto"/>
              <w:jc w:val="center"/>
              <w:rPr>
                <w:rFonts w:ascii="Times New Roman" w:eastAsia="Times New Roman" w:hAnsi="Times New Roman" w:cs="Times New Roman"/>
                <w:color w:val="000000"/>
                <w:sz w:val="23"/>
                <w:szCs w:val="23"/>
                <w:lang w:eastAsia="ru-RU"/>
              </w:rPr>
            </w:pPr>
            <w:r w:rsidRPr="00FF52D8">
              <w:rPr>
                <w:rFonts w:ascii="Times New Roman" w:eastAsia="Times New Roman" w:hAnsi="Times New Roman" w:cs="Times New Roman"/>
                <w:color w:val="000000"/>
                <w:sz w:val="23"/>
                <w:szCs w:val="23"/>
                <w:lang w:eastAsia="ru-RU"/>
              </w:rPr>
              <w:t xml:space="preserve">Техпластина 1000*250*40 армированная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8DCEE" w14:textId="77777777" w:rsidR="00FF52D8" w:rsidRPr="00FF52D8" w:rsidRDefault="00FF52D8" w:rsidP="00FF52D8">
            <w:pPr>
              <w:spacing w:after="0" w:line="240" w:lineRule="auto"/>
              <w:jc w:val="center"/>
              <w:rPr>
                <w:rFonts w:ascii="Times New Roman" w:eastAsia="Times New Roman" w:hAnsi="Times New Roman" w:cs="Times New Roman"/>
                <w:sz w:val="18"/>
                <w:szCs w:val="18"/>
                <w:lang w:eastAsia="ru-RU"/>
              </w:rPr>
            </w:pPr>
            <w:r w:rsidRPr="00FF52D8">
              <w:rPr>
                <w:rFonts w:ascii="Times New Roman" w:eastAsia="Times New Roman" w:hAnsi="Times New Roman" w:cs="Times New Roman"/>
                <w:sz w:val="18"/>
                <w:szCs w:val="18"/>
                <w:lang w:eastAsia="ru-RU"/>
              </w:rPr>
              <w:t>27</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56F9"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шт.</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5775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3 600,00</w:t>
            </w: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0C34A"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97 200,00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0B092"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3 600,00</w:t>
            </w:r>
          </w:p>
        </w:tc>
        <w:tc>
          <w:tcPr>
            <w:tcW w:w="11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29DD8"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97 200,00</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E21EA"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3 000,00</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7DB8E"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81 000,00</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ED6B6"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3 400,00</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F52F"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346,41</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DE996"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10,19</w:t>
            </w:r>
          </w:p>
        </w:tc>
        <w:tc>
          <w:tcPr>
            <w:tcW w:w="14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6ED58"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91 800,00</w:t>
            </w:r>
          </w:p>
        </w:tc>
      </w:tr>
      <w:tr w:rsidR="00FF52D8" w:rsidRPr="00FF52D8" w14:paraId="2FD70DA1" w14:textId="77777777" w:rsidTr="00C34F1F">
        <w:trPr>
          <w:trHeight w:val="102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AE31C"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lastRenderedPageBreak/>
              <w:t>5</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106761D2"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 xml:space="preserve">Техпластина 500*250*40 армированная </w:t>
            </w:r>
          </w:p>
        </w:tc>
        <w:tc>
          <w:tcPr>
            <w:tcW w:w="800" w:type="dxa"/>
            <w:tcBorders>
              <w:top w:val="single" w:sz="4" w:space="0" w:color="auto"/>
              <w:left w:val="nil"/>
              <w:bottom w:val="single" w:sz="4" w:space="0" w:color="auto"/>
              <w:right w:val="single" w:sz="4" w:space="0" w:color="auto"/>
            </w:tcBorders>
            <w:shd w:val="clear" w:color="000000" w:fill="FFFFFF"/>
            <w:vAlign w:val="center"/>
            <w:hideMark/>
          </w:tcPr>
          <w:p w14:paraId="6920750D" w14:textId="77777777" w:rsidR="00FF52D8" w:rsidRPr="00FF52D8" w:rsidRDefault="00FF52D8" w:rsidP="00FF52D8">
            <w:pPr>
              <w:spacing w:after="0" w:line="240" w:lineRule="auto"/>
              <w:jc w:val="center"/>
              <w:rPr>
                <w:rFonts w:ascii="Times New Roman" w:eastAsia="Times New Roman" w:hAnsi="Times New Roman" w:cs="Times New Roman"/>
                <w:sz w:val="18"/>
                <w:szCs w:val="18"/>
                <w:lang w:eastAsia="ru-RU"/>
              </w:rPr>
            </w:pPr>
            <w:r w:rsidRPr="00FF52D8">
              <w:rPr>
                <w:rFonts w:ascii="Times New Roman" w:eastAsia="Times New Roman" w:hAnsi="Times New Roman" w:cs="Times New Roman"/>
                <w:sz w:val="18"/>
                <w:szCs w:val="18"/>
                <w:lang w:eastAsia="ru-RU"/>
              </w:rPr>
              <w:t>5</w:t>
            </w:r>
          </w:p>
        </w:tc>
        <w:tc>
          <w:tcPr>
            <w:tcW w:w="771" w:type="dxa"/>
            <w:tcBorders>
              <w:top w:val="single" w:sz="4" w:space="0" w:color="auto"/>
              <w:left w:val="nil"/>
              <w:bottom w:val="single" w:sz="4" w:space="0" w:color="auto"/>
              <w:right w:val="single" w:sz="4" w:space="0" w:color="auto"/>
            </w:tcBorders>
            <w:shd w:val="clear" w:color="000000" w:fill="FFFFFF"/>
            <w:vAlign w:val="center"/>
            <w:hideMark/>
          </w:tcPr>
          <w:p w14:paraId="1D3763A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шт.</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70F758D5"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1 900,00</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14:paraId="5C17C8AE"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9 500,00</w:t>
            </w:r>
          </w:p>
        </w:tc>
        <w:tc>
          <w:tcPr>
            <w:tcW w:w="1032" w:type="dxa"/>
            <w:tcBorders>
              <w:top w:val="single" w:sz="4" w:space="0" w:color="auto"/>
              <w:left w:val="nil"/>
              <w:bottom w:val="single" w:sz="4" w:space="0" w:color="auto"/>
              <w:right w:val="single" w:sz="4" w:space="0" w:color="auto"/>
            </w:tcBorders>
            <w:shd w:val="clear" w:color="000000" w:fill="FFFFFF"/>
            <w:vAlign w:val="center"/>
            <w:hideMark/>
          </w:tcPr>
          <w:p w14:paraId="177AAB3B"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1 900,00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14:paraId="5807BF1D"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9 500,00</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3C3B9CB8"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1 650,00</w:t>
            </w:r>
          </w:p>
        </w:tc>
        <w:tc>
          <w:tcPr>
            <w:tcW w:w="1343" w:type="dxa"/>
            <w:tcBorders>
              <w:top w:val="single" w:sz="4" w:space="0" w:color="auto"/>
              <w:left w:val="nil"/>
              <w:bottom w:val="single" w:sz="4" w:space="0" w:color="auto"/>
              <w:right w:val="single" w:sz="4" w:space="0" w:color="auto"/>
            </w:tcBorders>
            <w:shd w:val="clear" w:color="000000" w:fill="FFFFFF"/>
            <w:vAlign w:val="center"/>
            <w:hideMark/>
          </w:tcPr>
          <w:p w14:paraId="55F808DF"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8 250,00</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14:paraId="27793E89"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1 816,67</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160DA58"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144,34</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2BA5543C"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7,95</w:t>
            </w:r>
          </w:p>
        </w:tc>
        <w:tc>
          <w:tcPr>
            <w:tcW w:w="1450" w:type="dxa"/>
            <w:tcBorders>
              <w:top w:val="single" w:sz="4" w:space="0" w:color="auto"/>
              <w:left w:val="nil"/>
              <w:bottom w:val="single" w:sz="4" w:space="0" w:color="auto"/>
              <w:right w:val="single" w:sz="4" w:space="0" w:color="auto"/>
            </w:tcBorders>
            <w:shd w:val="clear" w:color="000000" w:fill="FFFFFF"/>
            <w:vAlign w:val="center"/>
            <w:hideMark/>
          </w:tcPr>
          <w:p w14:paraId="009D5BCA"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9 083,35</w:t>
            </w:r>
          </w:p>
        </w:tc>
      </w:tr>
      <w:tr w:rsidR="00FF52D8" w:rsidRPr="00FF52D8" w14:paraId="5A231300" w14:textId="77777777" w:rsidTr="00C34F1F">
        <w:trPr>
          <w:trHeight w:val="300"/>
        </w:trPr>
        <w:tc>
          <w:tcPr>
            <w:tcW w:w="13547"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32AAA2" w14:textId="77777777" w:rsidR="00FF52D8" w:rsidRPr="00FF52D8" w:rsidRDefault="00FF52D8" w:rsidP="00FF52D8">
            <w:pPr>
              <w:spacing w:after="0" w:line="240" w:lineRule="auto"/>
              <w:jc w:val="center"/>
              <w:rPr>
                <w:rFonts w:ascii="Times New Roman" w:eastAsia="Times New Roman" w:hAnsi="Times New Roman" w:cs="Times New Roman"/>
                <w:color w:val="000000"/>
                <w:sz w:val="18"/>
                <w:szCs w:val="18"/>
                <w:lang w:eastAsia="ru-RU"/>
              </w:rPr>
            </w:pPr>
            <w:r w:rsidRPr="00FF52D8">
              <w:rPr>
                <w:rFonts w:ascii="Times New Roman" w:eastAsia="Times New Roman" w:hAnsi="Times New Roman" w:cs="Times New Roman"/>
                <w:color w:val="000000"/>
                <w:sz w:val="18"/>
                <w:szCs w:val="18"/>
                <w:lang w:eastAsia="ru-RU"/>
              </w:rPr>
              <w:t> </w:t>
            </w:r>
          </w:p>
        </w:tc>
        <w:tc>
          <w:tcPr>
            <w:tcW w:w="943" w:type="dxa"/>
            <w:tcBorders>
              <w:top w:val="nil"/>
              <w:left w:val="nil"/>
              <w:bottom w:val="single" w:sz="4" w:space="0" w:color="auto"/>
              <w:right w:val="single" w:sz="4" w:space="0" w:color="auto"/>
            </w:tcBorders>
            <w:shd w:val="clear" w:color="000000" w:fill="FFFFFF"/>
            <w:vAlign w:val="center"/>
            <w:hideMark/>
          </w:tcPr>
          <w:p w14:paraId="7AC909B0" w14:textId="77777777" w:rsidR="00FF52D8" w:rsidRPr="00FF52D8" w:rsidRDefault="00FF52D8" w:rsidP="00FF52D8">
            <w:pPr>
              <w:spacing w:after="0" w:line="240" w:lineRule="auto"/>
              <w:jc w:val="center"/>
              <w:rPr>
                <w:rFonts w:ascii="Times New Roman" w:eastAsia="Times New Roman" w:hAnsi="Times New Roman" w:cs="Times New Roman"/>
                <w:color w:val="000000"/>
                <w:sz w:val="20"/>
                <w:szCs w:val="20"/>
                <w:lang w:eastAsia="ru-RU"/>
              </w:rPr>
            </w:pPr>
            <w:r w:rsidRPr="00FF52D8">
              <w:rPr>
                <w:rFonts w:ascii="Times New Roman" w:eastAsia="Times New Roman" w:hAnsi="Times New Roman" w:cs="Times New Roman"/>
                <w:color w:val="000000"/>
                <w:sz w:val="20"/>
                <w:szCs w:val="20"/>
                <w:lang w:eastAsia="ru-RU"/>
              </w:rPr>
              <w:t>ИТОГО:</w:t>
            </w:r>
          </w:p>
        </w:tc>
        <w:tc>
          <w:tcPr>
            <w:tcW w:w="1450" w:type="dxa"/>
            <w:tcBorders>
              <w:top w:val="nil"/>
              <w:left w:val="nil"/>
              <w:bottom w:val="single" w:sz="4" w:space="0" w:color="auto"/>
              <w:right w:val="single" w:sz="4" w:space="0" w:color="auto"/>
            </w:tcBorders>
            <w:shd w:val="clear" w:color="000000" w:fill="FFFFFF"/>
            <w:vAlign w:val="center"/>
            <w:hideMark/>
          </w:tcPr>
          <w:p w14:paraId="0D859EA0" w14:textId="77777777" w:rsidR="00FF52D8" w:rsidRPr="00FF52D8" w:rsidRDefault="00FF52D8" w:rsidP="00FF52D8">
            <w:pPr>
              <w:spacing w:after="0" w:line="240" w:lineRule="auto"/>
              <w:jc w:val="center"/>
              <w:rPr>
                <w:rFonts w:ascii="Times New Roman" w:eastAsia="Times New Roman" w:hAnsi="Times New Roman" w:cs="Times New Roman"/>
                <w:b/>
                <w:bCs/>
                <w:color w:val="000000"/>
                <w:sz w:val="20"/>
                <w:szCs w:val="20"/>
                <w:lang w:eastAsia="ru-RU"/>
              </w:rPr>
            </w:pPr>
            <w:r w:rsidRPr="00FF52D8">
              <w:rPr>
                <w:rFonts w:ascii="Times New Roman" w:eastAsia="Times New Roman" w:hAnsi="Times New Roman" w:cs="Times New Roman"/>
                <w:b/>
                <w:bCs/>
                <w:color w:val="000000"/>
                <w:sz w:val="20"/>
                <w:szCs w:val="20"/>
                <w:lang w:eastAsia="ru-RU"/>
              </w:rPr>
              <w:t>1 191 130,85</w:t>
            </w:r>
          </w:p>
        </w:tc>
      </w:tr>
    </w:tbl>
    <w:p w14:paraId="0D0284B2" w14:textId="539AA58F" w:rsidR="00135E4C" w:rsidRDefault="00135E4C" w:rsidP="00135E4C">
      <w:pPr>
        <w:pStyle w:val="af2"/>
        <w:spacing w:before="0" w:beforeAutospacing="0" w:after="0" w:afterAutospacing="0"/>
        <w:jc w:val="both"/>
        <w:rPr>
          <w:b/>
        </w:rPr>
      </w:pPr>
    </w:p>
    <w:p w14:paraId="4B06CAC0" w14:textId="07AEAFCB" w:rsidR="00135E4C" w:rsidRDefault="00135E4C" w:rsidP="00135E4C">
      <w:pPr>
        <w:pStyle w:val="af2"/>
        <w:spacing w:before="0" w:beforeAutospacing="0" w:after="0" w:afterAutospacing="0"/>
        <w:jc w:val="both"/>
        <w:rPr>
          <w:b/>
        </w:rPr>
      </w:pPr>
    </w:p>
    <w:p w14:paraId="3571DB36" w14:textId="22509F91" w:rsidR="0073725C" w:rsidRDefault="0073725C" w:rsidP="005C6D8B">
      <w:pPr>
        <w:pStyle w:val="af2"/>
        <w:spacing w:before="0" w:beforeAutospacing="0" w:after="0" w:afterAutospacing="0"/>
        <w:rPr>
          <w:b/>
        </w:rPr>
      </w:pPr>
    </w:p>
    <w:p w14:paraId="38469735" w14:textId="0A328462" w:rsidR="0081007D" w:rsidRPr="00AC495D" w:rsidRDefault="00006E51" w:rsidP="00135E4C">
      <w:pPr>
        <w:pStyle w:val="af2"/>
        <w:spacing w:before="0" w:beforeAutospacing="0" w:after="0" w:afterAutospacing="0"/>
        <w:ind w:left="1353"/>
        <w:jc w:val="center"/>
        <w:rPr>
          <w:b/>
        </w:rPr>
      </w:pPr>
      <w:r>
        <w:rPr>
          <w:b/>
        </w:rPr>
        <w:t>Лот № 3</w:t>
      </w:r>
      <w:r w:rsidR="00135E4C">
        <w:rPr>
          <w:b/>
        </w:rPr>
        <w:t xml:space="preserve"> (</w:t>
      </w:r>
      <w:r w:rsidR="0081007D" w:rsidRPr="00AC495D">
        <w:rPr>
          <w:b/>
        </w:rPr>
        <w:t>Заказчик Акционерное общество «Аэропорт-Нягань»</w:t>
      </w:r>
      <w:r w:rsidR="00135E4C">
        <w:rPr>
          <w:b/>
        </w:rPr>
        <w:t>)</w:t>
      </w:r>
    </w:p>
    <w:p w14:paraId="7FF92368" w14:textId="77777777" w:rsidR="002A4240" w:rsidRPr="0081007D" w:rsidRDefault="002A4240" w:rsidP="00AC495D">
      <w:pPr>
        <w:pStyle w:val="af2"/>
        <w:spacing w:before="0" w:beforeAutospacing="0" w:after="0" w:afterAutospacing="0"/>
        <w:ind w:left="1353"/>
        <w:jc w:val="both"/>
        <w:rPr>
          <w:b/>
        </w:rPr>
      </w:pPr>
    </w:p>
    <w:tbl>
      <w:tblPr>
        <w:tblW w:w="15900" w:type="dxa"/>
        <w:tblLook w:val="04A0" w:firstRow="1" w:lastRow="0" w:firstColumn="1" w:lastColumn="0" w:noHBand="0" w:noVBand="1"/>
      </w:tblPr>
      <w:tblGrid>
        <w:gridCol w:w="459"/>
        <w:gridCol w:w="1574"/>
        <w:gridCol w:w="860"/>
        <w:gridCol w:w="900"/>
        <w:gridCol w:w="1180"/>
        <w:gridCol w:w="1378"/>
        <w:gridCol w:w="1119"/>
        <w:gridCol w:w="1303"/>
        <w:gridCol w:w="1042"/>
        <w:gridCol w:w="1150"/>
        <w:gridCol w:w="1469"/>
        <w:gridCol w:w="1101"/>
        <w:gridCol w:w="946"/>
        <w:gridCol w:w="1419"/>
      </w:tblGrid>
      <w:tr w:rsidR="00D6359E" w:rsidRPr="00D6359E" w14:paraId="7CA5818E" w14:textId="77777777" w:rsidTr="00D6359E">
        <w:trPr>
          <w:trHeight w:val="810"/>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E8B1E"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п/п</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BC2C3"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Наименование товара</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B638A"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Кол-во </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6A7E2"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Ед.изм ОКЕИ 362</w:t>
            </w:r>
          </w:p>
        </w:tc>
        <w:tc>
          <w:tcPr>
            <w:tcW w:w="2718" w:type="dxa"/>
            <w:gridSpan w:val="2"/>
            <w:tcBorders>
              <w:top w:val="single" w:sz="4" w:space="0" w:color="auto"/>
              <w:left w:val="nil"/>
              <w:bottom w:val="single" w:sz="4" w:space="0" w:color="auto"/>
              <w:right w:val="single" w:sz="4" w:space="0" w:color="auto"/>
            </w:tcBorders>
            <w:shd w:val="clear" w:color="auto" w:fill="auto"/>
            <w:vAlign w:val="center"/>
            <w:hideMark/>
          </w:tcPr>
          <w:p w14:paraId="3A836198"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Ценовая информация № 1 </w:t>
            </w:r>
          </w:p>
        </w:tc>
        <w:tc>
          <w:tcPr>
            <w:tcW w:w="2550" w:type="dxa"/>
            <w:gridSpan w:val="2"/>
            <w:tcBorders>
              <w:top w:val="single" w:sz="4" w:space="0" w:color="auto"/>
              <w:left w:val="nil"/>
              <w:bottom w:val="single" w:sz="4" w:space="0" w:color="auto"/>
              <w:right w:val="single" w:sz="4" w:space="0" w:color="auto"/>
            </w:tcBorders>
            <w:shd w:val="clear" w:color="auto" w:fill="auto"/>
            <w:vAlign w:val="center"/>
            <w:hideMark/>
          </w:tcPr>
          <w:p w14:paraId="5D43CB8D"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Ценовая информация № 2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CE4B711"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Ценовая информация № 3  </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FCEA8"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7E7CF"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ср. квадрат. отклонение</w:t>
            </w:r>
          </w:p>
        </w:tc>
        <w:tc>
          <w:tcPr>
            <w:tcW w:w="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4D5CD"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коэфф. вариации</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AFEFF"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Начальная (максимальная) цена договора</w:t>
            </w:r>
          </w:p>
        </w:tc>
      </w:tr>
      <w:tr w:rsidR="00D6359E" w:rsidRPr="00D6359E" w14:paraId="6E93EE28" w14:textId="77777777" w:rsidTr="00D6359E">
        <w:trPr>
          <w:trHeight w:val="1320"/>
        </w:trPr>
        <w:tc>
          <w:tcPr>
            <w:tcW w:w="448" w:type="dxa"/>
            <w:vMerge/>
            <w:tcBorders>
              <w:top w:val="single" w:sz="4" w:space="0" w:color="auto"/>
              <w:left w:val="single" w:sz="4" w:space="0" w:color="auto"/>
              <w:bottom w:val="single" w:sz="4" w:space="0" w:color="auto"/>
              <w:right w:val="single" w:sz="4" w:space="0" w:color="auto"/>
            </w:tcBorders>
            <w:vAlign w:val="center"/>
            <w:hideMark/>
          </w:tcPr>
          <w:p w14:paraId="74682DC7"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5BB11B9C"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347D144D"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D80A5A4"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1274" w:type="dxa"/>
            <w:tcBorders>
              <w:top w:val="nil"/>
              <w:left w:val="nil"/>
              <w:bottom w:val="nil"/>
              <w:right w:val="single" w:sz="4" w:space="0" w:color="auto"/>
            </w:tcBorders>
            <w:shd w:val="clear" w:color="auto" w:fill="auto"/>
            <w:vAlign w:val="center"/>
            <w:hideMark/>
          </w:tcPr>
          <w:p w14:paraId="0B5F4BFD"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Цена за ед. товара</w:t>
            </w:r>
          </w:p>
        </w:tc>
        <w:tc>
          <w:tcPr>
            <w:tcW w:w="1444" w:type="dxa"/>
            <w:tcBorders>
              <w:top w:val="nil"/>
              <w:left w:val="nil"/>
              <w:bottom w:val="nil"/>
              <w:right w:val="single" w:sz="4" w:space="0" w:color="auto"/>
            </w:tcBorders>
            <w:shd w:val="clear" w:color="auto" w:fill="auto"/>
            <w:vAlign w:val="center"/>
            <w:hideMark/>
          </w:tcPr>
          <w:p w14:paraId="61F2E05B"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Стоимость, руб/товара </w:t>
            </w:r>
          </w:p>
        </w:tc>
        <w:tc>
          <w:tcPr>
            <w:tcW w:w="1199" w:type="dxa"/>
            <w:tcBorders>
              <w:top w:val="nil"/>
              <w:left w:val="nil"/>
              <w:bottom w:val="nil"/>
              <w:right w:val="single" w:sz="4" w:space="0" w:color="auto"/>
            </w:tcBorders>
            <w:shd w:val="clear" w:color="auto" w:fill="auto"/>
            <w:vAlign w:val="center"/>
            <w:hideMark/>
          </w:tcPr>
          <w:p w14:paraId="3D95ECC8"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Цена за ед. товара</w:t>
            </w:r>
          </w:p>
        </w:tc>
        <w:tc>
          <w:tcPr>
            <w:tcW w:w="1351" w:type="dxa"/>
            <w:tcBorders>
              <w:top w:val="nil"/>
              <w:left w:val="nil"/>
              <w:bottom w:val="nil"/>
              <w:right w:val="single" w:sz="4" w:space="0" w:color="auto"/>
            </w:tcBorders>
            <w:shd w:val="clear" w:color="auto" w:fill="auto"/>
            <w:vAlign w:val="center"/>
            <w:hideMark/>
          </w:tcPr>
          <w:p w14:paraId="3BA999CF"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Стоимость, руб/товара. </w:t>
            </w:r>
          </w:p>
        </w:tc>
        <w:tc>
          <w:tcPr>
            <w:tcW w:w="1105" w:type="dxa"/>
            <w:tcBorders>
              <w:top w:val="nil"/>
              <w:left w:val="nil"/>
              <w:bottom w:val="nil"/>
              <w:right w:val="single" w:sz="4" w:space="0" w:color="auto"/>
            </w:tcBorders>
            <w:shd w:val="clear" w:color="auto" w:fill="auto"/>
            <w:vAlign w:val="center"/>
            <w:hideMark/>
          </w:tcPr>
          <w:p w14:paraId="747E7C47"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Цена за ед. товар</w:t>
            </w:r>
          </w:p>
        </w:tc>
        <w:tc>
          <w:tcPr>
            <w:tcW w:w="1163" w:type="dxa"/>
            <w:tcBorders>
              <w:top w:val="nil"/>
              <w:left w:val="nil"/>
              <w:bottom w:val="nil"/>
              <w:right w:val="single" w:sz="4" w:space="0" w:color="auto"/>
            </w:tcBorders>
            <w:shd w:val="clear" w:color="auto" w:fill="auto"/>
            <w:vAlign w:val="center"/>
            <w:hideMark/>
          </w:tcPr>
          <w:p w14:paraId="3372A714"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xml:space="preserve">Стоимость, руб/товара </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50808AB3"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6E55C619"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B9D9B73"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8617A0C" w14:textId="77777777" w:rsidR="00D6359E" w:rsidRPr="00D6359E" w:rsidRDefault="00D6359E" w:rsidP="00D6359E">
            <w:pPr>
              <w:spacing w:after="0" w:line="240" w:lineRule="auto"/>
              <w:rPr>
                <w:rFonts w:ascii="Times New Roman" w:eastAsia="Times New Roman" w:hAnsi="Times New Roman" w:cs="Times New Roman"/>
                <w:color w:val="000000"/>
                <w:sz w:val="18"/>
                <w:szCs w:val="18"/>
                <w:lang w:eastAsia="ru-RU"/>
              </w:rPr>
            </w:pPr>
          </w:p>
        </w:tc>
      </w:tr>
      <w:tr w:rsidR="00D6359E" w:rsidRPr="00D6359E" w14:paraId="3953C585" w14:textId="77777777" w:rsidTr="00D6359E">
        <w:trPr>
          <w:trHeight w:val="510"/>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5F88"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1</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5A71A691"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Щетка пучковая 254 х 900</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550FF16D" w14:textId="77777777" w:rsidR="00D6359E" w:rsidRPr="00D6359E" w:rsidRDefault="00D6359E" w:rsidP="00D6359E">
            <w:pPr>
              <w:spacing w:after="0" w:line="240" w:lineRule="auto"/>
              <w:jc w:val="center"/>
              <w:rPr>
                <w:rFonts w:ascii="Times New Roman" w:eastAsia="Times New Roman" w:hAnsi="Times New Roman" w:cs="Times New Roman"/>
                <w:sz w:val="18"/>
                <w:szCs w:val="18"/>
                <w:lang w:eastAsia="ru-RU"/>
              </w:rPr>
            </w:pPr>
            <w:r w:rsidRPr="00D6359E">
              <w:rPr>
                <w:rFonts w:ascii="Times New Roman" w:eastAsia="Times New Roman" w:hAnsi="Times New Roman" w:cs="Times New Roman"/>
                <w:sz w:val="18"/>
                <w:szCs w:val="18"/>
                <w:lang w:eastAsia="ru-RU"/>
              </w:rPr>
              <w:t>300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FADB9E3"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шт.</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26C12AC2"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2 033,34</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5B922087"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610 002,00</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FF6C2E6"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2 300,00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89F9B98"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690 000,00</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6E20C5DF"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2 300,00</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7A53E9EE"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690 000,00</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00423B49"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2 211,11</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07E921AF"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153,96</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15BDF8F7"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6,96</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404DB09"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663 333,00</w:t>
            </w:r>
          </w:p>
        </w:tc>
      </w:tr>
      <w:tr w:rsidR="00D6359E" w:rsidRPr="00D6359E" w14:paraId="2C138373" w14:textId="77777777" w:rsidTr="00D6359E">
        <w:trPr>
          <w:trHeight w:val="90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5DCD47F5"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2</w:t>
            </w:r>
          </w:p>
        </w:tc>
        <w:tc>
          <w:tcPr>
            <w:tcW w:w="1629" w:type="dxa"/>
            <w:tcBorders>
              <w:top w:val="nil"/>
              <w:left w:val="nil"/>
              <w:bottom w:val="single" w:sz="4" w:space="0" w:color="auto"/>
              <w:right w:val="single" w:sz="4" w:space="0" w:color="auto"/>
            </w:tcBorders>
            <w:shd w:val="clear" w:color="auto" w:fill="auto"/>
            <w:vAlign w:val="center"/>
            <w:hideMark/>
          </w:tcPr>
          <w:p w14:paraId="274E72D9" w14:textId="77777777" w:rsidR="00D6359E" w:rsidRPr="00D6359E" w:rsidRDefault="00D6359E" w:rsidP="00D6359E">
            <w:pPr>
              <w:spacing w:after="0" w:line="240" w:lineRule="auto"/>
              <w:jc w:val="center"/>
              <w:rPr>
                <w:rFonts w:ascii="Times New Roman" w:eastAsia="Times New Roman" w:hAnsi="Times New Roman" w:cs="Times New Roman"/>
                <w:color w:val="000000"/>
                <w:sz w:val="23"/>
                <w:szCs w:val="23"/>
                <w:lang w:eastAsia="ru-RU"/>
              </w:rPr>
            </w:pPr>
            <w:r w:rsidRPr="00D6359E">
              <w:rPr>
                <w:rFonts w:ascii="Times New Roman" w:eastAsia="Times New Roman" w:hAnsi="Times New Roman" w:cs="Times New Roman"/>
                <w:color w:val="000000"/>
                <w:sz w:val="23"/>
                <w:szCs w:val="23"/>
                <w:lang w:eastAsia="ru-RU"/>
              </w:rPr>
              <w:t>Диск щеточный п/п 120 х 550 БП</w:t>
            </w:r>
          </w:p>
        </w:tc>
        <w:tc>
          <w:tcPr>
            <w:tcW w:w="925" w:type="dxa"/>
            <w:tcBorders>
              <w:top w:val="nil"/>
              <w:left w:val="nil"/>
              <w:bottom w:val="single" w:sz="4" w:space="0" w:color="auto"/>
              <w:right w:val="single" w:sz="4" w:space="0" w:color="auto"/>
            </w:tcBorders>
            <w:shd w:val="clear" w:color="auto" w:fill="auto"/>
            <w:vAlign w:val="center"/>
            <w:hideMark/>
          </w:tcPr>
          <w:p w14:paraId="0798B771" w14:textId="77777777" w:rsidR="00D6359E" w:rsidRPr="00D6359E" w:rsidRDefault="00D6359E" w:rsidP="00D6359E">
            <w:pPr>
              <w:spacing w:after="0" w:line="240" w:lineRule="auto"/>
              <w:jc w:val="center"/>
              <w:rPr>
                <w:rFonts w:ascii="Times New Roman" w:eastAsia="Times New Roman" w:hAnsi="Times New Roman" w:cs="Times New Roman"/>
                <w:sz w:val="18"/>
                <w:szCs w:val="18"/>
                <w:lang w:eastAsia="ru-RU"/>
              </w:rPr>
            </w:pPr>
            <w:r w:rsidRPr="00D6359E">
              <w:rPr>
                <w:rFonts w:ascii="Times New Roman" w:eastAsia="Times New Roman" w:hAnsi="Times New Roman" w:cs="Times New Roman"/>
                <w:sz w:val="18"/>
                <w:szCs w:val="18"/>
                <w:lang w:eastAsia="ru-RU"/>
              </w:rPr>
              <w:t>450</w:t>
            </w:r>
          </w:p>
        </w:tc>
        <w:tc>
          <w:tcPr>
            <w:tcW w:w="935" w:type="dxa"/>
            <w:tcBorders>
              <w:top w:val="nil"/>
              <w:left w:val="nil"/>
              <w:bottom w:val="single" w:sz="4" w:space="0" w:color="auto"/>
              <w:right w:val="single" w:sz="4" w:space="0" w:color="auto"/>
            </w:tcBorders>
            <w:shd w:val="clear" w:color="auto" w:fill="auto"/>
            <w:vAlign w:val="center"/>
            <w:hideMark/>
          </w:tcPr>
          <w:p w14:paraId="08C21DE8"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шт.</w:t>
            </w:r>
          </w:p>
        </w:tc>
        <w:tc>
          <w:tcPr>
            <w:tcW w:w="1274" w:type="dxa"/>
            <w:tcBorders>
              <w:top w:val="nil"/>
              <w:left w:val="nil"/>
              <w:bottom w:val="single" w:sz="4" w:space="0" w:color="auto"/>
              <w:right w:val="single" w:sz="4" w:space="0" w:color="auto"/>
            </w:tcBorders>
            <w:shd w:val="clear" w:color="auto" w:fill="auto"/>
            <w:vAlign w:val="center"/>
            <w:hideMark/>
          </w:tcPr>
          <w:p w14:paraId="1A01F512"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335,05</w:t>
            </w:r>
          </w:p>
        </w:tc>
        <w:tc>
          <w:tcPr>
            <w:tcW w:w="1444" w:type="dxa"/>
            <w:tcBorders>
              <w:top w:val="nil"/>
              <w:left w:val="nil"/>
              <w:bottom w:val="single" w:sz="4" w:space="0" w:color="auto"/>
              <w:right w:val="single" w:sz="4" w:space="0" w:color="auto"/>
            </w:tcBorders>
            <w:shd w:val="clear" w:color="auto" w:fill="auto"/>
            <w:vAlign w:val="center"/>
            <w:hideMark/>
          </w:tcPr>
          <w:p w14:paraId="58237852"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150 772,50</w:t>
            </w:r>
          </w:p>
        </w:tc>
        <w:tc>
          <w:tcPr>
            <w:tcW w:w="1199" w:type="dxa"/>
            <w:tcBorders>
              <w:top w:val="nil"/>
              <w:left w:val="nil"/>
              <w:bottom w:val="single" w:sz="4" w:space="0" w:color="auto"/>
              <w:right w:val="single" w:sz="4" w:space="0" w:color="auto"/>
            </w:tcBorders>
            <w:shd w:val="clear" w:color="auto" w:fill="auto"/>
            <w:vAlign w:val="center"/>
            <w:hideMark/>
          </w:tcPr>
          <w:p w14:paraId="63CBD840"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240,00</w:t>
            </w:r>
          </w:p>
        </w:tc>
        <w:tc>
          <w:tcPr>
            <w:tcW w:w="1351" w:type="dxa"/>
            <w:tcBorders>
              <w:top w:val="nil"/>
              <w:left w:val="nil"/>
              <w:bottom w:val="single" w:sz="4" w:space="0" w:color="auto"/>
              <w:right w:val="single" w:sz="4" w:space="0" w:color="auto"/>
            </w:tcBorders>
            <w:shd w:val="clear" w:color="auto" w:fill="auto"/>
            <w:vAlign w:val="center"/>
            <w:hideMark/>
          </w:tcPr>
          <w:p w14:paraId="1E33EFC3"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108 000,00</w:t>
            </w:r>
          </w:p>
        </w:tc>
        <w:tc>
          <w:tcPr>
            <w:tcW w:w="1105" w:type="dxa"/>
            <w:tcBorders>
              <w:top w:val="nil"/>
              <w:left w:val="nil"/>
              <w:bottom w:val="single" w:sz="4" w:space="0" w:color="auto"/>
              <w:right w:val="single" w:sz="4" w:space="0" w:color="auto"/>
            </w:tcBorders>
            <w:shd w:val="clear" w:color="auto" w:fill="auto"/>
            <w:vAlign w:val="center"/>
            <w:hideMark/>
          </w:tcPr>
          <w:p w14:paraId="4981BD84"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240,00</w:t>
            </w:r>
          </w:p>
        </w:tc>
        <w:tc>
          <w:tcPr>
            <w:tcW w:w="1163" w:type="dxa"/>
            <w:tcBorders>
              <w:top w:val="nil"/>
              <w:left w:val="nil"/>
              <w:bottom w:val="single" w:sz="4" w:space="0" w:color="auto"/>
              <w:right w:val="single" w:sz="4" w:space="0" w:color="auto"/>
            </w:tcBorders>
            <w:shd w:val="clear" w:color="auto" w:fill="auto"/>
            <w:vAlign w:val="center"/>
            <w:hideMark/>
          </w:tcPr>
          <w:p w14:paraId="11505B34"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108 000,00</w:t>
            </w:r>
          </w:p>
        </w:tc>
        <w:tc>
          <w:tcPr>
            <w:tcW w:w="1283" w:type="dxa"/>
            <w:tcBorders>
              <w:top w:val="nil"/>
              <w:left w:val="nil"/>
              <w:bottom w:val="single" w:sz="4" w:space="0" w:color="auto"/>
              <w:right w:val="single" w:sz="4" w:space="0" w:color="auto"/>
            </w:tcBorders>
            <w:shd w:val="clear" w:color="auto" w:fill="auto"/>
            <w:vAlign w:val="center"/>
            <w:hideMark/>
          </w:tcPr>
          <w:p w14:paraId="52C7A318"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271,68</w:t>
            </w:r>
          </w:p>
        </w:tc>
        <w:tc>
          <w:tcPr>
            <w:tcW w:w="957" w:type="dxa"/>
            <w:tcBorders>
              <w:top w:val="nil"/>
              <w:left w:val="nil"/>
              <w:bottom w:val="single" w:sz="4" w:space="0" w:color="auto"/>
              <w:right w:val="single" w:sz="4" w:space="0" w:color="auto"/>
            </w:tcBorders>
            <w:shd w:val="clear" w:color="auto" w:fill="auto"/>
            <w:vAlign w:val="center"/>
            <w:hideMark/>
          </w:tcPr>
          <w:p w14:paraId="4FC8BB51"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54,88</w:t>
            </w:r>
          </w:p>
        </w:tc>
        <w:tc>
          <w:tcPr>
            <w:tcW w:w="947" w:type="dxa"/>
            <w:tcBorders>
              <w:top w:val="nil"/>
              <w:left w:val="nil"/>
              <w:bottom w:val="single" w:sz="4" w:space="0" w:color="auto"/>
              <w:right w:val="single" w:sz="4" w:space="0" w:color="auto"/>
            </w:tcBorders>
            <w:shd w:val="clear" w:color="auto" w:fill="auto"/>
            <w:vAlign w:val="center"/>
            <w:hideMark/>
          </w:tcPr>
          <w:p w14:paraId="62C6E5F8"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20,20</w:t>
            </w:r>
          </w:p>
        </w:tc>
        <w:tc>
          <w:tcPr>
            <w:tcW w:w="1240" w:type="dxa"/>
            <w:tcBorders>
              <w:top w:val="nil"/>
              <w:left w:val="nil"/>
              <w:bottom w:val="single" w:sz="4" w:space="0" w:color="auto"/>
              <w:right w:val="single" w:sz="4" w:space="0" w:color="auto"/>
            </w:tcBorders>
            <w:shd w:val="clear" w:color="auto" w:fill="auto"/>
            <w:vAlign w:val="center"/>
            <w:hideMark/>
          </w:tcPr>
          <w:p w14:paraId="0371493E"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122 256,00</w:t>
            </w:r>
          </w:p>
        </w:tc>
      </w:tr>
      <w:tr w:rsidR="00D6359E" w:rsidRPr="00D6359E" w14:paraId="7C42EA7B" w14:textId="77777777" w:rsidTr="00D6359E">
        <w:trPr>
          <w:trHeight w:val="765"/>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A7E6"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E338"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 xml:space="preserve">Кассетная щетка 1037х300,24 </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ABD0" w14:textId="77777777" w:rsidR="00D6359E" w:rsidRPr="00D6359E" w:rsidRDefault="00D6359E" w:rsidP="00D6359E">
            <w:pPr>
              <w:spacing w:after="0" w:line="240" w:lineRule="auto"/>
              <w:jc w:val="center"/>
              <w:rPr>
                <w:rFonts w:ascii="Times New Roman" w:eastAsia="Times New Roman" w:hAnsi="Times New Roman" w:cs="Times New Roman"/>
                <w:sz w:val="18"/>
                <w:szCs w:val="18"/>
                <w:lang w:eastAsia="ru-RU"/>
              </w:rPr>
            </w:pPr>
            <w:r w:rsidRPr="00D6359E">
              <w:rPr>
                <w:rFonts w:ascii="Times New Roman" w:eastAsia="Times New Roman" w:hAnsi="Times New Roman" w:cs="Times New Roman"/>
                <w:sz w:val="18"/>
                <w:szCs w:val="18"/>
                <w:lang w:eastAsia="ru-RU"/>
              </w:rPr>
              <w:t>150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C4DE9"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шт.</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5CD85"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3 050,00</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A341E"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457 500,00</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E43B5"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2 750,00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8444E"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412 500,00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13E1B"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2 750,00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3625"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412 500,00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22D51"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2 850,00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4A46"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173,21</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B5512"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6,08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B4DC2"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427 500,00</w:t>
            </w:r>
          </w:p>
        </w:tc>
      </w:tr>
      <w:tr w:rsidR="00D6359E" w:rsidRPr="00D6359E" w14:paraId="1F75932E" w14:textId="77777777" w:rsidTr="00D6359E">
        <w:trPr>
          <w:trHeight w:val="300"/>
        </w:trPr>
        <w:tc>
          <w:tcPr>
            <w:tcW w:w="13713"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E2A7D2D" w14:textId="77777777" w:rsidR="00D6359E" w:rsidRPr="00D6359E" w:rsidRDefault="00D6359E" w:rsidP="00D6359E">
            <w:pPr>
              <w:spacing w:after="0" w:line="240" w:lineRule="auto"/>
              <w:jc w:val="center"/>
              <w:rPr>
                <w:rFonts w:ascii="Times New Roman" w:eastAsia="Times New Roman" w:hAnsi="Times New Roman" w:cs="Times New Roman"/>
                <w:color w:val="000000"/>
                <w:sz w:val="18"/>
                <w:szCs w:val="18"/>
                <w:lang w:eastAsia="ru-RU"/>
              </w:rPr>
            </w:pPr>
            <w:r w:rsidRPr="00D6359E">
              <w:rPr>
                <w:rFonts w:ascii="Times New Roman" w:eastAsia="Times New Roman" w:hAnsi="Times New Roman" w:cs="Times New Roman"/>
                <w:color w:val="000000"/>
                <w:sz w:val="18"/>
                <w:szCs w:val="18"/>
                <w:lang w:eastAsia="ru-RU"/>
              </w:rPr>
              <w:t> </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2F10F101" w14:textId="77777777" w:rsidR="00D6359E" w:rsidRPr="00D6359E" w:rsidRDefault="00D6359E" w:rsidP="00D6359E">
            <w:pPr>
              <w:spacing w:after="0" w:line="240" w:lineRule="auto"/>
              <w:jc w:val="center"/>
              <w:rPr>
                <w:rFonts w:ascii="Times New Roman" w:eastAsia="Times New Roman" w:hAnsi="Times New Roman" w:cs="Times New Roman"/>
                <w:color w:val="000000"/>
                <w:sz w:val="20"/>
                <w:szCs w:val="20"/>
                <w:lang w:eastAsia="ru-RU"/>
              </w:rPr>
            </w:pPr>
            <w:r w:rsidRPr="00D6359E">
              <w:rPr>
                <w:rFonts w:ascii="Times New Roman" w:eastAsia="Times New Roman" w:hAnsi="Times New Roman" w:cs="Times New Roman"/>
                <w:color w:val="000000"/>
                <w:sz w:val="20"/>
                <w:szCs w:val="20"/>
                <w:lang w:eastAsia="ru-RU"/>
              </w:rPr>
              <w:t>ИТОГО:</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7FA7C0B" w14:textId="77777777" w:rsidR="00D6359E" w:rsidRPr="00D6359E" w:rsidRDefault="00D6359E" w:rsidP="00D6359E">
            <w:pPr>
              <w:spacing w:after="0" w:line="240" w:lineRule="auto"/>
              <w:jc w:val="center"/>
              <w:rPr>
                <w:rFonts w:ascii="Times New Roman" w:eastAsia="Times New Roman" w:hAnsi="Times New Roman" w:cs="Times New Roman"/>
                <w:b/>
                <w:bCs/>
                <w:color w:val="000000"/>
                <w:sz w:val="20"/>
                <w:szCs w:val="20"/>
                <w:lang w:eastAsia="ru-RU"/>
              </w:rPr>
            </w:pPr>
            <w:r w:rsidRPr="00D6359E">
              <w:rPr>
                <w:rFonts w:ascii="Times New Roman" w:eastAsia="Times New Roman" w:hAnsi="Times New Roman" w:cs="Times New Roman"/>
                <w:b/>
                <w:bCs/>
                <w:color w:val="000000"/>
                <w:sz w:val="20"/>
                <w:szCs w:val="20"/>
                <w:lang w:eastAsia="ru-RU"/>
              </w:rPr>
              <w:t>1 213 089,00</w:t>
            </w:r>
          </w:p>
        </w:tc>
      </w:tr>
    </w:tbl>
    <w:p w14:paraId="2B9CF2BF" w14:textId="4253108C" w:rsidR="00882C59" w:rsidRPr="00403864" w:rsidRDefault="00882C59" w:rsidP="00882C59">
      <w:pPr>
        <w:keepNext/>
        <w:spacing w:after="0" w:line="240" w:lineRule="auto"/>
        <w:outlineLvl w:val="0"/>
        <w:rPr>
          <w:rFonts w:ascii="Times New Roman" w:hAnsi="Times New Roman" w:cs="Times New Roman"/>
          <w:b/>
          <w:bCs/>
          <w:sz w:val="24"/>
          <w:szCs w:val="24"/>
        </w:rPr>
      </w:pPr>
    </w:p>
    <w:p w14:paraId="3F1954C4" w14:textId="35DE0293" w:rsidR="00B57D29" w:rsidRPr="00403864" w:rsidRDefault="00B57D29" w:rsidP="00B57D29">
      <w:pPr>
        <w:keepNext/>
        <w:spacing w:after="0" w:line="240" w:lineRule="auto"/>
        <w:outlineLvl w:val="0"/>
        <w:rPr>
          <w:rFonts w:ascii="Times New Roman" w:hAnsi="Times New Roman" w:cs="Times New Roman"/>
          <w:bCs/>
          <w:sz w:val="24"/>
          <w:szCs w:val="24"/>
        </w:rPr>
      </w:pPr>
      <w:r w:rsidRPr="00403864">
        <w:rPr>
          <w:rFonts w:ascii="Times New Roman" w:hAnsi="Times New Roman" w:cs="Times New Roman"/>
          <w:bCs/>
          <w:sz w:val="24"/>
          <w:szCs w:val="24"/>
        </w:rPr>
        <w:t>Подготовил</w:t>
      </w:r>
      <w:r w:rsidR="00C3405B">
        <w:rPr>
          <w:rFonts w:ascii="Times New Roman" w:hAnsi="Times New Roman" w:cs="Times New Roman"/>
          <w:bCs/>
          <w:sz w:val="24"/>
          <w:szCs w:val="24"/>
        </w:rPr>
        <w:t>:</w:t>
      </w:r>
    </w:p>
    <w:p w14:paraId="49D5B2B4" w14:textId="25F704E3" w:rsidR="00B57D29" w:rsidRPr="00403864" w:rsidRDefault="00C2485D"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 специалист</w:t>
      </w:r>
      <w:r w:rsidR="00AC495D">
        <w:rPr>
          <w:rFonts w:ascii="Times New Roman" w:hAnsi="Times New Roman" w:cs="Times New Roman"/>
          <w:bCs/>
          <w:sz w:val="24"/>
          <w:szCs w:val="24"/>
        </w:rPr>
        <w:t xml:space="preserve"> </w:t>
      </w:r>
      <w:r w:rsidR="00135E4C">
        <w:rPr>
          <w:rFonts w:ascii="Times New Roman" w:hAnsi="Times New Roman" w:cs="Times New Roman"/>
          <w:bCs/>
          <w:sz w:val="24"/>
          <w:szCs w:val="24"/>
        </w:rPr>
        <w:t xml:space="preserve">отдела закупок и материально-технического снабжения </w:t>
      </w:r>
      <w:r w:rsidR="00B57D29" w:rsidRPr="0040386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57D29" w:rsidRPr="00403864">
        <w:rPr>
          <w:rFonts w:ascii="Times New Roman" w:hAnsi="Times New Roman" w:cs="Times New Roman"/>
          <w:bCs/>
          <w:sz w:val="24"/>
          <w:szCs w:val="24"/>
        </w:rPr>
        <w:t xml:space="preserve">                  </w:t>
      </w:r>
      <w:r>
        <w:rPr>
          <w:rFonts w:ascii="Times New Roman" w:hAnsi="Times New Roman" w:cs="Times New Roman"/>
          <w:bCs/>
          <w:sz w:val="24"/>
          <w:szCs w:val="24"/>
        </w:rPr>
        <w:t>Е.В. Шваб</w:t>
      </w:r>
    </w:p>
    <w:sectPr w:rsidR="00B57D29" w:rsidRPr="00403864" w:rsidSect="00DD5B1A">
      <w:pgSz w:w="16838" w:h="11906" w:orient="landscape" w:code="9"/>
      <w:pgMar w:top="737"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A34B4" w14:textId="77777777" w:rsidR="00F41A15" w:rsidRDefault="00F41A15" w:rsidP="00336B57">
      <w:pPr>
        <w:spacing w:after="0" w:line="240" w:lineRule="auto"/>
      </w:pPr>
      <w:r>
        <w:separator/>
      </w:r>
    </w:p>
  </w:endnote>
  <w:endnote w:type="continuationSeparator" w:id="0">
    <w:p w14:paraId="594E2027" w14:textId="77777777" w:rsidR="00F41A15" w:rsidRDefault="00F41A15"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F90E" w14:textId="77777777" w:rsidR="00F82197" w:rsidRPr="00096B39" w:rsidRDefault="00F82197"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7974" w14:textId="77777777" w:rsidR="00F82197" w:rsidRPr="00096B39" w:rsidRDefault="00F82197"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A4EA" w14:textId="77777777" w:rsidR="00F82197" w:rsidRPr="00096B39" w:rsidRDefault="00F82197"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7270" w14:textId="77777777" w:rsidR="00F41A15" w:rsidRDefault="00F41A15" w:rsidP="00336B57">
      <w:pPr>
        <w:spacing w:after="0" w:line="240" w:lineRule="auto"/>
      </w:pPr>
      <w:r>
        <w:separator/>
      </w:r>
    </w:p>
  </w:footnote>
  <w:footnote w:type="continuationSeparator" w:id="0">
    <w:p w14:paraId="4D8F12BB" w14:textId="77777777" w:rsidR="00F41A15" w:rsidRDefault="00F41A15" w:rsidP="00336B57">
      <w:pPr>
        <w:spacing w:after="0" w:line="240" w:lineRule="auto"/>
      </w:pPr>
      <w:r>
        <w:continuationSeparator/>
      </w:r>
    </w:p>
  </w:footnote>
  <w:footnote w:id="1">
    <w:p w14:paraId="033C0DCD" w14:textId="77777777" w:rsidR="00F82197" w:rsidRPr="00DB1AE2" w:rsidRDefault="00F82197" w:rsidP="00F82197">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31EA215A" w14:textId="77777777" w:rsidR="00F82197" w:rsidRPr="00DB1AE2" w:rsidRDefault="00F82197" w:rsidP="00F82197">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7E0E5628" w14:textId="77777777" w:rsidR="00F82197" w:rsidRPr="00DB1AE2" w:rsidRDefault="00F82197" w:rsidP="00F82197">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70C32EC" w14:textId="77777777" w:rsidR="00F82197" w:rsidRPr="00DB1AE2" w:rsidRDefault="00F82197">
      <w:pPr>
        <w:pStyle w:val="af5"/>
      </w:pPr>
    </w:p>
  </w:footnote>
  <w:footnote w:id="2">
    <w:p w14:paraId="7A0A3AE8" w14:textId="77777777" w:rsidR="00F82197" w:rsidRPr="005E4853" w:rsidRDefault="00F82197"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2826967"/>
    <w:multiLevelType w:val="multilevel"/>
    <w:tmpl w:val="A68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A34A2"/>
    <w:multiLevelType w:val="multilevel"/>
    <w:tmpl w:val="F1EE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84E90"/>
    <w:multiLevelType w:val="multilevel"/>
    <w:tmpl w:val="3C2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634A7"/>
    <w:multiLevelType w:val="multilevel"/>
    <w:tmpl w:val="36B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843FA1"/>
    <w:multiLevelType w:val="multilevel"/>
    <w:tmpl w:val="979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54324"/>
    <w:multiLevelType w:val="hybridMultilevel"/>
    <w:tmpl w:val="6D027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1C418E"/>
    <w:multiLevelType w:val="multilevel"/>
    <w:tmpl w:val="672A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72231FC"/>
    <w:multiLevelType w:val="multilevel"/>
    <w:tmpl w:val="838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736A47"/>
    <w:multiLevelType w:val="multilevel"/>
    <w:tmpl w:val="E39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14BF"/>
    <w:multiLevelType w:val="multilevel"/>
    <w:tmpl w:val="16A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0073"/>
    <w:multiLevelType w:val="multilevel"/>
    <w:tmpl w:val="C682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404D5"/>
    <w:multiLevelType w:val="multilevel"/>
    <w:tmpl w:val="3DC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A1B6A"/>
    <w:multiLevelType w:val="multilevel"/>
    <w:tmpl w:val="C1F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B6849"/>
    <w:multiLevelType w:val="hybridMultilevel"/>
    <w:tmpl w:val="D0746BC0"/>
    <w:lvl w:ilvl="0" w:tplc="01184C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20686E"/>
    <w:multiLevelType w:val="multilevel"/>
    <w:tmpl w:val="17B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70472"/>
    <w:multiLevelType w:val="multilevel"/>
    <w:tmpl w:val="8DD0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456BBF"/>
    <w:multiLevelType w:val="multilevel"/>
    <w:tmpl w:val="ADB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FC5B79"/>
    <w:multiLevelType w:val="multilevel"/>
    <w:tmpl w:val="DF9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24635"/>
    <w:multiLevelType w:val="multilevel"/>
    <w:tmpl w:val="281C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A552C"/>
    <w:multiLevelType w:val="hybridMultilevel"/>
    <w:tmpl w:val="D2C43722"/>
    <w:lvl w:ilvl="0" w:tplc="9626B27A">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A76681"/>
    <w:multiLevelType w:val="hybridMultilevel"/>
    <w:tmpl w:val="3A38F956"/>
    <w:lvl w:ilvl="0" w:tplc="E41E0A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A60467"/>
    <w:multiLevelType w:val="multilevel"/>
    <w:tmpl w:val="41B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84579C"/>
    <w:multiLevelType w:val="multilevel"/>
    <w:tmpl w:val="66E6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D52639"/>
    <w:multiLevelType w:val="multilevel"/>
    <w:tmpl w:val="3A44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7D5CDD"/>
    <w:multiLevelType w:val="multilevel"/>
    <w:tmpl w:val="86A6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FF23E5"/>
    <w:multiLevelType w:val="multilevel"/>
    <w:tmpl w:val="662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AA65BD"/>
    <w:multiLevelType w:val="multilevel"/>
    <w:tmpl w:val="8C46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9203CE"/>
    <w:multiLevelType w:val="multilevel"/>
    <w:tmpl w:val="3B9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314D9"/>
    <w:multiLevelType w:val="multilevel"/>
    <w:tmpl w:val="F1CC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F247A7"/>
    <w:multiLevelType w:val="multilevel"/>
    <w:tmpl w:val="17B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FE32B5"/>
    <w:multiLevelType w:val="multilevel"/>
    <w:tmpl w:val="0CF4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2946AE"/>
    <w:multiLevelType w:val="multilevel"/>
    <w:tmpl w:val="6E0A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27D09"/>
    <w:multiLevelType w:val="multilevel"/>
    <w:tmpl w:val="36EA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017899"/>
    <w:multiLevelType w:val="multilevel"/>
    <w:tmpl w:val="B34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A25AEE"/>
    <w:multiLevelType w:val="multilevel"/>
    <w:tmpl w:val="699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11768B"/>
    <w:multiLevelType w:val="multilevel"/>
    <w:tmpl w:val="E4C4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E76B84"/>
    <w:multiLevelType w:val="hybridMultilevel"/>
    <w:tmpl w:val="19009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C07BAE"/>
    <w:multiLevelType w:val="multilevel"/>
    <w:tmpl w:val="2FF0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35A16"/>
    <w:multiLevelType w:val="multilevel"/>
    <w:tmpl w:val="8D3C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8123AA"/>
    <w:multiLevelType w:val="multilevel"/>
    <w:tmpl w:val="C79A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9F09A5"/>
    <w:multiLevelType w:val="multilevel"/>
    <w:tmpl w:val="574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692FD8"/>
    <w:multiLevelType w:val="multilevel"/>
    <w:tmpl w:val="7E7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9950B8"/>
    <w:multiLevelType w:val="multilevel"/>
    <w:tmpl w:val="B5E4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01B10E2"/>
    <w:multiLevelType w:val="multilevel"/>
    <w:tmpl w:val="AEA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052526"/>
    <w:multiLevelType w:val="multilevel"/>
    <w:tmpl w:val="D2A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0F1881"/>
    <w:multiLevelType w:val="multilevel"/>
    <w:tmpl w:val="6FD4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2D6A04"/>
    <w:multiLevelType w:val="multilevel"/>
    <w:tmpl w:val="EB82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66251A"/>
    <w:multiLevelType w:val="multilevel"/>
    <w:tmpl w:val="19E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1B2B3F"/>
    <w:multiLevelType w:val="multilevel"/>
    <w:tmpl w:val="824A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105288"/>
    <w:multiLevelType w:val="multilevel"/>
    <w:tmpl w:val="DADE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6F7C6F"/>
    <w:multiLevelType w:val="multilevel"/>
    <w:tmpl w:val="E2C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A342A9"/>
    <w:multiLevelType w:val="multilevel"/>
    <w:tmpl w:val="2C90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B675DF"/>
    <w:multiLevelType w:val="multilevel"/>
    <w:tmpl w:val="98E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57"/>
  </w:num>
  <w:num w:numId="4">
    <w:abstractNumId w:val="6"/>
  </w:num>
  <w:num w:numId="5">
    <w:abstractNumId w:val="35"/>
  </w:num>
  <w:num w:numId="6">
    <w:abstractNumId w:val="5"/>
  </w:num>
  <w:num w:numId="7">
    <w:abstractNumId w:val="49"/>
  </w:num>
  <w:num w:numId="8">
    <w:abstractNumId w:val="18"/>
  </w:num>
  <w:num w:numId="9">
    <w:abstractNumId w:val="24"/>
  </w:num>
  <w:num w:numId="10">
    <w:abstractNumId w:val="36"/>
  </w:num>
  <w:num w:numId="11">
    <w:abstractNumId w:val="23"/>
  </w:num>
  <w:num w:numId="12">
    <w:abstractNumId w:val="56"/>
  </w:num>
  <w:num w:numId="13">
    <w:abstractNumId w:val="33"/>
  </w:num>
  <w:num w:numId="14">
    <w:abstractNumId w:val="48"/>
  </w:num>
  <w:num w:numId="15">
    <w:abstractNumId w:val="19"/>
  </w:num>
  <w:num w:numId="16">
    <w:abstractNumId w:val="50"/>
  </w:num>
  <w:num w:numId="17">
    <w:abstractNumId w:val="31"/>
  </w:num>
  <w:num w:numId="18">
    <w:abstractNumId w:val="1"/>
  </w:num>
  <w:num w:numId="19">
    <w:abstractNumId w:val="14"/>
  </w:num>
  <w:num w:numId="20">
    <w:abstractNumId w:val="15"/>
  </w:num>
  <w:num w:numId="21">
    <w:abstractNumId w:val="53"/>
  </w:num>
  <w:num w:numId="22">
    <w:abstractNumId w:val="52"/>
  </w:num>
  <w:num w:numId="23">
    <w:abstractNumId w:val="60"/>
  </w:num>
  <w:num w:numId="24">
    <w:abstractNumId w:val="40"/>
  </w:num>
  <w:num w:numId="25">
    <w:abstractNumId w:val="51"/>
  </w:num>
  <w:num w:numId="26">
    <w:abstractNumId w:val="22"/>
  </w:num>
  <w:num w:numId="27">
    <w:abstractNumId w:val="41"/>
  </w:num>
  <w:num w:numId="28">
    <w:abstractNumId w:val="37"/>
  </w:num>
  <w:num w:numId="29">
    <w:abstractNumId w:val="34"/>
  </w:num>
  <w:num w:numId="30">
    <w:abstractNumId w:val="4"/>
  </w:num>
  <w:num w:numId="31">
    <w:abstractNumId w:val="32"/>
  </w:num>
  <w:num w:numId="32">
    <w:abstractNumId w:val="13"/>
  </w:num>
  <w:num w:numId="33">
    <w:abstractNumId w:val="9"/>
  </w:num>
  <w:num w:numId="34">
    <w:abstractNumId w:val="17"/>
  </w:num>
  <w:num w:numId="35">
    <w:abstractNumId w:val="58"/>
  </w:num>
  <w:num w:numId="36">
    <w:abstractNumId w:val="28"/>
  </w:num>
  <w:num w:numId="37">
    <w:abstractNumId w:val="45"/>
  </w:num>
  <w:num w:numId="38">
    <w:abstractNumId w:val="59"/>
  </w:num>
  <w:num w:numId="39">
    <w:abstractNumId w:val="38"/>
  </w:num>
  <w:num w:numId="40">
    <w:abstractNumId w:val="11"/>
  </w:num>
  <w:num w:numId="41">
    <w:abstractNumId w:val="39"/>
  </w:num>
  <w:num w:numId="42">
    <w:abstractNumId w:val="46"/>
  </w:num>
  <w:num w:numId="43">
    <w:abstractNumId w:val="3"/>
  </w:num>
  <w:num w:numId="44">
    <w:abstractNumId w:val="21"/>
  </w:num>
  <w:num w:numId="45">
    <w:abstractNumId w:val="54"/>
  </w:num>
  <w:num w:numId="46">
    <w:abstractNumId w:val="27"/>
  </w:num>
  <w:num w:numId="47">
    <w:abstractNumId w:val="47"/>
  </w:num>
  <w:num w:numId="48">
    <w:abstractNumId w:val="55"/>
  </w:num>
  <w:num w:numId="49">
    <w:abstractNumId w:val="29"/>
  </w:num>
  <w:num w:numId="50">
    <w:abstractNumId w:val="43"/>
  </w:num>
  <w:num w:numId="51">
    <w:abstractNumId w:val="30"/>
  </w:num>
  <w:num w:numId="52">
    <w:abstractNumId w:val="16"/>
  </w:num>
  <w:num w:numId="53">
    <w:abstractNumId w:val="26"/>
  </w:num>
  <w:num w:numId="54">
    <w:abstractNumId w:val="7"/>
  </w:num>
  <w:num w:numId="55">
    <w:abstractNumId w:val="25"/>
  </w:num>
  <w:num w:numId="56">
    <w:abstractNumId w:val="42"/>
  </w:num>
  <w:num w:numId="57">
    <w:abstractNumId w:val="10"/>
  </w:num>
  <w:num w:numId="58">
    <w:abstractNumId w:val="8"/>
  </w:num>
  <w:num w:numId="59">
    <w:abstractNumId w:val="20"/>
  </w:num>
  <w:num w:numId="60">
    <w:abstractNumId w:val="44"/>
  </w:num>
  <w:num w:numId="61">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6E51"/>
    <w:rsid w:val="00007CEC"/>
    <w:rsid w:val="00016756"/>
    <w:rsid w:val="00033782"/>
    <w:rsid w:val="000358BA"/>
    <w:rsid w:val="00041F19"/>
    <w:rsid w:val="00044066"/>
    <w:rsid w:val="000512BC"/>
    <w:rsid w:val="00051B01"/>
    <w:rsid w:val="00064375"/>
    <w:rsid w:val="0006763C"/>
    <w:rsid w:val="00070D01"/>
    <w:rsid w:val="000715CB"/>
    <w:rsid w:val="00072821"/>
    <w:rsid w:val="00077B6D"/>
    <w:rsid w:val="00086F51"/>
    <w:rsid w:val="00096375"/>
    <w:rsid w:val="000A1DF1"/>
    <w:rsid w:val="000A4FAF"/>
    <w:rsid w:val="000B2E05"/>
    <w:rsid w:val="000B3C81"/>
    <w:rsid w:val="000B448F"/>
    <w:rsid w:val="000B62C3"/>
    <w:rsid w:val="000C50E1"/>
    <w:rsid w:val="000D44D2"/>
    <w:rsid w:val="000E0231"/>
    <w:rsid w:val="000E11C7"/>
    <w:rsid w:val="000F1C7C"/>
    <w:rsid w:val="000F30B4"/>
    <w:rsid w:val="000F4F5B"/>
    <w:rsid w:val="0010436A"/>
    <w:rsid w:val="00123C4B"/>
    <w:rsid w:val="001253E0"/>
    <w:rsid w:val="00126D36"/>
    <w:rsid w:val="00135E4C"/>
    <w:rsid w:val="00140132"/>
    <w:rsid w:val="00145406"/>
    <w:rsid w:val="00146C13"/>
    <w:rsid w:val="00150A4D"/>
    <w:rsid w:val="0015179E"/>
    <w:rsid w:val="00155916"/>
    <w:rsid w:val="00165269"/>
    <w:rsid w:val="00165D03"/>
    <w:rsid w:val="00166095"/>
    <w:rsid w:val="00170398"/>
    <w:rsid w:val="00171A46"/>
    <w:rsid w:val="00172141"/>
    <w:rsid w:val="00172E2E"/>
    <w:rsid w:val="00173660"/>
    <w:rsid w:val="00174EA5"/>
    <w:rsid w:val="001903A2"/>
    <w:rsid w:val="0019355D"/>
    <w:rsid w:val="00194319"/>
    <w:rsid w:val="001954D1"/>
    <w:rsid w:val="001A313C"/>
    <w:rsid w:val="001B1095"/>
    <w:rsid w:val="001B3145"/>
    <w:rsid w:val="001C05EE"/>
    <w:rsid w:val="001C0C44"/>
    <w:rsid w:val="001C48A9"/>
    <w:rsid w:val="001D13EC"/>
    <w:rsid w:val="001E0324"/>
    <w:rsid w:val="001E3E28"/>
    <w:rsid w:val="001E7259"/>
    <w:rsid w:val="001F4ECF"/>
    <w:rsid w:val="001F61CC"/>
    <w:rsid w:val="00212332"/>
    <w:rsid w:val="00230DFB"/>
    <w:rsid w:val="00231141"/>
    <w:rsid w:val="00234BA4"/>
    <w:rsid w:val="00236D58"/>
    <w:rsid w:val="002371C4"/>
    <w:rsid w:val="00244C87"/>
    <w:rsid w:val="00244D9D"/>
    <w:rsid w:val="0024656B"/>
    <w:rsid w:val="00246D98"/>
    <w:rsid w:val="00256825"/>
    <w:rsid w:val="00261F03"/>
    <w:rsid w:val="00270E93"/>
    <w:rsid w:val="00271B18"/>
    <w:rsid w:val="00272821"/>
    <w:rsid w:val="0028179C"/>
    <w:rsid w:val="0028204B"/>
    <w:rsid w:val="00282E8F"/>
    <w:rsid w:val="0028303C"/>
    <w:rsid w:val="002922FD"/>
    <w:rsid w:val="002A4240"/>
    <w:rsid w:val="002B5F3D"/>
    <w:rsid w:val="002B66A2"/>
    <w:rsid w:val="002B705D"/>
    <w:rsid w:val="002C555B"/>
    <w:rsid w:val="002C7D88"/>
    <w:rsid w:val="002C7F56"/>
    <w:rsid w:val="002D5CF6"/>
    <w:rsid w:val="002D6E3B"/>
    <w:rsid w:val="002E2FDC"/>
    <w:rsid w:val="002E5461"/>
    <w:rsid w:val="002F4260"/>
    <w:rsid w:val="00303E6C"/>
    <w:rsid w:val="003049A0"/>
    <w:rsid w:val="00305E2D"/>
    <w:rsid w:val="00310BF1"/>
    <w:rsid w:val="003137A1"/>
    <w:rsid w:val="0032081E"/>
    <w:rsid w:val="00332497"/>
    <w:rsid w:val="00336B57"/>
    <w:rsid w:val="003407F2"/>
    <w:rsid w:val="003463E7"/>
    <w:rsid w:val="00347290"/>
    <w:rsid w:val="00353A27"/>
    <w:rsid w:val="003578B9"/>
    <w:rsid w:val="00375C79"/>
    <w:rsid w:val="00385489"/>
    <w:rsid w:val="00395565"/>
    <w:rsid w:val="003967CF"/>
    <w:rsid w:val="003C544E"/>
    <w:rsid w:val="003C7A00"/>
    <w:rsid w:val="003E4E78"/>
    <w:rsid w:val="003E6C26"/>
    <w:rsid w:val="003E7C30"/>
    <w:rsid w:val="003F2E28"/>
    <w:rsid w:val="00401B3B"/>
    <w:rsid w:val="00403864"/>
    <w:rsid w:val="00413775"/>
    <w:rsid w:val="00416D29"/>
    <w:rsid w:val="00432B83"/>
    <w:rsid w:val="00441E8A"/>
    <w:rsid w:val="00451CD5"/>
    <w:rsid w:val="00457495"/>
    <w:rsid w:val="004625AD"/>
    <w:rsid w:val="00462952"/>
    <w:rsid w:val="0046416E"/>
    <w:rsid w:val="0047412E"/>
    <w:rsid w:val="00481F2D"/>
    <w:rsid w:val="004B7EFE"/>
    <w:rsid w:val="004C2B9B"/>
    <w:rsid w:val="004C324B"/>
    <w:rsid w:val="004C5F49"/>
    <w:rsid w:val="004D1945"/>
    <w:rsid w:val="004E0605"/>
    <w:rsid w:val="004E1FFD"/>
    <w:rsid w:val="004E5C23"/>
    <w:rsid w:val="005013A8"/>
    <w:rsid w:val="0052180E"/>
    <w:rsid w:val="00523250"/>
    <w:rsid w:val="005240C2"/>
    <w:rsid w:val="00527AD5"/>
    <w:rsid w:val="005426DA"/>
    <w:rsid w:val="00554DD2"/>
    <w:rsid w:val="00560548"/>
    <w:rsid w:val="00564F1C"/>
    <w:rsid w:val="00566FB2"/>
    <w:rsid w:val="00570383"/>
    <w:rsid w:val="00572906"/>
    <w:rsid w:val="00584C67"/>
    <w:rsid w:val="00592E6A"/>
    <w:rsid w:val="005A2012"/>
    <w:rsid w:val="005A2CD1"/>
    <w:rsid w:val="005A6665"/>
    <w:rsid w:val="005B4396"/>
    <w:rsid w:val="005C2479"/>
    <w:rsid w:val="005C2C96"/>
    <w:rsid w:val="005C5862"/>
    <w:rsid w:val="005C5E23"/>
    <w:rsid w:val="005C6D8B"/>
    <w:rsid w:val="005C6FA9"/>
    <w:rsid w:val="005D1B72"/>
    <w:rsid w:val="005E1748"/>
    <w:rsid w:val="005E4820"/>
    <w:rsid w:val="005E6A19"/>
    <w:rsid w:val="005F2257"/>
    <w:rsid w:val="00603135"/>
    <w:rsid w:val="006067E5"/>
    <w:rsid w:val="006153EE"/>
    <w:rsid w:val="00623F91"/>
    <w:rsid w:val="0062433F"/>
    <w:rsid w:val="00632D33"/>
    <w:rsid w:val="00635E06"/>
    <w:rsid w:val="0064282D"/>
    <w:rsid w:val="006440B7"/>
    <w:rsid w:val="006603E6"/>
    <w:rsid w:val="00662EAE"/>
    <w:rsid w:val="00665B3A"/>
    <w:rsid w:val="006663D7"/>
    <w:rsid w:val="00674BB5"/>
    <w:rsid w:val="00675195"/>
    <w:rsid w:val="006924B3"/>
    <w:rsid w:val="00695924"/>
    <w:rsid w:val="006A412A"/>
    <w:rsid w:val="006A4C1F"/>
    <w:rsid w:val="006C09F2"/>
    <w:rsid w:val="006C44F2"/>
    <w:rsid w:val="006D0A08"/>
    <w:rsid w:val="006D1268"/>
    <w:rsid w:val="006D27A8"/>
    <w:rsid w:val="006D2EC2"/>
    <w:rsid w:val="006E04C6"/>
    <w:rsid w:val="006E0FB0"/>
    <w:rsid w:val="006E75C0"/>
    <w:rsid w:val="006E7AA1"/>
    <w:rsid w:val="006F1AA9"/>
    <w:rsid w:val="006F2A92"/>
    <w:rsid w:val="006F5147"/>
    <w:rsid w:val="006F780C"/>
    <w:rsid w:val="007019C6"/>
    <w:rsid w:val="007045B4"/>
    <w:rsid w:val="0071237D"/>
    <w:rsid w:val="00712A15"/>
    <w:rsid w:val="00712D87"/>
    <w:rsid w:val="007130EE"/>
    <w:rsid w:val="00716499"/>
    <w:rsid w:val="00726F5B"/>
    <w:rsid w:val="0073725C"/>
    <w:rsid w:val="00744FE3"/>
    <w:rsid w:val="00756D39"/>
    <w:rsid w:val="007618AE"/>
    <w:rsid w:val="007628DC"/>
    <w:rsid w:val="00766BF7"/>
    <w:rsid w:val="0077293B"/>
    <w:rsid w:val="00783ED2"/>
    <w:rsid w:val="007857CB"/>
    <w:rsid w:val="007927A0"/>
    <w:rsid w:val="00794451"/>
    <w:rsid w:val="007945B6"/>
    <w:rsid w:val="007A461E"/>
    <w:rsid w:val="007B22F3"/>
    <w:rsid w:val="007B2CDC"/>
    <w:rsid w:val="007B69E4"/>
    <w:rsid w:val="007C4B13"/>
    <w:rsid w:val="007C6785"/>
    <w:rsid w:val="007D31A3"/>
    <w:rsid w:val="007E13BD"/>
    <w:rsid w:val="007E19CB"/>
    <w:rsid w:val="007F25D6"/>
    <w:rsid w:val="007F3E01"/>
    <w:rsid w:val="007F53EB"/>
    <w:rsid w:val="00803A43"/>
    <w:rsid w:val="008057BB"/>
    <w:rsid w:val="0081007D"/>
    <w:rsid w:val="008239F8"/>
    <w:rsid w:val="00824C7F"/>
    <w:rsid w:val="008515B4"/>
    <w:rsid w:val="00851F1C"/>
    <w:rsid w:val="00855E51"/>
    <w:rsid w:val="0086140C"/>
    <w:rsid w:val="0086152C"/>
    <w:rsid w:val="00873D99"/>
    <w:rsid w:val="00882C59"/>
    <w:rsid w:val="00890E70"/>
    <w:rsid w:val="00895406"/>
    <w:rsid w:val="00896367"/>
    <w:rsid w:val="008B09A4"/>
    <w:rsid w:val="008B3C76"/>
    <w:rsid w:val="008B738A"/>
    <w:rsid w:val="008C27C0"/>
    <w:rsid w:val="008C6D04"/>
    <w:rsid w:val="008D2A00"/>
    <w:rsid w:val="008D4C06"/>
    <w:rsid w:val="008E4311"/>
    <w:rsid w:val="008E5D29"/>
    <w:rsid w:val="008E7E96"/>
    <w:rsid w:val="008F1547"/>
    <w:rsid w:val="00902736"/>
    <w:rsid w:val="00905D84"/>
    <w:rsid w:val="009067B3"/>
    <w:rsid w:val="00917FB0"/>
    <w:rsid w:val="00920ACB"/>
    <w:rsid w:val="00925B5E"/>
    <w:rsid w:val="00935327"/>
    <w:rsid w:val="00942B45"/>
    <w:rsid w:val="00947A91"/>
    <w:rsid w:val="00952E80"/>
    <w:rsid w:val="0096336E"/>
    <w:rsid w:val="00985824"/>
    <w:rsid w:val="009878AE"/>
    <w:rsid w:val="00995E36"/>
    <w:rsid w:val="009C2235"/>
    <w:rsid w:val="009D2BBA"/>
    <w:rsid w:val="009E395B"/>
    <w:rsid w:val="009E551E"/>
    <w:rsid w:val="009F1FF2"/>
    <w:rsid w:val="009F52E9"/>
    <w:rsid w:val="00A00ABC"/>
    <w:rsid w:val="00A01CEE"/>
    <w:rsid w:val="00A0274E"/>
    <w:rsid w:val="00A11D13"/>
    <w:rsid w:val="00A126EE"/>
    <w:rsid w:val="00A13587"/>
    <w:rsid w:val="00A149FA"/>
    <w:rsid w:val="00A16E9A"/>
    <w:rsid w:val="00A17333"/>
    <w:rsid w:val="00A22E20"/>
    <w:rsid w:val="00A404E7"/>
    <w:rsid w:val="00A432CC"/>
    <w:rsid w:val="00A47B9A"/>
    <w:rsid w:val="00A56A1A"/>
    <w:rsid w:val="00A70139"/>
    <w:rsid w:val="00A7657D"/>
    <w:rsid w:val="00AA0797"/>
    <w:rsid w:val="00AC495D"/>
    <w:rsid w:val="00AD4899"/>
    <w:rsid w:val="00AD497A"/>
    <w:rsid w:val="00AD6A66"/>
    <w:rsid w:val="00AE6156"/>
    <w:rsid w:val="00AE6591"/>
    <w:rsid w:val="00AF5D02"/>
    <w:rsid w:val="00B06293"/>
    <w:rsid w:val="00B06C28"/>
    <w:rsid w:val="00B1019A"/>
    <w:rsid w:val="00B16445"/>
    <w:rsid w:val="00B30789"/>
    <w:rsid w:val="00B36140"/>
    <w:rsid w:val="00B367AD"/>
    <w:rsid w:val="00B40094"/>
    <w:rsid w:val="00B55AE1"/>
    <w:rsid w:val="00B57D29"/>
    <w:rsid w:val="00B6344F"/>
    <w:rsid w:val="00B6784E"/>
    <w:rsid w:val="00B731AE"/>
    <w:rsid w:val="00B74F12"/>
    <w:rsid w:val="00B754F3"/>
    <w:rsid w:val="00B82A8C"/>
    <w:rsid w:val="00B83523"/>
    <w:rsid w:val="00B86480"/>
    <w:rsid w:val="00B91711"/>
    <w:rsid w:val="00B92FEF"/>
    <w:rsid w:val="00B95746"/>
    <w:rsid w:val="00B9625C"/>
    <w:rsid w:val="00BA040B"/>
    <w:rsid w:val="00BA2D22"/>
    <w:rsid w:val="00BC08C1"/>
    <w:rsid w:val="00BD6DD6"/>
    <w:rsid w:val="00BE55F9"/>
    <w:rsid w:val="00BE72F7"/>
    <w:rsid w:val="00BF3A4C"/>
    <w:rsid w:val="00BF44D8"/>
    <w:rsid w:val="00BF4D45"/>
    <w:rsid w:val="00BF507A"/>
    <w:rsid w:val="00BF671C"/>
    <w:rsid w:val="00C01F55"/>
    <w:rsid w:val="00C0567A"/>
    <w:rsid w:val="00C13FAC"/>
    <w:rsid w:val="00C178B6"/>
    <w:rsid w:val="00C2485D"/>
    <w:rsid w:val="00C253F6"/>
    <w:rsid w:val="00C25579"/>
    <w:rsid w:val="00C30B4E"/>
    <w:rsid w:val="00C3405B"/>
    <w:rsid w:val="00C34F1F"/>
    <w:rsid w:val="00C523E3"/>
    <w:rsid w:val="00C55F1D"/>
    <w:rsid w:val="00C560AB"/>
    <w:rsid w:val="00C5633E"/>
    <w:rsid w:val="00C57125"/>
    <w:rsid w:val="00C64B4C"/>
    <w:rsid w:val="00C673D8"/>
    <w:rsid w:val="00C760D8"/>
    <w:rsid w:val="00C774AA"/>
    <w:rsid w:val="00C848C4"/>
    <w:rsid w:val="00C8531A"/>
    <w:rsid w:val="00CA11B9"/>
    <w:rsid w:val="00CA38AE"/>
    <w:rsid w:val="00CB2FA2"/>
    <w:rsid w:val="00CB6351"/>
    <w:rsid w:val="00CD68BE"/>
    <w:rsid w:val="00CE00CE"/>
    <w:rsid w:val="00CE6075"/>
    <w:rsid w:val="00CE7C02"/>
    <w:rsid w:val="00CF4F66"/>
    <w:rsid w:val="00CF6CD0"/>
    <w:rsid w:val="00CF7E4F"/>
    <w:rsid w:val="00D05F58"/>
    <w:rsid w:val="00D10352"/>
    <w:rsid w:val="00D14C86"/>
    <w:rsid w:val="00D31090"/>
    <w:rsid w:val="00D541D8"/>
    <w:rsid w:val="00D6359E"/>
    <w:rsid w:val="00D719EF"/>
    <w:rsid w:val="00D72995"/>
    <w:rsid w:val="00D819F6"/>
    <w:rsid w:val="00D821CE"/>
    <w:rsid w:val="00D829D7"/>
    <w:rsid w:val="00D82F71"/>
    <w:rsid w:val="00DA279D"/>
    <w:rsid w:val="00DA37D6"/>
    <w:rsid w:val="00DA44F7"/>
    <w:rsid w:val="00DB711A"/>
    <w:rsid w:val="00DC1647"/>
    <w:rsid w:val="00DC1BAC"/>
    <w:rsid w:val="00DC217C"/>
    <w:rsid w:val="00DD5B1A"/>
    <w:rsid w:val="00DF0E15"/>
    <w:rsid w:val="00DF21AC"/>
    <w:rsid w:val="00E002E2"/>
    <w:rsid w:val="00E05F5E"/>
    <w:rsid w:val="00E078B6"/>
    <w:rsid w:val="00E100DE"/>
    <w:rsid w:val="00E15316"/>
    <w:rsid w:val="00E24364"/>
    <w:rsid w:val="00E33437"/>
    <w:rsid w:val="00E35849"/>
    <w:rsid w:val="00E36282"/>
    <w:rsid w:val="00E46B1C"/>
    <w:rsid w:val="00E61D85"/>
    <w:rsid w:val="00E62CED"/>
    <w:rsid w:val="00E70BD2"/>
    <w:rsid w:val="00E90147"/>
    <w:rsid w:val="00E938EF"/>
    <w:rsid w:val="00EA06BF"/>
    <w:rsid w:val="00EA2383"/>
    <w:rsid w:val="00EA4412"/>
    <w:rsid w:val="00EA5221"/>
    <w:rsid w:val="00EB2560"/>
    <w:rsid w:val="00EB290A"/>
    <w:rsid w:val="00EC2732"/>
    <w:rsid w:val="00EC4BE8"/>
    <w:rsid w:val="00EC7021"/>
    <w:rsid w:val="00ED08C6"/>
    <w:rsid w:val="00ED5DF0"/>
    <w:rsid w:val="00EF6C85"/>
    <w:rsid w:val="00F1181C"/>
    <w:rsid w:val="00F13C33"/>
    <w:rsid w:val="00F17B42"/>
    <w:rsid w:val="00F259F2"/>
    <w:rsid w:val="00F26946"/>
    <w:rsid w:val="00F304A1"/>
    <w:rsid w:val="00F30A75"/>
    <w:rsid w:val="00F30CF5"/>
    <w:rsid w:val="00F35BDE"/>
    <w:rsid w:val="00F368B7"/>
    <w:rsid w:val="00F37E9E"/>
    <w:rsid w:val="00F41A15"/>
    <w:rsid w:val="00F4324F"/>
    <w:rsid w:val="00F4544C"/>
    <w:rsid w:val="00F51CEE"/>
    <w:rsid w:val="00F5458A"/>
    <w:rsid w:val="00F5706D"/>
    <w:rsid w:val="00F72552"/>
    <w:rsid w:val="00F776B6"/>
    <w:rsid w:val="00F80756"/>
    <w:rsid w:val="00F82197"/>
    <w:rsid w:val="00F83AC6"/>
    <w:rsid w:val="00FA2DCB"/>
    <w:rsid w:val="00FA4662"/>
    <w:rsid w:val="00FB0E75"/>
    <w:rsid w:val="00FC2AB2"/>
    <w:rsid w:val="00FC7273"/>
    <w:rsid w:val="00FD3F96"/>
    <w:rsid w:val="00FD574E"/>
    <w:rsid w:val="00FE4C84"/>
    <w:rsid w:val="00FF3B2F"/>
    <w:rsid w:val="00FF52D8"/>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F912A8"/>
  <w15:chartTrackingRefBased/>
  <w15:docId w15:val="{2DFB8C1C-5964-44FC-A52D-9D4102A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3">
    <w:name w:val="heading 3"/>
    <w:basedOn w:val="a"/>
    <w:next w:val="a"/>
    <w:link w:val="30"/>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semiHidden/>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rsid w:val="00336B57"/>
    <w:rPr>
      <w:rFonts w:ascii="Arial" w:eastAsia="Times New Roman" w:hAnsi="Arial" w:cs="Arial"/>
      <w:b/>
      <w:bCs/>
      <w:sz w:val="26"/>
      <w:szCs w:val="26"/>
      <w:lang w:eastAsia="zh-CN"/>
    </w:rPr>
  </w:style>
  <w:style w:type="character" w:customStyle="1" w:styleId="40">
    <w:name w:val="Заголовок 4 Знак"/>
    <w:basedOn w:val="a0"/>
    <w:link w:val="4"/>
    <w:uiPriority w:val="9"/>
    <w:semiHidden/>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qFormat/>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nhideWhenUsed/>
    <w:qFormat/>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
    <w:name w:val="Body Text 2"/>
    <w:basedOn w:val="a"/>
    <w:link w:val="20"/>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0">
    <w:name w:val="Основной текст 2 Знак"/>
    <w:basedOn w:val="a0"/>
    <w:link w:val="2"/>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uiPriority w:val="10"/>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1">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autoRedefine/>
    <w:uiPriority w:val="39"/>
    <w:semiHidden/>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8">
    <w:name w:val="Знак примечания1"/>
    <w:qFormat/>
    <w:rsid w:val="009878AE"/>
    <w:rPr>
      <w:sz w:val="16"/>
      <w:szCs w:val="16"/>
    </w:rPr>
  </w:style>
  <w:style w:type="table" w:customStyle="1" w:styleId="19">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2">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ds-text">
    <w:name w:val="ds-text"/>
    <w:basedOn w:val="a0"/>
    <w:rsid w:val="006F2A92"/>
  </w:style>
  <w:style w:type="paragraph" w:customStyle="1" w:styleId="13">
    <w:name w:val="Гиперссылка1"/>
    <w:link w:val="a8"/>
    <w:rsid w:val="005240C2"/>
    <w:pPr>
      <w:spacing w:line="264" w:lineRule="auto"/>
    </w:pPr>
    <w:rPr>
      <w:color w:val="0000FF"/>
      <w:u w:val="single"/>
    </w:rPr>
  </w:style>
  <w:style w:type="character" w:customStyle="1" w:styleId="UnresolvedMention">
    <w:name w:val="Unresolved Mention"/>
    <w:basedOn w:val="a0"/>
    <w:uiPriority w:val="99"/>
    <w:semiHidden/>
    <w:unhideWhenUsed/>
    <w:rsid w:val="00A70139"/>
    <w:rPr>
      <w:color w:val="605E5C"/>
      <w:shd w:val="clear" w:color="auto" w:fill="E1DFDD"/>
    </w:rPr>
  </w:style>
  <w:style w:type="character" w:customStyle="1" w:styleId="ra-g5">
    <w:name w:val="ra-g5"/>
    <w:basedOn w:val="a0"/>
    <w:rsid w:val="002A4240"/>
  </w:style>
  <w:style w:type="character" w:customStyle="1" w:styleId="1a">
    <w:name w:val="Неразрешенное упоминание1"/>
    <w:basedOn w:val="a0"/>
    <w:uiPriority w:val="99"/>
    <w:semiHidden/>
    <w:unhideWhenUsed/>
    <w:rsid w:val="002A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278998773">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51817490">
      <w:bodyDiv w:val="1"/>
      <w:marLeft w:val="0"/>
      <w:marRight w:val="0"/>
      <w:marTop w:val="0"/>
      <w:marBottom w:val="0"/>
      <w:divBdr>
        <w:top w:val="none" w:sz="0" w:space="0" w:color="auto"/>
        <w:left w:val="none" w:sz="0" w:space="0" w:color="auto"/>
        <w:bottom w:val="none" w:sz="0" w:space="0" w:color="auto"/>
        <w:right w:val="none" w:sz="0" w:space="0" w:color="auto"/>
      </w:divBdr>
    </w:div>
    <w:div w:id="58152684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1038775890">
      <w:bodyDiv w:val="1"/>
      <w:marLeft w:val="0"/>
      <w:marRight w:val="0"/>
      <w:marTop w:val="0"/>
      <w:marBottom w:val="0"/>
      <w:divBdr>
        <w:top w:val="none" w:sz="0" w:space="0" w:color="auto"/>
        <w:left w:val="none" w:sz="0" w:space="0" w:color="auto"/>
        <w:bottom w:val="none" w:sz="0" w:space="0" w:color="auto"/>
        <w:right w:val="none" w:sz="0" w:space="0" w:color="auto"/>
      </w:divBdr>
    </w:div>
    <w:div w:id="1186745062">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76980583">
      <w:bodyDiv w:val="1"/>
      <w:marLeft w:val="0"/>
      <w:marRight w:val="0"/>
      <w:marTop w:val="0"/>
      <w:marBottom w:val="0"/>
      <w:divBdr>
        <w:top w:val="none" w:sz="0" w:space="0" w:color="auto"/>
        <w:left w:val="none" w:sz="0" w:space="0" w:color="auto"/>
        <w:bottom w:val="none" w:sz="0" w:space="0" w:color="auto"/>
        <w:right w:val="none" w:sz="0" w:space="0" w:color="auto"/>
      </w:divBdr>
      <w:divsChild>
        <w:div w:id="1811436312">
          <w:marLeft w:val="0"/>
          <w:marRight w:val="0"/>
          <w:marTop w:val="30"/>
          <w:marBottom w:val="30"/>
          <w:divBdr>
            <w:top w:val="none" w:sz="0" w:space="0" w:color="auto"/>
            <w:left w:val="none" w:sz="0" w:space="0" w:color="auto"/>
            <w:bottom w:val="none" w:sz="0" w:space="0" w:color="auto"/>
            <w:right w:val="none" w:sz="0" w:space="0" w:color="auto"/>
          </w:divBdr>
          <w:divsChild>
            <w:div w:id="518736346">
              <w:marLeft w:val="0"/>
              <w:marRight w:val="0"/>
              <w:marTop w:val="0"/>
              <w:marBottom w:val="0"/>
              <w:divBdr>
                <w:top w:val="none" w:sz="0" w:space="0" w:color="auto"/>
                <w:left w:val="none" w:sz="0" w:space="0" w:color="auto"/>
                <w:bottom w:val="none" w:sz="0" w:space="0" w:color="auto"/>
                <w:right w:val="none" w:sz="0" w:space="0" w:color="auto"/>
              </w:divBdr>
              <w:divsChild>
                <w:div w:id="669218134">
                  <w:marLeft w:val="0"/>
                  <w:marRight w:val="0"/>
                  <w:marTop w:val="0"/>
                  <w:marBottom w:val="0"/>
                  <w:divBdr>
                    <w:top w:val="none" w:sz="0" w:space="0" w:color="auto"/>
                    <w:left w:val="none" w:sz="0" w:space="0" w:color="auto"/>
                    <w:bottom w:val="none" w:sz="0" w:space="0" w:color="auto"/>
                    <w:right w:val="none" w:sz="0" w:space="0" w:color="auto"/>
                  </w:divBdr>
                </w:div>
              </w:divsChild>
            </w:div>
            <w:div w:id="1606494761">
              <w:marLeft w:val="0"/>
              <w:marRight w:val="0"/>
              <w:marTop w:val="0"/>
              <w:marBottom w:val="0"/>
              <w:divBdr>
                <w:top w:val="none" w:sz="0" w:space="0" w:color="auto"/>
                <w:left w:val="none" w:sz="0" w:space="0" w:color="auto"/>
                <w:bottom w:val="none" w:sz="0" w:space="0" w:color="auto"/>
                <w:right w:val="none" w:sz="0" w:space="0" w:color="auto"/>
              </w:divBdr>
              <w:divsChild>
                <w:div w:id="430005427">
                  <w:marLeft w:val="0"/>
                  <w:marRight w:val="0"/>
                  <w:marTop w:val="0"/>
                  <w:marBottom w:val="0"/>
                  <w:divBdr>
                    <w:top w:val="none" w:sz="0" w:space="0" w:color="auto"/>
                    <w:left w:val="none" w:sz="0" w:space="0" w:color="auto"/>
                    <w:bottom w:val="none" w:sz="0" w:space="0" w:color="auto"/>
                    <w:right w:val="none" w:sz="0" w:space="0" w:color="auto"/>
                  </w:divBdr>
                  <w:divsChild>
                    <w:div w:id="12115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260">
          <w:marLeft w:val="0"/>
          <w:marRight w:val="0"/>
          <w:marTop w:val="30"/>
          <w:marBottom w:val="30"/>
          <w:divBdr>
            <w:top w:val="none" w:sz="0" w:space="0" w:color="auto"/>
            <w:left w:val="none" w:sz="0" w:space="0" w:color="auto"/>
            <w:bottom w:val="none" w:sz="0" w:space="0" w:color="auto"/>
            <w:right w:val="none" w:sz="0" w:space="0" w:color="auto"/>
          </w:divBdr>
          <w:divsChild>
            <w:div w:id="1981425468">
              <w:marLeft w:val="0"/>
              <w:marRight w:val="0"/>
              <w:marTop w:val="0"/>
              <w:marBottom w:val="0"/>
              <w:divBdr>
                <w:top w:val="none" w:sz="0" w:space="0" w:color="auto"/>
                <w:left w:val="none" w:sz="0" w:space="0" w:color="auto"/>
                <w:bottom w:val="none" w:sz="0" w:space="0" w:color="auto"/>
                <w:right w:val="none" w:sz="0" w:space="0" w:color="auto"/>
              </w:divBdr>
              <w:divsChild>
                <w:div w:id="1410347525">
                  <w:marLeft w:val="0"/>
                  <w:marRight w:val="0"/>
                  <w:marTop w:val="0"/>
                  <w:marBottom w:val="0"/>
                  <w:divBdr>
                    <w:top w:val="none" w:sz="0" w:space="0" w:color="auto"/>
                    <w:left w:val="none" w:sz="0" w:space="0" w:color="auto"/>
                    <w:bottom w:val="none" w:sz="0" w:space="0" w:color="auto"/>
                    <w:right w:val="none" w:sz="0" w:space="0" w:color="auto"/>
                  </w:divBdr>
                </w:div>
              </w:divsChild>
            </w:div>
            <w:div w:id="673531468">
              <w:marLeft w:val="0"/>
              <w:marRight w:val="0"/>
              <w:marTop w:val="0"/>
              <w:marBottom w:val="0"/>
              <w:divBdr>
                <w:top w:val="none" w:sz="0" w:space="0" w:color="auto"/>
                <w:left w:val="none" w:sz="0" w:space="0" w:color="auto"/>
                <w:bottom w:val="none" w:sz="0" w:space="0" w:color="auto"/>
                <w:right w:val="none" w:sz="0" w:space="0" w:color="auto"/>
              </w:divBdr>
              <w:divsChild>
                <w:div w:id="886263744">
                  <w:marLeft w:val="0"/>
                  <w:marRight w:val="0"/>
                  <w:marTop w:val="0"/>
                  <w:marBottom w:val="0"/>
                  <w:divBdr>
                    <w:top w:val="none" w:sz="0" w:space="0" w:color="auto"/>
                    <w:left w:val="none" w:sz="0" w:space="0" w:color="auto"/>
                    <w:bottom w:val="none" w:sz="0" w:space="0" w:color="auto"/>
                    <w:right w:val="none" w:sz="0" w:space="0" w:color="auto"/>
                  </w:divBdr>
                  <w:divsChild>
                    <w:div w:id="10434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69230">
          <w:marLeft w:val="0"/>
          <w:marRight w:val="0"/>
          <w:marTop w:val="30"/>
          <w:marBottom w:val="30"/>
          <w:divBdr>
            <w:top w:val="none" w:sz="0" w:space="0" w:color="auto"/>
            <w:left w:val="none" w:sz="0" w:space="0" w:color="auto"/>
            <w:bottom w:val="none" w:sz="0" w:space="0" w:color="auto"/>
            <w:right w:val="none" w:sz="0" w:space="0" w:color="auto"/>
          </w:divBdr>
          <w:divsChild>
            <w:div w:id="850803195">
              <w:marLeft w:val="0"/>
              <w:marRight w:val="0"/>
              <w:marTop w:val="0"/>
              <w:marBottom w:val="0"/>
              <w:divBdr>
                <w:top w:val="none" w:sz="0" w:space="0" w:color="auto"/>
                <w:left w:val="none" w:sz="0" w:space="0" w:color="auto"/>
                <w:bottom w:val="none" w:sz="0" w:space="0" w:color="auto"/>
                <w:right w:val="none" w:sz="0" w:space="0" w:color="auto"/>
              </w:divBdr>
              <w:divsChild>
                <w:div w:id="1434203251">
                  <w:marLeft w:val="0"/>
                  <w:marRight w:val="0"/>
                  <w:marTop w:val="0"/>
                  <w:marBottom w:val="0"/>
                  <w:divBdr>
                    <w:top w:val="none" w:sz="0" w:space="0" w:color="auto"/>
                    <w:left w:val="none" w:sz="0" w:space="0" w:color="auto"/>
                    <w:bottom w:val="none" w:sz="0" w:space="0" w:color="auto"/>
                    <w:right w:val="none" w:sz="0" w:space="0" w:color="auto"/>
                  </w:divBdr>
                </w:div>
              </w:divsChild>
            </w:div>
            <w:div w:id="174005196">
              <w:marLeft w:val="0"/>
              <w:marRight w:val="0"/>
              <w:marTop w:val="0"/>
              <w:marBottom w:val="0"/>
              <w:divBdr>
                <w:top w:val="none" w:sz="0" w:space="0" w:color="auto"/>
                <w:left w:val="none" w:sz="0" w:space="0" w:color="auto"/>
                <w:bottom w:val="none" w:sz="0" w:space="0" w:color="auto"/>
                <w:right w:val="none" w:sz="0" w:space="0" w:color="auto"/>
              </w:divBdr>
              <w:divsChild>
                <w:div w:id="1451823716">
                  <w:marLeft w:val="0"/>
                  <w:marRight w:val="0"/>
                  <w:marTop w:val="0"/>
                  <w:marBottom w:val="0"/>
                  <w:divBdr>
                    <w:top w:val="none" w:sz="0" w:space="0" w:color="auto"/>
                    <w:left w:val="none" w:sz="0" w:space="0" w:color="auto"/>
                    <w:bottom w:val="none" w:sz="0" w:space="0" w:color="auto"/>
                    <w:right w:val="none" w:sz="0" w:space="0" w:color="auto"/>
                  </w:divBdr>
                  <w:divsChild>
                    <w:div w:id="19934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89484">
          <w:marLeft w:val="0"/>
          <w:marRight w:val="0"/>
          <w:marTop w:val="30"/>
          <w:marBottom w:val="30"/>
          <w:divBdr>
            <w:top w:val="none" w:sz="0" w:space="0" w:color="auto"/>
            <w:left w:val="none" w:sz="0" w:space="0" w:color="auto"/>
            <w:bottom w:val="none" w:sz="0" w:space="0" w:color="auto"/>
            <w:right w:val="none" w:sz="0" w:space="0" w:color="auto"/>
          </w:divBdr>
          <w:divsChild>
            <w:div w:id="2089954927">
              <w:marLeft w:val="0"/>
              <w:marRight w:val="0"/>
              <w:marTop w:val="0"/>
              <w:marBottom w:val="0"/>
              <w:divBdr>
                <w:top w:val="none" w:sz="0" w:space="0" w:color="auto"/>
                <w:left w:val="none" w:sz="0" w:space="0" w:color="auto"/>
                <w:bottom w:val="none" w:sz="0" w:space="0" w:color="auto"/>
                <w:right w:val="none" w:sz="0" w:space="0" w:color="auto"/>
              </w:divBdr>
              <w:divsChild>
                <w:div w:id="565343440">
                  <w:marLeft w:val="0"/>
                  <w:marRight w:val="0"/>
                  <w:marTop w:val="0"/>
                  <w:marBottom w:val="0"/>
                  <w:divBdr>
                    <w:top w:val="none" w:sz="0" w:space="0" w:color="auto"/>
                    <w:left w:val="none" w:sz="0" w:space="0" w:color="auto"/>
                    <w:bottom w:val="none" w:sz="0" w:space="0" w:color="auto"/>
                    <w:right w:val="none" w:sz="0" w:space="0" w:color="auto"/>
                  </w:divBdr>
                </w:div>
              </w:divsChild>
            </w:div>
            <w:div w:id="1333684988">
              <w:marLeft w:val="0"/>
              <w:marRight w:val="0"/>
              <w:marTop w:val="0"/>
              <w:marBottom w:val="0"/>
              <w:divBdr>
                <w:top w:val="none" w:sz="0" w:space="0" w:color="auto"/>
                <w:left w:val="none" w:sz="0" w:space="0" w:color="auto"/>
                <w:bottom w:val="none" w:sz="0" w:space="0" w:color="auto"/>
                <w:right w:val="none" w:sz="0" w:space="0" w:color="auto"/>
              </w:divBdr>
              <w:divsChild>
                <w:div w:id="1038435238">
                  <w:marLeft w:val="0"/>
                  <w:marRight w:val="0"/>
                  <w:marTop w:val="0"/>
                  <w:marBottom w:val="0"/>
                  <w:divBdr>
                    <w:top w:val="none" w:sz="0" w:space="0" w:color="auto"/>
                    <w:left w:val="none" w:sz="0" w:space="0" w:color="auto"/>
                    <w:bottom w:val="none" w:sz="0" w:space="0" w:color="auto"/>
                    <w:right w:val="none" w:sz="0" w:space="0" w:color="auto"/>
                  </w:divBdr>
                  <w:divsChild>
                    <w:div w:id="19276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8374">
          <w:marLeft w:val="0"/>
          <w:marRight w:val="0"/>
          <w:marTop w:val="30"/>
          <w:marBottom w:val="30"/>
          <w:divBdr>
            <w:top w:val="none" w:sz="0" w:space="0" w:color="auto"/>
            <w:left w:val="none" w:sz="0" w:space="0" w:color="auto"/>
            <w:bottom w:val="none" w:sz="0" w:space="0" w:color="auto"/>
            <w:right w:val="none" w:sz="0" w:space="0" w:color="auto"/>
          </w:divBdr>
          <w:divsChild>
            <w:div w:id="22944055">
              <w:marLeft w:val="0"/>
              <w:marRight w:val="0"/>
              <w:marTop w:val="0"/>
              <w:marBottom w:val="0"/>
              <w:divBdr>
                <w:top w:val="none" w:sz="0" w:space="0" w:color="auto"/>
                <w:left w:val="none" w:sz="0" w:space="0" w:color="auto"/>
                <w:bottom w:val="none" w:sz="0" w:space="0" w:color="auto"/>
                <w:right w:val="none" w:sz="0" w:space="0" w:color="auto"/>
              </w:divBdr>
              <w:divsChild>
                <w:div w:id="1589458447">
                  <w:marLeft w:val="0"/>
                  <w:marRight w:val="0"/>
                  <w:marTop w:val="0"/>
                  <w:marBottom w:val="0"/>
                  <w:divBdr>
                    <w:top w:val="none" w:sz="0" w:space="0" w:color="auto"/>
                    <w:left w:val="none" w:sz="0" w:space="0" w:color="auto"/>
                    <w:bottom w:val="none" w:sz="0" w:space="0" w:color="auto"/>
                    <w:right w:val="none" w:sz="0" w:space="0" w:color="auto"/>
                  </w:divBdr>
                </w:div>
              </w:divsChild>
            </w:div>
            <w:div w:id="535460649">
              <w:marLeft w:val="0"/>
              <w:marRight w:val="0"/>
              <w:marTop w:val="0"/>
              <w:marBottom w:val="0"/>
              <w:divBdr>
                <w:top w:val="none" w:sz="0" w:space="0" w:color="auto"/>
                <w:left w:val="none" w:sz="0" w:space="0" w:color="auto"/>
                <w:bottom w:val="none" w:sz="0" w:space="0" w:color="auto"/>
                <w:right w:val="none" w:sz="0" w:space="0" w:color="auto"/>
              </w:divBdr>
              <w:divsChild>
                <w:div w:id="2092771855">
                  <w:marLeft w:val="0"/>
                  <w:marRight w:val="0"/>
                  <w:marTop w:val="0"/>
                  <w:marBottom w:val="0"/>
                  <w:divBdr>
                    <w:top w:val="none" w:sz="0" w:space="0" w:color="auto"/>
                    <w:left w:val="none" w:sz="0" w:space="0" w:color="auto"/>
                    <w:bottom w:val="none" w:sz="0" w:space="0" w:color="auto"/>
                    <w:right w:val="none" w:sz="0" w:space="0" w:color="auto"/>
                  </w:divBdr>
                  <w:divsChild>
                    <w:div w:id="151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7279">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444423962">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1984851500">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13" Type="http://schemas.openxmlformats.org/officeDocument/2006/relationships/hyperlink" Target="mailto:shvab@ugraavia.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nyaganaero.ru" TargetMode="External"/><Relationship Id="rId17"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kogpor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fontTable" Target="fontTable.xml"/><Relationship Id="rId10" Type="http://schemas.openxmlformats.org/officeDocument/2006/relationships/hyperlink" Target="mailto:info@ugraavia.r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vidov@ugraavia.ru" TargetMode="External"/><Relationship Id="rId14" Type="http://schemas.openxmlformats.org/officeDocument/2006/relationships/hyperlink" Target="http://www.zakupki.gov.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BACD-24E2-4C83-BE9C-8719A643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38</Pages>
  <Words>11218</Words>
  <Characters>63946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172</cp:revision>
  <cp:lastPrinted>2024-03-25T06:41:00Z</cp:lastPrinted>
  <dcterms:created xsi:type="dcterms:W3CDTF">2026-03-24T03:35:00Z</dcterms:created>
  <dcterms:modified xsi:type="dcterms:W3CDTF">2026-05-26T05:22:00Z</dcterms:modified>
</cp:coreProperties>
</file>