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C0080" w14:textId="5C6033C1" w:rsidR="00182B7F" w:rsidRPr="00B54C94" w:rsidRDefault="00FF7B15" w:rsidP="00EC0FDB">
      <w:pPr>
        <w:widowControl w:val="0"/>
        <w:spacing w:after="0" w:line="240" w:lineRule="auto"/>
        <w:jc w:val="center"/>
        <w:rPr>
          <w:rFonts w:ascii="Times New Roman" w:hAnsi="Times New Roman" w:cs="Times New Roman"/>
          <w:b/>
          <w:bCs/>
        </w:rPr>
      </w:pPr>
      <w:r w:rsidRPr="00B54C94">
        <w:rPr>
          <w:rFonts w:ascii="Times New Roman" w:hAnsi="Times New Roman" w:cs="Times New Roman"/>
          <w:b/>
          <w:bCs/>
        </w:rPr>
        <w:t>Техническое задание</w:t>
      </w:r>
    </w:p>
    <w:p w14:paraId="7D52B887" w14:textId="00614EB3" w:rsidR="0070080D" w:rsidRDefault="00FF7B15" w:rsidP="00636060">
      <w:pPr>
        <w:jc w:val="center"/>
        <w:rPr>
          <w:rFonts w:ascii="Times New Roman" w:hAnsi="Times New Roman" w:cs="Times New Roman"/>
          <w:b/>
          <w:bCs/>
        </w:rPr>
      </w:pPr>
      <w:r w:rsidRPr="00B54C94">
        <w:rPr>
          <w:rFonts w:ascii="Times New Roman" w:hAnsi="Times New Roman" w:cs="Times New Roman"/>
          <w:b/>
          <w:bCs/>
        </w:rPr>
        <w:t xml:space="preserve">на поставку </w:t>
      </w:r>
      <w:proofErr w:type="gramStart"/>
      <w:r w:rsidR="00C90251">
        <w:rPr>
          <w:rFonts w:ascii="Times New Roman" w:hAnsi="Times New Roman" w:cs="Times New Roman"/>
          <w:b/>
          <w:bCs/>
        </w:rPr>
        <w:t xml:space="preserve">бакалеи </w:t>
      </w:r>
      <w:r w:rsidR="00C93181" w:rsidRPr="00B54C94">
        <w:rPr>
          <w:rFonts w:ascii="Times New Roman" w:hAnsi="Times New Roman" w:cs="Times New Roman"/>
          <w:b/>
          <w:bCs/>
        </w:rPr>
        <w:t xml:space="preserve"> для</w:t>
      </w:r>
      <w:proofErr w:type="gramEnd"/>
      <w:r w:rsidR="00C93181" w:rsidRPr="00B54C94">
        <w:rPr>
          <w:rFonts w:ascii="Times New Roman" w:hAnsi="Times New Roman" w:cs="Times New Roman"/>
          <w:b/>
          <w:bCs/>
        </w:rPr>
        <w:t xml:space="preserve"> нужд </w:t>
      </w:r>
      <w:r w:rsidR="00631146" w:rsidRPr="00B54C94">
        <w:rPr>
          <w:rFonts w:ascii="Times New Roman" w:hAnsi="Times New Roman" w:cs="Times New Roman"/>
          <w:b/>
          <w:bCs/>
        </w:rPr>
        <w:t>АУ СОН ТО "С⁠﻿﻿​​﻿‍﻿​﻿​﻿⁠​⁠‌‍⁠⁠‍​‌﻿⁠⁠﻿​⁠‌⁠⁠‌​‍​‍​‍​​‍﻿‍‍РЦН Г. ТОБОЛЬСКА"</w:t>
      </w:r>
    </w:p>
    <w:tbl>
      <w:tblPr>
        <w:tblStyle w:val="af7"/>
        <w:tblW w:w="0" w:type="auto"/>
        <w:tblLook w:val="04A0" w:firstRow="1" w:lastRow="0" w:firstColumn="1" w:lastColumn="0" w:noHBand="0" w:noVBand="1"/>
      </w:tblPr>
      <w:tblGrid>
        <w:gridCol w:w="653"/>
        <w:gridCol w:w="1497"/>
        <w:gridCol w:w="2589"/>
        <w:gridCol w:w="1212"/>
        <w:gridCol w:w="1884"/>
        <w:gridCol w:w="2077"/>
      </w:tblGrid>
      <w:tr w:rsidR="00900FC0" w:rsidRPr="00900FC0" w14:paraId="30CC243B" w14:textId="77777777" w:rsidTr="00900FC0">
        <w:trPr>
          <w:trHeight w:val="345"/>
        </w:trPr>
        <w:tc>
          <w:tcPr>
            <w:tcW w:w="1980" w:type="dxa"/>
            <w:vMerge w:val="restart"/>
            <w:hideMark/>
          </w:tcPr>
          <w:p w14:paraId="035CA4FB" w14:textId="38753127" w:rsidR="00900FC0" w:rsidRPr="00900FC0" w:rsidRDefault="00900FC0" w:rsidP="00900FC0">
            <w:pPr>
              <w:rPr>
                <w:rFonts w:ascii="Times New Roman" w:hAnsi="Times New Roman" w:cs="Times New Roman"/>
              </w:rPr>
            </w:pPr>
            <w:r>
              <w:rPr>
                <w:rFonts w:ascii="Times New Roman" w:hAnsi="Times New Roman" w:cs="Times New Roman"/>
              </w:rPr>
              <w:t>№ п/п</w:t>
            </w:r>
          </w:p>
        </w:tc>
        <w:tc>
          <w:tcPr>
            <w:tcW w:w="2680" w:type="dxa"/>
            <w:vMerge w:val="restart"/>
            <w:hideMark/>
          </w:tcPr>
          <w:p w14:paraId="1431E81C" w14:textId="77777777" w:rsidR="00900FC0" w:rsidRPr="00900FC0" w:rsidRDefault="00900FC0" w:rsidP="00900FC0">
            <w:pPr>
              <w:rPr>
                <w:rFonts w:ascii="Times New Roman" w:hAnsi="Times New Roman" w:cs="Times New Roman"/>
              </w:rPr>
            </w:pPr>
            <w:r w:rsidRPr="00900FC0">
              <w:rPr>
                <w:rFonts w:ascii="Times New Roman" w:hAnsi="Times New Roman" w:cs="Times New Roman"/>
              </w:rPr>
              <w:t>Код</w:t>
            </w:r>
          </w:p>
        </w:tc>
        <w:tc>
          <w:tcPr>
            <w:tcW w:w="8120" w:type="dxa"/>
            <w:vMerge w:val="restart"/>
            <w:hideMark/>
          </w:tcPr>
          <w:p w14:paraId="59A2331E" w14:textId="77777777" w:rsidR="00900FC0" w:rsidRPr="00900FC0" w:rsidRDefault="00900FC0" w:rsidP="00900FC0">
            <w:pPr>
              <w:rPr>
                <w:rFonts w:ascii="Times New Roman" w:hAnsi="Times New Roman" w:cs="Times New Roman"/>
              </w:rPr>
            </w:pPr>
            <w:r w:rsidRPr="00900FC0">
              <w:rPr>
                <w:rFonts w:ascii="Times New Roman" w:hAnsi="Times New Roman" w:cs="Times New Roman"/>
              </w:rPr>
              <w:t>Наименование</w:t>
            </w:r>
          </w:p>
        </w:tc>
        <w:tc>
          <w:tcPr>
            <w:tcW w:w="12820" w:type="dxa"/>
            <w:gridSpan w:val="3"/>
            <w:hideMark/>
          </w:tcPr>
          <w:p w14:paraId="3E8FE189" w14:textId="77777777" w:rsidR="00900FC0" w:rsidRPr="00900FC0" w:rsidRDefault="00900FC0" w:rsidP="00900FC0">
            <w:pPr>
              <w:rPr>
                <w:rFonts w:ascii="Times New Roman" w:hAnsi="Times New Roman" w:cs="Times New Roman"/>
              </w:rPr>
            </w:pPr>
            <w:r w:rsidRPr="00900FC0">
              <w:rPr>
                <w:rFonts w:ascii="Times New Roman" w:hAnsi="Times New Roman" w:cs="Times New Roman"/>
              </w:rPr>
              <w:t>Национальный режим</w:t>
            </w:r>
          </w:p>
        </w:tc>
      </w:tr>
      <w:tr w:rsidR="00900FC0" w:rsidRPr="00900FC0" w14:paraId="1FB87D70" w14:textId="77777777" w:rsidTr="00900FC0">
        <w:trPr>
          <w:trHeight w:val="345"/>
        </w:trPr>
        <w:tc>
          <w:tcPr>
            <w:tcW w:w="1980" w:type="dxa"/>
            <w:vMerge/>
            <w:hideMark/>
          </w:tcPr>
          <w:p w14:paraId="2296AEA5" w14:textId="77777777" w:rsidR="00900FC0" w:rsidRPr="00900FC0" w:rsidRDefault="00900FC0">
            <w:pPr>
              <w:rPr>
                <w:rFonts w:ascii="Times New Roman" w:hAnsi="Times New Roman" w:cs="Times New Roman"/>
              </w:rPr>
            </w:pPr>
          </w:p>
        </w:tc>
        <w:tc>
          <w:tcPr>
            <w:tcW w:w="2680" w:type="dxa"/>
            <w:vMerge/>
            <w:hideMark/>
          </w:tcPr>
          <w:p w14:paraId="09B6C729" w14:textId="77777777" w:rsidR="00900FC0" w:rsidRPr="00900FC0" w:rsidRDefault="00900FC0">
            <w:pPr>
              <w:rPr>
                <w:rFonts w:ascii="Times New Roman" w:hAnsi="Times New Roman" w:cs="Times New Roman"/>
              </w:rPr>
            </w:pPr>
          </w:p>
        </w:tc>
        <w:tc>
          <w:tcPr>
            <w:tcW w:w="8120" w:type="dxa"/>
            <w:vMerge/>
            <w:hideMark/>
          </w:tcPr>
          <w:p w14:paraId="440333DB" w14:textId="77777777" w:rsidR="00900FC0" w:rsidRPr="00900FC0" w:rsidRDefault="00900FC0">
            <w:pPr>
              <w:rPr>
                <w:rFonts w:ascii="Times New Roman" w:hAnsi="Times New Roman" w:cs="Times New Roman"/>
              </w:rPr>
            </w:pPr>
          </w:p>
        </w:tc>
        <w:tc>
          <w:tcPr>
            <w:tcW w:w="3280" w:type="dxa"/>
            <w:hideMark/>
          </w:tcPr>
          <w:p w14:paraId="49E928BB" w14:textId="77777777" w:rsidR="00900FC0" w:rsidRPr="00900FC0" w:rsidRDefault="00900FC0" w:rsidP="00900FC0">
            <w:pPr>
              <w:rPr>
                <w:rFonts w:ascii="Times New Roman" w:hAnsi="Times New Roman" w:cs="Times New Roman"/>
              </w:rPr>
            </w:pPr>
            <w:r w:rsidRPr="00900FC0">
              <w:rPr>
                <w:rFonts w:ascii="Times New Roman" w:hAnsi="Times New Roman" w:cs="Times New Roman"/>
              </w:rPr>
              <w:t>1875 (Запрет)</w:t>
            </w:r>
          </w:p>
        </w:tc>
        <w:tc>
          <w:tcPr>
            <w:tcW w:w="4580" w:type="dxa"/>
            <w:hideMark/>
          </w:tcPr>
          <w:p w14:paraId="10CC756A" w14:textId="77777777" w:rsidR="00900FC0" w:rsidRPr="00900FC0" w:rsidRDefault="00900FC0" w:rsidP="00900FC0">
            <w:pPr>
              <w:rPr>
                <w:rFonts w:ascii="Times New Roman" w:hAnsi="Times New Roman" w:cs="Times New Roman"/>
              </w:rPr>
            </w:pPr>
            <w:r w:rsidRPr="00900FC0">
              <w:rPr>
                <w:rFonts w:ascii="Times New Roman" w:hAnsi="Times New Roman" w:cs="Times New Roman"/>
              </w:rPr>
              <w:t>1875 (Ограничение)</w:t>
            </w:r>
          </w:p>
        </w:tc>
        <w:tc>
          <w:tcPr>
            <w:tcW w:w="4960" w:type="dxa"/>
            <w:hideMark/>
          </w:tcPr>
          <w:p w14:paraId="0EC11111" w14:textId="77777777" w:rsidR="00900FC0" w:rsidRPr="00900FC0" w:rsidRDefault="00900FC0" w:rsidP="00900FC0">
            <w:pPr>
              <w:rPr>
                <w:rFonts w:ascii="Times New Roman" w:hAnsi="Times New Roman" w:cs="Times New Roman"/>
              </w:rPr>
            </w:pPr>
            <w:r w:rsidRPr="00900FC0">
              <w:rPr>
                <w:rFonts w:ascii="Times New Roman" w:hAnsi="Times New Roman" w:cs="Times New Roman"/>
              </w:rPr>
              <w:t>1875 (Преимущество)</w:t>
            </w:r>
          </w:p>
        </w:tc>
      </w:tr>
      <w:tr w:rsidR="00900FC0" w:rsidRPr="00900FC0" w14:paraId="1DCFEEE2" w14:textId="77777777" w:rsidTr="00900FC0">
        <w:trPr>
          <w:trHeight w:val="315"/>
        </w:trPr>
        <w:tc>
          <w:tcPr>
            <w:tcW w:w="1980" w:type="dxa"/>
            <w:hideMark/>
          </w:tcPr>
          <w:p w14:paraId="03B0F760" w14:textId="77777777" w:rsidR="00900FC0" w:rsidRPr="00900FC0" w:rsidRDefault="00900FC0">
            <w:pPr>
              <w:rPr>
                <w:rFonts w:ascii="Times New Roman" w:hAnsi="Times New Roman" w:cs="Times New Roman"/>
              </w:rPr>
            </w:pPr>
            <w:r w:rsidRPr="00900FC0">
              <w:rPr>
                <w:rFonts w:ascii="Times New Roman" w:hAnsi="Times New Roman" w:cs="Times New Roman"/>
              </w:rPr>
              <w:t>1</w:t>
            </w:r>
          </w:p>
        </w:tc>
        <w:tc>
          <w:tcPr>
            <w:tcW w:w="2680" w:type="dxa"/>
            <w:hideMark/>
          </w:tcPr>
          <w:p w14:paraId="370ECE81" w14:textId="77777777" w:rsidR="00900FC0" w:rsidRPr="00900FC0" w:rsidRDefault="00900FC0">
            <w:pPr>
              <w:rPr>
                <w:rFonts w:ascii="Times New Roman" w:hAnsi="Times New Roman" w:cs="Times New Roman"/>
              </w:rPr>
            </w:pPr>
            <w:r w:rsidRPr="00900FC0">
              <w:rPr>
                <w:rFonts w:ascii="Times New Roman" w:hAnsi="Times New Roman" w:cs="Times New Roman"/>
              </w:rPr>
              <w:t>10.72.12.120</w:t>
            </w:r>
          </w:p>
        </w:tc>
        <w:tc>
          <w:tcPr>
            <w:tcW w:w="8120" w:type="dxa"/>
            <w:hideMark/>
          </w:tcPr>
          <w:p w14:paraId="4E150048" w14:textId="77777777" w:rsidR="00900FC0" w:rsidRPr="00900FC0" w:rsidRDefault="00900FC0">
            <w:pPr>
              <w:rPr>
                <w:rFonts w:ascii="Times New Roman" w:hAnsi="Times New Roman" w:cs="Times New Roman"/>
              </w:rPr>
            </w:pPr>
            <w:r w:rsidRPr="00900FC0">
              <w:rPr>
                <w:rFonts w:ascii="Times New Roman" w:hAnsi="Times New Roman" w:cs="Times New Roman"/>
              </w:rPr>
              <w:t>Печенье затяжное</w:t>
            </w:r>
          </w:p>
        </w:tc>
        <w:tc>
          <w:tcPr>
            <w:tcW w:w="3280" w:type="dxa"/>
            <w:hideMark/>
          </w:tcPr>
          <w:p w14:paraId="16B8A6B2" w14:textId="77777777" w:rsidR="00900FC0" w:rsidRPr="00900FC0" w:rsidRDefault="00900FC0">
            <w:pPr>
              <w:rPr>
                <w:rFonts w:ascii="Times New Roman" w:hAnsi="Times New Roman" w:cs="Times New Roman"/>
              </w:rPr>
            </w:pPr>
          </w:p>
        </w:tc>
        <w:tc>
          <w:tcPr>
            <w:tcW w:w="4580" w:type="dxa"/>
            <w:hideMark/>
          </w:tcPr>
          <w:p w14:paraId="44DFBAA7" w14:textId="77777777" w:rsidR="00900FC0" w:rsidRPr="00900FC0" w:rsidRDefault="00900FC0">
            <w:pPr>
              <w:rPr>
                <w:rFonts w:ascii="Times New Roman" w:hAnsi="Times New Roman" w:cs="Times New Roman"/>
              </w:rPr>
            </w:pPr>
          </w:p>
        </w:tc>
        <w:tc>
          <w:tcPr>
            <w:tcW w:w="4960" w:type="dxa"/>
            <w:hideMark/>
          </w:tcPr>
          <w:p w14:paraId="56087727"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1DAA1FA6" w14:textId="77777777" w:rsidTr="00900FC0">
        <w:trPr>
          <w:trHeight w:val="315"/>
        </w:trPr>
        <w:tc>
          <w:tcPr>
            <w:tcW w:w="1980" w:type="dxa"/>
            <w:hideMark/>
          </w:tcPr>
          <w:p w14:paraId="4D0C142A" w14:textId="77777777" w:rsidR="00900FC0" w:rsidRPr="00900FC0" w:rsidRDefault="00900FC0">
            <w:pPr>
              <w:rPr>
                <w:rFonts w:ascii="Times New Roman" w:hAnsi="Times New Roman" w:cs="Times New Roman"/>
              </w:rPr>
            </w:pPr>
            <w:r w:rsidRPr="00900FC0">
              <w:rPr>
                <w:rFonts w:ascii="Times New Roman" w:hAnsi="Times New Roman" w:cs="Times New Roman"/>
              </w:rPr>
              <w:t>2</w:t>
            </w:r>
          </w:p>
        </w:tc>
        <w:tc>
          <w:tcPr>
            <w:tcW w:w="2680" w:type="dxa"/>
            <w:hideMark/>
          </w:tcPr>
          <w:p w14:paraId="636E74B5" w14:textId="77777777" w:rsidR="00900FC0" w:rsidRPr="00900FC0" w:rsidRDefault="00900FC0">
            <w:pPr>
              <w:rPr>
                <w:rFonts w:ascii="Times New Roman" w:hAnsi="Times New Roman" w:cs="Times New Roman"/>
              </w:rPr>
            </w:pPr>
            <w:r w:rsidRPr="00900FC0">
              <w:rPr>
                <w:rFonts w:ascii="Times New Roman" w:hAnsi="Times New Roman" w:cs="Times New Roman"/>
              </w:rPr>
              <w:t>10.72.12.120</w:t>
            </w:r>
          </w:p>
        </w:tc>
        <w:tc>
          <w:tcPr>
            <w:tcW w:w="8120" w:type="dxa"/>
            <w:hideMark/>
          </w:tcPr>
          <w:p w14:paraId="1F8041B6" w14:textId="77777777" w:rsidR="00900FC0" w:rsidRPr="00900FC0" w:rsidRDefault="00900FC0">
            <w:pPr>
              <w:rPr>
                <w:rFonts w:ascii="Times New Roman" w:hAnsi="Times New Roman" w:cs="Times New Roman"/>
              </w:rPr>
            </w:pPr>
            <w:r w:rsidRPr="00900FC0">
              <w:rPr>
                <w:rFonts w:ascii="Times New Roman" w:hAnsi="Times New Roman" w:cs="Times New Roman"/>
              </w:rPr>
              <w:t>Печенье сахарное</w:t>
            </w:r>
          </w:p>
        </w:tc>
        <w:tc>
          <w:tcPr>
            <w:tcW w:w="3280" w:type="dxa"/>
            <w:hideMark/>
          </w:tcPr>
          <w:p w14:paraId="1665A38F" w14:textId="77777777" w:rsidR="00900FC0" w:rsidRPr="00900FC0" w:rsidRDefault="00900FC0">
            <w:pPr>
              <w:rPr>
                <w:rFonts w:ascii="Times New Roman" w:hAnsi="Times New Roman" w:cs="Times New Roman"/>
              </w:rPr>
            </w:pPr>
          </w:p>
        </w:tc>
        <w:tc>
          <w:tcPr>
            <w:tcW w:w="4580" w:type="dxa"/>
            <w:hideMark/>
          </w:tcPr>
          <w:p w14:paraId="54406084" w14:textId="77777777" w:rsidR="00900FC0" w:rsidRPr="00900FC0" w:rsidRDefault="00900FC0">
            <w:pPr>
              <w:rPr>
                <w:rFonts w:ascii="Times New Roman" w:hAnsi="Times New Roman" w:cs="Times New Roman"/>
              </w:rPr>
            </w:pPr>
          </w:p>
        </w:tc>
        <w:tc>
          <w:tcPr>
            <w:tcW w:w="4960" w:type="dxa"/>
            <w:hideMark/>
          </w:tcPr>
          <w:p w14:paraId="44C3914D"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7879E721" w14:textId="77777777" w:rsidTr="00900FC0">
        <w:trPr>
          <w:trHeight w:val="315"/>
        </w:trPr>
        <w:tc>
          <w:tcPr>
            <w:tcW w:w="1980" w:type="dxa"/>
            <w:hideMark/>
          </w:tcPr>
          <w:p w14:paraId="228CF3A1" w14:textId="77777777" w:rsidR="00900FC0" w:rsidRPr="00900FC0" w:rsidRDefault="00900FC0">
            <w:pPr>
              <w:rPr>
                <w:rFonts w:ascii="Times New Roman" w:hAnsi="Times New Roman" w:cs="Times New Roman"/>
              </w:rPr>
            </w:pPr>
            <w:r w:rsidRPr="00900FC0">
              <w:rPr>
                <w:rFonts w:ascii="Times New Roman" w:hAnsi="Times New Roman" w:cs="Times New Roman"/>
              </w:rPr>
              <w:t>3</w:t>
            </w:r>
          </w:p>
        </w:tc>
        <w:tc>
          <w:tcPr>
            <w:tcW w:w="2680" w:type="dxa"/>
            <w:hideMark/>
          </w:tcPr>
          <w:p w14:paraId="146B368A" w14:textId="77777777" w:rsidR="00900FC0" w:rsidRPr="00900FC0" w:rsidRDefault="00900FC0">
            <w:pPr>
              <w:rPr>
                <w:rFonts w:ascii="Times New Roman" w:hAnsi="Times New Roman" w:cs="Times New Roman"/>
              </w:rPr>
            </w:pPr>
            <w:r w:rsidRPr="00900FC0">
              <w:rPr>
                <w:rFonts w:ascii="Times New Roman" w:hAnsi="Times New Roman" w:cs="Times New Roman"/>
              </w:rPr>
              <w:t>10.72.12.112</w:t>
            </w:r>
          </w:p>
        </w:tc>
        <w:tc>
          <w:tcPr>
            <w:tcW w:w="8120" w:type="dxa"/>
            <w:hideMark/>
          </w:tcPr>
          <w:p w14:paraId="701817CF" w14:textId="77777777" w:rsidR="00900FC0" w:rsidRPr="00900FC0" w:rsidRDefault="00900FC0">
            <w:pPr>
              <w:rPr>
                <w:rFonts w:ascii="Times New Roman" w:hAnsi="Times New Roman" w:cs="Times New Roman"/>
              </w:rPr>
            </w:pPr>
            <w:r w:rsidRPr="00900FC0">
              <w:rPr>
                <w:rFonts w:ascii="Times New Roman" w:hAnsi="Times New Roman" w:cs="Times New Roman"/>
              </w:rPr>
              <w:t>Пряники</w:t>
            </w:r>
          </w:p>
        </w:tc>
        <w:tc>
          <w:tcPr>
            <w:tcW w:w="3280" w:type="dxa"/>
            <w:hideMark/>
          </w:tcPr>
          <w:p w14:paraId="67564B92" w14:textId="77777777" w:rsidR="00900FC0" w:rsidRPr="00900FC0" w:rsidRDefault="00900FC0">
            <w:pPr>
              <w:rPr>
                <w:rFonts w:ascii="Times New Roman" w:hAnsi="Times New Roman" w:cs="Times New Roman"/>
              </w:rPr>
            </w:pPr>
          </w:p>
        </w:tc>
        <w:tc>
          <w:tcPr>
            <w:tcW w:w="4580" w:type="dxa"/>
            <w:hideMark/>
          </w:tcPr>
          <w:p w14:paraId="749E051D" w14:textId="77777777" w:rsidR="00900FC0" w:rsidRPr="00900FC0" w:rsidRDefault="00900FC0">
            <w:pPr>
              <w:rPr>
                <w:rFonts w:ascii="Times New Roman" w:hAnsi="Times New Roman" w:cs="Times New Roman"/>
              </w:rPr>
            </w:pPr>
          </w:p>
        </w:tc>
        <w:tc>
          <w:tcPr>
            <w:tcW w:w="4960" w:type="dxa"/>
            <w:hideMark/>
          </w:tcPr>
          <w:p w14:paraId="6D372B02"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76EF9947" w14:textId="77777777" w:rsidTr="00900FC0">
        <w:trPr>
          <w:trHeight w:val="315"/>
        </w:trPr>
        <w:tc>
          <w:tcPr>
            <w:tcW w:w="1980" w:type="dxa"/>
            <w:hideMark/>
          </w:tcPr>
          <w:p w14:paraId="77A4E37B" w14:textId="77777777" w:rsidR="00900FC0" w:rsidRPr="00900FC0" w:rsidRDefault="00900FC0">
            <w:pPr>
              <w:rPr>
                <w:rFonts w:ascii="Times New Roman" w:hAnsi="Times New Roman" w:cs="Times New Roman"/>
              </w:rPr>
            </w:pPr>
            <w:r w:rsidRPr="00900FC0">
              <w:rPr>
                <w:rFonts w:ascii="Times New Roman" w:hAnsi="Times New Roman" w:cs="Times New Roman"/>
              </w:rPr>
              <w:t>4</w:t>
            </w:r>
          </w:p>
        </w:tc>
        <w:tc>
          <w:tcPr>
            <w:tcW w:w="2680" w:type="dxa"/>
            <w:hideMark/>
          </w:tcPr>
          <w:p w14:paraId="0BB7E7B0" w14:textId="77777777" w:rsidR="00900FC0" w:rsidRPr="00900FC0" w:rsidRDefault="00900FC0">
            <w:pPr>
              <w:rPr>
                <w:rFonts w:ascii="Times New Roman" w:hAnsi="Times New Roman" w:cs="Times New Roman"/>
              </w:rPr>
            </w:pPr>
            <w:r w:rsidRPr="00900FC0">
              <w:rPr>
                <w:rFonts w:ascii="Times New Roman" w:hAnsi="Times New Roman" w:cs="Times New Roman"/>
              </w:rPr>
              <w:t>10.72.12.130</w:t>
            </w:r>
          </w:p>
        </w:tc>
        <w:tc>
          <w:tcPr>
            <w:tcW w:w="8120" w:type="dxa"/>
            <w:hideMark/>
          </w:tcPr>
          <w:p w14:paraId="2940041C" w14:textId="77777777" w:rsidR="00900FC0" w:rsidRPr="00900FC0" w:rsidRDefault="00900FC0">
            <w:pPr>
              <w:rPr>
                <w:rFonts w:ascii="Times New Roman" w:hAnsi="Times New Roman" w:cs="Times New Roman"/>
              </w:rPr>
            </w:pPr>
            <w:r w:rsidRPr="00900FC0">
              <w:rPr>
                <w:rFonts w:ascii="Times New Roman" w:hAnsi="Times New Roman" w:cs="Times New Roman"/>
              </w:rPr>
              <w:t>Вафли</w:t>
            </w:r>
          </w:p>
        </w:tc>
        <w:tc>
          <w:tcPr>
            <w:tcW w:w="3280" w:type="dxa"/>
            <w:hideMark/>
          </w:tcPr>
          <w:p w14:paraId="17EA705B" w14:textId="77777777" w:rsidR="00900FC0" w:rsidRPr="00900FC0" w:rsidRDefault="00900FC0">
            <w:pPr>
              <w:rPr>
                <w:rFonts w:ascii="Times New Roman" w:hAnsi="Times New Roman" w:cs="Times New Roman"/>
              </w:rPr>
            </w:pPr>
          </w:p>
        </w:tc>
        <w:tc>
          <w:tcPr>
            <w:tcW w:w="4580" w:type="dxa"/>
            <w:hideMark/>
          </w:tcPr>
          <w:p w14:paraId="17E4FFCB" w14:textId="77777777" w:rsidR="00900FC0" w:rsidRPr="00900FC0" w:rsidRDefault="00900FC0">
            <w:pPr>
              <w:rPr>
                <w:rFonts w:ascii="Times New Roman" w:hAnsi="Times New Roman" w:cs="Times New Roman"/>
              </w:rPr>
            </w:pPr>
          </w:p>
        </w:tc>
        <w:tc>
          <w:tcPr>
            <w:tcW w:w="4960" w:type="dxa"/>
            <w:hideMark/>
          </w:tcPr>
          <w:p w14:paraId="4735D315"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6843EA7C" w14:textId="77777777" w:rsidTr="00900FC0">
        <w:trPr>
          <w:trHeight w:val="315"/>
        </w:trPr>
        <w:tc>
          <w:tcPr>
            <w:tcW w:w="1980" w:type="dxa"/>
            <w:hideMark/>
          </w:tcPr>
          <w:p w14:paraId="60D83206" w14:textId="77777777" w:rsidR="00900FC0" w:rsidRPr="00900FC0" w:rsidRDefault="00900FC0">
            <w:pPr>
              <w:rPr>
                <w:rFonts w:ascii="Times New Roman" w:hAnsi="Times New Roman" w:cs="Times New Roman"/>
              </w:rPr>
            </w:pPr>
            <w:r w:rsidRPr="00900FC0">
              <w:rPr>
                <w:rFonts w:ascii="Times New Roman" w:hAnsi="Times New Roman" w:cs="Times New Roman"/>
              </w:rPr>
              <w:t>5</w:t>
            </w:r>
          </w:p>
        </w:tc>
        <w:tc>
          <w:tcPr>
            <w:tcW w:w="2680" w:type="dxa"/>
            <w:hideMark/>
          </w:tcPr>
          <w:p w14:paraId="61040C7C" w14:textId="77777777" w:rsidR="00900FC0" w:rsidRPr="00900FC0" w:rsidRDefault="00900FC0">
            <w:pPr>
              <w:rPr>
                <w:rFonts w:ascii="Times New Roman" w:hAnsi="Times New Roman" w:cs="Times New Roman"/>
              </w:rPr>
            </w:pPr>
            <w:r w:rsidRPr="00900FC0">
              <w:rPr>
                <w:rFonts w:ascii="Times New Roman" w:hAnsi="Times New Roman" w:cs="Times New Roman"/>
              </w:rPr>
              <w:t>10.72.12.120</w:t>
            </w:r>
          </w:p>
        </w:tc>
        <w:tc>
          <w:tcPr>
            <w:tcW w:w="8120" w:type="dxa"/>
            <w:hideMark/>
          </w:tcPr>
          <w:p w14:paraId="735FD7FF" w14:textId="77777777" w:rsidR="00900FC0" w:rsidRPr="00900FC0" w:rsidRDefault="00900FC0">
            <w:pPr>
              <w:rPr>
                <w:rFonts w:ascii="Times New Roman" w:hAnsi="Times New Roman" w:cs="Times New Roman"/>
              </w:rPr>
            </w:pPr>
            <w:r w:rsidRPr="00900FC0">
              <w:rPr>
                <w:rFonts w:ascii="Times New Roman" w:hAnsi="Times New Roman" w:cs="Times New Roman"/>
              </w:rPr>
              <w:t>Печенье</w:t>
            </w:r>
          </w:p>
        </w:tc>
        <w:tc>
          <w:tcPr>
            <w:tcW w:w="3280" w:type="dxa"/>
            <w:hideMark/>
          </w:tcPr>
          <w:p w14:paraId="3EEE4181" w14:textId="77777777" w:rsidR="00900FC0" w:rsidRPr="00900FC0" w:rsidRDefault="00900FC0">
            <w:pPr>
              <w:rPr>
                <w:rFonts w:ascii="Times New Roman" w:hAnsi="Times New Roman" w:cs="Times New Roman"/>
              </w:rPr>
            </w:pPr>
          </w:p>
        </w:tc>
        <w:tc>
          <w:tcPr>
            <w:tcW w:w="4580" w:type="dxa"/>
            <w:hideMark/>
          </w:tcPr>
          <w:p w14:paraId="5553D30B" w14:textId="77777777" w:rsidR="00900FC0" w:rsidRPr="00900FC0" w:rsidRDefault="00900FC0">
            <w:pPr>
              <w:rPr>
                <w:rFonts w:ascii="Times New Roman" w:hAnsi="Times New Roman" w:cs="Times New Roman"/>
              </w:rPr>
            </w:pPr>
          </w:p>
        </w:tc>
        <w:tc>
          <w:tcPr>
            <w:tcW w:w="4960" w:type="dxa"/>
            <w:hideMark/>
          </w:tcPr>
          <w:p w14:paraId="0BD43D64"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6EE1B1E5" w14:textId="77777777" w:rsidTr="00900FC0">
        <w:trPr>
          <w:trHeight w:val="315"/>
        </w:trPr>
        <w:tc>
          <w:tcPr>
            <w:tcW w:w="1980" w:type="dxa"/>
            <w:hideMark/>
          </w:tcPr>
          <w:p w14:paraId="108789FD" w14:textId="77777777" w:rsidR="00900FC0" w:rsidRPr="00900FC0" w:rsidRDefault="00900FC0">
            <w:pPr>
              <w:rPr>
                <w:rFonts w:ascii="Times New Roman" w:hAnsi="Times New Roman" w:cs="Times New Roman"/>
              </w:rPr>
            </w:pPr>
            <w:r w:rsidRPr="00900FC0">
              <w:rPr>
                <w:rFonts w:ascii="Times New Roman" w:hAnsi="Times New Roman" w:cs="Times New Roman"/>
              </w:rPr>
              <w:t>6</w:t>
            </w:r>
          </w:p>
        </w:tc>
        <w:tc>
          <w:tcPr>
            <w:tcW w:w="2680" w:type="dxa"/>
            <w:hideMark/>
          </w:tcPr>
          <w:p w14:paraId="3AC57AD0" w14:textId="77777777" w:rsidR="00900FC0" w:rsidRPr="00900FC0" w:rsidRDefault="00900FC0">
            <w:pPr>
              <w:rPr>
                <w:rFonts w:ascii="Times New Roman" w:hAnsi="Times New Roman" w:cs="Times New Roman"/>
              </w:rPr>
            </w:pPr>
            <w:r w:rsidRPr="00900FC0">
              <w:rPr>
                <w:rFonts w:ascii="Times New Roman" w:hAnsi="Times New Roman" w:cs="Times New Roman"/>
              </w:rPr>
              <w:t>10.72.12.114</w:t>
            </w:r>
          </w:p>
        </w:tc>
        <w:tc>
          <w:tcPr>
            <w:tcW w:w="8120" w:type="dxa"/>
            <w:hideMark/>
          </w:tcPr>
          <w:p w14:paraId="4505577A" w14:textId="77777777" w:rsidR="00900FC0" w:rsidRPr="00900FC0" w:rsidRDefault="00900FC0">
            <w:pPr>
              <w:rPr>
                <w:rFonts w:ascii="Times New Roman" w:hAnsi="Times New Roman" w:cs="Times New Roman"/>
              </w:rPr>
            </w:pPr>
            <w:r w:rsidRPr="00900FC0">
              <w:rPr>
                <w:rFonts w:ascii="Times New Roman" w:hAnsi="Times New Roman" w:cs="Times New Roman"/>
              </w:rPr>
              <w:t>Кексы</w:t>
            </w:r>
          </w:p>
        </w:tc>
        <w:tc>
          <w:tcPr>
            <w:tcW w:w="3280" w:type="dxa"/>
            <w:hideMark/>
          </w:tcPr>
          <w:p w14:paraId="78F9BBF5" w14:textId="77777777" w:rsidR="00900FC0" w:rsidRPr="00900FC0" w:rsidRDefault="00900FC0">
            <w:pPr>
              <w:rPr>
                <w:rFonts w:ascii="Times New Roman" w:hAnsi="Times New Roman" w:cs="Times New Roman"/>
              </w:rPr>
            </w:pPr>
          </w:p>
        </w:tc>
        <w:tc>
          <w:tcPr>
            <w:tcW w:w="4580" w:type="dxa"/>
            <w:hideMark/>
          </w:tcPr>
          <w:p w14:paraId="1FACA1A3" w14:textId="77777777" w:rsidR="00900FC0" w:rsidRPr="00900FC0" w:rsidRDefault="00900FC0">
            <w:pPr>
              <w:rPr>
                <w:rFonts w:ascii="Times New Roman" w:hAnsi="Times New Roman" w:cs="Times New Roman"/>
              </w:rPr>
            </w:pPr>
          </w:p>
        </w:tc>
        <w:tc>
          <w:tcPr>
            <w:tcW w:w="4960" w:type="dxa"/>
            <w:hideMark/>
          </w:tcPr>
          <w:p w14:paraId="3CC1B8F7"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2EE24A0F" w14:textId="77777777" w:rsidTr="00900FC0">
        <w:trPr>
          <w:trHeight w:val="315"/>
        </w:trPr>
        <w:tc>
          <w:tcPr>
            <w:tcW w:w="1980" w:type="dxa"/>
            <w:hideMark/>
          </w:tcPr>
          <w:p w14:paraId="63729A0C" w14:textId="77777777" w:rsidR="00900FC0" w:rsidRPr="00900FC0" w:rsidRDefault="00900FC0">
            <w:pPr>
              <w:rPr>
                <w:rFonts w:ascii="Times New Roman" w:hAnsi="Times New Roman" w:cs="Times New Roman"/>
              </w:rPr>
            </w:pPr>
            <w:r w:rsidRPr="00900FC0">
              <w:rPr>
                <w:rFonts w:ascii="Times New Roman" w:hAnsi="Times New Roman" w:cs="Times New Roman"/>
              </w:rPr>
              <w:t>7</w:t>
            </w:r>
          </w:p>
        </w:tc>
        <w:tc>
          <w:tcPr>
            <w:tcW w:w="2680" w:type="dxa"/>
            <w:hideMark/>
          </w:tcPr>
          <w:p w14:paraId="3E8CA1F1" w14:textId="77777777" w:rsidR="00900FC0" w:rsidRPr="00900FC0" w:rsidRDefault="00900FC0">
            <w:pPr>
              <w:rPr>
                <w:rFonts w:ascii="Times New Roman" w:hAnsi="Times New Roman" w:cs="Times New Roman"/>
              </w:rPr>
            </w:pPr>
            <w:r w:rsidRPr="00900FC0">
              <w:rPr>
                <w:rFonts w:ascii="Times New Roman" w:hAnsi="Times New Roman" w:cs="Times New Roman"/>
              </w:rPr>
              <w:t>10.82.22.133</w:t>
            </w:r>
          </w:p>
        </w:tc>
        <w:tc>
          <w:tcPr>
            <w:tcW w:w="8120" w:type="dxa"/>
            <w:hideMark/>
          </w:tcPr>
          <w:p w14:paraId="342D5D63" w14:textId="77777777" w:rsidR="00900FC0" w:rsidRPr="00900FC0" w:rsidRDefault="00900FC0">
            <w:pPr>
              <w:rPr>
                <w:rFonts w:ascii="Times New Roman" w:hAnsi="Times New Roman" w:cs="Times New Roman"/>
              </w:rPr>
            </w:pPr>
            <w:r w:rsidRPr="00900FC0">
              <w:rPr>
                <w:rFonts w:ascii="Times New Roman" w:hAnsi="Times New Roman" w:cs="Times New Roman"/>
              </w:rPr>
              <w:t>Конфеты</w:t>
            </w:r>
          </w:p>
        </w:tc>
        <w:tc>
          <w:tcPr>
            <w:tcW w:w="3280" w:type="dxa"/>
            <w:hideMark/>
          </w:tcPr>
          <w:p w14:paraId="4B6479B4" w14:textId="77777777" w:rsidR="00900FC0" w:rsidRPr="00900FC0" w:rsidRDefault="00900FC0">
            <w:pPr>
              <w:rPr>
                <w:rFonts w:ascii="Times New Roman" w:hAnsi="Times New Roman" w:cs="Times New Roman"/>
              </w:rPr>
            </w:pPr>
          </w:p>
        </w:tc>
        <w:tc>
          <w:tcPr>
            <w:tcW w:w="4580" w:type="dxa"/>
            <w:hideMark/>
          </w:tcPr>
          <w:p w14:paraId="689DC6F4" w14:textId="77777777" w:rsidR="00900FC0" w:rsidRPr="00900FC0" w:rsidRDefault="00900FC0">
            <w:pPr>
              <w:rPr>
                <w:rFonts w:ascii="Times New Roman" w:hAnsi="Times New Roman" w:cs="Times New Roman"/>
              </w:rPr>
            </w:pPr>
          </w:p>
        </w:tc>
        <w:tc>
          <w:tcPr>
            <w:tcW w:w="4960" w:type="dxa"/>
            <w:hideMark/>
          </w:tcPr>
          <w:p w14:paraId="07E6734F"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7A3F6D45" w14:textId="77777777" w:rsidTr="00900FC0">
        <w:trPr>
          <w:trHeight w:val="315"/>
        </w:trPr>
        <w:tc>
          <w:tcPr>
            <w:tcW w:w="1980" w:type="dxa"/>
            <w:hideMark/>
          </w:tcPr>
          <w:p w14:paraId="3A3FE94E" w14:textId="77777777" w:rsidR="00900FC0" w:rsidRPr="00900FC0" w:rsidRDefault="00900FC0">
            <w:pPr>
              <w:rPr>
                <w:rFonts w:ascii="Times New Roman" w:hAnsi="Times New Roman" w:cs="Times New Roman"/>
              </w:rPr>
            </w:pPr>
            <w:r w:rsidRPr="00900FC0">
              <w:rPr>
                <w:rFonts w:ascii="Times New Roman" w:hAnsi="Times New Roman" w:cs="Times New Roman"/>
              </w:rPr>
              <w:t>8</w:t>
            </w:r>
          </w:p>
        </w:tc>
        <w:tc>
          <w:tcPr>
            <w:tcW w:w="2680" w:type="dxa"/>
            <w:hideMark/>
          </w:tcPr>
          <w:p w14:paraId="40E63698" w14:textId="77777777" w:rsidR="00900FC0" w:rsidRPr="00900FC0" w:rsidRDefault="00900FC0">
            <w:pPr>
              <w:rPr>
                <w:rFonts w:ascii="Times New Roman" w:hAnsi="Times New Roman" w:cs="Times New Roman"/>
              </w:rPr>
            </w:pPr>
            <w:r w:rsidRPr="00900FC0">
              <w:rPr>
                <w:rFonts w:ascii="Times New Roman" w:hAnsi="Times New Roman" w:cs="Times New Roman"/>
              </w:rPr>
              <w:t>10.39.17.190</w:t>
            </w:r>
          </w:p>
        </w:tc>
        <w:tc>
          <w:tcPr>
            <w:tcW w:w="8120" w:type="dxa"/>
            <w:hideMark/>
          </w:tcPr>
          <w:p w14:paraId="5AC93637" w14:textId="77777777" w:rsidR="00900FC0" w:rsidRPr="00900FC0" w:rsidRDefault="00900FC0">
            <w:pPr>
              <w:rPr>
                <w:rFonts w:ascii="Times New Roman" w:hAnsi="Times New Roman" w:cs="Times New Roman"/>
              </w:rPr>
            </w:pPr>
            <w:r w:rsidRPr="00900FC0">
              <w:rPr>
                <w:rFonts w:ascii="Times New Roman" w:hAnsi="Times New Roman" w:cs="Times New Roman"/>
              </w:rPr>
              <w:t>Томаты в заливке</w:t>
            </w:r>
          </w:p>
        </w:tc>
        <w:tc>
          <w:tcPr>
            <w:tcW w:w="3280" w:type="dxa"/>
            <w:hideMark/>
          </w:tcPr>
          <w:p w14:paraId="7431C361" w14:textId="77777777" w:rsidR="00900FC0" w:rsidRPr="00900FC0" w:rsidRDefault="00900FC0">
            <w:pPr>
              <w:rPr>
                <w:rFonts w:ascii="Times New Roman" w:hAnsi="Times New Roman" w:cs="Times New Roman"/>
              </w:rPr>
            </w:pPr>
          </w:p>
        </w:tc>
        <w:tc>
          <w:tcPr>
            <w:tcW w:w="4580" w:type="dxa"/>
            <w:hideMark/>
          </w:tcPr>
          <w:p w14:paraId="3421538E" w14:textId="77777777" w:rsidR="00900FC0" w:rsidRPr="00900FC0" w:rsidRDefault="00900FC0">
            <w:pPr>
              <w:rPr>
                <w:rFonts w:ascii="Times New Roman" w:hAnsi="Times New Roman" w:cs="Times New Roman"/>
              </w:rPr>
            </w:pPr>
          </w:p>
        </w:tc>
        <w:tc>
          <w:tcPr>
            <w:tcW w:w="4960" w:type="dxa"/>
            <w:hideMark/>
          </w:tcPr>
          <w:p w14:paraId="7D8F370A"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5C28A276" w14:textId="77777777" w:rsidTr="00900FC0">
        <w:trPr>
          <w:trHeight w:val="315"/>
        </w:trPr>
        <w:tc>
          <w:tcPr>
            <w:tcW w:w="1980" w:type="dxa"/>
            <w:hideMark/>
          </w:tcPr>
          <w:p w14:paraId="6E4FECF8" w14:textId="77777777" w:rsidR="00900FC0" w:rsidRPr="00900FC0" w:rsidRDefault="00900FC0">
            <w:pPr>
              <w:rPr>
                <w:rFonts w:ascii="Times New Roman" w:hAnsi="Times New Roman" w:cs="Times New Roman"/>
              </w:rPr>
            </w:pPr>
            <w:r w:rsidRPr="00900FC0">
              <w:rPr>
                <w:rFonts w:ascii="Times New Roman" w:hAnsi="Times New Roman" w:cs="Times New Roman"/>
              </w:rPr>
              <w:t>9</w:t>
            </w:r>
          </w:p>
        </w:tc>
        <w:tc>
          <w:tcPr>
            <w:tcW w:w="2680" w:type="dxa"/>
            <w:hideMark/>
          </w:tcPr>
          <w:p w14:paraId="0B42DE82" w14:textId="77777777" w:rsidR="00900FC0" w:rsidRPr="00900FC0" w:rsidRDefault="00900FC0">
            <w:pPr>
              <w:rPr>
                <w:rFonts w:ascii="Times New Roman" w:hAnsi="Times New Roman" w:cs="Times New Roman"/>
              </w:rPr>
            </w:pPr>
            <w:r w:rsidRPr="00900FC0">
              <w:rPr>
                <w:rFonts w:ascii="Times New Roman" w:hAnsi="Times New Roman" w:cs="Times New Roman"/>
              </w:rPr>
              <w:t>10.39.17.190</w:t>
            </w:r>
          </w:p>
        </w:tc>
        <w:tc>
          <w:tcPr>
            <w:tcW w:w="8120" w:type="dxa"/>
            <w:hideMark/>
          </w:tcPr>
          <w:p w14:paraId="1F5ED0CF" w14:textId="77777777" w:rsidR="00900FC0" w:rsidRPr="00900FC0" w:rsidRDefault="00900FC0">
            <w:pPr>
              <w:rPr>
                <w:rFonts w:ascii="Times New Roman" w:hAnsi="Times New Roman" w:cs="Times New Roman"/>
              </w:rPr>
            </w:pPr>
            <w:r w:rsidRPr="00900FC0">
              <w:rPr>
                <w:rFonts w:ascii="Times New Roman" w:hAnsi="Times New Roman" w:cs="Times New Roman"/>
              </w:rPr>
              <w:t>Огурцы консервированные</w:t>
            </w:r>
          </w:p>
        </w:tc>
        <w:tc>
          <w:tcPr>
            <w:tcW w:w="3280" w:type="dxa"/>
            <w:hideMark/>
          </w:tcPr>
          <w:p w14:paraId="137D55CA" w14:textId="77777777" w:rsidR="00900FC0" w:rsidRPr="00900FC0" w:rsidRDefault="00900FC0">
            <w:pPr>
              <w:rPr>
                <w:rFonts w:ascii="Times New Roman" w:hAnsi="Times New Roman" w:cs="Times New Roman"/>
              </w:rPr>
            </w:pPr>
          </w:p>
        </w:tc>
        <w:tc>
          <w:tcPr>
            <w:tcW w:w="4580" w:type="dxa"/>
            <w:hideMark/>
          </w:tcPr>
          <w:p w14:paraId="4A50EFE3" w14:textId="77777777" w:rsidR="00900FC0" w:rsidRPr="00900FC0" w:rsidRDefault="00900FC0">
            <w:pPr>
              <w:rPr>
                <w:rFonts w:ascii="Times New Roman" w:hAnsi="Times New Roman" w:cs="Times New Roman"/>
              </w:rPr>
            </w:pPr>
          </w:p>
        </w:tc>
        <w:tc>
          <w:tcPr>
            <w:tcW w:w="4960" w:type="dxa"/>
            <w:hideMark/>
          </w:tcPr>
          <w:p w14:paraId="1E0FB893"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64D9E89C" w14:textId="77777777" w:rsidTr="00900FC0">
        <w:trPr>
          <w:trHeight w:val="315"/>
        </w:trPr>
        <w:tc>
          <w:tcPr>
            <w:tcW w:w="1980" w:type="dxa"/>
            <w:hideMark/>
          </w:tcPr>
          <w:p w14:paraId="1DED7883" w14:textId="77777777" w:rsidR="00900FC0" w:rsidRPr="00900FC0" w:rsidRDefault="00900FC0">
            <w:pPr>
              <w:rPr>
                <w:rFonts w:ascii="Times New Roman" w:hAnsi="Times New Roman" w:cs="Times New Roman"/>
              </w:rPr>
            </w:pPr>
            <w:r w:rsidRPr="00900FC0">
              <w:rPr>
                <w:rFonts w:ascii="Times New Roman" w:hAnsi="Times New Roman" w:cs="Times New Roman"/>
              </w:rPr>
              <w:t>10</w:t>
            </w:r>
          </w:p>
        </w:tc>
        <w:tc>
          <w:tcPr>
            <w:tcW w:w="2680" w:type="dxa"/>
            <w:hideMark/>
          </w:tcPr>
          <w:p w14:paraId="3A3505CB" w14:textId="77777777" w:rsidR="00900FC0" w:rsidRPr="00900FC0" w:rsidRDefault="00900FC0">
            <w:pPr>
              <w:rPr>
                <w:rFonts w:ascii="Times New Roman" w:hAnsi="Times New Roman" w:cs="Times New Roman"/>
              </w:rPr>
            </w:pPr>
            <w:r w:rsidRPr="00900FC0">
              <w:rPr>
                <w:rFonts w:ascii="Times New Roman" w:hAnsi="Times New Roman" w:cs="Times New Roman"/>
              </w:rPr>
              <w:t>10.39.17.112</w:t>
            </w:r>
          </w:p>
        </w:tc>
        <w:tc>
          <w:tcPr>
            <w:tcW w:w="8120" w:type="dxa"/>
            <w:hideMark/>
          </w:tcPr>
          <w:p w14:paraId="1F2C0C2C" w14:textId="77777777" w:rsidR="00900FC0" w:rsidRPr="00900FC0" w:rsidRDefault="00900FC0">
            <w:pPr>
              <w:rPr>
                <w:rFonts w:ascii="Times New Roman" w:hAnsi="Times New Roman" w:cs="Times New Roman"/>
              </w:rPr>
            </w:pPr>
            <w:r w:rsidRPr="00900FC0">
              <w:rPr>
                <w:rFonts w:ascii="Times New Roman" w:hAnsi="Times New Roman" w:cs="Times New Roman"/>
              </w:rPr>
              <w:t>Томатная паста</w:t>
            </w:r>
          </w:p>
        </w:tc>
        <w:tc>
          <w:tcPr>
            <w:tcW w:w="3280" w:type="dxa"/>
            <w:hideMark/>
          </w:tcPr>
          <w:p w14:paraId="77DBBC23" w14:textId="77777777" w:rsidR="00900FC0" w:rsidRPr="00900FC0" w:rsidRDefault="00900FC0">
            <w:pPr>
              <w:rPr>
                <w:rFonts w:ascii="Times New Roman" w:hAnsi="Times New Roman" w:cs="Times New Roman"/>
              </w:rPr>
            </w:pPr>
          </w:p>
        </w:tc>
        <w:tc>
          <w:tcPr>
            <w:tcW w:w="4580" w:type="dxa"/>
            <w:hideMark/>
          </w:tcPr>
          <w:p w14:paraId="43CD87D8" w14:textId="77777777" w:rsidR="00900FC0" w:rsidRPr="00900FC0" w:rsidRDefault="00900FC0">
            <w:pPr>
              <w:rPr>
                <w:rFonts w:ascii="Times New Roman" w:hAnsi="Times New Roman" w:cs="Times New Roman"/>
              </w:rPr>
            </w:pPr>
          </w:p>
        </w:tc>
        <w:tc>
          <w:tcPr>
            <w:tcW w:w="4960" w:type="dxa"/>
            <w:hideMark/>
          </w:tcPr>
          <w:p w14:paraId="3EE1507F"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45220DBA" w14:textId="77777777" w:rsidTr="00900FC0">
        <w:trPr>
          <w:trHeight w:val="315"/>
        </w:trPr>
        <w:tc>
          <w:tcPr>
            <w:tcW w:w="1980" w:type="dxa"/>
            <w:hideMark/>
          </w:tcPr>
          <w:p w14:paraId="16BD85A9" w14:textId="77777777" w:rsidR="00900FC0" w:rsidRPr="00900FC0" w:rsidRDefault="00900FC0">
            <w:pPr>
              <w:rPr>
                <w:rFonts w:ascii="Times New Roman" w:hAnsi="Times New Roman" w:cs="Times New Roman"/>
              </w:rPr>
            </w:pPr>
            <w:r w:rsidRPr="00900FC0">
              <w:rPr>
                <w:rFonts w:ascii="Times New Roman" w:hAnsi="Times New Roman" w:cs="Times New Roman"/>
              </w:rPr>
              <w:t>11</w:t>
            </w:r>
          </w:p>
        </w:tc>
        <w:tc>
          <w:tcPr>
            <w:tcW w:w="2680" w:type="dxa"/>
            <w:hideMark/>
          </w:tcPr>
          <w:p w14:paraId="7FBD67D4" w14:textId="77777777" w:rsidR="00900FC0" w:rsidRPr="00900FC0" w:rsidRDefault="00900FC0">
            <w:pPr>
              <w:rPr>
                <w:rFonts w:ascii="Times New Roman" w:hAnsi="Times New Roman" w:cs="Times New Roman"/>
              </w:rPr>
            </w:pPr>
            <w:r w:rsidRPr="00900FC0">
              <w:rPr>
                <w:rFonts w:ascii="Times New Roman" w:hAnsi="Times New Roman" w:cs="Times New Roman"/>
              </w:rPr>
              <w:t>10.39.22.110</w:t>
            </w:r>
          </w:p>
        </w:tc>
        <w:tc>
          <w:tcPr>
            <w:tcW w:w="8120" w:type="dxa"/>
            <w:hideMark/>
          </w:tcPr>
          <w:p w14:paraId="20451C24" w14:textId="77777777" w:rsidR="00900FC0" w:rsidRPr="00900FC0" w:rsidRDefault="00900FC0">
            <w:pPr>
              <w:rPr>
                <w:rFonts w:ascii="Times New Roman" w:hAnsi="Times New Roman" w:cs="Times New Roman"/>
              </w:rPr>
            </w:pPr>
            <w:r w:rsidRPr="00900FC0">
              <w:rPr>
                <w:rFonts w:ascii="Times New Roman" w:hAnsi="Times New Roman" w:cs="Times New Roman"/>
              </w:rPr>
              <w:t>Повидло/ джем фруктовые</w:t>
            </w:r>
          </w:p>
        </w:tc>
        <w:tc>
          <w:tcPr>
            <w:tcW w:w="3280" w:type="dxa"/>
            <w:hideMark/>
          </w:tcPr>
          <w:p w14:paraId="165548C1" w14:textId="77777777" w:rsidR="00900FC0" w:rsidRPr="00900FC0" w:rsidRDefault="00900FC0">
            <w:pPr>
              <w:rPr>
                <w:rFonts w:ascii="Times New Roman" w:hAnsi="Times New Roman" w:cs="Times New Roman"/>
              </w:rPr>
            </w:pPr>
          </w:p>
        </w:tc>
        <w:tc>
          <w:tcPr>
            <w:tcW w:w="4580" w:type="dxa"/>
            <w:hideMark/>
          </w:tcPr>
          <w:p w14:paraId="60D4C604" w14:textId="77777777" w:rsidR="00900FC0" w:rsidRPr="00900FC0" w:rsidRDefault="00900FC0">
            <w:pPr>
              <w:rPr>
                <w:rFonts w:ascii="Times New Roman" w:hAnsi="Times New Roman" w:cs="Times New Roman"/>
              </w:rPr>
            </w:pPr>
          </w:p>
        </w:tc>
        <w:tc>
          <w:tcPr>
            <w:tcW w:w="4960" w:type="dxa"/>
            <w:hideMark/>
          </w:tcPr>
          <w:p w14:paraId="5DBD603E"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3F3D8B4B" w14:textId="77777777" w:rsidTr="00900FC0">
        <w:trPr>
          <w:trHeight w:val="315"/>
        </w:trPr>
        <w:tc>
          <w:tcPr>
            <w:tcW w:w="1980" w:type="dxa"/>
            <w:hideMark/>
          </w:tcPr>
          <w:p w14:paraId="4675854B" w14:textId="77777777" w:rsidR="00900FC0" w:rsidRPr="00900FC0" w:rsidRDefault="00900FC0">
            <w:pPr>
              <w:rPr>
                <w:rFonts w:ascii="Times New Roman" w:hAnsi="Times New Roman" w:cs="Times New Roman"/>
              </w:rPr>
            </w:pPr>
            <w:r w:rsidRPr="00900FC0">
              <w:rPr>
                <w:rFonts w:ascii="Times New Roman" w:hAnsi="Times New Roman" w:cs="Times New Roman"/>
              </w:rPr>
              <w:t>12</w:t>
            </w:r>
          </w:p>
        </w:tc>
        <w:tc>
          <w:tcPr>
            <w:tcW w:w="2680" w:type="dxa"/>
            <w:hideMark/>
          </w:tcPr>
          <w:p w14:paraId="2587573A" w14:textId="77777777" w:rsidR="00900FC0" w:rsidRPr="00900FC0" w:rsidRDefault="00900FC0">
            <w:pPr>
              <w:rPr>
                <w:rFonts w:ascii="Times New Roman" w:hAnsi="Times New Roman" w:cs="Times New Roman"/>
              </w:rPr>
            </w:pPr>
            <w:r w:rsidRPr="00900FC0">
              <w:rPr>
                <w:rFonts w:ascii="Times New Roman" w:hAnsi="Times New Roman" w:cs="Times New Roman"/>
              </w:rPr>
              <w:t>10.39.16.000</w:t>
            </w:r>
          </w:p>
        </w:tc>
        <w:tc>
          <w:tcPr>
            <w:tcW w:w="8120" w:type="dxa"/>
            <w:hideMark/>
          </w:tcPr>
          <w:p w14:paraId="542A22C3" w14:textId="77777777" w:rsidR="00900FC0" w:rsidRPr="00900FC0" w:rsidRDefault="00900FC0">
            <w:pPr>
              <w:rPr>
                <w:rFonts w:ascii="Times New Roman" w:hAnsi="Times New Roman" w:cs="Times New Roman"/>
              </w:rPr>
            </w:pPr>
            <w:r w:rsidRPr="00900FC0">
              <w:rPr>
                <w:rFonts w:ascii="Times New Roman" w:hAnsi="Times New Roman" w:cs="Times New Roman"/>
              </w:rPr>
              <w:t>Горошек зелёный консервированный</w:t>
            </w:r>
          </w:p>
        </w:tc>
        <w:tc>
          <w:tcPr>
            <w:tcW w:w="3280" w:type="dxa"/>
            <w:hideMark/>
          </w:tcPr>
          <w:p w14:paraId="6F8472BF" w14:textId="77777777" w:rsidR="00900FC0" w:rsidRPr="00900FC0" w:rsidRDefault="00900FC0">
            <w:pPr>
              <w:rPr>
                <w:rFonts w:ascii="Times New Roman" w:hAnsi="Times New Roman" w:cs="Times New Roman"/>
              </w:rPr>
            </w:pPr>
          </w:p>
        </w:tc>
        <w:tc>
          <w:tcPr>
            <w:tcW w:w="4580" w:type="dxa"/>
            <w:hideMark/>
          </w:tcPr>
          <w:p w14:paraId="4732F668" w14:textId="77777777" w:rsidR="00900FC0" w:rsidRPr="00900FC0" w:rsidRDefault="00900FC0">
            <w:pPr>
              <w:rPr>
                <w:rFonts w:ascii="Times New Roman" w:hAnsi="Times New Roman" w:cs="Times New Roman"/>
              </w:rPr>
            </w:pPr>
          </w:p>
        </w:tc>
        <w:tc>
          <w:tcPr>
            <w:tcW w:w="4960" w:type="dxa"/>
            <w:hideMark/>
          </w:tcPr>
          <w:p w14:paraId="0923D8B7"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36091780" w14:textId="77777777" w:rsidTr="00900FC0">
        <w:trPr>
          <w:trHeight w:val="315"/>
        </w:trPr>
        <w:tc>
          <w:tcPr>
            <w:tcW w:w="1980" w:type="dxa"/>
            <w:hideMark/>
          </w:tcPr>
          <w:p w14:paraId="37159988" w14:textId="77777777" w:rsidR="00900FC0" w:rsidRPr="00900FC0" w:rsidRDefault="00900FC0">
            <w:pPr>
              <w:rPr>
                <w:rFonts w:ascii="Times New Roman" w:hAnsi="Times New Roman" w:cs="Times New Roman"/>
              </w:rPr>
            </w:pPr>
            <w:r w:rsidRPr="00900FC0">
              <w:rPr>
                <w:rFonts w:ascii="Times New Roman" w:hAnsi="Times New Roman" w:cs="Times New Roman"/>
              </w:rPr>
              <w:t>13</w:t>
            </w:r>
          </w:p>
        </w:tc>
        <w:tc>
          <w:tcPr>
            <w:tcW w:w="2680" w:type="dxa"/>
            <w:hideMark/>
          </w:tcPr>
          <w:p w14:paraId="52AFD5B7" w14:textId="77777777" w:rsidR="00900FC0" w:rsidRPr="00900FC0" w:rsidRDefault="00900FC0">
            <w:pPr>
              <w:rPr>
                <w:rFonts w:ascii="Times New Roman" w:hAnsi="Times New Roman" w:cs="Times New Roman"/>
              </w:rPr>
            </w:pPr>
            <w:r w:rsidRPr="00900FC0">
              <w:rPr>
                <w:rFonts w:ascii="Times New Roman" w:hAnsi="Times New Roman" w:cs="Times New Roman"/>
              </w:rPr>
              <w:t>10.39.17.190</w:t>
            </w:r>
          </w:p>
        </w:tc>
        <w:tc>
          <w:tcPr>
            <w:tcW w:w="8120" w:type="dxa"/>
            <w:hideMark/>
          </w:tcPr>
          <w:p w14:paraId="3EA6A91E" w14:textId="77777777" w:rsidR="00900FC0" w:rsidRPr="00900FC0" w:rsidRDefault="00900FC0">
            <w:pPr>
              <w:rPr>
                <w:rFonts w:ascii="Times New Roman" w:hAnsi="Times New Roman" w:cs="Times New Roman"/>
              </w:rPr>
            </w:pPr>
            <w:r w:rsidRPr="00900FC0">
              <w:rPr>
                <w:rFonts w:ascii="Times New Roman" w:hAnsi="Times New Roman" w:cs="Times New Roman"/>
              </w:rPr>
              <w:t>Кукуруза консервированная</w:t>
            </w:r>
          </w:p>
        </w:tc>
        <w:tc>
          <w:tcPr>
            <w:tcW w:w="3280" w:type="dxa"/>
            <w:hideMark/>
          </w:tcPr>
          <w:p w14:paraId="1AB2C35C" w14:textId="77777777" w:rsidR="00900FC0" w:rsidRPr="00900FC0" w:rsidRDefault="00900FC0">
            <w:pPr>
              <w:rPr>
                <w:rFonts w:ascii="Times New Roman" w:hAnsi="Times New Roman" w:cs="Times New Roman"/>
              </w:rPr>
            </w:pPr>
          </w:p>
        </w:tc>
        <w:tc>
          <w:tcPr>
            <w:tcW w:w="4580" w:type="dxa"/>
            <w:hideMark/>
          </w:tcPr>
          <w:p w14:paraId="56FD63A2" w14:textId="77777777" w:rsidR="00900FC0" w:rsidRPr="00900FC0" w:rsidRDefault="00900FC0">
            <w:pPr>
              <w:rPr>
                <w:rFonts w:ascii="Times New Roman" w:hAnsi="Times New Roman" w:cs="Times New Roman"/>
              </w:rPr>
            </w:pPr>
          </w:p>
        </w:tc>
        <w:tc>
          <w:tcPr>
            <w:tcW w:w="4960" w:type="dxa"/>
            <w:hideMark/>
          </w:tcPr>
          <w:p w14:paraId="51E41511"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2165E117" w14:textId="77777777" w:rsidTr="00900FC0">
        <w:trPr>
          <w:trHeight w:val="315"/>
        </w:trPr>
        <w:tc>
          <w:tcPr>
            <w:tcW w:w="1980" w:type="dxa"/>
            <w:hideMark/>
          </w:tcPr>
          <w:p w14:paraId="15D759AD" w14:textId="77777777" w:rsidR="00900FC0" w:rsidRPr="00900FC0" w:rsidRDefault="00900FC0">
            <w:pPr>
              <w:rPr>
                <w:rFonts w:ascii="Times New Roman" w:hAnsi="Times New Roman" w:cs="Times New Roman"/>
              </w:rPr>
            </w:pPr>
            <w:r w:rsidRPr="00900FC0">
              <w:rPr>
                <w:rFonts w:ascii="Times New Roman" w:hAnsi="Times New Roman" w:cs="Times New Roman"/>
              </w:rPr>
              <w:t>14</w:t>
            </w:r>
          </w:p>
        </w:tc>
        <w:tc>
          <w:tcPr>
            <w:tcW w:w="2680" w:type="dxa"/>
            <w:hideMark/>
          </w:tcPr>
          <w:p w14:paraId="019802F7" w14:textId="77777777" w:rsidR="00900FC0" w:rsidRPr="00900FC0" w:rsidRDefault="00900FC0">
            <w:pPr>
              <w:rPr>
                <w:rFonts w:ascii="Times New Roman" w:hAnsi="Times New Roman" w:cs="Times New Roman"/>
              </w:rPr>
            </w:pPr>
            <w:r w:rsidRPr="00900FC0">
              <w:rPr>
                <w:rFonts w:ascii="Times New Roman" w:hAnsi="Times New Roman" w:cs="Times New Roman"/>
              </w:rPr>
              <w:t>10.51.51.113</w:t>
            </w:r>
          </w:p>
        </w:tc>
        <w:tc>
          <w:tcPr>
            <w:tcW w:w="8120" w:type="dxa"/>
            <w:hideMark/>
          </w:tcPr>
          <w:p w14:paraId="3FB66B4A" w14:textId="77777777" w:rsidR="00900FC0" w:rsidRPr="00900FC0" w:rsidRDefault="00900FC0">
            <w:pPr>
              <w:rPr>
                <w:rFonts w:ascii="Times New Roman" w:hAnsi="Times New Roman" w:cs="Times New Roman"/>
              </w:rPr>
            </w:pPr>
            <w:proofErr w:type="gramStart"/>
            <w:r w:rsidRPr="00900FC0">
              <w:rPr>
                <w:rFonts w:ascii="Times New Roman" w:hAnsi="Times New Roman" w:cs="Times New Roman"/>
              </w:rPr>
              <w:t>Молоко</w:t>
            </w:r>
            <w:proofErr w:type="gramEnd"/>
            <w:r w:rsidRPr="00900FC0">
              <w:rPr>
                <w:rFonts w:ascii="Times New Roman" w:hAnsi="Times New Roman" w:cs="Times New Roman"/>
              </w:rPr>
              <w:t xml:space="preserve"> сгущенное с сахаром</w:t>
            </w:r>
          </w:p>
        </w:tc>
        <w:tc>
          <w:tcPr>
            <w:tcW w:w="3280" w:type="dxa"/>
            <w:hideMark/>
          </w:tcPr>
          <w:p w14:paraId="543EBA25" w14:textId="77777777" w:rsidR="00900FC0" w:rsidRPr="00900FC0" w:rsidRDefault="00900FC0">
            <w:pPr>
              <w:rPr>
                <w:rFonts w:ascii="Times New Roman" w:hAnsi="Times New Roman" w:cs="Times New Roman"/>
              </w:rPr>
            </w:pPr>
          </w:p>
        </w:tc>
        <w:tc>
          <w:tcPr>
            <w:tcW w:w="4580" w:type="dxa"/>
            <w:hideMark/>
          </w:tcPr>
          <w:p w14:paraId="0577EE98"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c>
          <w:tcPr>
            <w:tcW w:w="4960" w:type="dxa"/>
            <w:hideMark/>
          </w:tcPr>
          <w:p w14:paraId="6508E5D4" w14:textId="77777777" w:rsidR="00900FC0" w:rsidRPr="00900FC0" w:rsidRDefault="00900FC0">
            <w:pPr>
              <w:rPr>
                <w:rFonts w:ascii="Times New Roman" w:hAnsi="Times New Roman" w:cs="Times New Roman"/>
              </w:rPr>
            </w:pPr>
          </w:p>
        </w:tc>
      </w:tr>
      <w:tr w:rsidR="00900FC0" w:rsidRPr="00900FC0" w14:paraId="73042BC2" w14:textId="77777777" w:rsidTr="00900FC0">
        <w:trPr>
          <w:trHeight w:val="315"/>
        </w:trPr>
        <w:tc>
          <w:tcPr>
            <w:tcW w:w="1980" w:type="dxa"/>
            <w:hideMark/>
          </w:tcPr>
          <w:p w14:paraId="5C78F87C" w14:textId="77777777" w:rsidR="00900FC0" w:rsidRPr="00900FC0" w:rsidRDefault="00900FC0">
            <w:pPr>
              <w:rPr>
                <w:rFonts w:ascii="Times New Roman" w:hAnsi="Times New Roman" w:cs="Times New Roman"/>
              </w:rPr>
            </w:pPr>
            <w:r w:rsidRPr="00900FC0">
              <w:rPr>
                <w:rFonts w:ascii="Times New Roman" w:hAnsi="Times New Roman" w:cs="Times New Roman"/>
              </w:rPr>
              <w:t>15</w:t>
            </w:r>
          </w:p>
        </w:tc>
        <w:tc>
          <w:tcPr>
            <w:tcW w:w="2680" w:type="dxa"/>
            <w:hideMark/>
          </w:tcPr>
          <w:p w14:paraId="27E191AD" w14:textId="77777777" w:rsidR="00900FC0" w:rsidRPr="00900FC0" w:rsidRDefault="00900FC0">
            <w:pPr>
              <w:rPr>
                <w:rFonts w:ascii="Times New Roman" w:hAnsi="Times New Roman" w:cs="Times New Roman"/>
              </w:rPr>
            </w:pPr>
            <w:r w:rsidRPr="00900FC0">
              <w:rPr>
                <w:rFonts w:ascii="Times New Roman" w:hAnsi="Times New Roman" w:cs="Times New Roman"/>
              </w:rPr>
              <w:t>10.51.56.362</w:t>
            </w:r>
          </w:p>
        </w:tc>
        <w:tc>
          <w:tcPr>
            <w:tcW w:w="8120" w:type="dxa"/>
            <w:hideMark/>
          </w:tcPr>
          <w:p w14:paraId="139E7184" w14:textId="77777777" w:rsidR="00900FC0" w:rsidRPr="00900FC0" w:rsidRDefault="00900FC0">
            <w:pPr>
              <w:rPr>
                <w:rFonts w:ascii="Times New Roman" w:hAnsi="Times New Roman" w:cs="Times New Roman"/>
              </w:rPr>
            </w:pPr>
            <w:proofErr w:type="gramStart"/>
            <w:r w:rsidRPr="00900FC0">
              <w:rPr>
                <w:rFonts w:ascii="Times New Roman" w:hAnsi="Times New Roman" w:cs="Times New Roman"/>
              </w:rPr>
              <w:t>Молоко</w:t>
            </w:r>
            <w:proofErr w:type="gramEnd"/>
            <w:r w:rsidRPr="00900FC0">
              <w:rPr>
                <w:rFonts w:ascii="Times New Roman" w:hAnsi="Times New Roman" w:cs="Times New Roman"/>
              </w:rPr>
              <w:t xml:space="preserve"> сгущенное с сахаром вареное</w:t>
            </w:r>
          </w:p>
        </w:tc>
        <w:tc>
          <w:tcPr>
            <w:tcW w:w="3280" w:type="dxa"/>
            <w:hideMark/>
          </w:tcPr>
          <w:p w14:paraId="40759C5C" w14:textId="77777777" w:rsidR="00900FC0" w:rsidRPr="00900FC0" w:rsidRDefault="00900FC0">
            <w:pPr>
              <w:rPr>
                <w:rFonts w:ascii="Times New Roman" w:hAnsi="Times New Roman" w:cs="Times New Roman"/>
              </w:rPr>
            </w:pPr>
          </w:p>
        </w:tc>
        <w:tc>
          <w:tcPr>
            <w:tcW w:w="4580" w:type="dxa"/>
            <w:hideMark/>
          </w:tcPr>
          <w:p w14:paraId="7AFC533B" w14:textId="77777777" w:rsidR="00900FC0" w:rsidRPr="00900FC0" w:rsidRDefault="00900FC0">
            <w:pPr>
              <w:rPr>
                <w:rFonts w:ascii="Times New Roman" w:hAnsi="Times New Roman" w:cs="Times New Roman"/>
              </w:rPr>
            </w:pPr>
          </w:p>
        </w:tc>
        <w:tc>
          <w:tcPr>
            <w:tcW w:w="4960" w:type="dxa"/>
            <w:hideMark/>
          </w:tcPr>
          <w:p w14:paraId="3D11E828"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0C638693" w14:textId="77777777" w:rsidTr="00900FC0">
        <w:trPr>
          <w:trHeight w:val="315"/>
        </w:trPr>
        <w:tc>
          <w:tcPr>
            <w:tcW w:w="1980" w:type="dxa"/>
            <w:hideMark/>
          </w:tcPr>
          <w:p w14:paraId="020F9A88" w14:textId="77777777" w:rsidR="00900FC0" w:rsidRPr="00900FC0" w:rsidRDefault="00900FC0">
            <w:pPr>
              <w:rPr>
                <w:rFonts w:ascii="Times New Roman" w:hAnsi="Times New Roman" w:cs="Times New Roman"/>
              </w:rPr>
            </w:pPr>
            <w:r w:rsidRPr="00900FC0">
              <w:rPr>
                <w:rFonts w:ascii="Times New Roman" w:hAnsi="Times New Roman" w:cs="Times New Roman"/>
              </w:rPr>
              <w:t>16</w:t>
            </w:r>
          </w:p>
        </w:tc>
        <w:tc>
          <w:tcPr>
            <w:tcW w:w="2680" w:type="dxa"/>
            <w:hideMark/>
          </w:tcPr>
          <w:p w14:paraId="2BA7F9FF" w14:textId="77777777" w:rsidR="00900FC0" w:rsidRPr="00900FC0" w:rsidRDefault="00900FC0">
            <w:pPr>
              <w:rPr>
                <w:rFonts w:ascii="Times New Roman" w:hAnsi="Times New Roman" w:cs="Times New Roman"/>
              </w:rPr>
            </w:pPr>
            <w:r w:rsidRPr="00900FC0">
              <w:rPr>
                <w:rFonts w:ascii="Times New Roman" w:hAnsi="Times New Roman" w:cs="Times New Roman"/>
              </w:rPr>
              <w:t>10.39.15.000</w:t>
            </w:r>
          </w:p>
        </w:tc>
        <w:tc>
          <w:tcPr>
            <w:tcW w:w="8120" w:type="dxa"/>
            <w:hideMark/>
          </w:tcPr>
          <w:p w14:paraId="662E7405" w14:textId="77777777" w:rsidR="00900FC0" w:rsidRPr="00900FC0" w:rsidRDefault="00900FC0">
            <w:pPr>
              <w:rPr>
                <w:rFonts w:ascii="Times New Roman" w:hAnsi="Times New Roman" w:cs="Times New Roman"/>
              </w:rPr>
            </w:pPr>
            <w:r w:rsidRPr="00900FC0">
              <w:rPr>
                <w:rFonts w:ascii="Times New Roman" w:hAnsi="Times New Roman" w:cs="Times New Roman"/>
              </w:rPr>
              <w:t>Фасоль консервированная</w:t>
            </w:r>
          </w:p>
        </w:tc>
        <w:tc>
          <w:tcPr>
            <w:tcW w:w="3280" w:type="dxa"/>
            <w:hideMark/>
          </w:tcPr>
          <w:p w14:paraId="1F25C021" w14:textId="77777777" w:rsidR="00900FC0" w:rsidRPr="00900FC0" w:rsidRDefault="00900FC0">
            <w:pPr>
              <w:rPr>
                <w:rFonts w:ascii="Times New Roman" w:hAnsi="Times New Roman" w:cs="Times New Roman"/>
              </w:rPr>
            </w:pPr>
          </w:p>
        </w:tc>
        <w:tc>
          <w:tcPr>
            <w:tcW w:w="4580" w:type="dxa"/>
            <w:hideMark/>
          </w:tcPr>
          <w:p w14:paraId="06488370" w14:textId="77777777" w:rsidR="00900FC0" w:rsidRPr="00900FC0" w:rsidRDefault="00900FC0">
            <w:pPr>
              <w:rPr>
                <w:rFonts w:ascii="Times New Roman" w:hAnsi="Times New Roman" w:cs="Times New Roman"/>
              </w:rPr>
            </w:pPr>
          </w:p>
        </w:tc>
        <w:tc>
          <w:tcPr>
            <w:tcW w:w="4960" w:type="dxa"/>
            <w:hideMark/>
          </w:tcPr>
          <w:p w14:paraId="26E7242C"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378305F2" w14:textId="77777777" w:rsidTr="00900FC0">
        <w:trPr>
          <w:trHeight w:val="315"/>
        </w:trPr>
        <w:tc>
          <w:tcPr>
            <w:tcW w:w="1980" w:type="dxa"/>
            <w:hideMark/>
          </w:tcPr>
          <w:p w14:paraId="612E8007" w14:textId="77777777" w:rsidR="00900FC0" w:rsidRPr="00900FC0" w:rsidRDefault="00900FC0">
            <w:pPr>
              <w:rPr>
                <w:rFonts w:ascii="Times New Roman" w:hAnsi="Times New Roman" w:cs="Times New Roman"/>
              </w:rPr>
            </w:pPr>
            <w:r w:rsidRPr="00900FC0">
              <w:rPr>
                <w:rFonts w:ascii="Times New Roman" w:hAnsi="Times New Roman" w:cs="Times New Roman"/>
              </w:rPr>
              <w:t>17</w:t>
            </w:r>
          </w:p>
        </w:tc>
        <w:tc>
          <w:tcPr>
            <w:tcW w:w="2680" w:type="dxa"/>
            <w:hideMark/>
          </w:tcPr>
          <w:p w14:paraId="4FF28973" w14:textId="77777777" w:rsidR="00900FC0" w:rsidRPr="00900FC0" w:rsidRDefault="00900FC0">
            <w:pPr>
              <w:rPr>
                <w:rFonts w:ascii="Times New Roman" w:hAnsi="Times New Roman" w:cs="Times New Roman"/>
              </w:rPr>
            </w:pPr>
            <w:r w:rsidRPr="00900FC0">
              <w:rPr>
                <w:rFonts w:ascii="Times New Roman" w:hAnsi="Times New Roman" w:cs="Times New Roman"/>
              </w:rPr>
              <w:t>10.84.12.130</w:t>
            </w:r>
          </w:p>
        </w:tc>
        <w:tc>
          <w:tcPr>
            <w:tcW w:w="8120" w:type="dxa"/>
            <w:hideMark/>
          </w:tcPr>
          <w:p w14:paraId="268FD2C0" w14:textId="77777777" w:rsidR="00900FC0" w:rsidRPr="00900FC0" w:rsidRDefault="00900FC0">
            <w:pPr>
              <w:rPr>
                <w:rFonts w:ascii="Times New Roman" w:hAnsi="Times New Roman" w:cs="Times New Roman"/>
              </w:rPr>
            </w:pPr>
            <w:r w:rsidRPr="00900FC0">
              <w:rPr>
                <w:rFonts w:ascii="Times New Roman" w:hAnsi="Times New Roman" w:cs="Times New Roman"/>
              </w:rPr>
              <w:t>Майонез</w:t>
            </w:r>
          </w:p>
        </w:tc>
        <w:tc>
          <w:tcPr>
            <w:tcW w:w="3280" w:type="dxa"/>
            <w:hideMark/>
          </w:tcPr>
          <w:p w14:paraId="7694DEA6" w14:textId="77777777" w:rsidR="00900FC0" w:rsidRPr="00900FC0" w:rsidRDefault="00900FC0">
            <w:pPr>
              <w:rPr>
                <w:rFonts w:ascii="Times New Roman" w:hAnsi="Times New Roman" w:cs="Times New Roman"/>
              </w:rPr>
            </w:pPr>
          </w:p>
        </w:tc>
        <w:tc>
          <w:tcPr>
            <w:tcW w:w="4580" w:type="dxa"/>
            <w:hideMark/>
          </w:tcPr>
          <w:p w14:paraId="482E6A69" w14:textId="77777777" w:rsidR="00900FC0" w:rsidRPr="00900FC0" w:rsidRDefault="00900FC0">
            <w:pPr>
              <w:rPr>
                <w:rFonts w:ascii="Times New Roman" w:hAnsi="Times New Roman" w:cs="Times New Roman"/>
              </w:rPr>
            </w:pPr>
          </w:p>
        </w:tc>
        <w:tc>
          <w:tcPr>
            <w:tcW w:w="4960" w:type="dxa"/>
            <w:hideMark/>
          </w:tcPr>
          <w:p w14:paraId="37B50B65"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20D0ABE0" w14:textId="77777777" w:rsidTr="00900FC0">
        <w:trPr>
          <w:trHeight w:val="315"/>
        </w:trPr>
        <w:tc>
          <w:tcPr>
            <w:tcW w:w="1980" w:type="dxa"/>
            <w:hideMark/>
          </w:tcPr>
          <w:p w14:paraId="3887F01A" w14:textId="77777777" w:rsidR="00900FC0" w:rsidRPr="00900FC0" w:rsidRDefault="00900FC0">
            <w:pPr>
              <w:rPr>
                <w:rFonts w:ascii="Times New Roman" w:hAnsi="Times New Roman" w:cs="Times New Roman"/>
              </w:rPr>
            </w:pPr>
            <w:r w:rsidRPr="00900FC0">
              <w:rPr>
                <w:rFonts w:ascii="Times New Roman" w:hAnsi="Times New Roman" w:cs="Times New Roman"/>
              </w:rPr>
              <w:t>18</w:t>
            </w:r>
          </w:p>
        </w:tc>
        <w:tc>
          <w:tcPr>
            <w:tcW w:w="2680" w:type="dxa"/>
            <w:hideMark/>
          </w:tcPr>
          <w:p w14:paraId="5212F175" w14:textId="77777777" w:rsidR="00900FC0" w:rsidRPr="00900FC0" w:rsidRDefault="00900FC0">
            <w:pPr>
              <w:rPr>
                <w:rFonts w:ascii="Times New Roman" w:hAnsi="Times New Roman" w:cs="Times New Roman"/>
              </w:rPr>
            </w:pPr>
            <w:r w:rsidRPr="00900FC0">
              <w:rPr>
                <w:rFonts w:ascii="Times New Roman" w:hAnsi="Times New Roman" w:cs="Times New Roman"/>
              </w:rPr>
              <w:t>10.32.21.110</w:t>
            </w:r>
          </w:p>
        </w:tc>
        <w:tc>
          <w:tcPr>
            <w:tcW w:w="8120" w:type="dxa"/>
            <w:hideMark/>
          </w:tcPr>
          <w:p w14:paraId="3BC5F171" w14:textId="77777777" w:rsidR="00900FC0" w:rsidRPr="00900FC0" w:rsidRDefault="00900FC0">
            <w:pPr>
              <w:rPr>
                <w:rFonts w:ascii="Times New Roman" w:hAnsi="Times New Roman" w:cs="Times New Roman"/>
              </w:rPr>
            </w:pPr>
            <w:r w:rsidRPr="00900FC0">
              <w:rPr>
                <w:rFonts w:ascii="Times New Roman" w:hAnsi="Times New Roman" w:cs="Times New Roman"/>
              </w:rPr>
              <w:t>Соки и нектары</w:t>
            </w:r>
          </w:p>
        </w:tc>
        <w:tc>
          <w:tcPr>
            <w:tcW w:w="3280" w:type="dxa"/>
            <w:hideMark/>
          </w:tcPr>
          <w:p w14:paraId="33CC5105" w14:textId="77777777" w:rsidR="00900FC0" w:rsidRPr="00900FC0" w:rsidRDefault="00900FC0">
            <w:pPr>
              <w:rPr>
                <w:rFonts w:ascii="Times New Roman" w:hAnsi="Times New Roman" w:cs="Times New Roman"/>
              </w:rPr>
            </w:pPr>
          </w:p>
        </w:tc>
        <w:tc>
          <w:tcPr>
            <w:tcW w:w="4580" w:type="dxa"/>
            <w:hideMark/>
          </w:tcPr>
          <w:p w14:paraId="404D05E8" w14:textId="77777777" w:rsidR="00900FC0" w:rsidRPr="00900FC0" w:rsidRDefault="00900FC0">
            <w:pPr>
              <w:rPr>
                <w:rFonts w:ascii="Times New Roman" w:hAnsi="Times New Roman" w:cs="Times New Roman"/>
              </w:rPr>
            </w:pPr>
          </w:p>
        </w:tc>
        <w:tc>
          <w:tcPr>
            <w:tcW w:w="4960" w:type="dxa"/>
            <w:hideMark/>
          </w:tcPr>
          <w:p w14:paraId="65E86DFF"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118C7EE3" w14:textId="77777777" w:rsidTr="00900FC0">
        <w:trPr>
          <w:trHeight w:val="315"/>
        </w:trPr>
        <w:tc>
          <w:tcPr>
            <w:tcW w:w="1980" w:type="dxa"/>
            <w:hideMark/>
          </w:tcPr>
          <w:p w14:paraId="005E7ADC" w14:textId="77777777" w:rsidR="00900FC0" w:rsidRPr="00900FC0" w:rsidRDefault="00900FC0">
            <w:pPr>
              <w:rPr>
                <w:rFonts w:ascii="Times New Roman" w:hAnsi="Times New Roman" w:cs="Times New Roman"/>
              </w:rPr>
            </w:pPr>
            <w:r w:rsidRPr="00900FC0">
              <w:rPr>
                <w:rFonts w:ascii="Times New Roman" w:hAnsi="Times New Roman" w:cs="Times New Roman"/>
              </w:rPr>
              <w:t>19</w:t>
            </w:r>
          </w:p>
        </w:tc>
        <w:tc>
          <w:tcPr>
            <w:tcW w:w="2680" w:type="dxa"/>
            <w:hideMark/>
          </w:tcPr>
          <w:p w14:paraId="439BEC2A" w14:textId="77777777" w:rsidR="00900FC0" w:rsidRPr="00900FC0" w:rsidRDefault="00900FC0">
            <w:pPr>
              <w:rPr>
                <w:rFonts w:ascii="Times New Roman" w:hAnsi="Times New Roman" w:cs="Times New Roman"/>
              </w:rPr>
            </w:pPr>
            <w:r w:rsidRPr="00900FC0">
              <w:rPr>
                <w:rFonts w:ascii="Times New Roman" w:hAnsi="Times New Roman" w:cs="Times New Roman"/>
              </w:rPr>
              <w:t>10.32.21.110</w:t>
            </w:r>
          </w:p>
        </w:tc>
        <w:tc>
          <w:tcPr>
            <w:tcW w:w="8120" w:type="dxa"/>
            <w:hideMark/>
          </w:tcPr>
          <w:p w14:paraId="4FBFE179" w14:textId="77777777" w:rsidR="00900FC0" w:rsidRPr="00900FC0" w:rsidRDefault="00900FC0">
            <w:pPr>
              <w:rPr>
                <w:rFonts w:ascii="Times New Roman" w:hAnsi="Times New Roman" w:cs="Times New Roman"/>
              </w:rPr>
            </w:pPr>
            <w:r w:rsidRPr="00900FC0">
              <w:rPr>
                <w:rFonts w:ascii="Times New Roman" w:hAnsi="Times New Roman" w:cs="Times New Roman"/>
              </w:rPr>
              <w:t>Соки и нектары</w:t>
            </w:r>
          </w:p>
        </w:tc>
        <w:tc>
          <w:tcPr>
            <w:tcW w:w="3280" w:type="dxa"/>
            <w:hideMark/>
          </w:tcPr>
          <w:p w14:paraId="0F39BB7F" w14:textId="77777777" w:rsidR="00900FC0" w:rsidRPr="00900FC0" w:rsidRDefault="00900FC0">
            <w:pPr>
              <w:rPr>
                <w:rFonts w:ascii="Times New Roman" w:hAnsi="Times New Roman" w:cs="Times New Roman"/>
              </w:rPr>
            </w:pPr>
          </w:p>
        </w:tc>
        <w:tc>
          <w:tcPr>
            <w:tcW w:w="4580" w:type="dxa"/>
            <w:hideMark/>
          </w:tcPr>
          <w:p w14:paraId="34DAB720" w14:textId="77777777" w:rsidR="00900FC0" w:rsidRPr="00900FC0" w:rsidRDefault="00900FC0">
            <w:pPr>
              <w:rPr>
                <w:rFonts w:ascii="Times New Roman" w:hAnsi="Times New Roman" w:cs="Times New Roman"/>
              </w:rPr>
            </w:pPr>
          </w:p>
        </w:tc>
        <w:tc>
          <w:tcPr>
            <w:tcW w:w="4960" w:type="dxa"/>
            <w:hideMark/>
          </w:tcPr>
          <w:p w14:paraId="45B0251C"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2276BFFF" w14:textId="77777777" w:rsidTr="00900FC0">
        <w:trPr>
          <w:trHeight w:val="315"/>
        </w:trPr>
        <w:tc>
          <w:tcPr>
            <w:tcW w:w="1980" w:type="dxa"/>
          </w:tcPr>
          <w:p w14:paraId="037A785B" w14:textId="4A2019F4" w:rsidR="00900FC0" w:rsidRPr="00900FC0" w:rsidRDefault="00900FC0">
            <w:pPr>
              <w:rPr>
                <w:rFonts w:ascii="Times New Roman" w:hAnsi="Times New Roman" w:cs="Times New Roman"/>
              </w:rPr>
            </w:pPr>
            <w:r>
              <w:rPr>
                <w:rFonts w:ascii="Times New Roman" w:hAnsi="Times New Roman" w:cs="Times New Roman"/>
              </w:rPr>
              <w:lastRenderedPageBreak/>
              <w:t>20</w:t>
            </w:r>
          </w:p>
        </w:tc>
        <w:tc>
          <w:tcPr>
            <w:tcW w:w="2680" w:type="dxa"/>
          </w:tcPr>
          <w:p w14:paraId="0C67EF36" w14:textId="4766324F" w:rsidR="00900FC0" w:rsidRPr="00900FC0" w:rsidRDefault="00C90251">
            <w:pPr>
              <w:rPr>
                <w:rFonts w:ascii="Times New Roman" w:hAnsi="Times New Roman" w:cs="Times New Roman"/>
              </w:rPr>
            </w:pPr>
            <w:r w:rsidRPr="00C90251">
              <w:rPr>
                <w:rFonts w:ascii="Times New Roman" w:hAnsi="Times New Roman" w:cs="Times New Roman"/>
              </w:rPr>
              <w:t>10.20.34.110</w:t>
            </w:r>
          </w:p>
        </w:tc>
        <w:tc>
          <w:tcPr>
            <w:tcW w:w="8120" w:type="dxa"/>
          </w:tcPr>
          <w:p w14:paraId="0A50AE48" w14:textId="30940B6F" w:rsidR="00900FC0" w:rsidRPr="00900FC0" w:rsidRDefault="00900FC0">
            <w:pPr>
              <w:rPr>
                <w:rFonts w:ascii="Times New Roman" w:hAnsi="Times New Roman" w:cs="Times New Roman"/>
              </w:rPr>
            </w:pPr>
            <w:r w:rsidRPr="00C90251">
              <w:rPr>
                <w:rFonts w:ascii="Times New Roman" w:hAnsi="Times New Roman" w:cs="Times New Roman"/>
              </w:rPr>
              <w:t>Крабовые палочки</w:t>
            </w:r>
          </w:p>
        </w:tc>
        <w:tc>
          <w:tcPr>
            <w:tcW w:w="3280" w:type="dxa"/>
          </w:tcPr>
          <w:p w14:paraId="543AB475" w14:textId="77777777" w:rsidR="00900FC0" w:rsidRPr="00900FC0" w:rsidRDefault="00900FC0">
            <w:pPr>
              <w:rPr>
                <w:rFonts w:ascii="Times New Roman" w:hAnsi="Times New Roman" w:cs="Times New Roman"/>
              </w:rPr>
            </w:pPr>
          </w:p>
        </w:tc>
        <w:tc>
          <w:tcPr>
            <w:tcW w:w="4580" w:type="dxa"/>
          </w:tcPr>
          <w:p w14:paraId="6B29BE19" w14:textId="3822228C" w:rsidR="00900FC0" w:rsidRPr="00900FC0" w:rsidRDefault="00C90251">
            <w:pPr>
              <w:rPr>
                <w:rFonts w:ascii="Times New Roman" w:hAnsi="Times New Roman" w:cs="Times New Roman"/>
              </w:rPr>
            </w:pPr>
            <w:r w:rsidRPr="00C90251">
              <w:rPr>
                <w:rFonts w:ascii="Segoe UI Symbol" w:hAnsi="Segoe UI Symbol" w:cs="Segoe UI Symbol"/>
              </w:rPr>
              <w:t>✓</w:t>
            </w:r>
          </w:p>
        </w:tc>
        <w:tc>
          <w:tcPr>
            <w:tcW w:w="4960" w:type="dxa"/>
          </w:tcPr>
          <w:p w14:paraId="3B6EBDDE" w14:textId="77777777" w:rsidR="00900FC0" w:rsidRPr="00900FC0" w:rsidRDefault="00900FC0">
            <w:pPr>
              <w:rPr>
                <w:rFonts w:ascii="Segoe UI Symbol" w:hAnsi="Segoe UI Symbol" w:cs="Segoe UI Symbol"/>
              </w:rPr>
            </w:pPr>
          </w:p>
        </w:tc>
      </w:tr>
      <w:tr w:rsidR="00900FC0" w:rsidRPr="00900FC0" w14:paraId="67A4F8D2" w14:textId="77777777" w:rsidTr="00900FC0">
        <w:trPr>
          <w:trHeight w:val="315"/>
        </w:trPr>
        <w:tc>
          <w:tcPr>
            <w:tcW w:w="1980" w:type="dxa"/>
            <w:hideMark/>
          </w:tcPr>
          <w:p w14:paraId="55EC8A87" w14:textId="1F716188"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1</w:t>
            </w:r>
          </w:p>
        </w:tc>
        <w:tc>
          <w:tcPr>
            <w:tcW w:w="2680" w:type="dxa"/>
            <w:hideMark/>
          </w:tcPr>
          <w:p w14:paraId="6E8B427E" w14:textId="77777777" w:rsidR="00900FC0" w:rsidRPr="00900FC0" w:rsidRDefault="00900FC0">
            <w:pPr>
              <w:rPr>
                <w:rFonts w:ascii="Times New Roman" w:hAnsi="Times New Roman" w:cs="Times New Roman"/>
              </w:rPr>
            </w:pPr>
            <w:r w:rsidRPr="00900FC0">
              <w:rPr>
                <w:rFonts w:ascii="Times New Roman" w:hAnsi="Times New Roman" w:cs="Times New Roman"/>
              </w:rPr>
              <w:t>10.89.13.111</w:t>
            </w:r>
          </w:p>
        </w:tc>
        <w:tc>
          <w:tcPr>
            <w:tcW w:w="8120" w:type="dxa"/>
            <w:hideMark/>
          </w:tcPr>
          <w:p w14:paraId="6F82D9BA" w14:textId="77777777" w:rsidR="00900FC0" w:rsidRPr="00900FC0" w:rsidRDefault="00900FC0">
            <w:pPr>
              <w:rPr>
                <w:rFonts w:ascii="Times New Roman" w:hAnsi="Times New Roman" w:cs="Times New Roman"/>
              </w:rPr>
            </w:pPr>
            <w:r w:rsidRPr="00900FC0">
              <w:rPr>
                <w:rFonts w:ascii="Times New Roman" w:hAnsi="Times New Roman" w:cs="Times New Roman"/>
              </w:rPr>
              <w:t>Дрожжи хлебопекарные прессованные,</w:t>
            </w:r>
          </w:p>
        </w:tc>
        <w:tc>
          <w:tcPr>
            <w:tcW w:w="3280" w:type="dxa"/>
            <w:hideMark/>
          </w:tcPr>
          <w:p w14:paraId="09E79B73" w14:textId="77777777" w:rsidR="00900FC0" w:rsidRPr="00900FC0" w:rsidRDefault="00900FC0">
            <w:pPr>
              <w:rPr>
                <w:rFonts w:ascii="Times New Roman" w:hAnsi="Times New Roman" w:cs="Times New Roman"/>
              </w:rPr>
            </w:pPr>
          </w:p>
        </w:tc>
        <w:tc>
          <w:tcPr>
            <w:tcW w:w="4580" w:type="dxa"/>
            <w:hideMark/>
          </w:tcPr>
          <w:p w14:paraId="15434D64" w14:textId="77777777" w:rsidR="00900FC0" w:rsidRPr="00900FC0" w:rsidRDefault="00900FC0">
            <w:pPr>
              <w:rPr>
                <w:rFonts w:ascii="Times New Roman" w:hAnsi="Times New Roman" w:cs="Times New Roman"/>
              </w:rPr>
            </w:pPr>
          </w:p>
        </w:tc>
        <w:tc>
          <w:tcPr>
            <w:tcW w:w="4960" w:type="dxa"/>
            <w:hideMark/>
          </w:tcPr>
          <w:p w14:paraId="51FCBB29"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1EE4AA73" w14:textId="77777777" w:rsidTr="00900FC0">
        <w:trPr>
          <w:trHeight w:val="315"/>
        </w:trPr>
        <w:tc>
          <w:tcPr>
            <w:tcW w:w="1980" w:type="dxa"/>
            <w:hideMark/>
          </w:tcPr>
          <w:p w14:paraId="3EEA83D4" w14:textId="235A0D71"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2</w:t>
            </w:r>
          </w:p>
        </w:tc>
        <w:tc>
          <w:tcPr>
            <w:tcW w:w="2680" w:type="dxa"/>
            <w:hideMark/>
          </w:tcPr>
          <w:p w14:paraId="45D0394D" w14:textId="77777777" w:rsidR="00900FC0" w:rsidRPr="00900FC0" w:rsidRDefault="00900FC0">
            <w:pPr>
              <w:rPr>
                <w:rFonts w:ascii="Times New Roman" w:hAnsi="Times New Roman" w:cs="Times New Roman"/>
              </w:rPr>
            </w:pPr>
            <w:r w:rsidRPr="00900FC0">
              <w:rPr>
                <w:rFonts w:ascii="Times New Roman" w:hAnsi="Times New Roman" w:cs="Times New Roman"/>
              </w:rPr>
              <w:t>10.82.22.190</w:t>
            </w:r>
          </w:p>
        </w:tc>
        <w:tc>
          <w:tcPr>
            <w:tcW w:w="8120" w:type="dxa"/>
            <w:hideMark/>
          </w:tcPr>
          <w:p w14:paraId="60331E48" w14:textId="77777777" w:rsidR="00900FC0" w:rsidRPr="00900FC0" w:rsidRDefault="00900FC0">
            <w:pPr>
              <w:rPr>
                <w:rFonts w:ascii="Times New Roman" w:hAnsi="Times New Roman" w:cs="Times New Roman"/>
              </w:rPr>
            </w:pPr>
            <w:r w:rsidRPr="00900FC0">
              <w:rPr>
                <w:rFonts w:ascii="Times New Roman" w:hAnsi="Times New Roman" w:cs="Times New Roman"/>
              </w:rPr>
              <w:t>Какао-порошок.</w:t>
            </w:r>
          </w:p>
        </w:tc>
        <w:tc>
          <w:tcPr>
            <w:tcW w:w="3280" w:type="dxa"/>
            <w:hideMark/>
          </w:tcPr>
          <w:p w14:paraId="241D8BCC" w14:textId="77777777" w:rsidR="00900FC0" w:rsidRPr="00900FC0" w:rsidRDefault="00900FC0">
            <w:pPr>
              <w:rPr>
                <w:rFonts w:ascii="Times New Roman" w:hAnsi="Times New Roman" w:cs="Times New Roman"/>
              </w:rPr>
            </w:pPr>
          </w:p>
        </w:tc>
        <w:tc>
          <w:tcPr>
            <w:tcW w:w="4580" w:type="dxa"/>
            <w:hideMark/>
          </w:tcPr>
          <w:p w14:paraId="1C88CA35" w14:textId="77777777" w:rsidR="00900FC0" w:rsidRPr="00900FC0" w:rsidRDefault="00900FC0">
            <w:pPr>
              <w:rPr>
                <w:rFonts w:ascii="Times New Roman" w:hAnsi="Times New Roman" w:cs="Times New Roman"/>
              </w:rPr>
            </w:pPr>
          </w:p>
        </w:tc>
        <w:tc>
          <w:tcPr>
            <w:tcW w:w="4960" w:type="dxa"/>
            <w:hideMark/>
          </w:tcPr>
          <w:p w14:paraId="46C21677"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1BF64994" w14:textId="77777777" w:rsidTr="00900FC0">
        <w:trPr>
          <w:trHeight w:val="315"/>
        </w:trPr>
        <w:tc>
          <w:tcPr>
            <w:tcW w:w="1980" w:type="dxa"/>
            <w:hideMark/>
          </w:tcPr>
          <w:p w14:paraId="456BC1BD" w14:textId="4E0CBB62"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3</w:t>
            </w:r>
          </w:p>
        </w:tc>
        <w:tc>
          <w:tcPr>
            <w:tcW w:w="2680" w:type="dxa"/>
            <w:hideMark/>
          </w:tcPr>
          <w:p w14:paraId="51F43FD5" w14:textId="77777777" w:rsidR="00900FC0" w:rsidRPr="00900FC0" w:rsidRDefault="00900FC0">
            <w:pPr>
              <w:rPr>
                <w:rFonts w:ascii="Times New Roman" w:hAnsi="Times New Roman" w:cs="Times New Roman"/>
              </w:rPr>
            </w:pPr>
            <w:r w:rsidRPr="00900FC0">
              <w:rPr>
                <w:rFonts w:ascii="Times New Roman" w:hAnsi="Times New Roman" w:cs="Times New Roman"/>
              </w:rPr>
              <w:t>10.83.12.120</w:t>
            </w:r>
          </w:p>
        </w:tc>
        <w:tc>
          <w:tcPr>
            <w:tcW w:w="8120" w:type="dxa"/>
            <w:hideMark/>
          </w:tcPr>
          <w:p w14:paraId="2241B5DB" w14:textId="77777777" w:rsidR="00900FC0" w:rsidRPr="00900FC0" w:rsidRDefault="00900FC0">
            <w:pPr>
              <w:rPr>
                <w:rFonts w:ascii="Times New Roman" w:hAnsi="Times New Roman" w:cs="Times New Roman"/>
              </w:rPr>
            </w:pPr>
            <w:r w:rsidRPr="00900FC0">
              <w:rPr>
                <w:rFonts w:ascii="Times New Roman" w:hAnsi="Times New Roman" w:cs="Times New Roman"/>
              </w:rPr>
              <w:t>Кофейный напиток</w:t>
            </w:r>
          </w:p>
        </w:tc>
        <w:tc>
          <w:tcPr>
            <w:tcW w:w="3280" w:type="dxa"/>
            <w:hideMark/>
          </w:tcPr>
          <w:p w14:paraId="4DEA667A" w14:textId="77777777" w:rsidR="00900FC0" w:rsidRPr="00900FC0" w:rsidRDefault="00900FC0">
            <w:pPr>
              <w:rPr>
                <w:rFonts w:ascii="Times New Roman" w:hAnsi="Times New Roman" w:cs="Times New Roman"/>
              </w:rPr>
            </w:pPr>
          </w:p>
        </w:tc>
        <w:tc>
          <w:tcPr>
            <w:tcW w:w="4580" w:type="dxa"/>
            <w:hideMark/>
          </w:tcPr>
          <w:p w14:paraId="346A40F2" w14:textId="77777777" w:rsidR="00900FC0" w:rsidRPr="00900FC0" w:rsidRDefault="00900FC0">
            <w:pPr>
              <w:rPr>
                <w:rFonts w:ascii="Times New Roman" w:hAnsi="Times New Roman" w:cs="Times New Roman"/>
              </w:rPr>
            </w:pPr>
          </w:p>
        </w:tc>
        <w:tc>
          <w:tcPr>
            <w:tcW w:w="4960" w:type="dxa"/>
            <w:hideMark/>
          </w:tcPr>
          <w:p w14:paraId="6B4A4998"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7F7DBB35" w14:textId="77777777" w:rsidTr="00900FC0">
        <w:trPr>
          <w:trHeight w:val="315"/>
        </w:trPr>
        <w:tc>
          <w:tcPr>
            <w:tcW w:w="1980" w:type="dxa"/>
            <w:hideMark/>
          </w:tcPr>
          <w:p w14:paraId="527161E5" w14:textId="3E45CFEE"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4</w:t>
            </w:r>
          </w:p>
        </w:tc>
        <w:tc>
          <w:tcPr>
            <w:tcW w:w="2680" w:type="dxa"/>
            <w:hideMark/>
          </w:tcPr>
          <w:p w14:paraId="62C571B2" w14:textId="77777777" w:rsidR="00900FC0" w:rsidRPr="00900FC0" w:rsidRDefault="00900FC0">
            <w:pPr>
              <w:rPr>
                <w:rFonts w:ascii="Times New Roman" w:hAnsi="Times New Roman" w:cs="Times New Roman"/>
              </w:rPr>
            </w:pPr>
            <w:r w:rsidRPr="00900FC0">
              <w:rPr>
                <w:rFonts w:ascii="Times New Roman" w:hAnsi="Times New Roman" w:cs="Times New Roman"/>
              </w:rPr>
              <w:t>10.84.22.110</w:t>
            </w:r>
          </w:p>
        </w:tc>
        <w:tc>
          <w:tcPr>
            <w:tcW w:w="8120" w:type="dxa"/>
            <w:hideMark/>
          </w:tcPr>
          <w:p w14:paraId="4BA79BE5" w14:textId="77777777" w:rsidR="00900FC0" w:rsidRPr="00900FC0" w:rsidRDefault="00900FC0">
            <w:pPr>
              <w:rPr>
                <w:rFonts w:ascii="Times New Roman" w:hAnsi="Times New Roman" w:cs="Times New Roman"/>
              </w:rPr>
            </w:pPr>
            <w:r w:rsidRPr="00900FC0">
              <w:rPr>
                <w:rFonts w:ascii="Times New Roman" w:hAnsi="Times New Roman" w:cs="Times New Roman"/>
              </w:rPr>
              <w:t>Перец черный молотый</w:t>
            </w:r>
          </w:p>
        </w:tc>
        <w:tc>
          <w:tcPr>
            <w:tcW w:w="3280" w:type="dxa"/>
            <w:hideMark/>
          </w:tcPr>
          <w:p w14:paraId="78147F0C" w14:textId="77777777" w:rsidR="00900FC0" w:rsidRPr="00900FC0" w:rsidRDefault="00900FC0">
            <w:pPr>
              <w:rPr>
                <w:rFonts w:ascii="Times New Roman" w:hAnsi="Times New Roman" w:cs="Times New Roman"/>
              </w:rPr>
            </w:pPr>
          </w:p>
        </w:tc>
        <w:tc>
          <w:tcPr>
            <w:tcW w:w="4580" w:type="dxa"/>
            <w:hideMark/>
          </w:tcPr>
          <w:p w14:paraId="455AEDEA" w14:textId="77777777" w:rsidR="00900FC0" w:rsidRPr="00900FC0" w:rsidRDefault="00900FC0">
            <w:pPr>
              <w:rPr>
                <w:rFonts w:ascii="Times New Roman" w:hAnsi="Times New Roman" w:cs="Times New Roman"/>
              </w:rPr>
            </w:pPr>
          </w:p>
        </w:tc>
        <w:tc>
          <w:tcPr>
            <w:tcW w:w="4960" w:type="dxa"/>
            <w:hideMark/>
          </w:tcPr>
          <w:p w14:paraId="4C65FBE7"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7C0AE28F" w14:textId="77777777" w:rsidTr="00900FC0">
        <w:trPr>
          <w:trHeight w:val="315"/>
        </w:trPr>
        <w:tc>
          <w:tcPr>
            <w:tcW w:w="1980" w:type="dxa"/>
            <w:hideMark/>
          </w:tcPr>
          <w:p w14:paraId="1583EED8" w14:textId="0D212B99"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5</w:t>
            </w:r>
          </w:p>
        </w:tc>
        <w:tc>
          <w:tcPr>
            <w:tcW w:w="2680" w:type="dxa"/>
            <w:hideMark/>
          </w:tcPr>
          <w:p w14:paraId="016EA16D" w14:textId="77777777" w:rsidR="00900FC0" w:rsidRPr="00900FC0" w:rsidRDefault="00900FC0">
            <w:pPr>
              <w:rPr>
                <w:rFonts w:ascii="Times New Roman" w:hAnsi="Times New Roman" w:cs="Times New Roman"/>
              </w:rPr>
            </w:pPr>
            <w:r w:rsidRPr="00900FC0">
              <w:rPr>
                <w:rFonts w:ascii="Times New Roman" w:hAnsi="Times New Roman" w:cs="Times New Roman"/>
              </w:rPr>
              <w:t>10.84.23.164</w:t>
            </w:r>
          </w:p>
        </w:tc>
        <w:tc>
          <w:tcPr>
            <w:tcW w:w="8120" w:type="dxa"/>
            <w:hideMark/>
          </w:tcPr>
          <w:p w14:paraId="0C33749E" w14:textId="77777777" w:rsidR="00900FC0" w:rsidRPr="00900FC0" w:rsidRDefault="00900FC0">
            <w:pPr>
              <w:rPr>
                <w:rFonts w:ascii="Times New Roman" w:hAnsi="Times New Roman" w:cs="Times New Roman"/>
              </w:rPr>
            </w:pPr>
            <w:r w:rsidRPr="00900FC0">
              <w:rPr>
                <w:rFonts w:ascii="Times New Roman" w:hAnsi="Times New Roman" w:cs="Times New Roman"/>
              </w:rPr>
              <w:t>Лавровый лист</w:t>
            </w:r>
          </w:p>
        </w:tc>
        <w:tc>
          <w:tcPr>
            <w:tcW w:w="3280" w:type="dxa"/>
            <w:hideMark/>
          </w:tcPr>
          <w:p w14:paraId="2D0D96B6" w14:textId="77777777" w:rsidR="00900FC0" w:rsidRPr="00900FC0" w:rsidRDefault="00900FC0">
            <w:pPr>
              <w:rPr>
                <w:rFonts w:ascii="Times New Roman" w:hAnsi="Times New Roman" w:cs="Times New Roman"/>
              </w:rPr>
            </w:pPr>
          </w:p>
        </w:tc>
        <w:tc>
          <w:tcPr>
            <w:tcW w:w="4580" w:type="dxa"/>
            <w:hideMark/>
          </w:tcPr>
          <w:p w14:paraId="7D5B83C4" w14:textId="77777777" w:rsidR="00900FC0" w:rsidRPr="00900FC0" w:rsidRDefault="00900FC0">
            <w:pPr>
              <w:rPr>
                <w:rFonts w:ascii="Times New Roman" w:hAnsi="Times New Roman" w:cs="Times New Roman"/>
              </w:rPr>
            </w:pPr>
          </w:p>
        </w:tc>
        <w:tc>
          <w:tcPr>
            <w:tcW w:w="4960" w:type="dxa"/>
            <w:hideMark/>
          </w:tcPr>
          <w:p w14:paraId="3ADAEEE0"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13EEC889" w14:textId="77777777" w:rsidTr="00900FC0">
        <w:trPr>
          <w:trHeight w:val="315"/>
        </w:trPr>
        <w:tc>
          <w:tcPr>
            <w:tcW w:w="1980" w:type="dxa"/>
            <w:hideMark/>
          </w:tcPr>
          <w:p w14:paraId="48A28A53" w14:textId="23EF3742"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6</w:t>
            </w:r>
          </w:p>
        </w:tc>
        <w:tc>
          <w:tcPr>
            <w:tcW w:w="2680" w:type="dxa"/>
            <w:hideMark/>
          </w:tcPr>
          <w:p w14:paraId="1EA16E17" w14:textId="77777777" w:rsidR="00900FC0" w:rsidRPr="00900FC0" w:rsidRDefault="00900FC0">
            <w:pPr>
              <w:rPr>
                <w:rFonts w:ascii="Times New Roman" w:hAnsi="Times New Roman" w:cs="Times New Roman"/>
              </w:rPr>
            </w:pPr>
            <w:r w:rsidRPr="00900FC0">
              <w:rPr>
                <w:rFonts w:ascii="Times New Roman" w:hAnsi="Times New Roman" w:cs="Times New Roman"/>
              </w:rPr>
              <w:t>10.84.23.190</w:t>
            </w:r>
          </w:p>
        </w:tc>
        <w:tc>
          <w:tcPr>
            <w:tcW w:w="8120" w:type="dxa"/>
            <w:hideMark/>
          </w:tcPr>
          <w:p w14:paraId="32093D53" w14:textId="77777777" w:rsidR="00900FC0" w:rsidRPr="00900FC0" w:rsidRDefault="00900FC0">
            <w:pPr>
              <w:rPr>
                <w:rFonts w:ascii="Times New Roman" w:hAnsi="Times New Roman" w:cs="Times New Roman"/>
              </w:rPr>
            </w:pPr>
            <w:r w:rsidRPr="00900FC0">
              <w:rPr>
                <w:rFonts w:ascii="Times New Roman" w:hAnsi="Times New Roman" w:cs="Times New Roman"/>
              </w:rPr>
              <w:t>Петрушка сушеная</w:t>
            </w:r>
          </w:p>
        </w:tc>
        <w:tc>
          <w:tcPr>
            <w:tcW w:w="3280" w:type="dxa"/>
            <w:hideMark/>
          </w:tcPr>
          <w:p w14:paraId="2782723E" w14:textId="77777777" w:rsidR="00900FC0" w:rsidRPr="00900FC0" w:rsidRDefault="00900FC0">
            <w:pPr>
              <w:rPr>
                <w:rFonts w:ascii="Times New Roman" w:hAnsi="Times New Roman" w:cs="Times New Roman"/>
              </w:rPr>
            </w:pPr>
          </w:p>
        </w:tc>
        <w:tc>
          <w:tcPr>
            <w:tcW w:w="4580" w:type="dxa"/>
            <w:hideMark/>
          </w:tcPr>
          <w:p w14:paraId="52658D3D" w14:textId="77777777" w:rsidR="00900FC0" w:rsidRPr="00900FC0" w:rsidRDefault="00900FC0">
            <w:pPr>
              <w:rPr>
                <w:rFonts w:ascii="Times New Roman" w:hAnsi="Times New Roman" w:cs="Times New Roman"/>
              </w:rPr>
            </w:pPr>
          </w:p>
        </w:tc>
        <w:tc>
          <w:tcPr>
            <w:tcW w:w="4960" w:type="dxa"/>
            <w:hideMark/>
          </w:tcPr>
          <w:p w14:paraId="1CE83966"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351A14F5" w14:textId="77777777" w:rsidTr="00900FC0">
        <w:trPr>
          <w:trHeight w:val="315"/>
        </w:trPr>
        <w:tc>
          <w:tcPr>
            <w:tcW w:w="1980" w:type="dxa"/>
            <w:hideMark/>
          </w:tcPr>
          <w:p w14:paraId="4A8FF860" w14:textId="2B0FDC73"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7</w:t>
            </w:r>
          </w:p>
        </w:tc>
        <w:tc>
          <w:tcPr>
            <w:tcW w:w="2680" w:type="dxa"/>
            <w:hideMark/>
          </w:tcPr>
          <w:p w14:paraId="10385518" w14:textId="77777777" w:rsidR="00900FC0" w:rsidRPr="00900FC0" w:rsidRDefault="00900FC0">
            <w:pPr>
              <w:rPr>
                <w:rFonts w:ascii="Times New Roman" w:hAnsi="Times New Roman" w:cs="Times New Roman"/>
              </w:rPr>
            </w:pPr>
            <w:r w:rsidRPr="00900FC0">
              <w:rPr>
                <w:rFonts w:ascii="Times New Roman" w:hAnsi="Times New Roman" w:cs="Times New Roman"/>
              </w:rPr>
              <w:t>10.84.23.190</w:t>
            </w:r>
          </w:p>
        </w:tc>
        <w:tc>
          <w:tcPr>
            <w:tcW w:w="8120" w:type="dxa"/>
            <w:hideMark/>
          </w:tcPr>
          <w:p w14:paraId="5C252181" w14:textId="77777777" w:rsidR="00900FC0" w:rsidRPr="00900FC0" w:rsidRDefault="00900FC0">
            <w:pPr>
              <w:rPr>
                <w:rFonts w:ascii="Times New Roman" w:hAnsi="Times New Roman" w:cs="Times New Roman"/>
              </w:rPr>
            </w:pPr>
            <w:r w:rsidRPr="00900FC0">
              <w:rPr>
                <w:rFonts w:ascii="Times New Roman" w:hAnsi="Times New Roman" w:cs="Times New Roman"/>
              </w:rPr>
              <w:t>Укроп сушеный</w:t>
            </w:r>
          </w:p>
        </w:tc>
        <w:tc>
          <w:tcPr>
            <w:tcW w:w="3280" w:type="dxa"/>
            <w:hideMark/>
          </w:tcPr>
          <w:p w14:paraId="17833D03" w14:textId="77777777" w:rsidR="00900FC0" w:rsidRPr="00900FC0" w:rsidRDefault="00900FC0">
            <w:pPr>
              <w:rPr>
                <w:rFonts w:ascii="Times New Roman" w:hAnsi="Times New Roman" w:cs="Times New Roman"/>
              </w:rPr>
            </w:pPr>
          </w:p>
        </w:tc>
        <w:tc>
          <w:tcPr>
            <w:tcW w:w="4580" w:type="dxa"/>
            <w:hideMark/>
          </w:tcPr>
          <w:p w14:paraId="20C86C31" w14:textId="77777777" w:rsidR="00900FC0" w:rsidRPr="00900FC0" w:rsidRDefault="00900FC0">
            <w:pPr>
              <w:rPr>
                <w:rFonts w:ascii="Times New Roman" w:hAnsi="Times New Roman" w:cs="Times New Roman"/>
              </w:rPr>
            </w:pPr>
          </w:p>
        </w:tc>
        <w:tc>
          <w:tcPr>
            <w:tcW w:w="4960" w:type="dxa"/>
            <w:hideMark/>
          </w:tcPr>
          <w:p w14:paraId="43EB4DF2"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02216416" w14:textId="77777777" w:rsidTr="00900FC0">
        <w:trPr>
          <w:trHeight w:val="315"/>
        </w:trPr>
        <w:tc>
          <w:tcPr>
            <w:tcW w:w="1980" w:type="dxa"/>
            <w:hideMark/>
          </w:tcPr>
          <w:p w14:paraId="44A2BEE4" w14:textId="10E28C2F"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8</w:t>
            </w:r>
          </w:p>
        </w:tc>
        <w:tc>
          <w:tcPr>
            <w:tcW w:w="2680" w:type="dxa"/>
            <w:hideMark/>
          </w:tcPr>
          <w:p w14:paraId="3281FA09" w14:textId="77777777" w:rsidR="00900FC0" w:rsidRPr="00900FC0" w:rsidRDefault="00900FC0">
            <w:pPr>
              <w:rPr>
                <w:rFonts w:ascii="Times New Roman" w:hAnsi="Times New Roman" w:cs="Times New Roman"/>
              </w:rPr>
            </w:pPr>
            <w:r w:rsidRPr="00900FC0">
              <w:rPr>
                <w:rFonts w:ascii="Times New Roman" w:hAnsi="Times New Roman" w:cs="Times New Roman"/>
              </w:rPr>
              <w:t>20.14.32.121</w:t>
            </w:r>
          </w:p>
        </w:tc>
        <w:tc>
          <w:tcPr>
            <w:tcW w:w="8120" w:type="dxa"/>
            <w:hideMark/>
          </w:tcPr>
          <w:p w14:paraId="3F61F081" w14:textId="77777777" w:rsidR="00900FC0" w:rsidRPr="00900FC0" w:rsidRDefault="00900FC0">
            <w:pPr>
              <w:rPr>
                <w:rFonts w:ascii="Times New Roman" w:hAnsi="Times New Roman" w:cs="Times New Roman"/>
              </w:rPr>
            </w:pPr>
            <w:r w:rsidRPr="00900FC0">
              <w:rPr>
                <w:rFonts w:ascii="Times New Roman" w:hAnsi="Times New Roman" w:cs="Times New Roman"/>
              </w:rPr>
              <w:t>Уксусная кислота пищевая</w:t>
            </w:r>
          </w:p>
        </w:tc>
        <w:tc>
          <w:tcPr>
            <w:tcW w:w="3280" w:type="dxa"/>
            <w:hideMark/>
          </w:tcPr>
          <w:p w14:paraId="2B545869" w14:textId="77777777" w:rsidR="00900FC0" w:rsidRPr="00900FC0" w:rsidRDefault="00900FC0">
            <w:pPr>
              <w:rPr>
                <w:rFonts w:ascii="Times New Roman" w:hAnsi="Times New Roman" w:cs="Times New Roman"/>
              </w:rPr>
            </w:pPr>
          </w:p>
        </w:tc>
        <w:tc>
          <w:tcPr>
            <w:tcW w:w="4580" w:type="dxa"/>
            <w:hideMark/>
          </w:tcPr>
          <w:p w14:paraId="5DD07BED"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c>
          <w:tcPr>
            <w:tcW w:w="4960" w:type="dxa"/>
            <w:hideMark/>
          </w:tcPr>
          <w:p w14:paraId="222F0D63" w14:textId="77777777" w:rsidR="00900FC0" w:rsidRPr="00900FC0" w:rsidRDefault="00900FC0">
            <w:pPr>
              <w:rPr>
                <w:rFonts w:ascii="Times New Roman" w:hAnsi="Times New Roman" w:cs="Times New Roman"/>
              </w:rPr>
            </w:pPr>
          </w:p>
        </w:tc>
      </w:tr>
      <w:tr w:rsidR="00900FC0" w:rsidRPr="00900FC0" w14:paraId="350C1BE5" w14:textId="77777777" w:rsidTr="00900FC0">
        <w:trPr>
          <w:trHeight w:val="315"/>
        </w:trPr>
        <w:tc>
          <w:tcPr>
            <w:tcW w:w="1980" w:type="dxa"/>
            <w:hideMark/>
          </w:tcPr>
          <w:p w14:paraId="560960A7" w14:textId="56732842" w:rsidR="00900FC0" w:rsidRPr="00900FC0" w:rsidRDefault="00900FC0">
            <w:pPr>
              <w:rPr>
                <w:rFonts w:ascii="Times New Roman" w:hAnsi="Times New Roman" w:cs="Times New Roman"/>
              </w:rPr>
            </w:pPr>
            <w:r w:rsidRPr="00900FC0">
              <w:rPr>
                <w:rFonts w:ascii="Times New Roman" w:hAnsi="Times New Roman" w:cs="Times New Roman"/>
              </w:rPr>
              <w:t>2</w:t>
            </w:r>
            <w:r>
              <w:rPr>
                <w:rFonts w:ascii="Times New Roman" w:hAnsi="Times New Roman" w:cs="Times New Roman"/>
              </w:rPr>
              <w:t>9</w:t>
            </w:r>
          </w:p>
        </w:tc>
        <w:tc>
          <w:tcPr>
            <w:tcW w:w="2680" w:type="dxa"/>
            <w:hideMark/>
          </w:tcPr>
          <w:p w14:paraId="40CDDD82" w14:textId="77777777" w:rsidR="00900FC0" w:rsidRPr="00900FC0" w:rsidRDefault="00900FC0">
            <w:pPr>
              <w:rPr>
                <w:rFonts w:ascii="Times New Roman" w:hAnsi="Times New Roman" w:cs="Times New Roman"/>
              </w:rPr>
            </w:pPr>
            <w:r w:rsidRPr="00900FC0">
              <w:rPr>
                <w:rFonts w:ascii="Times New Roman" w:hAnsi="Times New Roman" w:cs="Times New Roman"/>
              </w:rPr>
              <w:t>10.83.13.120</w:t>
            </w:r>
          </w:p>
        </w:tc>
        <w:tc>
          <w:tcPr>
            <w:tcW w:w="8120" w:type="dxa"/>
            <w:hideMark/>
          </w:tcPr>
          <w:p w14:paraId="34B791DA" w14:textId="77777777" w:rsidR="00900FC0" w:rsidRPr="00900FC0" w:rsidRDefault="00900FC0">
            <w:pPr>
              <w:rPr>
                <w:rFonts w:ascii="Times New Roman" w:hAnsi="Times New Roman" w:cs="Times New Roman"/>
              </w:rPr>
            </w:pPr>
            <w:r w:rsidRPr="00900FC0">
              <w:rPr>
                <w:rFonts w:ascii="Times New Roman" w:hAnsi="Times New Roman" w:cs="Times New Roman"/>
              </w:rPr>
              <w:t>Чай черный</w:t>
            </w:r>
          </w:p>
        </w:tc>
        <w:tc>
          <w:tcPr>
            <w:tcW w:w="3280" w:type="dxa"/>
            <w:hideMark/>
          </w:tcPr>
          <w:p w14:paraId="016338EF" w14:textId="77777777" w:rsidR="00900FC0" w:rsidRPr="00900FC0" w:rsidRDefault="00900FC0">
            <w:pPr>
              <w:rPr>
                <w:rFonts w:ascii="Times New Roman" w:hAnsi="Times New Roman" w:cs="Times New Roman"/>
              </w:rPr>
            </w:pPr>
          </w:p>
        </w:tc>
        <w:tc>
          <w:tcPr>
            <w:tcW w:w="4580" w:type="dxa"/>
            <w:hideMark/>
          </w:tcPr>
          <w:p w14:paraId="568BC90B" w14:textId="77777777" w:rsidR="00900FC0" w:rsidRPr="00900FC0" w:rsidRDefault="00900FC0">
            <w:pPr>
              <w:rPr>
                <w:rFonts w:ascii="Times New Roman" w:hAnsi="Times New Roman" w:cs="Times New Roman"/>
              </w:rPr>
            </w:pPr>
          </w:p>
        </w:tc>
        <w:tc>
          <w:tcPr>
            <w:tcW w:w="4960" w:type="dxa"/>
            <w:hideMark/>
          </w:tcPr>
          <w:p w14:paraId="4BAC88E2"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2DFBB155" w14:textId="77777777" w:rsidTr="00900FC0">
        <w:trPr>
          <w:trHeight w:val="315"/>
        </w:trPr>
        <w:tc>
          <w:tcPr>
            <w:tcW w:w="1980" w:type="dxa"/>
            <w:hideMark/>
          </w:tcPr>
          <w:p w14:paraId="2C96F935" w14:textId="58E5C9F9" w:rsidR="00900FC0" w:rsidRPr="00900FC0" w:rsidRDefault="00900FC0">
            <w:pPr>
              <w:rPr>
                <w:rFonts w:ascii="Times New Roman" w:hAnsi="Times New Roman" w:cs="Times New Roman"/>
              </w:rPr>
            </w:pPr>
            <w:r>
              <w:rPr>
                <w:rFonts w:ascii="Times New Roman" w:hAnsi="Times New Roman" w:cs="Times New Roman"/>
              </w:rPr>
              <w:t>30</w:t>
            </w:r>
          </w:p>
        </w:tc>
        <w:tc>
          <w:tcPr>
            <w:tcW w:w="2680" w:type="dxa"/>
            <w:hideMark/>
          </w:tcPr>
          <w:p w14:paraId="36E33800" w14:textId="77777777" w:rsidR="00900FC0" w:rsidRPr="00900FC0" w:rsidRDefault="00900FC0">
            <w:pPr>
              <w:rPr>
                <w:rFonts w:ascii="Times New Roman" w:hAnsi="Times New Roman" w:cs="Times New Roman"/>
              </w:rPr>
            </w:pPr>
            <w:r w:rsidRPr="00900FC0">
              <w:rPr>
                <w:rFonts w:ascii="Times New Roman" w:hAnsi="Times New Roman" w:cs="Times New Roman"/>
              </w:rPr>
              <w:t>10.83.13.120</w:t>
            </w:r>
          </w:p>
        </w:tc>
        <w:tc>
          <w:tcPr>
            <w:tcW w:w="8120" w:type="dxa"/>
            <w:hideMark/>
          </w:tcPr>
          <w:p w14:paraId="45E8385C" w14:textId="77777777" w:rsidR="00900FC0" w:rsidRPr="00900FC0" w:rsidRDefault="00900FC0">
            <w:pPr>
              <w:rPr>
                <w:rFonts w:ascii="Times New Roman" w:hAnsi="Times New Roman" w:cs="Times New Roman"/>
              </w:rPr>
            </w:pPr>
            <w:r w:rsidRPr="00900FC0">
              <w:rPr>
                <w:rFonts w:ascii="Times New Roman" w:hAnsi="Times New Roman" w:cs="Times New Roman"/>
              </w:rPr>
              <w:t>Чай черный в пакетиках</w:t>
            </w:r>
          </w:p>
        </w:tc>
        <w:tc>
          <w:tcPr>
            <w:tcW w:w="3280" w:type="dxa"/>
            <w:hideMark/>
          </w:tcPr>
          <w:p w14:paraId="78C6EB86" w14:textId="77777777" w:rsidR="00900FC0" w:rsidRPr="00900FC0" w:rsidRDefault="00900FC0">
            <w:pPr>
              <w:rPr>
                <w:rFonts w:ascii="Times New Roman" w:hAnsi="Times New Roman" w:cs="Times New Roman"/>
              </w:rPr>
            </w:pPr>
          </w:p>
        </w:tc>
        <w:tc>
          <w:tcPr>
            <w:tcW w:w="4580" w:type="dxa"/>
            <w:hideMark/>
          </w:tcPr>
          <w:p w14:paraId="0246662D" w14:textId="77777777" w:rsidR="00900FC0" w:rsidRPr="00900FC0" w:rsidRDefault="00900FC0">
            <w:pPr>
              <w:rPr>
                <w:rFonts w:ascii="Times New Roman" w:hAnsi="Times New Roman" w:cs="Times New Roman"/>
              </w:rPr>
            </w:pPr>
          </w:p>
        </w:tc>
        <w:tc>
          <w:tcPr>
            <w:tcW w:w="4960" w:type="dxa"/>
            <w:hideMark/>
          </w:tcPr>
          <w:p w14:paraId="61CA6E70"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4D4C5E72" w14:textId="77777777" w:rsidTr="00900FC0">
        <w:trPr>
          <w:trHeight w:val="315"/>
        </w:trPr>
        <w:tc>
          <w:tcPr>
            <w:tcW w:w="1980" w:type="dxa"/>
            <w:hideMark/>
          </w:tcPr>
          <w:p w14:paraId="2BCED0EA" w14:textId="56DECDF8" w:rsidR="00900FC0" w:rsidRPr="00900FC0" w:rsidRDefault="00900FC0">
            <w:pPr>
              <w:rPr>
                <w:rFonts w:ascii="Times New Roman" w:hAnsi="Times New Roman" w:cs="Times New Roman"/>
              </w:rPr>
            </w:pPr>
            <w:r w:rsidRPr="00900FC0">
              <w:rPr>
                <w:rFonts w:ascii="Times New Roman" w:hAnsi="Times New Roman" w:cs="Times New Roman"/>
              </w:rPr>
              <w:t>3</w:t>
            </w:r>
            <w:r>
              <w:rPr>
                <w:rFonts w:ascii="Times New Roman" w:hAnsi="Times New Roman" w:cs="Times New Roman"/>
              </w:rPr>
              <w:t>1</w:t>
            </w:r>
          </w:p>
        </w:tc>
        <w:tc>
          <w:tcPr>
            <w:tcW w:w="2680" w:type="dxa"/>
            <w:hideMark/>
          </w:tcPr>
          <w:p w14:paraId="38315BFA" w14:textId="77777777" w:rsidR="00900FC0" w:rsidRPr="00900FC0" w:rsidRDefault="00900FC0">
            <w:pPr>
              <w:rPr>
                <w:rFonts w:ascii="Times New Roman" w:hAnsi="Times New Roman" w:cs="Times New Roman"/>
              </w:rPr>
            </w:pPr>
            <w:r w:rsidRPr="00900FC0">
              <w:rPr>
                <w:rFonts w:ascii="Times New Roman" w:hAnsi="Times New Roman" w:cs="Times New Roman"/>
              </w:rPr>
              <w:t>20.14.34.231</w:t>
            </w:r>
          </w:p>
        </w:tc>
        <w:tc>
          <w:tcPr>
            <w:tcW w:w="8120" w:type="dxa"/>
            <w:hideMark/>
          </w:tcPr>
          <w:p w14:paraId="58A25DC9" w14:textId="77777777" w:rsidR="00900FC0" w:rsidRPr="00900FC0" w:rsidRDefault="00900FC0">
            <w:pPr>
              <w:rPr>
                <w:rFonts w:ascii="Times New Roman" w:hAnsi="Times New Roman" w:cs="Times New Roman"/>
              </w:rPr>
            </w:pPr>
            <w:r w:rsidRPr="00900FC0">
              <w:rPr>
                <w:rFonts w:ascii="Times New Roman" w:hAnsi="Times New Roman" w:cs="Times New Roman"/>
              </w:rPr>
              <w:t>Лимонная кислота</w:t>
            </w:r>
          </w:p>
        </w:tc>
        <w:tc>
          <w:tcPr>
            <w:tcW w:w="3280" w:type="dxa"/>
            <w:hideMark/>
          </w:tcPr>
          <w:p w14:paraId="67F4CB4C" w14:textId="77777777" w:rsidR="00900FC0" w:rsidRPr="00900FC0" w:rsidRDefault="00900FC0">
            <w:pPr>
              <w:rPr>
                <w:rFonts w:ascii="Times New Roman" w:hAnsi="Times New Roman" w:cs="Times New Roman"/>
              </w:rPr>
            </w:pPr>
          </w:p>
        </w:tc>
        <w:tc>
          <w:tcPr>
            <w:tcW w:w="4580" w:type="dxa"/>
            <w:hideMark/>
          </w:tcPr>
          <w:p w14:paraId="3528164D"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c>
          <w:tcPr>
            <w:tcW w:w="4960" w:type="dxa"/>
            <w:hideMark/>
          </w:tcPr>
          <w:p w14:paraId="5DEC4CD5" w14:textId="77777777" w:rsidR="00900FC0" w:rsidRPr="00900FC0" w:rsidRDefault="00900FC0">
            <w:pPr>
              <w:rPr>
                <w:rFonts w:ascii="Times New Roman" w:hAnsi="Times New Roman" w:cs="Times New Roman"/>
              </w:rPr>
            </w:pPr>
          </w:p>
        </w:tc>
      </w:tr>
      <w:tr w:rsidR="00900FC0" w:rsidRPr="00900FC0" w14:paraId="7DF070D7" w14:textId="77777777" w:rsidTr="00900FC0">
        <w:trPr>
          <w:trHeight w:val="315"/>
        </w:trPr>
        <w:tc>
          <w:tcPr>
            <w:tcW w:w="1980" w:type="dxa"/>
            <w:hideMark/>
          </w:tcPr>
          <w:p w14:paraId="05D017CE" w14:textId="1231D62B" w:rsidR="00900FC0" w:rsidRPr="00900FC0" w:rsidRDefault="00900FC0">
            <w:pPr>
              <w:rPr>
                <w:rFonts w:ascii="Times New Roman" w:hAnsi="Times New Roman" w:cs="Times New Roman"/>
              </w:rPr>
            </w:pPr>
            <w:r w:rsidRPr="00900FC0">
              <w:rPr>
                <w:rFonts w:ascii="Times New Roman" w:hAnsi="Times New Roman" w:cs="Times New Roman"/>
              </w:rPr>
              <w:t>3</w:t>
            </w:r>
            <w:r>
              <w:rPr>
                <w:rFonts w:ascii="Times New Roman" w:hAnsi="Times New Roman" w:cs="Times New Roman"/>
              </w:rPr>
              <w:t>2</w:t>
            </w:r>
          </w:p>
        </w:tc>
        <w:tc>
          <w:tcPr>
            <w:tcW w:w="2680" w:type="dxa"/>
            <w:hideMark/>
          </w:tcPr>
          <w:p w14:paraId="1B2DEBE4" w14:textId="77777777" w:rsidR="00900FC0" w:rsidRPr="00900FC0" w:rsidRDefault="00900FC0">
            <w:pPr>
              <w:rPr>
                <w:rFonts w:ascii="Times New Roman" w:hAnsi="Times New Roman" w:cs="Times New Roman"/>
              </w:rPr>
            </w:pPr>
            <w:r w:rsidRPr="00900FC0">
              <w:rPr>
                <w:rFonts w:ascii="Times New Roman" w:hAnsi="Times New Roman" w:cs="Times New Roman"/>
              </w:rPr>
              <w:t>10.62.11.111</w:t>
            </w:r>
          </w:p>
        </w:tc>
        <w:tc>
          <w:tcPr>
            <w:tcW w:w="8120" w:type="dxa"/>
            <w:hideMark/>
          </w:tcPr>
          <w:p w14:paraId="4BBF4A31" w14:textId="77777777" w:rsidR="00900FC0" w:rsidRPr="00900FC0" w:rsidRDefault="00900FC0">
            <w:pPr>
              <w:rPr>
                <w:rFonts w:ascii="Times New Roman" w:hAnsi="Times New Roman" w:cs="Times New Roman"/>
              </w:rPr>
            </w:pPr>
            <w:r w:rsidRPr="00900FC0">
              <w:rPr>
                <w:rFonts w:ascii="Times New Roman" w:hAnsi="Times New Roman" w:cs="Times New Roman"/>
              </w:rPr>
              <w:t>Крахмал картофельный</w:t>
            </w:r>
          </w:p>
        </w:tc>
        <w:tc>
          <w:tcPr>
            <w:tcW w:w="3280" w:type="dxa"/>
            <w:hideMark/>
          </w:tcPr>
          <w:p w14:paraId="048E14C5" w14:textId="77777777" w:rsidR="00900FC0" w:rsidRPr="00900FC0" w:rsidRDefault="00900FC0">
            <w:pPr>
              <w:rPr>
                <w:rFonts w:ascii="Times New Roman" w:hAnsi="Times New Roman" w:cs="Times New Roman"/>
              </w:rPr>
            </w:pPr>
          </w:p>
        </w:tc>
        <w:tc>
          <w:tcPr>
            <w:tcW w:w="4580" w:type="dxa"/>
            <w:hideMark/>
          </w:tcPr>
          <w:p w14:paraId="59BF6A4F" w14:textId="77777777" w:rsidR="00900FC0" w:rsidRPr="00900FC0" w:rsidRDefault="00900FC0">
            <w:pPr>
              <w:rPr>
                <w:rFonts w:ascii="Times New Roman" w:hAnsi="Times New Roman" w:cs="Times New Roman"/>
              </w:rPr>
            </w:pPr>
          </w:p>
        </w:tc>
        <w:tc>
          <w:tcPr>
            <w:tcW w:w="4960" w:type="dxa"/>
            <w:hideMark/>
          </w:tcPr>
          <w:p w14:paraId="1F5E4100"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r w:rsidR="00900FC0" w:rsidRPr="00900FC0" w14:paraId="59BCC202" w14:textId="77777777" w:rsidTr="00900FC0">
        <w:trPr>
          <w:trHeight w:val="315"/>
        </w:trPr>
        <w:tc>
          <w:tcPr>
            <w:tcW w:w="1980" w:type="dxa"/>
            <w:hideMark/>
          </w:tcPr>
          <w:p w14:paraId="0C25F220" w14:textId="09230AEB" w:rsidR="00900FC0" w:rsidRPr="00900FC0" w:rsidRDefault="00900FC0">
            <w:pPr>
              <w:rPr>
                <w:rFonts w:ascii="Times New Roman" w:hAnsi="Times New Roman" w:cs="Times New Roman"/>
              </w:rPr>
            </w:pPr>
            <w:r w:rsidRPr="00900FC0">
              <w:rPr>
                <w:rFonts w:ascii="Times New Roman" w:hAnsi="Times New Roman" w:cs="Times New Roman"/>
              </w:rPr>
              <w:t>3</w:t>
            </w:r>
            <w:r>
              <w:rPr>
                <w:rFonts w:ascii="Times New Roman" w:hAnsi="Times New Roman" w:cs="Times New Roman"/>
              </w:rPr>
              <w:t>3</w:t>
            </w:r>
          </w:p>
        </w:tc>
        <w:tc>
          <w:tcPr>
            <w:tcW w:w="2680" w:type="dxa"/>
            <w:hideMark/>
          </w:tcPr>
          <w:p w14:paraId="26C67F95" w14:textId="77777777" w:rsidR="00900FC0" w:rsidRPr="00900FC0" w:rsidRDefault="00900FC0">
            <w:pPr>
              <w:rPr>
                <w:rFonts w:ascii="Times New Roman" w:hAnsi="Times New Roman" w:cs="Times New Roman"/>
              </w:rPr>
            </w:pPr>
            <w:r w:rsidRPr="00900FC0">
              <w:rPr>
                <w:rFonts w:ascii="Times New Roman" w:hAnsi="Times New Roman" w:cs="Times New Roman"/>
              </w:rPr>
              <w:t>10.84.23.120</w:t>
            </w:r>
          </w:p>
        </w:tc>
        <w:tc>
          <w:tcPr>
            <w:tcW w:w="8120" w:type="dxa"/>
            <w:hideMark/>
          </w:tcPr>
          <w:p w14:paraId="28193552" w14:textId="77777777" w:rsidR="00900FC0" w:rsidRPr="00900FC0" w:rsidRDefault="00900FC0">
            <w:pPr>
              <w:rPr>
                <w:rFonts w:ascii="Times New Roman" w:hAnsi="Times New Roman" w:cs="Times New Roman"/>
              </w:rPr>
            </w:pPr>
            <w:r w:rsidRPr="00900FC0">
              <w:rPr>
                <w:rFonts w:ascii="Times New Roman" w:hAnsi="Times New Roman" w:cs="Times New Roman"/>
              </w:rPr>
              <w:t>Ванилин</w:t>
            </w:r>
          </w:p>
        </w:tc>
        <w:tc>
          <w:tcPr>
            <w:tcW w:w="3280" w:type="dxa"/>
            <w:hideMark/>
          </w:tcPr>
          <w:p w14:paraId="6A1F5B7C" w14:textId="77777777" w:rsidR="00900FC0" w:rsidRPr="00900FC0" w:rsidRDefault="00900FC0">
            <w:pPr>
              <w:rPr>
                <w:rFonts w:ascii="Times New Roman" w:hAnsi="Times New Roman" w:cs="Times New Roman"/>
              </w:rPr>
            </w:pPr>
          </w:p>
        </w:tc>
        <w:tc>
          <w:tcPr>
            <w:tcW w:w="4580" w:type="dxa"/>
            <w:hideMark/>
          </w:tcPr>
          <w:p w14:paraId="500595F0" w14:textId="77777777" w:rsidR="00900FC0" w:rsidRPr="00900FC0" w:rsidRDefault="00900FC0">
            <w:pPr>
              <w:rPr>
                <w:rFonts w:ascii="Times New Roman" w:hAnsi="Times New Roman" w:cs="Times New Roman"/>
              </w:rPr>
            </w:pPr>
          </w:p>
        </w:tc>
        <w:tc>
          <w:tcPr>
            <w:tcW w:w="4960" w:type="dxa"/>
            <w:hideMark/>
          </w:tcPr>
          <w:p w14:paraId="0155F5A1" w14:textId="77777777" w:rsidR="00900FC0" w:rsidRPr="00900FC0" w:rsidRDefault="00900FC0">
            <w:pPr>
              <w:rPr>
                <w:rFonts w:ascii="Times New Roman" w:hAnsi="Times New Roman" w:cs="Times New Roman"/>
              </w:rPr>
            </w:pPr>
            <w:r w:rsidRPr="00900FC0">
              <w:rPr>
                <w:rFonts w:ascii="Segoe UI Symbol" w:hAnsi="Segoe UI Symbol" w:cs="Segoe UI Symbol"/>
              </w:rPr>
              <w:t>✓</w:t>
            </w:r>
          </w:p>
        </w:tc>
      </w:tr>
    </w:tbl>
    <w:p w14:paraId="384DDC26" w14:textId="1E036344" w:rsidR="00D615D3" w:rsidRPr="00B54C94" w:rsidRDefault="00D615D3" w:rsidP="00EC0FDB">
      <w:pPr>
        <w:widowControl w:val="0"/>
        <w:spacing w:after="0" w:line="240" w:lineRule="auto"/>
        <w:jc w:val="center"/>
        <w:rPr>
          <w:rFonts w:ascii="Times New Roman" w:hAnsi="Times New Roman" w:cs="Times New Roman"/>
          <w:b/>
          <w:bCs/>
        </w:rPr>
      </w:pPr>
    </w:p>
    <w:p w14:paraId="2FCE229F" w14:textId="70515268" w:rsidR="00636060" w:rsidRPr="00B54C94" w:rsidRDefault="006B3D53" w:rsidP="00636060">
      <w:pPr>
        <w:shd w:val="clear" w:color="auto" w:fill="FFFFFF"/>
        <w:jc w:val="both"/>
        <w:rPr>
          <w:rFonts w:ascii="Times New Roman" w:hAnsi="Times New Roman" w:cs="Times New Roman"/>
          <w:i/>
          <w:iCs/>
        </w:rPr>
      </w:pPr>
      <w:r w:rsidRPr="00B54C94">
        <w:rPr>
          <w:rFonts w:ascii="Times New Roman"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3611BDC" w14:textId="48B7561F" w:rsidR="00FF7B15" w:rsidRPr="00B54C94" w:rsidRDefault="00FF7B15" w:rsidP="00EC0FDB">
      <w:pPr>
        <w:widowControl w:val="0"/>
        <w:spacing w:after="0" w:line="240" w:lineRule="auto"/>
        <w:jc w:val="both"/>
        <w:rPr>
          <w:rFonts w:ascii="Times New Roman" w:hAnsi="Times New Roman" w:cs="Times New Roman"/>
          <w:b/>
          <w:bCs/>
        </w:rPr>
      </w:pPr>
      <w:r w:rsidRPr="00B54C94">
        <w:rPr>
          <w:rFonts w:ascii="Times New Roman" w:hAnsi="Times New Roman" w:cs="Times New Roman"/>
          <w:b/>
          <w:bCs/>
        </w:rPr>
        <w:t>1. Функциональные характеристики (потребительские свойства) предмета закупки, установленные заказчиком:</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
        <w:gridCol w:w="345"/>
        <w:gridCol w:w="1424"/>
        <w:gridCol w:w="277"/>
        <w:gridCol w:w="574"/>
        <w:gridCol w:w="851"/>
        <w:gridCol w:w="3536"/>
        <w:gridCol w:w="708"/>
        <w:gridCol w:w="851"/>
        <w:gridCol w:w="851"/>
        <w:gridCol w:w="851"/>
      </w:tblGrid>
      <w:tr w:rsidR="00631146" w:rsidRPr="00AE2316" w14:paraId="22E59F14" w14:textId="4EDCE15F" w:rsidTr="004A2BD9">
        <w:tc>
          <w:tcPr>
            <w:tcW w:w="709" w:type="dxa"/>
            <w:gridSpan w:val="2"/>
          </w:tcPr>
          <w:p w14:paraId="3F767514" w14:textId="77777777" w:rsidR="00631146" w:rsidRPr="00AE2316" w:rsidRDefault="00631146" w:rsidP="00EC0FDB">
            <w:pPr>
              <w:spacing w:after="0" w:line="240" w:lineRule="auto"/>
              <w:jc w:val="center"/>
              <w:rPr>
                <w:rFonts w:ascii="Times New Roman" w:hAnsi="Times New Roman" w:cs="Times New Roman"/>
              </w:rPr>
            </w:pPr>
            <w:r w:rsidRPr="00AE2316">
              <w:rPr>
                <w:rFonts w:ascii="Times New Roman" w:hAnsi="Times New Roman" w:cs="Times New Roman"/>
              </w:rPr>
              <w:t>№</w:t>
            </w:r>
          </w:p>
        </w:tc>
        <w:tc>
          <w:tcPr>
            <w:tcW w:w="1701" w:type="dxa"/>
            <w:gridSpan w:val="2"/>
          </w:tcPr>
          <w:p w14:paraId="3E7655E9" w14:textId="77777777" w:rsidR="00631146" w:rsidRPr="00AE2316" w:rsidRDefault="00631146" w:rsidP="00EC0FDB">
            <w:pPr>
              <w:spacing w:after="0" w:line="240" w:lineRule="auto"/>
              <w:jc w:val="center"/>
              <w:rPr>
                <w:rFonts w:ascii="Times New Roman" w:hAnsi="Times New Roman" w:cs="Times New Roman"/>
              </w:rPr>
            </w:pPr>
            <w:r w:rsidRPr="00AE2316">
              <w:rPr>
                <w:rFonts w:ascii="Times New Roman" w:hAnsi="Times New Roman" w:cs="Times New Roman"/>
              </w:rPr>
              <w:t>Наименование</w:t>
            </w:r>
          </w:p>
        </w:tc>
        <w:tc>
          <w:tcPr>
            <w:tcW w:w="4961" w:type="dxa"/>
            <w:gridSpan w:val="3"/>
          </w:tcPr>
          <w:p w14:paraId="5CCA96B9" w14:textId="75D240D9" w:rsidR="00631146" w:rsidRPr="00AE2316" w:rsidRDefault="00631146" w:rsidP="00EC0FDB">
            <w:pPr>
              <w:spacing w:after="0" w:line="240" w:lineRule="auto"/>
              <w:jc w:val="center"/>
              <w:rPr>
                <w:rFonts w:ascii="Times New Roman" w:hAnsi="Times New Roman" w:cs="Times New Roman"/>
              </w:rPr>
            </w:pPr>
            <w:r w:rsidRPr="00AE2316">
              <w:rPr>
                <w:rFonts w:ascii="Times New Roman" w:hAnsi="Times New Roman" w:cs="Times New Roman"/>
              </w:rPr>
              <w:t>Характеристики</w:t>
            </w:r>
          </w:p>
        </w:tc>
        <w:tc>
          <w:tcPr>
            <w:tcW w:w="708" w:type="dxa"/>
          </w:tcPr>
          <w:p w14:paraId="1924ACD4" w14:textId="01AD4B87" w:rsidR="00631146" w:rsidRPr="00AE2316" w:rsidRDefault="00631146" w:rsidP="00EC0FDB">
            <w:pPr>
              <w:spacing w:after="0" w:line="240" w:lineRule="auto"/>
              <w:jc w:val="center"/>
              <w:rPr>
                <w:rFonts w:ascii="Times New Roman" w:hAnsi="Times New Roman" w:cs="Times New Roman"/>
              </w:rPr>
            </w:pPr>
            <w:r w:rsidRPr="00AE2316">
              <w:rPr>
                <w:rFonts w:ascii="Times New Roman" w:hAnsi="Times New Roman" w:cs="Times New Roman"/>
              </w:rPr>
              <w:t xml:space="preserve">Ед. </w:t>
            </w:r>
            <w:proofErr w:type="spellStart"/>
            <w:r w:rsidRPr="00AE2316">
              <w:rPr>
                <w:rFonts w:ascii="Times New Roman" w:hAnsi="Times New Roman" w:cs="Times New Roman"/>
              </w:rPr>
              <w:t>изм</w:t>
            </w:r>
            <w:proofErr w:type="spellEnd"/>
          </w:p>
        </w:tc>
        <w:tc>
          <w:tcPr>
            <w:tcW w:w="851" w:type="dxa"/>
          </w:tcPr>
          <w:p w14:paraId="177019DA" w14:textId="77777777"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Кол-во</w:t>
            </w:r>
          </w:p>
          <w:p w14:paraId="49F812CE" w14:textId="429C88CD" w:rsidR="00631146"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бюджет</w:t>
            </w:r>
          </w:p>
        </w:tc>
        <w:tc>
          <w:tcPr>
            <w:tcW w:w="851" w:type="dxa"/>
          </w:tcPr>
          <w:p w14:paraId="789589BA" w14:textId="77777777" w:rsidR="006B3D53" w:rsidRPr="00AE2316" w:rsidRDefault="006B3D53" w:rsidP="006B3D53">
            <w:pPr>
              <w:rPr>
                <w:rFonts w:ascii="Times New Roman" w:hAnsi="Times New Roman" w:cs="Times New Roman"/>
              </w:rPr>
            </w:pPr>
            <w:r w:rsidRPr="00AE2316">
              <w:rPr>
                <w:rFonts w:ascii="Times New Roman" w:hAnsi="Times New Roman" w:cs="Times New Roman"/>
              </w:rPr>
              <w:t>Кол-во</w:t>
            </w:r>
          </w:p>
          <w:p w14:paraId="118FE8E9" w14:textId="1BD1ABBE" w:rsidR="006B3D53" w:rsidRPr="00AE2316" w:rsidRDefault="006B3D53" w:rsidP="006B3D53">
            <w:pPr>
              <w:rPr>
                <w:rFonts w:ascii="Times New Roman" w:hAnsi="Times New Roman" w:cs="Times New Roman"/>
              </w:rPr>
            </w:pPr>
            <w:r w:rsidRPr="00AE2316">
              <w:rPr>
                <w:rFonts w:ascii="Times New Roman" w:hAnsi="Times New Roman" w:cs="Times New Roman"/>
              </w:rPr>
              <w:t>в/бюджет</w:t>
            </w:r>
          </w:p>
        </w:tc>
        <w:tc>
          <w:tcPr>
            <w:tcW w:w="851" w:type="dxa"/>
          </w:tcPr>
          <w:p w14:paraId="0ABEDFA4" w14:textId="5163922A" w:rsidR="00631146" w:rsidRPr="00AE2316" w:rsidRDefault="006B3D53" w:rsidP="00EC0FDB">
            <w:pPr>
              <w:spacing w:after="0" w:line="240" w:lineRule="auto"/>
              <w:jc w:val="center"/>
              <w:rPr>
                <w:rFonts w:ascii="Times New Roman" w:hAnsi="Times New Roman" w:cs="Times New Roman"/>
              </w:rPr>
            </w:pPr>
            <w:r w:rsidRPr="00AE2316">
              <w:rPr>
                <w:rFonts w:ascii="Times New Roman" w:hAnsi="Times New Roman" w:cs="Times New Roman"/>
              </w:rPr>
              <w:t>Всего</w:t>
            </w:r>
          </w:p>
        </w:tc>
      </w:tr>
      <w:tr w:rsidR="006B3D53" w:rsidRPr="00AE2316" w14:paraId="6F9D3AF1" w14:textId="57966028" w:rsidTr="004A2BD9">
        <w:tc>
          <w:tcPr>
            <w:tcW w:w="709" w:type="dxa"/>
            <w:gridSpan w:val="2"/>
          </w:tcPr>
          <w:p w14:paraId="679DB57A" w14:textId="4033106B" w:rsidR="006B3D53" w:rsidRPr="00AE2316" w:rsidRDefault="006B3D53" w:rsidP="00883249">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8480720" w14:textId="704DAF13" w:rsidR="006B3D53" w:rsidRPr="00AE2316" w:rsidRDefault="006B3D53" w:rsidP="00883249">
            <w:pPr>
              <w:spacing w:after="0" w:line="240" w:lineRule="auto"/>
              <w:jc w:val="center"/>
              <w:rPr>
                <w:rFonts w:ascii="Times New Roman" w:hAnsi="Times New Roman" w:cs="Times New Roman"/>
              </w:rPr>
            </w:pPr>
            <w:r w:rsidRPr="00AE2316">
              <w:rPr>
                <w:rFonts w:ascii="Times New Roman" w:hAnsi="Times New Roman" w:cs="Times New Roman"/>
              </w:rPr>
              <w:t>Печенье затяжное</w:t>
            </w:r>
          </w:p>
        </w:tc>
        <w:tc>
          <w:tcPr>
            <w:tcW w:w="4961" w:type="dxa"/>
            <w:gridSpan w:val="3"/>
            <w:tcBorders>
              <w:top w:val="single" w:sz="4" w:space="0" w:color="auto"/>
              <w:left w:val="single" w:sz="4" w:space="0" w:color="auto"/>
              <w:bottom w:val="single" w:sz="4" w:space="0" w:color="auto"/>
              <w:right w:val="single" w:sz="4" w:space="0" w:color="auto"/>
            </w:tcBorders>
          </w:tcPr>
          <w:p w14:paraId="1455AAA7" w14:textId="64808E8A" w:rsidR="006B3D53" w:rsidRPr="00AE2316" w:rsidRDefault="006B3D53" w:rsidP="006B3D53">
            <w:pPr>
              <w:jc w:val="both"/>
              <w:rPr>
                <w:rFonts w:ascii="Times New Roman" w:hAnsi="Times New Roman" w:cs="Times New Roman"/>
              </w:rPr>
            </w:pPr>
            <w:r w:rsidRPr="00AE2316">
              <w:rPr>
                <w:rFonts w:ascii="Times New Roman" w:hAnsi="Times New Roman" w:cs="Times New Roman"/>
              </w:rPr>
              <w:t xml:space="preserve">Соответствует требованиям ГОСТ </w:t>
            </w:r>
            <w:r w:rsidR="008B08ED" w:rsidRPr="00AE2316">
              <w:rPr>
                <w:rFonts w:ascii="Times New Roman" w:hAnsi="Times New Roman" w:cs="Times New Roman"/>
              </w:rPr>
              <w:t xml:space="preserve">24901-2023 Печенье. Общие технические </w:t>
            </w:r>
            <w:proofErr w:type="gramStart"/>
            <w:r w:rsidR="008B08ED" w:rsidRPr="00AE2316">
              <w:rPr>
                <w:rFonts w:ascii="Times New Roman" w:hAnsi="Times New Roman" w:cs="Times New Roman"/>
              </w:rPr>
              <w:t xml:space="preserve">условия </w:t>
            </w:r>
            <w:r w:rsidR="00C90251" w:rsidRPr="00AE2316">
              <w:rPr>
                <w:rFonts w:ascii="Times New Roman" w:hAnsi="Times New Roman" w:cs="Times New Roman"/>
              </w:rPr>
              <w:t xml:space="preserve"> и</w:t>
            </w:r>
            <w:proofErr w:type="gramEnd"/>
            <w:r w:rsidR="00C90251" w:rsidRPr="00AE2316">
              <w:rPr>
                <w:rFonts w:ascii="Times New Roman" w:hAnsi="Times New Roman" w:cs="Times New Roman"/>
              </w:rPr>
              <w:t>/или ТУ производителя.</w:t>
            </w:r>
          </w:p>
          <w:p w14:paraId="1EEE14CE" w14:textId="6D3E5FBE" w:rsidR="006B3D53" w:rsidRPr="00AE2316" w:rsidRDefault="006B3D53" w:rsidP="004B12DD">
            <w:pPr>
              <w:spacing w:after="0" w:line="240" w:lineRule="auto"/>
              <w:rPr>
                <w:rFonts w:ascii="Times New Roman" w:hAnsi="Times New Roman" w:cs="Times New Roman"/>
              </w:rPr>
            </w:pPr>
            <w:r w:rsidRPr="00AE2316">
              <w:rPr>
                <w:rFonts w:ascii="Times New Roman" w:eastAsia="Times New Roman" w:hAnsi="Times New Roman" w:cs="Times New Roman"/>
                <w:lang w:eastAsia="ru-RU"/>
              </w:rPr>
              <w:lastRenderedPageBreak/>
              <w:t xml:space="preserve">Печенье весовое, из пшеничной муки не ниже первого сорта - затяжное. Форма правильная, без вмятин, края печенья должны быть ровными или фигурными. Поверхность гладкая с четким рисунком на лицевой стороне, не подгорелая, без вкраплений крошек, нижняя сторона ровная. Цвет - свойственный данному наименованию печенья, различных оттенков, равномерный. Допускается более темная окраска выступающих частей рельефного рисунка и краев печенья, а также нижней стороны печенья и темноокрашенные следы от сетки печей или трафаретов. Без посторонних привкуса и запаха. Вид на изломе: пропеченное печенье с равномерной пористостью, без пустот и следов </w:t>
            </w:r>
            <w:proofErr w:type="spellStart"/>
            <w:r w:rsidRPr="00AE2316">
              <w:rPr>
                <w:rFonts w:ascii="Times New Roman" w:eastAsia="Times New Roman" w:hAnsi="Times New Roman" w:cs="Times New Roman"/>
                <w:lang w:eastAsia="ru-RU"/>
              </w:rPr>
              <w:t>непромеса</w:t>
            </w:r>
            <w:proofErr w:type="spellEnd"/>
            <w:r w:rsidRPr="00AE2316">
              <w:rPr>
                <w:rFonts w:ascii="Times New Roman" w:eastAsia="Times New Roman" w:hAnsi="Times New Roman" w:cs="Times New Roman"/>
                <w:lang w:eastAsia="ru-RU"/>
              </w:rPr>
              <w:t>. Упаковка - коробка из гофрированного картона</w:t>
            </w:r>
            <w:r w:rsidR="004B12DD" w:rsidRPr="00AE2316">
              <w:rPr>
                <w:rFonts w:ascii="Times New Roman" w:eastAsia="Times New Roman" w:hAnsi="Times New Roman" w:cs="Times New Roman"/>
                <w:lang w:eastAsia="ru-RU"/>
              </w:rPr>
              <w:t xml:space="preserve">, </w:t>
            </w:r>
            <w:r w:rsidR="004B12DD" w:rsidRPr="00AE2316">
              <w:rPr>
                <w:rFonts w:ascii="Times New Roman" w:hAnsi="Times New Roman" w:cs="Times New Roman"/>
              </w:rPr>
              <w:t>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D560D0" w14:textId="38F005E5"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0F329" w14:textId="1177AAED"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45</w:t>
            </w:r>
          </w:p>
        </w:tc>
        <w:tc>
          <w:tcPr>
            <w:tcW w:w="851" w:type="dxa"/>
            <w:tcBorders>
              <w:top w:val="single" w:sz="4" w:space="0" w:color="auto"/>
              <w:left w:val="single" w:sz="4" w:space="0" w:color="auto"/>
              <w:bottom w:val="single" w:sz="4" w:space="0" w:color="auto"/>
              <w:right w:val="single" w:sz="4" w:space="0" w:color="auto"/>
            </w:tcBorders>
          </w:tcPr>
          <w:p w14:paraId="2B9B9602" w14:textId="77777777" w:rsidR="006B3D53" w:rsidRPr="00AE2316" w:rsidRDefault="006B3D53" w:rsidP="006B3D53">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EF3C69B" w14:textId="31AD9D7F"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45,0</w:t>
            </w:r>
          </w:p>
        </w:tc>
      </w:tr>
      <w:tr w:rsidR="006B3D53" w:rsidRPr="00AE2316" w14:paraId="66CD0CA3" w14:textId="29170D9D" w:rsidTr="004A2BD9">
        <w:tc>
          <w:tcPr>
            <w:tcW w:w="709" w:type="dxa"/>
            <w:gridSpan w:val="2"/>
          </w:tcPr>
          <w:p w14:paraId="51D9D41C" w14:textId="0209C17A" w:rsidR="006B3D53" w:rsidRPr="00AE2316" w:rsidRDefault="006B3D53"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2CAB20F2" w14:textId="3AE4A551" w:rsidR="006B3D53" w:rsidRPr="00AE2316" w:rsidRDefault="006B3D53" w:rsidP="00883249">
            <w:pPr>
              <w:spacing w:after="0" w:line="240" w:lineRule="auto"/>
              <w:jc w:val="center"/>
              <w:rPr>
                <w:rFonts w:ascii="Times New Roman" w:hAnsi="Times New Roman" w:cs="Times New Roman"/>
              </w:rPr>
            </w:pPr>
            <w:r w:rsidRPr="00AE2316">
              <w:rPr>
                <w:rFonts w:ascii="Times New Roman" w:hAnsi="Times New Roman" w:cs="Times New Roman"/>
              </w:rPr>
              <w:t>Печенье сахарное</w:t>
            </w:r>
          </w:p>
        </w:tc>
        <w:tc>
          <w:tcPr>
            <w:tcW w:w="4961" w:type="dxa"/>
            <w:gridSpan w:val="3"/>
            <w:tcBorders>
              <w:top w:val="single" w:sz="4" w:space="0" w:color="auto"/>
              <w:left w:val="single" w:sz="4" w:space="0" w:color="auto"/>
              <w:bottom w:val="single" w:sz="4" w:space="0" w:color="auto"/>
              <w:right w:val="single" w:sz="4" w:space="0" w:color="auto"/>
            </w:tcBorders>
          </w:tcPr>
          <w:p w14:paraId="5DF8A5B8" w14:textId="4146EF74" w:rsidR="00AC5CBA" w:rsidRPr="00AE2316" w:rsidRDefault="006B3D53" w:rsidP="00B54C94">
            <w:pPr>
              <w:shd w:val="clear" w:color="auto" w:fill="FFFFFF"/>
              <w:jc w:val="both"/>
              <w:rPr>
                <w:rFonts w:ascii="Times New Roman" w:hAnsi="Times New Roman" w:cs="Times New Roman"/>
              </w:rPr>
            </w:pPr>
            <w:r w:rsidRPr="00AE2316">
              <w:rPr>
                <w:rFonts w:ascii="Times New Roman" w:hAnsi="Times New Roman" w:cs="Times New Roman"/>
              </w:rPr>
              <w:t xml:space="preserve">Соответствует требованиям ГОСТ </w:t>
            </w:r>
            <w:r w:rsidR="008B08ED" w:rsidRPr="00AE2316">
              <w:rPr>
                <w:rFonts w:ascii="Times New Roman" w:hAnsi="Times New Roman" w:cs="Times New Roman"/>
              </w:rPr>
              <w:t xml:space="preserve">24901-2023 Печенье. Общие технические условия </w:t>
            </w:r>
            <w:r w:rsidR="00C90251" w:rsidRPr="00AE2316">
              <w:rPr>
                <w:rFonts w:ascii="Times New Roman" w:hAnsi="Times New Roman" w:cs="Times New Roman"/>
              </w:rPr>
              <w:t>и/или ТУ производителя.</w:t>
            </w:r>
          </w:p>
          <w:p w14:paraId="19DEB17D" w14:textId="531FC50A" w:rsidR="008A6365" w:rsidRPr="00AE2316" w:rsidRDefault="006B3D53" w:rsidP="008A6365">
            <w:pPr>
              <w:shd w:val="clear" w:color="auto" w:fill="FFFFFF"/>
              <w:jc w:val="both"/>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Печенье весовое, из пшеничной муки не ниже первого сорта - сахарное. Форма правильная, без вмятин, края печенья должны быть ровными или фигурными. Поверхность гладкая с четким рисунком на лицевой стороне, не подгорелая, без вкраплений крошек, нижняя сторона ровная. Цвет - свойственный данному наименованию печенья, различных оттенков, равномерный. Допускается более темная окраска выступающих частей рельефного рисунка и краев печенья, а также нижней стороны печенья и темноокрашенные следы от сетки печей или трафаретов. Без посторонних привкуса и запаха. Вид на изломе: пропеченное печенье с равномерной пористостью, без пустот и следов </w:t>
            </w:r>
            <w:proofErr w:type="spellStart"/>
            <w:r w:rsidRPr="00AE2316">
              <w:rPr>
                <w:rFonts w:ascii="Times New Roman" w:eastAsia="Times New Roman" w:hAnsi="Times New Roman" w:cs="Times New Roman"/>
                <w:lang w:eastAsia="ru-RU"/>
              </w:rPr>
              <w:t>непромеса</w:t>
            </w:r>
            <w:proofErr w:type="spellEnd"/>
            <w:r w:rsidRPr="00AE2316">
              <w:rPr>
                <w:rFonts w:ascii="Times New Roman" w:eastAsia="Times New Roman" w:hAnsi="Times New Roman" w:cs="Times New Roman"/>
                <w:lang w:eastAsia="ru-RU"/>
              </w:rPr>
              <w:t>. Упаковка - коробка из гофрированного картона</w:t>
            </w:r>
            <w:r w:rsidR="004B12DD" w:rsidRPr="00AE2316">
              <w:rPr>
                <w:rFonts w:ascii="Times New Roman" w:eastAsia="Times New Roman" w:hAnsi="Times New Roman" w:cs="Times New Roman"/>
                <w:lang w:eastAsia="ru-RU"/>
              </w:rPr>
              <w:t>, сухая, чистая, без постороннего запаха</w:t>
            </w:r>
          </w:p>
        </w:tc>
        <w:tc>
          <w:tcPr>
            <w:tcW w:w="708" w:type="dxa"/>
            <w:tcBorders>
              <w:top w:val="nil"/>
              <w:left w:val="single" w:sz="4" w:space="0" w:color="auto"/>
              <w:bottom w:val="single" w:sz="4" w:space="0" w:color="auto"/>
              <w:right w:val="single" w:sz="4" w:space="0" w:color="auto"/>
            </w:tcBorders>
            <w:shd w:val="clear" w:color="auto" w:fill="auto"/>
          </w:tcPr>
          <w:p w14:paraId="5D57458B" w14:textId="6B1EE16E"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nil"/>
              <w:left w:val="single" w:sz="4" w:space="0" w:color="auto"/>
              <w:bottom w:val="single" w:sz="4" w:space="0" w:color="auto"/>
              <w:right w:val="single" w:sz="4" w:space="0" w:color="auto"/>
            </w:tcBorders>
            <w:shd w:val="clear" w:color="auto" w:fill="auto"/>
          </w:tcPr>
          <w:p w14:paraId="0F4BB78B" w14:textId="29A67DB0"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50</w:t>
            </w:r>
          </w:p>
        </w:tc>
        <w:tc>
          <w:tcPr>
            <w:tcW w:w="851" w:type="dxa"/>
            <w:tcBorders>
              <w:top w:val="nil"/>
              <w:left w:val="single" w:sz="4" w:space="0" w:color="auto"/>
              <w:bottom w:val="single" w:sz="4" w:space="0" w:color="auto"/>
              <w:right w:val="single" w:sz="4" w:space="0" w:color="auto"/>
            </w:tcBorders>
          </w:tcPr>
          <w:p w14:paraId="62AB9770" w14:textId="77777777" w:rsidR="006B3D53" w:rsidRPr="00AE2316" w:rsidRDefault="006B3D53" w:rsidP="006B3D53">
            <w:pPr>
              <w:spacing w:after="0" w:line="240" w:lineRule="auto"/>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tcPr>
          <w:p w14:paraId="747209B0" w14:textId="70C7B91E" w:rsidR="006B3D53" w:rsidRPr="00AE2316" w:rsidRDefault="006B3D53" w:rsidP="006B3D53">
            <w:pPr>
              <w:rPr>
                <w:rFonts w:ascii="Times New Roman" w:hAnsi="Times New Roman" w:cs="Times New Roman"/>
              </w:rPr>
            </w:pPr>
            <w:r w:rsidRPr="00AE2316">
              <w:rPr>
                <w:rFonts w:ascii="Times New Roman" w:hAnsi="Times New Roman" w:cs="Times New Roman"/>
              </w:rPr>
              <w:t>50,0</w:t>
            </w:r>
          </w:p>
        </w:tc>
      </w:tr>
      <w:tr w:rsidR="006B3D53" w:rsidRPr="00AE2316" w14:paraId="01BA8F12" w14:textId="55EA93FB" w:rsidTr="004A2BD9">
        <w:tc>
          <w:tcPr>
            <w:tcW w:w="709" w:type="dxa"/>
            <w:gridSpan w:val="2"/>
          </w:tcPr>
          <w:p w14:paraId="1FCA42A9" w14:textId="6D0F4F0C" w:rsidR="006B3D53" w:rsidRPr="00AE2316" w:rsidRDefault="006B3D53" w:rsidP="004A2BD9">
            <w:pPr>
              <w:pStyle w:val="af8"/>
              <w:numPr>
                <w:ilvl w:val="0"/>
                <w:numId w:val="11"/>
              </w:numPr>
              <w:spacing w:after="0" w:line="240" w:lineRule="auto"/>
              <w:jc w:val="center"/>
              <w:rPr>
                <w:rFonts w:ascii="Times New Roman" w:hAnsi="Times New Roman" w:cs="Times New Roman"/>
              </w:rPr>
            </w:pPr>
            <w:r w:rsidRPr="00AE2316">
              <w:rPr>
                <w:rFonts w:ascii="Times New Roman" w:hAnsi="Times New Roman" w:cs="Times New Roman"/>
              </w:rPr>
              <w:t>3</w:t>
            </w:r>
          </w:p>
        </w:tc>
        <w:tc>
          <w:tcPr>
            <w:tcW w:w="1701" w:type="dxa"/>
            <w:gridSpan w:val="2"/>
            <w:tcBorders>
              <w:top w:val="nil"/>
              <w:left w:val="single" w:sz="4" w:space="0" w:color="auto"/>
              <w:bottom w:val="single" w:sz="4" w:space="0" w:color="auto"/>
              <w:right w:val="single" w:sz="4" w:space="0" w:color="auto"/>
            </w:tcBorders>
            <w:shd w:val="clear" w:color="auto" w:fill="auto"/>
          </w:tcPr>
          <w:p w14:paraId="2D6C206B" w14:textId="2391B306" w:rsidR="006B3D53" w:rsidRPr="00AE2316" w:rsidRDefault="006B3D53" w:rsidP="00883249">
            <w:pPr>
              <w:spacing w:after="0" w:line="240" w:lineRule="auto"/>
              <w:jc w:val="center"/>
              <w:rPr>
                <w:rFonts w:ascii="Times New Roman" w:hAnsi="Times New Roman" w:cs="Times New Roman"/>
              </w:rPr>
            </w:pPr>
            <w:r w:rsidRPr="00AE2316">
              <w:rPr>
                <w:rFonts w:ascii="Times New Roman" w:hAnsi="Times New Roman" w:cs="Times New Roman"/>
              </w:rPr>
              <w:t>Пряники</w:t>
            </w:r>
          </w:p>
        </w:tc>
        <w:tc>
          <w:tcPr>
            <w:tcW w:w="4961" w:type="dxa"/>
            <w:gridSpan w:val="3"/>
            <w:tcBorders>
              <w:top w:val="single" w:sz="4" w:space="0" w:color="auto"/>
              <w:left w:val="single" w:sz="4" w:space="0" w:color="auto"/>
              <w:bottom w:val="single" w:sz="4" w:space="0" w:color="auto"/>
              <w:right w:val="single" w:sz="4" w:space="0" w:color="auto"/>
            </w:tcBorders>
          </w:tcPr>
          <w:p w14:paraId="252858BA" w14:textId="29669E30" w:rsidR="006B3D53" w:rsidRPr="00AE2316" w:rsidRDefault="006B3D53" w:rsidP="006B3D53">
            <w:pPr>
              <w:rPr>
                <w:rFonts w:ascii="Times New Roman" w:hAnsi="Times New Roman" w:cs="Times New Roman"/>
              </w:rPr>
            </w:pPr>
            <w:r w:rsidRPr="00AE2316">
              <w:rPr>
                <w:rFonts w:ascii="Times New Roman" w:hAnsi="Times New Roman" w:cs="Times New Roman"/>
                <w:bCs/>
              </w:rPr>
              <w:t xml:space="preserve"> </w:t>
            </w:r>
            <w:r w:rsidRPr="00AE2316">
              <w:rPr>
                <w:rFonts w:ascii="Times New Roman" w:hAnsi="Times New Roman" w:cs="Times New Roman"/>
              </w:rPr>
              <w:t>Соответствует требованиям ГОСТ 15810 -2014</w:t>
            </w:r>
            <w:r w:rsidR="0002033F" w:rsidRPr="00AE2316">
              <w:rPr>
                <w:rFonts w:ascii="Times New Roman" w:hAnsi="Times New Roman" w:cs="Times New Roman"/>
              </w:rPr>
              <w:t xml:space="preserve"> </w:t>
            </w:r>
            <w:r w:rsidR="008B08ED" w:rsidRPr="00AE2316">
              <w:rPr>
                <w:rFonts w:ascii="Times New Roman" w:hAnsi="Times New Roman" w:cs="Times New Roman"/>
              </w:rPr>
              <w:t xml:space="preserve">Изделия кондитерские. Изделия пряничные. Общие технические условия </w:t>
            </w:r>
            <w:r w:rsidR="0002033F" w:rsidRPr="00AE2316">
              <w:rPr>
                <w:rFonts w:ascii="Times New Roman" w:hAnsi="Times New Roman" w:cs="Times New Roman"/>
              </w:rPr>
              <w:t>и/или ТУ производителя.</w:t>
            </w:r>
          </w:p>
          <w:p w14:paraId="17E09F34" w14:textId="77777777" w:rsidR="006B3D53" w:rsidRPr="00AE2316" w:rsidRDefault="006B3D53" w:rsidP="006B3D53">
            <w:pPr>
              <w:rPr>
                <w:rFonts w:ascii="Times New Roman" w:hAnsi="Times New Roman" w:cs="Times New Roman"/>
              </w:rPr>
            </w:pPr>
            <w:r w:rsidRPr="00AE2316">
              <w:rPr>
                <w:rFonts w:ascii="Times New Roman" w:hAnsi="Times New Roman" w:cs="Times New Roman"/>
              </w:rPr>
              <w:t xml:space="preserve"> Вкус: Свойственный данному виду изделия, без постороннего привкуса.</w:t>
            </w:r>
          </w:p>
          <w:p w14:paraId="32445D52" w14:textId="5CD5F3AD" w:rsidR="006B3D53" w:rsidRPr="00AE2316" w:rsidRDefault="006B3D53" w:rsidP="00B54C94">
            <w:pPr>
              <w:shd w:val="clear" w:color="auto" w:fill="FFFFFF"/>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Форма пряников правильная разнообразная, </w:t>
            </w:r>
            <w:proofErr w:type="spellStart"/>
            <w:r w:rsidRPr="00AE2316">
              <w:rPr>
                <w:rFonts w:ascii="Times New Roman" w:eastAsia="Times New Roman" w:hAnsi="Times New Roman" w:cs="Times New Roman"/>
                <w:lang w:eastAsia="ru-RU"/>
              </w:rPr>
              <w:t>нерасплывчатая</w:t>
            </w:r>
            <w:proofErr w:type="spellEnd"/>
            <w:r w:rsidRPr="00AE2316">
              <w:rPr>
                <w:rFonts w:ascii="Times New Roman" w:eastAsia="Times New Roman" w:hAnsi="Times New Roman" w:cs="Times New Roman"/>
                <w:lang w:eastAsia="ru-RU"/>
              </w:rPr>
              <w:t xml:space="preserve">, без вмятин, с выпуклой верхней поверхностью. Поверхность сухая, без крупных трещин, вздутий, впадин, не подгоревшая, без наплывов. Без постороннего запаха и привкуса. Пропеченное изделие без следов </w:t>
            </w:r>
            <w:proofErr w:type="spellStart"/>
            <w:r w:rsidRPr="00AE2316">
              <w:rPr>
                <w:rFonts w:ascii="Times New Roman" w:eastAsia="Times New Roman" w:hAnsi="Times New Roman" w:cs="Times New Roman"/>
                <w:lang w:eastAsia="ru-RU"/>
              </w:rPr>
              <w:t>непромеса</w:t>
            </w:r>
            <w:proofErr w:type="spellEnd"/>
            <w:r w:rsidRPr="00AE2316">
              <w:rPr>
                <w:rFonts w:ascii="Times New Roman" w:eastAsia="Times New Roman" w:hAnsi="Times New Roman" w:cs="Times New Roman"/>
                <w:lang w:eastAsia="ru-RU"/>
              </w:rPr>
              <w:t xml:space="preserve">, с </w:t>
            </w:r>
            <w:r w:rsidRPr="00AE2316">
              <w:rPr>
                <w:rFonts w:ascii="Times New Roman" w:eastAsia="Times New Roman" w:hAnsi="Times New Roman" w:cs="Times New Roman"/>
                <w:lang w:eastAsia="ru-RU"/>
              </w:rPr>
              <w:lastRenderedPageBreak/>
              <w:t xml:space="preserve">равномерной пористостью. Изделия с мягкой, связанной структурой, не рассыпающиеся при разламывании. Коробки из коробочного картона. </w:t>
            </w:r>
            <w:r w:rsidR="004B12DD"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nil"/>
              <w:left w:val="single" w:sz="4" w:space="0" w:color="auto"/>
              <w:bottom w:val="single" w:sz="4" w:space="0" w:color="auto"/>
              <w:right w:val="single" w:sz="4" w:space="0" w:color="auto"/>
            </w:tcBorders>
            <w:shd w:val="clear" w:color="auto" w:fill="auto"/>
          </w:tcPr>
          <w:p w14:paraId="2BE49248" w14:textId="1ABB1E7E"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03BCEC1C" w14:textId="0F2F18FC"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45,0</w:t>
            </w:r>
          </w:p>
        </w:tc>
        <w:tc>
          <w:tcPr>
            <w:tcW w:w="851" w:type="dxa"/>
            <w:tcBorders>
              <w:top w:val="nil"/>
              <w:left w:val="single" w:sz="4" w:space="0" w:color="auto"/>
              <w:bottom w:val="single" w:sz="4" w:space="0" w:color="auto"/>
              <w:right w:val="single" w:sz="4" w:space="0" w:color="auto"/>
            </w:tcBorders>
          </w:tcPr>
          <w:p w14:paraId="2F75440E" w14:textId="1600E585"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10,00</w:t>
            </w:r>
          </w:p>
        </w:tc>
        <w:tc>
          <w:tcPr>
            <w:tcW w:w="851" w:type="dxa"/>
            <w:tcBorders>
              <w:top w:val="nil"/>
              <w:left w:val="single" w:sz="4" w:space="0" w:color="auto"/>
              <w:bottom w:val="single" w:sz="4" w:space="0" w:color="auto"/>
              <w:right w:val="single" w:sz="4" w:space="0" w:color="auto"/>
            </w:tcBorders>
          </w:tcPr>
          <w:p w14:paraId="233BE584" w14:textId="17C6C88B"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55,0</w:t>
            </w:r>
          </w:p>
        </w:tc>
      </w:tr>
      <w:tr w:rsidR="006B3D53" w:rsidRPr="00AE2316" w14:paraId="7B4E05CD" w14:textId="4BE0D0EB" w:rsidTr="004A2BD9">
        <w:tc>
          <w:tcPr>
            <w:tcW w:w="709" w:type="dxa"/>
            <w:gridSpan w:val="2"/>
          </w:tcPr>
          <w:p w14:paraId="77DFB0A7" w14:textId="7B418819" w:rsidR="006B3D53" w:rsidRPr="00AE2316" w:rsidRDefault="006B3D53" w:rsidP="004A2BD9">
            <w:pPr>
              <w:pStyle w:val="af8"/>
              <w:numPr>
                <w:ilvl w:val="0"/>
                <w:numId w:val="11"/>
              </w:numPr>
              <w:spacing w:after="0" w:line="240" w:lineRule="auto"/>
              <w:jc w:val="center"/>
              <w:rPr>
                <w:rFonts w:ascii="Times New Roman" w:hAnsi="Times New Roman" w:cs="Times New Roman"/>
              </w:rPr>
            </w:pPr>
            <w:r w:rsidRPr="00AE2316">
              <w:rPr>
                <w:rFonts w:ascii="Times New Roman" w:hAnsi="Times New Roman" w:cs="Times New Roman"/>
              </w:rPr>
              <w:t>4</w:t>
            </w:r>
          </w:p>
        </w:tc>
        <w:tc>
          <w:tcPr>
            <w:tcW w:w="1701" w:type="dxa"/>
            <w:gridSpan w:val="2"/>
            <w:tcBorders>
              <w:top w:val="nil"/>
              <w:left w:val="single" w:sz="4" w:space="0" w:color="auto"/>
              <w:bottom w:val="single" w:sz="4" w:space="0" w:color="auto"/>
              <w:right w:val="single" w:sz="4" w:space="0" w:color="auto"/>
            </w:tcBorders>
            <w:shd w:val="clear" w:color="auto" w:fill="auto"/>
          </w:tcPr>
          <w:p w14:paraId="5B88EFAD" w14:textId="3F7C30B8" w:rsidR="006B3D53" w:rsidRPr="00AE2316" w:rsidRDefault="006B3D53" w:rsidP="00883249">
            <w:pPr>
              <w:spacing w:after="0" w:line="240" w:lineRule="auto"/>
              <w:jc w:val="center"/>
              <w:rPr>
                <w:rFonts w:ascii="Times New Roman" w:hAnsi="Times New Roman" w:cs="Times New Roman"/>
              </w:rPr>
            </w:pPr>
            <w:r w:rsidRPr="00AE2316">
              <w:rPr>
                <w:rFonts w:ascii="Times New Roman" w:eastAsia="Times New Roman" w:hAnsi="Times New Roman" w:cs="Times New Roman"/>
                <w:lang w:eastAsia="ru-RU"/>
              </w:rPr>
              <w:t>Вафли</w:t>
            </w:r>
          </w:p>
        </w:tc>
        <w:tc>
          <w:tcPr>
            <w:tcW w:w="4961" w:type="dxa"/>
            <w:gridSpan w:val="3"/>
            <w:tcBorders>
              <w:top w:val="single" w:sz="4" w:space="0" w:color="auto"/>
              <w:left w:val="single" w:sz="4" w:space="0" w:color="auto"/>
              <w:bottom w:val="single" w:sz="4" w:space="0" w:color="auto"/>
              <w:right w:val="single" w:sz="4" w:space="0" w:color="auto"/>
            </w:tcBorders>
          </w:tcPr>
          <w:p w14:paraId="213B541F" w14:textId="77777777" w:rsidR="008B08ED" w:rsidRPr="00AE2316" w:rsidRDefault="006B3D53" w:rsidP="004B12DD">
            <w:pPr>
              <w:spacing w:after="0" w:line="240" w:lineRule="auto"/>
              <w:rPr>
                <w:rFonts w:ascii="Times New Roman" w:hAnsi="Times New Roman" w:cs="Times New Roman"/>
              </w:rPr>
            </w:pPr>
            <w:r w:rsidRPr="00AE2316">
              <w:rPr>
                <w:rFonts w:ascii="Times New Roman" w:hAnsi="Times New Roman" w:cs="Times New Roman"/>
              </w:rPr>
              <w:t xml:space="preserve">Соответствует требованиям ГОСТ 14031-2014. </w:t>
            </w:r>
            <w:r w:rsidR="008B08ED" w:rsidRPr="00AE2316">
              <w:rPr>
                <w:rFonts w:ascii="Times New Roman" w:hAnsi="Times New Roman" w:cs="Times New Roman"/>
              </w:rPr>
              <w:t xml:space="preserve">Вафли. Общие технические условия </w:t>
            </w:r>
          </w:p>
          <w:p w14:paraId="14D48981" w14:textId="4203A770" w:rsidR="0002033F" w:rsidRPr="00AE2316" w:rsidRDefault="006B3D53" w:rsidP="004B12DD">
            <w:pPr>
              <w:spacing w:after="0" w:line="240" w:lineRule="auto"/>
              <w:rPr>
                <w:rFonts w:ascii="Times New Roman" w:eastAsia="Times New Roman" w:hAnsi="Times New Roman" w:cs="Times New Roman"/>
                <w:lang w:eastAsia="ru-RU"/>
              </w:rPr>
            </w:pPr>
            <w:r w:rsidRPr="00AE2316">
              <w:rPr>
                <w:rFonts w:ascii="Times New Roman" w:hAnsi="Times New Roman" w:cs="Times New Roman"/>
              </w:rPr>
              <w:t>Вафли с</w:t>
            </w:r>
            <w:r w:rsidRPr="00AE2316">
              <w:rPr>
                <w:rFonts w:ascii="Times New Roman" w:eastAsia="Times New Roman" w:hAnsi="Times New Roman" w:cs="Times New Roman"/>
                <w:lang w:eastAsia="ru-RU"/>
              </w:rPr>
              <w:t xml:space="preserve"> жировой начинкой. Вкус и запах - изделия со вкусом, свойственным наименованию продукта с</w:t>
            </w:r>
            <w:r w:rsidRPr="00AE2316">
              <w:rPr>
                <w:rFonts w:ascii="Times New Roman" w:hAnsi="Times New Roman" w:cs="Times New Roman"/>
              </w:rPr>
              <w:t xml:space="preserve"> </w:t>
            </w:r>
            <w:r w:rsidRPr="00AE2316">
              <w:rPr>
                <w:rFonts w:ascii="Times New Roman" w:eastAsia="Times New Roman" w:hAnsi="Times New Roman" w:cs="Times New Roman"/>
                <w:lang w:eastAsia="ru-RU"/>
              </w:rPr>
              <w:t>учетом используемого сырья и ароматизаторов, без посторонних привкусов и запахов. Поверхность</w:t>
            </w:r>
            <w:r w:rsidRPr="00AE2316">
              <w:rPr>
                <w:rFonts w:ascii="Times New Roman" w:hAnsi="Times New Roman" w:cs="Times New Roman"/>
              </w:rPr>
              <w:t xml:space="preserve"> </w:t>
            </w:r>
            <w:r w:rsidRPr="00AE2316">
              <w:rPr>
                <w:rFonts w:ascii="Times New Roman" w:eastAsia="Times New Roman" w:hAnsi="Times New Roman" w:cs="Times New Roman"/>
                <w:lang w:eastAsia="ru-RU"/>
              </w:rPr>
              <w:t>вафель без отделки с четким рисунком без вздутий, вмятин и трещин. Цвет вафель от светло-желтого до</w:t>
            </w:r>
            <w:r w:rsidR="00B54C94" w:rsidRPr="00AE2316">
              <w:rPr>
                <w:rFonts w:ascii="Times New Roman" w:hAnsi="Times New Roman" w:cs="Times New Roman"/>
              </w:rPr>
              <w:t xml:space="preserve"> </w:t>
            </w:r>
            <w:r w:rsidRPr="00AE2316">
              <w:rPr>
                <w:rFonts w:ascii="Times New Roman" w:eastAsia="Times New Roman" w:hAnsi="Times New Roman" w:cs="Times New Roman"/>
                <w:lang w:eastAsia="ru-RU"/>
              </w:rPr>
              <w:t xml:space="preserve">светло-коричневого. Для плоских вафель - слоистое изделие, состоящее из чередующихся между собой слоев вафель и начинок (число слоев от трех). Вафли плотно соприкасаются с начинкой. Начинка распределена равномерно и не выступает за края продукта. Вкус и запах для жировых начинок - сладкий со вкусом и ароматом используемого сырья и ароматизаторов, без постороннего привкуса и запаха. Не допускается ощущения </w:t>
            </w:r>
            <w:proofErr w:type="spellStart"/>
            <w:r w:rsidRPr="00AE2316">
              <w:rPr>
                <w:rFonts w:ascii="Times New Roman" w:eastAsia="Times New Roman" w:hAnsi="Times New Roman" w:cs="Times New Roman"/>
                <w:lang w:eastAsia="ru-RU"/>
              </w:rPr>
              <w:t>салистости</w:t>
            </w:r>
            <w:proofErr w:type="spellEnd"/>
            <w:r w:rsidRPr="00AE2316">
              <w:rPr>
                <w:rFonts w:ascii="Times New Roman" w:eastAsia="Times New Roman" w:hAnsi="Times New Roman" w:cs="Times New Roman"/>
                <w:lang w:eastAsia="ru-RU"/>
              </w:rPr>
              <w:t>. Консистенция начинки однородная, без крупинок и</w:t>
            </w:r>
            <w:r w:rsidR="00B54C94" w:rsidRPr="00AE2316">
              <w:rPr>
                <w:rFonts w:ascii="Times New Roman" w:hAnsi="Times New Roman" w:cs="Times New Roman"/>
              </w:rPr>
              <w:t xml:space="preserve"> </w:t>
            </w:r>
            <w:r w:rsidRPr="00AE2316">
              <w:rPr>
                <w:rFonts w:ascii="Times New Roman" w:eastAsia="Times New Roman" w:hAnsi="Times New Roman" w:cs="Times New Roman"/>
                <w:lang w:eastAsia="ru-RU"/>
              </w:rPr>
              <w:t xml:space="preserve">комочков. </w:t>
            </w:r>
          </w:p>
          <w:p w14:paraId="64D8A4B4" w14:textId="7CD51005" w:rsidR="004B12DD" w:rsidRPr="00AE2316" w:rsidRDefault="006B3D53" w:rsidP="004B12DD">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Массовая доля жира составляет </w:t>
            </w:r>
            <w:r w:rsidR="00B54C94" w:rsidRPr="00AE2316">
              <w:rPr>
                <w:rFonts w:ascii="Times New Roman" w:eastAsia="Times New Roman" w:hAnsi="Times New Roman" w:cs="Times New Roman"/>
                <w:lang w:eastAsia="ru-RU"/>
              </w:rPr>
              <w:t xml:space="preserve">не менее </w:t>
            </w:r>
            <w:r w:rsidRPr="00AE2316">
              <w:rPr>
                <w:rFonts w:ascii="Times New Roman" w:eastAsia="Times New Roman" w:hAnsi="Times New Roman" w:cs="Times New Roman"/>
                <w:lang w:eastAsia="ru-RU"/>
              </w:rPr>
              <w:t xml:space="preserve">18%. </w:t>
            </w:r>
          </w:p>
          <w:p w14:paraId="402D9C62" w14:textId="4619BF9C" w:rsidR="004B12DD" w:rsidRPr="00AE2316" w:rsidRDefault="004B12DD" w:rsidP="004B12DD">
            <w:pPr>
              <w:spacing w:after="0" w:line="240" w:lineRule="auto"/>
              <w:rPr>
                <w:rFonts w:ascii="Times New Roman" w:hAnsi="Times New Roman" w:cs="Times New Roman"/>
              </w:rPr>
            </w:pPr>
            <w:r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nil"/>
              <w:left w:val="single" w:sz="4" w:space="0" w:color="auto"/>
              <w:bottom w:val="single" w:sz="4" w:space="0" w:color="auto"/>
              <w:right w:val="single" w:sz="4" w:space="0" w:color="auto"/>
            </w:tcBorders>
            <w:shd w:val="clear" w:color="auto" w:fill="auto"/>
          </w:tcPr>
          <w:p w14:paraId="17AF3329" w14:textId="178D800C"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nil"/>
              <w:left w:val="single" w:sz="4" w:space="0" w:color="auto"/>
              <w:bottom w:val="single" w:sz="4" w:space="0" w:color="auto"/>
              <w:right w:val="single" w:sz="4" w:space="0" w:color="auto"/>
            </w:tcBorders>
            <w:shd w:val="clear" w:color="auto" w:fill="auto"/>
          </w:tcPr>
          <w:p w14:paraId="30D52089" w14:textId="03EEE7BC"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45,0</w:t>
            </w:r>
          </w:p>
        </w:tc>
        <w:tc>
          <w:tcPr>
            <w:tcW w:w="851" w:type="dxa"/>
            <w:tcBorders>
              <w:top w:val="nil"/>
              <w:left w:val="single" w:sz="4" w:space="0" w:color="auto"/>
              <w:bottom w:val="single" w:sz="4" w:space="0" w:color="auto"/>
              <w:right w:val="single" w:sz="4" w:space="0" w:color="auto"/>
            </w:tcBorders>
          </w:tcPr>
          <w:p w14:paraId="385534D7" w14:textId="1A439E26"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5,0</w:t>
            </w:r>
          </w:p>
        </w:tc>
        <w:tc>
          <w:tcPr>
            <w:tcW w:w="851" w:type="dxa"/>
            <w:tcBorders>
              <w:top w:val="nil"/>
              <w:left w:val="single" w:sz="4" w:space="0" w:color="auto"/>
              <w:bottom w:val="single" w:sz="4" w:space="0" w:color="auto"/>
              <w:right w:val="single" w:sz="4" w:space="0" w:color="auto"/>
            </w:tcBorders>
          </w:tcPr>
          <w:p w14:paraId="0ABBAAA8" w14:textId="28E8EF3F"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50,0</w:t>
            </w:r>
          </w:p>
        </w:tc>
      </w:tr>
      <w:tr w:rsidR="006B3D53" w:rsidRPr="00AE2316" w14:paraId="5AA92428" w14:textId="77777777" w:rsidTr="004A2BD9">
        <w:tc>
          <w:tcPr>
            <w:tcW w:w="709" w:type="dxa"/>
            <w:gridSpan w:val="2"/>
          </w:tcPr>
          <w:p w14:paraId="06D87BB6" w14:textId="01519B8E" w:rsidR="006B3D53" w:rsidRPr="00AE2316" w:rsidRDefault="006B3D53" w:rsidP="004A2BD9">
            <w:pPr>
              <w:pStyle w:val="af8"/>
              <w:numPr>
                <w:ilvl w:val="0"/>
                <w:numId w:val="11"/>
              </w:numPr>
              <w:spacing w:after="0" w:line="240" w:lineRule="auto"/>
              <w:jc w:val="center"/>
              <w:rPr>
                <w:rFonts w:ascii="Times New Roman" w:hAnsi="Times New Roman" w:cs="Times New Roman"/>
              </w:rPr>
            </w:pPr>
            <w:r w:rsidRPr="00AE2316">
              <w:rPr>
                <w:rFonts w:ascii="Times New Roman" w:hAnsi="Times New Roman" w:cs="Times New Roman"/>
              </w:rPr>
              <w:t>5</w:t>
            </w:r>
          </w:p>
        </w:tc>
        <w:tc>
          <w:tcPr>
            <w:tcW w:w="1701" w:type="dxa"/>
            <w:gridSpan w:val="2"/>
            <w:tcBorders>
              <w:top w:val="nil"/>
              <w:left w:val="single" w:sz="4" w:space="0" w:color="auto"/>
              <w:bottom w:val="single" w:sz="4" w:space="0" w:color="auto"/>
              <w:right w:val="single" w:sz="4" w:space="0" w:color="auto"/>
            </w:tcBorders>
            <w:shd w:val="clear" w:color="auto" w:fill="auto"/>
          </w:tcPr>
          <w:p w14:paraId="3A0EBA94" w14:textId="56DF2D3D" w:rsidR="006B3D53" w:rsidRPr="00AE2316" w:rsidRDefault="006B3D53" w:rsidP="00883249">
            <w:pPr>
              <w:spacing w:after="0" w:line="240" w:lineRule="auto"/>
              <w:jc w:val="center"/>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Печенье</w:t>
            </w:r>
          </w:p>
        </w:tc>
        <w:tc>
          <w:tcPr>
            <w:tcW w:w="4961" w:type="dxa"/>
            <w:gridSpan w:val="3"/>
            <w:tcBorders>
              <w:top w:val="single" w:sz="4" w:space="0" w:color="auto"/>
              <w:left w:val="single" w:sz="4" w:space="0" w:color="auto"/>
              <w:bottom w:val="single" w:sz="4" w:space="0" w:color="auto"/>
              <w:right w:val="single" w:sz="4" w:space="0" w:color="auto"/>
            </w:tcBorders>
          </w:tcPr>
          <w:p w14:paraId="6BBFDDA6" w14:textId="5E1CEB15" w:rsidR="006B3D53" w:rsidRPr="00AE2316" w:rsidRDefault="006B3D53" w:rsidP="006B3D53">
            <w:pPr>
              <w:rPr>
                <w:rFonts w:ascii="Times New Roman" w:hAnsi="Times New Roman" w:cs="Times New Roman"/>
              </w:rPr>
            </w:pPr>
            <w:r w:rsidRPr="00AE2316">
              <w:rPr>
                <w:rFonts w:ascii="Times New Roman" w:hAnsi="Times New Roman" w:cs="Times New Roman"/>
              </w:rPr>
              <w:t xml:space="preserve">Соответствует требованиям ГОСТ </w:t>
            </w:r>
            <w:r w:rsidR="00AC5CBA" w:rsidRPr="00AE2316">
              <w:rPr>
                <w:rStyle w:val="aff"/>
                <w:rFonts w:ascii="Times New Roman" w:hAnsi="Times New Roman" w:cs="Times New Roman"/>
                <w:b w:val="0"/>
                <w:bCs w:val="0"/>
                <w:shd w:val="clear" w:color="auto" w:fill="FFFFFF"/>
              </w:rPr>
              <w:t>24901-2023</w:t>
            </w:r>
            <w:r w:rsidR="00AC5CBA" w:rsidRPr="00AE2316">
              <w:rPr>
                <w:rFonts w:ascii="Times New Roman" w:hAnsi="Times New Roman" w:cs="Times New Roman"/>
                <w:b/>
                <w:bCs/>
                <w:shd w:val="clear" w:color="auto" w:fill="FFFFFF"/>
              </w:rPr>
              <w:t>.</w:t>
            </w:r>
            <w:r w:rsidR="008B08ED" w:rsidRPr="00AE2316">
              <w:rPr>
                <w:rFonts w:ascii="Times New Roman" w:hAnsi="Times New Roman" w:cs="Times New Roman"/>
              </w:rPr>
              <w:t xml:space="preserve"> </w:t>
            </w:r>
            <w:r w:rsidR="008B08ED" w:rsidRPr="00AE2316">
              <w:rPr>
                <w:rFonts w:ascii="Times New Roman" w:hAnsi="Times New Roman" w:cs="Times New Roman"/>
                <w:shd w:val="clear" w:color="auto" w:fill="FFFFFF"/>
              </w:rPr>
              <w:t>Печенье. Общие технические условия и/или ТУ производителя</w:t>
            </w:r>
          </w:p>
          <w:p w14:paraId="621881DA" w14:textId="44D9C90D" w:rsidR="006B3D53" w:rsidRPr="00AE2316" w:rsidRDefault="006B3D53" w:rsidP="00B54C94">
            <w:pPr>
              <w:rPr>
                <w:rFonts w:ascii="Times New Roman" w:eastAsia="Times New Roman" w:hAnsi="Times New Roman" w:cs="Times New Roman"/>
                <w:lang w:eastAsia="ru-RU"/>
              </w:rPr>
            </w:pPr>
            <w:r w:rsidRPr="00AE2316">
              <w:rPr>
                <w:rFonts w:ascii="Times New Roman" w:hAnsi="Times New Roman" w:cs="Times New Roman"/>
              </w:rPr>
              <w:t xml:space="preserve">Печенье в индивидуальной упаковке, вес упаковки </w:t>
            </w:r>
            <w:r w:rsidR="004B12DD" w:rsidRPr="00AE2316">
              <w:rPr>
                <w:rFonts w:ascii="Times New Roman" w:hAnsi="Times New Roman" w:cs="Times New Roman"/>
              </w:rPr>
              <w:t xml:space="preserve">не менее </w:t>
            </w:r>
            <w:r w:rsidRPr="00AE2316">
              <w:rPr>
                <w:rFonts w:ascii="Times New Roman" w:hAnsi="Times New Roman" w:cs="Times New Roman"/>
              </w:rPr>
              <w:t xml:space="preserve">0,05 кг. </w:t>
            </w:r>
            <w:r w:rsidR="004B12DD" w:rsidRPr="00AE2316">
              <w:rPr>
                <w:rFonts w:ascii="Times New Roman" w:hAnsi="Times New Roman" w:cs="Times New Roman"/>
              </w:rPr>
              <w:t xml:space="preserve">не более 0,06 кг </w:t>
            </w:r>
            <w:r w:rsidRPr="00AE2316">
              <w:rPr>
                <w:rFonts w:ascii="Times New Roman" w:eastAsia="Times New Roman" w:hAnsi="Times New Roman" w:cs="Times New Roman"/>
                <w:lang w:eastAsia="ru-RU"/>
              </w:rPr>
              <w:t>Форма правильная, без вмятин, края печенья должны быть ровными или фигурными. Поверхность гладкая с четким рисунком на</w:t>
            </w:r>
            <w:r w:rsidRPr="00AE2316">
              <w:rPr>
                <w:rFonts w:ascii="Times New Roman" w:hAnsi="Times New Roman" w:cs="Times New Roman"/>
              </w:rPr>
              <w:t xml:space="preserve"> </w:t>
            </w:r>
            <w:r w:rsidRPr="00AE2316">
              <w:rPr>
                <w:rFonts w:ascii="Times New Roman" w:eastAsia="Times New Roman" w:hAnsi="Times New Roman" w:cs="Times New Roman"/>
                <w:lang w:eastAsia="ru-RU"/>
              </w:rPr>
              <w:t>лицевой стороне, не подгорелая, без вкраплений крошек, нижняя сторона ровная. Цвет - свойственный данному наименованию печенья, различных оттенков, равномерный. Допускается более темная окраска выступающих частей рельефного рисунка и краев печенья, а также нижней стороны печенья и темноокрашенные следы от сетки печей или трафаретов. Без посторонних привкуса и запаха. Вид на изломе: пропеченное</w:t>
            </w:r>
            <w:r w:rsidRPr="00AE2316">
              <w:rPr>
                <w:rFonts w:ascii="Times New Roman" w:hAnsi="Times New Roman" w:cs="Times New Roman"/>
              </w:rPr>
              <w:t xml:space="preserve"> </w:t>
            </w:r>
            <w:r w:rsidRPr="00AE2316">
              <w:rPr>
                <w:rFonts w:ascii="Times New Roman" w:eastAsia="Times New Roman" w:hAnsi="Times New Roman" w:cs="Times New Roman"/>
                <w:lang w:eastAsia="ru-RU"/>
              </w:rPr>
              <w:t xml:space="preserve">печенье с равномерной пористостью, без пустот и следов </w:t>
            </w:r>
            <w:proofErr w:type="spellStart"/>
            <w:r w:rsidRPr="00AE2316">
              <w:rPr>
                <w:rFonts w:ascii="Times New Roman" w:eastAsia="Times New Roman" w:hAnsi="Times New Roman" w:cs="Times New Roman"/>
                <w:lang w:eastAsia="ru-RU"/>
              </w:rPr>
              <w:t>непромеса</w:t>
            </w:r>
            <w:proofErr w:type="spellEnd"/>
            <w:r w:rsidRPr="00AE2316">
              <w:rPr>
                <w:rFonts w:ascii="Times New Roman" w:eastAsia="Times New Roman" w:hAnsi="Times New Roman" w:cs="Times New Roman"/>
                <w:lang w:eastAsia="ru-RU"/>
              </w:rPr>
              <w:t>. Упаковка - коробка из гофрированного картона</w:t>
            </w:r>
            <w:r w:rsidR="004B12DD" w:rsidRPr="00AE2316">
              <w:rPr>
                <w:rFonts w:ascii="Times New Roman" w:eastAsia="Times New Roman" w:hAnsi="Times New Roman" w:cs="Times New Roman"/>
                <w:lang w:eastAsia="ru-RU"/>
              </w:rPr>
              <w:t>, сухая, чистая, без постороннего запаха</w:t>
            </w:r>
          </w:p>
        </w:tc>
        <w:tc>
          <w:tcPr>
            <w:tcW w:w="708" w:type="dxa"/>
            <w:tcBorders>
              <w:top w:val="nil"/>
              <w:left w:val="single" w:sz="4" w:space="0" w:color="auto"/>
              <w:bottom w:val="single" w:sz="4" w:space="0" w:color="auto"/>
              <w:right w:val="single" w:sz="4" w:space="0" w:color="auto"/>
            </w:tcBorders>
            <w:shd w:val="clear" w:color="auto" w:fill="auto"/>
          </w:tcPr>
          <w:p w14:paraId="613A69FA" w14:textId="5569485F"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nil"/>
              <w:left w:val="single" w:sz="4" w:space="0" w:color="auto"/>
              <w:bottom w:val="single" w:sz="4" w:space="0" w:color="auto"/>
              <w:right w:val="single" w:sz="4" w:space="0" w:color="auto"/>
            </w:tcBorders>
            <w:shd w:val="clear" w:color="auto" w:fill="auto"/>
          </w:tcPr>
          <w:p w14:paraId="1900773C" w14:textId="576BCAAA"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45,0</w:t>
            </w:r>
          </w:p>
        </w:tc>
        <w:tc>
          <w:tcPr>
            <w:tcW w:w="851" w:type="dxa"/>
            <w:tcBorders>
              <w:top w:val="nil"/>
              <w:left w:val="single" w:sz="4" w:space="0" w:color="auto"/>
              <w:bottom w:val="single" w:sz="4" w:space="0" w:color="auto"/>
              <w:right w:val="single" w:sz="4" w:space="0" w:color="auto"/>
            </w:tcBorders>
          </w:tcPr>
          <w:p w14:paraId="41EB035A" w14:textId="7D9B9D3D"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20,0</w:t>
            </w:r>
          </w:p>
        </w:tc>
        <w:tc>
          <w:tcPr>
            <w:tcW w:w="851" w:type="dxa"/>
            <w:tcBorders>
              <w:top w:val="nil"/>
              <w:left w:val="single" w:sz="4" w:space="0" w:color="auto"/>
              <w:bottom w:val="single" w:sz="4" w:space="0" w:color="auto"/>
              <w:right w:val="single" w:sz="4" w:space="0" w:color="auto"/>
            </w:tcBorders>
          </w:tcPr>
          <w:p w14:paraId="6FEC6344" w14:textId="44104440"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65,0</w:t>
            </w:r>
          </w:p>
        </w:tc>
      </w:tr>
      <w:tr w:rsidR="006B3D53" w:rsidRPr="00AE2316" w14:paraId="6D0D2F6C" w14:textId="77777777" w:rsidTr="004A2BD9">
        <w:tc>
          <w:tcPr>
            <w:tcW w:w="709" w:type="dxa"/>
            <w:gridSpan w:val="2"/>
          </w:tcPr>
          <w:p w14:paraId="663DB491" w14:textId="32C94CFC" w:rsidR="006B3D53" w:rsidRPr="00AE2316" w:rsidRDefault="006B3D53" w:rsidP="004A2BD9">
            <w:pPr>
              <w:pStyle w:val="af8"/>
              <w:numPr>
                <w:ilvl w:val="0"/>
                <w:numId w:val="11"/>
              </w:numPr>
              <w:spacing w:after="0" w:line="240" w:lineRule="auto"/>
              <w:jc w:val="center"/>
              <w:rPr>
                <w:rFonts w:ascii="Times New Roman" w:hAnsi="Times New Roman" w:cs="Times New Roman"/>
              </w:rPr>
            </w:pPr>
            <w:r w:rsidRPr="00AE2316">
              <w:rPr>
                <w:rFonts w:ascii="Times New Roman" w:hAnsi="Times New Roman" w:cs="Times New Roman"/>
              </w:rPr>
              <w:lastRenderedPageBreak/>
              <w:t>6</w:t>
            </w:r>
          </w:p>
        </w:tc>
        <w:tc>
          <w:tcPr>
            <w:tcW w:w="1701" w:type="dxa"/>
            <w:gridSpan w:val="2"/>
            <w:tcBorders>
              <w:top w:val="nil"/>
              <w:left w:val="single" w:sz="4" w:space="0" w:color="auto"/>
              <w:bottom w:val="single" w:sz="4" w:space="0" w:color="auto"/>
              <w:right w:val="single" w:sz="4" w:space="0" w:color="auto"/>
            </w:tcBorders>
            <w:shd w:val="clear" w:color="auto" w:fill="auto"/>
          </w:tcPr>
          <w:p w14:paraId="68450926" w14:textId="4AD76A55" w:rsidR="006B3D53" w:rsidRPr="00AE2316" w:rsidRDefault="006B3D53" w:rsidP="00883249">
            <w:pPr>
              <w:spacing w:after="0" w:line="240" w:lineRule="auto"/>
              <w:jc w:val="center"/>
              <w:rPr>
                <w:rFonts w:ascii="Times New Roman" w:eastAsia="Times New Roman" w:hAnsi="Times New Roman" w:cs="Times New Roman"/>
                <w:lang w:eastAsia="ru-RU"/>
              </w:rPr>
            </w:pPr>
            <w:r w:rsidRPr="00AE2316">
              <w:rPr>
                <w:rFonts w:ascii="Times New Roman" w:hAnsi="Times New Roman" w:cs="Times New Roman"/>
              </w:rPr>
              <w:t xml:space="preserve">Кексы </w:t>
            </w:r>
          </w:p>
        </w:tc>
        <w:tc>
          <w:tcPr>
            <w:tcW w:w="4961" w:type="dxa"/>
            <w:gridSpan w:val="3"/>
            <w:tcBorders>
              <w:top w:val="single" w:sz="4" w:space="0" w:color="auto"/>
              <w:left w:val="single" w:sz="4" w:space="0" w:color="auto"/>
              <w:bottom w:val="single" w:sz="4" w:space="0" w:color="auto"/>
              <w:right w:val="single" w:sz="4" w:space="0" w:color="auto"/>
            </w:tcBorders>
          </w:tcPr>
          <w:p w14:paraId="2F4D9204" w14:textId="39B9909E" w:rsidR="0002033F" w:rsidRPr="00AE2316" w:rsidRDefault="006B3D53" w:rsidP="0002033F">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Соответствует требованиям ГОСТ 15052-2014. </w:t>
            </w:r>
            <w:r w:rsidR="008B08ED" w:rsidRPr="00AE2316">
              <w:rPr>
                <w:rFonts w:ascii="Times New Roman" w:eastAsia="Times New Roman" w:hAnsi="Times New Roman" w:cs="Times New Roman"/>
                <w:lang w:eastAsia="ru-RU"/>
              </w:rPr>
              <w:t xml:space="preserve">Кексы. Общие технические условия </w:t>
            </w:r>
            <w:r w:rsidR="0002033F" w:rsidRPr="00AE2316">
              <w:rPr>
                <w:rFonts w:ascii="Times New Roman" w:eastAsia="Times New Roman" w:hAnsi="Times New Roman" w:cs="Times New Roman"/>
                <w:lang w:eastAsia="ru-RU"/>
              </w:rPr>
              <w:t xml:space="preserve">и/или ТУ производителя. </w:t>
            </w:r>
          </w:p>
          <w:p w14:paraId="5ABD84F0" w14:textId="423965C5" w:rsidR="0002033F" w:rsidRPr="00AE2316" w:rsidRDefault="0002033F" w:rsidP="0002033F">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Упаковка индивидуальная -наличие</w:t>
            </w:r>
          </w:p>
          <w:p w14:paraId="4B4DB07D" w14:textId="65F2D11F" w:rsidR="006B3D53" w:rsidRPr="00AE2316" w:rsidRDefault="006B3D53" w:rsidP="0002033F">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Изделия со сдобным вкусом и характерным ароматом предусмотренных в составе кексов пищевых ингредиентов, добавок или ароматизаторов, без посторонних привку</w:t>
            </w:r>
            <w:r w:rsidRPr="00AE2316">
              <w:rPr>
                <w:rFonts w:ascii="Times New Roman" w:eastAsia="Times New Roman" w:hAnsi="Times New Roman" w:cs="Times New Roman"/>
                <w:lang w:eastAsia="ru-RU"/>
              </w:rPr>
              <w:softHyphen/>
              <w:t>сов и запахов</w:t>
            </w:r>
          </w:p>
          <w:p w14:paraId="7E7878BC" w14:textId="77777777" w:rsidR="006B3D53" w:rsidRPr="00AE2316" w:rsidRDefault="006B3D53"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Поверхность: верхняя — выпуклая, с характерными трещинами, различными видами отделки или без нее, с наличием явно выраженной боковой поверхности.</w:t>
            </w:r>
          </w:p>
          <w:p w14:paraId="6EBCAF84" w14:textId="3037B0AD" w:rsidR="006B3D53" w:rsidRPr="00AE2316" w:rsidRDefault="006B3D53"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Не допускается на нижней и боковой поверхностях наличие пустот, </w:t>
            </w:r>
            <w:proofErr w:type="spellStart"/>
            <w:r w:rsidRPr="00AE2316">
              <w:rPr>
                <w:rFonts w:ascii="Times New Roman" w:eastAsia="Times New Roman" w:hAnsi="Times New Roman" w:cs="Times New Roman"/>
                <w:lang w:eastAsia="ru-RU"/>
              </w:rPr>
              <w:t>подгорелостей</w:t>
            </w:r>
            <w:proofErr w:type="spellEnd"/>
            <w:r w:rsidRPr="00AE2316">
              <w:rPr>
                <w:rFonts w:ascii="Times New Roman" w:eastAsia="Times New Roman" w:hAnsi="Times New Roman" w:cs="Times New Roman"/>
                <w:lang w:eastAsia="ru-RU"/>
              </w:rPr>
              <w:t>, разрывов и неровностей</w:t>
            </w:r>
          </w:p>
          <w:p w14:paraId="57A65875" w14:textId="77777777" w:rsidR="006B3D53" w:rsidRPr="00AE2316" w:rsidRDefault="006B3D53"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Кексы без начинки — пропеченное изделие без комочков, следов </w:t>
            </w:r>
            <w:proofErr w:type="spellStart"/>
            <w:r w:rsidRPr="00AE2316">
              <w:rPr>
                <w:rFonts w:ascii="Times New Roman" w:eastAsia="Times New Roman" w:hAnsi="Times New Roman" w:cs="Times New Roman"/>
                <w:lang w:eastAsia="ru-RU"/>
              </w:rPr>
              <w:t>непромеса</w:t>
            </w:r>
            <w:proofErr w:type="spellEnd"/>
            <w:r w:rsidRPr="00AE2316">
              <w:rPr>
                <w:rFonts w:ascii="Times New Roman" w:eastAsia="Times New Roman" w:hAnsi="Times New Roman" w:cs="Times New Roman"/>
                <w:lang w:eastAsia="ru-RU"/>
              </w:rPr>
              <w:t>, с равномерной пористостью, без пустот и закала. Кексы с начинкой могут иметь менее развитую пористость и более влажный мякиш в местах, соприкасающихся с начинкой.</w:t>
            </w:r>
          </w:p>
          <w:p w14:paraId="201993AB" w14:textId="77777777" w:rsidR="00C90251" w:rsidRPr="00AE2316" w:rsidRDefault="006B3D53" w:rsidP="0002033F">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Внутри кексов с начинкой допускается наличие куполообразной полости, не превы</w:t>
            </w:r>
            <w:r w:rsidRPr="00AE2316">
              <w:rPr>
                <w:rFonts w:ascii="Times New Roman" w:eastAsia="Times New Roman" w:hAnsi="Times New Roman" w:cs="Times New Roman"/>
                <w:lang w:eastAsia="ru-RU"/>
              </w:rPr>
              <w:softHyphen/>
              <w:t>шающей двух объемов начинки. Не допускается вытекание начинки на поверхность кекса. Начинка по цвету и консистенции однородная, равномерная, без крупинок и комочков. Структура мягкая, связанная, разрыхленная, пористая, без пустот и уплотнений. Форма правильная, с выпуклой верхней поверхностью. Нижняя и боковые поверхности ровные, без пустот и раковин.</w:t>
            </w:r>
          </w:p>
          <w:p w14:paraId="4300EBF7" w14:textId="38E19C63" w:rsidR="0002033F" w:rsidRPr="00AE2316" w:rsidRDefault="006B3D53" w:rsidP="0002033F">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Вес упаковки </w:t>
            </w:r>
            <w:r w:rsidR="00B54C94" w:rsidRPr="00AE2316">
              <w:rPr>
                <w:rFonts w:ascii="Times New Roman" w:eastAsia="Times New Roman" w:hAnsi="Times New Roman" w:cs="Times New Roman"/>
                <w:lang w:eastAsia="ru-RU"/>
              </w:rPr>
              <w:t xml:space="preserve">не менее </w:t>
            </w:r>
            <w:r w:rsidRPr="00AE2316">
              <w:rPr>
                <w:rFonts w:ascii="Times New Roman" w:eastAsia="Times New Roman" w:hAnsi="Times New Roman" w:cs="Times New Roman"/>
                <w:lang w:eastAsia="ru-RU"/>
              </w:rPr>
              <w:t>28-</w:t>
            </w:r>
            <w:r w:rsidR="00B54C94" w:rsidRPr="00AE2316">
              <w:rPr>
                <w:rFonts w:ascii="Times New Roman" w:eastAsia="Times New Roman" w:hAnsi="Times New Roman" w:cs="Times New Roman"/>
                <w:lang w:eastAsia="ru-RU"/>
              </w:rPr>
              <w:t xml:space="preserve">не более </w:t>
            </w:r>
            <w:r w:rsidRPr="00AE2316">
              <w:rPr>
                <w:rFonts w:ascii="Times New Roman" w:eastAsia="Times New Roman" w:hAnsi="Times New Roman" w:cs="Times New Roman"/>
                <w:lang w:eastAsia="ru-RU"/>
              </w:rPr>
              <w:t xml:space="preserve">33 гр. </w:t>
            </w:r>
            <w:r w:rsidR="004B12DD" w:rsidRPr="00AE2316">
              <w:rPr>
                <w:rFonts w:ascii="Times New Roman" w:eastAsia="Times New Roman" w:hAnsi="Times New Roman" w:cs="Times New Roman"/>
                <w:lang w:eastAsia="ru-RU"/>
              </w:rPr>
              <w:t xml:space="preserve">Упаковка: </w:t>
            </w:r>
          </w:p>
          <w:p w14:paraId="3B7CD4EA" w14:textId="4DE771AE" w:rsidR="006B3D53" w:rsidRPr="00AE2316" w:rsidRDefault="004B12DD" w:rsidP="0002033F">
            <w:pPr>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предназначенная и соответствующая стандартам для данной продукции, сухая, чистая, без постороннего запаха</w:t>
            </w:r>
          </w:p>
        </w:tc>
        <w:tc>
          <w:tcPr>
            <w:tcW w:w="708" w:type="dxa"/>
            <w:tcBorders>
              <w:top w:val="nil"/>
              <w:left w:val="single" w:sz="4" w:space="0" w:color="auto"/>
              <w:bottom w:val="single" w:sz="4" w:space="0" w:color="auto"/>
              <w:right w:val="single" w:sz="4" w:space="0" w:color="auto"/>
            </w:tcBorders>
            <w:shd w:val="clear" w:color="auto" w:fill="auto"/>
          </w:tcPr>
          <w:p w14:paraId="3F00F43E" w14:textId="79A82424"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nil"/>
              <w:left w:val="single" w:sz="4" w:space="0" w:color="auto"/>
              <w:bottom w:val="single" w:sz="4" w:space="0" w:color="auto"/>
              <w:right w:val="single" w:sz="4" w:space="0" w:color="auto"/>
            </w:tcBorders>
            <w:shd w:val="clear" w:color="auto" w:fill="auto"/>
          </w:tcPr>
          <w:p w14:paraId="22A6C332" w14:textId="3A63A907"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40,0</w:t>
            </w:r>
          </w:p>
        </w:tc>
        <w:tc>
          <w:tcPr>
            <w:tcW w:w="851" w:type="dxa"/>
            <w:tcBorders>
              <w:top w:val="nil"/>
              <w:left w:val="single" w:sz="4" w:space="0" w:color="auto"/>
              <w:bottom w:val="single" w:sz="4" w:space="0" w:color="auto"/>
              <w:right w:val="single" w:sz="4" w:space="0" w:color="auto"/>
            </w:tcBorders>
          </w:tcPr>
          <w:p w14:paraId="729B1261" w14:textId="5ED79BC7"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10,0</w:t>
            </w:r>
          </w:p>
        </w:tc>
        <w:tc>
          <w:tcPr>
            <w:tcW w:w="851" w:type="dxa"/>
            <w:tcBorders>
              <w:top w:val="nil"/>
              <w:left w:val="single" w:sz="4" w:space="0" w:color="auto"/>
              <w:bottom w:val="single" w:sz="4" w:space="0" w:color="auto"/>
              <w:right w:val="single" w:sz="4" w:space="0" w:color="auto"/>
            </w:tcBorders>
          </w:tcPr>
          <w:p w14:paraId="421CFC70" w14:textId="11178612"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50,0</w:t>
            </w:r>
          </w:p>
        </w:tc>
      </w:tr>
      <w:tr w:rsidR="006B3D53" w:rsidRPr="00AE2316" w14:paraId="68D04C1D" w14:textId="77777777" w:rsidTr="004A2BD9">
        <w:tc>
          <w:tcPr>
            <w:tcW w:w="709" w:type="dxa"/>
            <w:gridSpan w:val="2"/>
          </w:tcPr>
          <w:p w14:paraId="3A9E6249" w14:textId="6381A201" w:rsidR="006B3D53" w:rsidRPr="00AE2316" w:rsidRDefault="006B3D53" w:rsidP="004A2BD9">
            <w:pPr>
              <w:pStyle w:val="af8"/>
              <w:numPr>
                <w:ilvl w:val="0"/>
                <w:numId w:val="11"/>
              </w:numPr>
              <w:spacing w:after="0" w:line="240" w:lineRule="auto"/>
              <w:jc w:val="center"/>
              <w:rPr>
                <w:rFonts w:ascii="Times New Roman" w:hAnsi="Times New Roman" w:cs="Times New Roman"/>
              </w:rPr>
            </w:pPr>
            <w:r w:rsidRPr="00AE2316">
              <w:rPr>
                <w:rFonts w:ascii="Times New Roman" w:hAnsi="Times New Roman" w:cs="Times New Roman"/>
              </w:rPr>
              <w:t>7</w:t>
            </w:r>
          </w:p>
        </w:tc>
        <w:tc>
          <w:tcPr>
            <w:tcW w:w="1701" w:type="dxa"/>
            <w:gridSpan w:val="2"/>
            <w:tcBorders>
              <w:top w:val="nil"/>
              <w:left w:val="single" w:sz="4" w:space="0" w:color="auto"/>
              <w:bottom w:val="single" w:sz="4" w:space="0" w:color="auto"/>
              <w:right w:val="single" w:sz="4" w:space="0" w:color="auto"/>
            </w:tcBorders>
            <w:shd w:val="clear" w:color="auto" w:fill="auto"/>
          </w:tcPr>
          <w:p w14:paraId="692D5FF0" w14:textId="26B7A955" w:rsidR="006B3D53" w:rsidRPr="00AE2316" w:rsidRDefault="006B3D53" w:rsidP="00883249">
            <w:pPr>
              <w:spacing w:after="0" w:line="240" w:lineRule="auto"/>
              <w:jc w:val="center"/>
              <w:rPr>
                <w:rFonts w:ascii="Times New Roman" w:hAnsi="Times New Roman" w:cs="Times New Roman"/>
              </w:rPr>
            </w:pPr>
            <w:r w:rsidRPr="00AE2316">
              <w:rPr>
                <w:rFonts w:ascii="Times New Roman" w:hAnsi="Times New Roman" w:cs="Times New Roman"/>
              </w:rPr>
              <w:t>Конфеты</w:t>
            </w:r>
          </w:p>
        </w:tc>
        <w:tc>
          <w:tcPr>
            <w:tcW w:w="4961" w:type="dxa"/>
            <w:gridSpan w:val="3"/>
            <w:tcBorders>
              <w:top w:val="single" w:sz="4" w:space="0" w:color="auto"/>
              <w:left w:val="single" w:sz="4" w:space="0" w:color="auto"/>
              <w:bottom w:val="single" w:sz="4" w:space="0" w:color="auto"/>
              <w:right w:val="single" w:sz="4" w:space="0" w:color="auto"/>
            </w:tcBorders>
          </w:tcPr>
          <w:p w14:paraId="41B2A316" w14:textId="5FB103ED" w:rsidR="006B3D53" w:rsidRPr="00AE2316" w:rsidRDefault="00C90251" w:rsidP="006B3D53">
            <w:pPr>
              <w:pStyle w:val="ConsPlusNormal"/>
              <w:ind w:firstLine="0"/>
              <w:rPr>
                <w:rFonts w:ascii="Times New Roman" w:hAnsi="Times New Roman" w:cs="Times New Roman"/>
              </w:rPr>
            </w:pPr>
            <w:r w:rsidRPr="00AE2316">
              <w:rPr>
                <w:rFonts w:ascii="Times New Roman" w:hAnsi="Times New Roman" w:cs="Times New Roman"/>
              </w:rPr>
              <w:t xml:space="preserve">Соответствует требованиям </w:t>
            </w:r>
            <w:r w:rsidR="006B3D53" w:rsidRPr="00AE2316">
              <w:rPr>
                <w:rFonts w:ascii="Times New Roman" w:hAnsi="Times New Roman" w:cs="Times New Roman"/>
              </w:rPr>
              <w:t>ГОСТ 4570-2014</w:t>
            </w:r>
            <w:r w:rsidR="008B08ED" w:rsidRPr="00AE2316">
              <w:rPr>
                <w:rFonts w:ascii="Times New Roman" w:hAnsi="Times New Roman" w:cs="Times New Roman"/>
              </w:rPr>
              <w:t xml:space="preserve"> Конфеты. Общие технические условия</w:t>
            </w:r>
            <w:r w:rsidR="006B3D53" w:rsidRPr="00AE2316">
              <w:rPr>
                <w:rFonts w:ascii="Times New Roman" w:hAnsi="Times New Roman" w:cs="Times New Roman"/>
              </w:rPr>
              <w:t xml:space="preserve">; </w:t>
            </w:r>
          </w:p>
          <w:p w14:paraId="61EBEBD3" w14:textId="77777777" w:rsidR="00B54C94" w:rsidRPr="00AE2316" w:rsidRDefault="006B3D53" w:rsidP="006B3D53">
            <w:pPr>
              <w:shd w:val="clear" w:color="auto" w:fill="FFFFFF"/>
              <w:rPr>
                <w:rFonts w:ascii="Times New Roman" w:hAnsi="Times New Roman" w:cs="Times New Roman"/>
              </w:rPr>
            </w:pPr>
            <w:r w:rsidRPr="00AE2316">
              <w:rPr>
                <w:rFonts w:ascii="Times New Roman" w:eastAsia="Times New Roman" w:hAnsi="Times New Roman" w:cs="Times New Roman"/>
                <w:lang w:eastAsia="ru-RU"/>
              </w:rPr>
              <w:t>Конфеты глазированные, не должны иметь на лицевой поверхности «поседе</w:t>
            </w:r>
            <w:r w:rsidRPr="00AE2316">
              <w:rPr>
                <w:rFonts w:ascii="Times New Roman" w:eastAsia="Times New Roman" w:hAnsi="Times New Roman" w:cs="Times New Roman"/>
                <w:lang w:eastAsia="ru-RU"/>
              </w:rPr>
              <w:softHyphen/>
              <w:t>ния» или повреждения. Конфеты должны быть покрыты глазурью ровным или слег</w:t>
            </w:r>
            <w:r w:rsidRPr="00AE2316">
              <w:rPr>
                <w:rFonts w:ascii="Times New Roman" w:eastAsia="Times New Roman" w:hAnsi="Times New Roman" w:cs="Times New Roman"/>
                <w:lang w:eastAsia="ru-RU"/>
              </w:rPr>
              <w:softHyphen/>
              <w:t>ка волнистым слоем или иметь рисунок на поверхности.  Конфеты с начинками должны иметь блестящую лицевую поверхность с четким рисунком без «поседения» и значительных повреждений. Не допускается отслоение глазури при уда</w:t>
            </w:r>
            <w:r w:rsidRPr="00AE2316">
              <w:rPr>
                <w:rFonts w:ascii="Times New Roman" w:eastAsia="Times New Roman" w:hAnsi="Times New Roman" w:cs="Times New Roman"/>
                <w:lang w:eastAsia="ru-RU"/>
              </w:rPr>
              <w:softHyphen/>
              <w:t>лении упаковки конфеты. Не допускается просачивание кон</w:t>
            </w:r>
            <w:r w:rsidRPr="00AE2316">
              <w:rPr>
                <w:rFonts w:ascii="Times New Roman" w:eastAsia="Times New Roman" w:hAnsi="Times New Roman" w:cs="Times New Roman"/>
                <w:lang w:eastAsia="ru-RU"/>
              </w:rPr>
              <w:softHyphen/>
              <w:t>фетной массы, начинки или капель (пятен) жира на поверх</w:t>
            </w:r>
            <w:r w:rsidRPr="00AE2316">
              <w:rPr>
                <w:rFonts w:ascii="Times New Roman" w:eastAsia="Times New Roman" w:hAnsi="Times New Roman" w:cs="Times New Roman"/>
                <w:lang w:eastAsia="ru-RU"/>
              </w:rPr>
              <w:softHyphen/>
              <w:t>ность глазированной конфеты. Конфеты неглазированные должны иметь сухую, нелипкую поверхность. На поверхности неглазированных конфет допуска</w:t>
            </w:r>
            <w:r w:rsidRPr="00AE2316">
              <w:rPr>
                <w:rFonts w:ascii="Times New Roman" w:eastAsia="Times New Roman" w:hAnsi="Times New Roman" w:cs="Times New Roman"/>
                <w:lang w:eastAsia="ru-RU"/>
              </w:rPr>
              <w:softHyphen/>
              <w:t xml:space="preserve">ются незначительные следы крахмала. Неглазированные конфеты с </w:t>
            </w:r>
            <w:r w:rsidRPr="00AE2316">
              <w:rPr>
                <w:rFonts w:ascii="Times New Roman" w:eastAsia="Times New Roman" w:hAnsi="Times New Roman" w:cs="Times New Roman"/>
                <w:lang w:eastAsia="ru-RU"/>
              </w:rPr>
              <w:lastRenderedPageBreak/>
              <w:t>помадными корпусами и кон</w:t>
            </w:r>
            <w:r w:rsidRPr="00AE2316">
              <w:rPr>
                <w:rFonts w:ascii="Times New Roman" w:eastAsia="Times New Roman" w:hAnsi="Times New Roman" w:cs="Times New Roman"/>
                <w:lang w:eastAsia="ru-RU"/>
              </w:rPr>
              <w:softHyphen/>
              <w:t>феты, глазированные сахарной или помадной глазурью, не должны иметь на поверхности скоплений укрупненных кри</w:t>
            </w:r>
            <w:r w:rsidRPr="00AE2316">
              <w:rPr>
                <w:rFonts w:ascii="Times New Roman" w:eastAsia="Times New Roman" w:hAnsi="Times New Roman" w:cs="Times New Roman"/>
                <w:lang w:eastAsia="ru-RU"/>
              </w:rPr>
              <w:softHyphen/>
              <w:t>сталлов сахара в виде светлых пятен.</w:t>
            </w:r>
            <w:r w:rsidR="00B54C94" w:rsidRPr="00AE2316">
              <w:rPr>
                <w:rFonts w:ascii="Times New Roman" w:hAnsi="Times New Roman" w:cs="Times New Roman"/>
              </w:rPr>
              <w:t xml:space="preserve"> </w:t>
            </w:r>
          </w:p>
          <w:p w14:paraId="6B7FD945" w14:textId="43565446" w:rsidR="006B3D53" w:rsidRPr="00AE2316" w:rsidRDefault="00B54C94" w:rsidP="006B3D53">
            <w:pPr>
              <w:shd w:val="clear" w:color="auto" w:fill="FFFFFF"/>
              <w:rPr>
                <w:rFonts w:ascii="Times New Roman" w:eastAsia="Times New Roman" w:hAnsi="Times New Roman" w:cs="Times New Roman"/>
                <w:lang w:eastAsia="ru-RU"/>
              </w:rPr>
            </w:pPr>
            <w:r w:rsidRPr="00AE2316">
              <w:rPr>
                <w:rFonts w:ascii="Times New Roman" w:hAnsi="Times New Roman" w:cs="Times New Roman"/>
              </w:rPr>
              <w:t>Вкус свойственный данному наименованию изделия в соответствии с утверждённой рецептурой.</w:t>
            </w:r>
          </w:p>
          <w:p w14:paraId="0CC656BA" w14:textId="4C9C79B9" w:rsidR="006B3D53" w:rsidRPr="00AE2316" w:rsidRDefault="00320B9B" w:rsidP="006B3D53">
            <w:pPr>
              <w:spacing w:after="0" w:line="240" w:lineRule="auto"/>
              <w:rPr>
                <w:rFonts w:ascii="Times New Roman" w:eastAsia="Times New Roman" w:hAnsi="Times New Roman" w:cs="Times New Roman"/>
                <w:lang w:eastAsia="ru-RU"/>
              </w:rPr>
            </w:pPr>
            <w:r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nil"/>
              <w:left w:val="single" w:sz="4" w:space="0" w:color="auto"/>
              <w:bottom w:val="single" w:sz="4" w:space="0" w:color="auto"/>
              <w:right w:val="single" w:sz="4" w:space="0" w:color="auto"/>
            </w:tcBorders>
            <w:shd w:val="clear" w:color="auto" w:fill="auto"/>
          </w:tcPr>
          <w:p w14:paraId="2FF9DD8F" w14:textId="7437637F"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1FB59570" w14:textId="5FEE13F4"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55,0</w:t>
            </w:r>
          </w:p>
        </w:tc>
        <w:tc>
          <w:tcPr>
            <w:tcW w:w="851" w:type="dxa"/>
            <w:tcBorders>
              <w:top w:val="nil"/>
              <w:left w:val="single" w:sz="4" w:space="0" w:color="auto"/>
              <w:bottom w:val="single" w:sz="4" w:space="0" w:color="auto"/>
              <w:right w:val="single" w:sz="4" w:space="0" w:color="auto"/>
            </w:tcBorders>
          </w:tcPr>
          <w:p w14:paraId="14329F0A" w14:textId="73FFB5DE"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10,0</w:t>
            </w:r>
          </w:p>
        </w:tc>
        <w:tc>
          <w:tcPr>
            <w:tcW w:w="851" w:type="dxa"/>
            <w:tcBorders>
              <w:top w:val="nil"/>
              <w:left w:val="single" w:sz="4" w:space="0" w:color="auto"/>
              <w:bottom w:val="single" w:sz="4" w:space="0" w:color="auto"/>
              <w:right w:val="single" w:sz="4" w:space="0" w:color="auto"/>
            </w:tcBorders>
          </w:tcPr>
          <w:p w14:paraId="750C02B2" w14:textId="49A8ED7A" w:rsidR="006B3D53" w:rsidRPr="00AE2316" w:rsidRDefault="006B3D53" w:rsidP="006B3D53">
            <w:pPr>
              <w:spacing w:after="0" w:line="240" w:lineRule="auto"/>
              <w:jc w:val="center"/>
              <w:rPr>
                <w:rFonts w:ascii="Times New Roman" w:hAnsi="Times New Roman" w:cs="Times New Roman"/>
              </w:rPr>
            </w:pPr>
            <w:r w:rsidRPr="00AE2316">
              <w:rPr>
                <w:rFonts w:ascii="Times New Roman" w:hAnsi="Times New Roman" w:cs="Times New Roman"/>
              </w:rPr>
              <w:t>65,0</w:t>
            </w:r>
          </w:p>
        </w:tc>
      </w:tr>
      <w:tr w:rsidR="004A2BD9" w:rsidRPr="00AE2316" w14:paraId="769A1B89" w14:textId="77777777" w:rsidTr="004A2BD9">
        <w:tc>
          <w:tcPr>
            <w:tcW w:w="709" w:type="dxa"/>
            <w:gridSpan w:val="2"/>
          </w:tcPr>
          <w:p w14:paraId="5D85ACF3"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6C48BCBE" w14:textId="481C0344" w:rsidR="004A2BD9" w:rsidRPr="00AE2316" w:rsidRDefault="004A2BD9" w:rsidP="00883249">
            <w:pPr>
              <w:spacing w:after="0" w:line="240" w:lineRule="auto"/>
              <w:jc w:val="center"/>
              <w:rPr>
                <w:rFonts w:ascii="Times New Roman" w:hAnsi="Times New Roman" w:cs="Times New Roman"/>
              </w:rPr>
            </w:pPr>
            <w:r w:rsidRPr="00AE2316">
              <w:rPr>
                <w:rFonts w:ascii="Times New Roman" w:hAnsi="Times New Roman" w:cs="Times New Roman"/>
              </w:rPr>
              <w:t xml:space="preserve">Томаты </w:t>
            </w:r>
            <w:proofErr w:type="gramStart"/>
            <w:r w:rsidRPr="00AE2316">
              <w:rPr>
                <w:rFonts w:ascii="Times New Roman" w:hAnsi="Times New Roman" w:cs="Times New Roman"/>
              </w:rPr>
              <w:t>в  заливке</w:t>
            </w:r>
            <w:proofErr w:type="gramEnd"/>
          </w:p>
        </w:tc>
        <w:tc>
          <w:tcPr>
            <w:tcW w:w="4961" w:type="dxa"/>
            <w:gridSpan w:val="3"/>
            <w:tcBorders>
              <w:top w:val="single" w:sz="4" w:space="0" w:color="auto"/>
              <w:left w:val="single" w:sz="4" w:space="0" w:color="auto"/>
              <w:bottom w:val="single" w:sz="4" w:space="0" w:color="auto"/>
              <w:right w:val="single" w:sz="4" w:space="0" w:color="auto"/>
            </w:tcBorders>
          </w:tcPr>
          <w:p w14:paraId="75B626DC" w14:textId="253A4318"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 </w:t>
            </w:r>
            <w:r w:rsidR="004B12DD" w:rsidRPr="00AE2316">
              <w:rPr>
                <w:rFonts w:ascii="Times New Roman" w:hAnsi="Times New Roman" w:cs="Times New Roman"/>
              </w:rPr>
              <w:t xml:space="preserve">Соответствие требованиям </w:t>
            </w:r>
            <w:r w:rsidRPr="00AE2316">
              <w:rPr>
                <w:rFonts w:ascii="Times New Roman" w:hAnsi="Times New Roman" w:cs="Times New Roman"/>
              </w:rPr>
              <w:t>ГОСТ Р 54648-2011. Консервы. Томаты в заливке. Общие технические условия</w:t>
            </w:r>
          </w:p>
          <w:p w14:paraId="72485BA4" w14:textId="77777777" w:rsidR="001D74FD" w:rsidRPr="00AE2316" w:rsidRDefault="004A2BD9" w:rsidP="004B12DD">
            <w:pPr>
              <w:pStyle w:val="ConsPlusNormal"/>
              <w:ind w:firstLine="0"/>
              <w:rPr>
                <w:rFonts w:ascii="Times New Roman" w:hAnsi="Times New Roman" w:cs="Times New Roman"/>
              </w:rPr>
            </w:pPr>
            <w:r w:rsidRPr="00AE2316">
              <w:rPr>
                <w:rFonts w:ascii="Times New Roman" w:hAnsi="Times New Roman" w:cs="Times New Roman"/>
              </w:rPr>
              <w:t xml:space="preserve">Стерилизованные, без чеснока, пряностей. Кислота лимонная не более 0,6%. Внешний вид целые плоды. Вкус и запах </w:t>
            </w:r>
            <w:r w:rsidR="001D74FD" w:rsidRPr="00AE2316">
              <w:rPr>
                <w:rFonts w:ascii="Times New Roman" w:hAnsi="Times New Roman" w:cs="Times New Roman"/>
              </w:rPr>
              <w:t>свойственные стерилизованным томатам, с ароматом зелени или без него, для консервов с добавлением соли – солоноватый вкус. Не допускаются посторонние привкус и запах.</w:t>
            </w:r>
          </w:p>
          <w:p w14:paraId="13C99171" w14:textId="42347A65" w:rsidR="001D74FD" w:rsidRPr="00AE2316" w:rsidRDefault="004A2BD9" w:rsidP="004B12DD">
            <w:pPr>
              <w:pStyle w:val="ConsPlusNormal"/>
              <w:ind w:firstLine="0"/>
              <w:rPr>
                <w:rFonts w:ascii="Times New Roman" w:hAnsi="Times New Roman" w:cs="Times New Roman"/>
              </w:rPr>
            </w:pPr>
            <w:r w:rsidRPr="00AE2316">
              <w:rPr>
                <w:rFonts w:ascii="Times New Roman" w:hAnsi="Times New Roman" w:cs="Times New Roman"/>
              </w:rPr>
              <w:t xml:space="preserve">Томаты целые, без плодоножек, близкие по размеру, одинаковые по форме и степени зрелости. </w:t>
            </w:r>
          </w:p>
          <w:p w14:paraId="3757CACB" w14:textId="1EF0B7D8" w:rsidR="004B12DD" w:rsidRPr="00AE2316" w:rsidRDefault="004A2BD9" w:rsidP="004B12DD">
            <w:pPr>
              <w:pStyle w:val="ConsPlusNormal"/>
              <w:ind w:firstLine="0"/>
              <w:rPr>
                <w:rFonts w:ascii="Times New Roman" w:hAnsi="Times New Roman" w:cs="Times New Roman"/>
              </w:rPr>
            </w:pPr>
            <w:r w:rsidRPr="00AE2316">
              <w:rPr>
                <w:rFonts w:ascii="Times New Roman" w:hAnsi="Times New Roman" w:cs="Times New Roman"/>
              </w:rPr>
              <w:t xml:space="preserve">Упаковка стеклянные банки без ржавчины, деформации. </w:t>
            </w:r>
          </w:p>
          <w:p w14:paraId="3D7DB664" w14:textId="6D92429E" w:rsidR="004A2BD9" w:rsidRPr="00AE2316" w:rsidRDefault="004A2BD9" w:rsidP="004B12DD">
            <w:pPr>
              <w:pStyle w:val="ConsPlusNormal"/>
              <w:ind w:firstLine="0"/>
              <w:rPr>
                <w:rFonts w:ascii="Times New Roman" w:hAnsi="Times New Roman" w:cs="Times New Roman"/>
              </w:rPr>
            </w:pPr>
            <w:r w:rsidRPr="00AE2316">
              <w:rPr>
                <w:rFonts w:ascii="Times New Roman" w:hAnsi="Times New Roman" w:cs="Times New Roman"/>
              </w:rPr>
              <w:t xml:space="preserve">Вес не более 0,720гр. </w:t>
            </w:r>
          </w:p>
        </w:tc>
        <w:tc>
          <w:tcPr>
            <w:tcW w:w="708" w:type="dxa"/>
            <w:tcBorders>
              <w:top w:val="single" w:sz="4" w:space="0" w:color="auto"/>
              <w:left w:val="single" w:sz="4" w:space="0" w:color="auto"/>
              <w:bottom w:val="single" w:sz="4" w:space="0" w:color="auto"/>
              <w:right w:val="single" w:sz="4" w:space="0" w:color="auto"/>
            </w:tcBorders>
          </w:tcPr>
          <w:p w14:paraId="1ACAED6D" w14:textId="0BD4E05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760332EE" w14:textId="00AE9996"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230,4</w:t>
            </w:r>
          </w:p>
        </w:tc>
        <w:tc>
          <w:tcPr>
            <w:tcW w:w="851" w:type="dxa"/>
            <w:tcBorders>
              <w:top w:val="single" w:sz="4" w:space="0" w:color="auto"/>
              <w:left w:val="single" w:sz="4" w:space="0" w:color="auto"/>
              <w:bottom w:val="single" w:sz="4" w:space="0" w:color="auto"/>
              <w:right w:val="single" w:sz="4" w:space="0" w:color="auto"/>
            </w:tcBorders>
          </w:tcPr>
          <w:p w14:paraId="73C5C779" w14:textId="4546C34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tcPr>
          <w:p w14:paraId="05826645" w14:textId="46BDF540"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320,4</w:t>
            </w:r>
          </w:p>
        </w:tc>
      </w:tr>
      <w:tr w:rsidR="004A2BD9" w:rsidRPr="00AE2316" w14:paraId="4DF9E4CC" w14:textId="77777777" w:rsidTr="004A2BD9">
        <w:tc>
          <w:tcPr>
            <w:tcW w:w="709" w:type="dxa"/>
            <w:gridSpan w:val="2"/>
          </w:tcPr>
          <w:p w14:paraId="3A050A70"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6E6E4247" w14:textId="795811CA" w:rsidR="004A2BD9" w:rsidRPr="00AE2316" w:rsidRDefault="004A2BD9" w:rsidP="00883249">
            <w:pPr>
              <w:spacing w:after="0" w:line="240" w:lineRule="auto"/>
              <w:jc w:val="center"/>
              <w:rPr>
                <w:rFonts w:ascii="Times New Roman" w:hAnsi="Times New Roman" w:cs="Times New Roman"/>
              </w:rPr>
            </w:pPr>
            <w:r w:rsidRPr="00AE2316">
              <w:rPr>
                <w:rFonts w:ascii="Times New Roman" w:hAnsi="Times New Roman" w:cs="Times New Roman"/>
              </w:rPr>
              <w:t>Огурцы консервированные</w:t>
            </w:r>
          </w:p>
        </w:tc>
        <w:tc>
          <w:tcPr>
            <w:tcW w:w="4961" w:type="dxa"/>
            <w:gridSpan w:val="3"/>
            <w:tcBorders>
              <w:top w:val="single" w:sz="4" w:space="0" w:color="auto"/>
              <w:left w:val="single" w:sz="4" w:space="0" w:color="auto"/>
              <w:bottom w:val="single" w:sz="4" w:space="0" w:color="auto"/>
              <w:right w:val="single" w:sz="4" w:space="0" w:color="auto"/>
            </w:tcBorders>
          </w:tcPr>
          <w:p w14:paraId="42AF7475" w14:textId="6A8A272A" w:rsidR="004A2BD9" w:rsidRPr="00AE2316" w:rsidRDefault="004B12D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Соответствие требованиям</w:t>
            </w:r>
            <w:r w:rsidR="004A2BD9" w:rsidRPr="00AE2316">
              <w:rPr>
                <w:rFonts w:ascii="Times New Roman" w:hAnsi="Times New Roman" w:cs="Times New Roman"/>
              </w:rPr>
              <w:t xml:space="preserve"> ГОСТ 31713-</w:t>
            </w:r>
            <w:proofErr w:type="gramStart"/>
            <w:r w:rsidR="004A2BD9" w:rsidRPr="00AE2316">
              <w:rPr>
                <w:rFonts w:ascii="Times New Roman" w:hAnsi="Times New Roman" w:cs="Times New Roman"/>
              </w:rPr>
              <w:t>2012</w:t>
            </w:r>
            <w:r w:rsidR="00C90251" w:rsidRPr="00AE2316">
              <w:rPr>
                <w:rFonts w:ascii="Times New Roman" w:hAnsi="Times New Roman" w:cs="Times New Roman"/>
              </w:rPr>
              <w:t xml:space="preserve"> </w:t>
            </w:r>
            <w:r w:rsidR="008B08ED" w:rsidRPr="00AE2316">
              <w:rPr>
                <w:rFonts w:ascii="Times New Roman" w:hAnsi="Times New Roman" w:cs="Times New Roman"/>
              </w:rPr>
              <w:t xml:space="preserve"> Консервы</w:t>
            </w:r>
            <w:proofErr w:type="gramEnd"/>
            <w:r w:rsidR="008B08ED" w:rsidRPr="00AE2316">
              <w:rPr>
                <w:rFonts w:ascii="Times New Roman" w:hAnsi="Times New Roman" w:cs="Times New Roman"/>
              </w:rPr>
              <w:t xml:space="preserve">. Огурцы, кабачки, патиссоны с зеленью в заливке. Технические условия </w:t>
            </w:r>
            <w:r w:rsidR="00C90251" w:rsidRPr="00AE2316">
              <w:rPr>
                <w:rFonts w:ascii="Times New Roman" w:hAnsi="Times New Roman" w:cs="Times New Roman"/>
              </w:rPr>
              <w:t>и/или ТУ производителя (изготовителя)</w:t>
            </w:r>
          </w:p>
          <w:p w14:paraId="7E15A1E5" w14:textId="77777777" w:rsidR="001D74FD" w:rsidRPr="00AE2316" w:rsidRDefault="004A2BD9" w:rsidP="001D74FD">
            <w:pPr>
              <w:tabs>
                <w:tab w:val="left" w:pos="709"/>
              </w:tabs>
              <w:spacing w:after="0" w:line="240" w:lineRule="auto"/>
              <w:rPr>
                <w:rFonts w:ascii="Times New Roman" w:hAnsi="Times New Roman" w:cs="Times New Roman"/>
              </w:rPr>
            </w:pPr>
            <w:proofErr w:type="gramStart"/>
            <w:r w:rsidRPr="00AE2316">
              <w:rPr>
                <w:rFonts w:ascii="Times New Roman" w:hAnsi="Times New Roman" w:cs="Times New Roman"/>
              </w:rPr>
              <w:t>Огурцы</w:t>
            </w:r>
            <w:proofErr w:type="gramEnd"/>
            <w:r w:rsidRPr="00AE2316">
              <w:rPr>
                <w:rFonts w:ascii="Times New Roman" w:hAnsi="Times New Roman" w:cs="Times New Roman"/>
              </w:rPr>
              <w:t xml:space="preserve"> консервированные без уксуса. </w:t>
            </w:r>
          </w:p>
          <w:p w14:paraId="01A62DA1" w14:textId="2ED6B61F" w:rsidR="001D74FD" w:rsidRPr="00AE2316" w:rsidRDefault="004A2BD9"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Внешний вид: овощи целые, однородные по размеру и конфигурации, здоровые, чистые не сморщенные не мятые, без механических повреждений. Допускается наличие единичных экземпляров неравномерных по размеру плодов для обеспечения массы нетто. Вкус и запах</w:t>
            </w:r>
            <w:r w:rsidR="001D74FD" w:rsidRPr="00AE2316">
              <w:rPr>
                <w:rFonts w:ascii="Times New Roman" w:hAnsi="Times New Roman" w:cs="Times New Roman"/>
              </w:rPr>
              <w:t>:</w:t>
            </w:r>
            <w:r w:rsidRPr="00AE2316">
              <w:rPr>
                <w:rFonts w:ascii="Times New Roman" w:hAnsi="Times New Roman" w:cs="Times New Roman"/>
              </w:rPr>
              <w:t xml:space="preserve"> </w:t>
            </w:r>
            <w:r w:rsidR="001D74FD" w:rsidRPr="00AE2316">
              <w:rPr>
                <w:rFonts w:ascii="Times New Roman" w:hAnsi="Times New Roman" w:cs="Times New Roman"/>
              </w:rPr>
              <w:t>слабокислый, свойственный консервированным овощам данного вида, умеренно соленый с ароматом пряностей.</w:t>
            </w:r>
          </w:p>
          <w:p w14:paraId="5F31179C" w14:textId="77777777" w:rsidR="001D74FD" w:rsidRPr="00AE2316" w:rsidRDefault="001D74FD" w:rsidP="001D74FD">
            <w:pPr>
              <w:tabs>
                <w:tab w:val="left" w:pos="709"/>
              </w:tabs>
              <w:spacing w:after="0" w:line="240" w:lineRule="auto"/>
              <w:rPr>
                <w:rFonts w:ascii="Times New Roman" w:hAnsi="Times New Roman" w:cs="Times New Roman"/>
              </w:rPr>
            </w:pPr>
          </w:p>
          <w:p w14:paraId="5DB8D7B4" w14:textId="79639642"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Допускается легкая естественная горечь перца. Не допускаются посторонние привкус и запах</w:t>
            </w:r>
            <w:r w:rsidR="004A2BD9" w:rsidRPr="00AE2316">
              <w:rPr>
                <w:rFonts w:ascii="Times New Roman" w:hAnsi="Times New Roman" w:cs="Times New Roman"/>
              </w:rPr>
              <w:t xml:space="preserve">. Упаковка стеклянные банки без ржавчины, деформации. </w:t>
            </w:r>
            <w:r w:rsidRPr="00AE2316">
              <w:rPr>
                <w:rFonts w:ascii="Times New Roman" w:hAnsi="Times New Roman" w:cs="Times New Roman"/>
              </w:rPr>
              <w:t>Консервы, фасованные в стеклянную и полимерную тару, при хранении должны быть защищены от попадания прямых солнечных лучей</w:t>
            </w:r>
          </w:p>
          <w:p w14:paraId="16F18499" w14:textId="2E390D1D" w:rsidR="004A2BD9" w:rsidRPr="00AE2316" w:rsidRDefault="004A2BD9" w:rsidP="004A2BD9">
            <w:pPr>
              <w:tabs>
                <w:tab w:val="left" w:pos="709"/>
              </w:tabs>
              <w:spacing w:after="0" w:line="240" w:lineRule="auto"/>
              <w:rPr>
                <w:rFonts w:ascii="Times New Roman" w:hAnsi="Times New Roman" w:cs="Times New Roman"/>
              </w:rPr>
            </w:pPr>
            <w:proofErr w:type="gramStart"/>
            <w:r w:rsidRPr="00AE2316">
              <w:rPr>
                <w:rFonts w:ascii="Times New Roman" w:hAnsi="Times New Roman" w:cs="Times New Roman"/>
              </w:rPr>
              <w:t xml:space="preserve">Вес </w:t>
            </w:r>
            <w:r w:rsidR="004B12DD" w:rsidRPr="00AE2316">
              <w:rPr>
                <w:rFonts w:ascii="Times New Roman" w:hAnsi="Times New Roman" w:cs="Times New Roman"/>
              </w:rPr>
              <w:t xml:space="preserve"> не</w:t>
            </w:r>
            <w:proofErr w:type="gramEnd"/>
            <w:r w:rsidR="004B12DD" w:rsidRPr="00AE2316">
              <w:rPr>
                <w:rFonts w:ascii="Times New Roman" w:hAnsi="Times New Roman" w:cs="Times New Roman"/>
              </w:rPr>
              <w:t xml:space="preserve"> менее </w:t>
            </w:r>
            <w:r w:rsidRPr="00AE2316">
              <w:rPr>
                <w:rFonts w:ascii="Times New Roman" w:hAnsi="Times New Roman" w:cs="Times New Roman"/>
              </w:rPr>
              <w:t>0,720-</w:t>
            </w:r>
            <w:r w:rsidR="004B12DD" w:rsidRPr="00AE2316">
              <w:rPr>
                <w:rFonts w:ascii="Times New Roman" w:hAnsi="Times New Roman" w:cs="Times New Roman"/>
              </w:rPr>
              <w:t xml:space="preserve"> не более </w:t>
            </w:r>
            <w:r w:rsidRPr="00AE2316">
              <w:rPr>
                <w:rFonts w:ascii="Times New Roman" w:hAnsi="Times New Roman" w:cs="Times New Roman"/>
              </w:rPr>
              <w:t>1000гр.</w:t>
            </w:r>
          </w:p>
        </w:tc>
        <w:tc>
          <w:tcPr>
            <w:tcW w:w="708" w:type="dxa"/>
            <w:tcBorders>
              <w:top w:val="single" w:sz="4" w:space="0" w:color="auto"/>
              <w:left w:val="single" w:sz="4" w:space="0" w:color="auto"/>
              <w:bottom w:val="single" w:sz="4" w:space="0" w:color="auto"/>
              <w:right w:val="single" w:sz="4" w:space="0" w:color="auto"/>
            </w:tcBorders>
          </w:tcPr>
          <w:p w14:paraId="4A789D26" w14:textId="69F899E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1031A428" w14:textId="01357D9A"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410,0</w:t>
            </w:r>
          </w:p>
        </w:tc>
        <w:tc>
          <w:tcPr>
            <w:tcW w:w="851" w:type="dxa"/>
            <w:tcBorders>
              <w:top w:val="single" w:sz="4" w:space="0" w:color="auto"/>
              <w:left w:val="single" w:sz="4" w:space="0" w:color="auto"/>
              <w:bottom w:val="single" w:sz="4" w:space="0" w:color="auto"/>
              <w:right w:val="single" w:sz="4" w:space="0" w:color="auto"/>
            </w:tcBorders>
          </w:tcPr>
          <w:p w14:paraId="5B7354D7" w14:textId="7C203D61"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160,0</w:t>
            </w:r>
          </w:p>
        </w:tc>
        <w:tc>
          <w:tcPr>
            <w:tcW w:w="851" w:type="dxa"/>
            <w:tcBorders>
              <w:top w:val="single" w:sz="4" w:space="0" w:color="auto"/>
              <w:left w:val="single" w:sz="4" w:space="0" w:color="auto"/>
              <w:bottom w:val="single" w:sz="4" w:space="0" w:color="auto"/>
              <w:right w:val="single" w:sz="4" w:space="0" w:color="auto"/>
            </w:tcBorders>
          </w:tcPr>
          <w:p w14:paraId="728AB2CA" w14:textId="7BDFBA88"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570,0</w:t>
            </w:r>
          </w:p>
        </w:tc>
      </w:tr>
      <w:tr w:rsidR="004A2BD9" w:rsidRPr="00AE2316" w14:paraId="268CBB41" w14:textId="77777777" w:rsidTr="004A2BD9">
        <w:tc>
          <w:tcPr>
            <w:tcW w:w="709" w:type="dxa"/>
            <w:gridSpan w:val="2"/>
          </w:tcPr>
          <w:p w14:paraId="0155BAE5"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50EFA0C8" w14:textId="025A5B5F" w:rsidR="004A2BD9" w:rsidRPr="00AE2316" w:rsidRDefault="004A2BD9" w:rsidP="00883249">
            <w:pPr>
              <w:spacing w:after="0" w:line="240" w:lineRule="auto"/>
              <w:jc w:val="center"/>
              <w:rPr>
                <w:rFonts w:ascii="Times New Roman" w:hAnsi="Times New Roman" w:cs="Times New Roman"/>
              </w:rPr>
            </w:pPr>
            <w:r w:rsidRPr="00AE2316">
              <w:rPr>
                <w:rFonts w:ascii="Times New Roman" w:hAnsi="Times New Roman" w:cs="Times New Roman"/>
              </w:rPr>
              <w:t>Томатная паста</w:t>
            </w:r>
          </w:p>
        </w:tc>
        <w:tc>
          <w:tcPr>
            <w:tcW w:w="4961" w:type="dxa"/>
            <w:gridSpan w:val="3"/>
            <w:tcBorders>
              <w:top w:val="single" w:sz="4" w:space="0" w:color="auto"/>
              <w:left w:val="single" w:sz="4" w:space="0" w:color="auto"/>
              <w:bottom w:val="single" w:sz="4" w:space="0" w:color="auto"/>
              <w:right w:val="single" w:sz="4" w:space="0" w:color="auto"/>
            </w:tcBorders>
          </w:tcPr>
          <w:p w14:paraId="23D1E528" w14:textId="10151566" w:rsidR="001D74FD" w:rsidRPr="00AE2316" w:rsidRDefault="004B12D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 xml:space="preserve">ГОСТ 3343-2017. </w:t>
            </w:r>
            <w:r w:rsidR="008B08ED" w:rsidRPr="00AE2316">
              <w:rPr>
                <w:rFonts w:ascii="Times New Roman" w:hAnsi="Times New Roman" w:cs="Times New Roman"/>
              </w:rPr>
              <w:t>Продукты томатные концентрированные. Общие технические условия</w:t>
            </w:r>
          </w:p>
          <w:p w14:paraId="1A341D4F" w14:textId="49B0EF1C"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Внешний вид и консистенция: густая однородная концентрированная масса мажущейся </w:t>
            </w:r>
            <w:r w:rsidRPr="00AE2316">
              <w:rPr>
                <w:rFonts w:ascii="Times New Roman" w:hAnsi="Times New Roman" w:cs="Times New Roman"/>
              </w:rPr>
              <w:lastRenderedPageBreak/>
              <w:t>консистенции, без темных включений, остатков кожицы, семян и других грубых частиц плодов</w:t>
            </w:r>
          </w:p>
          <w:p w14:paraId="5C5531D2" w14:textId="77777777"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Допускаются единичные включения семян и частиц кожицы</w:t>
            </w:r>
          </w:p>
          <w:p w14:paraId="4B652220" w14:textId="77777777"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Цвет: красный, оранжево-красный или малиново-</w:t>
            </w:r>
          </w:p>
          <w:p w14:paraId="01DB017E" w14:textId="77777777"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красный, ярко выраженный, равномерный по всей массе. Допускается буроватый или коричневатый оттенок</w:t>
            </w:r>
          </w:p>
          <w:p w14:paraId="49D4E669" w14:textId="77777777"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Массовая доля растворимых сухих веществ (за вычетом хлоридов): не менее 25 %</w:t>
            </w:r>
          </w:p>
          <w:p w14:paraId="0798275D" w14:textId="77777777" w:rsidR="001D74F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Массовая доля хлоридов: не более 1 %</w:t>
            </w:r>
          </w:p>
          <w:p w14:paraId="6CE3BAF7" w14:textId="25920113" w:rsidR="004B12DD" w:rsidRPr="00AE2316" w:rsidRDefault="001D74FD" w:rsidP="001D74FD">
            <w:pPr>
              <w:tabs>
                <w:tab w:val="left" w:pos="709"/>
              </w:tabs>
              <w:spacing w:after="0" w:line="240" w:lineRule="auto"/>
              <w:rPr>
                <w:rFonts w:ascii="Times New Roman" w:hAnsi="Times New Roman" w:cs="Times New Roman"/>
              </w:rPr>
            </w:pPr>
            <w:r w:rsidRPr="00AE2316">
              <w:rPr>
                <w:rFonts w:ascii="Times New Roman" w:hAnsi="Times New Roman" w:cs="Times New Roman"/>
              </w:rPr>
              <w:t>Упаковка: стеклянная банка или ин</w:t>
            </w:r>
            <w:r w:rsidR="00117E7C">
              <w:rPr>
                <w:rFonts w:ascii="Times New Roman" w:hAnsi="Times New Roman" w:cs="Times New Roman"/>
              </w:rPr>
              <w:t>ой</w:t>
            </w:r>
            <w:r w:rsidRPr="00AE2316">
              <w:rPr>
                <w:rFonts w:ascii="Times New Roman" w:hAnsi="Times New Roman" w:cs="Times New Roman"/>
              </w:rPr>
              <w:t xml:space="preserve"> вид упаковки, предназначенный и соответствующий стандартам для данной продукции </w:t>
            </w:r>
            <w:r w:rsidR="004A2BD9" w:rsidRPr="00AE2316">
              <w:rPr>
                <w:rFonts w:ascii="Times New Roman" w:hAnsi="Times New Roman" w:cs="Times New Roman"/>
              </w:rPr>
              <w:t xml:space="preserve">без посторонних привкусов и запахов. </w:t>
            </w:r>
          </w:p>
          <w:p w14:paraId="13F7FE57" w14:textId="2C0CC844"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Вес не более 0,380гр. </w:t>
            </w:r>
          </w:p>
        </w:tc>
        <w:tc>
          <w:tcPr>
            <w:tcW w:w="708" w:type="dxa"/>
            <w:tcBorders>
              <w:top w:val="single" w:sz="4" w:space="0" w:color="auto"/>
              <w:left w:val="single" w:sz="4" w:space="0" w:color="auto"/>
              <w:bottom w:val="single" w:sz="4" w:space="0" w:color="auto"/>
              <w:right w:val="single" w:sz="4" w:space="0" w:color="auto"/>
            </w:tcBorders>
          </w:tcPr>
          <w:p w14:paraId="2BE4FAD7" w14:textId="7CC4E76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0A77DC88" w14:textId="28EDAE4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tcPr>
          <w:p w14:paraId="3353F964" w14:textId="414400F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tcPr>
          <w:p w14:paraId="37933CB5" w14:textId="68E59A0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10,0</w:t>
            </w:r>
          </w:p>
        </w:tc>
      </w:tr>
      <w:tr w:rsidR="004A2BD9" w:rsidRPr="00AE2316" w14:paraId="260FADE6" w14:textId="77777777" w:rsidTr="004A2BD9">
        <w:tc>
          <w:tcPr>
            <w:tcW w:w="709" w:type="dxa"/>
            <w:gridSpan w:val="2"/>
          </w:tcPr>
          <w:p w14:paraId="56FC5CC5"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2A7FCF87" w14:textId="331BC38C" w:rsidR="004A2BD9" w:rsidRPr="00AE2316" w:rsidRDefault="004A2BD9" w:rsidP="00883249">
            <w:pPr>
              <w:spacing w:after="0" w:line="240" w:lineRule="auto"/>
              <w:jc w:val="center"/>
              <w:rPr>
                <w:rFonts w:ascii="Times New Roman" w:hAnsi="Times New Roman" w:cs="Times New Roman"/>
              </w:rPr>
            </w:pPr>
            <w:r w:rsidRPr="00AE2316">
              <w:rPr>
                <w:rFonts w:ascii="Times New Roman" w:hAnsi="Times New Roman" w:cs="Times New Roman"/>
              </w:rPr>
              <w:t>Повидло/ джем фруктовые</w:t>
            </w:r>
          </w:p>
        </w:tc>
        <w:tc>
          <w:tcPr>
            <w:tcW w:w="4961" w:type="dxa"/>
            <w:gridSpan w:val="3"/>
            <w:tcBorders>
              <w:top w:val="single" w:sz="4" w:space="0" w:color="auto"/>
              <w:left w:val="single" w:sz="4" w:space="0" w:color="auto"/>
              <w:bottom w:val="single" w:sz="4" w:space="0" w:color="auto"/>
              <w:right w:val="single" w:sz="4" w:space="0" w:color="auto"/>
            </w:tcBorders>
          </w:tcPr>
          <w:p w14:paraId="719C4595" w14:textId="4DCB7651" w:rsidR="003425B3" w:rsidRPr="00AE2316" w:rsidRDefault="004B12D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ГОСТ 32099-2013</w:t>
            </w:r>
            <w:r w:rsidR="003425B3" w:rsidRPr="00AE2316">
              <w:rPr>
                <w:rFonts w:ascii="Times New Roman" w:hAnsi="Times New Roman" w:cs="Times New Roman"/>
              </w:rPr>
              <w:t xml:space="preserve"> </w:t>
            </w:r>
            <w:r w:rsidR="008B08ED" w:rsidRPr="00AE2316">
              <w:rPr>
                <w:rFonts w:ascii="Times New Roman" w:hAnsi="Times New Roman" w:cs="Times New Roman"/>
              </w:rPr>
              <w:t xml:space="preserve">Повидло. Общие технические условия </w:t>
            </w:r>
            <w:r w:rsidR="003425B3" w:rsidRPr="00AE2316">
              <w:rPr>
                <w:rFonts w:ascii="Times New Roman" w:hAnsi="Times New Roman" w:cs="Times New Roman"/>
              </w:rPr>
              <w:t xml:space="preserve">и/или ТУ производителя (изготовителя) </w:t>
            </w:r>
          </w:p>
          <w:p w14:paraId="2DA039CF" w14:textId="7777777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Внешний вид: однородная густая протертая масса, без семян, семенных гнезд, косточек и не протертых кусочков кожицы и других растительных примесей.</w:t>
            </w:r>
          </w:p>
          <w:p w14:paraId="76D680EE" w14:textId="7777777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Консистенция: густая мажущаяся масса. Засахаривание не допускается</w:t>
            </w:r>
          </w:p>
          <w:p w14:paraId="1E1D1649" w14:textId="7777777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Вкус: кисловато-сладкий</w:t>
            </w:r>
          </w:p>
          <w:p w14:paraId="5CECB0AE" w14:textId="7777777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Запах: характерный для пюре, из которого изготовлено повидло.</w:t>
            </w:r>
          </w:p>
          <w:p w14:paraId="7F42EBF5" w14:textId="7777777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Цвет: свойственный цвету пюре или смеси пюре, подвергнутых увариванию, из которых изготовлено повидло.</w:t>
            </w:r>
          </w:p>
          <w:p w14:paraId="456313A9" w14:textId="7777777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Массовая доля растворимых сухих веществ: не менее 61 %</w:t>
            </w:r>
          </w:p>
          <w:p w14:paraId="035EB3E9" w14:textId="04F60567" w:rsidR="003425B3" w:rsidRPr="00AE2316" w:rsidRDefault="003425B3"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Требования к сырью: пюре фруктовые и овощные свежеизготовленные</w:t>
            </w:r>
          </w:p>
          <w:p w14:paraId="04493F58" w14:textId="547B447E" w:rsidR="004A2BD9" w:rsidRPr="00AE2316" w:rsidRDefault="004B12D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Вес </w:t>
            </w:r>
            <w:r w:rsidR="004A2BD9" w:rsidRPr="00AE2316">
              <w:rPr>
                <w:rFonts w:ascii="Times New Roman" w:hAnsi="Times New Roman" w:cs="Times New Roman"/>
              </w:rPr>
              <w:t xml:space="preserve">не более 0,320гр.  </w:t>
            </w:r>
          </w:p>
        </w:tc>
        <w:tc>
          <w:tcPr>
            <w:tcW w:w="708" w:type="dxa"/>
            <w:tcBorders>
              <w:top w:val="single" w:sz="4" w:space="0" w:color="auto"/>
              <w:left w:val="single" w:sz="4" w:space="0" w:color="auto"/>
              <w:bottom w:val="single" w:sz="4" w:space="0" w:color="auto"/>
              <w:right w:val="single" w:sz="4" w:space="0" w:color="auto"/>
            </w:tcBorders>
          </w:tcPr>
          <w:p w14:paraId="090FC985" w14:textId="32EC6D4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3DB2AFC9" w14:textId="3328AD4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tcPr>
          <w:p w14:paraId="0B0E7BE7" w14:textId="3A8C8C5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15,0</w:t>
            </w:r>
          </w:p>
        </w:tc>
        <w:tc>
          <w:tcPr>
            <w:tcW w:w="851" w:type="dxa"/>
            <w:tcBorders>
              <w:top w:val="single" w:sz="4" w:space="0" w:color="auto"/>
              <w:left w:val="single" w:sz="4" w:space="0" w:color="auto"/>
              <w:bottom w:val="single" w:sz="4" w:space="0" w:color="auto"/>
              <w:right w:val="single" w:sz="4" w:space="0" w:color="auto"/>
            </w:tcBorders>
          </w:tcPr>
          <w:p w14:paraId="45B40424" w14:textId="3CF159CC"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45,0</w:t>
            </w:r>
          </w:p>
        </w:tc>
      </w:tr>
      <w:tr w:rsidR="004A2BD9" w:rsidRPr="00AE2316" w14:paraId="0F33FEAC" w14:textId="77777777" w:rsidTr="004A2BD9">
        <w:tc>
          <w:tcPr>
            <w:tcW w:w="709" w:type="dxa"/>
            <w:gridSpan w:val="2"/>
          </w:tcPr>
          <w:p w14:paraId="27B35694"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260D42D6" w14:textId="20353EDE" w:rsidR="004A2BD9" w:rsidRPr="00AE2316" w:rsidRDefault="004A2BD9" w:rsidP="00883249">
            <w:pPr>
              <w:spacing w:after="0" w:line="240" w:lineRule="auto"/>
              <w:jc w:val="center"/>
              <w:rPr>
                <w:rFonts w:ascii="Times New Roman" w:hAnsi="Times New Roman" w:cs="Times New Roman"/>
              </w:rPr>
            </w:pPr>
            <w:r w:rsidRPr="00AE2316">
              <w:rPr>
                <w:rFonts w:ascii="Times New Roman" w:hAnsi="Times New Roman" w:cs="Times New Roman"/>
              </w:rPr>
              <w:t>Горошек зелёный консервированный</w:t>
            </w:r>
          </w:p>
        </w:tc>
        <w:tc>
          <w:tcPr>
            <w:tcW w:w="4961" w:type="dxa"/>
            <w:gridSpan w:val="3"/>
            <w:tcBorders>
              <w:top w:val="single" w:sz="4" w:space="0" w:color="auto"/>
              <w:left w:val="single" w:sz="4" w:space="0" w:color="auto"/>
              <w:bottom w:val="single" w:sz="4" w:space="0" w:color="auto"/>
              <w:right w:val="single" w:sz="4" w:space="0" w:color="auto"/>
            </w:tcBorders>
          </w:tcPr>
          <w:p w14:paraId="23309585" w14:textId="77777777" w:rsidR="008B08ED" w:rsidRPr="00AE2316" w:rsidRDefault="004B12D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 xml:space="preserve">ГОСТ 34112-2017. </w:t>
            </w:r>
            <w:r w:rsidR="008B08ED" w:rsidRPr="00AE2316">
              <w:rPr>
                <w:rFonts w:ascii="Times New Roman" w:hAnsi="Times New Roman" w:cs="Times New Roman"/>
              </w:rPr>
              <w:t xml:space="preserve">Консервы овощные. Горошек зеленый. Технические условия </w:t>
            </w:r>
          </w:p>
          <w:p w14:paraId="35B98E9C" w14:textId="1559E34D" w:rsidR="004A2BD9" w:rsidRPr="00AE2316" w:rsidRDefault="008B08E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З</w:t>
            </w:r>
            <w:r w:rsidR="004A2BD9" w:rsidRPr="00AE2316">
              <w:rPr>
                <w:rFonts w:ascii="Times New Roman" w:hAnsi="Times New Roman" w:cs="Times New Roman"/>
              </w:rPr>
              <w:t>ерна целые, без примесей оболочек зёрен и кормового гороха коричневого цвета. Вкус и запах свойственные консервированному зелёному горошку, без постороннего вкуса и запаха. Цвет зелёный, светло-зелёный или оливковый, однородный. Консистенция мягкая, однородная. Заливка прозрачная, характерного цвета с зеленоватым или оливковым оттенком.</w:t>
            </w:r>
          </w:p>
          <w:p w14:paraId="185CFC57" w14:textId="031148D0" w:rsidR="004B12DD" w:rsidRPr="00AE2316" w:rsidRDefault="004B12D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Фасовка-</w:t>
            </w:r>
            <w:r w:rsidR="004A2BD9" w:rsidRPr="00AE2316">
              <w:rPr>
                <w:rFonts w:ascii="Times New Roman" w:hAnsi="Times New Roman" w:cs="Times New Roman"/>
              </w:rPr>
              <w:t>Металлические банки</w:t>
            </w:r>
            <w:r w:rsidR="00117E7C">
              <w:t xml:space="preserve"> </w:t>
            </w:r>
            <w:r w:rsidR="00117E7C" w:rsidRPr="00117E7C">
              <w:rPr>
                <w:rFonts w:ascii="Times New Roman" w:hAnsi="Times New Roman" w:cs="Times New Roman"/>
              </w:rPr>
              <w:t xml:space="preserve">или иная упаковка предназначенная и соответствующая стандартам для данной </w:t>
            </w:r>
            <w:proofErr w:type="gramStart"/>
            <w:r w:rsidR="00117E7C" w:rsidRPr="00117E7C">
              <w:rPr>
                <w:rFonts w:ascii="Times New Roman" w:hAnsi="Times New Roman" w:cs="Times New Roman"/>
              </w:rPr>
              <w:t>продукции</w:t>
            </w:r>
            <w:r w:rsidR="00117E7C">
              <w:rPr>
                <w:rFonts w:ascii="Times New Roman" w:hAnsi="Times New Roman" w:cs="Times New Roman"/>
              </w:rPr>
              <w:t xml:space="preserve"> </w:t>
            </w:r>
            <w:r w:rsidR="004A2BD9" w:rsidRPr="00AE2316">
              <w:rPr>
                <w:rFonts w:ascii="Times New Roman" w:hAnsi="Times New Roman" w:cs="Times New Roman"/>
              </w:rPr>
              <w:t>.</w:t>
            </w:r>
            <w:proofErr w:type="gramEnd"/>
            <w:r w:rsidR="004A2BD9" w:rsidRPr="00AE2316">
              <w:rPr>
                <w:rFonts w:ascii="Times New Roman" w:hAnsi="Times New Roman" w:cs="Times New Roman"/>
              </w:rPr>
              <w:t xml:space="preserve"> </w:t>
            </w:r>
          </w:p>
          <w:p w14:paraId="65C9C1C3" w14:textId="6B48A518" w:rsidR="004A2BD9" w:rsidRPr="00AE2316" w:rsidRDefault="004B12DD"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Вес</w:t>
            </w:r>
            <w:r w:rsidR="004A2BD9" w:rsidRPr="00AE2316">
              <w:rPr>
                <w:rFonts w:ascii="Times New Roman" w:hAnsi="Times New Roman" w:cs="Times New Roman"/>
              </w:rPr>
              <w:t xml:space="preserve"> не более 0,400гр. </w:t>
            </w:r>
          </w:p>
        </w:tc>
        <w:tc>
          <w:tcPr>
            <w:tcW w:w="708" w:type="dxa"/>
            <w:tcBorders>
              <w:top w:val="single" w:sz="4" w:space="0" w:color="auto"/>
              <w:left w:val="single" w:sz="4" w:space="0" w:color="auto"/>
              <w:bottom w:val="single" w:sz="4" w:space="0" w:color="auto"/>
              <w:right w:val="single" w:sz="4" w:space="0" w:color="auto"/>
            </w:tcBorders>
          </w:tcPr>
          <w:p w14:paraId="081B549F" w14:textId="174A9ED6"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1B8A1821" w14:textId="24BC3C01"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116,0</w:t>
            </w:r>
          </w:p>
        </w:tc>
        <w:tc>
          <w:tcPr>
            <w:tcW w:w="851" w:type="dxa"/>
            <w:tcBorders>
              <w:top w:val="single" w:sz="4" w:space="0" w:color="auto"/>
              <w:left w:val="single" w:sz="4" w:space="0" w:color="auto"/>
              <w:bottom w:val="single" w:sz="4" w:space="0" w:color="auto"/>
              <w:right w:val="single" w:sz="4" w:space="0" w:color="auto"/>
            </w:tcBorders>
          </w:tcPr>
          <w:p w14:paraId="1BCC5E97" w14:textId="6456B80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46,0</w:t>
            </w:r>
          </w:p>
        </w:tc>
        <w:tc>
          <w:tcPr>
            <w:tcW w:w="851" w:type="dxa"/>
            <w:tcBorders>
              <w:top w:val="single" w:sz="4" w:space="0" w:color="auto"/>
              <w:left w:val="single" w:sz="4" w:space="0" w:color="auto"/>
              <w:bottom w:val="single" w:sz="4" w:space="0" w:color="auto"/>
              <w:right w:val="single" w:sz="4" w:space="0" w:color="auto"/>
            </w:tcBorders>
          </w:tcPr>
          <w:p w14:paraId="0A558DF7" w14:textId="6DDF7B5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162,0</w:t>
            </w:r>
          </w:p>
        </w:tc>
      </w:tr>
      <w:tr w:rsidR="004A2BD9" w:rsidRPr="00AE2316" w14:paraId="3DE3F61B" w14:textId="77777777" w:rsidTr="004A2BD9">
        <w:tc>
          <w:tcPr>
            <w:tcW w:w="709" w:type="dxa"/>
            <w:gridSpan w:val="2"/>
          </w:tcPr>
          <w:p w14:paraId="5F60C157"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1DE620D1" w14:textId="61691707" w:rsidR="004A2BD9" w:rsidRPr="00AE2316" w:rsidRDefault="004A2BD9" w:rsidP="00883249">
            <w:pPr>
              <w:spacing w:after="0" w:line="240" w:lineRule="auto"/>
              <w:jc w:val="center"/>
              <w:rPr>
                <w:rFonts w:ascii="Times New Roman" w:hAnsi="Times New Roman" w:cs="Times New Roman"/>
              </w:rPr>
            </w:pPr>
            <w:r w:rsidRPr="00AE2316">
              <w:rPr>
                <w:rFonts w:ascii="Times New Roman" w:hAnsi="Times New Roman" w:cs="Times New Roman"/>
              </w:rPr>
              <w:t>Кукуруза консервированная</w:t>
            </w:r>
          </w:p>
        </w:tc>
        <w:tc>
          <w:tcPr>
            <w:tcW w:w="4961" w:type="dxa"/>
            <w:gridSpan w:val="3"/>
            <w:tcBorders>
              <w:top w:val="single" w:sz="4" w:space="0" w:color="auto"/>
              <w:left w:val="single" w:sz="4" w:space="0" w:color="auto"/>
              <w:bottom w:val="single" w:sz="4" w:space="0" w:color="auto"/>
              <w:right w:val="single" w:sz="4" w:space="0" w:color="auto"/>
            </w:tcBorders>
          </w:tcPr>
          <w:p w14:paraId="17A55398" w14:textId="17C72ACE" w:rsidR="004A2BD9" w:rsidRPr="00AE2316" w:rsidRDefault="00361551" w:rsidP="004A2BD9">
            <w:pPr>
              <w:shd w:val="clear" w:color="auto" w:fill="FFFFFF"/>
              <w:spacing w:after="0" w:line="240" w:lineRule="auto"/>
              <w:textAlignment w:val="baseline"/>
              <w:outlineLvl w:val="0"/>
              <w:rPr>
                <w:rFonts w:ascii="Times New Roman" w:hAnsi="Times New Roman" w:cs="Times New Roman"/>
                <w:bCs/>
                <w:kern w:val="36"/>
                <w:lang w:eastAsia="ru-RU"/>
              </w:rPr>
            </w:pPr>
            <w:r w:rsidRPr="00AE2316">
              <w:rPr>
                <w:rFonts w:ascii="Times New Roman" w:hAnsi="Times New Roman" w:cs="Times New Roman"/>
                <w:bCs/>
                <w:kern w:val="36"/>
                <w:lang w:eastAsia="ru-RU"/>
              </w:rPr>
              <w:t xml:space="preserve">Соответствие требованиям </w:t>
            </w:r>
            <w:r w:rsidR="004A2BD9" w:rsidRPr="00AE2316">
              <w:rPr>
                <w:rFonts w:ascii="Times New Roman" w:hAnsi="Times New Roman" w:cs="Times New Roman"/>
                <w:bCs/>
                <w:kern w:val="36"/>
                <w:lang w:eastAsia="ru-RU"/>
              </w:rPr>
              <w:t>ГОСТ 34114-2017</w:t>
            </w:r>
            <w:r w:rsidR="004A2BD9" w:rsidRPr="00AE2316">
              <w:rPr>
                <w:rFonts w:ascii="Times New Roman" w:hAnsi="Times New Roman" w:cs="Times New Roman"/>
                <w:b/>
                <w:bCs/>
                <w:kern w:val="36"/>
                <w:lang w:eastAsia="ru-RU"/>
              </w:rPr>
              <w:t xml:space="preserve">   </w:t>
            </w:r>
            <w:r w:rsidR="004A2BD9" w:rsidRPr="00AE2316">
              <w:rPr>
                <w:rFonts w:ascii="Times New Roman" w:hAnsi="Times New Roman" w:cs="Times New Roman"/>
                <w:bCs/>
                <w:kern w:val="36"/>
                <w:lang w:eastAsia="ru-RU"/>
              </w:rPr>
              <w:t>Консервы овощные. Кукуруза сахарная. Технические условия.</w:t>
            </w:r>
          </w:p>
          <w:p w14:paraId="7830912A" w14:textId="77777777" w:rsidR="003425B3" w:rsidRPr="00AE2316" w:rsidRDefault="003425B3" w:rsidP="003425B3">
            <w:pPr>
              <w:spacing w:after="0" w:line="240" w:lineRule="auto"/>
              <w:jc w:val="both"/>
              <w:rPr>
                <w:rFonts w:ascii="Times New Roman" w:hAnsi="Times New Roman" w:cs="Times New Roman"/>
                <w:spacing w:val="2"/>
                <w:shd w:val="clear" w:color="auto" w:fill="FFFFFF"/>
              </w:rPr>
            </w:pPr>
            <w:r w:rsidRPr="00AE2316">
              <w:rPr>
                <w:rFonts w:ascii="Times New Roman" w:hAnsi="Times New Roman" w:cs="Times New Roman"/>
                <w:spacing w:val="2"/>
                <w:shd w:val="clear" w:color="auto" w:fill="FFFFFF"/>
              </w:rPr>
              <w:t xml:space="preserve">Внешний вид: срезанные целые зерна, с одинаковой глубиной срезки, без рваных зерен и зерен с тканью початка, без кусочков стержней и </w:t>
            </w:r>
            <w:r w:rsidRPr="00AE2316">
              <w:rPr>
                <w:rFonts w:ascii="Times New Roman" w:hAnsi="Times New Roman" w:cs="Times New Roman"/>
                <w:spacing w:val="2"/>
                <w:shd w:val="clear" w:color="auto" w:fill="FFFFFF"/>
              </w:rPr>
              <w:lastRenderedPageBreak/>
              <w:t>початков, частиц лиственного покрова и шелковистых нитей</w:t>
            </w:r>
          </w:p>
          <w:p w14:paraId="7A3DEF9E" w14:textId="77777777" w:rsidR="003425B3" w:rsidRPr="00AE2316" w:rsidRDefault="003425B3" w:rsidP="003425B3">
            <w:pPr>
              <w:spacing w:after="0" w:line="240" w:lineRule="auto"/>
              <w:jc w:val="both"/>
              <w:rPr>
                <w:rFonts w:ascii="Times New Roman" w:hAnsi="Times New Roman" w:cs="Times New Roman"/>
                <w:spacing w:val="2"/>
                <w:shd w:val="clear" w:color="auto" w:fill="FFFFFF"/>
              </w:rPr>
            </w:pPr>
            <w:r w:rsidRPr="00AE2316">
              <w:rPr>
                <w:rFonts w:ascii="Times New Roman" w:hAnsi="Times New Roman" w:cs="Times New Roman"/>
                <w:spacing w:val="2"/>
                <w:shd w:val="clear" w:color="auto" w:fill="FFFFFF"/>
              </w:rPr>
              <w:t>Вкус и запах: свойственный вареной сахарной кукурузе в стадии молочной спелости, без постороннего привкуса и запаха</w:t>
            </w:r>
          </w:p>
          <w:p w14:paraId="351E67E0" w14:textId="77777777" w:rsidR="003425B3" w:rsidRPr="00AE2316" w:rsidRDefault="003425B3" w:rsidP="003425B3">
            <w:pPr>
              <w:spacing w:after="0" w:line="240" w:lineRule="auto"/>
              <w:jc w:val="both"/>
              <w:rPr>
                <w:rFonts w:ascii="Times New Roman" w:hAnsi="Times New Roman" w:cs="Times New Roman"/>
                <w:spacing w:val="2"/>
                <w:shd w:val="clear" w:color="auto" w:fill="FFFFFF"/>
              </w:rPr>
            </w:pPr>
            <w:r w:rsidRPr="00AE2316">
              <w:rPr>
                <w:rFonts w:ascii="Times New Roman" w:hAnsi="Times New Roman" w:cs="Times New Roman"/>
                <w:spacing w:val="2"/>
                <w:shd w:val="clear" w:color="auto" w:fill="FFFFFF"/>
              </w:rPr>
              <w:t xml:space="preserve">Цвет зерен: белый, золотистый или желтый без наличия зерен более темного цвета, однородный в одной банке. Допускается наличие единичных зерен кукурузы, отличающихся по цвету от основной массы. Не допускаются пятнистые зерна. </w:t>
            </w:r>
          </w:p>
          <w:p w14:paraId="6A83D05E" w14:textId="77777777" w:rsidR="003425B3" w:rsidRPr="00AE2316" w:rsidRDefault="003425B3" w:rsidP="003425B3">
            <w:pPr>
              <w:spacing w:after="0" w:line="240" w:lineRule="auto"/>
              <w:jc w:val="both"/>
              <w:rPr>
                <w:rFonts w:ascii="Times New Roman" w:hAnsi="Times New Roman" w:cs="Times New Roman"/>
                <w:spacing w:val="2"/>
                <w:shd w:val="clear" w:color="auto" w:fill="FFFFFF"/>
              </w:rPr>
            </w:pPr>
            <w:r w:rsidRPr="00AE2316">
              <w:rPr>
                <w:rFonts w:ascii="Times New Roman" w:hAnsi="Times New Roman" w:cs="Times New Roman"/>
                <w:spacing w:val="2"/>
                <w:shd w:val="clear" w:color="auto" w:fill="FFFFFF"/>
              </w:rPr>
              <w:t xml:space="preserve">Консистенция: мягкая, однородная, без чрезмерной плотности </w:t>
            </w:r>
          </w:p>
          <w:p w14:paraId="5DDD97BD" w14:textId="77777777" w:rsidR="003425B3" w:rsidRPr="00AE2316" w:rsidRDefault="003425B3" w:rsidP="003425B3">
            <w:pPr>
              <w:spacing w:after="0" w:line="240" w:lineRule="auto"/>
              <w:jc w:val="both"/>
              <w:rPr>
                <w:rFonts w:ascii="Times New Roman" w:hAnsi="Times New Roman" w:cs="Times New Roman"/>
                <w:spacing w:val="2"/>
                <w:shd w:val="clear" w:color="auto" w:fill="FFFFFF"/>
              </w:rPr>
            </w:pPr>
            <w:r w:rsidRPr="00AE2316">
              <w:rPr>
                <w:rFonts w:ascii="Times New Roman" w:hAnsi="Times New Roman" w:cs="Times New Roman"/>
                <w:spacing w:val="2"/>
                <w:shd w:val="clear" w:color="auto" w:fill="FFFFFF"/>
              </w:rPr>
              <w:t>Качество заливочной жидкости: молочного оттенка (с опалесценцией)</w:t>
            </w:r>
          </w:p>
          <w:p w14:paraId="2684B3D2" w14:textId="77777777" w:rsidR="003425B3" w:rsidRPr="00AE2316" w:rsidRDefault="003425B3" w:rsidP="003425B3">
            <w:pPr>
              <w:tabs>
                <w:tab w:val="left" w:pos="709"/>
              </w:tabs>
              <w:spacing w:after="0" w:line="240" w:lineRule="auto"/>
              <w:rPr>
                <w:rFonts w:ascii="Times New Roman" w:hAnsi="Times New Roman" w:cs="Times New Roman"/>
                <w:spacing w:val="2"/>
                <w:shd w:val="clear" w:color="auto" w:fill="FFFFFF"/>
              </w:rPr>
            </w:pPr>
            <w:r w:rsidRPr="00AE2316">
              <w:rPr>
                <w:rFonts w:ascii="Times New Roman" w:hAnsi="Times New Roman" w:cs="Times New Roman"/>
                <w:spacing w:val="2"/>
                <w:shd w:val="clear" w:color="auto" w:fill="FFFFFF"/>
              </w:rPr>
              <w:t>Минеральные и посторонние примеси: не допускаются</w:t>
            </w:r>
          </w:p>
          <w:p w14:paraId="2085AF38" w14:textId="11562546" w:rsidR="004A2BD9" w:rsidRPr="00AE2316" w:rsidRDefault="00361551" w:rsidP="003425B3">
            <w:pPr>
              <w:tabs>
                <w:tab w:val="left" w:pos="709"/>
              </w:tabs>
              <w:spacing w:after="0" w:line="240" w:lineRule="auto"/>
              <w:rPr>
                <w:rFonts w:ascii="Times New Roman" w:hAnsi="Times New Roman" w:cs="Times New Roman"/>
              </w:rPr>
            </w:pPr>
            <w:r w:rsidRPr="00AE2316">
              <w:rPr>
                <w:rFonts w:ascii="Times New Roman" w:hAnsi="Times New Roman" w:cs="Times New Roman"/>
              </w:rPr>
              <w:t>Фасовка -</w:t>
            </w:r>
            <w:r w:rsidR="004A2BD9" w:rsidRPr="00AE2316">
              <w:rPr>
                <w:rFonts w:ascii="Times New Roman" w:hAnsi="Times New Roman" w:cs="Times New Roman"/>
              </w:rPr>
              <w:t>Металлические банки</w:t>
            </w:r>
            <w:r w:rsidR="00117E7C">
              <w:t xml:space="preserve"> </w:t>
            </w:r>
            <w:r w:rsidR="00117E7C" w:rsidRPr="00117E7C">
              <w:rPr>
                <w:rFonts w:ascii="Times New Roman" w:hAnsi="Times New Roman" w:cs="Times New Roman"/>
              </w:rPr>
              <w:t xml:space="preserve">или </w:t>
            </w:r>
            <w:proofErr w:type="gramStart"/>
            <w:r w:rsidR="00117E7C" w:rsidRPr="00117E7C">
              <w:rPr>
                <w:rFonts w:ascii="Times New Roman" w:hAnsi="Times New Roman" w:cs="Times New Roman"/>
              </w:rPr>
              <w:t>иная упаковка</w:t>
            </w:r>
            <w:proofErr w:type="gramEnd"/>
            <w:r w:rsidR="00117E7C" w:rsidRPr="00117E7C">
              <w:rPr>
                <w:rFonts w:ascii="Times New Roman" w:hAnsi="Times New Roman" w:cs="Times New Roman"/>
              </w:rPr>
              <w:t xml:space="preserve"> предназначенная и соответствующая стандартам для данной продукции</w:t>
            </w:r>
            <w:r w:rsidR="004A2BD9" w:rsidRPr="00AE2316">
              <w:rPr>
                <w:rFonts w:ascii="Times New Roman" w:hAnsi="Times New Roman" w:cs="Times New Roman"/>
              </w:rPr>
              <w:t xml:space="preserve"> </w:t>
            </w:r>
            <w:r w:rsidRPr="00AE2316">
              <w:rPr>
                <w:rFonts w:ascii="Times New Roman" w:hAnsi="Times New Roman" w:cs="Times New Roman"/>
              </w:rPr>
              <w:t>Вес</w:t>
            </w:r>
            <w:r w:rsidR="004A2BD9" w:rsidRPr="00AE2316">
              <w:rPr>
                <w:rFonts w:ascii="Times New Roman" w:hAnsi="Times New Roman" w:cs="Times New Roman"/>
              </w:rPr>
              <w:t xml:space="preserve"> не более 0,400гр. </w:t>
            </w:r>
          </w:p>
        </w:tc>
        <w:tc>
          <w:tcPr>
            <w:tcW w:w="708" w:type="dxa"/>
            <w:tcBorders>
              <w:top w:val="single" w:sz="4" w:space="0" w:color="auto"/>
              <w:left w:val="single" w:sz="4" w:space="0" w:color="auto"/>
              <w:bottom w:val="single" w:sz="4" w:space="0" w:color="auto"/>
              <w:right w:val="single" w:sz="4" w:space="0" w:color="auto"/>
            </w:tcBorders>
          </w:tcPr>
          <w:p w14:paraId="439FC126" w14:textId="290AF6F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62C1A56C" w14:textId="24B2705A"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102,0</w:t>
            </w:r>
          </w:p>
        </w:tc>
        <w:tc>
          <w:tcPr>
            <w:tcW w:w="851" w:type="dxa"/>
            <w:tcBorders>
              <w:top w:val="single" w:sz="4" w:space="0" w:color="auto"/>
              <w:left w:val="single" w:sz="4" w:space="0" w:color="auto"/>
              <w:bottom w:val="single" w:sz="4" w:space="0" w:color="auto"/>
              <w:right w:val="single" w:sz="4" w:space="0" w:color="auto"/>
            </w:tcBorders>
          </w:tcPr>
          <w:p w14:paraId="39F3F92D" w14:textId="6C8CECC2"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tcPr>
          <w:p w14:paraId="5FAAFE20" w14:textId="7563B3E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122,0</w:t>
            </w:r>
          </w:p>
        </w:tc>
      </w:tr>
      <w:tr w:rsidR="004A2BD9" w:rsidRPr="00AE2316" w14:paraId="6F8F5D30" w14:textId="77777777" w:rsidTr="004A2BD9">
        <w:tc>
          <w:tcPr>
            <w:tcW w:w="709" w:type="dxa"/>
            <w:gridSpan w:val="2"/>
          </w:tcPr>
          <w:p w14:paraId="70DC6247"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51B328B7" w14:textId="2E83E20F" w:rsidR="004A2BD9" w:rsidRPr="00AE2316" w:rsidRDefault="004A2BD9" w:rsidP="00883249">
            <w:pPr>
              <w:spacing w:after="0" w:line="240" w:lineRule="auto"/>
              <w:jc w:val="center"/>
              <w:rPr>
                <w:rFonts w:ascii="Times New Roman" w:hAnsi="Times New Roman" w:cs="Times New Roman"/>
              </w:rPr>
            </w:pPr>
            <w:proofErr w:type="gramStart"/>
            <w:r w:rsidRPr="00AE2316">
              <w:rPr>
                <w:rFonts w:ascii="Times New Roman" w:hAnsi="Times New Roman" w:cs="Times New Roman"/>
              </w:rPr>
              <w:t>Молоко</w:t>
            </w:r>
            <w:proofErr w:type="gramEnd"/>
            <w:r w:rsidRPr="00AE2316">
              <w:rPr>
                <w:rFonts w:ascii="Times New Roman" w:hAnsi="Times New Roman" w:cs="Times New Roman"/>
              </w:rPr>
              <w:t xml:space="preserve"> сгущенное с сахаром</w:t>
            </w:r>
          </w:p>
        </w:tc>
        <w:tc>
          <w:tcPr>
            <w:tcW w:w="4961" w:type="dxa"/>
            <w:gridSpan w:val="3"/>
            <w:tcBorders>
              <w:top w:val="single" w:sz="4" w:space="0" w:color="auto"/>
              <w:left w:val="single" w:sz="4" w:space="0" w:color="auto"/>
              <w:bottom w:val="single" w:sz="4" w:space="0" w:color="auto"/>
              <w:right w:val="single" w:sz="4" w:space="0" w:color="auto"/>
            </w:tcBorders>
          </w:tcPr>
          <w:p w14:paraId="148414B8" w14:textId="6DCE7EE6" w:rsidR="004A2BD9" w:rsidRPr="00AE2316" w:rsidRDefault="00361551" w:rsidP="004A2BD9">
            <w:pPr>
              <w:pStyle w:val="ConsPlusNormal"/>
              <w:ind w:firstLine="0"/>
              <w:rPr>
                <w:rFonts w:ascii="Times New Roman" w:hAnsi="Times New Roman" w:cs="Times New Roman"/>
              </w:rPr>
            </w:pPr>
            <w:r w:rsidRPr="00AE2316">
              <w:rPr>
                <w:rFonts w:ascii="Times New Roman" w:hAnsi="Times New Roman" w:cs="Times New Roman"/>
                <w:bCs/>
                <w:kern w:val="36"/>
              </w:rPr>
              <w:t xml:space="preserve">Соответствие требованиям </w:t>
            </w:r>
            <w:r w:rsidR="004A2BD9" w:rsidRPr="00AE2316">
              <w:rPr>
                <w:rFonts w:ascii="Times New Roman" w:hAnsi="Times New Roman" w:cs="Times New Roman"/>
              </w:rPr>
              <w:t>ГОСТ 31688-2012</w:t>
            </w:r>
            <w:r w:rsidRPr="00AE2316">
              <w:rPr>
                <w:rFonts w:ascii="Times New Roman" w:hAnsi="Times New Roman" w:cs="Times New Roman"/>
              </w:rPr>
              <w:t xml:space="preserve"> </w:t>
            </w:r>
            <w:r w:rsidR="008B08ED" w:rsidRPr="00AE2316">
              <w:rPr>
                <w:rFonts w:ascii="Times New Roman" w:hAnsi="Times New Roman" w:cs="Times New Roman"/>
              </w:rPr>
              <w:t xml:space="preserve">Консервы молочные. Молоко и </w:t>
            </w:r>
            <w:proofErr w:type="gramStart"/>
            <w:r w:rsidR="008B08ED" w:rsidRPr="00AE2316">
              <w:rPr>
                <w:rFonts w:ascii="Times New Roman" w:hAnsi="Times New Roman" w:cs="Times New Roman"/>
              </w:rPr>
              <w:t>сливки</w:t>
            </w:r>
            <w:proofErr w:type="gramEnd"/>
            <w:r w:rsidR="008B08ED" w:rsidRPr="00AE2316">
              <w:rPr>
                <w:rFonts w:ascii="Times New Roman" w:hAnsi="Times New Roman" w:cs="Times New Roman"/>
              </w:rPr>
              <w:t xml:space="preserve"> сгущенные с сахаром. Технические условия </w:t>
            </w:r>
          </w:p>
          <w:p w14:paraId="5399EE53" w14:textId="4933B67C" w:rsidR="003425B3" w:rsidRPr="00AE2316" w:rsidRDefault="004A2BD9" w:rsidP="003425B3">
            <w:pPr>
              <w:shd w:val="clear" w:color="auto" w:fill="FFFFFF"/>
              <w:spacing w:after="0" w:line="240" w:lineRule="auto"/>
              <w:textAlignment w:val="baseline"/>
              <w:outlineLvl w:val="0"/>
              <w:rPr>
                <w:rFonts w:ascii="Times New Roman" w:hAnsi="Times New Roman" w:cs="Times New Roman"/>
              </w:rPr>
            </w:pPr>
            <w:r w:rsidRPr="00AE2316">
              <w:rPr>
                <w:rFonts w:ascii="Times New Roman" w:hAnsi="Times New Roman" w:cs="Times New Roman"/>
              </w:rPr>
              <w:t xml:space="preserve">Консистенция однородная, вязкая, без наличия ощущаемых </w:t>
            </w:r>
            <w:proofErr w:type="gramStart"/>
            <w:r w:rsidRPr="00AE2316">
              <w:rPr>
                <w:rFonts w:ascii="Times New Roman" w:hAnsi="Times New Roman" w:cs="Times New Roman"/>
              </w:rPr>
              <w:t>кристаллов  молочного</w:t>
            </w:r>
            <w:proofErr w:type="gramEnd"/>
            <w:r w:rsidRPr="00AE2316">
              <w:rPr>
                <w:rFonts w:ascii="Times New Roman" w:hAnsi="Times New Roman" w:cs="Times New Roman"/>
              </w:rPr>
              <w:t xml:space="preserve"> сахара (лактозы). Цвет </w:t>
            </w:r>
            <w:r w:rsidR="003425B3" w:rsidRPr="00AE2316">
              <w:rPr>
                <w:rFonts w:ascii="Times New Roman" w:hAnsi="Times New Roman" w:cs="Times New Roman"/>
              </w:rPr>
              <w:t>равномерный по всей массе.</w:t>
            </w:r>
          </w:p>
          <w:p w14:paraId="27BB0B33" w14:textId="1CFEAA40" w:rsidR="004A2BD9" w:rsidRPr="00AE2316" w:rsidRDefault="003425B3" w:rsidP="004A2BD9">
            <w:pPr>
              <w:shd w:val="clear" w:color="auto" w:fill="FFFFFF"/>
              <w:spacing w:after="0" w:line="240" w:lineRule="auto"/>
              <w:textAlignment w:val="baseline"/>
              <w:outlineLvl w:val="0"/>
              <w:rPr>
                <w:rFonts w:ascii="Times New Roman" w:hAnsi="Times New Roman" w:cs="Times New Roman"/>
              </w:rPr>
            </w:pPr>
            <w:r w:rsidRPr="00AE2316">
              <w:rPr>
                <w:rFonts w:ascii="Times New Roman" w:hAnsi="Times New Roman" w:cs="Times New Roman"/>
              </w:rPr>
              <w:t xml:space="preserve">Для молока цельного сгущенного с сахаром, молока частично обезжиренного сгущенного с сахаром и </w:t>
            </w:r>
            <w:proofErr w:type="gramStart"/>
            <w:r w:rsidRPr="00AE2316">
              <w:rPr>
                <w:rFonts w:ascii="Times New Roman" w:hAnsi="Times New Roman" w:cs="Times New Roman"/>
              </w:rPr>
              <w:t>сливок</w:t>
            </w:r>
            <w:proofErr w:type="gramEnd"/>
            <w:r w:rsidRPr="00AE2316">
              <w:rPr>
                <w:rFonts w:ascii="Times New Roman" w:hAnsi="Times New Roman" w:cs="Times New Roman"/>
              </w:rPr>
              <w:t xml:space="preserve"> сгущенных с сахаром - белый с кремовым оттенком.</w:t>
            </w:r>
            <w:r w:rsidR="004A2BD9" w:rsidRPr="00AE2316">
              <w:rPr>
                <w:rFonts w:ascii="Times New Roman" w:hAnsi="Times New Roman" w:cs="Times New Roman"/>
              </w:rPr>
              <w:t xml:space="preserve"> </w:t>
            </w:r>
            <w:r w:rsidRPr="00AE2316">
              <w:rPr>
                <w:rFonts w:ascii="Times New Roman" w:hAnsi="Times New Roman" w:cs="Times New Roman"/>
              </w:rPr>
              <w:t xml:space="preserve">Вкус сладкий, чистый с выраженным вкусом и запахом пастеризованных молока (для молока цельного сгущенного с сахаром) без посторонних привкусов и запахов. </w:t>
            </w:r>
            <w:r w:rsidR="004A2BD9" w:rsidRPr="00AE2316">
              <w:rPr>
                <w:rFonts w:ascii="Times New Roman" w:hAnsi="Times New Roman" w:cs="Times New Roman"/>
              </w:rPr>
              <w:t xml:space="preserve">Весом </w:t>
            </w:r>
            <w:r w:rsidR="00361551" w:rsidRPr="00AE2316">
              <w:rPr>
                <w:rFonts w:ascii="Times New Roman" w:hAnsi="Times New Roman" w:cs="Times New Roman"/>
              </w:rPr>
              <w:t xml:space="preserve">не менее </w:t>
            </w:r>
            <w:r w:rsidR="004A2BD9" w:rsidRPr="00AE2316">
              <w:rPr>
                <w:rFonts w:ascii="Times New Roman" w:hAnsi="Times New Roman" w:cs="Times New Roman"/>
              </w:rPr>
              <w:t>360-</w:t>
            </w:r>
            <w:r w:rsidR="00361551" w:rsidRPr="00AE2316">
              <w:rPr>
                <w:rFonts w:ascii="Times New Roman" w:hAnsi="Times New Roman" w:cs="Times New Roman"/>
              </w:rPr>
              <w:t xml:space="preserve"> не более </w:t>
            </w:r>
            <w:r w:rsidR="004A2BD9" w:rsidRPr="00AE2316">
              <w:rPr>
                <w:rFonts w:ascii="Times New Roman" w:hAnsi="Times New Roman" w:cs="Times New Roman"/>
              </w:rPr>
              <w:t xml:space="preserve">380 гр. </w:t>
            </w:r>
          </w:p>
          <w:p w14:paraId="612DD61C" w14:textId="184FF284" w:rsidR="00361551" w:rsidRPr="00AE2316" w:rsidRDefault="00361551" w:rsidP="004A2BD9">
            <w:pPr>
              <w:shd w:val="clear" w:color="auto" w:fill="FFFFFF"/>
              <w:spacing w:after="0" w:line="240" w:lineRule="auto"/>
              <w:textAlignment w:val="baseline"/>
              <w:outlineLvl w:val="0"/>
              <w:rPr>
                <w:rFonts w:ascii="Times New Roman" w:hAnsi="Times New Roman" w:cs="Times New Roman"/>
                <w:bCs/>
                <w:kern w:val="36"/>
                <w:lang w:eastAsia="ru-RU"/>
              </w:rPr>
            </w:pPr>
            <w:r w:rsidRPr="00AE2316">
              <w:rPr>
                <w:rFonts w:ascii="Times New Roman" w:hAnsi="Times New Roman" w:cs="Times New Roman"/>
                <w:bCs/>
                <w:kern w:val="36"/>
                <w:lang w:eastAsia="ru-RU"/>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367BE403" w14:textId="7ECDB58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49E719E3" w14:textId="34BB322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47,5</w:t>
            </w:r>
          </w:p>
        </w:tc>
        <w:tc>
          <w:tcPr>
            <w:tcW w:w="851" w:type="dxa"/>
            <w:tcBorders>
              <w:top w:val="single" w:sz="4" w:space="0" w:color="auto"/>
              <w:left w:val="single" w:sz="4" w:space="0" w:color="auto"/>
              <w:bottom w:val="single" w:sz="4" w:space="0" w:color="auto"/>
              <w:right w:val="single" w:sz="4" w:space="0" w:color="auto"/>
            </w:tcBorders>
          </w:tcPr>
          <w:p w14:paraId="41D8E84A" w14:textId="0C8110B7"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39543C05" w14:textId="4E6AF59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51,3</w:t>
            </w:r>
          </w:p>
        </w:tc>
      </w:tr>
      <w:tr w:rsidR="004A2BD9" w:rsidRPr="00AE2316" w14:paraId="05943981" w14:textId="77777777" w:rsidTr="004A2BD9">
        <w:tc>
          <w:tcPr>
            <w:tcW w:w="709" w:type="dxa"/>
            <w:gridSpan w:val="2"/>
          </w:tcPr>
          <w:p w14:paraId="1A5FAE76"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63B4AB26" w14:textId="3317924B" w:rsidR="004A2BD9" w:rsidRPr="00AE2316" w:rsidRDefault="004A2BD9" w:rsidP="00883249">
            <w:pPr>
              <w:spacing w:after="0" w:line="240" w:lineRule="auto"/>
              <w:jc w:val="center"/>
              <w:rPr>
                <w:rFonts w:ascii="Times New Roman" w:hAnsi="Times New Roman" w:cs="Times New Roman"/>
              </w:rPr>
            </w:pPr>
            <w:proofErr w:type="gramStart"/>
            <w:r w:rsidRPr="00AE2316">
              <w:rPr>
                <w:rFonts w:ascii="Times New Roman" w:hAnsi="Times New Roman" w:cs="Times New Roman"/>
              </w:rPr>
              <w:t>Молоко</w:t>
            </w:r>
            <w:proofErr w:type="gramEnd"/>
            <w:r w:rsidRPr="00AE2316">
              <w:rPr>
                <w:rFonts w:ascii="Times New Roman" w:hAnsi="Times New Roman" w:cs="Times New Roman"/>
              </w:rPr>
              <w:t xml:space="preserve"> сгущенное с сахаром вареное</w:t>
            </w:r>
          </w:p>
        </w:tc>
        <w:tc>
          <w:tcPr>
            <w:tcW w:w="4961" w:type="dxa"/>
            <w:gridSpan w:val="3"/>
            <w:tcBorders>
              <w:top w:val="single" w:sz="4" w:space="0" w:color="auto"/>
              <w:left w:val="single" w:sz="4" w:space="0" w:color="auto"/>
              <w:bottom w:val="single" w:sz="4" w:space="0" w:color="auto"/>
              <w:right w:val="single" w:sz="4" w:space="0" w:color="auto"/>
            </w:tcBorders>
          </w:tcPr>
          <w:p w14:paraId="2A5414A6" w14:textId="552B0516" w:rsidR="004A2BD9" w:rsidRPr="00AE2316" w:rsidRDefault="009B0601" w:rsidP="004A2BD9">
            <w:pPr>
              <w:pStyle w:val="ConsPlusNormal"/>
              <w:ind w:firstLine="0"/>
              <w:rPr>
                <w:rFonts w:ascii="Times New Roman" w:hAnsi="Times New Roman" w:cs="Times New Roman"/>
              </w:rPr>
            </w:pPr>
            <w:r w:rsidRPr="00AE2316">
              <w:rPr>
                <w:rFonts w:ascii="Times New Roman" w:hAnsi="Times New Roman" w:cs="Times New Roman"/>
                <w:bCs/>
                <w:kern w:val="36"/>
              </w:rPr>
              <w:t>Соответствие требованиям</w:t>
            </w:r>
            <w:r w:rsidR="004A2BD9" w:rsidRPr="00AE2316">
              <w:rPr>
                <w:rFonts w:ascii="Times New Roman" w:hAnsi="Times New Roman" w:cs="Times New Roman"/>
              </w:rPr>
              <w:t xml:space="preserve"> ГОСТ </w:t>
            </w:r>
            <w:r w:rsidR="003425B3" w:rsidRPr="00AE2316">
              <w:rPr>
                <w:rFonts w:ascii="Times New Roman" w:hAnsi="Times New Roman" w:cs="Times New Roman"/>
              </w:rPr>
              <w:t xml:space="preserve">33921-2016 </w:t>
            </w:r>
            <w:r w:rsidR="008B08ED" w:rsidRPr="00AE2316">
              <w:rPr>
                <w:rFonts w:ascii="Times New Roman" w:hAnsi="Times New Roman" w:cs="Times New Roman"/>
              </w:rPr>
              <w:t xml:space="preserve">Консервы молочные. </w:t>
            </w:r>
            <w:proofErr w:type="gramStart"/>
            <w:r w:rsidR="008B08ED" w:rsidRPr="00AE2316">
              <w:rPr>
                <w:rFonts w:ascii="Times New Roman" w:hAnsi="Times New Roman" w:cs="Times New Roman"/>
              </w:rPr>
              <w:t>Молоко</w:t>
            </w:r>
            <w:proofErr w:type="gramEnd"/>
            <w:r w:rsidR="008B08ED" w:rsidRPr="00AE2316">
              <w:rPr>
                <w:rFonts w:ascii="Times New Roman" w:hAnsi="Times New Roman" w:cs="Times New Roman"/>
              </w:rPr>
              <w:t xml:space="preserve"> сгущенное с сахаром вареное. Технические условия</w:t>
            </w:r>
          </w:p>
          <w:p w14:paraId="4B24BA90" w14:textId="77777777" w:rsidR="009B0601" w:rsidRPr="00AE2316" w:rsidRDefault="004A2BD9" w:rsidP="004A2BD9">
            <w:pPr>
              <w:pStyle w:val="ConsPlusNormal"/>
              <w:ind w:firstLine="0"/>
              <w:rPr>
                <w:rFonts w:ascii="Times New Roman" w:hAnsi="Times New Roman" w:cs="Times New Roman"/>
              </w:rPr>
            </w:pPr>
            <w:r w:rsidRPr="00AE2316">
              <w:rPr>
                <w:rFonts w:ascii="Times New Roman" w:hAnsi="Times New Roman" w:cs="Times New Roman"/>
              </w:rPr>
              <w:t xml:space="preserve">Продукт стерилизованный. </w:t>
            </w:r>
          </w:p>
          <w:p w14:paraId="79CA6446" w14:textId="03259344" w:rsidR="004A2BD9" w:rsidRPr="00AE2316" w:rsidRDefault="004A2BD9" w:rsidP="004A2BD9">
            <w:pPr>
              <w:pStyle w:val="ConsPlusNormal"/>
              <w:ind w:firstLine="0"/>
              <w:rPr>
                <w:rFonts w:ascii="Times New Roman" w:hAnsi="Times New Roman" w:cs="Times New Roman"/>
              </w:rPr>
            </w:pPr>
            <w:r w:rsidRPr="00AE2316">
              <w:rPr>
                <w:rFonts w:ascii="Times New Roman" w:hAnsi="Times New Roman" w:cs="Times New Roman"/>
              </w:rPr>
              <w:t xml:space="preserve">Консистенция </w:t>
            </w:r>
            <w:r w:rsidR="003425B3" w:rsidRPr="00AE2316">
              <w:rPr>
                <w:rFonts w:ascii="Times New Roman" w:hAnsi="Times New Roman" w:cs="Times New Roman"/>
              </w:rPr>
              <w:t>Однородная по всей массе продукта, от вязкой до пастообразной. Допускается мучнистая консистенция</w:t>
            </w:r>
            <w:r w:rsidRPr="00AE2316">
              <w:rPr>
                <w:rFonts w:ascii="Times New Roman" w:hAnsi="Times New Roman" w:cs="Times New Roman"/>
              </w:rPr>
              <w:t xml:space="preserve">. </w:t>
            </w:r>
            <w:proofErr w:type="gramStart"/>
            <w:r w:rsidRPr="00AE2316">
              <w:rPr>
                <w:rFonts w:ascii="Times New Roman" w:hAnsi="Times New Roman" w:cs="Times New Roman"/>
              </w:rPr>
              <w:t>Цвет</w:t>
            </w:r>
            <w:proofErr w:type="gramEnd"/>
            <w:r w:rsidRPr="00AE2316">
              <w:rPr>
                <w:rFonts w:ascii="Times New Roman" w:hAnsi="Times New Roman" w:cs="Times New Roman"/>
              </w:rPr>
              <w:t xml:space="preserve"> </w:t>
            </w:r>
            <w:r w:rsidR="003425B3" w:rsidRPr="00AE2316">
              <w:rPr>
                <w:rFonts w:ascii="Times New Roman" w:hAnsi="Times New Roman" w:cs="Times New Roman"/>
              </w:rPr>
              <w:t>От светло- до темно-коричневого, равномерный по всей массе</w:t>
            </w:r>
            <w:r w:rsidRPr="00AE2316">
              <w:rPr>
                <w:rFonts w:ascii="Times New Roman" w:hAnsi="Times New Roman" w:cs="Times New Roman"/>
              </w:rPr>
              <w:t xml:space="preserve">. Вкус и запах: </w:t>
            </w:r>
            <w:r w:rsidR="003425B3" w:rsidRPr="00AE2316">
              <w:rPr>
                <w:rFonts w:ascii="Times New Roman" w:hAnsi="Times New Roman" w:cs="Times New Roman"/>
              </w:rPr>
              <w:t>Чистый, сладкий, с карамельным привкусом</w:t>
            </w:r>
            <w:r w:rsidRPr="00AE2316">
              <w:rPr>
                <w:rFonts w:ascii="Times New Roman" w:hAnsi="Times New Roman" w:cs="Times New Roman"/>
              </w:rPr>
              <w:t xml:space="preserve">. Весом </w:t>
            </w:r>
            <w:r w:rsidR="009B0601" w:rsidRPr="00AE2316">
              <w:rPr>
                <w:rFonts w:ascii="Times New Roman" w:hAnsi="Times New Roman" w:cs="Times New Roman"/>
              </w:rPr>
              <w:t xml:space="preserve">не менее </w:t>
            </w:r>
            <w:r w:rsidRPr="00AE2316">
              <w:rPr>
                <w:rFonts w:ascii="Times New Roman" w:hAnsi="Times New Roman" w:cs="Times New Roman"/>
              </w:rPr>
              <w:t xml:space="preserve">370 гр. Массовая доля жира не менее 8,5%, </w:t>
            </w:r>
          </w:p>
          <w:p w14:paraId="2516B92F" w14:textId="776FE7B3" w:rsidR="004A2BD9" w:rsidRPr="00AE2316" w:rsidRDefault="004A2BD9" w:rsidP="004A2BD9">
            <w:pPr>
              <w:pStyle w:val="ConsPlusNormal"/>
              <w:ind w:firstLine="0"/>
              <w:rPr>
                <w:rFonts w:ascii="Times New Roman" w:hAnsi="Times New Roman" w:cs="Times New Roman"/>
              </w:rPr>
            </w:pPr>
            <w:r w:rsidRPr="00AE2316">
              <w:rPr>
                <w:rFonts w:ascii="Times New Roman" w:hAnsi="Times New Roman" w:cs="Times New Roman"/>
              </w:rPr>
              <w:t xml:space="preserve"> </w:t>
            </w:r>
            <w:r w:rsidR="009B0601" w:rsidRPr="00AE2316">
              <w:rPr>
                <w:rFonts w:ascii="Times New Roman" w:hAnsi="Times New Roman" w:cs="Times New Roman"/>
                <w:bCs/>
                <w:kern w:val="36"/>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73CAF485" w14:textId="1531DA0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4C139836" w14:textId="34864437"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4,440</w:t>
            </w:r>
          </w:p>
        </w:tc>
        <w:tc>
          <w:tcPr>
            <w:tcW w:w="851" w:type="dxa"/>
            <w:tcBorders>
              <w:top w:val="single" w:sz="4" w:space="0" w:color="auto"/>
              <w:left w:val="single" w:sz="4" w:space="0" w:color="auto"/>
              <w:bottom w:val="single" w:sz="4" w:space="0" w:color="auto"/>
              <w:right w:val="single" w:sz="4" w:space="0" w:color="auto"/>
            </w:tcBorders>
          </w:tcPr>
          <w:p w14:paraId="26C3403C"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B8417DD" w14:textId="1DF3CD9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4,440</w:t>
            </w:r>
          </w:p>
        </w:tc>
      </w:tr>
      <w:tr w:rsidR="004A2BD9" w:rsidRPr="00AE2316" w14:paraId="1971C43F" w14:textId="77777777" w:rsidTr="004A2BD9">
        <w:tc>
          <w:tcPr>
            <w:tcW w:w="709" w:type="dxa"/>
            <w:gridSpan w:val="2"/>
          </w:tcPr>
          <w:p w14:paraId="680AA090"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7ABEA321" w14:textId="32641BC8" w:rsidR="004A2BD9" w:rsidRPr="00AE2316" w:rsidRDefault="004A2BD9" w:rsidP="00883249">
            <w:pPr>
              <w:spacing w:after="0" w:line="240" w:lineRule="auto"/>
              <w:jc w:val="center"/>
              <w:rPr>
                <w:rFonts w:ascii="Times New Roman" w:hAnsi="Times New Roman" w:cs="Times New Roman"/>
              </w:rPr>
            </w:pPr>
            <w:r w:rsidRPr="00AE2316">
              <w:rPr>
                <w:rFonts w:ascii="Times New Roman" w:eastAsia="Times New Roman" w:hAnsi="Times New Roman" w:cs="Times New Roman"/>
                <w:lang w:eastAsia="ru-RU"/>
              </w:rPr>
              <w:t>Фасоль консервированная красная.</w:t>
            </w:r>
          </w:p>
        </w:tc>
        <w:tc>
          <w:tcPr>
            <w:tcW w:w="4961" w:type="dxa"/>
            <w:gridSpan w:val="3"/>
            <w:tcBorders>
              <w:top w:val="single" w:sz="4" w:space="0" w:color="auto"/>
              <w:left w:val="single" w:sz="4" w:space="0" w:color="auto"/>
              <w:bottom w:val="single" w:sz="4" w:space="0" w:color="auto"/>
              <w:right w:val="single" w:sz="4" w:space="0" w:color="auto"/>
            </w:tcBorders>
          </w:tcPr>
          <w:p w14:paraId="458A9D99" w14:textId="0C19B55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Соответствует требованиям ГОСТ Р 54679-2011 </w:t>
            </w:r>
            <w:r w:rsidR="008B08ED" w:rsidRPr="00AE2316">
              <w:rPr>
                <w:rFonts w:ascii="Times New Roman" w:eastAsia="Times New Roman" w:hAnsi="Times New Roman" w:cs="Times New Roman"/>
                <w:lang w:eastAsia="ru-RU"/>
              </w:rPr>
              <w:t>Консервы из фасоли. Технические условия</w:t>
            </w:r>
          </w:p>
          <w:p w14:paraId="56B170C4" w14:textId="77777777" w:rsidR="0002033F" w:rsidRPr="00AE2316" w:rsidRDefault="004A2BD9"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 </w:t>
            </w:r>
            <w:r w:rsidR="0002033F" w:rsidRPr="00AE2316">
              <w:rPr>
                <w:rFonts w:ascii="Times New Roman" w:eastAsia="Times New Roman" w:hAnsi="Times New Roman" w:cs="Times New Roman"/>
                <w:lang w:eastAsia="ru-RU"/>
              </w:rPr>
              <w:t>Внешний вид- Зерна фасоли одного типа, однородные по величине, в заливке или в соусе.</w:t>
            </w:r>
          </w:p>
          <w:p w14:paraId="703FE13F"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lastRenderedPageBreak/>
              <w:t>Не допускается наличие зерен, поврежденных сельскохозяйственными вредителями</w:t>
            </w:r>
          </w:p>
          <w:p w14:paraId="5DB12A1E"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Вкус и запах- Свойственные данному виду консервов.</w:t>
            </w:r>
          </w:p>
          <w:p w14:paraId="70A9A107"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Не допускаются посторонние привкус и запах</w:t>
            </w:r>
          </w:p>
          <w:p w14:paraId="36938B78" w14:textId="24D94231"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Цвет зерен Красный - однородный, свойственный данному типу фасоли.</w:t>
            </w:r>
          </w:p>
          <w:p w14:paraId="555A533C"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Заливки - с оттенком цвета фасоли, с незначительным количеством взвешенных частиц мякоти.</w:t>
            </w:r>
          </w:p>
          <w:p w14:paraId="0537FA12" w14:textId="1E95A7C0"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Цвет соуса - оранжево-красный.</w:t>
            </w:r>
          </w:p>
          <w:p w14:paraId="4F812CC6"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Допускается красно-коричневый оттенок.</w:t>
            </w:r>
          </w:p>
          <w:p w14:paraId="299F9687"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Допускаются единичные зерна, незначительно отличающиеся по цвету от основной массы</w:t>
            </w:r>
          </w:p>
          <w:p w14:paraId="6A5E706A"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Консистенция- Зерна целые, мягкие, но не разваренные.</w:t>
            </w:r>
          </w:p>
          <w:p w14:paraId="3B4646F7" w14:textId="77777777" w:rsidR="0002033F" w:rsidRPr="00AE2316" w:rsidRDefault="0002033F"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Допускается наличие разваренных зерен фасоли не более 10% по массе и незначительное </w:t>
            </w:r>
            <w:proofErr w:type="spellStart"/>
            <w:r w:rsidRPr="00AE2316">
              <w:rPr>
                <w:rFonts w:ascii="Times New Roman" w:eastAsia="Times New Roman" w:hAnsi="Times New Roman" w:cs="Times New Roman"/>
                <w:lang w:eastAsia="ru-RU"/>
              </w:rPr>
              <w:t>желирование</w:t>
            </w:r>
            <w:proofErr w:type="spellEnd"/>
            <w:r w:rsidRPr="00AE2316">
              <w:rPr>
                <w:rFonts w:ascii="Times New Roman" w:eastAsia="Times New Roman" w:hAnsi="Times New Roman" w:cs="Times New Roman"/>
                <w:lang w:eastAsia="ru-RU"/>
              </w:rPr>
              <w:t xml:space="preserve"> заливки</w:t>
            </w:r>
            <w:r w:rsidR="004A2BD9" w:rsidRPr="00AE2316">
              <w:rPr>
                <w:rFonts w:ascii="Times New Roman" w:eastAsia="Times New Roman" w:hAnsi="Times New Roman" w:cs="Times New Roman"/>
                <w:lang w:eastAsia="ru-RU"/>
              </w:rPr>
              <w:t xml:space="preserve"> </w:t>
            </w:r>
          </w:p>
          <w:p w14:paraId="7AD4AD9A" w14:textId="6E512D5D" w:rsidR="004A2BD9" w:rsidRPr="00AE2316" w:rsidRDefault="004A2BD9"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Упаковка: жестяная банка или </w:t>
            </w:r>
            <w:proofErr w:type="gramStart"/>
            <w:r w:rsidRPr="00AE2316">
              <w:rPr>
                <w:rFonts w:ascii="Times New Roman" w:eastAsia="Times New Roman" w:hAnsi="Times New Roman" w:cs="Times New Roman"/>
                <w:lang w:eastAsia="ru-RU"/>
              </w:rPr>
              <w:t>иная упаковка</w:t>
            </w:r>
            <w:proofErr w:type="gramEnd"/>
            <w:r w:rsidRPr="00AE2316">
              <w:rPr>
                <w:rFonts w:ascii="Times New Roman" w:eastAsia="Times New Roman" w:hAnsi="Times New Roman" w:cs="Times New Roman"/>
                <w:lang w:eastAsia="ru-RU"/>
              </w:rPr>
              <w:t xml:space="preserve"> предназначенная и соответствующая стандартам для</w:t>
            </w:r>
            <w:r w:rsidR="009B0601"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данной продукции</w:t>
            </w:r>
          </w:p>
          <w:p w14:paraId="7E851BA0" w14:textId="745DE538" w:rsidR="004A2BD9" w:rsidRPr="00AE2316" w:rsidRDefault="004A2BD9" w:rsidP="004A2BD9">
            <w:pPr>
              <w:pStyle w:val="ConsPlusNormal"/>
              <w:ind w:firstLine="0"/>
              <w:rPr>
                <w:rFonts w:ascii="Times New Roman" w:hAnsi="Times New Roman" w:cs="Times New Roman"/>
              </w:rPr>
            </w:pPr>
            <w:r w:rsidRPr="00AE2316">
              <w:rPr>
                <w:rFonts w:ascii="Times New Roman" w:eastAsia="Times New Roman" w:hAnsi="Times New Roman" w:cs="Times New Roman"/>
              </w:rPr>
              <w:t xml:space="preserve">Вес упаковки: не менее 400 г. </w:t>
            </w:r>
          </w:p>
        </w:tc>
        <w:tc>
          <w:tcPr>
            <w:tcW w:w="708" w:type="dxa"/>
            <w:tcBorders>
              <w:top w:val="single" w:sz="4" w:space="0" w:color="auto"/>
              <w:left w:val="single" w:sz="4" w:space="0" w:color="auto"/>
              <w:bottom w:val="single" w:sz="4" w:space="0" w:color="auto"/>
              <w:right w:val="single" w:sz="4" w:space="0" w:color="auto"/>
            </w:tcBorders>
          </w:tcPr>
          <w:p w14:paraId="5381C608" w14:textId="5939A3C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3496F2F4" w14:textId="134D83B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tcPr>
          <w:p w14:paraId="1DF35083" w14:textId="1FC26BE1"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1A646B36" w14:textId="00B16844"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130,0</w:t>
            </w:r>
          </w:p>
        </w:tc>
      </w:tr>
      <w:tr w:rsidR="004A2BD9" w:rsidRPr="00AE2316" w14:paraId="3804BBAE" w14:textId="77777777" w:rsidTr="004A2BD9">
        <w:tc>
          <w:tcPr>
            <w:tcW w:w="709" w:type="dxa"/>
            <w:gridSpan w:val="2"/>
          </w:tcPr>
          <w:p w14:paraId="070E2F24"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633203D" w14:textId="2AC67897" w:rsidR="004A2BD9" w:rsidRPr="00AE2316" w:rsidRDefault="004A2BD9" w:rsidP="00883249">
            <w:pPr>
              <w:spacing w:after="0" w:line="240" w:lineRule="auto"/>
              <w:jc w:val="center"/>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Майонез</w:t>
            </w:r>
          </w:p>
        </w:tc>
        <w:tc>
          <w:tcPr>
            <w:tcW w:w="4961" w:type="dxa"/>
            <w:gridSpan w:val="3"/>
            <w:tcBorders>
              <w:top w:val="single" w:sz="4" w:space="0" w:color="auto"/>
              <w:left w:val="single" w:sz="4" w:space="0" w:color="auto"/>
              <w:bottom w:val="single" w:sz="4" w:space="0" w:color="auto"/>
              <w:right w:val="single" w:sz="4" w:space="0" w:color="auto"/>
            </w:tcBorders>
          </w:tcPr>
          <w:p w14:paraId="1B0CF553" w14:textId="0DCC20E2" w:rsidR="004A2BD9" w:rsidRPr="00AE2316" w:rsidRDefault="009B0601" w:rsidP="004A2BD9">
            <w:pPr>
              <w:pStyle w:val="ConsPlusNormal"/>
              <w:ind w:firstLine="0"/>
              <w:rPr>
                <w:rFonts w:ascii="Times New Roman" w:eastAsiaTheme="minorHAnsi" w:hAnsi="Times New Roman" w:cs="Times New Roman"/>
                <w:lang w:eastAsia="en-US"/>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 xml:space="preserve">ГОСТ 31761-2012, </w:t>
            </w:r>
            <w:r w:rsidR="008B08ED" w:rsidRPr="00AE2316">
              <w:rPr>
                <w:rFonts w:ascii="Times New Roman" w:hAnsi="Times New Roman" w:cs="Times New Roman"/>
              </w:rPr>
              <w:t>Майонезы и соусы майонезные. Общие технические условия</w:t>
            </w:r>
          </w:p>
          <w:p w14:paraId="771C6B80" w14:textId="241AEF47" w:rsidR="0002033F" w:rsidRPr="00AE2316" w:rsidRDefault="004A2BD9"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Внешний вид, </w:t>
            </w:r>
            <w:proofErr w:type="gramStart"/>
            <w:r w:rsidRPr="00AE2316">
              <w:rPr>
                <w:rFonts w:ascii="Times New Roman" w:eastAsia="Times New Roman" w:hAnsi="Times New Roman" w:cs="Times New Roman"/>
                <w:lang w:eastAsia="ru-RU"/>
              </w:rPr>
              <w:t xml:space="preserve">консистенция:  </w:t>
            </w:r>
            <w:r w:rsidR="0002033F" w:rsidRPr="00AE2316">
              <w:rPr>
                <w:rFonts w:ascii="Times New Roman" w:eastAsia="Times New Roman" w:hAnsi="Times New Roman" w:cs="Times New Roman"/>
                <w:lang w:eastAsia="ru-RU"/>
              </w:rPr>
              <w:t>однородный</w:t>
            </w:r>
            <w:proofErr w:type="gramEnd"/>
            <w:r w:rsidR="0002033F" w:rsidRPr="00AE2316">
              <w:rPr>
                <w:rFonts w:ascii="Times New Roman" w:eastAsia="Times New Roman" w:hAnsi="Times New Roman" w:cs="Times New Roman"/>
                <w:lang w:eastAsia="ru-RU"/>
              </w:rPr>
              <w:t xml:space="preserve"> сметанообразный продукт; допускаются единичные пузырьки воздуха.</w:t>
            </w:r>
          </w:p>
          <w:p w14:paraId="67EF9B51" w14:textId="77777777" w:rsidR="0002033F" w:rsidRPr="00AE2316" w:rsidRDefault="004A2BD9"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Вкус и запах: вкус слегка острый, кисловатый, с запахом</w:t>
            </w:r>
            <w:r w:rsidR="009B0601"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 xml:space="preserve">и привкусом внесенных </w:t>
            </w:r>
            <w:proofErr w:type="spellStart"/>
            <w:r w:rsidRPr="00AE2316">
              <w:rPr>
                <w:rFonts w:ascii="Times New Roman" w:eastAsia="Times New Roman" w:hAnsi="Times New Roman" w:cs="Times New Roman"/>
                <w:lang w:eastAsia="ru-RU"/>
              </w:rPr>
              <w:t>вкусоароматических</w:t>
            </w:r>
            <w:proofErr w:type="spellEnd"/>
            <w:r w:rsidRPr="00AE2316">
              <w:rPr>
                <w:rFonts w:ascii="Times New Roman" w:eastAsia="Times New Roman" w:hAnsi="Times New Roman" w:cs="Times New Roman"/>
                <w:lang w:eastAsia="ru-RU"/>
              </w:rPr>
              <w:t xml:space="preserve"> добавок в</w:t>
            </w:r>
            <w:r w:rsidR="009B0601"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 xml:space="preserve">соответствии с техническим документом на эмульсионный продукт конкретного наименования. </w:t>
            </w:r>
          </w:p>
          <w:p w14:paraId="317C675F" w14:textId="7B4A2EBA" w:rsidR="004A2BD9" w:rsidRPr="00AE2316" w:rsidRDefault="004A2BD9" w:rsidP="0002033F">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Цвет: от белого до желтовато-кремового, однородный по всей массе или обусловленный внесенными добавками в соответствии с техническим документом на эмульсионный продукт конкретного наименования.</w:t>
            </w:r>
          </w:p>
          <w:p w14:paraId="0C968879"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Массовая доля жира %: не менее 50,0</w:t>
            </w:r>
          </w:p>
          <w:p w14:paraId="05FE3F16"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Массовая доля яичных продуктов в пересчете на сухой желток %: не менее 1,0. Кислотность, % в пересчете на уксусную кислоту: не более 1,0</w:t>
            </w:r>
          </w:p>
          <w:p w14:paraId="4F9BCF1D" w14:textId="77777777" w:rsidR="0002033F"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Стойкость эмульсии, процент неразрушенной эмульсии:</w:t>
            </w:r>
            <w:r w:rsidR="009B0601"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 xml:space="preserve">не менее 98. </w:t>
            </w:r>
          </w:p>
          <w:p w14:paraId="2ECEA170" w14:textId="6E26551B"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Сырье: масло подсолнечное</w:t>
            </w:r>
            <w:proofErr w:type="gramStart"/>
            <w:r w:rsidRPr="00AE2316">
              <w:rPr>
                <w:rFonts w:ascii="Times New Roman" w:eastAsia="Times New Roman" w:hAnsi="Times New Roman" w:cs="Times New Roman"/>
                <w:lang w:eastAsia="ru-RU"/>
              </w:rPr>
              <w:t>.</w:t>
            </w:r>
            <w:proofErr w:type="gramEnd"/>
            <w:r w:rsidRPr="00AE2316">
              <w:rPr>
                <w:rFonts w:ascii="Times New Roman" w:eastAsia="Times New Roman" w:hAnsi="Times New Roman" w:cs="Times New Roman"/>
                <w:lang w:eastAsia="ru-RU"/>
              </w:rPr>
              <w:t xml:space="preserve"> рафинированное дезодорированное, вода питьевая, яичный желток сухой,</w:t>
            </w:r>
            <w:r w:rsidR="009B0601"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уксус столовый, загуститель Е1422, соль пищевая, концентрированный лимонный сок, масло эфирное</w:t>
            </w:r>
            <w:r w:rsidR="009B0601"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 xml:space="preserve">горчичное, консервант </w:t>
            </w:r>
            <w:proofErr w:type="spellStart"/>
            <w:r w:rsidRPr="00AE2316">
              <w:rPr>
                <w:rFonts w:ascii="Times New Roman" w:eastAsia="Times New Roman" w:hAnsi="Times New Roman" w:cs="Times New Roman"/>
                <w:lang w:eastAsia="ru-RU"/>
              </w:rPr>
              <w:t>сорбиновая</w:t>
            </w:r>
            <w:proofErr w:type="spellEnd"/>
            <w:r w:rsidRPr="00AE2316">
              <w:rPr>
                <w:rFonts w:ascii="Times New Roman" w:eastAsia="Times New Roman" w:hAnsi="Times New Roman" w:cs="Times New Roman"/>
                <w:lang w:eastAsia="ru-RU"/>
              </w:rPr>
              <w:t xml:space="preserve"> кислота, краситель каротины, подсластитель сахарин.</w:t>
            </w:r>
          </w:p>
          <w:p w14:paraId="3268ABCA" w14:textId="702D56FD" w:rsidR="004A2BD9" w:rsidRPr="00AE2316" w:rsidRDefault="0002033F"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Вес</w:t>
            </w:r>
            <w:r w:rsidR="004A2BD9" w:rsidRPr="00AE2316">
              <w:rPr>
                <w:rFonts w:ascii="Times New Roman" w:eastAsia="Times New Roman" w:hAnsi="Times New Roman" w:cs="Times New Roman"/>
                <w:lang w:eastAsia="ru-RU"/>
              </w:rPr>
              <w:t xml:space="preserve"> упаковки: не менее 0,4 и не более 0,8 кг.</w:t>
            </w:r>
          </w:p>
        </w:tc>
        <w:tc>
          <w:tcPr>
            <w:tcW w:w="708" w:type="dxa"/>
            <w:tcBorders>
              <w:top w:val="single" w:sz="4" w:space="0" w:color="auto"/>
              <w:left w:val="single" w:sz="4" w:space="0" w:color="auto"/>
              <w:bottom w:val="single" w:sz="4" w:space="0" w:color="auto"/>
              <w:right w:val="single" w:sz="4" w:space="0" w:color="auto"/>
            </w:tcBorders>
          </w:tcPr>
          <w:p w14:paraId="74931FDF" w14:textId="4604BB7C"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4B3AB6C1"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681F6FC" w14:textId="3E9954D2"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27,0</w:t>
            </w:r>
          </w:p>
        </w:tc>
        <w:tc>
          <w:tcPr>
            <w:tcW w:w="851" w:type="dxa"/>
            <w:tcBorders>
              <w:top w:val="single" w:sz="4" w:space="0" w:color="auto"/>
              <w:left w:val="single" w:sz="4" w:space="0" w:color="auto"/>
              <w:bottom w:val="single" w:sz="4" w:space="0" w:color="auto"/>
              <w:right w:val="single" w:sz="4" w:space="0" w:color="auto"/>
            </w:tcBorders>
          </w:tcPr>
          <w:p w14:paraId="62ECF876" w14:textId="1B57CECA"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27,0</w:t>
            </w:r>
          </w:p>
        </w:tc>
      </w:tr>
      <w:tr w:rsidR="004A2BD9" w:rsidRPr="00AE2316" w14:paraId="44FEA66F" w14:textId="77777777" w:rsidTr="004A2BD9">
        <w:tc>
          <w:tcPr>
            <w:tcW w:w="709" w:type="dxa"/>
            <w:gridSpan w:val="2"/>
          </w:tcPr>
          <w:p w14:paraId="5B49C8EE"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8AE29AE" w14:textId="4A690759" w:rsidR="004A2BD9" w:rsidRPr="00AE2316" w:rsidRDefault="004A2BD9" w:rsidP="00883249">
            <w:pPr>
              <w:spacing w:after="0" w:line="240" w:lineRule="auto"/>
              <w:jc w:val="center"/>
              <w:rPr>
                <w:rFonts w:ascii="Times New Roman" w:eastAsia="Times New Roman" w:hAnsi="Times New Roman" w:cs="Times New Roman"/>
                <w:lang w:eastAsia="ru-RU"/>
              </w:rPr>
            </w:pPr>
            <w:r w:rsidRPr="00AE2316">
              <w:rPr>
                <w:rFonts w:ascii="Times New Roman" w:hAnsi="Times New Roman" w:cs="Times New Roman"/>
              </w:rPr>
              <w:t xml:space="preserve">Соки и нектары для питания детей в </w:t>
            </w:r>
            <w:r w:rsidR="009B0601" w:rsidRPr="00AE2316">
              <w:rPr>
                <w:rFonts w:ascii="Times New Roman" w:hAnsi="Times New Roman" w:cs="Times New Roman"/>
              </w:rPr>
              <w:t>ассортименте</w:t>
            </w:r>
          </w:p>
        </w:tc>
        <w:tc>
          <w:tcPr>
            <w:tcW w:w="4961" w:type="dxa"/>
            <w:gridSpan w:val="3"/>
            <w:tcBorders>
              <w:top w:val="single" w:sz="4" w:space="0" w:color="auto"/>
              <w:left w:val="single" w:sz="4" w:space="0" w:color="auto"/>
              <w:bottom w:val="single" w:sz="4" w:space="0" w:color="auto"/>
              <w:right w:val="single" w:sz="4" w:space="0" w:color="auto"/>
            </w:tcBorders>
          </w:tcPr>
          <w:p w14:paraId="232E685D" w14:textId="45C0B356" w:rsidR="0002033F" w:rsidRPr="00AE2316" w:rsidRDefault="009B0601"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 xml:space="preserve">ГОСТ 32920-2022, </w:t>
            </w:r>
            <w:r w:rsidR="008B08ED" w:rsidRPr="00AE2316">
              <w:rPr>
                <w:rFonts w:ascii="Times New Roman" w:hAnsi="Times New Roman" w:cs="Times New Roman"/>
              </w:rPr>
              <w:t xml:space="preserve">Продукция соковая. Продукция соковая из фруктов и овощей для детского питания. Общие технические </w:t>
            </w:r>
            <w:r w:rsidR="008B08ED" w:rsidRPr="00117E7C">
              <w:rPr>
                <w:rFonts w:ascii="Times New Roman" w:hAnsi="Times New Roman" w:cs="Times New Roman"/>
              </w:rPr>
              <w:t xml:space="preserve">условия </w:t>
            </w:r>
            <w:r w:rsidRPr="00117E7C">
              <w:rPr>
                <w:rFonts w:ascii="Times New Roman" w:hAnsi="Times New Roman" w:cs="Times New Roman"/>
              </w:rPr>
              <w:t xml:space="preserve">и/или </w:t>
            </w:r>
            <w:r w:rsidR="004A2BD9" w:rsidRPr="00117E7C">
              <w:rPr>
                <w:rFonts w:ascii="Times New Roman" w:hAnsi="Times New Roman" w:cs="Times New Roman"/>
              </w:rPr>
              <w:t>ТУ</w:t>
            </w:r>
            <w:r w:rsidRPr="00117E7C">
              <w:rPr>
                <w:rFonts w:ascii="Times New Roman" w:hAnsi="Times New Roman" w:cs="Times New Roman"/>
              </w:rPr>
              <w:t xml:space="preserve"> производителя</w:t>
            </w:r>
            <w:r w:rsidR="004A2BD9" w:rsidRPr="00117E7C">
              <w:rPr>
                <w:rFonts w:ascii="Times New Roman" w:hAnsi="Times New Roman" w:cs="Times New Roman"/>
              </w:rPr>
              <w:t>.</w:t>
            </w:r>
            <w:r w:rsidR="004A2BD9" w:rsidRPr="00AE2316">
              <w:rPr>
                <w:rFonts w:ascii="Times New Roman" w:hAnsi="Times New Roman" w:cs="Times New Roman"/>
              </w:rPr>
              <w:t xml:space="preserve"> </w:t>
            </w:r>
          </w:p>
          <w:p w14:paraId="4513C000" w14:textId="5B796D82" w:rsidR="00FD6834" w:rsidRPr="00AE2316" w:rsidRDefault="00FD6834"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lastRenderedPageBreak/>
              <w:t>Вкусы-по согласованию с Заказчиком</w:t>
            </w:r>
          </w:p>
          <w:p w14:paraId="090DED3B" w14:textId="108EAD92" w:rsidR="00FD6834"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Соки для детского питания высококачественного плодово-ягодного сырья. Вкус и </w:t>
            </w:r>
            <w:r w:rsidR="00FD6834" w:rsidRPr="00AE2316">
              <w:rPr>
                <w:rFonts w:ascii="Times New Roman" w:hAnsi="Times New Roman" w:cs="Times New Roman"/>
              </w:rPr>
              <w:t>запах</w:t>
            </w:r>
            <w:r w:rsidRPr="00AE2316">
              <w:rPr>
                <w:rFonts w:ascii="Times New Roman" w:hAnsi="Times New Roman" w:cs="Times New Roman"/>
              </w:rPr>
              <w:t xml:space="preserve"> </w:t>
            </w:r>
            <w:r w:rsidR="00FD6834" w:rsidRPr="00AE2316">
              <w:rPr>
                <w:rFonts w:ascii="Times New Roman" w:hAnsi="Times New Roman" w:cs="Times New Roman"/>
              </w:rPr>
              <w:t>натуральные, хорошо выраженные, свойственные использованным фруктам (овощам) или их смесям, прошедшим тепловую обработку</w:t>
            </w:r>
            <w:r w:rsidRPr="00AE2316">
              <w:rPr>
                <w:rFonts w:ascii="Times New Roman" w:hAnsi="Times New Roman" w:cs="Times New Roman"/>
              </w:rPr>
              <w:t xml:space="preserve">. Не допускаются посторонние привкус и запах. </w:t>
            </w:r>
          </w:p>
          <w:p w14:paraId="6F57EB6C" w14:textId="436947D3" w:rsidR="009B0601"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Однородная, непрозрачная жидкость с тонкоизмельченной мякотью или без неё, свойственная </w:t>
            </w:r>
            <w:proofErr w:type="gramStart"/>
            <w:r w:rsidRPr="00AE2316">
              <w:rPr>
                <w:rFonts w:ascii="Times New Roman" w:hAnsi="Times New Roman" w:cs="Times New Roman"/>
              </w:rPr>
              <w:t>цвету одноименных фруктовых соков прямого отжима</w:t>
            </w:r>
            <w:proofErr w:type="gramEnd"/>
            <w:r w:rsidR="00FD6834" w:rsidRPr="00AE2316">
              <w:rPr>
                <w:rFonts w:ascii="Times New Roman" w:hAnsi="Times New Roman" w:cs="Times New Roman"/>
              </w:rPr>
              <w:t xml:space="preserve"> из</w:t>
            </w:r>
            <w:r w:rsidRPr="00AE2316">
              <w:rPr>
                <w:rFonts w:ascii="Times New Roman" w:hAnsi="Times New Roman" w:cs="Times New Roman"/>
              </w:rPr>
              <w:t xml:space="preserve"> которых были изготовлены восстановленные соки. Товар не должен содержать генно-инженерно-модифицированные организмы (ГМО), ароматизаторов, красителей, подсластителей. Упаковка в </w:t>
            </w:r>
            <w:proofErr w:type="spellStart"/>
            <w:r w:rsidRPr="00AE2316">
              <w:rPr>
                <w:rFonts w:ascii="Times New Roman" w:hAnsi="Times New Roman" w:cs="Times New Roman"/>
              </w:rPr>
              <w:t>термоусадочную</w:t>
            </w:r>
            <w:proofErr w:type="spellEnd"/>
            <w:r w:rsidRPr="00AE2316">
              <w:rPr>
                <w:rFonts w:ascii="Times New Roman" w:hAnsi="Times New Roman" w:cs="Times New Roman"/>
              </w:rPr>
              <w:t xml:space="preserve"> пленку. </w:t>
            </w:r>
          </w:p>
          <w:p w14:paraId="175F8A7A" w14:textId="103DCC03" w:rsidR="009B0601" w:rsidRPr="00AE2316" w:rsidRDefault="004A2BD9" w:rsidP="009B0601">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Объём бутылки </w:t>
            </w:r>
            <w:r w:rsidR="009B0601" w:rsidRPr="00AE2316">
              <w:rPr>
                <w:rFonts w:ascii="Times New Roman" w:hAnsi="Times New Roman" w:cs="Times New Roman"/>
              </w:rPr>
              <w:t xml:space="preserve">не более </w:t>
            </w:r>
            <w:r w:rsidRPr="00AE2316">
              <w:rPr>
                <w:rFonts w:ascii="Times New Roman" w:hAnsi="Times New Roman" w:cs="Times New Roman"/>
              </w:rPr>
              <w:t xml:space="preserve">1,0 литр в индивидуальной ПЭТ таре.  </w:t>
            </w:r>
          </w:p>
          <w:p w14:paraId="0C81BC2D" w14:textId="5C1E9FCF" w:rsidR="004A2BD9" w:rsidRPr="00AE2316" w:rsidRDefault="004A2BD9" w:rsidP="004A2BD9">
            <w:pPr>
              <w:pStyle w:val="ConsPlusNormal"/>
              <w:ind w:firstLine="0"/>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681CB428" w14:textId="67F2C88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л</w:t>
            </w:r>
          </w:p>
        </w:tc>
        <w:tc>
          <w:tcPr>
            <w:tcW w:w="851" w:type="dxa"/>
            <w:tcBorders>
              <w:top w:val="single" w:sz="4" w:space="0" w:color="auto"/>
              <w:left w:val="single" w:sz="4" w:space="0" w:color="auto"/>
              <w:bottom w:val="single" w:sz="4" w:space="0" w:color="auto"/>
              <w:right w:val="single" w:sz="4" w:space="0" w:color="auto"/>
            </w:tcBorders>
          </w:tcPr>
          <w:p w14:paraId="30384A02" w14:textId="6803346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1100,0</w:t>
            </w:r>
          </w:p>
        </w:tc>
        <w:tc>
          <w:tcPr>
            <w:tcW w:w="851" w:type="dxa"/>
            <w:tcBorders>
              <w:top w:val="single" w:sz="4" w:space="0" w:color="auto"/>
              <w:left w:val="single" w:sz="4" w:space="0" w:color="auto"/>
              <w:bottom w:val="single" w:sz="4" w:space="0" w:color="auto"/>
              <w:right w:val="single" w:sz="4" w:space="0" w:color="auto"/>
            </w:tcBorders>
          </w:tcPr>
          <w:p w14:paraId="7A7C02A5"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27E5E92" w14:textId="5DFF8746"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1100,0</w:t>
            </w:r>
          </w:p>
        </w:tc>
      </w:tr>
      <w:tr w:rsidR="004A2BD9" w:rsidRPr="00AE2316" w14:paraId="21FD077E" w14:textId="77777777" w:rsidTr="004A2BD9">
        <w:tc>
          <w:tcPr>
            <w:tcW w:w="709" w:type="dxa"/>
            <w:gridSpan w:val="2"/>
          </w:tcPr>
          <w:p w14:paraId="36D0414E"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5FF53B9B" w14:textId="77777777" w:rsidR="004A2BD9" w:rsidRPr="00AE2316" w:rsidRDefault="004A2BD9" w:rsidP="00883249">
            <w:pPr>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Соки и нектары для питания детей раннего возраста</w:t>
            </w:r>
          </w:p>
          <w:p w14:paraId="6E662958" w14:textId="77777777" w:rsidR="004A2BD9" w:rsidRPr="00AE2316" w:rsidRDefault="004A2BD9" w:rsidP="00883249">
            <w:pPr>
              <w:spacing w:after="0" w:line="240" w:lineRule="auto"/>
              <w:jc w:val="center"/>
              <w:rPr>
                <w:rFonts w:ascii="Times New Roman" w:hAnsi="Times New Roman" w:cs="Times New Roman"/>
              </w:rPr>
            </w:pPr>
          </w:p>
        </w:tc>
        <w:tc>
          <w:tcPr>
            <w:tcW w:w="4961" w:type="dxa"/>
            <w:gridSpan w:val="3"/>
            <w:tcBorders>
              <w:top w:val="single" w:sz="4" w:space="0" w:color="auto"/>
              <w:left w:val="single" w:sz="4" w:space="0" w:color="auto"/>
              <w:bottom w:val="single" w:sz="4" w:space="0" w:color="auto"/>
              <w:right w:val="single" w:sz="4" w:space="0" w:color="auto"/>
            </w:tcBorders>
          </w:tcPr>
          <w:p w14:paraId="356A3318" w14:textId="709446AD" w:rsidR="00FD6834" w:rsidRPr="00AE2316" w:rsidRDefault="009B0601" w:rsidP="009B0601">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ГОСТ 32920-</w:t>
            </w:r>
            <w:proofErr w:type="gramStart"/>
            <w:r w:rsidR="004A2BD9" w:rsidRPr="00AE2316">
              <w:rPr>
                <w:rFonts w:ascii="Times New Roman" w:hAnsi="Times New Roman" w:cs="Times New Roman"/>
              </w:rPr>
              <w:t>2022,</w:t>
            </w:r>
            <w:r w:rsidR="008B08ED" w:rsidRPr="00AE2316">
              <w:rPr>
                <w:rFonts w:ascii="Times New Roman" w:hAnsi="Times New Roman" w:cs="Times New Roman"/>
              </w:rPr>
              <w:t xml:space="preserve"> </w:t>
            </w:r>
            <w:r w:rsidR="004A2BD9" w:rsidRPr="00AE2316">
              <w:rPr>
                <w:rFonts w:ascii="Times New Roman" w:hAnsi="Times New Roman" w:cs="Times New Roman"/>
              </w:rPr>
              <w:t xml:space="preserve"> </w:t>
            </w:r>
            <w:r w:rsidR="008B08ED" w:rsidRPr="00AE2316">
              <w:rPr>
                <w:rFonts w:ascii="Times New Roman" w:hAnsi="Times New Roman" w:cs="Times New Roman"/>
              </w:rPr>
              <w:t>Продукция</w:t>
            </w:r>
            <w:proofErr w:type="gramEnd"/>
            <w:r w:rsidR="008B08ED" w:rsidRPr="00AE2316">
              <w:rPr>
                <w:rFonts w:ascii="Times New Roman" w:hAnsi="Times New Roman" w:cs="Times New Roman"/>
              </w:rPr>
              <w:t xml:space="preserve"> соковая. Продукция соковая из фруктов и овощей для детского питания. Общие технические </w:t>
            </w:r>
            <w:r w:rsidR="008B08ED" w:rsidRPr="00117E7C">
              <w:rPr>
                <w:rFonts w:ascii="Times New Roman" w:hAnsi="Times New Roman" w:cs="Times New Roman"/>
              </w:rPr>
              <w:t xml:space="preserve">условия </w:t>
            </w:r>
            <w:r w:rsidRPr="00117E7C">
              <w:rPr>
                <w:rFonts w:ascii="Times New Roman" w:hAnsi="Times New Roman" w:cs="Times New Roman"/>
              </w:rPr>
              <w:t>и/или ТУ производителя</w:t>
            </w:r>
            <w:r w:rsidR="004A2BD9" w:rsidRPr="00117E7C">
              <w:rPr>
                <w:rFonts w:ascii="Times New Roman" w:hAnsi="Times New Roman" w:cs="Times New Roman"/>
              </w:rPr>
              <w:t>.</w:t>
            </w:r>
            <w:r w:rsidR="004A2BD9" w:rsidRPr="00AE2316">
              <w:rPr>
                <w:rFonts w:ascii="Times New Roman" w:hAnsi="Times New Roman" w:cs="Times New Roman"/>
              </w:rPr>
              <w:t xml:space="preserve"> </w:t>
            </w:r>
          </w:p>
          <w:p w14:paraId="7143352B" w14:textId="77777777" w:rsidR="00FD6834" w:rsidRPr="00AE2316" w:rsidRDefault="004A2BD9" w:rsidP="009B0601">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Соки для детского питания высококачественного плодово-ягодного сырья. </w:t>
            </w:r>
          </w:p>
          <w:p w14:paraId="3F091BB9" w14:textId="77777777" w:rsidR="00FD6834" w:rsidRPr="00AE2316" w:rsidRDefault="00FD6834" w:rsidP="009B0601">
            <w:pPr>
              <w:tabs>
                <w:tab w:val="left" w:pos="709"/>
              </w:tabs>
              <w:spacing w:after="0" w:line="240" w:lineRule="auto"/>
              <w:rPr>
                <w:rFonts w:ascii="Times New Roman" w:hAnsi="Times New Roman" w:cs="Times New Roman"/>
              </w:rPr>
            </w:pPr>
            <w:proofErr w:type="gramStart"/>
            <w:r w:rsidRPr="00AE2316">
              <w:rPr>
                <w:rFonts w:ascii="Times New Roman" w:hAnsi="Times New Roman" w:cs="Times New Roman"/>
              </w:rPr>
              <w:t>Вкусы  по</w:t>
            </w:r>
            <w:proofErr w:type="gramEnd"/>
            <w:r w:rsidRPr="00AE2316">
              <w:rPr>
                <w:rFonts w:ascii="Times New Roman" w:hAnsi="Times New Roman" w:cs="Times New Roman"/>
              </w:rPr>
              <w:t xml:space="preserve"> согласованию с Заказчиком</w:t>
            </w:r>
          </w:p>
          <w:p w14:paraId="5DFC8398" w14:textId="517F2C81" w:rsidR="009B0601" w:rsidRPr="00AE2316" w:rsidRDefault="004A2BD9" w:rsidP="009B0601">
            <w:pPr>
              <w:tabs>
                <w:tab w:val="left" w:pos="709"/>
              </w:tabs>
              <w:spacing w:after="0" w:line="240" w:lineRule="auto"/>
              <w:rPr>
                <w:rFonts w:ascii="Times New Roman" w:hAnsi="Times New Roman" w:cs="Times New Roman"/>
              </w:rPr>
            </w:pPr>
            <w:r w:rsidRPr="00AE2316">
              <w:rPr>
                <w:rFonts w:ascii="Times New Roman" w:hAnsi="Times New Roman" w:cs="Times New Roman"/>
              </w:rPr>
              <w:t>Вкус и цвет хорошо выраженный, свойственный концентрированным сокам. Не допускаются посторонние привкус и запах. Однородная, непрозрачная жидкость с тонкоизмельченной мякотью или без неё, свойственная цвету одноименных фруктовых соков прямого отжима</w:t>
            </w:r>
            <w:r w:rsidR="00FD6834" w:rsidRPr="00AE2316">
              <w:rPr>
                <w:rFonts w:ascii="Times New Roman" w:hAnsi="Times New Roman" w:cs="Times New Roman"/>
              </w:rPr>
              <w:t>,</w:t>
            </w:r>
            <w:r w:rsidRPr="00AE2316">
              <w:rPr>
                <w:rFonts w:ascii="Times New Roman" w:hAnsi="Times New Roman" w:cs="Times New Roman"/>
              </w:rPr>
              <w:t xml:space="preserve"> </w:t>
            </w:r>
            <w:r w:rsidR="00FD6834" w:rsidRPr="00AE2316">
              <w:rPr>
                <w:rFonts w:ascii="Times New Roman" w:hAnsi="Times New Roman" w:cs="Times New Roman"/>
              </w:rPr>
              <w:t>и</w:t>
            </w:r>
            <w:r w:rsidRPr="00AE2316">
              <w:rPr>
                <w:rFonts w:ascii="Times New Roman" w:hAnsi="Times New Roman" w:cs="Times New Roman"/>
              </w:rPr>
              <w:t xml:space="preserve">з которых были изготовлены восстановленные соки. Товар не должен содержать генно-инженерно-модифицированные организмы (ГМО), ароматизаторов, красителей, подсластителей. В герметичной картонной упаковке, сохраняющей форму. Масса упаковки </w:t>
            </w:r>
            <w:r w:rsidR="009B0601" w:rsidRPr="00AE2316">
              <w:rPr>
                <w:rFonts w:ascii="Times New Roman" w:hAnsi="Times New Roman" w:cs="Times New Roman"/>
              </w:rPr>
              <w:t xml:space="preserve">не более </w:t>
            </w:r>
            <w:r w:rsidRPr="00AE2316">
              <w:rPr>
                <w:rFonts w:ascii="Times New Roman" w:hAnsi="Times New Roman" w:cs="Times New Roman"/>
              </w:rPr>
              <w:t>0,2</w:t>
            </w:r>
            <w:r w:rsidR="009B0601" w:rsidRPr="00AE2316">
              <w:rPr>
                <w:rFonts w:ascii="Times New Roman" w:hAnsi="Times New Roman" w:cs="Times New Roman"/>
              </w:rPr>
              <w:t>л</w:t>
            </w:r>
            <w:r w:rsidRPr="00AE2316">
              <w:rPr>
                <w:rFonts w:ascii="Times New Roman" w:hAnsi="Times New Roman" w:cs="Times New Roman"/>
              </w:rPr>
              <w:t xml:space="preserve"> в индивидуальной упаковке тетрапак. </w:t>
            </w:r>
          </w:p>
          <w:p w14:paraId="16DB41EF" w14:textId="7E36976D" w:rsidR="00AE2316" w:rsidRPr="00AE2316" w:rsidRDefault="00AE2316" w:rsidP="009B0601">
            <w:pPr>
              <w:tabs>
                <w:tab w:val="left" w:pos="709"/>
              </w:tabs>
              <w:spacing w:after="0" w:line="240" w:lineRule="auto"/>
              <w:rPr>
                <w:rFonts w:ascii="Times New Roman" w:hAnsi="Times New Roman" w:cs="Times New Roman"/>
              </w:rPr>
            </w:pPr>
            <w:r w:rsidRPr="00AE2316">
              <w:rPr>
                <w:rFonts w:ascii="Times New Roman" w:hAnsi="Times New Roman" w:cs="Times New Roman"/>
              </w:rPr>
              <w:t>Трубочка -наличие</w:t>
            </w:r>
          </w:p>
          <w:p w14:paraId="604D1744" w14:textId="4E7DBDA6" w:rsidR="004A2BD9" w:rsidRPr="00AE2316" w:rsidRDefault="004A2BD9" w:rsidP="004A2BD9">
            <w:pPr>
              <w:tabs>
                <w:tab w:val="left" w:pos="709"/>
              </w:tabs>
              <w:spacing w:after="0" w:line="240" w:lineRule="auto"/>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0882871D" w14:textId="3AEB0F0E"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л</w:t>
            </w:r>
          </w:p>
        </w:tc>
        <w:tc>
          <w:tcPr>
            <w:tcW w:w="851" w:type="dxa"/>
            <w:tcBorders>
              <w:top w:val="single" w:sz="4" w:space="0" w:color="auto"/>
              <w:left w:val="single" w:sz="4" w:space="0" w:color="auto"/>
              <w:bottom w:val="single" w:sz="4" w:space="0" w:color="auto"/>
              <w:right w:val="single" w:sz="4" w:space="0" w:color="auto"/>
            </w:tcBorders>
          </w:tcPr>
          <w:p w14:paraId="12861D3C" w14:textId="66AD5C8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200,0</w:t>
            </w:r>
          </w:p>
        </w:tc>
        <w:tc>
          <w:tcPr>
            <w:tcW w:w="851" w:type="dxa"/>
            <w:tcBorders>
              <w:top w:val="single" w:sz="4" w:space="0" w:color="auto"/>
              <w:left w:val="single" w:sz="4" w:space="0" w:color="auto"/>
              <w:bottom w:val="single" w:sz="4" w:space="0" w:color="auto"/>
              <w:right w:val="single" w:sz="4" w:space="0" w:color="auto"/>
            </w:tcBorders>
          </w:tcPr>
          <w:p w14:paraId="3E1C3507" w14:textId="23C4B6F0"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300,0</w:t>
            </w:r>
          </w:p>
        </w:tc>
        <w:tc>
          <w:tcPr>
            <w:tcW w:w="851" w:type="dxa"/>
            <w:tcBorders>
              <w:top w:val="single" w:sz="4" w:space="0" w:color="auto"/>
              <w:left w:val="single" w:sz="4" w:space="0" w:color="auto"/>
              <w:bottom w:val="single" w:sz="4" w:space="0" w:color="auto"/>
              <w:right w:val="single" w:sz="4" w:space="0" w:color="auto"/>
            </w:tcBorders>
          </w:tcPr>
          <w:p w14:paraId="5B2B2A27" w14:textId="4CAAD89F"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500,0</w:t>
            </w:r>
          </w:p>
        </w:tc>
      </w:tr>
      <w:tr w:rsidR="004A2BD9" w:rsidRPr="00AE2316" w14:paraId="653E70CA" w14:textId="77777777" w:rsidTr="004A2BD9">
        <w:tc>
          <w:tcPr>
            <w:tcW w:w="709" w:type="dxa"/>
            <w:gridSpan w:val="2"/>
          </w:tcPr>
          <w:p w14:paraId="5D279A46"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535660F2" w14:textId="1AEBA368" w:rsidR="004A2BD9" w:rsidRPr="00AE2316" w:rsidRDefault="004A2BD9" w:rsidP="00883249">
            <w:pPr>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Крабовые палочки</w:t>
            </w:r>
          </w:p>
        </w:tc>
        <w:tc>
          <w:tcPr>
            <w:tcW w:w="4961" w:type="dxa"/>
            <w:gridSpan w:val="3"/>
            <w:tcBorders>
              <w:top w:val="single" w:sz="4" w:space="0" w:color="auto"/>
              <w:left w:val="single" w:sz="4" w:space="0" w:color="auto"/>
              <w:bottom w:val="single" w:sz="4" w:space="0" w:color="auto"/>
              <w:right w:val="single" w:sz="4" w:space="0" w:color="auto"/>
            </w:tcBorders>
          </w:tcPr>
          <w:p w14:paraId="6F2C7D40" w14:textId="77777777" w:rsidR="00AE2316" w:rsidRPr="00AE2316" w:rsidRDefault="00AE2316" w:rsidP="00AE2316">
            <w:pPr>
              <w:tabs>
                <w:tab w:val="left" w:pos="709"/>
              </w:tabs>
              <w:spacing w:after="0" w:line="240" w:lineRule="auto"/>
              <w:rPr>
                <w:rFonts w:ascii="Times New Roman" w:hAnsi="Times New Roman" w:cs="Times New Roman"/>
              </w:rPr>
            </w:pPr>
            <w:r w:rsidRPr="00AE2316">
              <w:rPr>
                <w:rFonts w:ascii="Times New Roman" w:hAnsi="Times New Roman" w:cs="Times New Roman"/>
              </w:rPr>
              <w:t>Соответствует требованиям ГОСТ 34432-2018 Палочки «крабовые» охлажденные и мороженые. Технические условия</w:t>
            </w:r>
          </w:p>
          <w:p w14:paraId="18CDEDDF" w14:textId="77777777" w:rsidR="00AE2316" w:rsidRPr="00AE2316" w:rsidRDefault="00AE2316" w:rsidP="00AE2316">
            <w:pPr>
              <w:tabs>
                <w:tab w:val="left" w:pos="709"/>
              </w:tabs>
              <w:spacing w:after="0" w:line="240" w:lineRule="auto"/>
              <w:rPr>
                <w:rFonts w:ascii="Times New Roman" w:hAnsi="Times New Roman" w:cs="Times New Roman"/>
              </w:rPr>
            </w:pPr>
            <w:r w:rsidRPr="00AE2316">
              <w:rPr>
                <w:rFonts w:ascii="Times New Roman" w:hAnsi="Times New Roman" w:cs="Times New Roman"/>
              </w:rPr>
              <w:t>Внешний вид: Целые, неизогнутые, цилиндрической формы, срезы ровные, поверхность чистая, в индивидуальной оболочке из полимерной пленки без повреждений и влаги.</w:t>
            </w:r>
          </w:p>
          <w:p w14:paraId="2F2B53F6" w14:textId="77777777" w:rsidR="00AE2316" w:rsidRPr="00AE2316" w:rsidRDefault="00AE2316" w:rsidP="00AE2316">
            <w:pPr>
              <w:tabs>
                <w:tab w:val="left" w:pos="709"/>
              </w:tabs>
              <w:spacing w:after="0" w:line="240" w:lineRule="auto"/>
              <w:rPr>
                <w:rFonts w:ascii="Times New Roman" w:hAnsi="Times New Roman" w:cs="Times New Roman"/>
              </w:rPr>
            </w:pPr>
            <w:r w:rsidRPr="00AE2316">
              <w:rPr>
                <w:rFonts w:ascii="Times New Roman" w:hAnsi="Times New Roman" w:cs="Times New Roman"/>
              </w:rPr>
              <w:t>Цвет: от белого с сероватым оттенком до розовато-кремового; одна сторона поверхности «крабовой» палочки — от светло-розового до розовато-красного или светло-оранжевого</w:t>
            </w:r>
          </w:p>
          <w:p w14:paraId="2C40D6F1" w14:textId="77777777" w:rsidR="00AE2316" w:rsidRPr="00AE2316" w:rsidRDefault="00AE2316" w:rsidP="00AE2316">
            <w:pPr>
              <w:tabs>
                <w:tab w:val="left" w:pos="709"/>
              </w:tabs>
              <w:spacing w:after="0" w:line="240" w:lineRule="auto"/>
              <w:rPr>
                <w:rFonts w:ascii="Times New Roman" w:hAnsi="Times New Roman" w:cs="Times New Roman"/>
              </w:rPr>
            </w:pPr>
            <w:r w:rsidRPr="00AE2316">
              <w:rPr>
                <w:rFonts w:ascii="Times New Roman" w:hAnsi="Times New Roman" w:cs="Times New Roman"/>
              </w:rPr>
              <w:t>Вкус: Аналогичный мясу краба, без постороннего привкуса</w:t>
            </w:r>
          </w:p>
          <w:p w14:paraId="38B71EFD" w14:textId="42CF96F8" w:rsidR="00AE2316" w:rsidRPr="00AE2316" w:rsidRDefault="00AE2316"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Запах: Аналогичный запаху ракообразных</w:t>
            </w:r>
          </w:p>
          <w:p w14:paraId="33BAEAD5" w14:textId="2E42EF8D" w:rsidR="00FD6834" w:rsidRPr="00AE2316" w:rsidRDefault="00FD6834" w:rsidP="00FD6834">
            <w:pPr>
              <w:tabs>
                <w:tab w:val="left" w:pos="709"/>
              </w:tabs>
              <w:spacing w:after="0" w:line="240" w:lineRule="auto"/>
              <w:rPr>
                <w:rFonts w:ascii="Times New Roman" w:hAnsi="Times New Roman" w:cs="Times New Roman"/>
              </w:rPr>
            </w:pPr>
            <w:r w:rsidRPr="00AE2316">
              <w:rPr>
                <w:rFonts w:ascii="Times New Roman" w:hAnsi="Times New Roman" w:cs="Times New Roman"/>
              </w:rPr>
              <w:lastRenderedPageBreak/>
              <w:t>Потребительская упаковка с "крабовыми" палочками -Целая, ровная, недеформированная. "Крабовые" палочки уложены ровными рядами</w:t>
            </w:r>
          </w:p>
          <w:p w14:paraId="33D204DF" w14:textId="242A11A6"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Каждая палочка индивидуально упакована. В пачках </w:t>
            </w:r>
            <w:r w:rsidR="009B0601" w:rsidRPr="00AE2316">
              <w:rPr>
                <w:rFonts w:ascii="Times New Roman" w:hAnsi="Times New Roman" w:cs="Times New Roman"/>
              </w:rPr>
              <w:t>не более</w:t>
            </w:r>
            <w:r w:rsidRPr="00AE2316">
              <w:rPr>
                <w:rFonts w:ascii="Times New Roman" w:hAnsi="Times New Roman" w:cs="Times New Roman"/>
              </w:rPr>
              <w:t xml:space="preserve"> 0,2кг. </w:t>
            </w:r>
            <w:r w:rsidR="009B0601"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1B11BA80" w14:textId="7BEA73B1"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122C9206"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2EABBA2" w14:textId="6C6559D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tcPr>
          <w:p w14:paraId="122D0C52" w14:textId="07356A3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10,0</w:t>
            </w:r>
          </w:p>
        </w:tc>
      </w:tr>
      <w:tr w:rsidR="004A2BD9" w:rsidRPr="00AE2316" w14:paraId="435EC4F7" w14:textId="77777777" w:rsidTr="004A2BD9">
        <w:tc>
          <w:tcPr>
            <w:tcW w:w="709" w:type="dxa"/>
            <w:gridSpan w:val="2"/>
          </w:tcPr>
          <w:p w14:paraId="63D9FCB4"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CC074A9" w14:textId="3E0B85EA" w:rsidR="004A2BD9" w:rsidRPr="00AE2316" w:rsidRDefault="004A2BD9" w:rsidP="00883249">
            <w:pPr>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Дрожжи хлебопекарные прессованные,</w:t>
            </w:r>
          </w:p>
        </w:tc>
        <w:tc>
          <w:tcPr>
            <w:tcW w:w="4961" w:type="dxa"/>
            <w:gridSpan w:val="3"/>
            <w:tcBorders>
              <w:top w:val="single" w:sz="4" w:space="0" w:color="auto"/>
              <w:left w:val="single" w:sz="4" w:space="0" w:color="auto"/>
              <w:bottom w:val="single" w:sz="4" w:space="0" w:color="auto"/>
              <w:right w:val="single" w:sz="4" w:space="0" w:color="auto"/>
            </w:tcBorders>
          </w:tcPr>
          <w:p w14:paraId="21CD69F2" w14:textId="353E1ED3" w:rsidR="004A2BD9" w:rsidRPr="00AE2316" w:rsidRDefault="009B0601"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ГОСТ Р 54731-2011</w:t>
            </w:r>
            <w:r w:rsidR="008B08ED" w:rsidRPr="00AE2316">
              <w:rPr>
                <w:rFonts w:ascii="Times New Roman" w:hAnsi="Times New Roman" w:cs="Times New Roman"/>
              </w:rPr>
              <w:t xml:space="preserve"> Дрожжи хлебопекарные прессованные. Технические условия</w:t>
            </w:r>
          </w:p>
          <w:p w14:paraId="606632CB" w14:textId="0A349F31"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Дрожжи хлебопекарные прессованные в пачках </w:t>
            </w:r>
            <w:r w:rsidR="009B0601" w:rsidRPr="00AE2316">
              <w:rPr>
                <w:rFonts w:ascii="Times New Roman" w:hAnsi="Times New Roman" w:cs="Times New Roman"/>
              </w:rPr>
              <w:t xml:space="preserve">не более </w:t>
            </w:r>
            <w:r w:rsidRPr="00AE2316">
              <w:rPr>
                <w:rFonts w:ascii="Times New Roman" w:hAnsi="Times New Roman" w:cs="Times New Roman"/>
              </w:rPr>
              <w:t xml:space="preserve">100гр. </w:t>
            </w:r>
            <w:r w:rsidRPr="00AE2316">
              <w:rPr>
                <w:rFonts w:ascii="Times New Roman" w:eastAsia="Times New Roman" w:hAnsi="Times New Roman" w:cs="Times New Roman"/>
                <w:lang w:eastAsia="ru-RU"/>
              </w:rPr>
              <w:t xml:space="preserve">Сорт: не </w:t>
            </w:r>
            <w:r w:rsidR="00FD6834" w:rsidRPr="00AE2316">
              <w:rPr>
                <w:rFonts w:ascii="Times New Roman" w:eastAsia="Times New Roman" w:hAnsi="Times New Roman" w:cs="Times New Roman"/>
                <w:lang w:eastAsia="ru-RU"/>
              </w:rPr>
              <w:t>ниже</w:t>
            </w:r>
            <w:r w:rsidRPr="00AE2316">
              <w:rPr>
                <w:rFonts w:ascii="Times New Roman" w:eastAsia="Times New Roman" w:hAnsi="Times New Roman" w:cs="Times New Roman"/>
                <w:lang w:eastAsia="ru-RU"/>
              </w:rPr>
              <w:t xml:space="preserve"> высшего</w:t>
            </w:r>
          </w:p>
          <w:p w14:paraId="4BB77355"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Внешний вид: Плотная масса, легко ломается и не мажется. Цвет: Равномерный, без пятен, светлый, допускается сероватый, кремоватый или желтоватый оттенок.</w:t>
            </w:r>
          </w:p>
          <w:p w14:paraId="78A372EE" w14:textId="77777777" w:rsidR="009B0601"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Вкус: Пресный, свойственный дрожжам, без постороннего привкуса.                               </w:t>
            </w:r>
          </w:p>
          <w:p w14:paraId="57D058B2" w14:textId="194B4BB1"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Запах: свойственный дрожжам.</w:t>
            </w:r>
          </w:p>
          <w:p w14:paraId="3E48471E" w14:textId="4DDD5968"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 </w:t>
            </w:r>
            <w:r w:rsidR="009B0601"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75DD2DED" w14:textId="457943A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4137C9BE" w14:textId="5825D2C2"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4,0</w:t>
            </w:r>
          </w:p>
        </w:tc>
        <w:tc>
          <w:tcPr>
            <w:tcW w:w="851" w:type="dxa"/>
            <w:tcBorders>
              <w:top w:val="single" w:sz="4" w:space="0" w:color="auto"/>
              <w:left w:val="single" w:sz="4" w:space="0" w:color="auto"/>
              <w:bottom w:val="single" w:sz="4" w:space="0" w:color="auto"/>
              <w:right w:val="single" w:sz="4" w:space="0" w:color="auto"/>
            </w:tcBorders>
          </w:tcPr>
          <w:p w14:paraId="1443668D" w14:textId="3E133BF0"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7,0</w:t>
            </w:r>
          </w:p>
        </w:tc>
        <w:tc>
          <w:tcPr>
            <w:tcW w:w="851" w:type="dxa"/>
            <w:tcBorders>
              <w:top w:val="single" w:sz="4" w:space="0" w:color="auto"/>
              <w:left w:val="single" w:sz="4" w:space="0" w:color="auto"/>
              <w:bottom w:val="single" w:sz="4" w:space="0" w:color="auto"/>
              <w:right w:val="single" w:sz="4" w:space="0" w:color="auto"/>
            </w:tcBorders>
          </w:tcPr>
          <w:p w14:paraId="78C1F19B" w14:textId="02EF2967"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11,0</w:t>
            </w:r>
          </w:p>
        </w:tc>
      </w:tr>
      <w:tr w:rsidR="004A2BD9" w:rsidRPr="00AE2316" w14:paraId="063CD9CD" w14:textId="77777777" w:rsidTr="004A2BD9">
        <w:tc>
          <w:tcPr>
            <w:tcW w:w="709" w:type="dxa"/>
            <w:gridSpan w:val="2"/>
          </w:tcPr>
          <w:p w14:paraId="5502163C"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C1BD7E2" w14:textId="74412A26" w:rsidR="004A2BD9" w:rsidRPr="00AE2316" w:rsidRDefault="004A2BD9" w:rsidP="00883249">
            <w:pPr>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Какао-порошок.</w:t>
            </w:r>
          </w:p>
        </w:tc>
        <w:tc>
          <w:tcPr>
            <w:tcW w:w="4961" w:type="dxa"/>
            <w:gridSpan w:val="3"/>
            <w:tcBorders>
              <w:top w:val="single" w:sz="4" w:space="0" w:color="auto"/>
              <w:left w:val="single" w:sz="4" w:space="0" w:color="auto"/>
              <w:bottom w:val="single" w:sz="4" w:space="0" w:color="auto"/>
              <w:right w:val="single" w:sz="4" w:space="0" w:color="auto"/>
            </w:tcBorders>
          </w:tcPr>
          <w:p w14:paraId="02FAF2AA" w14:textId="3070DCE5" w:rsidR="004A2BD9" w:rsidRPr="00AE2316" w:rsidRDefault="00A5259E"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ГОСТ108-2014</w:t>
            </w:r>
            <w:r w:rsidR="008B08ED" w:rsidRPr="00AE2316">
              <w:rPr>
                <w:rFonts w:ascii="Times New Roman" w:hAnsi="Times New Roman" w:cs="Times New Roman"/>
              </w:rPr>
              <w:t xml:space="preserve"> Какао-порошок. Технические условия</w:t>
            </w:r>
          </w:p>
          <w:p w14:paraId="49910A49" w14:textId="119431DC"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hAnsi="Times New Roman" w:cs="Times New Roman"/>
              </w:rPr>
              <w:t xml:space="preserve">Какао-порошок </w:t>
            </w:r>
            <w:proofErr w:type="gramStart"/>
            <w:r w:rsidRPr="00AE2316">
              <w:rPr>
                <w:rFonts w:ascii="Times New Roman" w:hAnsi="Times New Roman" w:cs="Times New Roman"/>
              </w:rPr>
              <w:t>быстрорастворимый  в</w:t>
            </w:r>
            <w:proofErr w:type="gramEnd"/>
            <w:r w:rsidRPr="00AE2316">
              <w:rPr>
                <w:rFonts w:ascii="Times New Roman" w:hAnsi="Times New Roman" w:cs="Times New Roman"/>
              </w:rPr>
              <w:t xml:space="preserve"> пачках </w:t>
            </w:r>
            <w:r w:rsidR="00A5259E" w:rsidRPr="00AE2316">
              <w:rPr>
                <w:rFonts w:ascii="Times New Roman" w:hAnsi="Times New Roman" w:cs="Times New Roman"/>
              </w:rPr>
              <w:t xml:space="preserve">не более </w:t>
            </w:r>
            <w:r w:rsidRPr="00AE2316">
              <w:rPr>
                <w:rFonts w:ascii="Times New Roman" w:hAnsi="Times New Roman" w:cs="Times New Roman"/>
              </w:rPr>
              <w:t>0,100</w:t>
            </w:r>
            <w:r w:rsidR="00A5259E" w:rsidRPr="00AE2316">
              <w:rPr>
                <w:rFonts w:ascii="Times New Roman" w:hAnsi="Times New Roman" w:cs="Times New Roman"/>
              </w:rPr>
              <w:t>кг</w:t>
            </w:r>
            <w:r w:rsidRPr="00AE2316">
              <w:rPr>
                <w:rFonts w:ascii="Times New Roman" w:hAnsi="Times New Roman" w:cs="Times New Roman"/>
              </w:rPr>
              <w:t xml:space="preserve">. Характеристика продукта - кондитерское изделие из тонкоизмельченного, тертого какао, без содержания сахара. </w:t>
            </w:r>
            <w:r w:rsidRPr="00AE2316">
              <w:rPr>
                <w:rFonts w:ascii="Times New Roman" w:eastAsia="Times New Roman" w:hAnsi="Times New Roman" w:cs="Times New Roman"/>
                <w:lang w:eastAsia="ru-RU"/>
              </w:rPr>
              <w:t>Внешний вид: порошок от светло-коричневого до темно-коричневого цвета, тусклый серый оттенок не допускается. Вкус и аромат: свойственные какао-порошку без</w:t>
            </w:r>
            <w:r w:rsidR="00A5259E"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посторонних привкусов и запахов</w:t>
            </w:r>
          </w:p>
          <w:p w14:paraId="5C446CF5" w14:textId="052143CD"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При кипячении порошок должен растворятся полностью, без осадка.</w:t>
            </w:r>
            <w:r w:rsidRPr="00AE2316">
              <w:rPr>
                <w:rFonts w:ascii="Times New Roman" w:hAnsi="Times New Roman" w:cs="Times New Roman"/>
              </w:rPr>
              <w:t xml:space="preserve"> </w:t>
            </w:r>
          </w:p>
          <w:p w14:paraId="6335DC01" w14:textId="63ACA7DA" w:rsidR="004A2BD9" w:rsidRPr="00AE2316" w:rsidRDefault="00A5259E"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24460994" w14:textId="6264DC3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2DEA25DE" w14:textId="5261BB0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8,0</w:t>
            </w:r>
          </w:p>
        </w:tc>
        <w:tc>
          <w:tcPr>
            <w:tcW w:w="851" w:type="dxa"/>
            <w:tcBorders>
              <w:top w:val="single" w:sz="4" w:space="0" w:color="auto"/>
              <w:left w:val="single" w:sz="4" w:space="0" w:color="auto"/>
              <w:bottom w:val="single" w:sz="4" w:space="0" w:color="auto"/>
              <w:right w:val="single" w:sz="4" w:space="0" w:color="auto"/>
            </w:tcBorders>
          </w:tcPr>
          <w:p w14:paraId="0ABB8AD8" w14:textId="0A5084C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tcPr>
          <w:p w14:paraId="57CA4819" w14:textId="4E01ED6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11,0</w:t>
            </w:r>
          </w:p>
        </w:tc>
      </w:tr>
      <w:tr w:rsidR="004A2BD9" w:rsidRPr="00AE2316" w14:paraId="4EB21ACA" w14:textId="77777777" w:rsidTr="004A2BD9">
        <w:tc>
          <w:tcPr>
            <w:tcW w:w="709" w:type="dxa"/>
            <w:gridSpan w:val="2"/>
          </w:tcPr>
          <w:p w14:paraId="052745FD"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EB4BB6C" w14:textId="312E4430"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Кофейный напиток</w:t>
            </w:r>
          </w:p>
        </w:tc>
        <w:tc>
          <w:tcPr>
            <w:tcW w:w="4961" w:type="dxa"/>
            <w:gridSpan w:val="3"/>
            <w:tcBorders>
              <w:top w:val="single" w:sz="4" w:space="0" w:color="auto"/>
              <w:left w:val="single" w:sz="4" w:space="0" w:color="auto"/>
              <w:bottom w:val="single" w:sz="4" w:space="0" w:color="auto"/>
              <w:right w:val="single" w:sz="4" w:space="0" w:color="auto"/>
            </w:tcBorders>
          </w:tcPr>
          <w:p w14:paraId="56FAC618" w14:textId="7A8FC32C"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 </w:t>
            </w:r>
            <w:r w:rsidR="00A5259E" w:rsidRPr="00AE2316">
              <w:rPr>
                <w:rFonts w:ascii="Times New Roman" w:hAnsi="Times New Roman" w:cs="Times New Roman"/>
              </w:rPr>
              <w:t xml:space="preserve">Соответствие требованиям </w:t>
            </w:r>
            <w:r w:rsidRPr="00AE2316">
              <w:rPr>
                <w:rFonts w:ascii="Times New Roman" w:hAnsi="Times New Roman" w:cs="Times New Roman"/>
              </w:rPr>
              <w:t xml:space="preserve">ГОСТ Р 50364-92 </w:t>
            </w:r>
            <w:r w:rsidR="008B08ED" w:rsidRPr="00AE2316">
              <w:rPr>
                <w:rFonts w:ascii="Times New Roman" w:hAnsi="Times New Roman" w:cs="Times New Roman"/>
              </w:rPr>
              <w:t>Концентраты пищевые. Напитки кофейные растворимые. Технические условия</w:t>
            </w:r>
          </w:p>
          <w:p w14:paraId="6D8E6CB2" w14:textId="733AD2E8"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Кофейный напиток быстрого приготовления в пачках </w:t>
            </w:r>
            <w:r w:rsidR="00A5259E" w:rsidRPr="00AE2316">
              <w:rPr>
                <w:rFonts w:ascii="Times New Roman" w:hAnsi="Times New Roman" w:cs="Times New Roman"/>
              </w:rPr>
              <w:t xml:space="preserve">не более </w:t>
            </w:r>
            <w:r w:rsidRPr="00AE2316">
              <w:rPr>
                <w:rFonts w:ascii="Times New Roman" w:hAnsi="Times New Roman" w:cs="Times New Roman"/>
              </w:rPr>
              <w:t>0,100</w:t>
            </w:r>
            <w:r w:rsidR="00A5259E" w:rsidRPr="00AE2316">
              <w:rPr>
                <w:rFonts w:ascii="Times New Roman" w:hAnsi="Times New Roman" w:cs="Times New Roman"/>
              </w:rPr>
              <w:t>кг</w:t>
            </w:r>
            <w:r w:rsidRPr="00AE2316">
              <w:rPr>
                <w:rFonts w:ascii="Times New Roman" w:hAnsi="Times New Roman" w:cs="Times New Roman"/>
              </w:rPr>
              <w:t xml:space="preserve">.  </w:t>
            </w:r>
            <w:r w:rsidRPr="00AE2316">
              <w:rPr>
                <w:rFonts w:ascii="Times New Roman" w:eastAsia="Times New Roman" w:hAnsi="Times New Roman" w:cs="Times New Roman"/>
                <w:lang w:eastAsia="ru-RU"/>
              </w:rPr>
              <w:t>Внешний вид: порошкообразный, наличие комков не</w:t>
            </w:r>
          </w:p>
          <w:p w14:paraId="0BECCAAC"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Допускается. Цвет: коричневый, разной степени интенсивности. Вкус и аромат: свойственные данному продукту в</w:t>
            </w:r>
          </w:p>
          <w:p w14:paraId="158C973F" w14:textId="22D98A1D"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зависимости от вида сырья, без посторонних привкуса и запаха. Упаковка: пачки из картона с внутренним пакетом из</w:t>
            </w:r>
            <w:r w:rsidR="00A5259E"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целлофана или кашированной фольги или иной предназначенный и соответствующий стандартам для данной продукции.</w:t>
            </w:r>
          </w:p>
          <w:p w14:paraId="06870723" w14:textId="7D06BB69" w:rsidR="004A2BD9" w:rsidRPr="00AE2316" w:rsidRDefault="004A2BD9" w:rsidP="004A2BD9">
            <w:pPr>
              <w:tabs>
                <w:tab w:val="left" w:pos="709"/>
              </w:tabs>
              <w:spacing w:after="0" w:line="240" w:lineRule="auto"/>
              <w:rPr>
                <w:rFonts w:ascii="Times New Roman" w:hAnsi="Times New Roman" w:cs="Times New Roman"/>
              </w:rPr>
            </w:pPr>
            <w:r w:rsidRPr="00AE2316">
              <w:rPr>
                <w:rFonts w:ascii="Times New Roman" w:hAnsi="Times New Roman" w:cs="Times New Roman"/>
              </w:rPr>
              <w:t xml:space="preserve"> Упаковка чистая, сухая, неповрежденная. </w:t>
            </w:r>
          </w:p>
        </w:tc>
        <w:tc>
          <w:tcPr>
            <w:tcW w:w="708" w:type="dxa"/>
            <w:tcBorders>
              <w:top w:val="single" w:sz="4" w:space="0" w:color="auto"/>
              <w:left w:val="single" w:sz="4" w:space="0" w:color="auto"/>
              <w:bottom w:val="single" w:sz="4" w:space="0" w:color="auto"/>
              <w:right w:val="single" w:sz="4" w:space="0" w:color="auto"/>
            </w:tcBorders>
          </w:tcPr>
          <w:p w14:paraId="05298895" w14:textId="19FCB43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25697ED1" w14:textId="0E9B3F3C"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11,0</w:t>
            </w:r>
          </w:p>
        </w:tc>
        <w:tc>
          <w:tcPr>
            <w:tcW w:w="851" w:type="dxa"/>
            <w:tcBorders>
              <w:top w:val="single" w:sz="4" w:space="0" w:color="auto"/>
              <w:left w:val="single" w:sz="4" w:space="0" w:color="auto"/>
              <w:bottom w:val="single" w:sz="4" w:space="0" w:color="auto"/>
              <w:right w:val="single" w:sz="4" w:space="0" w:color="auto"/>
            </w:tcBorders>
          </w:tcPr>
          <w:p w14:paraId="5B32E4BA" w14:textId="74D5A7A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4,0</w:t>
            </w:r>
          </w:p>
        </w:tc>
        <w:tc>
          <w:tcPr>
            <w:tcW w:w="851" w:type="dxa"/>
            <w:tcBorders>
              <w:top w:val="single" w:sz="4" w:space="0" w:color="auto"/>
              <w:left w:val="single" w:sz="4" w:space="0" w:color="auto"/>
              <w:bottom w:val="single" w:sz="4" w:space="0" w:color="auto"/>
              <w:right w:val="single" w:sz="4" w:space="0" w:color="auto"/>
            </w:tcBorders>
          </w:tcPr>
          <w:p w14:paraId="4A7D9461" w14:textId="438E919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15,0</w:t>
            </w:r>
          </w:p>
        </w:tc>
      </w:tr>
      <w:tr w:rsidR="004A2BD9" w:rsidRPr="00AE2316" w14:paraId="7844110B" w14:textId="77777777" w:rsidTr="004A2BD9">
        <w:tc>
          <w:tcPr>
            <w:tcW w:w="709" w:type="dxa"/>
            <w:gridSpan w:val="2"/>
          </w:tcPr>
          <w:p w14:paraId="4662D6E9"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58DB7FEF" w14:textId="678DD2F9"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Перец черный молотый</w:t>
            </w:r>
          </w:p>
        </w:tc>
        <w:tc>
          <w:tcPr>
            <w:tcW w:w="4961" w:type="dxa"/>
            <w:gridSpan w:val="3"/>
            <w:tcBorders>
              <w:top w:val="single" w:sz="4" w:space="0" w:color="auto"/>
              <w:left w:val="single" w:sz="4" w:space="0" w:color="auto"/>
              <w:bottom w:val="single" w:sz="4" w:space="0" w:color="auto"/>
              <w:right w:val="single" w:sz="4" w:space="0" w:color="auto"/>
            </w:tcBorders>
          </w:tcPr>
          <w:p w14:paraId="46E393B1" w14:textId="74115070" w:rsidR="004A2BD9" w:rsidRPr="00AE2316" w:rsidRDefault="004A2BD9" w:rsidP="004A2BD9">
            <w:pPr>
              <w:spacing w:after="0" w:line="240" w:lineRule="auto"/>
              <w:rPr>
                <w:rFonts w:ascii="Times New Roman" w:eastAsia="Times New Roman" w:hAnsi="Times New Roman" w:cs="Times New Roman"/>
              </w:rPr>
            </w:pPr>
            <w:r w:rsidRPr="00AE2316">
              <w:rPr>
                <w:rFonts w:ascii="Times New Roman" w:eastAsia="Times New Roman" w:hAnsi="Times New Roman" w:cs="Times New Roman"/>
              </w:rPr>
              <w:t xml:space="preserve"> </w:t>
            </w:r>
            <w:r w:rsidR="00A5259E" w:rsidRPr="00AE2316">
              <w:rPr>
                <w:rFonts w:ascii="Times New Roman" w:hAnsi="Times New Roman" w:cs="Times New Roman"/>
              </w:rPr>
              <w:t xml:space="preserve">Соответствие требованиям </w:t>
            </w:r>
            <w:r w:rsidRPr="00AE2316">
              <w:rPr>
                <w:rFonts w:ascii="Times New Roman" w:eastAsia="Times New Roman" w:hAnsi="Times New Roman" w:cs="Times New Roman"/>
              </w:rPr>
              <w:t xml:space="preserve">ГОСТ 29050-91 </w:t>
            </w:r>
            <w:r w:rsidR="00AE2316" w:rsidRPr="00AE2316">
              <w:rPr>
                <w:rFonts w:ascii="Times New Roman" w:eastAsia="Times New Roman" w:hAnsi="Times New Roman" w:cs="Times New Roman"/>
              </w:rPr>
              <w:t>Пряности. Перец черный и белый. Технические условия</w:t>
            </w:r>
          </w:p>
          <w:p w14:paraId="23A5C319" w14:textId="77777777" w:rsidR="004A2BD9" w:rsidRPr="00AE2316" w:rsidRDefault="004A2BD9" w:rsidP="004A2BD9">
            <w:pPr>
              <w:spacing w:after="0" w:line="240" w:lineRule="auto"/>
              <w:rPr>
                <w:rFonts w:ascii="Times New Roman" w:eastAsia="Times New Roman" w:hAnsi="Times New Roman" w:cs="Times New Roman"/>
              </w:rPr>
            </w:pPr>
            <w:r w:rsidRPr="00AE2316">
              <w:rPr>
                <w:rFonts w:ascii="Times New Roman" w:eastAsia="Times New Roman" w:hAnsi="Times New Roman" w:cs="Times New Roman"/>
              </w:rPr>
              <w:lastRenderedPageBreak/>
              <w:t>Внешний вид: порошкообразный</w:t>
            </w:r>
          </w:p>
          <w:p w14:paraId="293A48BC" w14:textId="77777777" w:rsidR="004A2BD9" w:rsidRPr="00AE2316" w:rsidRDefault="004A2BD9" w:rsidP="004A2BD9">
            <w:pPr>
              <w:spacing w:after="0" w:line="240" w:lineRule="auto"/>
              <w:rPr>
                <w:rFonts w:ascii="Times New Roman" w:eastAsia="Times New Roman" w:hAnsi="Times New Roman" w:cs="Times New Roman"/>
              </w:rPr>
            </w:pPr>
            <w:r w:rsidRPr="00AE2316">
              <w:rPr>
                <w:rFonts w:ascii="Times New Roman" w:eastAsia="Times New Roman" w:hAnsi="Times New Roman" w:cs="Times New Roman"/>
              </w:rPr>
              <w:t xml:space="preserve">Цвет: темно-серый различных оттенков </w:t>
            </w:r>
          </w:p>
          <w:p w14:paraId="3C05260B" w14:textId="77777777" w:rsidR="004A2BD9" w:rsidRPr="00AE2316" w:rsidRDefault="004A2BD9" w:rsidP="004A2BD9">
            <w:pPr>
              <w:spacing w:after="0" w:line="240" w:lineRule="auto"/>
              <w:rPr>
                <w:rFonts w:ascii="Times New Roman" w:eastAsia="Times New Roman" w:hAnsi="Times New Roman" w:cs="Times New Roman"/>
              </w:rPr>
            </w:pPr>
            <w:r w:rsidRPr="00AE2316">
              <w:rPr>
                <w:rFonts w:ascii="Times New Roman" w:eastAsia="Times New Roman" w:hAnsi="Times New Roman" w:cs="Times New Roman"/>
              </w:rPr>
              <w:t xml:space="preserve">Вкус: </w:t>
            </w:r>
            <w:proofErr w:type="spellStart"/>
            <w:r w:rsidRPr="00AE2316">
              <w:rPr>
                <w:rFonts w:ascii="Times New Roman" w:eastAsia="Times New Roman" w:hAnsi="Times New Roman" w:cs="Times New Roman"/>
              </w:rPr>
              <w:t>острожгучий</w:t>
            </w:r>
            <w:proofErr w:type="spellEnd"/>
          </w:p>
          <w:p w14:paraId="323745C3" w14:textId="77777777" w:rsidR="00A5259E" w:rsidRPr="00AE2316" w:rsidRDefault="00A5259E" w:rsidP="004A2BD9">
            <w:pPr>
              <w:spacing w:after="0" w:line="240" w:lineRule="auto"/>
              <w:rPr>
                <w:rFonts w:ascii="Times New Roman" w:eastAsia="Times New Roman" w:hAnsi="Times New Roman" w:cs="Times New Roman"/>
              </w:rPr>
            </w:pPr>
            <w:r w:rsidRPr="00AE2316">
              <w:rPr>
                <w:rFonts w:ascii="Times New Roman" w:eastAsia="Times New Roman" w:hAnsi="Times New Roman" w:cs="Times New Roman"/>
              </w:rPr>
              <w:t xml:space="preserve">Упаковка: предназначенная и соответствующая стандартам для данной продукции, сухая, чистая, без постороннего запаха </w:t>
            </w:r>
          </w:p>
          <w:p w14:paraId="2C91545B" w14:textId="267A05A5" w:rsidR="004A2BD9" w:rsidRPr="00AE2316" w:rsidRDefault="004A2BD9" w:rsidP="004A2BD9">
            <w:pPr>
              <w:spacing w:after="0" w:line="240" w:lineRule="auto"/>
              <w:rPr>
                <w:rFonts w:ascii="Times New Roman" w:eastAsia="Times New Roman" w:hAnsi="Times New Roman" w:cs="Times New Roman"/>
              </w:rPr>
            </w:pPr>
            <w:r w:rsidRPr="00AE2316">
              <w:rPr>
                <w:rFonts w:ascii="Times New Roman" w:hAnsi="Times New Roman" w:cs="Times New Roman"/>
              </w:rPr>
              <w:t xml:space="preserve">Вес упаковки </w:t>
            </w:r>
            <w:r w:rsidR="00A5259E" w:rsidRPr="00AE2316">
              <w:rPr>
                <w:rFonts w:ascii="Times New Roman" w:hAnsi="Times New Roman" w:cs="Times New Roman"/>
              </w:rPr>
              <w:t xml:space="preserve">не более </w:t>
            </w:r>
            <w:r w:rsidRPr="00AE2316">
              <w:rPr>
                <w:rFonts w:ascii="Times New Roman" w:hAnsi="Times New Roman" w:cs="Times New Roman"/>
              </w:rPr>
              <w:t xml:space="preserve">0,010кг. </w:t>
            </w:r>
          </w:p>
          <w:p w14:paraId="77C7E51D" w14:textId="77777777" w:rsidR="004A2BD9" w:rsidRPr="00AE2316" w:rsidRDefault="004A2BD9" w:rsidP="004A2BD9">
            <w:pPr>
              <w:tabs>
                <w:tab w:val="left" w:pos="709"/>
              </w:tabs>
              <w:spacing w:after="0" w:line="240" w:lineRule="auto"/>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4AAD7BF3" w14:textId="5E5DF12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7C790133"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92FFF42" w14:textId="54F9A462"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0,3</w:t>
            </w:r>
          </w:p>
        </w:tc>
        <w:tc>
          <w:tcPr>
            <w:tcW w:w="851" w:type="dxa"/>
            <w:tcBorders>
              <w:top w:val="single" w:sz="4" w:space="0" w:color="auto"/>
              <w:left w:val="single" w:sz="4" w:space="0" w:color="auto"/>
              <w:bottom w:val="single" w:sz="4" w:space="0" w:color="auto"/>
              <w:right w:val="single" w:sz="4" w:space="0" w:color="auto"/>
            </w:tcBorders>
          </w:tcPr>
          <w:p w14:paraId="51605906" w14:textId="0824326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0,3</w:t>
            </w:r>
          </w:p>
        </w:tc>
      </w:tr>
      <w:tr w:rsidR="004A2BD9" w:rsidRPr="00AE2316" w14:paraId="2D8728D1" w14:textId="77777777" w:rsidTr="004A2BD9">
        <w:tc>
          <w:tcPr>
            <w:tcW w:w="709" w:type="dxa"/>
            <w:gridSpan w:val="2"/>
          </w:tcPr>
          <w:p w14:paraId="5EE33ACA"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E53321F" w14:textId="22CAFA98"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Лавровый лист</w:t>
            </w:r>
          </w:p>
        </w:tc>
        <w:tc>
          <w:tcPr>
            <w:tcW w:w="4961" w:type="dxa"/>
            <w:gridSpan w:val="3"/>
            <w:tcBorders>
              <w:top w:val="single" w:sz="4" w:space="0" w:color="auto"/>
              <w:left w:val="single" w:sz="4" w:space="0" w:color="auto"/>
              <w:bottom w:val="single" w:sz="4" w:space="0" w:color="auto"/>
              <w:right w:val="single" w:sz="4" w:space="0" w:color="auto"/>
            </w:tcBorders>
          </w:tcPr>
          <w:p w14:paraId="5FFC6F16" w14:textId="6DFDC35D" w:rsidR="004A2BD9" w:rsidRPr="00AE2316" w:rsidRDefault="004A2BD9" w:rsidP="004A2BD9">
            <w:pPr>
              <w:spacing w:after="0" w:line="240" w:lineRule="auto"/>
              <w:rPr>
                <w:rFonts w:ascii="Times New Roman" w:hAnsi="Times New Roman" w:cs="Times New Roman"/>
              </w:rPr>
            </w:pPr>
            <w:r w:rsidRPr="00AE2316">
              <w:rPr>
                <w:rFonts w:ascii="Times New Roman" w:hAnsi="Times New Roman" w:cs="Times New Roman"/>
              </w:rPr>
              <w:t>Соответствие</w:t>
            </w:r>
            <w:r w:rsidR="00A5259E" w:rsidRPr="00AE2316">
              <w:rPr>
                <w:rFonts w:ascii="Times New Roman" w:hAnsi="Times New Roman" w:cs="Times New Roman"/>
              </w:rPr>
              <w:t xml:space="preserve"> требованиям</w:t>
            </w:r>
            <w:r w:rsidRPr="00AE2316">
              <w:rPr>
                <w:rFonts w:ascii="Times New Roman" w:hAnsi="Times New Roman" w:cs="Times New Roman"/>
              </w:rPr>
              <w:t xml:space="preserve"> ГОСТ 17594-81 Лист лавровый сухой. Технические условия. </w:t>
            </w:r>
          </w:p>
          <w:p w14:paraId="7775B8C7" w14:textId="046BD441" w:rsidR="00FD6834" w:rsidRPr="00AE2316" w:rsidRDefault="00FD6834" w:rsidP="00A5259E">
            <w:pPr>
              <w:spacing w:after="0" w:line="240" w:lineRule="auto"/>
              <w:rPr>
                <w:rFonts w:ascii="Times New Roman" w:hAnsi="Times New Roman" w:cs="Times New Roman"/>
              </w:rPr>
            </w:pPr>
            <w:r w:rsidRPr="00AE2316">
              <w:rPr>
                <w:rFonts w:ascii="Times New Roman" w:hAnsi="Times New Roman" w:cs="Times New Roman"/>
              </w:rPr>
              <w:t xml:space="preserve">Внешний вид: Листья здоровые, не поврежденные вредителями и болезнями, по форме продолговатые, ланцетовидные, овальные, по окраске зеленые, сероватые с серебристым </w:t>
            </w:r>
            <w:proofErr w:type="gramStart"/>
            <w:r w:rsidRPr="00AE2316">
              <w:rPr>
                <w:rFonts w:ascii="Times New Roman" w:hAnsi="Times New Roman" w:cs="Times New Roman"/>
              </w:rPr>
              <w:t>оттенком Запах</w:t>
            </w:r>
            <w:proofErr w:type="gramEnd"/>
            <w:r w:rsidRPr="00AE2316">
              <w:rPr>
                <w:rFonts w:ascii="Times New Roman" w:hAnsi="Times New Roman" w:cs="Times New Roman"/>
              </w:rPr>
              <w:t>, вкус: Хорошо выраженные, свойственные лавровому листу, без постороннего запаха и привкуса</w:t>
            </w:r>
          </w:p>
          <w:p w14:paraId="584E428A" w14:textId="2AED94E4" w:rsidR="00A5259E" w:rsidRPr="00AE2316" w:rsidRDefault="00A5259E" w:rsidP="00A5259E">
            <w:pPr>
              <w:spacing w:after="0" w:line="240" w:lineRule="auto"/>
              <w:rPr>
                <w:rFonts w:ascii="Times New Roman" w:hAnsi="Times New Roman" w:cs="Times New Roman"/>
              </w:rPr>
            </w:pPr>
            <w:r w:rsidRPr="00AE2316">
              <w:rPr>
                <w:rFonts w:ascii="Times New Roman" w:hAnsi="Times New Roman" w:cs="Times New Roman"/>
              </w:rPr>
              <w:t xml:space="preserve">Упаковка: предназначенная и соответствующая стандартам для данной продукции, сухая, чистая, без постороннего запаха </w:t>
            </w:r>
          </w:p>
          <w:p w14:paraId="68B6A7D3" w14:textId="3A187BB3" w:rsidR="004A2BD9" w:rsidRPr="00AE2316" w:rsidRDefault="004A2BD9" w:rsidP="00A5259E">
            <w:pPr>
              <w:spacing w:after="0" w:line="240" w:lineRule="auto"/>
              <w:rPr>
                <w:rFonts w:ascii="Times New Roman" w:eastAsia="Times New Roman" w:hAnsi="Times New Roman" w:cs="Times New Roman"/>
              </w:rPr>
            </w:pPr>
            <w:r w:rsidRPr="00AE2316">
              <w:rPr>
                <w:rFonts w:ascii="Times New Roman" w:hAnsi="Times New Roman" w:cs="Times New Roman"/>
              </w:rPr>
              <w:t>Вес упаковки</w:t>
            </w:r>
            <w:r w:rsidR="00A5259E" w:rsidRPr="00AE2316">
              <w:rPr>
                <w:rFonts w:ascii="Times New Roman" w:hAnsi="Times New Roman" w:cs="Times New Roman"/>
              </w:rPr>
              <w:t xml:space="preserve"> не более</w:t>
            </w:r>
            <w:r w:rsidRPr="00AE2316">
              <w:rPr>
                <w:rFonts w:ascii="Times New Roman" w:hAnsi="Times New Roman" w:cs="Times New Roman"/>
              </w:rPr>
              <w:t xml:space="preserve"> 0,010кг. </w:t>
            </w:r>
          </w:p>
        </w:tc>
        <w:tc>
          <w:tcPr>
            <w:tcW w:w="708" w:type="dxa"/>
            <w:tcBorders>
              <w:top w:val="single" w:sz="4" w:space="0" w:color="auto"/>
              <w:left w:val="single" w:sz="4" w:space="0" w:color="auto"/>
              <w:bottom w:val="single" w:sz="4" w:space="0" w:color="auto"/>
              <w:right w:val="single" w:sz="4" w:space="0" w:color="auto"/>
            </w:tcBorders>
          </w:tcPr>
          <w:p w14:paraId="42513E51" w14:textId="4A8F982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41D07C26"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63785A8" w14:textId="01CCB064"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0,3</w:t>
            </w:r>
          </w:p>
        </w:tc>
        <w:tc>
          <w:tcPr>
            <w:tcW w:w="851" w:type="dxa"/>
            <w:tcBorders>
              <w:top w:val="single" w:sz="4" w:space="0" w:color="auto"/>
              <w:left w:val="single" w:sz="4" w:space="0" w:color="auto"/>
              <w:bottom w:val="single" w:sz="4" w:space="0" w:color="auto"/>
              <w:right w:val="single" w:sz="4" w:space="0" w:color="auto"/>
            </w:tcBorders>
          </w:tcPr>
          <w:p w14:paraId="4B0F85A7" w14:textId="2497A3DA"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0,3</w:t>
            </w:r>
          </w:p>
        </w:tc>
      </w:tr>
      <w:tr w:rsidR="004A2BD9" w:rsidRPr="00AE2316" w14:paraId="003A05E4" w14:textId="77777777" w:rsidTr="004A2BD9">
        <w:tc>
          <w:tcPr>
            <w:tcW w:w="709" w:type="dxa"/>
            <w:gridSpan w:val="2"/>
          </w:tcPr>
          <w:p w14:paraId="1E54FD7C"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D8D2D54" w14:textId="763B0D3E"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Петрушка сушеная</w:t>
            </w:r>
          </w:p>
        </w:tc>
        <w:tc>
          <w:tcPr>
            <w:tcW w:w="4961" w:type="dxa"/>
            <w:gridSpan w:val="3"/>
            <w:tcBorders>
              <w:top w:val="single" w:sz="4" w:space="0" w:color="auto"/>
              <w:left w:val="single" w:sz="4" w:space="0" w:color="auto"/>
              <w:bottom w:val="single" w:sz="4" w:space="0" w:color="auto"/>
              <w:right w:val="single" w:sz="4" w:space="0" w:color="auto"/>
            </w:tcBorders>
          </w:tcPr>
          <w:p w14:paraId="6EF50050" w14:textId="4375BE82" w:rsidR="00A5259E" w:rsidRPr="00AE2316" w:rsidRDefault="00A5259E" w:rsidP="004A2BD9">
            <w:pPr>
              <w:spacing w:after="0" w:line="240" w:lineRule="auto"/>
              <w:rPr>
                <w:rFonts w:ascii="Times New Roman" w:hAnsi="Times New Roman" w:cs="Times New Roman"/>
                <w:spacing w:val="2"/>
                <w:shd w:val="clear" w:color="auto" w:fill="FFFFFF"/>
              </w:rPr>
            </w:pPr>
            <w:r w:rsidRPr="00AE2316">
              <w:rPr>
                <w:rFonts w:ascii="Times New Roman" w:hAnsi="Times New Roman" w:cs="Times New Roman"/>
              </w:rPr>
              <w:t xml:space="preserve">Соответствие требованиям </w:t>
            </w:r>
            <w:r w:rsidR="00AC5CBA" w:rsidRPr="00AE2316">
              <w:rPr>
                <w:rFonts w:ascii="Times New Roman" w:hAnsi="Times New Roman" w:cs="Times New Roman"/>
              </w:rPr>
              <w:t xml:space="preserve">ГОСТ Р </w:t>
            </w:r>
            <w:r w:rsidR="00315846" w:rsidRPr="00AE2316">
              <w:rPr>
                <w:rFonts w:ascii="Times New Roman" w:hAnsi="Times New Roman" w:cs="Times New Roman"/>
              </w:rPr>
              <w:t xml:space="preserve">32065-2013 </w:t>
            </w:r>
            <w:r w:rsidR="00AE2316" w:rsidRPr="00AE2316">
              <w:rPr>
                <w:rFonts w:ascii="Times New Roman" w:hAnsi="Times New Roman" w:cs="Times New Roman"/>
              </w:rPr>
              <w:t>Овощи сушеные. Общие технические условия</w:t>
            </w:r>
            <w:r w:rsidR="00AE2316" w:rsidRPr="00AE2316">
              <w:rPr>
                <w:rFonts w:ascii="Times New Roman" w:hAnsi="Times New Roman" w:cs="Times New Roman"/>
              </w:rPr>
              <w:t xml:space="preserve"> </w:t>
            </w:r>
            <w:r w:rsidR="004A2BD9" w:rsidRPr="00AE2316">
              <w:rPr>
                <w:rFonts w:ascii="Times New Roman" w:hAnsi="Times New Roman" w:cs="Times New Roman"/>
              </w:rPr>
              <w:t xml:space="preserve">Сорт </w:t>
            </w:r>
            <w:r w:rsidRPr="00AE2316">
              <w:rPr>
                <w:rFonts w:ascii="Times New Roman" w:hAnsi="Times New Roman" w:cs="Times New Roman"/>
              </w:rPr>
              <w:t xml:space="preserve">не ниже </w:t>
            </w:r>
            <w:r w:rsidR="004A2BD9" w:rsidRPr="00AE2316">
              <w:rPr>
                <w:rFonts w:ascii="Times New Roman" w:hAnsi="Times New Roman" w:cs="Times New Roman"/>
              </w:rPr>
              <w:t>перв</w:t>
            </w:r>
            <w:r w:rsidRPr="00AE2316">
              <w:rPr>
                <w:rFonts w:ascii="Times New Roman" w:hAnsi="Times New Roman" w:cs="Times New Roman"/>
              </w:rPr>
              <w:t>ого</w:t>
            </w:r>
            <w:r w:rsidR="004A2BD9" w:rsidRPr="00AE2316">
              <w:rPr>
                <w:rFonts w:ascii="Times New Roman" w:hAnsi="Times New Roman" w:cs="Times New Roman"/>
              </w:rPr>
              <w:t xml:space="preserve">. </w:t>
            </w:r>
            <w:r w:rsidR="004A2BD9" w:rsidRPr="00AE2316">
              <w:rPr>
                <w:rFonts w:ascii="Times New Roman" w:hAnsi="Times New Roman" w:cs="Times New Roman"/>
                <w:spacing w:val="2"/>
                <w:shd w:val="clear" w:color="auto" w:fill="FFFFFF"/>
              </w:rPr>
              <w:t xml:space="preserve">Внешний вид: </w:t>
            </w:r>
            <w:r w:rsidR="00315846" w:rsidRPr="00AE2316">
              <w:rPr>
                <w:rFonts w:ascii="Times New Roman" w:hAnsi="Times New Roman" w:cs="Times New Roman"/>
                <w:spacing w:val="2"/>
                <w:shd w:val="clear" w:color="auto" w:fill="FFFFFF"/>
              </w:rPr>
              <w:t>в виде пластинок листьев, частей листьев или листьев с черешками длиной не более 3 см для петрушки</w:t>
            </w:r>
            <w:r w:rsidR="004A2BD9" w:rsidRPr="00AE2316">
              <w:rPr>
                <w:rFonts w:ascii="Times New Roman" w:hAnsi="Times New Roman" w:cs="Times New Roman"/>
                <w:spacing w:val="2"/>
                <w:shd w:val="clear" w:color="auto" w:fill="FFFFFF"/>
              </w:rPr>
              <w:t xml:space="preserve">. Консистенция: </w:t>
            </w:r>
            <w:r w:rsidR="00315846" w:rsidRPr="00AE2316">
              <w:rPr>
                <w:rFonts w:ascii="Times New Roman" w:hAnsi="Times New Roman" w:cs="Times New Roman"/>
                <w:spacing w:val="2"/>
                <w:shd w:val="clear" w:color="auto" w:fill="FFFFFF"/>
              </w:rPr>
              <w:t>Листья, пластинки, черешки - хрупкие.</w:t>
            </w:r>
            <w:r w:rsidR="004A2BD9" w:rsidRPr="00AE2316">
              <w:rPr>
                <w:rFonts w:ascii="Times New Roman" w:hAnsi="Times New Roman" w:cs="Times New Roman"/>
                <w:spacing w:val="2"/>
                <w:shd w:val="clear" w:color="auto" w:fill="FFFFFF"/>
              </w:rPr>
              <w:t xml:space="preserve"> Допускается легкая эластичность. Вкус и запах: Характерные для соответствующего вида зелени, без посторонних привкусов и запахов. Цвет: зеленый. </w:t>
            </w:r>
          </w:p>
          <w:p w14:paraId="613DB326" w14:textId="2904E89C" w:rsidR="00A5259E" w:rsidRPr="00AE2316" w:rsidRDefault="00A5259E" w:rsidP="004A2BD9">
            <w:pPr>
              <w:spacing w:after="0" w:line="240" w:lineRule="auto"/>
              <w:rPr>
                <w:rFonts w:ascii="Times New Roman" w:hAnsi="Times New Roman" w:cs="Times New Roman"/>
              </w:rPr>
            </w:pPr>
            <w:r w:rsidRPr="00AE2316">
              <w:rPr>
                <w:rFonts w:ascii="Times New Roman" w:hAnsi="Times New Roman" w:cs="Times New Roman"/>
              </w:rPr>
              <w:t xml:space="preserve">Упаковка: предназначенная и соответствующая стандартам для данной продукции, сухая, чистая, без постороннего запаха </w:t>
            </w:r>
          </w:p>
          <w:p w14:paraId="6C10BA97" w14:textId="219CC36C" w:rsidR="004A2BD9" w:rsidRPr="00AE2316" w:rsidRDefault="004A2BD9" w:rsidP="00A5259E">
            <w:pPr>
              <w:spacing w:after="0" w:line="240" w:lineRule="auto"/>
              <w:rPr>
                <w:rFonts w:ascii="Times New Roman" w:hAnsi="Times New Roman" w:cs="Times New Roman"/>
              </w:rPr>
            </w:pPr>
            <w:r w:rsidRPr="00AE2316">
              <w:rPr>
                <w:rFonts w:ascii="Times New Roman" w:hAnsi="Times New Roman" w:cs="Times New Roman"/>
              </w:rPr>
              <w:t xml:space="preserve">Фасовка: </w:t>
            </w:r>
            <w:r w:rsidR="00A5259E" w:rsidRPr="00AE2316">
              <w:rPr>
                <w:rFonts w:ascii="Times New Roman" w:hAnsi="Times New Roman" w:cs="Times New Roman"/>
              </w:rPr>
              <w:t xml:space="preserve">не более </w:t>
            </w:r>
            <w:r w:rsidRPr="00AE2316">
              <w:rPr>
                <w:rFonts w:ascii="Times New Roman" w:hAnsi="Times New Roman" w:cs="Times New Roman"/>
              </w:rPr>
              <w:t xml:space="preserve">0,015 кг. </w:t>
            </w:r>
          </w:p>
        </w:tc>
        <w:tc>
          <w:tcPr>
            <w:tcW w:w="708" w:type="dxa"/>
            <w:tcBorders>
              <w:top w:val="single" w:sz="4" w:space="0" w:color="auto"/>
              <w:left w:val="single" w:sz="4" w:space="0" w:color="auto"/>
              <w:bottom w:val="single" w:sz="4" w:space="0" w:color="auto"/>
              <w:right w:val="single" w:sz="4" w:space="0" w:color="auto"/>
            </w:tcBorders>
          </w:tcPr>
          <w:p w14:paraId="58D33335" w14:textId="620E3E7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396057F0" w14:textId="57801B7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14:paraId="401A6A4E" w14:textId="68AAD788"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0,8</w:t>
            </w:r>
          </w:p>
        </w:tc>
        <w:tc>
          <w:tcPr>
            <w:tcW w:w="851" w:type="dxa"/>
            <w:tcBorders>
              <w:top w:val="single" w:sz="4" w:space="0" w:color="auto"/>
              <w:left w:val="single" w:sz="4" w:space="0" w:color="auto"/>
              <w:bottom w:val="single" w:sz="4" w:space="0" w:color="auto"/>
              <w:right w:val="single" w:sz="4" w:space="0" w:color="auto"/>
            </w:tcBorders>
          </w:tcPr>
          <w:p w14:paraId="506CFD30" w14:textId="7D1B6FC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2,3</w:t>
            </w:r>
          </w:p>
        </w:tc>
      </w:tr>
      <w:tr w:rsidR="004A2BD9" w:rsidRPr="00AE2316" w14:paraId="54B063C5" w14:textId="77777777" w:rsidTr="004A2BD9">
        <w:tc>
          <w:tcPr>
            <w:tcW w:w="709" w:type="dxa"/>
            <w:gridSpan w:val="2"/>
          </w:tcPr>
          <w:p w14:paraId="38BB0343"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7978E479" w14:textId="0B16C88E"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Укроп сушеный</w:t>
            </w:r>
          </w:p>
        </w:tc>
        <w:tc>
          <w:tcPr>
            <w:tcW w:w="4961" w:type="dxa"/>
            <w:gridSpan w:val="3"/>
            <w:tcBorders>
              <w:top w:val="single" w:sz="4" w:space="0" w:color="auto"/>
              <w:left w:val="single" w:sz="4" w:space="0" w:color="auto"/>
              <w:bottom w:val="single" w:sz="4" w:space="0" w:color="auto"/>
              <w:right w:val="single" w:sz="4" w:space="0" w:color="auto"/>
            </w:tcBorders>
          </w:tcPr>
          <w:p w14:paraId="19A92AC3" w14:textId="77777777" w:rsidR="00AE2316" w:rsidRPr="00AE2316" w:rsidRDefault="00A5259E" w:rsidP="00A5259E">
            <w:pPr>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 xml:space="preserve">ГОСТ </w:t>
            </w:r>
            <w:proofErr w:type="spellStart"/>
            <w:r w:rsidR="00AC5CBA" w:rsidRPr="00AE2316">
              <w:rPr>
                <w:rFonts w:ascii="Times New Roman" w:hAnsi="Times New Roman" w:cs="Times New Roman"/>
              </w:rPr>
              <w:t>ГОСТ</w:t>
            </w:r>
            <w:proofErr w:type="spellEnd"/>
            <w:r w:rsidR="00AC5CBA" w:rsidRPr="00AE2316">
              <w:rPr>
                <w:rFonts w:ascii="Times New Roman" w:hAnsi="Times New Roman" w:cs="Times New Roman"/>
              </w:rPr>
              <w:t xml:space="preserve"> Р </w:t>
            </w:r>
            <w:r w:rsidR="00315846" w:rsidRPr="00AE2316">
              <w:rPr>
                <w:rFonts w:ascii="Times New Roman" w:hAnsi="Times New Roman" w:cs="Times New Roman"/>
              </w:rPr>
              <w:t>32065-2013</w:t>
            </w:r>
            <w:r w:rsidR="004A2BD9" w:rsidRPr="00AE2316">
              <w:rPr>
                <w:rFonts w:ascii="Times New Roman" w:hAnsi="Times New Roman" w:cs="Times New Roman"/>
              </w:rPr>
              <w:t>.</w:t>
            </w:r>
            <w:r w:rsidR="00AE2316" w:rsidRPr="00AE2316">
              <w:rPr>
                <w:rFonts w:ascii="Times New Roman" w:hAnsi="Times New Roman" w:cs="Times New Roman"/>
              </w:rPr>
              <w:t xml:space="preserve"> </w:t>
            </w:r>
            <w:r w:rsidR="00AE2316" w:rsidRPr="00AE2316">
              <w:rPr>
                <w:rFonts w:ascii="Times New Roman" w:hAnsi="Times New Roman" w:cs="Times New Roman"/>
              </w:rPr>
              <w:t>Овощи сушеные. Общие технические условия</w:t>
            </w:r>
            <w:r w:rsidR="00AE2316" w:rsidRPr="00AE2316">
              <w:rPr>
                <w:rFonts w:ascii="Times New Roman" w:hAnsi="Times New Roman" w:cs="Times New Roman"/>
              </w:rPr>
              <w:t xml:space="preserve"> </w:t>
            </w:r>
          </w:p>
          <w:p w14:paraId="233AEE60" w14:textId="377B8BA6" w:rsidR="00A5259E" w:rsidRPr="00AE2316" w:rsidRDefault="004A2BD9" w:rsidP="00A5259E">
            <w:pPr>
              <w:spacing w:after="0" w:line="240" w:lineRule="auto"/>
              <w:rPr>
                <w:rFonts w:ascii="Times New Roman" w:hAnsi="Times New Roman" w:cs="Times New Roman"/>
              </w:rPr>
            </w:pPr>
            <w:r w:rsidRPr="00AE2316">
              <w:rPr>
                <w:rFonts w:ascii="Times New Roman" w:hAnsi="Times New Roman" w:cs="Times New Roman"/>
              </w:rPr>
              <w:t xml:space="preserve"> Сорт </w:t>
            </w:r>
            <w:r w:rsidR="00A5259E" w:rsidRPr="00AE2316">
              <w:rPr>
                <w:rFonts w:ascii="Times New Roman" w:hAnsi="Times New Roman" w:cs="Times New Roman"/>
              </w:rPr>
              <w:t xml:space="preserve">не ниже </w:t>
            </w:r>
            <w:r w:rsidRPr="00AE2316">
              <w:rPr>
                <w:rFonts w:ascii="Times New Roman" w:hAnsi="Times New Roman" w:cs="Times New Roman"/>
              </w:rPr>
              <w:t>перв</w:t>
            </w:r>
            <w:r w:rsidR="00A5259E" w:rsidRPr="00AE2316">
              <w:rPr>
                <w:rFonts w:ascii="Times New Roman" w:hAnsi="Times New Roman" w:cs="Times New Roman"/>
              </w:rPr>
              <w:t>ого</w:t>
            </w:r>
            <w:r w:rsidRPr="00AE2316">
              <w:rPr>
                <w:rFonts w:ascii="Times New Roman" w:hAnsi="Times New Roman" w:cs="Times New Roman"/>
              </w:rPr>
              <w:t xml:space="preserve">. </w:t>
            </w:r>
            <w:r w:rsidRPr="00AE2316">
              <w:rPr>
                <w:rFonts w:ascii="Times New Roman" w:hAnsi="Times New Roman" w:cs="Times New Roman"/>
                <w:spacing w:val="2"/>
                <w:shd w:val="clear" w:color="auto" w:fill="FFFFFF"/>
              </w:rPr>
              <w:t xml:space="preserve">Внешний вид: </w:t>
            </w:r>
            <w:r w:rsidR="00315846" w:rsidRPr="00AE2316">
              <w:rPr>
                <w:rFonts w:ascii="Times New Roman" w:hAnsi="Times New Roman" w:cs="Times New Roman"/>
                <w:spacing w:val="2"/>
                <w:shd w:val="clear" w:color="auto" w:fill="FFFFFF"/>
              </w:rPr>
              <w:t xml:space="preserve">Укроп в виде листьев на тонких, </w:t>
            </w:r>
            <w:proofErr w:type="spellStart"/>
            <w:r w:rsidR="00315846" w:rsidRPr="00AE2316">
              <w:rPr>
                <w:rFonts w:ascii="Times New Roman" w:hAnsi="Times New Roman" w:cs="Times New Roman"/>
                <w:spacing w:val="2"/>
                <w:shd w:val="clear" w:color="auto" w:fill="FFFFFF"/>
              </w:rPr>
              <w:t>неодеревеневших</w:t>
            </w:r>
            <w:proofErr w:type="spellEnd"/>
            <w:r w:rsidR="00315846" w:rsidRPr="00AE2316">
              <w:rPr>
                <w:rFonts w:ascii="Times New Roman" w:hAnsi="Times New Roman" w:cs="Times New Roman"/>
                <w:spacing w:val="2"/>
                <w:shd w:val="clear" w:color="auto" w:fill="FFFFFF"/>
              </w:rPr>
              <w:t xml:space="preserve"> стебельках или частей листьев. </w:t>
            </w:r>
            <w:r w:rsidRPr="00AE2316">
              <w:rPr>
                <w:rFonts w:ascii="Times New Roman" w:hAnsi="Times New Roman" w:cs="Times New Roman"/>
                <w:spacing w:val="2"/>
                <w:shd w:val="clear" w:color="auto" w:fill="FFFFFF"/>
              </w:rPr>
              <w:t xml:space="preserve"> </w:t>
            </w:r>
            <w:proofErr w:type="gramStart"/>
            <w:r w:rsidRPr="00AE2316">
              <w:rPr>
                <w:rFonts w:ascii="Times New Roman" w:hAnsi="Times New Roman" w:cs="Times New Roman"/>
                <w:spacing w:val="2"/>
                <w:shd w:val="clear" w:color="auto" w:fill="FFFFFF"/>
              </w:rPr>
              <w:t>Консистенция:  Листья</w:t>
            </w:r>
            <w:proofErr w:type="gramEnd"/>
            <w:r w:rsidRPr="00AE2316">
              <w:rPr>
                <w:rFonts w:ascii="Times New Roman" w:hAnsi="Times New Roman" w:cs="Times New Roman"/>
                <w:spacing w:val="2"/>
                <w:shd w:val="clear" w:color="auto" w:fill="FFFFFF"/>
              </w:rPr>
              <w:t xml:space="preserve">, пластинки, черешки и их хрупкие части. Допускается легкая эластичность. Вкус и запах: Характерные для соответствующего вида зелени, без посторонних привкусов и запахов. Цвет: зеленый. </w:t>
            </w:r>
            <w:r w:rsidRPr="00AE2316">
              <w:rPr>
                <w:rFonts w:ascii="Times New Roman" w:hAnsi="Times New Roman" w:cs="Times New Roman"/>
              </w:rPr>
              <w:t xml:space="preserve">Фасовка: </w:t>
            </w:r>
            <w:r w:rsidR="00A5259E" w:rsidRPr="00AE2316">
              <w:rPr>
                <w:rFonts w:ascii="Times New Roman" w:hAnsi="Times New Roman" w:cs="Times New Roman"/>
              </w:rPr>
              <w:t xml:space="preserve">не более </w:t>
            </w:r>
            <w:r w:rsidRPr="00AE2316">
              <w:rPr>
                <w:rFonts w:ascii="Times New Roman" w:hAnsi="Times New Roman" w:cs="Times New Roman"/>
              </w:rPr>
              <w:t xml:space="preserve">0,015 кг. </w:t>
            </w:r>
            <w:r w:rsidR="00A5259E" w:rsidRPr="00AE2316">
              <w:rPr>
                <w:rFonts w:ascii="Times New Roman" w:hAnsi="Times New Roman" w:cs="Times New Roman"/>
              </w:rPr>
              <w:t xml:space="preserve">Упаковка: предназначенная и соответствующая стандартам для данной продукции, сухая, чистая, без постороннего запаха </w:t>
            </w:r>
          </w:p>
          <w:p w14:paraId="2DE1EC92" w14:textId="26D7A9CD" w:rsidR="004A2BD9" w:rsidRPr="00AE2316" w:rsidRDefault="004A2BD9" w:rsidP="00A5259E">
            <w:pPr>
              <w:spacing w:after="0" w:line="240" w:lineRule="auto"/>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4F3D6532" w14:textId="3E2F05C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016005EF" w14:textId="2CFCF01E"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14:paraId="5BD06256" w14:textId="7E94866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0,8</w:t>
            </w:r>
          </w:p>
        </w:tc>
        <w:tc>
          <w:tcPr>
            <w:tcW w:w="851" w:type="dxa"/>
            <w:tcBorders>
              <w:top w:val="single" w:sz="4" w:space="0" w:color="auto"/>
              <w:left w:val="single" w:sz="4" w:space="0" w:color="auto"/>
              <w:bottom w:val="single" w:sz="4" w:space="0" w:color="auto"/>
              <w:right w:val="single" w:sz="4" w:space="0" w:color="auto"/>
            </w:tcBorders>
          </w:tcPr>
          <w:p w14:paraId="64596624" w14:textId="22F57058"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2,3</w:t>
            </w:r>
          </w:p>
        </w:tc>
      </w:tr>
      <w:tr w:rsidR="004A2BD9" w:rsidRPr="00AE2316" w14:paraId="2C871332" w14:textId="77777777" w:rsidTr="004A2BD9">
        <w:tc>
          <w:tcPr>
            <w:tcW w:w="709" w:type="dxa"/>
            <w:gridSpan w:val="2"/>
          </w:tcPr>
          <w:p w14:paraId="242BFAE4"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644B9BF" w14:textId="40F1C7CC"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Уксусная кислота пищевая</w:t>
            </w:r>
          </w:p>
        </w:tc>
        <w:tc>
          <w:tcPr>
            <w:tcW w:w="4961" w:type="dxa"/>
            <w:gridSpan w:val="3"/>
            <w:tcBorders>
              <w:top w:val="single" w:sz="4" w:space="0" w:color="auto"/>
              <w:left w:val="single" w:sz="4" w:space="0" w:color="auto"/>
              <w:bottom w:val="single" w:sz="4" w:space="0" w:color="auto"/>
              <w:right w:val="single" w:sz="4" w:space="0" w:color="auto"/>
            </w:tcBorders>
          </w:tcPr>
          <w:p w14:paraId="5A9F1F90" w14:textId="042E4787" w:rsidR="004A2BD9" w:rsidRPr="00AE2316" w:rsidRDefault="00A5259E" w:rsidP="004A2BD9">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spacing w:val="3"/>
                <w:shd w:val="clear" w:color="auto" w:fill="F7F7F7"/>
              </w:rPr>
              <w:t>ГОСТ Р 55982-2014</w:t>
            </w:r>
            <w:r w:rsidR="00AE2316" w:rsidRPr="00AE2316">
              <w:rPr>
                <w:rFonts w:ascii="Times New Roman" w:hAnsi="Times New Roman" w:cs="Times New Roman"/>
                <w:spacing w:val="3"/>
                <w:shd w:val="clear" w:color="auto" w:fill="F7F7F7"/>
              </w:rPr>
              <w:t xml:space="preserve"> </w:t>
            </w:r>
            <w:r w:rsidR="00AE2316" w:rsidRPr="00AE2316">
              <w:rPr>
                <w:rFonts w:ascii="Times New Roman" w:hAnsi="Times New Roman" w:cs="Times New Roman"/>
                <w:spacing w:val="3"/>
                <w:shd w:val="clear" w:color="auto" w:fill="F7F7F7"/>
              </w:rPr>
              <w:t>Кислота уксусная для пищевой промышленности. Технические условия</w:t>
            </w:r>
          </w:p>
          <w:p w14:paraId="258ABC9E" w14:textId="4FE5E0E6" w:rsidR="004A2BD9" w:rsidRPr="00AE2316" w:rsidRDefault="00A5259E" w:rsidP="004A2BD9">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rPr>
              <w:t>Концентрация кислоты -не менее</w:t>
            </w:r>
            <w:r w:rsidR="004A2BD9" w:rsidRPr="00AE2316">
              <w:rPr>
                <w:rFonts w:ascii="Times New Roman" w:hAnsi="Times New Roman" w:cs="Times New Roman"/>
              </w:rPr>
              <w:t xml:space="preserve"> 70% </w:t>
            </w:r>
            <w:r w:rsidRPr="00AE2316">
              <w:rPr>
                <w:rFonts w:ascii="Times New Roman" w:hAnsi="Times New Roman" w:cs="Times New Roman"/>
              </w:rPr>
              <w:t>не более 75%</w:t>
            </w:r>
          </w:p>
          <w:p w14:paraId="1F152C42" w14:textId="762657E5" w:rsidR="00315846" w:rsidRPr="00AE2316" w:rsidRDefault="00315846" w:rsidP="004A2BD9">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spacing w:val="3"/>
                <w:shd w:val="clear" w:color="auto" w:fill="F7F7F7"/>
              </w:rPr>
              <w:t>Внешний вид и цвет: Бесцветная прозрачная жидкость без посторонних включений и осадка</w:t>
            </w:r>
          </w:p>
          <w:p w14:paraId="3806D34B" w14:textId="0F7292D5" w:rsidR="00315846" w:rsidRPr="00AE2316" w:rsidRDefault="00315846" w:rsidP="004A2BD9">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spacing w:val="3"/>
                <w:shd w:val="clear" w:color="auto" w:fill="F7F7F7"/>
              </w:rPr>
              <w:lastRenderedPageBreak/>
              <w:t>Вкус Кислый, характерный для уксусной кислоты</w:t>
            </w:r>
          </w:p>
          <w:p w14:paraId="6786997F" w14:textId="77777777" w:rsidR="00315846" w:rsidRPr="00AE2316" w:rsidRDefault="00315846" w:rsidP="00315846">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spacing w:val="3"/>
                <w:shd w:val="clear" w:color="auto" w:fill="F7F7F7"/>
              </w:rPr>
              <w:t>Запах-</w:t>
            </w:r>
            <w:r w:rsidRPr="00AE2316">
              <w:rPr>
                <w:rFonts w:ascii="Times New Roman" w:hAnsi="Times New Roman" w:cs="Times New Roman"/>
                <w:spacing w:val="3"/>
                <w:shd w:val="clear" w:color="auto" w:fill="F7F7F7"/>
              </w:rPr>
              <w:tab/>
            </w:r>
          </w:p>
          <w:p w14:paraId="39779C7E" w14:textId="00741621" w:rsidR="00315846" w:rsidRPr="00AE2316" w:rsidRDefault="00315846" w:rsidP="00315846">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spacing w:val="3"/>
                <w:shd w:val="clear" w:color="auto" w:fill="F7F7F7"/>
              </w:rPr>
              <w:t>Характерный для уксусной кислоты, без постороннего запаха</w:t>
            </w:r>
          </w:p>
          <w:p w14:paraId="0081953B" w14:textId="37442F33" w:rsidR="00315846" w:rsidRPr="00AE2316" w:rsidRDefault="00315846" w:rsidP="00315846">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spacing w:val="3"/>
                <w:shd w:val="clear" w:color="auto" w:fill="F7F7F7"/>
              </w:rPr>
              <w:t>Растворимость в дистиллированной воде-Полная, в любом соотношении, без помутнения и опалесценции</w:t>
            </w:r>
          </w:p>
          <w:p w14:paraId="5596A1B6" w14:textId="5DD80C95" w:rsidR="004A2BD9" w:rsidRPr="00AE2316" w:rsidRDefault="00DC7900" w:rsidP="00DC7900">
            <w:pPr>
              <w:spacing w:after="0" w:line="240" w:lineRule="auto"/>
              <w:rPr>
                <w:rFonts w:ascii="Times New Roman" w:hAnsi="Times New Roman" w:cs="Times New Roman"/>
              </w:rPr>
            </w:pPr>
            <w:r w:rsidRPr="00AE2316">
              <w:rPr>
                <w:rFonts w:ascii="Times New Roman" w:hAnsi="Times New Roman" w:cs="Times New Roman"/>
                <w:spacing w:val="3"/>
                <w:shd w:val="clear" w:color="auto" w:fill="F7F7F7"/>
              </w:rPr>
              <w:t>Р</w:t>
            </w:r>
            <w:r w:rsidR="004A2BD9" w:rsidRPr="00AE2316">
              <w:rPr>
                <w:rFonts w:ascii="Times New Roman" w:hAnsi="Times New Roman" w:cs="Times New Roman"/>
                <w:spacing w:val="3"/>
                <w:shd w:val="clear" w:color="auto" w:fill="F7F7F7"/>
              </w:rPr>
              <w:t xml:space="preserve">асфасовка - стеклянная тара объемом </w:t>
            </w:r>
            <w:r w:rsidRPr="00AE2316">
              <w:rPr>
                <w:rFonts w:ascii="Times New Roman" w:hAnsi="Times New Roman" w:cs="Times New Roman"/>
                <w:spacing w:val="3"/>
                <w:shd w:val="clear" w:color="auto" w:fill="F7F7F7"/>
              </w:rPr>
              <w:t>не более</w:t>
            </w:r>
            <w:r w:rsidR="004A2BD9" w:rsidRPr="00AE2316">
              <w:rPr>
                <w:rFonts w:ascii="Times New Roman" w:hAnsi="Times New Roman" w:cs="Times New Roman"/>
                <w:spacing w:val="3"/>
                <w:shd w:val="clear" w:color="auto" w:fill="F7F7F7"/>
              </w:rPr>
              <w:t xml:space="preserve">160гр </w:t>
            </w:r>
            <w:proofErr w:type="gramStart"/>
            <w:r w:rsidR="004A2BD9" w:rsidRPr="00AE2316">
              <w:rPr>
                <w:rFonts w:ascii="Times New Roman" w:hAnsi="Times New Roman" w:cs="Times New Roman"/>
                <w:spacing w:val="3"/>
                <w:shd w:val="clear" w:color="auto" w:fill="F7F7F7"/>
              </w:rPr>
              <w:t>(</w:t>
            </w:r>
            <w:r w:rsidRPr="00AE2316">
              <w:rPr>
                <w:rFonts w:ascii="Times New Roman" w:hAnsi="Times New Roman" w:cs="Times New Roman"/>
                <w:spacing w:val="3"/>
                <w:shd w:val="clear" w:color="auto" w:fill="F7F7F7"/>
              </w:rPr>
              <w:t xml:space="preserve"> не</w:t>
            </w:r>
            <w:proofErr w:type="gramEnd"/>
            <w:r w:rsidRPr="00AE2316">
              <w:rPr>
                <w:rFonts w:ascii="Times New Roman" w:hAnsi="Times New Roman" w:cs="Times New Roman"/>
                <w:spacing w:val="3"/>
                <w:shd w:val="clear" w:color="auto" w:fill="F7F7F7"/>
              </w:rPr>
              <w:t xml:space="preserve"> более </w:t>
            </w:r>
            <w:r w:rsidR="004A2BD9" w:rsidRPr="00AE2316">
              <w:rPr>
                <w:rFonts w:ascii="Times New Roman" w:hAnsi="Times New Roman" w:cs="Times New Roman"/>
                <w:spacing w:val="3"/>
                <w:shd w:val="clear" w:color="auto" w:fill="F7F7F7"/>
              </w:rPr>
              <w:t xml:space="preserve">149мл.) </w:t>
            </w:r>
          </w:p>
        </w:tc>
        <w:tc>
          <w:tcPr>
            <w:tcW w:w="708" w:type="dxa"/>
            <w:tcBorders>
              <w:top w:val="single" w:sz="4" w:space="0" w:color="auto"/>
              <w:left w:val="single" w:sz="4" w:space="0" w:color="auto"/>
              <w:bottom w:val="single" w:sz="4" w:space="0" w:color="auto"/>
              <w:right w:val="single" w:sz="4" w:space="0" w:color="auto"/>
            </w:tcBorders>
          </w:tcPr>
          <w:p w14:paraId="0EC6AE58" w14:textId="0BB1B8C5"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л</w:t>
            </w:r>
          </w:p>
        </w:tc>
        <w:tc>
          <w:tcPr>
            <w:tcW w:w="851" w:type="dxa"/>
            <w:tcBorders>
              <w:top w:val="single" w:sz="4" w:space="0" w:color="auto"/>
              <w:left w:val="single" w:sz="4" w:space="0" w:color="auto"/>
              <w:bottom w:val="single" w:sz="4" w:space="0" w:color="auto"/>
              <w:right w:val="single" w:sz="4" w:space="0" w:color="auto"/>
            </w:tcBorders>
          </w:tcPr>
          <w:p w14:paraId="771B16AB" w14:textId="3C0A186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0,894</w:t>
            </w:r>
          </w:p>
        </w:tc>
        <w:tc>
          <w:tcPr>
            <w:tcW w:w="851" w:type="dxa"/>
            <w:tcBorders>
              <w:top w:val="single" w:sz="4" w:space="0" w:color="auto"/>
              <w:left w:val="single" w:sz="4" w:space="0" w:color="auto"/>
              <w:bottom w:val="single" w:sz="4" w:space="0" w:color="auto"/>
              <w:right w:val="single" w:sz="4" w:space="0" w:color="auto"/>
            </w:tcBorders>
          </w:tcPr>
          <w:p w14:paraId="6541A0DE"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1C56381" w14:textId="6A5657FE"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0,894</w:t>
            </w:r>
          </w:p>
        </w:tc>
      </w:tr>
      <w:tr w:rsidR="004A2BD9" w:rsidRPr="00AE2316" w14:paraId="3D60ABEB" w14:textId="77777777" w:rsidTr="004A2BD9">
        <w:tc>
          <w:tcPr>
            <w:tcW w:w="709" w:type="dxa"/>
            <w:gridSpan w:val="2"/>
          </w:tcPr>
          <w:p w14:paraId="184DBF67"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79B4860A" w14:textId="2AC14F2B"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Чай черный</w:t>
            </w:r>
          </w:p>
        </w:tc>
        <w:tc>
          <w:tcPr>
            <w:tcW w:w="4961" w:type="dxa"/>
            <w:gridSpan w:val="3"/>
            <w:tcBorders>
              <w:top w:val="single" w:sz="4" w:space="0" w:color="auto"/>
              <w:left w:val="single" w:sz="4" w:space="0" w:color="auto"/>
              <w:bottom w:val="single" w:sz="4" w:space="0" w:color="auto"/>
              <w:right w:val="single" w:sz="4" w:space="0" w:color="auto"/>
            </w:tcBorders>
          </w:tcPr>
          <w:p w14:paraId="1CCA1CF5" w14:textId="77777777" w:rsidR="00AE2316" w:rsidRPr="00AE2316" w:rsidRDefault="00DC7900" w:rsidP="004A2BD9">
            <w:pPr>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 xml:space="preserve">ГОСТ 32573-2013 «Чай чёрный. Технические условия». </w:t>
            </w:r>
          </w:p>
          <w:p w14:paraId="2D9788B7" w14:textId="463FE893" w:rsidR="00DC7900" w:rsidRPr="00AE2316" w:rsidRDefault="00DC7900" w:rsidP="004A2BD9">
            <w:pPr>
              <w:spacing w:after="0" w:line="240" w:lineRule="auto"/>
              <w:rPr>
                <w:rFonts w:ascii="Times New Roman" w:hAnsi="Times New Roman" w:cs="Times New Roman"/>
              </w:rPr>
            </w:pPr>
            <w:r w:rsidRPr="00AE2316">
              <w:rPr>
                <w:rFonts w:ascii="Times New Roman" w:hAnsi="Times New Roman" w:cs="Times New Roman"/>
              </w:rPr>
              <w:t xml:space="preserve">Состав: </w:t>
            </w:r>
            <w:r w:rsidR="004A2BD9" w:rsidRPr="00AE2316">
              <w:rPr>
                <w:rFonts w:ascii="Times New Roman" w:hAnsi="Times New Roman" w:cs="Times New Roman"/>
              </w:rPr>
              <w:t xml:space="preserve">100% чай черный. </w:t>
            </w:r>
          </w:p>
          <w:p w14:paraId="48293892" w14:textId="77777777" w:rsidR="00315846" w:rsidRPr="00AE2316" w:rsidRDefault="00DC7900" w:rsidP="004A2BD9">
            <w:pPr>
              <w:spacing w:after="0" w:line="240" w:lineRule="auto"/>
              <w:rPr>
                <w:rFonts w:ascii="Times New Roman" w:hAnsi="Times New Roman" w:cs="Times New Roman"/>
              </w:rPr>
            </w:pPr>
            <w:r w:rsidRPr="00AE2316">
              <w:rPr>
                <w:rFonts w:ascii="Times New Roman" w:hAnsi="Times New Roman" w:cs="Times New Roman"/>
              </w:rPr>
              <w:t>С</w:t>
            </w:r>
            <w:r w:rsidR="004A2BD9" w:rsidRPr="00AE2316">
              <w:rPr>
                <w:rFonts w:ascii="Times New Roman" w:hAnsi="Times New Roman" w:cs="Times New Roman"/>
              </w:rPr>
              <w:t>орт</w:t>
            </w:r>
            <w:r w:rsidRPr="00AE2316">
              <w:rPr>
                <w:rFonts w:ascii="Times New Roman" w:hAnsi="Times New Roman" w:cs="Times New Roman"/>
              </w:rPr>
              <w:t>- не ниже высшего</w:t>
            </w:r>
            <w:r w:rsidR="004A2BD9" w:rsidRPr="00AE2316">
              <w:rPr>
                <w:rFonts w:ascii="Times New Roman" w:hAnsi="Times New Roman" w:cs="Times New Roman"/>
              </w:rPr>
              <w:t xml:space="preserve">. Чай имеет нежный аромат, приятный с терпкостью вкус. Настой яркий, прозрачный. Цвет разваренного листа однородный, со светло-коричневым оттенком. Не допускается чай с плесенью, затхлостью, кисловатостью, посторонними запахами, привкусами и примесями, желтой чайной пылью и волокнам. </w:t>
            </w:r>
          </w:p>
          <w:p w14:paraId="04B3FADC" w14:textId="4DD38F31" w:rsidR="00DC7900" w:rsidRPr="00AE2316" w:rsidRDefault="004A2BD9" w:rsidP="004A2BD9">
            <w:pPr>
              <w:spacing w:after="0" w:line="240" w:lineRule="auto"/>
              <w:rPr>
                <w:rFonts w:ascii="Times New Roman" w:hAnsi="Times New Roman" w:cs="Times New Roman"/>
              </w:rPr>
            </w:pPr>
            <w:r w:rsidRPr="00AE2316">
              <w:rPr>
                <w:rFonts w:ascii="Times New Roman" w:hAnsi="Times New Roman" w:cs="Times New Roman"/>
              </w:rPr>
              <w:t xml:space="preserve">В пачках </w:t>
            </w:r>
            <w:r w:rsidR="00DC7900" w:rsidRPr="00AE2316">
              <w:rPr>
                <w:rFonts w:ascii="Times New Roman" w:hAnsi="Times New Roman" w:cs="Times New Roman"/>
              </w:rPr>
              <w:t>не менее</w:t>
            </w:r>
            <w:r w:rsidRPr="00AE2316">
              <w:rPr>
                <w:rFonts w:ascii="Times New Roman" w:hAnsi="Times New Roman" w:cs="Times New Roman"/>
              </w:rPr>
              <w:t xml:space="preserve"> 0,100</w:t>
            </w:r>
            <w:r w:rsidR="00DC7900" w:rsidRPr="00AE2316">
              <w:rPr>
                <w:rFonts w:ascii="Times New Roman" w:hAnsi="Times New Roman" w:cs="Times New Roman"/>
              </w:rPr>
              <w:t xml:space="preserve">кг </w:t>
            </w:r>
          </w:p>
          <w:p w14:paraId="1D87339B" w14:textId="46F373F3" w:rsidR="004A2BD9" w:rsidRPr="00AE2316" w:rsidRDefault="00DC7900" w:rsidP="004A2BD9">
            <w:pPr>
              <w:spacing w:after="0" w:line="240" w:lineRule="auto"/>
              <w:rPr>
                <w:rFonts w:ascii="Times New Roman" w:hAnsi="Times New Roman" w:cs="Times New Roman"/>
                <w:spacing w:val="3"/>
                <w:shd w:val="clear" w:color="auto" w:fill="F7F7F7"/>
              </w:rPr>
            </w:pPr>
            <w:r w:rsidRPr="00AE2316">
              <w:rPr>
                <w:rFonts w:ascii="Times New Roman" w:hAnsi="Times New Roman" w:cs="Times New Roman"/>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66D39274" w14:textId="06C498E8"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5DA6617A" w14:textId="3F2AB90C"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tcPr>
          <w:p w14:paraId="52F67064" w14:textId="6509E71C"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tcPr>
          <w:p w14:paraId="53429BD2" w14:textId="47F410A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5,0</w:t>
            </w:r>
          </w:p>
        </w:tc>
      </w:tr>
      <w:tr w:rsidR="004A2BD9" w:rsidRPr="00AE2316" w14:paraId="432B0F75" w14:textId="77777777" w:rsidTr="004A2BD9">
        <w:tc>
          <w:tcPr>
            <w:tcW w:w="709" w:type="dxa"/>
            <w:gridSpan w:val="2"/>
          </w:tcPr>
          <w:p w14:paraId="1F0E4739"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01CF2669" w14:textId="427019B1" w:rsidR="004A2BD9" w:rsidRPr="00AE2316" w:rsidRDefault="004A2BD9" w:rsidP="00883249">
            <w:pPr>
              <w:tabs>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Чай черный в пакетиках</w:t>
            </w:r>
          </w:p>
        </w:tc>
        <w:tc>
          <w:tcPr>
            <w:tcW w:w="4961" w:type="dxa"/>
            <w:gridSpan w:val="3"/>
            <w:tcBorders>
              <w:top w:val="single" w:sz="4" w:space="0" w:color="auto"/>
              <w:left w:val="single" w:sz="4" w:space="0" w:color="auto"/>
              <w:bottom w:val="single" w:sz="4" w:space="0" w:color="auto"/>
              <w:right w:val="single" w:sz="4" w:space="0" w:color="auto"/>
            </w:tcBorders>
          </w:tcPr>
          <w:p w14:paraId="0727DE7D" w14:textId="77777777" w:rsidR="00AE2316" w:rsidRPr="00AE2316" w:rsidRDefault="00DC7900" w:rsidP="004A2BD9">
            <w:pPr>
              <w:spacing w:after="0" w:line="240" w:lineRule="auto"/>
              <w:rPr>
                <w:rFonts w:ascii="Times New Roman" w:hAnsi="Times New Roman" w:cs="Times New Roman"/>
              </w:rPr>
            </w:pPr>
            <w:r w:rsidRPr="00AE2316">
              <w:rPr>
                <w:rFonts w:ascii="Times New Roman" w:hAnsi="Times New Roman" w:cs="Times New Roman"/>
              </w:rPr>
              <w:t xml:space="preserve">Соответствие требованиям </w:t>
            </w:r>
            <w:r w:rsidR="004A2BD9" w:rsidRPr="00AE2316">
              <w:rPr>
                <w:rFonts w:ascii="Times New Roman" w:hAnsi="Times New Roman" w:cs="Times New Roman"/>
              </w:rPr>
              <w:t>ГОСТ 32573-2013 «Чай чёрный. Технические условия».</w:t>
            </w:r>
          </w:p>
          <w:p w14:paraId="6692EC78" w14:textId="10C59668" w:rsidR="00DC7900" w:rsidRPr="00AE2316" w:rsidRDefault="004A2BD9" w:rsidP="004A2BD9">
            <w:pPr>
              <w:spacing w:after="0" w:line="240" w:lineRule="auto"/>
              <w:rPr>
                <w:rFonts w:ascii="Times New Roman" w:hAnsi="Times New Roman" w:cs="Times New Roman"/>
              </w:rPr>
            </w:pPr>
            <w:r w:rsidRPr="00AE2316">
              <w:rPr>
                <w:rFonts w:ascii="Times New Roman" w:hAnsi="Times New Roman" w:cs="Times New Roman"/>
              </w:rPr>
              <w:t xml:space="preserve"> </w:t>
            </w:r>
            <w:r w:rsidR="00DC7900" w:rsidRPr="00AE2316">
              <w:rPr>
                <w:rFonts w:ascii="Times New Roman" w:hAnsi="Times New Roman" w:cs="Times New Roman"/>
              </w:rPr>
              <w:t xml:space="preserve">Состав: </w:t>
            </w:r>
            <w:r w:rsidRPr="00AE2316">
              <w:rPr>
                <w:rFonts w:ascii="Times New Roman" w:hAnsi="Times New Roman" w:cs="Times New Roman"/>
              </w:rPr>
              <w:t xml:space="preserve">100% чай черный. </w:t>
            </w:r>
            <w:r w:rsidR="00DC7900" w:rsidRPr="00AE2316">
              <w:rPr>
                <w:rFonts w:ascii="Times New Roman" w:hAnsi="Times New Roman" w:cs="Times New Roman"/>
              </w:rPr>
              <w:t xml:space="preserve">Сорт- не ниже высшего. </w:t>
            </w:r>
            <w:r w:rsidRPr="00AE2316">
              <w:rPr>
                <w:rFonts w:ascii="Times New Roman" w:hAnsi="Times New Roman" w:cs="Times New Roman"/>
              </w:rPr>
              <w:t xml:space="preserve">Чай имеет нежный аромат, приятный с терпкостью вкус. Настой яркий, прозрачный. Цвет разваренного листа однородный, со светло-коричневым оттенком. Не допускается чай с плесенью, затхлостью, кисловатостью, посторонними запахами, привкусами и примесями, желтой чайной пылью и волокнам. </w:t>
            </w:r>
            <w:r w:rsidR="00DC7900" w:rsidRPr="00AE2316">
              <w:rPr>
                <w:rFonts w:ascii="Times New Roman" w:hAnsi="Times New Roman" w:cs="Times New Roman"/>
              </w:rPr>
              <w:t xml:space="preserve">Упаковка: предназначенная и соответствующая стандартам для данной продукции, сухая, чистая, без постороннего запаха </w:t>
            </w:r>
          </w:p>
          <w:p w14:paraId="03012F50" w14:textId="50C6476E" w:rsidR="004A2BD9" w:rsidRPr="00AE2316" w:rsidRDefault="00DC7900" w:rsidP="004A2BD9">
            <w:pPr>
              <w:spacing w:after="0" w:line="240" w:lineRule="auto"/>
              <w:rPr>
                <w:rFonts w:ascii="Times New Roman" w:hAnsi="Times New Roman" w:cs="Times New Roman"/>
              </w:rPr>
            </w:pPr>
            <w:r w:rsidRPr="00AE2316">
              <w:rPr>
                <w:rFonts w:ascii="Times New Roman" w:hAnsi="Times New Roman" w:cs="Times New Roman"/>
              </w:rPr>
              <w:t>Фасовка в</w:t>
            </w:r>
            <w:r w:rsidR="004A2BD9" w:rsidRPr="00AE2316">
              <w:rPr>
                <w:rFonts w:ascii="Times New Roman" w:hAnsi="Times New Roman" w:cs="Times New Roman"/>
              </w:rPr>
              <w:t xml:space="preserve"> пачках</w:t>
            </w:r>
            <w:r w:rsidRPr="00AE2316">
              <w:rPr>
                <w:rFonts w:ascii="Times New Roman" w:hAnsi="Times New Roman" w:cs="Times New Roman"/>
              </w:rPr>
              <w:t xml:space="preserve">, </w:t>
            </w:r>
            <w:r w:rsidR="00E70E96" w:rsidRPr="00AE2316">
              <w:rPr>
                <w:rFonts w:ascii="Times New Roman" w:hAnsi="Times New Roman" w:cs="Times New Roman"/>
              </w:rPr>
              <w:t>количество пакетиков в пачке</w:t>
            </w:r>
            <w:r w:rsidR="004A2BD9" w:rsidRPr="00AE2316">
              <w:rPr>
                <w:rFonts w:ascii="Times New Roman" w:hAnsi="Times New Roman" w:cs="Times New Roman"/>
              </w:rPr>
              <w:t xml:space="preserve"> </w:t>
            </w:r>
            <w:r w:rsidRPr="00AE2316">
              <w:rPr>
                <w:rFonts w:ascii="Times New Roman" w:hAnsi="Times New Roman" w:cs="Times New Roman"/>
              </w:rPr>
              <w:t xml:space="preserve">не менее </w:t>
            </w:r>
            <w:r w:rsidR="004A2BD9" w:rsidRPr="00AE2316">
              <w:rPr>
                <w:rFonts w:ascii="Times New Roman" w:hAnsi="Times New Roman" w:cs="Times New Roman"/>
              </w:rPr>
              <w:t xml:space="preserve">100, в пакетиках </w:t>
            </w:r>
            <w:r w:rsidRPr="00AE2316">
              <w:rPr>
                <w:rFonts w:ascii="Times New Roman" w:hAnsi="Times New Roman" w:cs="Times New Roman"/>
              </w:rPr>
              <w:t xml:space="preserve">не менее </w:t>
            </w:r>
            <w:r w:rsidR="004A2BD9" w:rsidRPr="00AE2316">
              <w:rPr>
                <w:rFonts w:ascii="Times New Roman" w:hAnsi="Times New Roman" w:cs="Times New Roman"/>
              </w:rPr>
              <w:t xml:space="preserve">2 гр. </w:t>
            </w:r>
          </w:p>
        </w:tc>
        <w:tc>
          <w:tcPr>
            <w:tcW w:w="708" w:type="dxa"/>
            <w:tcBorders>
              <w:top w:val="single" w:sz="4" w:space="0" w:color="auto"/>
              <w:left w:val="single" w:sz="4" w:space="0" w:color="auto"/>
              <w:bottom w:val="single" w:sz="4" w:space="0" w:color="auto"/>
              <w:right w:val="single" w:sz="4" w:space="0" w:color="auto"/>
            </w:tcBorders>
          </w:tcPr>
          <w:p w14:paraId="5F80C723" w14:textId="6235CD7A"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6A646798"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8E71B45" w14:textId="45189C82"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0,2</w:t>
            </w:r>
          </w:p>
        </w:tc>
        <w:tc>
          <w:tcPr>
            <w:tcW w:w="851" w:type="dxa"/>
            <w:tcBorders>
              <w:top w:val="single" w:sz="4" w:space="0" w:color="auto"/>
              <w:left w:val="single" w:sz="4" w:space="0" w:color="auto"/>
              <w:bottom w:val="single" w:sz="4" w:space="0" w:color="auto"/>
              <w:right w:val="single" w:sz="4" w:space="0" w:color="auto"/>
            </w:tcBorders>
          </w:tcPr>
          <w:p w14:paraId="450DF2DE" w14:textId="5C39033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0,2</w:t>
            </w:r>
          </w:p>
        </w:tc>
      </w:tr>
      <w:tr w:rsidR="004A2BD9" w:rsidRPr="00AE2316" w14:paraId="1C9FF5B8" w14:textId="77777777" w:rsidTr="004A2BD9">
        <w:tc>
          <w:tcPr>
            <w:tcW w:w="709" w:type="dxa"/>
            <w:gridSpan w:val="2"/>
          </w:tcPr>
          <w:p w14:paraId="3DDAA7C6"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08631E6A" w14:textId="69FF0232" w:rsidR="004A2BD9" w:rsidRPr="00AE2316" w:rsidRDefault="004A2BD9" w:rsidP="00883249">
            <w:pPr>
              <w:tabs>
                <w:tab w:val="left" w:pos="188"/>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Лимонная кислота</w:t>
            </w:r>
          </w:p>
        </w:tc>
        <w:tc>
          <w:tcPr>
            <w:tcW w:w="4961" w:type="dxa"/>
            <w:gridSpan w:val="3"/>
            <w:tcBorders>
              <w:top w:val="single" w:sz="4" w:space="0" w:color="auto"/>
              <w:left w:val="single" w:sz="4" w:space="0" w:color="auto"/>
              <w:bottom w:val="single" w:sz="4" w:space="0" w:color="auto"/>
              <w:right w:val="single" w:sz="4" w:space="0" w:color="auto"/>
            </w:tcBorders>
          </w:tcPr>
          <w:p w14:paraId="77043118" w14:textId="7AA651B4"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Соответствует требовани</w:t>
            </w:r>
            <w:r w:rsidR="00DC7900" w:rsidRPr="00AE2316">
              <w:rPr>
                <w:rFonts w:ascii="Times New Roman" w:eastAsia="Times New Roman" w:hAnsi="Times New Roman" w:cs="Times New Roman"/>
                <w:lang w:eastAsia="ru-RU"/>
              </w:rPr>
              <w:t>ям</w:t>
            </w:r>
            <w:r w:rsidRPr="00AE2316">
              <w:rPr>
                <w:rFonts w:ascii="Times New Roman" w:eastAsia="Times New Roman" w:hAnsi="Times New Roman" w:cs="Times New Roman"/>
                <w:lang w:eastAsia="ru-RU"/>
              </w:rPr>
              <w:t xml:space="preserve"> ГОСТ 908-2004 </w:t>
            </w:r>
            <w:r w:rsidR="00AE2316" w:rsidRPr="00AE2316">
              <w:rPr>
                <w:rFonts w:ascii="Times New Roman" w:eastAsia="Times New Roman" w:hAnsi="Times New Roman" w:cs="Times New Roman"/>
                <w:lang w:eastAsia="ru-RU"/>
              </w:rPr>
              <w:t>Кислота лимонная моногидрат пищевая. Технические условия</w:t>
            </w:r>
            <w:r w:rsidR="00AE2316" w:rsidRPr="00AE2316">
              <w:rPr>
                <w:rFonts w:ascii="Times New Roman" w:eastAsia="Times New Roman" w:hAnsi="Times New Roman" w:cs="Times New Roman"/>
                <w:lang w:eastAsia="ru-RU"/>
              </w:rPr>
              <w:t xml:space="preserve"> </w:t>
            </w:r>
            <w:r w:rsidRPr="00AE2316">
              <w:rPr>
                <w:rFonts w:ascii="Times New Roman" w:eastAsia="Times New Roman" w:hAnsi="Times New Roman" w:cs="Times New Roman"/>
                <w:lang w:eastAsia="ru-RU"/>
              </w:rPr>
              <w:t>и/или ТУ производителя (изготовителя)</w:t>
            </w:r>
          </w:p>
          <w:p w14:paraId="76DC6C5D"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Внешний вид и цвет: Бесцветные кристаллы или белый порошок без комков.</w:t>
            </w:r>
          </w:p>
          <w:p w14:paraId="0136155D"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Вкус: Кислый, без постороннего привкуса.</w:t>
            </w:r>
          </w:p>
          <w:p w14:paraId="12DE41B7"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Запах: Отсутствие запаха.</w:t>
            </w:r>
          </w:p>
          <w:p w14:paraId="0770D88D" w14:textId="77777777" w:rsidR="00DC7900" w:rsidRPr="00AE2316" w:rsidRDefault="004A2BD9" w:rsidP="00DC7900">
            <w:pPr>
              <w:spacing w:after="0" w:line="240" w:lineRule="auto"/>
              <w:rPr>
                <w:rFonts w:ascii="Times New Roman" w:hAnsi="Times New Roman" w:cs="Times New Roman"/>
              </w:rPr>
            </w:pPr>
            <w:r w:rsidRPr="00AE2316">
              <w:rPr>
                <w:rFonts w:ascii="Times New Roman" w:eastAsia="Times New Roman" w:hAnsi="Times New Roman" w:cs="Times New Roman"/>
                <w:lang w:eastAsia="ru-RU"/>
              </w:rPr>
              <w:t xml:space="preserve">Структура: Сыпучая и сухая, на ощупь не липкая. </w:t>
            </w:r>
            <w:r w:rsidR="00DC7900" w:rsidRPr="00AE2316">
              <w:rPr>
                <w:rFonts w:ascii="Times New Roman" w:hAnsi="Times New Roman" w:cs="Times New Roman"/>
              </w:rPr>
              <w:t xml:space="preserve">Упаковка: предназначенная и соответствующая стандартам для данной продукции, сухая, чистая, без постороннего запаха </w:t>
            </w:r>
          </w:p>
          <w:p w14:paraId="5D9286EC" w14:textId="0F3049B4" w:rsidR="004A2BD9" w:rsidRPr="00AE2316" w:rsidRDefault="004A2BD9" w:rsidP="004A2BD9">
            <w:pPr>
              <w:spacing w:after="0" w:line="240" w:lineRule="auto"/>
              <w:rPr>
                <w:rFonts w:ascii="Times New Roman" w:hAnsi="Times New Roman" w:cs="Times New Roman"/>
              </w:rPr>
            </w:pPr>
            <w:r w:rsidRPr="00AE2316">
              <w:rPr>
                <w:rFonts w:ascii="Times New Roman" w:hAnsi="Times New Roman" w:cs="Times New Roman"/>
              </w:rPr>
              <w:t xml:space="preserve">Вес упаковки </w:t>
            </w:r>
            <w:r w:rsidR="00DC7900" w:rsidRPr="00AE2316">
              <w:rPr>
                <w:rFonts w:ascii="Times New Roman" w:hAnsi="Times New Roman" w:cs="Times New Roman"/>
              </w:rPr>
              <w:t xml:space="preserve">не более </w:t>
            </w:r>
            <w:r w:rsidRPr="00AE2316">
              <w:rPr>
                <w:rFonts w:ascii="Times New Roman" w:hAnsi="Times New Roman" w:cs="Times New Roman"/>
              </w:rPr>
              <w:t xml:space="preserve">0,010кг. </w:t>
            </w:r>
            <w:r w:rsidRPr="00AE2316">
              <w:rPr>
                <w:rFonts w:ascii="Times New Roman" w:eastAsia="Times New Roman" w:hAnsi="Times New Roman" w:cs="Times New Roman"/>
                <w:lang w:eastAsia="ru-RU"/>
              </w:rPr>
              <w:t xml:space="preserve"> </w:t>
            </w:r>
          </w:p>
        </w:tc>
        <w:tc>
          <w:tcPr>
            <w:tcW w:w="708" w:type="dxa"/>
            <w:tcBorders>
              <w:top w:val="single" w:sz="4" w:space="0" w:color="auto"/>
              <w:left w:val="single" w:sz="4" w:space="0" w:color="auto"/>
              <w:bottom w:val="single" w:sz="4" w:space="0" w:color="auto"/>
              <w:right w:val="single" w:sz="4" w:space="0" w:color="auto"/>
            </w:tcBorders>
          </w:tcPr>
          <w:p w14:paraId="594EF156" w14:textId="52A87E46"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448D55C5" w14:textId="250131E0"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0,07</w:t>
            </w:r>
          </w:p>
        </w:tc>
        <w:tc>
          <w:tcPr>
            <w:tcW w:w="851" w:type="dxa"/>
            <w:tcBorders>
              <w:top w:val="single" w:sz="4" w:space="0" w:color="auto"/>
              <w:left w:val="single" w:sz="4" w:space="0" w:color="auto"/>
              <w:bottom w:val="single" w:sz="4" w:space="0" w:color="auto"/>
              <w:right w:val="single" w:sz="4" w:space="0" w:color="auto"/>
            </w:tcBorders>
          </w:tcPr>
          <w:p w14:paraId="7D20451F" w14:textId="39E32E2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0,03</w:t>
            </w:r>
          </w:p>
        </w:tc>
        <w:tc>
          <w:tcPr>
            <w:tcW w:w="851" w:type="dxa"/>
            <w:tcBorders>
              <w:top w:val="single" w:sz="4" w:space="0" w:color="auto"/>
              <w:left w:val="single" w:sz="4" w:space="0" w:color="auto"/>
              <w:bottom w:val="single" w:sz="4" w:space="0" w:color="auto"/>
              <w:right w:val="single" w:sz="4" w:space="0" w:color="auto"/>
            </w:tcBorders>
          </w:tcPr>
          <w:p w14:paraId="5A08BF4E" w14:textId="5B6F38FB"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0,1</w:t>
            </w:r>
          </w:p>
        </w:tc>
      </w:tr>
      <w:tr w:rsidR="004A2BD9" w:rsidRPr="00AE2316" w14:paraId="2B31ED34" w14:textId="77777777" w:rsidTr="004A2BD9">
        <w:tc>
          <w:tcPr>
            <w:tcW w:w="709" w:type="dxa"/>
            <w:gridSpan w:val="2"/>
          </w:tcPr>
          <w:p w14:paraId="690167D3"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75F8F792" w14:textId="5F924D73" w:rsidR="004A2BD9" w:rsidRPr="00AE2316" w:rsidRDefault="004A2BD9" w:rsidP="00883249">
            <w:pPr>
              <w:tabs>
                <w:tab w:val="left" w:pos="188"/>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Крахмал картофельный</w:t>
            </w:r>
          </w:p>
        </w:tc>
        <w:tc>
          <w:tcPr>
            <w:tcW w:w="4961" w:type="dxa"/>
            <w:gridSpan w:val="3"/>
            <w:tcBorders>
              <w:top w:val="single" w:sz="4" w:space="0" w:color="auto"/>
              <w:left w:val="single" w:sz="4" w:space="0" w:color="auto"/>
              <w:bottom w:val="single" w:sz="4" w:space="0" w:color="auto"/>
              <w:right w:val="single" w:sz="4" w:space="0" w:color="auto"/>
            </w:tcBorders>
          </w:tcPr>
          <w:p w14:paraId="0AB225B3" w14:textId="3276846D"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 </w:t>
            </w:r>
            <w:r w:rsidR="00E70E96" w:rsidRPr="00AE2316">
              <w:rPr>
                <w:rFonts w:ascii="Times New Roman" w:eastAsia="Times New Roman" w:hAnsi="Times New Roman" w:cs="Times New Roman"/>
                <w:lang w:eastAsia="ru-RU"/>
              </w:rPr>
              <w:t xml:space="preserve">Соответствует требованиям </w:t>
            </w:r>
            <w:r w:rsidRPr="00AE2316">
              <w:rPr>
                <w:rFonts w:ascii="Times New Roman" w:eastAsia="Times New Roman" w:hAnsi="Times New Roman" w:cs="Times New Roman"/>
                <w:lang w:eastAsia="ru-RU"/>
              </w:rPr>
              <w:t>ГОСТ 53876-2010</w:t>
            </w:r>
          </w:p>
          <w:p w14:paraId="6F5CED3C"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«Крахмал картофельный. Технические условия». </w:t>
            </w:r>
          </w:p>
          <w:p w14:paraId="5B061340" w14:textId="105D9990" w:rsidR="004A2BD9" w:rsidRPr="00AE2316" w:rsidRDefault="00E70E96"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Сорт – не ниже в</w:t>
            </w:r>
            <w:r w:rsidR="004A2BD9" w:rsidRPr="00AE2316">
              <w:rPr>
                <w:rFonts w:ascii="Times New Roman" w:eastAsia="Times New Roman" w:hAnsi="Times New Roman" w:cs="Times New Roman"/>
                <w:lang w:eastAsia="ru-RU"/>
              </w:rPr>
              <w:t>ысш</w:t>
            </w:r>
            <w:r w:rsidRPr="00AE2316">
              <w:rPr>
                <w:rFonts w:ascii="Times New Roman" w:eastAsia="Times New Roman" w:hAnsi="Times New Roman" w:cs="Times New Roman"/>
                <w:lang w:eastAsia="ru-RU"/>
              </w:rPr>
              <w:t xml:space="preserve">его, </w:t>
            </w:r>
            <w:r w:rsidR="004A2BD9" w:rsidRPr="00AE2316">
              <w:rPr>
                <w:rFonts w:ascii="Times New Roman" w:eastAsia="Times New Roman" w:hAnsi="Times New Roman" w:cs="Times New Roman"/>
                <w:lang w:eastAsia="ru-RU"/>
              </w:rPr>
              <w:t>однородный</w:t>
            </w:r>
          </w:p>
          <w:p w14:paraId="131D7337"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порошкообразный продукт, без посторонних</w:t>
            </w:r>
          </w:p>
          <w:p w14:paraId="6BD9CD36" w14:textId="77777777"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lastRenderedPageBreak/>
              <w:t>привкусов и запахов, влажность не более 20%.</w:t>
            </w:r>
          </w:p>
          <w:p w14:paraId="1DA26E5B" w14:textId="10E1F5D0" w:rsidR="00E70E96" w:rsidRPr="00AE2316" w:rsidRDefault="004A2BD9" w:rsidP="00E70E96">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Упаковка – целлофановый пакет. </w:t>
            </w:r>
          </w:p>
          <w:p w14:paraId="6B3E933F" w14:textId="3FB722A8" w:rsidR="004A2BD9" w:rsidRPr="00AE2316" w:rsidRDefault="004A2BD9"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 xml:space="preserve">Вес </w:t>
            </w:r>
            <w:proofErr w:type="gramStart"/>
            <w:r w:rsidRPr="00AE2316">
              <w:rPr>
                <w:rFonts w:ascii="Times New Roman" w:eastAsia="Times New Roman" w:hAnsi="Times New Roman" w:cs="Times New Roman"/>
                <w:lang w:eastAsia="ru-RU"/>
              </w:rPr>
              <w:t xml:space="preserve">упаковки:  </w:t>
            </w:r>
            <w:r w:rsidR="00E70E96" w:rsidRPr="00AE2316">
              <w:rPr>
                <w:rFonts w:ascii="Times New Roman" w:eastAsia="Times New Roman" w:hAnsi="Times New Roman" w:cs="Times New Roman"/>
                <w:lang w:eastAsia="ru-RU"/>
              </w:rPr>
              <w:t>не</w:t>
            </w:r>
            <w:proofErr w:type="gramEnd"/>
            <w:r w:rsidR="00E70E96" w:rsidRPr="00AE2316">
              <w:rPr>
                <w:rFonts w:ascii="Times New Roman" w:eastAsia="Times New Roman" w:hAnsi="Times New Roman" w:cs="Times New Roman"/>
                <w:lang w:eastAsia="ru-RU"/>
              </w:rPr>
              <w:t xml:space="preserve"> менее </w:t>
            </w:r>
            <w:r w:rsidRPr="00AE2316">
              <w:rPr>
                <w:rFonts w:ascii="Times New Roman" w:eastAsia="Times New Roman" w:hAnsi="Times New Roman" w:cs="Times New Roman"/>
                <w:lang w:eastAsia="ru-RU"/>
              </w:rPr>
              <w:t xml:space="preserve">0,1 </w:t>
            </w:r>
            <w:r w:rsidR="00E70E96" w:rsidRPr="00AE2316">
              <w:rPr>
                <w:rFonts w:ascii="Times New Roman" w:eastAsia="Times New Roman" w:hAnsi="Times New Roman" w:cs="Times New Roman"/>
                <w:lang w:eastAsia="ru-RU"/>
              </w:rPr>
              <w:t xml:space="preserve">– не более </w:t>
            </w:r>
            <w:r w:rsidRPr="00AE2316">
              <w:rPr>
                <w:rFonts w:ascii="Times New Roman" w:eastAsia="Times New Roman" w:hAnsi="Times New Roman" w:cs="Times New Roman"/>
                <w:lang w:eastAsia="ru-RU"/>
              </w:rPr>
              <w:t>0,2 кг</w:t>
            </w:r>
          </w:p>
        </w:tc>
        <w:tc>
          <w:tcPr>
            <w:tcW w:w="708" w:type="dxa"/>
            <w:tcBorders>
              <w:top w:val="single" w:sz="4" w:space="0" w:color="auto"/>
              <w:left w:val="single" w:sz="4" w:space="0" w:color="auto"/>
              <w:bottom w:val="single" w:sz="4" w:space="0" w:color="auto"/>
              <w:right w:val="single" w:sz="4" w:space="0" w:color="auto"/>
            </w:tcBorders>
          </w:tcPr>
          <w:p w14:paraId="5AA3D7CA" w14:textId="1F8DE5E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5A9A3C9E" w14:textId="77777777" w:rsidR="004A2BD9" w:rsidRPr="00AE2316" w:rsidRDefault="004A2BD9" w:rsidP="004A2BD9">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A146A3D" w14:textId="21BA6C79"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2C3C9521" w14:textId="07E01A5A"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2</w:t>
            </w:r>
          </w:p>
        </w:tc>
      </w:tr>
      <w:tr w:rsidR="004A2BD9" w:rsidRPr="00AE2316" w14:paraId="5E30A3AD" w14:textId="77777777" w:rsidTr="004A2BD9">
        <w:tc>
          <w:tcPr>
            <w:tcW w:w="709" w:type="dxa"/>
            <w:gridSpan w:val="2"/>
          </w:tcPr>
          <w:p w14:paraId="4471352D" w14:textId="77777777" w:rsidR="004A2BD9" w:rsidRPr="00AE2316" w:rsidRDefault="004A2BD9" w:rsidP="004A2BD9">
            <w:pPr>
              <w:pStyle w:val="af8"/>
              <w:numPr>
                <w:ilvl w:val="0"/>
                <w:numId w:val="11"/>
              </w:numPr>
              <w:spacing w:after="0" w:line="240" w:lineRule="auto"/>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611CC73" w14:textId="4494619B" w:rsidR="004A2BD9" w:rsidRPr="00AE2316" w:rsidRDefault="004A2BD9" w:rsidP="00883249">
            <w:pPr>
              <w:tabs>
                <w:tab w:val="left" w:pos="188"/>
                <w:tab w:val="left" w:pos="238"/>
              </w:tabs>
              <w:autoSpaceDE w:val="0"/>
              <w:autoSpaceDN w:val="0"/>
              <w:adjustRightInd w:val="0"/>
              <w:spacing w:after="0"/>
              <w:jc w:val="center"/>
              <w:rPr>
                <w:rFonts w:ascii="Times New Roman" w:hAnsi="Times New Roman" w:cs="Times New Roman"/>
              </w:rPr>
            </w:pPr>
            <w:r w:rsidRPr="00AE2316">
              <w:rPr>
                <w:rFonts w:ascii="Times New Roman" w:hAnsi="Times New Roman" w:cs="Times New Roman"/>
              </w:rPr>
              <w:t>Ванилин</w:t>
            </w:r>
          </w:p>
        </w:tc>
        <w:tc>
          <w:tcPr>
            <w:tcW w:w="4961" w:type="dxa"/>
            <w:gridSpan w:val="3"/>
            <w:tcBorders>
              <w:top w:val="single" w:sz="4" w:space="0" w:color="auto"/>
              <w:left w:val="single" w:sz="4" w:space="0" w:color="auto"/>
              <w:bottom w:val="single" w:sz="4" w:space="0" w:color="auto"/>
              <w:right w:val="single" w:sz="4" w:space="0" w:color="auto"/>
            </w:tcBorders>
          </w:tcPr>
          <w:p w14:paraId="0B714730" w14:textId="04B88E48" w:rsidR="004A2BD9" w:rsidRPr="00AE2316" w:rsidRDefault="00E70E96" w:rsidP="004A2BD9">
            <w:pPr>
              <w:spacing w:after="0" w:line="240" w:lineRule="auto"/>
              <w:rPr>
                <w:rFonts w:ascii="Times New Roman" w:eastAsia="Times New Roman" w:hAnsi="Times New Roman" w:cs="Times New Roman"/>
                <w:shd w:val="clear" w:color="auto" w:fill="FFFFFF"/>
                <w:lang w:eastAsia="ru-RU"/>
              </w:rPr>
            </w:pPr>
            <w:r w:rsidRPr="00AE2316">
              <w:rPr>
                <w:rFonts w:ascii="Times New Roman" w:eastAsia="Times New Roman" w:hAnsi="Times New Roman" w:cs="Times New Roman"/>
                <w:lang w:eastAsia="ru-RU"/>
              </w:rPr>
              <w:t xml:space="preserve">Соответствует требованиям </w:t>
            </w:r>
            <w:r w:rsidR="004A2BD9" w:rsidRPr="00AE2316">
              <w:rPr>
                <w:rFonts w:ascii="Times New Roman" w:eastAsia="Times New Roman" w:hAnsi="Times New Roman" w:cs="Times New Roman"/>
                <w:bCs/>
                <w:shd w:val="clear" w:color="auto" w:fill="FFFFFF"/>
                <w:lang w:eastAsia="ru-RU"/>
              </w:rPr>
              <w:t>ГОСТ 16599-71 «Ванилин. Технические условия»</w:t>
            </w:r>
            <w:r w:rsidR="004A2BD9" w:rsidRPr="00AE2316">
              <w:rPr>
                <w:rFonts w:ascii="Times New Roman" w:eastAsia="Times New Roman" w:hAnsi="Times New Roman" w:cs="Times New Roman"/>
                <w:shd w:val="clear" w:color="auto" w:fill="FFFFFF"/>
                <w:lang w:eastAsia="ru-RU"/>
              </w:rPr>
              <w:t>. </w:t>
            </w:r>
          </w:p>
          <w:p w14:paraId="13C4A1AE" w14:textId="77777777" w:rsidR="004A2BD9" w:rsidRPr="00AE2316" w:rsidRDefault="004A2BD9" w:rsidP="004A2BD9">
            <w:pPr>
              <w:spacing w:after="0" w:line="240" w:lineRule="auto"/>
              <w:rPr>
                <w:rStyle w:val="vkekvd"/>
                <w:rFonts w:ascii="Times New Roman" w:hAnsi="Times New Roman" w:cs="Times New Roman"/>
              </w:rPr>
            </w:pPr>
            <w:r w:rsidRPr="00AE2316">
              <w:rPr>
                <w:rStyle w:val="aff"/>
                <w:rFonts w:ascii="Times New Roman" w:hAnsi="Times New Roman" w:cs="Times New Roman"/>
                <w:b w:val="0"/>
                <w:bCs w:val="0"/>
                <w:shd w:val="clear" w:color="auto" w:fill="FFFFFF"/>
              </w:rPr>
              <w:t>Внешний вид:</w:t>
            </w:r>
            <w:r w:rsidRPr="00AE2316">
              <w:rPr>
                <w:rStyle w:val="t286pc"/>
                <w:rFonts w:ascii="Times New Roman" w:hAnsi="Times New Roman" w:cs="Times New Roman"/>
                <w:shd w:val="clear" w:color="auto" w:fill="FFFFFF"/>
              </w:rPr>
              <w:t xml:space="preserve"> белый или слегка желтоватый кристаллической порошок с характерным запахом ванили.</w:t>
            </w:r>
            <w:r w:rsidRPr="00AE2316">
              <w:rPr>
                <w:rStyle w:val="vkekvd"/>
                <w:rFonts w:ascii="Times New Roman" w:hAnsi="Times New Roman" w:cs="Times New Roman"/>
                <w:shd w:val="clear" w:color="auto" w:fill="FFFFFF"/>
              </w:rPr>
              <w:t> </w:t>
            </w:r>
          </w:p>
          <w:p w14:paraId="797B4E40" w14:textId="44984F01" w:rsidR="004A2BD9" w:rsidRPr="00AE2316" w:rsidRDefault="00E70E96" w:rsidP="004A2BD9">
            <w:pPr>
              <w:spacing w:after="0" w:line="240" w:lineRule="auto"/>
              <w:rPr>
                <w:rFonts w:ascii="Times New Roman" w:hAnsi="Times New Roman" w:cs="Times New Roman"/>
              </w:rPr>
            </w:pPr>
            <w:r w:rsidRPr="00AE2316">
              <w:rPr>
                <w:rFonts w:ascii="Times New Roman" w:eastAsia="Times New Roman" w:hAnsi="Times New Roman" w:cs="Times New Roman"/>
                <w:bCs/>
                <w:lang w:eastAsia="ru-RU"/>
              </w:rPr>
              <w:t>Тип:</w:t>
            </w:r>
            <w:r w:rsidR="004A2BD9" w:rsidRPr="00AE2316">
              <w:rPr>
                <w:rFonts w:ascii="Times New Roman" w:eastAsia="Times New Roman" w:hAnsi="Times New Roman" w:cs="Times New Roman"/>
                <w:lang w:eastAsia="ru-RU"/>
              </w:rPr>
              <w:t> Ванилин кристаллический.</w:t>
            </w:r>
          </w:p>
          <w:p w14:paraId="0A75D661" w14:textId="56692D6F" w:rsidR="004A2BD9" w:rsidRPr="00AE2316" w:rsidRDefault="004A2BD9" w:rsidP="004A2BD9">
            <w:pPr>
              <w:spacing w:after="0" w:line="240" w:lineRule="auto"/>
              <w:rPr>
                <w:rFonts w:ascii="Times New Roman" w:eastAsia="Times New Roman" w:hAnsi="Times New Roman" w:cs="Times New Roman"/>
                <w:shd w:val="clear" w:color="auto" w:fill="FFFFFF"/>
                <w:lang w:eastAsia="ru-RU"/>
              </w:rPr>
            </w:pPr>
            <w:r w:rsidRPr="00AE2316">
              <w:rPr>
                <w:rFonts w:ascii="Times New Roman" w:eastAsia="Times New Roman" w:hAnsi="Times New Roman" w:cs="Times New Roman"/>
                <w:bCs/>
                <w:lang w:eastAsia="ru-RU"/>
              </w:rPr>
              <w:t>Сорт:</w:t>
            </w:r>
            <w:r w:rsidRPr="00AE2316">
              <w:rPr>
                <w:rFonts w:ascii="Times New Roman" w:eastAsia="Times New Roman" w:hAnsi="Times New Roman" w:cs="Times New Roman"/>
                <w:lang w:eastAsia="ru-RU"/>
              </w:rPr>
              <w:t> </w:t>
            </w:r>
            <w:r w:rsidR="00E70E96" w:rsidRPr="00AE2316">
              <w:rPr>
                <w:rFonts w:ascii="Times New Roman" w:eastAsia="Times New Roman" w:hAnsi="Times New Roman" w:cs="Times New Roman"/>
                <w:lang w:eastAsia="ru-RU"/>
              </w:rPr>
              <w:t xml:space="preserve">не ниже </w:t>
            </w:r>
            <w:r w:rsidRPr="00AE2316">
              <w:rPr>
                <w:rFonts w:ascii="Times New Roman" w:eastAsia="Times New Roman" w:hAnsi="Times New Roman" w:cs="Times New Roman"/>
                <w:lang w:eastAsia="ru-RU"/>
              </w:rPr>
              <w:t>Высш</w:t>
            </w:r>
            <w:r w:rsidR="00E70E96" w:rsidRPr="00AE2316">
              <w:rPr>
                <w:rFonts w:ascii="Times New Roman" w:eastAsia="Times New Roman" w:hAnsi="Times New Roman" w:cs="Times New Roman"/>
                <w:lang w:eastAsia="ru-RU"/>
              </w:rPr>
              <w:t>его</w:t>
            </w:r>
          </w:p>
          <w:p w14:paraId="65ADF4B8" w14:textId="2D7C8504" w:rsidR="004A2BD9" w:rsidRPr="00AE2316" w:rsidRDefault="004A2BD9" w:rsidP="004A2BD9">
            <w:pPr>
              <w:spacing w:after="0" w:line="240" w:lineRule="auto"/>
              <w:rPr>
                <w:rFonts w:ascii="Times New Roman" w:eastAsia="Times New Roman" w:hAnsi="Times New Roman" w:cs="Times New Roman"/>
                <w:shd w:val="clear" w:color="auto" w:fill="FFFFFF"/>
                <w:lang w:eastAsia="ru-RU"/>
              </w:rPr>
            </w:pPr>
            <w:r w:rsidRPr="00AE2316">
              <w:rPr>
                <w:rFonts w:ascii="Times New Roman" w:eastAsia="Times New Roman" w:hAnsi="Times New Roman" w:cs="Times New Roman"/>
                <w:bCs/>
                <w:lang w:eastAsia="ru-RU"/>
              </w:rPr>
              <w:t>Фасовка:</w:t>
            </w:r>
            <w:r w:rsidRPr="00AE2316">
              <w:rPr>
                <w:rFonts w:ascii="Times New Roman" w:eastAsia="Times New Roman" w:hAnsi="Times New Roman" w:cs="Times New Roman"/>
                <w:lang w:eastAsia="ru-RU"/>
              </w:rPr>
              <w:t xml:space="preserve"> Саше-пакеты </w:t>
            </w:r>
            <w:r w:rsidR="00E70E96" w:rsidRPr="00AE2316">
              <w:rPr>
                <w:rFonts w:ascii="Times New Roman" w:eastAsia="Times New Roman" w:hAnsi="Times New Roman" w:cs="Times New Roman"/>
                <w:lang w:eastAsia="ru-RU"/>
              </w:rPr>
              <w:t>весом не более</w:t>
            </w:r>
            <w:r w:rsidRPr="00AE2316">
              <w:rPr>
                <w:rFonts w:ascii="Times New Roman" w:eastAsia="Times New Roman" w:hAnsi="Times New Roman" w:cs="Times New Roman"/>
                <w:lang w:eastAsia="ru-RU"/>
              </w:rPr>
              <w:t xml:space="preserve"> 1,5 г.</w:t>
            </w:r>
          </w:p>
          <w:p w14:paraId="33DD2E19" w14:textId="243E8AE3" w:rsidR="004A2BD9" w:rsidRPr="00AE2316" w:rsidRDefault="00E70E96" w:rsidP="004A2BD9">
            <w:pPr>
              <w:shd w:val="clear" w:color="auto" w:fill="FFFFFF"/>
              <w:spacing w:after="0" w:line="240" w:lineRule="auto"/>
              <w:rPr>
                <w:rFonts w:ascii="Times New Roman" w:eastAsia="Times New Roman" w:hAnsi="Times New Roman" w:cs="Times New Roman"/>
                <w:lang w:eastAsia="ru-RU"/>
              </w:rPr>
            </w:pPr>
            <w:r w:rsidRPr="00AE2316">
              <w:rPr>
                <w:rFonts w:ascii="Times New Roman" w:eastAsia="Times New Roman" w:hAnsi="Times New Roman" w:cs="Times New Roman"/>
                <w:lang w:eastAsia="ru-RU"/>
              </w:rPr>
              <w:t>Упаковка: предназначенная и соответствующая стандартам для данной продукции, сухая, чистая, без постороннего запаха</w:t>
            </w:r>
          </w:p>
        </w:tc>
        <w:tc>
          <w:tcPr>
            <w:tcW w:w="708" w:type="dxa"/>
            <w:tcBorders>
              <w:top w:val="single" w:sz="4" w:space="0" w:color="auto"/>
              <w:left w:val="single" w:sz="4" w:space="0" w:color="auto"/>
              <w:bottom w:val="single" w:sz="4" w:space="0" w:color="auto"/>
              <w:right w:val="single" w:sz="4" w:space="0" w:color="auto"/>
            </w:tcBorders>
          </w:tcPr>
          <w:p w14:paraId="473E3226" w14:textId="490F6A4E"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кг</w:t>
            </w:r>
          </w:p>
        </w:tc>
        <w:tc>
          <w:tcPr>
            <w:tcW w:w="851" w:type="dxa"/>
            <w:tcBorders>
              <w:top w:val="single" w:sz="4" w:space="0" w:color="auto"/>
              <w:left w:val="single" w:sz="4" w:space="0" w:color="auto"/>
              <w:bottom w:val="single" w:sz="4" w:space="0" w:color="auto"/>
              <w:right w:val="single" w:sz="4" w:space="0" w:color="auto"/>
            </w:tcBorders>
          </w:tcPr>
          <w:p w14:paraId="3816B711" w14:textId="6F6E08F3"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0,036</w:t>
            </w:r>
          </w:p>
        </w:tc>
        <w:tc>
          <w:tcPr>
            <w:tcW w:w="851" w:type="dxa"/>
            <w:tcBorders>
              <w:top w:val="single" w:sz="4" w:space="0" w:color="auto"/>
              <w:left w:val="single" w:sz="4" w:space="0" w:color="auto"/>
              <w:bottom w:val="single" w:sz="4" w:space="0" w:color="auto"/>
              <w:right w:val="single" w:sz="4" w:space="0" w:color="auto"/>
            </w:tcBorders>
          </w:tcPr>
          <w:p w14:paraId="5A79EA28" w14:textId="6B5A5194"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0,015</w:t>
            </w:r>
          </w:p>
        </w:tc>
        <w:tc>
          <w:tcPr>
            <w:tcW w:w="851" w:type="dxa"/>
            <w:tcBorders>
              <w:top w:val="single" w:sz="4" w:space="0" w:color="auto"/>
              <w:left w:val="single" w:sz="4" w:space="0" w:color="auto"/>
              <w:bottom w:val="single" w:sz="4" w:space="0" w:color="auto"/>
              <w:right w:val="single" w:sz="4" w:space="0" w:color="auto"/>
            </w:tcBorders>
          </w:tcPr>
          <w:p w14:paraId="1218D85A" w14:textId="02F88BFD" w:rsidR="004A2BD9" w:rsidRPr="00AE2316" w:rsidRDefault="004A2BD9" w:rsidP="004A2BD9">
            <w:pPr>
              <w:spacing w:after="0" w:line="240" w:lineRule="auto"/>
              <w:jc w:val="center"/>
              <w:rPr>
                <w:rFonts w:ascii="Times New Roman" w:hAnsi="Times New Roman" w:cs="Times New Roman"/>
              </w:rPr>
            </w:pPr>
            <w:r w:rsidRPr="00AE2316">
              <w:rPr>
                <w:rFonts w:ascii="Times New Roman" w:hAnsi="Times New Roman" w:cs="Times New Roman"/>
              </w:rPr>
              <w:t>0,051</w:t>
            </w:r>
          </w:p>
        </w:tc>
      </w:tr>
      <w:tr w:rsidR="004A2BD9" w:rsidRPr="00AE2316" w14:paraId="1834AE4D" w14:textId="37D8FC64" w:rsidTr="004A2B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5"/>
          <w:wAfter w:w="6797" w:type="dxa"/>
          <w:trHeight w:val="300"/>
        </w:trPr>
        <w:tc>
          <w:tcPr>
            <w:tcW w:w="364" w:type="dxa"/>
            <w:tcBorders>
              <w:top w:val="nil"/>
              <w:left w:val="nil"/>
              <w:bottom w:val="nil"/>
              <w:right w:val="nil"/>
            </w:tcBorders>
            <w:shd w:val="clear" w:color="auto" w:fill="auto"/>
            <w:tcMar>
              <w:top w:w="15" w:type="dxa"/>
              <w:left w:w="15" w:type="dxa"/>
              <w:bottom w:w="0" w:type="dxa"/>
              <w:right w:w="15" w:type="dxa"/>
            </w:tcMar>
            <w:vAlign w:val="center"/>
          </w:tcPr>
          <w:p w14:paraId="3D58F17A" w14:textId="77777777" w:rsidR="004A2BD9" w:rsidRPr="00AE2316" w:rsidRDefault="004A2BD9" w:rsidP="004A2BD9">
            <w:pPr>
              <w:jc w:val="center"/>
              <w:rPr>
                <w:rFonts w:ascii="Times New Roman" w:eastAsia="Times New Roman" w:hAnsi="Times New Roman" w:cs="Times New Roman"/>
                <w:lang w:eastAsia="ru-RU"/>
              </w:rPr>
            </w:pPr>
          </w:p>
        </w:tc>
        <w:tc>
          <w:tcPr>
            <w:tcW w:w="1769" w:type="dxa"/>
            <w:gridSpan w:val="2"/>
            <w:tcBorders>
              <w:top w:val="nil"/>
              <w:left w:val="nil"/>
              <w:bottom w:val="nil"/>
              <w:right w:val="nil"/>
            </w:tcBorders>
            <w:shd w:val="clear" w:color="auto" w:fill="auto"/>
            <w:vAlign w:val="center"/>
          </w:tcPr>
          <w:p w14:paraId="44EF2763" w14:textId="75FED0DD" w:rsidR="004A2BD9" w:rsidRPr="00AE2316" w:rsidRDefault="004A2BD9" w:rsidP="004A2BD9">
            <w:pPr>
              <w:spacing w:after="0" w:line="240" w:lineRule="auto"/>
              <w:rPr>
                <w:rFonts w:ascii="Times New Roman" w:eastAsia="Times New Roman" w:hAnsi="Times New Roman" w:cs="Times New Roman"/>
                <w:lang w:eastAsia="ru-RU"/>
              </w:rPr>
            </w:pPr>
          </w:p>
        </w:tc>
        <w:tc>
          <w:tcPr>
            <w:tcW w:w="851" w:type="dxa"/>
            <w:gridSpan w:val="2"/>
            <w:tcBorders>
              <w:top w:val="nil"/>
              <w:left w:val="nil"/>
              <w:bottom w:val="nil"/>
              <w:right w:val="nil"/>
            </w:tcBorders>
          </w:tcPr>
          <w:p w14:paraId="651D1C7E" w14:textId="77777777" w:rsidR="004A2BD9" w:rsidRPr="00AE2316" w:rsidRDefault="004A2BD9" w:rsidP="004A2BD9">
            <w:pPr>
              <w:spacing w:after="0" w:line="240" w:lineRule="auto"/>
              <w:rPr>
                <w:rFonts w:ascii="Times New Roman" w:eastAsia="Times New Roman" w:hAnsi="Times New Roman" w:cs="Times New Roman"/>
                <w:lang w:eastAsia="ru-RU"/>
              </w:rPr>
            </w:pPr>
          </w:p>
        </w:tc>
        <w:tc>
          <w:tcPr>
            <w:tcW w:w="851" w:type="dxa"/>
            <w:tcBorders>
              <w:top w:val="nil"/>
              <w:left w:val="nil"/>
              <w:bottom w:val="nil"/>
              <w:right w:val="nil"/>
            </w:tcBorders>
          </w:tcPr>
          <w:p w14:paraId="1A574B77" w14:textId="77777777" w:rsidR="004A2BD9" w:rsidRPr="00AE2316" w:rsidRDefault="004A2BD9" w:rsidP="004A2BD9">
            <w:pPr>
              <w:spacing w:after="0" w:line="240" w:lineRule="auto"/>
              <w:rPr>
                <w:rFonts w:ascii="Times New Roman" w:eastAsia="Times New Roman" w:hAnsi="Times New Roman" w:cs="Times New Roman"/>
                <w:lang w:eastAsia="ru-RU"/>
              </w:rPr>
            </w:pPr>
          </w:p>
        </w:tc>
      </w:tr>
    </w:tbl>
    <w:p w14:paraId="41B282E5" w14:textId="057ACCC7" w:rsidR="00767019" w:rsidRPr="00B54C94" w:rsidRDefault="00767019" w:rsidP="00EC0FDB">
      <w:pPr>
        <w:widowControl w:val="0"/>
        <w:spacing w:after="0" w:line="240" w:lineRule="auto"/>
        <w:jc w:val="both"/>
        <w:rPr>
          <w:rFonts w:ascii="Times New Roman" w:eastAsia="Liberation Serif" w:hAnsi="Times New Roman" w:cs="Times New Roman"/>
          <w:i/>
          <w:iCs/>
          <w:lang w:eastAsia="ru-RU"/>
        </w:rPr>
      </w:pPr>
    </w:p>
    <w:p w14:paraId="366C3ADC" w14:textId="77777777" w:rsidR="00631146" w:rsidRPr="00B54C94" w:rsidRDefault="00E73DAD" w:rsidP="00631146">
      <w:pPr>
        <w:spacing w:after="0" w:line="240" w:lineRule="auto"/>
        <w:jc w:val="both"/>
        <w:rPr>
          <w:rFonts w:ascii="Times New Roman" w:hAnsi="Times New Roman" w:cs="Times New Roman"/>
          <w:bCs/>
        </w:rPr>
      </w:pPr>
      <w:r w:rsidRPr="00B54C94">
        <w:rPr>
          <w:rFonts w:ascii="Times New Roman" w:hAnsi="Times New Roman" w:cs="Times New Roman"/>
          <w:b/>
        </w:rPr>
        <w:t>2. Место поставки товара</w:t>
      </w:r>
      <w:r w:rsidR="00636060" w:rsidRPr="00B54C94">
        <w:rPr>
          <w:rFonts w:ascii="Times New Roman" w:hAnsi="Times New Roman" w:cs="Times New Roman"/>
          <w:b/>
        </w:rPr>
        <w:t>:</w:t>
      </w:r>
      <w:r w:rsidR="00674D2B" w:rsidRPr="00B54C94">
        <w:rPr>
          <w:rFonts w:ascii="Times New Roman" w:hAnsi="Times New Roman" w:cs="Times New Roman"/>
          <w:bCs/>
        </w:rPr>
        <w:t xml:space="preserve"> </w:t>
      </w:r>
      <w:r w:rsidR="00631146" w:rsidRPr="00B54C94">
        <w:rPr>
          <w:rFonts w:ascii="Times New Roman" w:hAnsi="Times New Roman" w:cs="Times New Roman"/>
          <w:bCs/>
        </w:rPr>
        <w:t>626150, Тюменская область, г. Тобольск, 4 микрорайон, дом 50</w:t>
      </w:r>
    </w:p>
    <w:p w14:paraId="711AEA94" w14:textId="77777777" w:rsidR="00631146" w:rsidRPr="00B54C94" w:rsidRDefault="00631146" w:rsidP="00631146">
      <w:pPr>
        <w:spacing w:after="0" w:line="240" w:lineRule="auto"/>
        <w:jc w:val="both"/>
        <w:rPr>
          <w:rFonts w:ascii="Times New Roman" w:hAnsi="Times New Roman" w:cs="Times New Roman"/>
          <w:bCs/>
        </w:rPr>
      </w:pPr>
      <w:r w:rsidRPr="00B54C94">
        <w:rPr>
          <w:rFonts w:ascii="Times New Roman" w:hAnsi="Times New Roman" w:cs="Times New Roman"/>
          <w:b/>
        </w:rPr>
        <w:t xml:space="preserve">3. Срок </w:t>
      </w:r>
      <w:proofErr w:type="gramStart"/>
      <w:r w:rsidRPr="00B54C94">
        <w:rPr>
          <w:rFonts w:ascii="Times New Roman" w:hAnsi="Times New Roman" w:cs="Times New Roman"/>
          <w:b/>
        </w:rPr>
        <w:t>поставки:</w:t>
      </w:r>
      <w:r w:rsidRPr="00B54C94">
        <w:rPr>
          <w:rFonts w:ascii="Times New Roman" w:hAnsi="Times New Roman" w:cs="Times New Roman"/>
          <w:bCs/>
        </w:rPr>
        <w:t xml:space="preserve">  с</w:t>
      </w:r>
      <w:proofErr w:type="gramEnd"/>
      <w:r w:rsidRPr="00B54C94">
        <w:rPr>
          <w:rFonts w:ascii="Times New Roman" w:hAnsi="Times New Roman" w:cs="Times New Roman"/>
          <w:bCs/>
        </w:rPr>
        <w:t xml:space="preserve"> 1.07.2026г по 31.12.2026 года </w:t>
      </w:r>
    </w:p>
    <w:p w14:paraId="6D404F1B" w14:textId="6E9CFC1A" w:rsidR="00C93181" w:rsidRPr="00B54C94" w:rsidRDefault="00674D2B" w:rsidP="00631146">
      <w:pPr>
        <w:spacing w:after="0" w:line="240" w:lineRule="auto"/>
        <w:jc w:val="both"/>
        <w:rPr>
          <w:rFonts w:ascii="Times New Roman" w:eastAsia="Times New Roman" w:hAnsi="Times New Roman" w:cs="Times New Roman"/>
          <w:color w:val="000000"/>
          <w:lang w:eastAsia="ru-RU"/>
        </w:rPr>
      </w:pPr>
      <w:r w:rsidRPr="00B54C94">
        <w:rPr>
          <w:rFonts w:ascii="Times New Roman" w:hAnsi="Times New Roman" w:cs="Times New Roman"/>
          <w:kern w:val="2"/>
        </w:rPr>
        <w:t xml:space="preserve">3.1. </w:t>
      </w:r>
      <w:r w:rsidR="00636060" w:rsidRPr="00B54C94">
        <w:rPr>
          <w:rFonts w:ascii="Times New Roman" w:hAnsi="Times New Roman" w:cs="Times New Roman"/>
          <w:kern w:val="2"/>
        </w:rPr>
        <w:t xml:space="preserve">По заявкам Заказчика оформленных в письменном виде, в зависимости от потребности. Поставка должна быть осуществлена не позднее 3 рабочих дней после подачи заявки Заказчиком. </w:t>
      </w:r>
      <w:r w:rsidRPr="00B54C94">
        <w:rPr>
          <w:rFonts w:ascii="Times New Roman" w:hAnsi="Times New Roman" w:cs="Times New Roman"/>
          <w:kern w:val="2"/>
        </w:rPr>
        <w:t>Доставка, погрузочно-разгрузочные работы производятся за счет Поставщика.</w:t>
      </w:r>
      <w:r w:rsidR="00805AD7" w:rsidRPr="00B54C94">
        <w:rPr>
          <w:rFonts w:ascii="Times New Roman" w:eastAsia="Times New Roman" w:hAnsi="Times New Roman" w:cs="Times New Roman"/>
          <w:color w:val="000000"/>
          <w:lang w:eastAsia="ru-RU"/>
        </w:rPr>
        <w:t xml:space="preserve"> </w:t>
      </w:r>
      <w:r w:rsidR="00C93181" w:rsidRPr="00B54C94">
        <w:rPr>
          <w:rFonts w:ascii="Times New Roman" w:eastAsia="Times New Roman" w:hAnsi="Times New Roman" w:cs="Times New Roman"/>
          <w:color w:val="00000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562BF35" w14:textId="5F73819D" w:rsidR="00C93181" w:rsidRPr="00B54C94" w:rsidRDefault="00C93181" w:rsidP="00C93181">
      <w:pPr>
        <w:spacing w:after="0" w:line="240" w:lineRule="auto"/>
        <w:jc w:val="both"/>
        <w:rPr>
          <w:rFonts w:ascii="Times New Roman" w:eastAsia="Times New Roman" w:hAnsi="Times New Roman" w:cs="Times New Roman"/>
          <w:b/>
          <w:bCs/>
          <w:color w:val="000000"/>
          <w:lang w:eastAsia="ru-RU"/>
        </w:rPr>
      </w:pPr>
      <w:r w:rsidRPr="00B54C94">
        <w:rPr>
          <w:rFonts w:ascii="Times New Roman" w:eastAsia="Times New Roman" w:hAnsi="Times New Roman" w:cs="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4FF0E527"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hAnsi="Times New Roman" w:cs="Times New Roman"/>
          <w:color w:val="000000"/>
        </w:rPr>
        <w:t xml:space="preserve">4.1. Качество и безопасность поставляемого товара должны соответствовать требованиям и нормам, </w:t>
      </w:r>
      <w:r w:rsidRPr="00B54C94">
        <w:rPr>
          <w:rFonts w:ascii="Times New Roman" w:eastAsia="Times New Roman" w:hAnsi="Times New Roman" w:cs="Times New Roman"/>
          <w:color w:val="000000"/>
          <w:lang w:eastAsia="ru-RU"/>
        </w:rPr>
        <w:t>установленным:</w:t>
      </w:r>
    </w:p>
    <w:p w14:paraId="6B59543B" w14:textId="2A56686D"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Федеральным законом от 02.01.2000 № 29-ФЗ «О качестве и безопасности пищевых продуктов»;</w:t>
      </w:r>
    </w:p>
    <w:p w14:paraId="5D015770"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Федеральным закон от 30.03.1999 № 52-ФЗ «О санитарно-эпидемиологическом благополучии населения»;</w:t>
      </w:r>
    </w:p>
    <w:p w14:paraId="17845535"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СанПиН 2.3.2.1324-03 «Гигиенические требования к срокам годности и условиям хранения пищевых продуктов»;</w:t>
      </w:r>
    </w:p>
    <w:p w14:paraId="4AC58CD9" w14:textId="6ECA83B1"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СанПиН 2.3.2.1078-01 «Гигиенические требования к безопасности и пищевой ценности пищевых продуктов»;</w:t>
      </w:r>
    </w:p>
    <w:p w14:paraId="4C1CC48E" w14:textId="66F89C10" w:rsidR="00DA4D9A" w:rsidRPr="00B54C94" w:rsidRDefault="00DA4D9A" w:rsidP="00DA4D9A">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СП 2.4.3648-20 «Санитарно-эпидемиологические требования к организациям воспитания и обучения, отдыха и оздоровления детей и молодежи»;</w:t>
      </w:r>
    </w:p>
    <w:p w14:paraId="17B93C52"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84BE750"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ТР ТС 021/2011 «О безопасности пищевой продукции»;</w:t>
      </w:r>
    </w:p>
    <w:p w14:paraId="52F5B384"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ТР ТС 022/2011 «Пищевая продукция в части ее маркировки»;</w:t>
      </w:r>
    </w:p>
    <w:p w14:paraId="24A829C5" w14:textId="77A97066" w:rsidR="00D91C53" w:rsidRPr="00B54C94" w:rsidRDefault="00C93181" w:rsidP="00DA4D9A">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ТР ТС 005/2011 «О безопасности упаковки»;</w:t>
      </w:r>
    </w:p>
    <w:p w14:paraId="627AEB3C" w14:textId="77777777" w:rsidR="00C93181" w:rsidRPr="00B54C94" w:rsidRDefault="00C93181" w:rsidP="00C93181">
      <w:pPr>
        <w:spacing w:after="0" w:line="240" w:lineRule="auto"/>
        <w:jc w:val="both"/>
        <w:rPr>
          <w:rFonts w:ascii="Times New Roman" w:hAnsi="Times New Roman" w:cs="Times New Roman"/>
          <w:color w:val="000000"/>
        </w:rPr>
      </w:pPr>
      <w:r w:rsidRPr="00B54C94">
        <w:rPr>
          <w:rFonts w:ascii="Times New Roman" w:eastAsia="Times New Roman" w:hAnsi="Times New Roman" w:cs="Times New Roman"/>
          <w:color w:val="000000"/>
          <w:lang w:eastAsia="ru-RU"/>
        </w:rPr>
        <w:t>- Иными нормативными правовыми актами, нормативными и техническими документами, устанавливающими требования к качеству</w:t>
      </w:r>
      <w:r w:rsidRPr="00B54C94">
        <w:rPr>
          <w:rFonts w:ascii="Times New Roman" w:hAnsi="Times New Roman" w:cs="Times New Roman"/>
          <w:color w:val="000000"/>
        </w:rPr>
        <w:t xml:space="preserve"> такого вида товаров.</w:t>
      </w:r>
    </w:p>
    <w:p w14:paraId="61ADAAF3" w14:textId="77777777" w:rsidR="00E70E96" w:rsidRPr="006E100A" w:rsidRDefault="00E70E96" w:rsidP="00E70E96">
      <w:pPr>
        <w:tabs>
          <w:tab w:val="left" w:pos="0"/>
        </w:tabs>
        <w:spacing w:after="0" w:line="240" w:lineRule="auto"/>
        <w:jc w:val="both"/>
        <w:rPr>
          <w:rFonts w:ascii="Times New Roman" w:eastAsia="Times New Roman" w:hAnsi="Times New Roman" w:cs="Times New Roman"/>
          <w:lang w:eastAsia="ar-SA"/>
        </w:rPr>
      </w:pPr>
      <w:bookmarkStart w:id="0" w:name="_Hlk1388127"/>
      <w:r w:rsidRPr="006E100A">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E84054A" w14:textId="77777777" w:rsidR="00E70E96" w:rsidRPr="006E100A" w:rsidRDefault="00E70E96" w:rsidP="00E70E96">
      <w:pPr>
        <w:tabs>
          <w:tab w:val="left" w:pos="0"/>
          <w:tab w:val="left" w:pos="142"/>
        </w:tabs>
        <w:spacing w:after="0" w:line="240" w:lineRule="auto"/>
        <w:jc w:val="both"/>
        <w:rPr>
          <w:rFonts w:ascii="Times New Roman" w:eastAsia="Times New Roman" w:hAnsi="Times New Roman" w:cs="Times New Roman"/>
          <w:lang w:eastAsia="ar-SA"/>
        </w:rPr>
      </w:pPr>
      <w:r w:rsidRPr="006E100A">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8" w:tooltip="consultantplus://offline/ref=3530108A61AB3563A15407D42067533BE3EE62CA864C78CDF22EE5333B4044F3189AEC19FB8EE44Ag3ABG" w:history="1">
        <w:r w:rsidRPr="006E100A">
          <w:rPr>
            <w:rFonts w:ascii="Times New Roman" w:eastAsia="Times New Roman" w:hAnsi="Times New Roman" w:cs="Times New Roman"/>
            <w:u w:val="single"/>
            <w:lang w:eastAsia="ar-SA"/>
          </w:rPr>
          <w:t>регламент</w:t>
        </w:r>
      </w:hyperlink>
      <w:r w:rsidRPr="006E100A">
        <w:rPr>
          <w:rFonts w:ascii="Times New Roman" w:eastAsia="Times New Roman" w:hAnsi="Times New Roman" w:cs="Times New Roman"/>
          <w:lang w:eastAsia="ar-SA"/>
        </w:rPr>
        <w:t>а Таможенного союза "Пищевая продукция в части ее маркировки" (ТР ТС 022/2011).</w:t>
      </w:r>
      <w:r w:rsidRPr="006E100A">
        <w:rPr>
          <w:rFonts w:ascii="Times New Roman" w:eastAsia="Times New Roman" w:hAnsi="Times New Roman" w:cs="Times New Roman"/>
          <w:color w:val="0000CC"/>
          <w:lang w:eastAsia="ar-SA"/>
        </w:rPr>
        <w:t xml:space="preserve"> </w:t>
      </w:r>
    </w:p>
    <w:bookmarkEnd w:id="0"/>
    <w:p w14:paraId="09CBDFFF" w14:textId="77777777" w:rsidR="00E70E96" w:rsidRPr="006E100A" w:rsidRDefault="00E70E96" w:rsidP="00E70E96">
      <w:pPr>
        <w:tabs>
          <w:tab w:val="left" w:pos="0"/>
        </w:tabs>
        <w:suppressAutoHyphens/>
        <w:spacing w:after="0" w:line="240" w:lineRule="auto"/>
        <w:jc w:val="both"/>
        <w:rPr>
          <w:rFonts w:ascii="Times New Roman" w:hAnsi="Times New Roman" w:cs="Times New Roman"/>
          <w:lang w:eastAsia="ar-SA"/>
        </w:rPr>
      </w:pPr>
      <w:r w:rsidRPr="006E100A">
        <w:rPr>
          <w:rFonts w:ascii="Times New Roman"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D5CF3A1" w14:textId="77777777" w:rsidR="00E70E96" w:rsidRPr="006E100A" w:rsidRDefault="00E70E96" w:rsidP="00E70E96">
      <w:pPr>
        <w:tabs>
          <w:tab w:val="left" w:pos="0"/>
        </w:tabs>
        <w:suppressAutoHyphens/>
        <w:spacing w:after="0" w:line="240" w:lineRule="auto"/>
        <w:jc w:val="both"/>
        <w:rPr>
          <w:rFonts w:ascii="Times New Roman" w:hAnsi="Times New Roman" w:cs="Times New Roman"/>
          <w:lang w:eastAsia="ar-SA"/>
        </w:rPr>
      </w:pPr>
      <w:r w:rsidRPr="006E100A">
        <w:rPr>
          <w:rFonts w:ascii="Times New Roman" w:hAnsi="Times New Roman" w:cs="Times New Roman"/>
          <w:lang w:eastAsia="ar-SA"/>
        </w:rPr>
        <w:lastRenderedPageBreak/>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74D18A25" w14:textId="77777777" w:rsidR="00C93181" w:rsidRPr="00B54C94" w:rsidRDefault="00C93181" w:rsidP="00C93181">
      <w:pPr>
        <w:spacing w:after="0" w:line="240" w:lineRule="auto"/>
        <w:jc w:val="both"/>
        <w:rPr>
          <w:rFonts w:ascii="Times New Roman" w:eastAsia="Times New Roman" w:hAnsi="Times New Roman" w:cs="Times New Roman"/>
          <w:b/>
          <w:bCs/>
          <w:color w:val="000000"/>
          <w:lang w:eastAsia="ru-RU"/>
        </w:rPr>
      </w:pPr>
      <w:r w:rsidRPr="00B54C94">
        <w:rPr>
          <w:rFonts w:ascii="Times New Roman" w:eastAsia="Times New Roman" w:hAnsi="Times New Roman" w:cs="Times New Roman"/>
          <w:b/>
          <w:bCs/>
          <w:color w:val="000000"/>
          <w:lang w:eastAsia="ru-RU"/>
        </w:rPr>
        <w:t>5. Требования к сроку и (или) объему предоставления гарантий качества товаров:</w:t>
      </w:r>
    </w:p>
    <w:p w14:paraId="25ADAD1F"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2D74586"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5.2. Наличие недостатков и сроки их устранения фиксируются Сторонами в двухстороннем акте выявленных недостатков.</w:t>
      </w:r>
    </w:p>
    <w:p w14:paraId="6792CF30"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xml:space="preserve">5.3. Остаточный срок годности: не менее 80% от установленного производителем. </w:t>
      </w:r>
    </w:p>
    <w:p w14:paraId="3756DACF" w14:textId="77777777" w:rsidR="00561CD4" w:rsidRPr="00B54C94" w:rsidRDefault="00C93181" w:rsidP="00561CD4">
      <w:pPr>
        <w:spacing w:after="0" w:line="240" w:lineRule="auto"/>
        <w:jc w:val="both"/>
        <w:rPr>
          <w:rFonts w:ascii="Times New Roman" w:eastAsia="Times New Roman" w:hAnsi="Times New Roman" w:cs="Times New Roman"/>
          <w:b/>
          <w:bCs/>
          <w:color w:val="000000"/>
          <w:lang w:eastAsia="ru-RU"/>
        </w:rPr>
      </w:pPr>
      <w:r w:rsidRPr="00B54C94">
        <w:rPr>
          <w:rFonts w:ascii="Times New Roman" w:eastAsia="Times New Roman" w:hAnsi="Times New Roman" w:cs="Times New Roman"/>
          <w:b/>
          <w:bCs/>
          <w:color w:val="000000"/>
          <w:lang w:eastAsia="ru-RU"/>
        </w:rPr>
        <w:t>6. Требования к условиям поставки товара, отгрузке товара:</w:t>
      </w:r>
    </w:p>
    <w:p w14:paraId="14B691D3" w14:textId="038F9BC1" w:rsidR="00C93181" w:rsidRPr="00B54C94" w:rsidRDefault="00C93181" w:rsidP="00561CD4">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3B050E6A"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4C06CC47"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BD79C7B"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6.4. Товар должен сопровождаться следующими документами:</w:t>
      </w:r>
    </w:p>
    <w:p w14:paraId="599AE89C"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товарная накладная (ТОРГ-12) или УПД (оригиналы);</w:t>
      </w:r>
    </w:p>
    <w:p w14:paraId="26DA7EEB"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счет на оплату (оригиналы);</w:t>
      </w:r>
    </w:p>
    <w:p w14:paraId="2743B379"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счет-фактура или УПД (оригиналы);</w:t>
      </w:r>
    </w:p>
    <w:p w14:paraId="6B48E1FA"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 копия сертификата соответствия или декларации соответствия.</w:t>
      </w:r>
    </w:p>
    <w:p w14:paraId="6612166D" w14:textId="77777777" w:rsidR="00C93181" w:rsidRPr="00B54C94" w:rsidRDefault="00C93181" w:rsidP="00C93181">
      <w:pPr>
        <w:spacing w:after="0" w:line="240" w:lineRule="auto"/>
        <w:jc w:val="both"/>
        <w:rPr>
          <w:rFonts w:ascii="Times New Roman" w:eastAsia="Times New Roman" w:hAnsi="Times New Roman" w:cs="Times New Roman"/>
          <w:color w:val="000000"/>
          <w:lang w:eastAsia="ru-RU"/>
        </w:rPr>
      </w:pPr>
      <w:r w:rsidRPr="00B54C94">
        <w:rPr>
          <w:rFonts w:ascii="Times New Roman" w:eastAsia="Times New Roman" w:hAnsi="Times New Roman" w:cs="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0FBF16CA" w14:textId="1F16B677" w:rsidR="00182B7F" w:rsidRPr="00B54C94" w:rsidRDefault="00182B7F" w:rsidP="00C93181">
      <w:pPr>
        <w:pStyle w:val="docdata"/>
        <w:spacing w:before="0" w:beforeAutospacing="0" w:after="0" w:afterAutospacing="0"/>
        <w:jc w:val="both"/>
        <w:rPr>
          <w:sz w:val="22"/>
          <w:szCs w:val="22"/>
        </w:rPr>
      </w:pPr>
    </w:p>
    <w:sectPr w:rsidR="00182B7F" w:rsidRPr="00B54C94" w:rsidSect="0033651E">
      <w:footerReference w:type="default" r:id="rId9"/>
      <w:pgSz w:w="11906" w:h="16838"/>
      <w:pgMar w:top="993" w:right="850" w:bottom="1134" w:left="1134" w:header="737" w:footer="708" w:gutter="0"/>
      <w:cols w:space="708"/>
      <w:docGrid w:linePitch="360"/>
    </w:sectPr>
    <!-- MKR-1179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0706E" w14:textId="77777777" w:rsidR="005A7F84" w:rsidRDefault="005A7F84">
      <w:pPr>
        <w:spacing w:line="240" w:lineRule="auto"/>
      </w:pPr>
      <w:r>
        <w:separator/>
      </w:r>
    </w:p>
  </w:endnote>
  <w:endnote w:type="continuationSeparator" w:id="0">
    <w:p w14:paraId="425516B1" w14:textId="77777777" w:rsidR="005A7F84" w:rsidRDefault="005A7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AD55" w14:textId="46352093" w:rsidR="008B08ED" w:rsidRDefault="008B08ED">
    <w:pPr>
      <w:pStyle w:val="af3"/>
    </w:pPr>
  </w:p>
  <w:p w14:paraId="42BB7C7D" w14:textId="2F6D07A9" w:rsidR="008B08ED" w:rsidRDefault="008B08E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C358B" w14:textId="77777777" w:rsidR="005A7F84" w:rsidRDefault="005A7F84">
      <w:pPr>
        <w:spacing w:after="0"/>
      </w:pPr>
      <w:r>
        <w:separator/>
      </w:r>
    </w:p>
  </w:footnote>
  <w:footnote w:type="continuationSeparator" w:id="0">
    <w:p w14:paraId="77797864" w14:textId="77777777" w:rsidR="005A7F84" w:rsidRDefault="005A7F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136"/>
    <w:multiLevelType w:val="hybridMultilevel"/>
    <w:tmpl w:val="8C949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2305D"/>
    <w:multiLevelType w:val="hybridMultilevel"/>
    <w:tmpl w:val="B002D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52B6E"/>
    <w:multiLevelType w:val="hybridMultilevel"/>
    <w:tmpl w:val="035AD570"/>
    <w:lvl w:ilvl="0" w:tplc="A8A2E4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0B24AE"/>
    <w:multiLevelType w:val="hybridMultilevel"/>
    <w:tmpl w:val="25CEDD8E"/>
    <w:lvl w:ilvl="0" w:tplc="25663C14">
      <w:start w:val="1"/>
      <w:numFmt w:val="decimal"/>
      <w:lvlText w:val="%1."/>
      <w:lvlJc w:val="left"/>
      <w:pPr>
        <w:ind w:left="720" w:hanging="360"/>
      </w:pPr>
      <w:rPr>
        <w:rFonts w:ascii="Times New Roman" w:hAnsi="Times New Roman" w:cs="Times New Roman" w:hint="default"/>
        <w:b w:val="0"/>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6" w15:restartNumberingAfterBreak="0">
    <w:nsid w:val="468117ED"/>
    <w:multiLevelType w:val="multilevel"/>
    <w:tmpl w:val="213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36213"/>
    <w:multiLevelType w:val="hybridMultilevel"/>
    <w:tmpl w:val="69427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1C6FCC"/>
    <w:multiLevelType w:val="hybridMultilevel"/>
    <w:tmpl w:val="6DE8E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AC1FAD"/>
    <w:multiLevelType w:val="hybridMultilevel"/>
    <w:tmpl w:val="B1361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460EDD"/>
    <w:multiLevelType w:val="hybridMultilevel"/>
    <w:tmpl w:val="2BE8D060"/>
    <w:lvl w:ilvl="0" w:tplc="7512BF8E">
      <w:start w:val="1"/>
      <w:numFmt w:val="decimal"/>
      <w:lvlText w:val="%1."/>
      <w:lvlJc w:val="left"/>
      <w:pPr>
        <w:ind w:left="720" w:hanging="360"/>
      </w:pPr>
      <w:rPr>
        <w:rFonts w:ascii="Times New Roman" w:eastAsia="Arial" w:hAnsi="Times New Roman" w:cs="Times New Roman"/>
        <w:b w:val="0"/>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6"/>
  </w:num>
  <w:num w:numId="5">
    <w:abstractNumId w:val="0"/>
  </w:num>
  <w:num w:numId="6">
    <w:abstractNumId w:val="1"/>
  </w:num>
  <w:num w:numId="7">
    <w:abstractNumId w:val="11"/>
  </w:num>
  <w:num w:numId="8">
    <w:abstractNumId w:val="3"/>
  </w:num>
  <w:num w:numId="9">
    <w:abstractNumId w:val="9"/>
  </w:num>
  <w:num w:numId="10">
    <w:abstractNumId w:val="2"/>
  </w:num>
  <w:num w:numId="11">
    <w:abstractNumId w:val="8"/>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01DD3"/>
    <w:rsid w:val="0001254F"/>
    <w:rsid w:val="0002033F"/>
    <w:rsid w:val="00021CF1"/>
    <w:rsid w:val="000267E6"/>
    <w:rsid w:val="00030E9F"/>
    <w:rsid w:val="000429F6"/>
    <w:rsid w:val="00060A84"/>
    <w:rsid w:val="00060CDA"/>
    <w:rsid w:val="00071546"/>
    <w:rsid w:val="00072D89"/>
    <w:rsid w:val="00074033"/>
    <w:rsid w:val="00092E7E"/>
    <w:rsid w:val="000A2581"/>
    <w:rsid w:val="000B1C9D"/>
    <w:rsid w:val="000B3260"/>
    <w:rsid w:val="000B5497"/>
    <w:rsid w:val="000B6FB5"/>
    <w:rsid w:val="000C3910"/>
    <w:rsid w:val="000E5D1A"/>
    <w:rsid w:val="000F2ED9"/>
    <w:rsid w:val="000F3D36"/>
    <w:rsid w:val="001021A8"/>
    <w:rsid w:val="00105CD4"/>
    <w:rsid w:val="00105F58"/>
    <w:rsid w:val="00107939"/>
    <w:rsid w:val="00111874"/>
    <w:rsid w:val="0011317C"/>
    <w:rsid w:val="0011430A"/>
    <w:rsid w:val="00114B1E"/>
    <w:rsid w:val="00116CA5"/>
    <w:rsid w:val="00117E7C"/>
    <w:rsid w:val="00123372"/>
    <w:rsid w:val="00133310"/>
    <w:rsid w:val="00140A46"/>
    <w:rsid w:val="00142AF6"/>
    <w:rsid w:val="0014588E"/>
    <w:rsid w:val="00152829"/>
    <w:rsid w:val="00163DBF"/>
    <w:rsid w:val="00163EB4"/>
    <w:rsid w:val="00164F54"/>
    <w:rsid w:val="00165AE6"/>
    <w:rsid w:val="00170FBD"/>
    <w:rsid w:val="0017282B"/>
    <w:rsid w:val="00176341"/>
    <w:rsid w:val="00182130"/>
    <w:rsid w:val="00182B7F"/>
    <w:rsid w:val="001841E5"/>
    <w:rsid w:val="00184D20"/>
    <w:rsid w:val="00186542"/>
    <w:rsid w:val="00190CCE"/>
    <w:rsid w:val="001919C4"/>
    <w:rsid w:val="00193BA9"/>
    <w:rsid w:val="00196123"/>
    <w:rsid w:val="001A0AB0"/>
    <w:rsid w:val="001B06E3"/>
    <w:rsid w:val="001B14B9"/>
    <w:rsid w:val="001B49D1"/>
    <w:rsid w:val="001C71C2"/>
    <w:rsid w:val="001D74FD"/>
    <w:rsid w:val="001E4CBF"/>
    <w:rsid w:val="001E4DF9"/>
    <w:rsid w:val="00202D54"/>
    <w:rsid w:val="00203973"/>
    <w:rsid w:val="002047F9"/>
    <w:rsid w:val="002071D2"/>
    <w:rsid w:val="0021351D"/>
    <w:rsid w:val="0022135E"/>
    <w:rsid w:val="0022331B"/>
    <w:rsid w:val="00223CE5"/>
    <w:rsid w:val="0022666F"/>
    <w:rsid w:val="00234420"/>
    <w:rsid w:val="002355D0"/>
    <w:rsid w:val="00240673"/>
    <w:rsid w:val="00245F35"/>
    <w:rsid w:val="00246D6B"/>
    <w:rsid w:val="00254FF4"/>
    <w:rsid w:val="00260E56"/>
    <w:rsid w:val="002631D2"/>
    <w:rsid w:val="00272238"/>
    <w:rsid w:val="00272F5F"/>
    <w:rsid w:val="00276E73"/>
    <w:rsid w:val="00283ACE"/>
    <w:rsid w:val="002844FB"/>
    <w:rsid w:val="0028559E"/>
    <w:rsid w:val="002A5F22"/>
    <w:rsid w:val="002A6738"/>
    <w:rsid w:val="002A7FB8"/>
    <w:rsid w:val="002C1A41"/>
    <w:rsid w:val="002C3B53"/>
    <w:rsid w:val="002C4E33"/>
    <w:rsid w:val="002D791A"/>
    <w:rsid w:val="002F7A64"/>
    <w:rsid w:val="003016C2"/>
    <w:rsid w:val="00303C6F"/>
    <w:rsid w:val="00310B9B"/>
    <w:rsid w:val="00311D94"/>
    <w:rsid w:val="00315846"/>
    <w:rsid w:val="00320AB1"/>
    <w:rsid w:val="00320B9B"/>
    <w:rsid w:val="00330B1F"/>
    <w:rsid w:val="003318D0"/>
    <w:rsid w:val="00334865"/>
    <w:rsid w:val="0033651E"/>
    <w:rsid w:val="003425B3"/>
    <w:rsid w:val="00356130"/>
    <w:rsid w:val="00360BBC"/>
    <w:rsid w:val="0036114B"/>
    <w:rsid w:val="00361551"/>
    <w:rsid w:val="00364EDF"/>
    <w:rsid w:val="0037116B"/>
    <w:rsid w:val="003739FA"/>
    <w:rsid w:val="0037787C"/>
    <w:rsid w:val="00380139"/>
    <w:rsid w:val="0038068A"/>
    <w:rsid w:val="00381BE1"/>
    <w:rsid w:val="0038324E"/>
    <w:rsid w:val="003A158B"/>
    <w:rsid w:val="003A5E8D"/>
    <w:rsid w:val="003B000B"/>
    <w:rsid w:val="003B183B"/>
    <w:rsid w:val="003B27BB"/>
    <w:rsid w:val="003B464A"/>
    <w:rsid w:val="003B4F80"/>
    <w:rsid w:val="003C2326"/>
    <w:rsid w:val="003C6F77"/>
    <w:rsid w:val="003D05AA"/>
    <w:rsid w:val="003D4B07"/>
    <w:rsid w:val="003D526B"/>
    <w:rsid w:val="003E3CA8"/>
    <w:rsid w:val="003F62B0"/>
    <w:rsid w:val="003F702A"/>
    <w:rsid w:val="00400D31"/>
    <w:rsid w:val="0040346E"/>
    <w:rsid w:val="0040683F"/>
    <w:rsid w:val="00407C39"/>
    <w:rsid w:val="004172CE"/>
    <w:rsid w:val="00427FE8"/>
    <w:rsid w:val="00435E88"/>
    <w:rsid w:val="004374CF"/>
    <w:rsid w:val="004406F7"/>
    <w:rsid w:val="0046022F"/>
    <w:rsid w:val="00464655"/>
    <w:rsid w:val="0047115E"/>
    <w:rsid w:val="00472650"/>
    <w:rsid w:val="004729AD"/>
    <w:rsid w:val="00473161"/>
    <w:rsid w:val="00473EF2"/>
    <w:rsid w:val="00474D47"/>
    <w:rsid w:val="00494256"/>
    <w:rsid w:val="004A2BD9"/>
    <w:rsid w:val="004B0A4A"/>
    <w:rsid w:val="004B128C"/>
    <w:rsid w:val="004B12DD"/>
    <w:rsid w:val="004B3C55"/>
    <w:rsid w:val="004B586F"/>
    <w:rsid w:val="004B7ABE"/>
    <w:rsid w:val="004C1B24"/>
    <w:rsid w:val="004C3737"/>
    <w:rsid w:val="004C7D1A"/>
    <w:rsid w:val="004D0AB0"/>
    <w:rsid w:val="004E36A8"/>
    <w:rsid w:val="004F121C"/>
    <w:rsid w:val="004F3D01"/>
    <w:rsid w:val="004F4B89"/>
    <w:rsid w:val="004F5571"/>
    <w:rsid w:val="0050079F"/>
    <w:rsid w:val="00501B9C"/>
    <w:rsid w:val="00502004"/>
    <w:rsid w:val="0051751C"/>
    <w:rsid w:val="0053336E"/>
    <w:rsid w:val="00534018"/>
    <w:rsid w:val="00535F92"/>
    <w:rsid w:val="00542C32"/>
    <w:rsid w:val="00547EF1"/>
    <w:rsid w:val="00557E11"/>
    <w:rsid w:val="00561CD4"/>
    <w:rsid w:val="00564055"/>
    <w:rsid w:val="005645F8"/>
    <w:rsid w:val="00566BFB"/>
    <w:rsid w:val="0057009B"/>
    <w:rsid w:val="005829BC"/>
    <w:rsid w:val="00586909"/>
    <w:rsid w:val="00591E4D"/>
    <w:rsid w:val="00593AAC"/>
    <w:rsid w:val="0059483A"/>
    <w:rsid w:val="005A4C14"/>
    <w:rsid w:val="005A7F84"/>
    <w:rsid w:val="005B2C3F"/>
    <w:rsid w:val="005B47D0"/>
    <w:rsid w:val="005C15D8"/>
    <w:rsid w:val="005D5AD2"/>
    <w:rsid w:val="005D6CB5"/>
    <w:rsid w:val="005E3C62"/>
    <w:rsid w:val="005E5322"/>
    <w:rsid w:val="005E6CD0"/>
    <w:rsid w:val="005E7C7C"/>
    <w:rsid w:val="005F269A"/>
    <w:rsid w:val="005F653C"/>
    <w:rsid w:val="005F6DFB"/>
    <w:rsid w:val="006022C1"/>
    <w:rsid w:val="0060715B"/>
    <w:rsid w:val="006124E3"/>
    <w:rsid w:val="006169F8"/>
    <w:rsid w:val="00616B15"/>
    <w:rsid w:val="00621229"/>
    <w:rsid w:val="006251A1"/>
    <w:rsid w:val="00631146"/>
    <w:rsid w:val="0063258F"/>
    <w:rsid w:val="00636060"/>
    <w:rsid w:val="00644C68"/>
    <w:rsid w:val="0064744D"/>
    <w:rsid w:val="006603C9"/>
    <w:rsid w:val="0066046D"/>
    <w:rsid w:val="00664665"/>
    <w:rsid w:val="006742FB"/>
    <w:rsid w:val="00674A69"/>
    <w:rsid w:val="00674D2B"/>
    <w:rsid w:val="00675B54"/>
    <w:rsid w:val="00683F7A"/>
    <w:rsid w:val="00684454"/>
    <w:rsid w:val="0068508E"/>
    <w:rsid w:val="006916D0"/>
    <w:rsid w:val="00694DE4"/>
    <w:rsid w:val="006A20F4"/>
    <w:rsid w:val="006B2396"/>
    <w:rsid w:val="006B23AF"/>
    <w:rsid w:val="006B3D53"/>
    <w:rsid w:val="006B6CB8"/>
    <w:rsid w:val="006C2B7B"/>
    <w:rsid w:val="006C3DA0"/>
    <w:rsid w:val="006C419B"/>
    <w:rsid w:val="006E2D25"/>
    <w:rsid w:val="006E3A25"/>
    <w:rsid w:val="006F135C"/>
    <w:rsid w:val="006F1FD3"/>
    <w:rsid w:val="006F20D9"/>
    <w:rsid w:val="006F3523"/>
    <w:rsid w:val="006F4D39"/>
    <w:rsid w:val="0070080D"/>
    <w:rsid w:val="00701FC0"/>
    <w:rsid w:val="00702550"/>
    <w:rsid w:val="007045F3"/>
    <w:rsid w:val="007056E0"/>
    <w:rsid w:val="0072051F"/>
    <w:rsid w:val="00720D7B"/>
    <w:rsid w:val="007218EA"/>
    <w:rsid w:val="00723BD8"/>
    <w:rsid w:val="00730743"/>
    <w:rsid w:val="007354E5"/>
    <w:rsid w:val="00741437"/>
    <w:rsid w:val="00746346"/>
    <w:rsid w:val="00755CD1"/>
    <w:rsid w:val="00767019"/>
    <w:rsid w:val="0077291B"/>
    <w:rsid w:val="007764BB"/>
    <w:rsid w:val="007774F0"/>
    <w:rsid w:val="00777BE4"/>
    <w:rsid w:val="007847F7"/>
    <w:rsid w:val="00785B66"/>
    <w:rsid w:val="00786F4C"/>
    <w:rsid w:val="00790E2D"/>
    <w:rsid w:val="00793FA3"/>
    <w:rsid w:val="007A0F15"/>
    <w:rsid w:val="007A1394"/>
    <w:rsid w:val="007B0C4E"/>
    <w:rsid w:val="007B4594"/>
    <w:rsid w:val="007B54F1"/>
    <w:rsid w:val="007B6AAA"/>
    <w:rsid w:val="007C0D24"/>
    <w:rsid w:val="007C16E3"/>
    <w:rsid w:val="007C1C50"/>
    <w:rsid w:val="007C5A79"/>
    <w:rsid w:val="007D7B27"/>
    <w:rsid w:val="007E2426"/>
    <w:rsid w:val="007F118C"/>
    <w:rsid w:val="007F1FCF"/>
    <w:rsid w:val="007F2B12"/>
    <w:rsid w:val="007F343C"/>
    <w:rsid w:val="0080079A"/>
    <w:rsid w:val="008010AA"/>
    <w:rsid w:val="00805AD7"/>
    <w:rsid w:val="00810300"/>
    <w:rsid w:val="00812E3C"/>
    <w:rsid w:val="00823BF5"/>
    <w:rsid w:val="00825D78"/>
    <w:rsid w:val="00826EB0"/>
    <w:rsid w:val="00831B36"/>
    <w:rsid w:val="0083334D"/>
    <w:rsid w:val="008402B8"/>
    <w:rsid w:val="00841DD3"/>
    <w:rsid w:val="00843536"/>
    <w:rsid w:val="0085144B"/>
    <w:rsid w:val="00860577"/>
    <w:rsid w:val="00862BC2"/>
    <w:rsid w:val="00865642"/>
    <w:rsid w:val="008732C6"/>
    <w:rsid w:val="00883249"/>
    <w:rsid w:val="00893070"/>
    <w:rsid w:val="008940E4"/>
    <w:rsid w:val="008A55DB"/>
    <w:rsid w:val="008A6365"/>
    <w:rsid w:val="008B0765"/>
    <w:rsid w:val="008B08ED"/>
    <w:rsid w:val="008B10AA"/>
    <w:rsid w:val="008B3BD9"/>
    <w:rsid w:val="008B56D1"/>
    <w:rsid w:val="008B7B0B"/>
    <w:rsid w:val="008C17B2"/>
    <w:rsid w:val="008D0271"/>
    <w:rsid w:val="008D052B"/>
    <w:rsid w:val="008D3518"/>
    <w:rsid w:val="008D5777"/>
    <w:rsid w:val="008E0540"/>
    <w:rsid w:val="008E68EB"/>
    <w:rsid w:val="008F221D"/>
    <w:rsid w:val="008F263C"/>
    <w:rsid w:val="00900FC0"/>
    <w:rsid w:val="00902F99"/>
    <w:rsid w:val="00911BE1"/>
    <w:rsid w:val="009148C4"/>
    <w:rsid w:val="00916AC8"/>
    <w:rsid w:val="009204AA"/>
    <w:rsid w:val="00921D11"/>
    <w:rsid w:val="0092205C"/>
    <w:rsid w:val="00927E11"/>
    <w:rsid w:val="00931D61"/>
    <w:rsid w:val="00936318"/>
    <w:rsid w:val="009363D6"/>
    <w:rsid w:val="0094009B"/>
    <w:rsid w:val="0094211E"/>
    <w:rsid w:val="00944917"/>
    <w:rsid w:val="009466EC"/>
    <w:rsid w:val="009774B7"/>
    <w:rsid w:val="00990BD7"/>
    <w:rsid w:val="00997991"/>
    <w:rsid w:val="009A3F87"/>
    <w:rsid w:val="009A4EA7"/>
    <w:rsid w:val="009B0601"/>
    <w:rsid w:val="009B2E98"/>
    <w:rsid w:val="009B37A0"/>
    <w:rsid w:val="009B4756"/>
    <w:rsid w:val="009C2C35"/>
    <w:rsid w:val="009D2028"/>
    <w:rsid w:val="009F2772"/>
    <w:rsid w:val="009F326C"/>
    <w:rsid w:val="009F38FC"/>
    <w:rsid w:val="009F4A45"/>
    <w:rsid w:val="009F55A9"/>
    <w:rsid w:val="009F6FB4"/>
    <w:rsid w:val="00A00E18"/>
    <w:rsid w:val="00A023FB"/>
    <w:rsid w:val="00A23631"/>
    <w:rsid w:val="00A25F21"/>
    <w:rsid w:val="00A310DD"/>
    <w:rsid w:val="00A32F62"/>
    <w:rsid w:val="00A33D09"/>
    <w:rsid w:val="00A3439D"/>
    <w:rsid w:val="00A3709D"/>
    <w:rsid w:val="00A40796"/>
    <w:rsid w:val="00A40A86"/>
    <w:rsid w:val="00A4390A"/>
    <w:rsid w:val="00A501B1"/>
    <w:rsid w:val="00A51904"/>
    <w:rsid w:val="00A51D46"/>
    <w:rsid w:val="00A5259E"/>
    <w:rsid w:val="00A651B5"/>
    <w:rsid w:val="00A73FF3"/>
    <w:rsid w:val="00A74F54"/>
    <w:rsid w:val="00A77F3C"/>
    <w:rsid w:val="00A87D9C"/>
    <w:rsid w:val="00A92E6E"/>
    <w:rsid w:val="00A95020"/>
    <w:rsid w:val="00A95FF5"/>
    <w:rsid w:val="00AA01AC"/>
    <w:rsid w:val="00AA1391"/>
    <w:rsid w:val="00AA76D9"/>
    <w:rsid w:val="00AA7F2D"/>
    <w:rsid w:val="00AB2661"/>
    <w:rsid w:val="00AB5B70"/>
    <w:rsid w:val="00AB7552"/>
    <w:rsid w:val="00AC479F"/>
    <w:rsid w:val="00AC5CBA"/>
    <w:rsid w:val="00AD265A"/>
    <w:rsid w:val="00AE002D"/>
    <w:rsid w:val="00AE2316"/>
    <w:rsid w:val="00AE3F17"/>
    <w:rsid w:val="00AE540C"/>
    <w:rsid w:val="00AF09A6"/>
    <w:rsid w:val="00AF52CC"/>
    <w:rsid w:val="00AF544E"/>
    <w:rsid w:val="00B01D07"/>
    <w:rsid w:val="00B025BD"/>
    <w:rsid w:val="00B076C6"/>
    <w:rsid w:val="00B153EF"/>
    <w:rsid w:val="00B162BB"/>
    <w:rsid w:val="00B17671"/>
    <w:rsid w:val="00B227C5"/>
    <w:rsid w:val="00B36668"/>
    <w:rsid w:val="00B420A6"/>
    <w:rsid w:val="00B54C94"/>
    <w:rsid w:val="00B55404"/>
    <w:rsid w:val="00B55B1E"/>
    <w:rsid w:val="00B60481"/>
    <w:rsid w:val="00B628F6"/>
    <w:rsid w:val="00B71D3D"/>
    <w:rsid w:val="00B8090B"/>
    <w:rsid w:val="00B809C5"/>
    <w:rsid w:val="00B8234F"/>
    <w:rsid w:val="00B84969"/>
    <w:rsid w:val="00B84B20"/>
    <w:rsid w:val="00B84B42"/>
    <w:rsid w:val="00B85387"/>
    <w:rsid w:val="00B85469"/>
    <w:rsid w:val="00B8642B"/>
    <w:rsid w:val="00B86C83"/>
    <w:rsid w:val="00B92A79"/>
    <w:rsid w:val="00B93D05"/>
    <w:rsid w:val="00B96AA3"/>
    <w:rsid w:val="00B970AE"/>
    <w:rsid w:val="00BA7302"/>
    <w:rsid w:val="00BB0B72"/>
    <w:rsid w:val="00BB2CE2"/>
    <w:rsid w:val="00BB4389"/>
    <w:rsid w:val="00BC6E0F"/>
    <w:rsid w:val="00BC7D8A"/>
    <w:rsid w:val="00BE00E9"/>
    <w:rsid w:val="00BE7CA2"/>
    <w:rsid w:val="00C02024"/>
    <w:rsid w:val="00C04EED"/>
    <w:rsid w:val="00C1275F"/>
    <w:rsid w:val="00C14CDC"/>
    <w:rsid w:val="00C3133C"/>
    <w:rsid w:val="00C33C92"/>
    <w:rsid w:val="00C349D8"/>
    <w:rsid w:val="00C3573E"/>
    <w:rsid w:val="00C4049B"/>
    <w:rsid w:val="00C40547"/>
    <w:rsid w:val="00C4090A"/>
    <w:rsid w:val="00C4360A"/>
    <w:rsid w:val="00C54426"/>
    <w:rsid w:val="00C57EFA"/>
    <w:rsid w:val="00C62A29"/>
    <w:rsid w:val="00C6427B"/>
    <w:rsid w:val="00C70F94"/>
    <w:rsid w:val="00C846B7"/>
    <w:rsid w:val="00C90251"/>
    <w:rsid w:val="00C93124"/>
    <w:rsid w:val="00C93181"/>
    <w:rsid w:val="00C93644"/>
    <w:rsid w:val="00C971EB"/>
    <w:rsid w:val="00CA2BA7"/>
    <w:rsid w:val="00CA752B"/>
    <w:rsid w:val="00CC2F7A"/>
    <w:rsid w:val="00CC5B42"/>
    <w:rsid w:val="00CC64BB"/>
    <w:rsid w:val="00CC66C6"/>
    <w:rsid w:val="00CD0C94"/>
    <w:rsid w:val="00CD46DF"/>
    <w:rsid w:val="00CD73B8"/>
    <w:rsid w:val="00CD77AB"/>
    <w:rsid w:val="00CE0E77"/>
    <w:rsid w:val="00CE2297"/>
    <w:rsid w:val="00CF6805"/>
    <w:rsid w:val="00D01F5A"/>
    <w:rsid w:val="00D03B8F"/>
    <w:rsid w:val="00D05CBE"/>
    <w:rsid w:val="00D10EEF"/>
    <w:rsid w:val="00D3134B"/>
    <w:rsid w:val="00D32740"/>
    <w:rsid w:val="00D34AB0"/>
    <w:rsid w:val="00D36415"/>
    <w:rsid w:val="00D36DDA"/>
    <w:rsid w:val="00D40485"/>
    <w:rsid w:val="00D463CD"/>
    <w:rsid w:val="00D509F4"/>
    <w:rsid w:val="00D53B29"/>
    <w:rsid w:val="00D615D3"/>
    <w:rsid w:val="00D62F88"/>
    <w:rsid w:val="00D63C7A"/>
    <w:rsid w:val="00D63DC6"/>
    <w:rsid w:val="00D65F0B"/>
    <w:rsid w:val="00D76783"/>
    <w:rsid w:val="00D83D32"/>
    <w:rsid w:val="00D84F6D"/>
    <w:rsid w:val="00D86B97"/>
    <w:rsid w:val="00D91C53"/>
    <w:rsid w:val="00D92BEF"/>
    <w:rsid w:val="00D93418"/>
    <w:rsid w:val="00D94A6E"/>
    <w:rsid w:val="00D95E98"/>
    <w:rsid w:val="00DA08D5"/>
    <w:rsid w:val="00DA4D9A"/>
    <w:rsid w:val="00DB1B28"/>
    <w:rsid w:val="00DB3011"/>
    <w:rsid w:val="00DC5A91"/>
    <w:rsid w:val="00DC623B"/>
    <w:rsid w:val="00DC7005"/>
    <w:rsid w:val="00DC7900"/>
    <w:rsid w:val="00DD2CF8"/>
    <w:rsid w:val="00DD3011"/>
    <w:rsid w:val="00DD59DE"/>
    <w:rsid w:val="00DD64E8"/>
    <w:rsid w:val="00DE0A09"/>
    <w:rsid w:val="00DE6236"/>
    <w:rsid w:val="00DF0327"/>
    <w:rsid w:val="00DF284C"/>
    <w:rsid w:val="00DF2C18"/>
    <w:rsid w:val="00DF3A04"/>
    <w:rsid w:val="00DF5A3F"/>
    <w:rsid w:val="00E0056C"/>
    <w:rsid w:val="00E0332C"/>
    <w:rsid w:val="00E049C7"/>
    <w:rsid w:val="00E05615"/>
    <w:rsid w:val="00E12243"/>
    <w:rsid w:val="00E15AA1"/>
    <w:rsid w:val="00E1722F"/>
    <w:rsid w:val="00E17FCA"/>
    <w:rsid w:val="00E20442"/>
    <w:rsid w:val="00E2048B"/>
    <w:rsid w:val="00E22A4C"/>
    <w:rsid w:val="00E260B1"/>
    <w:rsid w:val="00E30CC4"/>
    <w:rsid w:val="00E32BD7"/>
    <w:rsid w:val="00E41043"/>
    <w:rsid w:val="00E4312D"/>
    <w:rsid w:val="00E441E9"/>
    <w:rsid w:val="00E473DB"/>
    <w:rsid w:val="00E53FDC"/>
    <w:rsid w:val="00E56C06"/>
    <w:rsid w:val="00E67884"/>
    <w:rsid w:val="00E70E96"/>
    <w:rsid w:val="00E73DAD"/>
    <w:rsid w:val="00E80C98"/>
    <w:rsid w:val="00E84BB1"/>
    <w:rsid w:val="00E87FAD"/>
    <w:rsid w:val="00E9548A"/>
    <w:rsid w:val="00EA334B"/>
    <w:rsid w:val="00EA6D46"/>
    <w:rsid w:val="00EA7CC6"/>
    <w:rsid w:val="00EB4F5A"/>
    <w:rsid w:val="00EC0FDB"/>
    <w:rsid w:val="00EC3FEC"/>
    <w:rsid w:val="00EC5D30"/>
    <w:rsid w:val="00ED2B29"/>
    <w:rsid w:val="00ED6B4D"/>
    <w:rsid w:val="00EE3E15"/>
    <w:rsid w:val="00EE4C4E"/>
    <w:rsid w:val="00EE4F00"/>
    <w:rsid w:val="00EF69AB"/>
    <w:rsid w:val="00F05964"/>
    <w:rsid w:val="00F11501"/>
    <w:rsid w:val="00F341D4"/>
    <w:rsid w:val="00F370DD"/>
    <w:rsid w:val="00F4255C"/>
    <w:rsid w:val="00F439B4"/>
    <w:rsid w:val="00F46D3D"/>
    <w:rsid w:val="00F508C2"/>
    <w:rsid w:val="00F52054"/>
    <w:rsid w:val="00F53541"/>
    <w:rsid w:val="00F5364A"/>
    <w:rsid w:val="00F54852"/>
    <w:rsid w:val="00F629EA"/>
    <w:rsid w:val="00F659A4"/>
    <w:rsid w:val="00F65FC6"/>
    <w:rsid w:val="00F66CD1"/>
    <w:rsid w:val="00F71C2D"/>
    <w:rsid w:val="00F725CB"/>
    <w:rsid w:val="00F77EAB"/>
    <w:rsid w:val="00F80F65"/>
    <w:rsid w:val="00F8330B"/>
    <w:rsid w:val="00F90E64"/>
    <w:rsid w:val="00F92C90"/>
    <w:rsid w:val="00FA037B"/>
    <w:rsid w:val="00FA37BD"/>
    <w:rsid w:val="00FA447A"/>
    <w:rsid w:val="00FB14E3"/>
    <w:rsid w:val="00FB6748"/>
    <w:rsid w:val="00FB7591"/>
    <w:rsid w:val="00FC1EE9"/>
    <w:rsid w:val="00FD2737"/>
    <w:rsid w:val="00FD6834"/>
    <w:rsid w:val="00FD6995"/>
    <w:rsid w:val="00FE0B4C"/>
    <w:rsid w:val="00FE24E3"/>
    <w:rsid w:val="00FF0E1C"/>
    <w:rsid w:val="00FF2096"/>
    <w:rsid w:val="00FF597C"/>
    <w:rsid w:val="00FF7B15"/>
    <w:rsid w:val="1CCD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F7BE6"/>
  <w15:docId w15:val="{984FC0AB-5B4F-401E-921E-4C0AA54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60A84"/>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eastAsia="Times New Roman" w:hAnsi="Times New Roman"/>
      <w:b/>
      <w:bCs/>
      <w:sz w:val="28"/>
      <w:szCs w:val="28"/>
      <w:lang w:eastAsia="en-US"/>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eastAsia="Times New Roman" w:hAnsi="Times New Roman"/>
      <w:b/>
      <w:bCs/>
      <w:sz w:val="24"/>
      <w:szCs w:val="24"/>
      <w:lang w:val="en-US" w:eastAsia="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34"/>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1"/>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seudolink">
    <w:name w:val="pseudolink"/>
    <w:basedOn w:val="a2"/>
    <w:rsid w:val="00A92E6E"/>
  </w:style>
  <w:style w:type="character" w:customStyle="1" w:styleId="typography">
    <w:name w:val="typography"/>
    <w:basedOn w:val="a2"/>
    <w:rsid w:val="00EC3FEC"/>
  </w:style>
  <w:style w:type="table" w:customStyle="1" w:styleId="13">
    <w:name w:val="Сетка таблицы1"/>
    <w:basedOn w:val="a3"/>
    <w:next w:val="af7"/>
    <w:uiPriority w:val="39"/>
    <w:rsid w:val="007670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a2"/>
    <w:rsid w:val="004A2BD9"/>
  </w:style>
  <w:style w:type="character" w:customStyle="1" w:styleId="t286pc">
    <w:name w:val="t286pc"/>
    <w:basedOn w:val="a2"/>
    <w:rsid w:val="004A2BD9"/>
  </w:style>
  <w:style w:type="character" w:styleId="aff">
    <w:name w:val="Strong"/>
    <w:basedOn w:val="a2"/>
    <w:uiPriority w:val="22"/>
    <w:qFormat/>
    <w:locked/>
    <w:rsid w:val="004A2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0967">
      <w:bodyDiv w:val="1"/>
      <w:marLeft w:val="0"/>
      <w:marRight w:val="0"/>
      <w:marTop w:val="0"/>
      <w:marBottom w:val="0"/>
      <w:divBdr>
        <w:top w:val="none" w:sz="0" w:space="0" w:color="auto"/>
        <w:left w:val="none" w:sz="0" w:space="0" w:color="auto"/>
        <w:bottom w:val="none" w:sz="0" w:space="0" w:color="auto"/>
        <w:right w:val="none" w:sz="0" w:space="0" w:color="auto"/>
      </w:divBdr>
    </w:div>
    <w:div w:id="82648448">
      <w:bodyDiv w:val="1"/>
      <w:marLeft w:val="0"/>
      <w:marRight w:val="0"/>
      <w:marTop w:val="0"/>
      <w:marBottom w:val="0"/>
      <w:divBdr>
        <w:top w:val="none" w:sz="0" w:space="0" w:color="auto"/>
        <w:left w:val="none" w:sz="0" w:space="0" w:color="auto"/>
        <w:bottom w:val="none" w:sz="0" w:space="0" w:color="auto"/>
        <w:right w:val="none" w:sz="0" w:space="0" w:color="auto"/>
      </w:divBdr>
    </w:div>
    <w:div w:id="104546803">
      <w:marLeft w:val="0"/>
      <w:marRight w:val="0"/>
      <w:marTop w:val="0"/>
      <w:marBottom w:val="0"/>
      <w:divBdr>
        <w:top w:val="none" w:sz="0" w:space="0" w:color="auto"/>
        <w:left w:val="none" w:sz="0" w:space="0" w:color="auto"/>
        <w:bottom w:val="none" w:sz="0" w:space="0" w:color="auto"/>
        <w:right w:val="none" w:sz="0" w:space="0" w:color="auto"/>
      </w:divBdr>
    </w:div>
    <w:div w:id="109250128">
      <w:bodyDiv w:val="1"/>
      <w:marLeft w:val="0"/>
      <w:marRight w:val="0"/>
      <w:marTop w:val="0"/>
      <w:marBottom w:val="0"/>
      <w:divBdr>
        <w:top w:val="none" w:sz="0" w:space="0" w:color="auto"/>
        <w:left w:val="none" w:sz="0" w:space="0" w:color="auto"/>
        <w:bottom w:val="none" w:sz="0" w:space="0" w:color="auto"/>
        <w:right w:val="none" w:sz="0" w:space="0" w:color="auto"/>
      </w:divBdr>
    </w:div>
    <w:div w:id="139347396">
      <w:bodyDiv w:val="1"/>
      <w:marLeft w:val="0"/>
      <w:marRight w:val="0"/>
      <w:marTop w:val="0"/>
      <w:marBottom w:val="0"/>
      <w:divBdr>
        <w:top w:val="none" w:sz="0" w:space="0" w:color="auto"/>
        <w:left w:val="none" w:sz="0" w:space="0" w:color="auto"/>
        <w:bottom w:val="none" w:sz="0" w:space="0" w:color="auto"/>
        <w:right w:val="none" w:sz="0" w:space="0" w:color="auto"/>
      </w:divBdr>
    </w:div>
    <w:div w:id="154884732">
      <w:bodyDiv w:val="1"/>
      <w:marLeft w:val="0"/>
      <w:marRight w:val="0"/>
      <w:marTop w:val="0"/>
      <w:marBottom w:val="0"/>
      <w:divBdr>
        <w:top w:val="none" w:sz="0" w:space="0" w:color="auto"/>
        <w:left w:val="none" w:sz="0" w:space="0" w:color="auto"/>
        <w:bottom w:val="none" w:sz="0" w:space="0" w:color="auto"/>
        <w:right w:val="none" w:sz="0" w:space="0" w:color="auto"/>
      </w:divBdr>
    </w:div>
    <w:div w:id="159123689">
      <w:bodyDiv w:val="1"/>
      <w:marLeft w:val="0"/>
      <w:marRight w:val="0"/>
      <w:marTop w:val="0"/>
      <w:marBottom w:val="0"/>
      <w:divBdr>
        <w:top w:val="none" w:sz="0" w:space="0" w:color="auto"/>
        <w:left w:val="none" w:sz="0" w:space="0" w:color="auto"/>
        <w:bottom w:val="none" w:sz="0" w:space="0" w:color="auto"/>
        <w:right w:val="none" w:sz="0" w:space="0" w:color="auto"/>
      </w:divBdr>
    </w:div>
    <w:div w:id="172690335">
      <w:bodyDiv w:val="1"/>
      <w:marLeft w:val="0"/>
      <w:marRight w:val="0"/>
      <w:marTop w:val="0"/>
      <w:marBottom w:val="0"/>
      <w:divBdr>
        <w:top w:val="none" w:sz="0" w:space="0" w:color="auto"/>
        <w:left w:val="none" w:sz="0" w:space="0" w:color="auto"/>
        <w:bottom w:val="none" w:sz="0" w:space="0" w:color="auto"/>
        <w:right w:val="none" w:sz="0" w:space="0" w:color="auto"/>
      </w:divBdr>
    </w:div>
    <w:div w:id="201404362">
      <w:bodyDiv w:val="1"/>
      <w:marLeft w:val="0"/>
      <w:marRight w:val="0"/>
      <w:marTop w:val="0"/>
      <w:marBottom w:val="0"/>
      <w:divBdr>
        <w:top w:val="none" w:sz="0" w:space="0" w:color="auto"/>
        <w:left w:val="none" w:sz="0" w:space="0" w:color="auto"/>
        <w:bottom w:val="none" w:sz="0" w:space="0" w:color="auto"/>
        <w:right w:val="none" w:sz="0" w:space="0" w:color="auto"/>
      </w:divBdr>
    </w:div>
    <w:div w:id="215432175">
      <w:bodyDiv w:val="1"/>
      <w:marLeft w:val="0"/>
      <w:marRight w:val="0"/>
      <w:marTop w:val="0"/>
      <w:marBottom w:val="0"/>
      <w:divBdr>
        <w:top w:val="none" w:sz="0" w:space="0" w:color="auto"/>
        <w:left w:val="none" w:sz="0" w:space="0" w:color="auto"/>
        <w:bottom w:val="none" w:sz="0" w:space="0" w:color="auto"/>
        <w:right w:val="none" w:sz="0" w:space="0" w:color="auto"/>
      </w:divBdr>
    </w:div>
    <w:div w:id="244389350">
      <w:bodyDiv w:val="1"/>
      <w:marLeft w:val="0"/>
      <w:marRight w:val="0"/>
      <w:marTop w:val="0"/>
      <w:marBottom w:val="0"/>
      <w:divBdr>
        <w:top w:val="none" w:sz="0" w:space="0" w:color="auto"/>
        <w:left w:val="none" w:sz="0" w:space="0" w:color="auto"/>
        <w:bottom w:val="none" w:sz="0" w:space="0" w:color="auto"/>
        <w:right w:val="none" w:sz="0" w:space="0" w:color="auto"/>
      </w:divBdr>
    </w:div>
    <w:div w:id="289894767">
      <w:bodyDiv w:val="1"/>
      <w:marLeft w:val="0"/>
      <w:marRight w:val="0"/>
      <w:marTop w:val="0"/>
      <w:marBottom w:val="0"/>
      <w:divBdr>
        <w:top w:val="none" w:sz="0" w:space="0" w:color="auto"/>
        <w:left w:val="none" w:sz="0" w:space="0" w:color="auto"/>
        <w:bottom w:val="none" w:sz="0" w:space="0" w:color="auto"/>
        <w:right w:val="none" w:sz="0" w:space="0" w:color="auto"/>
      </w:divBdr>
    </w:div>
    <w:div w:id="298727482">
      <w:bodyDiv w:val="1"/>
      <w:marLeft w:val="0"/>
      <w:marRight w:val="0"/>
      <w:marTop w:val="0"/>
      <w:marBottom w:val="0"/>
      <w:divBdr>
        <w:top w:val="none" w:sz="0" w:space="0" w:color="auto"/>
        <w:left w:val="none" w:sz="0" w:space="0" w:color="auto"/>
        <w:bottom w:val="none" w:sz="0" w:space="0" w:color="auto"/>
        <w:right w:val="none" w:sz="0" w:space="0" w:color="auto"/>
      </w:divBdr>
    </w:div>
    <w:div w:id="308754756">
      <w:bodyDiv w:val="1"/>
      <w:marLeft w:val="0"/>
      <w:marRight w:val="0"/>
      <w:marTop w:val="0"/>
      <w:marBottom w:val="0"/>
      <w:divBdr>
        <w:top w:val="none" w:sz="0" w:space="0" w:color="auto"/>
        <w:left w:val="none" w:sz="0" w:space="0" w:color="auto"/>
        <w:bottom w:val="none" w:sz="0" w:space="0" w:color="auto"/>
        <w:right w:val="none" w:sz="0" w:space="0" w:color="auto"/>
      </w:divBdr>
    </w:div>
    <w:div w:id="314072114">
      <w:bodyDiv w:val="1"/>
      <w:marLeft w:val="0"/>
      <w:marRight w:val="0"/>
      <w:marTop w:val="0"/>
      <w:marBottom w:val="0"/>
      <w:divBdr>
        <w:top w:val="none" w:sz="0" w:space="0" w:color="auto"/>
        <w:left w:val="none" w:sz="0" w:space="0" w:color="auto"/>
        <w:bottom w:val="none" w:sz="0" w:space="0" w:color="auto"/>
        <w:right w:val="none" w:sz="0" w:space="0" w:color="auto"/>
      </w:divBdr>
    </w:div>
    <w:div w:id="378557632">
      <w:bodyDiv w:val="1"/>
      <w:marLeft w:val="0"/>
      <w:marRight w:val="0"/>
      <w:marTop w:val="0"/>
      <w:marBottom w:val="0"/>
      <w:divBdr>
        <w:top w:val="none" w:sz="0" w:space="0" w:color="auto"/>
        <w:left w:val="none" w:sz="0" w:space="0" w:color="auto"/>
        <w:bottom w:val="none" w:sz="0" w:space="0" w:color="auto"/>
        <w:right w:val="none" w:sz="0" w:space="0" w:color="auto"/>
      </w:divBdr>
    </w:div>
    <w:div w:id="395206720">
      <w:bodyDiv w:val="1"/>
      <w:marLeft w:val="0"/>
      <w:marRight w:val="0"/>
      <w:marTop w:val="0"/>
      <w:marBottom w:val="0"/>
      <w:divBdr>
        <w:top w:val="none" w:sz="0" w:space="0" w:color="auto"/>
        <w:left w:val="none" w:sz="0" w:space="0" w:color="auto"/>
        <w:bottom w:val="none" w:sz="0" w:space="0" w:color="auto"/>
        <w:right w:val="none" w:sz="0" w:space="0" w:color="auto"/>
      </w:divBdr>
    </w:div>
    <w:div w:id="396589287">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473497680">
      <w:bodyDiv w:val="1"/>
      <w:marLeft w:val="0"/>
      <w:marRight w:val="0"/>
      <w:marTop w:val="0"/>
      <w:marBottom w:val="0"/>
      <w:divBdr>
        <w:top w:val="none" w:sz="0" w:space="0" w:color="auto"/>
        <w:left w:val="none" w:sz="0" w:space="0" w:color="auto"/>
        <w:bottom w:val="none" w:sz="0" w:space="0" w:color="auto"/>
        <w:right w:val="none" w:sz="0" w:space="0" w:color="auto"/>
      </w:divBdr>
    </w:div>
    <w:div w:id="478230376">
      <w:bodyDiv w:val="1"/>
      <w:marLeft w:val="0"/>
      <w:marRight w:val="0"/>
      <w:marTop w:val="0"/>
      <w:marBottom w:val="0"/>
      <w:divBdr>
        <w:top w:val="none" w:sz="0" w:space="0" w:color="auto"/>
        <w:left w:val="none" w:sz="0" w:space="0" w:color="auto"/>
        <w:bottom w:val="none" w:sz="0" w:space="0" w:color="auto"/>
        <w:right w:val="none" w:sz="0" w:space="0" w:color="auto"/>
      </w:divBdr>
    </w:div>
    <w:div w:id="489296949">
      <w:bodyDiv w:val="1"/>
      <w:marLeft w:val="0"/>
      <w:marRight w:val="0"/>
      <w:marTop w:val="0"/>
      <w:marBottom w:val="0"/>
      <w:divBdr>
        <w:top w:val="none" w:sz="0" w:space="0" w:color="auto"/>
        <w:left w:val="none" w:sz="0" w:space="0" w:color="auto"/>
        <w:bottom w:val="none" w:sz="0" w:space="0" w:color="auto"/>
        <w:right w:val="none" w:sz="0" w:space="0" w:color="auto"/>
      </w:divBdr>
    </w:div>
    <w:div w:id="507252887">
      <w:bodyDiv w:val="1"/>
      <w:marLeft w:val="0"/>
      <w:marRight w:val="0"/>
      <w:marTop w:val="0"/>
      <w:marBottom w:val="0"/>
      <w:divBdr>
        <w:top w:val="none" w:sz="0" w:space="0" w:color="auto"/>
        <w:left w:val="none" w:sz="0" w:space="0" w:color="auto"/>
        <w:bottom w:val="none" w:sz="0" w:space="0" w:color="auto"/>
        <w:right w:val="none" w:sz="0" w:space="0" w:color="auto"/>
      </w:divBdr>
    </w:div>
    <w:div w:id="535504992">
      <w:bodyDiv w:val="1"/>
      <w:marLeft w:val="0"/>
      <w:marRight w:val="0"/>
      <w:marTop w:val="0"/>
      <w:marBottom w:val="0"/>
      <w:divBdr>
        <w:top w:val="none" w:sz="0" w:space="0" w:color="auto"/>
        <w:left w:val="none" w:sz="0" w:space="0" w:color="auto"/>
        <w:bottom w:val="none" w:sz="0" w:space="0" w:color="auto"/>
        <w:right w:val="none" w:sz="0" w:space="0" w:color="auto"/>
      </w:divBdr>
    </w:div>
    <w:div w:id="563639016">
      <w:bodyDiv w:val="1"/>
      <w:marLeft w:val="0"/>
      <w:marRight w:val="0"/>
      <w:marTop w:val="0"/>
      <w:marBottom w:val="0"/>
      <w:divBdr>
        <w:top w:val="none" w:sz="0" w:space="0" w:color="auto"/>
        <w:left w:val="none" w:sz="0" w:space="0" w:color="auto"/>
        <w:bottom w:val="none" w:sz="0" w:space="0" w:color="auto"/>
        <w:right w:val="none" w:sz="0" w:space="0" w:color="auto"/>
      </w:divBdr>
    </w:div>
    <w:div w:id="579409623">
      <w:bodyDiv w:val="1"/>
      <w:marLeft w:val="0"/>
      <w:marRight w:val="0"/>
      <w:marTop w:val="0"/>
      <w:marBottom w:val="0"/>
      <w:divBdr>
        <w:top w:val="none" w:sz="0" w:space="0" w:color="auto"/>
        <w:left w:val="none" w:sz="0" w:space="0" w:color="auto"/>
        <w:bottom w:val="none" w:sz="0" w:space="0" w:color="auto"/>
        <w:right w:val="none" w:sz="0" w:space="0" w:color="auto"/>
      </w:divBdr>
    </w:div>
    <w:div w:id="593785688">
      <w:bodyDiv w:val="1"/>
      <w:marLeft w:val="0"/>
      <w:marRight w:val="0"/>
      <w:marTop w:val="0"/>
      <w:marBottom w:val="0"/>
      <w:divBdr>
        <w:top w:val="none" w:sz="0" w:space="0" w:color="auto"/>
        <w:left w:val="none" w:sz="0" w:space="0" w:color="auto"/>
        <w:bottom w:val="none" w:sz="0" w:space="0" w:color="auto"/>
        <w:right w:val="none" w:sz="0" w:space="0" w:color="auto"/>
      </w:divBdr>
    </w:div>
    <w:div w:id="610817070">
      <w:bodyDiv w:val="1"/>
      <w:marLeft w:val="0"/>
      <w:marRight w:val="0"/>
      <w:marTop w:val="0"/>
      <w:marBottom w:val="0"/>
      <w:divBdr>
        <w:top w:val="none" w:sz="0" w:space="0" w:color="auto"/>
        <w:left w:val="none" w:sz="0" w:space="0" w:color="auto"/>
        <w:bottom w:val="none" w:sz="0" w:space="0" w:color="auto"/>
        <w:right w:val="none" w:sz="0" w:space="0" w:color="auto"/>
      </w:divBdr>
    </w:div>
    <w:div w:id="650213950">
      <w:bodyDiv w:val="1"/>
      <w:marLeft w:val="0"/>
      <w:marRight w:val="0"/>
      <w:marTop w:val="0"/>
      <w:marBottom w:val="0"/>
      <w:divBdr>
        <w:top w:val="none" w:sz="0" w:space="0" w:color="auto"/>
        <w:left w:val="none" w:sz="0" w:space="0" w:color="auto"/>
        <w:bottom w:val="none" w:sz="0" w:space="0" w:color="auto"/>
        <w:right w:val="none" w:sz="0" w:space="0" w:color="auto"/>
      </w:divBdr>
    </w:div>
    <w:div w:id="662198724">
      <w:bodyDiv w:val="1"/>
      <w:marLeft w:val="0"/>
      <w:marRight w:val="0"/>
      <w:marTop w:val="0"/>
      <w:marBottom w:val="0"/>
      <w:divBdr>
        <w:top w:val="none" w:sz="0" w:space="0" w:color="auto"/>
        <w:left w:val="none" w:sz="0" w:space="0" w:color="auto"/>
        <w:bottom w:val="none" w:sz="0" w:space="0" w:color="auto"/>
        <w:right w:val="none" w:sz="0" w:space="0" w:color="auto"/>
      </w:divBdr>
    </w:div>
    <w:div w:id="665984769">
      <w:bodyDiv w:val="1"/>
      <w:marLeft w:val="0"/>
      <w:marRight w:val="0"/>
      <w:marTop w:val="0"/>
      <w:marBottom w:val="0"/>
      <w:divBdr>
        <w:top w:val="none" w:sz="0" w:space="0" w:color="auto"/>
        <w:left w:val="none" w:sz="0" w:space="0" w:color="auto"/>
        <w:bottom w:val="none" w:sz="0" w:space="0" w:color="auto"/>
        <w:right w:val="none" w:sz="0" w:space="0" w:color="auto"/>
      </w:divBdr>
    </w:div>
    <w:div w:id="696929885">
      <w:bodyDiv w:val="1"/>
      <w:marLeft w:val="0"/>
      <w:marRight w:val="0"/>
      <w:marTop w:val="0"/>
      <w:marBottom w:val="0"/>
      <w:divBdr>
        <w:top w:val="none" w:sz="0" w:space="0" w:color="auto"/>
        <w:left w:val="none" w:sz="0" w:space="0" w:color="auto"/>
        <w:bottom w:val="none" w:sz="0" w:space="0" w:color="auto"/>
        <w:right w:val="none" w:sz="0" w:space="0" w:color="auto"/>
      </w:divBdr>
    </w:div>
    <w:div w:id="711416999">
      <w:bodyDiv w:val="1"/>
      <w:marLeft w:val="0"/>
      <w:marRight w:val="0"/>
      <w:marTop w:val="0"/>
      <w:marBottom w:val="0"/>
      <w:divBdr>
        <w:top w:val="none" w:sz="0" w:space="0" w:color="auto"/>
        <w:left w:val="none" w:sz="0" w:space="0" w:color="auto"/>
        <w:bottom w:val="none" w:sz="0" w:space="0" w:color="auto"/>
        <w:right w:val="none" w:sz="0" w:space="0" w:color="auto"/>
      </w:divBdr>
    </w:div>
    <w:div w:id="745490363">
      <w:bodyDiv w:val="1"/>
      <w:marLeft w:val="0"/>
      <w:marRight w:val="0"/>
      <w:marTop w:val="0"/>
      <w:marBottom w:val="0"/>
      <w:divBdr>
        <w:top w:val="none" w:sz="0" w:space="0" w:color="auto"/>
        <w:left w:val="none" w:sz="0" w:space="0" w:color="auto"/>
        <w:bottom w:val="none" w:sz="0" w:space="0" w:color="auto"/>
        <w:right w:val="none" w:sz="0" w:space="0" w:color="auto"/>
      </w:divBdr>
    </w:div>
    <w:div w:id="785779742">
      <w:bodyDiv w:val="1"/>
      <w:marLeft w:val="0"/>
      <w:marRight w:val="0"/>
      <w:marTop w:val="0"/>
      <w:marBottom w:val="0"/>
      <w:divBdr>
        <w:top w:val="none" w:sz="0" w:space="0" w:color="auto"/>
        <w:left w:val="none" w:sz="0" w:space="0" w:color="auto"/>
        <w:bottom w:val="none" w:sz="0" w:space="0" w:color="auto"/>
        <w:right w:val="none" w:sz="0" w:space="0" w:color="auto"/>
      </w:divBdr>
    </w:div>
    <w:div w:id="847600854">
      <w:bodyDiv w:val="1"/>
      <w:marLeft w:val="0"/>
      <w:marRight w:val="0"/>
      <w:marTop w:val="0"/>
      <w:marBottom w:val="0"/>
      <w:divBdr>
        <w:top w:val="none" w:sz="0" w:space="0" w:color="auto"/>
        <w:left w:val="none" w:sz="0" w:space="0" w:color="auto"/>
        <w:bottom w:val="none" w:sz="0" w:space="0" w:color="auto"/>
        <w:right w:val="none" w:sz="0" w:space="0" w:color="auto"/>
      </w:divBdr>
    </w:div>
    <w:div w:id="867331439">
      <w:bodyDiv w:val="1"/>
      <w:marLeft w:val="0"/>
      <w:marRight w:val="0"/>
      <w:marTop w:val="0"/>
      <w:marBottom w:val="0"/>
      <w:divBdr>
        <w:top w:val="none" w:sz="0" w:space="0" w:color="auto"/>
        <w:left w:val="none" w:sz="0" w:space="0" w:color="auto"/>
        <w:bottom w:val="none" w:sz="0" w:space="0" w:color="auto"/>
        <w:right w:val="none" w:sz="0" w:space="0" w:color="auto"/>
      </w:divBdr>
    </w:div>
    <w:div w:id="874461084">
      <w:bodyDiv w:val="1"/>
      <w:marLeft w:val="0"/>
      <w:marRight w:val="0"/>
      <w:marTop w:val="0"/>
      <w:marBottom w:val="0"/>
      <w:divBdr>
        <w:top w:val="none" w:sz="0" w:space="0" w:color="auto"/>
        <w:left w:val="none" w:sz="0" w:space="0" w:color="auto"/>
        <w:bottom w:val="none" w:sz="0" w:space="0" w:color="auto"/>
        <w:right w:val="none" w:sz="0" w:space="0" w:color="auto"/>
      </w:divBdr>
    </w:div>
    <w:div w:id="884293650">
      <w:bodyDiv w:val="1"/>
      <w:marLeft w:val="0"/>
      <w:marRight w:val="0"/>
      <w:marTop w:val="0"/>
      <w:marBottom w:val="0"/>
      <w:divBdr>
        <w:top w:val="none" w:sz="0" w:space="0" w:color="auto"/>
        <w:left w:val="none" w:sz="0" w:space="0" w:color="auto"/>
        <w:bottom w:val="none" w:sz="0" w:space="0" w:color="auto"/>
        <w:right w:val="none" w:sz="0" w:space="0" w:color="auto"/>
      </w:divBdr>
    </w:div>
    <w:div w:id="894319085">
      <w:bodyDiv w:val="1"/>
      <w:marLeft w:val="0"/>
      <w:marRight w:val="0"/>
      <w:marTop w:val="0"/>
      <w:marBottom w:val="0"/>
      <w:divBdr>
        <w:top w:val="none" w:sz="0" w:space="0" w:color="auto"/>
        <w:left w:val="none" w:sz="0" w:space="0" w:color="auto"/>
        <w:bottom w:val="none" w:sz="0" w:space="0" w:color="auto"/>
        <w:right w:val="none" w:sz="0" w:space="0" w:color="auto"/>
      </w:divBdr>
    </w:div>
    <w:div w:id="921069039">
      <w:bodyDiv w:val="1"/>
      <w:marLeft w:val="0"/>
      <w:marRight w:val="0"/>
      <w:marTop w:val="0"/>
      <w:marBottom w:val="0"/>
      <w:divBdr>
        <w:top w:val="none" w:sz="0" w:space="0" w:color="auto"/>
        <w:left w:val="none" w:sz="0" w:space="0" w:color="auto"/>
        <w:bottom w:val="none" w:sz="0" w:space="0" w:color="auto"/>
        <w:right w:val="none" w:sz="0" w:space="0" w:color="auto"/>
      </w:divBdr>
    </w:div>
    <w:div w:id="936325646">
      <w:bodyDiv w:val="1"/>
      <w:marLeft w:val="0"/>
      <w:marRight w:val="0"/>
      <w:marTop w:val="0"/>
      <w:marBottom w:val="0"/>
      <w:divBdr>
        <w:top w:val="none" w:sz="0" w:space="0" w:color="auto"/>
        <w:left w:val="none" w:sz="0" w:space="0" w:color="auto"/>
        <w:bottom w:val="none" w:sz="0" w:space="0" w:color="auto"/>
        <w:right w:val="none" w:sz="0" w:space="0" w:color="auto"/>
      </w:divBdr>
    </w:div>
    <w:div w:id="950092212">
      <w:bodyDiv w:val="1"/>
      <w:marLeft w:val="0"/>
      <w:marRight w:val="0"/>
      <w:marTop w:val="0"/>
      <w:marBottom w:val="0"/>
      <w:divBdr>
        <w:top w:val="none" w:sz="0" w:space="0" w:color="auto"/>
        <w:left w:val="none" w:sz="0" w:space="0" w:color="auto"/>
        <w:bottom w:val="none" w:sz="0" w:space="0" w:color="auto"/>
        <w:right w:val="none" w:sz="0" w:space="0" w:color="auto"/>
      </w:divBdr>
    </w:div>
    <w:div w:id="958224105">
      <w:bodyDiv w:val="1"/>
      <w:marLeft w:val="0"/>
      <w:marRight w:val="0"/>
      <w:marTop w:val="0"/>
      <w:marBottom w:val="0"/>
      <w:divBdr>
        <w:top w:val="none" w:sz="0" w:space="0" w:color="auto"/>
        <w:left w:val="none" w:sz="0" w:space="0" w:color="auto"/>
        <w:bottom w:val="none" w:sz="0" w:space="0" w:color="auto"/>
        <w:right w:val="none" w:sz="0" w:space="0" w:color="auto"/>
      </w:divBdr>
    </w:div>
    <w:div w:id="959842694">
      <w:bodyDiv w:val="1"/>
      <w:marLeft w:val="0"/>
      <w:marRight w:val="0"/>
      <w:marTop w:val="0"/>
      <w:marBottom w:val="0"/>
      <w:divBdr>
        <w:top w:val="none" w:sz="0" w:space="0" w:color="auto"/>
        <w:left w:val="none" w:sz="0" w:space="0" w:color="auto"/>
        <w:bottom w:val="none" w:sz="0" w:space="0" w:color="auto"/>
        <w:right w:val="none" w:sz="0" w:space="0" w:color="auto"/>
      </w:divBdr>
    </w:div>
    <w:div w:id="984311890">
      <w:bodyDiv w:val="1"/>
      <w:marLeft w:val="0"/>
      <w:marRight w:val="0"/>
      <w:marTop w:val="0"/>
      <w:marBottom w:val="0"/>
      <w:divBdr>
        <w:top w:val="none" w:sz="0" w:space="0" w:color="auto"/>
        <w:left w:val="none" w:sz="0" w:space="0" w:color="auto"/>
        <w:bottom w:val="none" w:sz="0" w:space="0" w:color="auto"/>
        <w:right w:val="none" w:sz="0" w:space="0" w:color="auto"/>
      </w:divBdr>
    </w:div>
    <w:div w:id="991956025">
      <w:bodyDiv w:val="1"/>
      <w:marLeft w:val="0"/>
      <w:marRight w:val="0"/>
      <w:marTop w:val="0"/>
      <w:marBottom w:val="0"/>
      <w:divBdr>
        <w:top w:val="none" w:sz="0" w:space="0" w:color="auto"/>
        <w:left w:val="none" w:sz="0" w:space="0" w:color="auto"/>
        <w:bottom w:val="none" w:sz="0" w:space="0" w:color="auto"/>
        <w:right w:val="none" w:sz="0" w:space="0" w:color="auto"/>
      </w:divBdr>
    </w:div>
    <w:div w:id="1018193456">
      <w:bodyDiv w:val="1"/>
      <w:marLeft w:val="0"/>
      <w:marRight w:val="0"/>
      <w:marTop w:val="0"/>
      <w:marBottom w:val="0"/>
      <w:divBdr>
        <w:top w:val="none" w:sz="0" w:space="0" w:color="auto"/>
        <w:left w:val="none" w:sz="0" w:space="0" w:color="auto"/>
        <w:bottom w:val="none" w:sz="0" w:space="0" w:color="auto"/>
        <w:right w:val="none" w:sz="0" w:space="0" w:color="auto"/>
      </w:divBdr>
    </w:div>
    <w:div w:id="1030453811">
      <w:bodyDiv w:val="1"/>
      <w:marLeft w:val="0"/>
      <w:marRight w:val="0"/>
      <w:marTop w:val="0"/>
      <w:marBottom w:val="0"/>
      <w:divBdr>
        <w:top w:val="none" w:sz="0" w:space="0" w:color="auto"/>
        <w:left w:val="none" w:sz="0" w:space="0" w:color="auto"/>
        <w:bottom w:val="none" w:sz="0" w:space="0" w:color="auto"/>
        <w:right w:val="none" w:sz="0" w:space="0" w:color="auto"/>
      </w:divBdr>
    </w:div>
    <w:div w:id="1050419334">
      <w:bodyDiv w:val="1"/>
      <w:marLeft w:val="0"/>
      <w:marRight w:val="0"/>
      <w:marTop w:val="0"/>
      <w:marBottom w:val="0"/>
      <w:divBdr>
        <w:top w:val="none" w:sz="0" w:space="0" w:color="auto"/>
        <w:left w:val="none" w:sz="0" w:space="0" w:color="auto"/>
        <w:bottom w:val="none" w:sz="0" w:space="0" w:color="auto"/>
        <w:right w:val="none" w:sz="0" w:space="0" w:color="auto"/>
      </w:divBdr>
    </w:div>
    <w:div w:id="1084838132">
      <w:bodyDiv w:val="1"/>
      <w:marLeft w:val="0"/>
      <w:marRight w:val="0"/>
      <w:marTop w:val="0"/>
      <w:marBottom w:val="0"/>
      <w:divBdr>
        <w:top w:val="none" w:sz="0" w:space="0" w:color="auto"/>
        <w:left w:val="none" w:sz="0" w:space="0" w:color="auto"/>
        <w:bottom w:val="none" w:sz="0" w:space="0" w:color="auto"/>
        <w:right w:val="none" w:sz="0" w:space="0" w:color="auto"/>
      </w:divBdr>
      <w:divsChild>
        <w:div w:id="1058091386">
          <w:marLeft w:val="0"/>
          <w:marRight w:val="0"/>
          <w:marTop w:val="0"/>
          <w:marBottom w:val="0"/>
          <w:divBdr>
            <w:top w:val="none" w:sz="0" w:space="0" w:color="auto"/>
            <w:left w:val="none" w:sz="0" w:space="0" w:color="auto"/>
            <w:bottom w:val="none" w:sz="0" w:space="0" w:color="auto"/>
            <w:right w:val="none" w:sz="0" w:space="0" w:color="auto"/>
          </w:divBdr>
          <w:divsChild>
            <w:div w:id="327490293">
              <w:marLeft w:val="0"/>
              <w:marRight w:val="0"/>
              <w:marTop w:val="0"/>
              <w:marBottom w:val="0"/>
              <w:divBdr>
                <w:top w:val="none" w:sz="0" w:space="0" w:color="auto"/>
                <w:left w:val="none" w:sz="0" w:space="0" w:color="auto"/>
                <w:bottom w:val="none" w:sz="0" w:space="0" w:color="auto"/>
                <w:right w:val="none" w:sz="0" w:space="0" w:color="auto"/>
              </w:divBdr>
              <w:divsChild>
                <w:div w:id="1026785099">
                  <w:marLeft w:val="0"/>
                  <w:marRight w:val="0"/>
                  <w:marTop w:val="0"/>
                  <w:marBottom w:val="0"/>
                  <w:divBdr>
                    <w:top w:val="none" w:sz="0" w:space="0" w:color="auto"/>
                    <w:left w:val="none" w:sz="0" w:space="0" w:color="auto"/>
                    <w:bottom w:val="none" w:sz="0" w:space="0" w:color="auto"/>
                    <w:right w:val="none" w:sz="0" w:space="0" w:color="auto"/>
                  </w:divBdr>
                </w:div>
              </w:divsChild>
            </w:div>
            <w:div w:id="932469925">
              <w:marLeft w:val="0"/>
              <w:marRight w:val="0"/>
              <w:marTop w:val="0"/>
              <w:marBottom w:val="0"/>
              <w:divBdr>
                <w:top w:val="none" w:sz="0" w:space="0" w:color="auto"/>
                <w:left w:val="none" w:sz="0" w:space="0" w:color="auto"/>
                <w:bottom w:val="none" w:sz="0" w:space="0" w:color="auto"/>
                <w:right w:val="none" w:sz="0" w:space="0" w:color="auto"/>
              </w:divBdr>
            </w:div>
          </w:divsChild>
        </w:div>
        <w:div w:id="1206454494">
          <w:marLeft w:val="0"/>
          <w:marRight w:val="0"/>
          <w:marTop w:val="0"/>
          <w:marBottom w:val="0"/>
          <w:divBdr>
            <w:top w:val="none" w:sz="0" w:space="0" w:color="auto"/>
            <w:left w:val="none" w:sz="0" w:space="0" w:color="auto"/>
            <w:bottom w:val="none" w:sz="0" w:space="0" w:color="auto"/>
            <w:right w:val="none" w:sz="0" w:space="0" w:color="auto"/>
          </w:divBdr>
          <w:divsChild>
            <w:div w:id="797604339">
              <w:marLeft w:val="0"/>
              <w:marRight w:val="0"/>
              <w:marTop w:val="0"/>
              <w:marBottom w:val="0"/>
              <w:divBdr>
                <w:top w:val="none" w:sz="0" w:space="0" w:color="auto"/>
                <w:left w:val="none" w:sz="0" w:space="0" w:color="auto"/>
                <w:bottom w:val="none" w:sz="0" w:space="0" w:color="auto"/>
                <w:right w:val="none" w:sz="0" w:space="0" w:color="auto"/>
              </w:divBdr>
              <w:divsChild>
                <w:div w:id="900097426">
                  <w:marLeft w:val="0"/>
                  <w:marRight w:val="0"/>
                  <w:marTop w:val="0"/>
                  <w:marBottom w:val="0"/>
                  <w:divBdr>
                    <w:top w:val="none" w:sz="0" w:space="0" w:color="auto"/>
                    <w:left w:val="none" w:sz="0" w:space="0" w:color="auto"/>
                    <w:bottom w:val="none" w:sz="0" w:space="0" w:color="auto"/>
                    <w:right w:val="none" w:sz="0" w:space="0" w:color="auto"/>
                  </w:divBdr>
                </w:div>
              </w:divsChild>
            </w:div>
            <w:div w:id="515926255">
              <w:marLeft w:val="0"/>
              <w:marRight w:val="0"/>
              <w:marTop w:val="0"/>
              <w:marBottom w:val="0"/>
              <w:divBdr>
                <w:top w:val="none" w:sz="0" w:space="0" w:color="auto"/>
                <w:left w:val="none" w:sz="0" w:space="0" w:color="auto"/>
                <w:bottom w:val="none" w:sz="0" w:space="0" w:color="auto"/>
                <w:right w:val="none" w:sz="0" w:space="0" w:color="auto"/>
              </w:divBdr>
            </w:div>
          </w:divsChild>
        </w:div>
        <w:div w:id="553272436">
          <w:marLeft w:val="0"/>
          <w:marRight w:val="0"/>
          <w:marTop w:val="0"/>
          <w:marBottom w:val="0"/>
          <w:divBdr>
            <w:top w:val="none" w:sz="0" w:space="0" w:color="auto"/>
            <w:left w:val="none" w:sz="0" w:space="0" w:color="auto"/>
            <w:bottom w:val="none" w:sz="0" w:space="0" w:color="auto"/>
            <w:right w:val="none" w:sz="0" w:space="0" w:color="auto"/>
          </w:divBdr>
          <w:divsChild>
            <w:div w:id="1364674319">
              <w:marLeft w:val="0"/>
              <w:marRight w:val="0"/>
              <w:marTop w:val="0"/>
              <w:marBottom w:val="0"/>
              <w:divBdr>
                <w:top w:val="none" w:sz="0" w:space="0" w:color="auto"/>
                <w:left w:val="none" w:sz="0" w:space="0" w:color="auto"/>
                <w:bottom w:val="none" w:sz="0" w:space="0" w:color="auto"/>
                <w:right w:val="none" w:sz="0" w:space="0" w:color="auto"/>
              </w:divBdr>
              <w:divsChild>
                <w:div w:id="9330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0486">
          <w:marLeft w:val="0"/>
          <w:marRight w:val="0"/>
          <w:marTop w:val="0"/>
          <w:marBottom w:val="0"/>
          <w:divBdr>
            <w:top w:val="none" w:sz="0" w:space="0" w:color="auto"/>
            <w:left w:val="none" w:sz="0" w:space="0" w:color="auto"/>
            <w:bottom w:val="none" w:sz="0" w:space="0" w:color="auto"/>
            <w:right w:val="none" w:sz="0" w:space="0" w:color="auto"/>
          </w:divBdr>
          <w:divsChild>
            <w:div w:id="1410735568">
              <w:marLeft w:val="0"/>
              <w:marRight w:val="0"/>
              <w:marTop w:val="0"/>
              <w:marBottom w:val="0"/>
              <w:divBdr>
                <w:top w:val="none" w:sz="0" w:space="0" w:color="auto"/>
                <w:left w:val="none" w:sz="0" w:space="0" w:color="auto"/>
                <w:bottom w:val="none" w:sz="0" w:space="0" w:color="auto"/>
                <w:right w:val="none" w:sz="0" w:space="0" w:color="auto"/>
              </w:divBdr>
              <w:divsChild>
                <w:div w:id="731583288">
                  <w:marLeft w:val="0"/>
                  <w:marRight w:val="0"/>
                  <w:marTop w:val="0"/>
                  <w:marBottom w:val="0"/>
                  <w:divBdr>
                    <w:top w:val="none" w:sz="0" w:space="0" w:color="auto"/>
                    <w:left w:val="none" w:sz="0" w:space="0" w:color="auto"/>
                    <w:bottom w:val="none" w:sz="0" w:space="0" w:color="auto"/>
                    <w:right w:val="none" w:sz="0" w:space="0" w:color="auto"/>
                  </w:divBdr>
                </w:div>
              </w:divsChild>
            </w:div>
            <w:div w:id="1299454615">
              <w:marLeft w:val="0"/>
              <w:marRight w:val="0"/>
              <w:marTop w:val="0"/>
              <w:marBottom w:val="0"/>
              <w:divBdr>
                <w:top w:val="none" w:sz="0" w:space="0" w:color="auto"/>
                <w:left w:val="none" w:sz="0" w:space="0" w:color="auto"/>
                <w:bottom w:val="none" w:sz="0" w:space="0" w:color="auto"/>
                <w:right w:val="none" w:sz="0" w:space="0" w:color="auto"/>
              </w:divBdr>
            </w:div>
          </w:divsChild>
        </w:div>
        <w:div w:id="1054082024">
          <w:marLeft w:val="0"/>
          <w:marRight w:val="0"/>
          <w:marTop w:val="0"/>
          <w:marBottom w:val="0"/>
          <w:divBdr>
            <w:top w:val="none" w:sz="0" w:space="0" w:color="auto"/>
            <w:left w:val="none" w:sz="0" w:space="0" w:color="auto"/>
            <w:bottom w:val="none" w:sz="0" w:space="0" w:color="auto"/>
            <w:right w:val="none" w:sz="0" w:space="0" w:color="auto"/>
          </w:divBdr>
          <w:divsChild>
            <w:div w:id="156385034">
              <w:marLeft w:val="0"/>
              <w:marRight w:val="0"/>
              <w:marTop w:val="0"/>
              <w:marBottom w:val="0"/>
              <w:divBdr>
                <w:top w:val="none" w:sz="0" w:space="0" w:color="auto"/>
                <w:left w:val="none" w:sz="0" w:space="0" w:color="auto"/>
                <w:bottom w:val="none" w:sz="0" w:space="0" w:color="auto"/>
                <w:right w:val="none" w:sz="0" w:space="0" w:color="auto"/>
              </w:divBdr>
              <w:divsChild>
                <w:div w:id="1352102480">
                  <w:marLeft w:val="0"/>
                  <w:marRight w:val="0"/>
                  <w:marTop w:val="0"/>
                  <w:marBottom w:val="0"/>
                  <w:divBdr>
                    <w:top w:val="none" w:sz="0" w:space="0" w:color="auto"/>
                    <w:left w:val="none" w:sz="0" w:space="0" w:color="auto"/>
                    <w:bottom w:val="none" w:sz="0" w:space="0" w:color="auto"/>
                    <w:right w:val="none" w:sz="0" w:space="0" w:color="auto"/>
                  </w:divBdr>
                </w:div>
              </w:divsChild>
            </w:div>
            <w:div w:id="7950490">
              <w:marLeft w:val="0"/>
              <w:marRight w:val="0"/>
              <w:marTop w:val="0"/>
              <w:marBottom w:val="0"/>
              <w:divBdr>
                <w:top w:val="none" w:sz="0" w:space="0" w:color="auto"/>
                <w:left w:val="none" w:sz="0" w:space="0" w:color="auto"/>
                <w:bottom w:val="none" w:sz="0" w:space="0" w:color="auto"/>
                <w:right w:val="none" w:sz="0" w:space="0" w:color="auto"/>
              </w:divBdr>
            </w:div>
          </w:divsChild>
        </w:div>
        <w:div w:id="986855574">
          <w:marLeft w:val="0"/>
          <w:marRight w:val="0"/>
          <w:marTop w:val="0"/>
          <w:marBottom w:val="0"/>
          <w:divBdr>
            <w:top w:val="none" w:sz="0" w:space="0" w:color="auto"/>
            <w:left w:val="none" w:sz="0" w:space="0" w:color="auto"/>
            <w:bottom w:val="none" w:sz="0" w:space="0" w:color="auto"/>
            <w:right w:val="none" w:sz="0" w:space="0" w:color="auto"/>
          </w:divBdr>
          <w:divsChild>
            <w:div w:id="46223259">
              <w:marLeft w:val="0"/>
              <w:marRight w:val="0"/>
              <w:marTop w:val="0"/>
              <w:marBottom w:val="0"/>
              <w:divBdr>
                <w:top w:val="none" w:sz="0" w:space="0" w:color="auto"/>
                <w:left w:val="none" w:sz="0" w:space="0" w:color="auto"/>
                <w:bottom w:val="none" w:sz="0" w:space="0" w:color="auto"/>
                <w:right w:val="none" w:sz="0" w:space="0" w:color="auto"/>
              </w:divBdr>
              <w:divsChild>
                <w:div w:id="1925990355">
                  <w:marLeft w:val="0"/>
                  <w:marRight w:val="0"/>
                  <w:marTop w:val="0"/>
                  <w:marBottom w:val="0"/>
                  <w:divBdr>
                    <w:top w:val="none" w:sz="0" w:space="0" w:color="auto"/>
                    <w:left w:val="none" w:sz="0" w:space="0" w:color="auto"/>
                    <w:bottom w:val="none" w:sz="0" w:space="0" w:color="auto"/>
                    <w:right w:val="none" w:sz="0" w:space="0" w:color="auto"/>
                  </w:divBdr>
                </w:div>
              </w:divsChild>
            </w:div>
            <w:div w:id="291329945">
              <w:marLeft w:val="0"/>
              <w:marRight w:val="0"/>
              <w:marTop w:val="0"/>
              <w:marBottom w:val="0"/>
              <w:divBdr>
                <w:top w:val="none" w:sz="0" w:space="0" w:color="auto"/>
                <w:left w:val="none" w:sz="0" w:space="0" w:color="auto"/>
                <w:bottom w:val="none" w:sz="0" w:space="0" w:color="auto"/>
                <w:right w:val="none" w:sz="0" w:space="0" w:color="auto"/>
              </w:divBdr>
            </w:div>
          </w:divsChild>
        </w:div>
        <w:div w:id="1586527646">
          <w:marLeft w:val="0"/>
          <w:marRight w:val="0"/>
          <w:marTop w:val="0"/>
          <w:marBottom w:val="0"/>
          <w:divBdr>
            <w:top w:val="none" w:sz="0" w:space="0" w:color="auto"/>
            <w:left w:val="none" w:sz="0" w:space="0" w:color="auto"/>
            <w:bottom w:val="none" w:sz="0" w:space="0" w:color="auto"/>
            <w:right w:val="none" w:sz="0" w:space="0" w:color="auto"/>
          </w:divBdr>
          <w:divsChild>
            <w:div w:id="391150943">
              <w:marLeft w:val="0"/>
              <w:marRight w:val="0"/>
              <w:marTop w:val="0"/>
              <w:marBottom w:val="0"/>
              <w:divBdr>
                <w:top w:val="none" w:sz="0" w:space="0" w:color="auto"/>
                <w:left w:val="none" w:sz="0" w:space="0" w:color="auto"/>
                <w:bottom w:val="none" w:sz="0" w:space="0" w:color="auto"/>
                <w:right w:val="none" w:sz="0" w:space="0" w:color="auto"/>
              </w:divBdr>
              <w:divsChild>
                <w:div w:id="17500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1972">
          <w:marLeft w:val="0"/>
          <w:marRight w:val="0"/>
          <w:marTop w:val="0"/>
          <w:marBottom w:val="0"/>
          <w:divBdr>
            <w:top w:val="none" w:sz="0" w:space="0" w:color="auto"/>
            <w:left w:val="none" w:sz="0" w:space="0" w:color="auto"/>
            <w:bottom w:val="none" w:sz="0" w:space="0" w:color="auto"/>
            <w:right w:val="none" w:sz="0" w:space="0" w:color="auto"/>
          </w:divBdr>
          <w:divsChild>
            <w:div w:id="787621623">
              <w:marLeft w:val="0"/>
              <w:marRight w:val="0"/>
              <w:marTop w:val="0"/>
              <w:marBottom w:val="0"/>
              <w:divBdr>
                <w:top w:val="none" w:sz="0" w:space="0" w:color="auto"/>
                <w:left w:val="none" w:sz="0" w:space="0" w:color="auto"/>
                <w:bottom w:val="none" w:sz="0" w:space="0" w:color="auto"/>
                <w:right w:val="none" w:sz="0" w:space="0" w:color="auto"/>
              </w:divBdr>
              <w:divsChild>
                <w:div w:id="8506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86422">
          <w:marLeft w:val="0"/>
          <w:marRight w:val="0"/>
          <w:marTop w:val="0"/>
          <w:marBottom w:val="0"/>
          <w:divBdr>
            <w:top w:val="none" w:sz="0" w:space="0" w:color="auto"/>
            <w:left w:val="none" w:sz="0" w:space="0" w:color="auto"/>
            <w:bottom w:val="none" w:sz="0" w:space="0" w:color="auto"/>
            <w:right w:val="none" w:sz="0" w:space="0" w:color="auto"/>
          </w:divBdr>
          <w:divsChild>
            <w:div w:id="709452464">
              <w:marLeft w:val="0"/>
              <w:marRight w:val="0"/>
              <w:marTop w:val="0"/>
              <w:marBottom w:val="0"/>
              <w:divBdr>
                <w:top w:val="none" w:sz="0" w:space="0" w:color="auto"/>
                <w:left w:val="none" w:sz="0" w:space="0" w:color="auto"/>
                <w:bottom w:val="none" w:sz="0" w:space="0" w:color="auto"/>
                <w:right w:val="none" w:sz="0" w:space="0" w:color="auto"/>
              </w:divBdr>
              <w:divsChild>
                <w:div w:id="1246183600">
                  <w:marLeft w:val="0"/>
                  <w:marRight w:val="0"/>
                  <w:marTop w:val="0"/>
                  <w:marBottom w:val="0"/>
                  <w:divBdr>
                    <w:top w:val="none" w:sz="0" w:space="0" w:color="auto"/>
                    <w:left w:val="none" w:sz="0" w:space="0" w:color="auto"/>
                    <w:bottom w:val="none" w:sz="0" w:space="0" w:color="auto"/>
                    <w:right w:val="none" w:sz="0" w:space="0" w:color="auto"/>
                  </w:divBdr>
                </w:div>
              </w:divsChild>
            </w:div>
            <w:div w:id="444620151">
              <w:marLeft w:val="0"/>
              <w:marRight w:val="0"/>
              <w:marTop w:val="0"/>
              <w:marBottom w:val="0"/>
              <w:divBdr>
                <w:top w:val="none" w:sz="0" w:space="0" w:color="auto"/>
                <w:left w:val="none" w:sz="0" w:space="0" w:color="auto"/>
                <w:bottom w:val="none" w:sz="0" w:space="0" w:color="auto"/>
                <w:right w:val="none" w:sz="0" w:space="0" w:color="auto"/>
              </w:divBdr>
            </w:div>
          </w:divsChild>
        </w:div>
        <w:div w:id="1666203020">
          <w:marLeft w:val="0"/>
          <w:marRight w:val="0"/>
          <w:marTop w:val="0"/>
          <w:marBottom w:val="0"/>
          <w:divBdr>
            <w:top w:val="none" w:sz="0" w:space="0" w:color="auto"/>
            <w:left w:val="none" w:sz="0" w:space="0" w:color="auto"/>
            <w:bottom w:val="none" w:sz="0" w:space="0" w:color="auto"/>
            <w:right w:val="none" w:sz="0" w:space="0" w:color="auto"/>
          </w:divBdr>
          <w:divsChild>
            <w:div w:id="218173775">
              <w:marLeft w:val="0"/>
              <w:marRight w:val="0"/>
              <w:marTop w:val="0"/>
              <w:marBottom w:val="0"/>
              <w:divBdr>
                <w:top w:val="none" w:sz="0" w:space="0" w:color="auto"/>
                <w:left w:val="none" w:sz="0" w:space="0" w:color="auto"/>
                <w:bottom w:val="none" w:sz="0" w:space="0" w:color="auto"/>
                <w:right w:val="none" w:sz="0" w:space="0" w:color="auto"/>
              </w:divBdr>
              <w:divsChild>
                <w:div w:id="898056944">
                  <w:marLeft w:val="0"/>
                  <w:marRight w:val="0"/>
                  <w:marTop w:val="0"/>
                  <w:marBottom w:val="0"/>
                  <w:divBdr>
                    <w:top w:val="none" w:sz="0" w:space="0" w:color="auto"/>
                    <w:left w:val="none" w:sz="0" w:space="0" w:color="auto"/>
                    <w:bottom w:val="none" w:sz="0" w:space="0" w:color="auto"/>
                    <w:right w:val="none" w:sz="0" w:space="0" w:color="auto"/>
                  </w:divBdr>
                </w:div>
              </w:divsChild>
            </w:div>
            <w:div w:id="540170846">
              <w:marLeft w:val="0"/>
              <w:marRight w:val="0"/>
              <w:marTop w:val="0"/>
              <w:marBottom w:val="0"/>
              <w:divBdr>
                <w:top w:val="none" w:sz="0" w:space="0" w:color="auto"/>
                <w:left w:val="none" w:sz="0" w:space="0" w:color="auto"/>
                <w:bottom w:val="none" w:sz="0" w:space="0" w:color="auto"/>
                <w:right w:val="none" w:sz="0" w:space="0" w:color="auto"/>
              </w:divBdr>
            </w:div>
          </w:divsChild>
        </w:div>
        <w:div w:id="1494949476">
          <w:marLeft w:val="0"/>
          <w:marRight w:val="0"/>
          <w:marTop w:val="0"/>
          <w:marBottom w:val="0"/>
          <w:divBdr>
            <w:top w:val="none" w:sz="0" w:space="0" w:color="auto"/>
            <w:left w:val="none" w:sz="0" w:space="0" w:color="auto"/>
            <w:bottom w:val="none" w:sz="0" w:space="0" w:color="auto"/>
            <w:right w:val="none" w:sz="0" w:space="0" w:color="auto"/>
          </w:divBdr>
          <w:divsChild>
            <w:div w:id="108821700">
              <w:marLeft w:val="0"/>
              <w:marRight w:val="0"/>
              <w:marTop w:val="0"/>
              <w:marBottom w:val="0"/>
              <w:divBdr>
                <w:top w:val="none" w:sz="0" w:space="0" w:color="auto"/>
                <w:left w:val="none" w:sz="0" w:space="0" w:color="auto"/>
                <w:bottom w:val="none" w:sz="0" w:space="0" w:color="auto"/>
                <w:right w:val="none" w:sz="0" w:space="0" w:color="auto"/>
              </w:divBdr>
              <w:divsChild>
                <w:div w:id="875197225">
                  <w:marLeft w:val="0"/>
                  <w:marRight w:val="0"/>
                  <w:marTop w:val="0"/>
                  <w:marBottom w:val="0"/>
                  <w:divBdr>
                    <w:top w:val="none" w:sz="0" w:space="0" w:color="auto"/>
                    <w:left w:val="none" w:sz="0" w:space="0" w:color="auto"/>
                    <w:bottom w:val="none" w:sz="0" w:space="0" w:color="auto"/>
                    <w:right w:val="none" w:sz="0" w:space="0" w:color="auto"/>
                  </w:divBdr>
                </w:div>
              </w:divsChild>
            </w:div>
            <w:div w:id="523714687">
              <w:marLeft w:val="0"/>
              <w:marRight w:val="0"/>
              <w:marTop w:val="0"/>
              <w:marBottom w:val="0"/>
              <w:divBdr>
                <w:top w:val="none" w:sz="0" w:space="0" w:color="auto"/>
                <w:left w:val="none" w:sz="0" w:space="0" w:color="auto"/>
                <w:bottom w:val="none" w:sz="0" w:space="0" w:color="auto"/>
                <w:right w:val="none" w:sz="0" w:space="0" w:color="auto"/>
              </w:divBdr>
            </w:div>
          </w:divsChild>
        </w:div>
        <w:div w:id="651561505">
          <w:marLeft w:val="0"/>
          <w:marRight w:val="0"/>
          <w:marTop w:val="0"/>
          <w:marBottom w:val="0"/>
          <w:divBdr>
            <w:top w:val="none" w:sz="0" w:space="0" w:color="auto"/>
            <w:left w:val="none" w:sz="0" w:space="0" w:color="auto"/>
            <w:bottom w:val="none" w:sz="0" w:space="0" w:color="auto"/>
            <w:right w:val="none" w:sz="0" w:space="0" w:color="auto"/>
          </w:divBdr>
          <w:divsChild>
            <w:div w:id="955142474">
              <w:marLeft w:val="0"/>
              <w:marRight w:val="0"/>
              <w:marTop w:val="0"/>
              <w:marBottom w:val="0"/>
              <w:divBdr>
                <w:top w:val="none" w:sz="0" w:space="0" w:color="auto"/>
                <w:left w:val="none" w:sz="0" w:space="0" w:color="auto"/>
                <w:bottom w:val="none" w:sz="0" w:space="0" w:color="auto"/>
                <w:right w:val="none" w:sz="0" w:space="0" w:color="auto"/>
              </w:divBdr>
              <w:divsChild>
                <w:div w:id="1767653802">
                  <w:marLeft w:val="0"/>
                  <w:marRight w:val="0"/>
                  <w:marTop w:val="0"/>
                  <w:marBottom w:val="0"/>
                  <w:divBdr>
                    <w:top w:val="none" w:sz="0" w:space="0" w:color="auto"/>
                    <w:left w:val="none" w:sz="0" w:space="0" w:color="auto"/>
                    <w:bottom w:val="none" w:sz="0" w:space="0" w:color="auto"/>
                    <w:right w:val="none" w:sz="0" w:space="0" w:color="auto"/>
                  </w:divBdr>
                </w:div>
              </w:divsChild>
            </w:div>
            <w:div w:id="466748981">
              <w:marLeft w:val="0"/>
              <w:marRight w:val="0"/>
              <w:marTop w:val="0"/>
              <w:marBottom w:val="0"/>
              <w:divBdr>
                <w:top w:val="none" w:sz="0" w:space="0" w:color="auto"/>
                <w:left w:val="none" w:sz="0" w:space="0" w:color="auto"/>
                <w:bottom w:val="none" w:sz="0" w:space="0" w:color="auto"/>
                <w:right w:val="none" w:sz="0" w:space="0" w:color="auto"/>
              </w:divBdr>
            </w:div>
          </w:divsChild>
        </w:div>
        <w:div w:id="988486731">
          <w:marLeft w:val="0"/>
          <w:marRight w:val="0"/>
          <w:marTop w:val="0"/>
          <w:marBottom w:val="0"/>
          <w:divBdr>
            <w:top w:val="none" w:sz="0" w:space="0" w:color="auto"/>
            <w:left w:val="none" w:sz="0" w:space="0" w:color="auto"/>
            <w:bottom w:val="none" w:sz="0" w:space="0" w:color="auto"/>
            <w:right w:val="none" w:sz="0" w:space="0" w:color="auto"/>
          </w:divBdr>
          <w:divsChild>
            <w:div w:id="423309179">
              <w:marLeft w:val="0"/>
              <w:marRight w:val="0"/>
              <w:marTop w:val="0"/>
              <w:marBottom w:val="0"/>
              <w:divBdr>
                <w:top w:val="none" w:sz="0" w:space="0" w:color="auto"/>
                <w:left w:val="none" w:sz="0" w:space="0" w:color="auto"/>
                <w:bottom w:val="none" w:sz="0" w:space="0" w:color="auto"/>
                <w:right w:val="none" w:sz="0" w:space="0" w:color="auto"/>
              </w:divBdr>
              <w:divsChild>
                <w:div w:id="730277261">
                  <w:marLeft w:val="0"/>
                  <w:marRight w:val="0"/>
                  <w:marTop w:val="0"/>
                  <w:marBottom w:val="0"/>
                  <w:divBdr>
                    <w:top w:val="none" w:sz="0" w:space="0" w:color="auto"/>
                    <w:left w:val="none" w:sz="0" w:space="0" w:color="auto"/>
                    <w:bottom w:val="none" w:sz="0" w:space="0" w:color="auto"/>
                    <w:right w:val="none" w:sz="0" w:space="0" w:color="auto"/>
                  </w:divBdr>
                </w:div>
              </w:divsChild>
            </w:div>
            <w:div w:id="495221216">
              <w:marLeft w:val="0"/>
              <w:marRight w:val="0"/>
              <w:marTop w:val="0"/>
              <w:marBottom w:val="0"/>
              <w:divBdr>
                <w:top w:val="none" w:sz="0" w:space="0" w:color="auto"/>
                <w:left w:val="none" w:sz="0" w:space="0" w:color="auto"/>
                <w:bottom w:val="none" w:sz="0" w:space="0" w:color="auto"/>
                <w:right w:val="none" w:sz="0" w:space="0" w:color="auto"/>
              </w:divBdr>
            </w:div>
          </w:divsChild>
        </w:div>
        <w:div w:id="1029526077">
          <w:marLeft w:val="0"/>
          <w:marRight w:val="0"/>
          <w:marTop w:val="0"/>
          <w:marBottom w:val="0"/>
          <w:divBdr>
            <w:top w:val="none" w:sz="0" w:space="0" w:color="auto"/>
            <w:left w:val="none" w:sz="0" w:space="0" w:color="auto"/>
            <w:bottom w:val="none" w:sz="0" w:space="0" w:color="auto"/>
            <w:right w:val="none" w:sz="0" w:space="0" w:color="auto"/>
          </w:divBdr>
          <w:divsChild>
            <w:div w:id="1590432891">
              <w:marLeft w:val="0"/>
              <w:marRight w:val="0"/>
              <w:marTop w:val="0"/>
              <w:marBottom w:val="0"/>
              <w:divBdr>
                <w:top w:val="none" w:sz="0" w:space="0" w:color="auto"/>
                <w:left w:val="none" w:sz="0" w:space="0" w:color="auto"/>
                <w:bottom w:val="none" w:sz="0" w:space="0" w:color="auto"/>
                <w:right w:val="none" w:sz="0" w:space="0" w:color="auto"/>
              </w:divBdr>
              <w:divsChild>
                <w:div w:id="2141875687">
                  <w:marLeft w:val="0"/>
                  <w:marRight w:val="0"/>
                  <w:marTop w:val="0"/>
                  <w:marBottom w:val="0"/>
                  <w:divBdr>
                    <w:top w:val="none" w:sz="0" w:space="0" w:color="auto"/>
                    <w:left w:val="none" w:sz="0" w:space="0" w:color="auto"/>
                    <w:bottom w:val="none" w:sz="0" w:space="0" w:color="auto"/>
                    <w:right w:val="none" w:sz="0" w:space="0" w:color="auto"/>
                  </w:divBdr>
                </w:div>
              </w:divsChild>
            </w:div>
            <w:div w:id="825170827">
              <w:marLeft w:val="0"/>
              <w:marRight w:val="0"/>
              <w:marTop w:val="0"/>
              <w:marBottom w:val="0"/>
              <w:divBdr>
                <w:top w:val="none" w:sz="0" w:space="0" w:color="auto"/>
                <w:left w:val="none" w:sz="0" w:space="0" w:color="auto"/>
                <w:bottom w:val="none" w:sz="0" w:space="0" w:color="auto"/>
                <w:right w:val="none" w:sz="0" w:space="0" w:color="auto"/>
              </w:divBdr>
            </w:div>
          </w:divsChild>
        </w:div>
        <w:div w:id="1655836498">
          <w:marLeft w:val="0"/>
          <w:marRight w:val="0"/>
          <w:marTop w:val="0"/>
          <w:marBottom w:val="0"/>
          <w:divBdr>
            <w:top w:val="none" w:sz="0" w:space="0" w:color="auto"/>
            <w:left w:val="none" w:sz="0" w:space="0" w:color="auto"/>
            <w:bottom w:val="none" w:sz="0" w:space="0" w:color="auto"/>
            <w:right w:val="none" w:sz="0" w:space="0" w:color="auto"/>
          </w:divBdr>
          <w:divsChild>
            <w:div w:id="636297643">
              <w:marLeft w:val="0"/>
              <w:marRight w:val="0"/>
              <w:marTop w:val="0"/>
              <w:marBottom w:val="0"/>
              <w:divBdr>
                <w:top w:val="none" w:sz="0" w:space="0" w:color="auto"/>
                <w:left w:val="none" w:sz="0" w:space="0" w:color="auto"/>
                <w:bottom w:val="none" w:sz="0" w:space="0" w:color="auto"/>
                <w:right w:val="none" w:sz="0" w:space="0" w:color="auto"/>
              </w:divBdr>
              <w:divsChild>
                <w:div w:id="55857272">
                  <w:marLeft w:val="0"/>
                  <w:marRight w:val="0"/>
                  <w:marTop w:val="0"/>
                  <w:marBottom w:val="0"/>
                  <w:divBdr>
                    <w:top w:val="none" w:sz="0" w:space="0" w:color="auto"/>
                    <w:left w:val="none" w:sz="0" w:space="0" w:color="auto"/>
                    <w:bottom w:val="none" w:sz="0" w:space="0" w:color="auto"/>
                    <w:right w:val="none" w:sz="0" w:space="0" w:color="auto"/>
                  </w:divBdr>
                </w:div>
              </w:divsChild>
            </w:div>
            <w:div w:id="699553023">
              <w:marLeft w:val="0"/>
              <w:marRight w:val="0"/>
              <w:marTop w:val="0"/>
              <w:marBottom w:val="0"/>
              <w:divBdr>
                <w:top w:val="none" w:sz="0" w:space="0" w:color="auto"/>
                <w:left w:val="none" w:sz="0" w:space="0" w:color="auto"/>
                <w:bottom w:val="none" w:sz="0" w:space="0" w:color="auto"/>
                <w:right w:val="none" w:sz="0" w:space="0" w:color="auto"/>
              </w:divBdr>
            </w:div>
          </w:divsChild>
        </w:div>
        <w:div w:id="1010958781">
          <w:marLeft w:val="0"/>
          <w:marRight w:val="0"/>
          <w:marTop w:val="0"/>
          <w:marBottom w:val="0"/>
          <w:divBdr>
            <w:top w:val="none" w:sz="0" w:space="0" w:color="auto"/>
            <w:left w:val="none" w:sz="0" w:space="0" w:color="auto"/>
            <w:bottom w:val="none" w:sz="0" w:space="0" w:color="auto"/>
            <w:right w:val="none" w:sz="0" w:space="0" w:color="auto"/>
          </w:divBdr>
          <w:divsChild>
            <w:div w:id="335502332">
              <w:marLeft w:val="0"/>
              <w:marRight w:val="0"/>
              <w:marTop w:val="0"/>
              <w:marBottom w:val="0"/>
              <w:divBdr>
                <w:top w:val="none" w:sz="0" w:space="0" w:color="auto"/>
                <w:left w:val="none" w:sz="0" w:space="0" w:color="auto"/>
                <w:bottom w:val="none" w:sz="0" w:space="0" w:color="auto"/>
                <w:right w:val="none" w:sz="0" w:space="0" w:color="auto"/>
              </w:divBdr>
              <w:divsChild>
                <w:div w:id="1310598861">
                  <w:marLeft w:val="0"/>
                  <w:marRight w:val="0"/>
                  <w:marTop w:val="0"/>
                  <w:marBottom w:val="0"/>
                  <w:divBdr>
                    <w:top w:val="none" w:sz="0" w:space="0" w:color="auto"/>
                    <w:left w:val="none" w:sz="0" w:space="0" w:color="auto"/>
                    <w:bottom w:val="none" w:sz="0" w:space="0" w:color="auto"/>
                    <w:right w:val="none" w:sz="0" w:space="0" w:color="auto"/>
                  </w:divBdr>
                </w:div>
              </w:divsChild>
            </w:div>
            <w:div w:id="20938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815">
      <w:bodyDiv w:val="1"/>
      <w:marLeft w:val="0"/>
      <w:marRight w:val="0"/>
      <w:marTop w:val="0"/>
      <w:marBottom w:val="0"/>
      <w:divBdr>
        <w:top w:val="none" w:sz="0" w:space="0" w:color="auto"/>
        <w:left w:val="none" w:sz="0" w:space="0" w:color="auto"/>
        <w:bottom w:val="none" w:sz="0" w:space="0" w:color="auto"/>
        <w:right w:val="none" w:sz="0" w:space="0" w:color="auto"/>
      </w:divBdr>
      <w:divsChild>
        <w:div w:id="1676883229">
          <w:marLeft w:val="0"/>
          <w:marRight w:val="0"/>
          <w:marTop w:val="0"/>
          <w:marBottom w:val="0"/>
          <w:divBdr>
            <w:top w:val="none" w:sz="0" w:space="0" w:color="auto"/>
            <w:left w:val="none" w:sz="0" w:space="0" w:color="auto"/>
            <w:bottom w:val="none" w:sz="0" w:space="0" w:color="auto"/>
            <w:right w:val="none" w:sz="0" w:space="0" w:color="auto"/>
          </w:divBdr>
          <w:divsChild>
            <w:div w:id="872426369">
              <w:marLeft w:val="0"/>
              <w:marRight w:val="0"/>
              <w:marTop w:val="0"/>
              <w:marBottom w:val="0"/>
              <w:divBdr>
                <w:top w:val="none" w:sz="0" w:space="0" w:color="auto"/>
                <w:left w:val="none" w:sz="0" w:space="0" w:color="auto"/>
                <w:bottom w:val="none" w:sz="0" w:space="0" w:color="auto"/>
                <w:right w:val="none" w:sz="0" w:space="0" w:color="auto"/>
              </w:divBdr>
              <w:divsChild>
                <w:div w:id="898131780">
                  <w:marLeft w:val="0"/>
                  <w:marRight w:val="0"/>
                  <w:marTop w:val="0"/>
                  <w:marBottom w:val="0"/>
                  <w:divBdr>
                    <w:top w:val="none" w:sz="0" w:space="0" w:color="auto"/>
                    <w:left w:val="none" w:sz="0" w:space="0" w:color="auto"/>
                    <w:bottom w:val="none" w:sz="0" w:space="0" w:color="auto"/>
                    <w:right w:val="none" w:sz="0" w:space="0" w:color="auto"/>
                  </w:divBdr>
                </w:div>
              </w:divsChild>
            </w:div>
            <w:div w:id="130905542">
              <w:marLeft w:val="0"/>
              <w:marRight w:val="0"/>
              <w:marTop w:val="0"/>
              <w:marBottom w:val="0"/>
              <w:divBdr>
                <w:top w:val="none" w:sz="0" w:space="0" w:color="auto"/>
                <w:left w:val="none" w:sz="0" w:space="0" w:color="auto"/>
                <w:bottom w:val="none" w:sz="0" w:space="0" w:color="auto"/>
                <w:right w:val="none" w:sz="0" w:space="0" w:color="auto"/>
              </w:divBdr>
            </w:div>
          </w:divsChild>
        </w:div>
        <w:div w:id="412162055">
          <w:marLeft w:val="0"/>
          <w:marRight w:val="0"/>
          <w:marTop w:val="0"/>
          <w:marBottom w:val="0"/>
          <w:divBdr>
            <w:top w:val="none" w:sz="0" w:space="0" w:color="auto"/>
            <w:left w:val="none" w:sz="0" w:space="0" w:color="auto"/>
            <w:bottom w:val="none" w:sz="0" w:space="0" w:color="auto"/>
            <w:right w:val="none" w:sz="0" w:space="0" w:color="auto"/>
          </w:divBdr>
          <w:divsChild>
            <w:div w:id="1302269409">
              <w:marLeft w:val="0"/>
              <w:marRight w:val="0"/>
              <w:marTop w:val="0"/>
              <w:marBottom w:val="0"/>
              <w:divBdr>
                <w:top w:val="none" w:sz="0" w:space="0" w:color="auto"/>
                <w:left w:val="none" w:sz="0" w:space="0" w:color="auto"/>
                <w:bottom w:val="none" w:sz="0" w:space="0" w:color="auto"/>
                <w:right w:val="none" w:sz="0" w:space="0" w:color="auto"/>
              </w:divBdr>
              <w:divsChild>
                <w:div w:id="757754759">
                  <w:marLeft w:val="0"/>
                  <w:marRight w:val="0"/>
                  <w:marTop w:val="0"/>
                  <w:marBottom w:val="0"/>
                  <w:divBdr>
                    <w:top w:val="none" w:sz="0" w:space="0" w:color="auto"/>
                    <w:left w:val="none" w:sz="0" w:space="0" w:color="auto"/>
                    <w:bottom w:val="none" w:sz="0" w:space="0" w:color="auto"/>
                    <w:right w:val="none" w:sz="0" w:space="0" w:color="auto"/>
                  </w:divBdr>
                </w:div>
              </w:divsChild>
            </w:div>
            <w:div w:id="37321557">
              <w:marLeft w:val="0"/>
              <w:marRight w:val="0"/>
              <w:marTop w:val="0"/>
              <w:marBottom w:val="0"/>
              <w:divBdr>
                <w:top w:val="none" w:sz="0" w:space="0" w:color="auto"/>
                <w:left w:val="none" w:sz="0" w:space="0" w:color="auto"/>
                <w:bottom w:val="none" w:sz="0" w:space="0" w:color="auto"/>
                <w:right w:val="none" w:sz="0" w:space="0" w:color="auto"/>
              </w:divBdr>
            </w:div>
          </w:divsChild>
        </w:div>
        <w:div w:id="39594664">
          <w:marLeft w:val="0"/>
          <w:marRight w:val="0"/>
          <w:marTop w:val="0"/>
          <w:marBottom w:val="0"/>
          <w:divBdr>
            <w:top w:val="none" w:sz="0" w:space="0" w:color="auto"/>
            <w:left w:val="none" w:sz="0" w:space="0" w:color="auto"/>
            <w:bottom w:val="none" w:sz="0" w:space="0" w:color="auto"/>
            <w:right w:val="none" w:sz="0" w:space="0" w:color="auto"/>
          </w:divBdr>
          <w:divsChild>
            <w:div w:id="1887403951">
              <w:marLeft w:val="0"/>
              <w:marRight w:val="0"/>
              <w:marTop w:val="0"/>
              <w:marBottom w:val="0"/>
              <w:divBdr>
                <w:top w:val="none" w:sz="0" w:space="0" w:color="auto"/>
                <w:left w:val="none" w:sz="0" w:space="0" w:color="auto"/>
                <w:bottom w:val="none" w:sz="0" w:space="0" w:color="auto"/>
                <w:right w:val="none" w:sz="0" w:space="0" w:color="auto"/>
              </w:divBdr>
              <w:divsChild>
                <w:div w:id="11183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6097">
          <w:marLeft w:val="0"/>
          <w:marRight w:val="0"/>
          <w:marTop w:val="0"/>
          <w:marBottom w:val="0"/>
          <w:divBdr>
            <w:top w:val="none" w:sz="0" w:space="0" w:color="auto"/>
            <w:left w:val="none" w:sz="0" w:space="0" w:color="auto"/>
            <w:bottom w:val="none" w:sz="0" w:space="0" w:color="auto"/>
            <w:right w:val="none" w:sz="0" w:space="0" w:color="auto"/>
          </w:divBdr>
          <w:divsChild>
            <w:div w:id="310866837">
              <w:marLeft w:val="0"/>
              <w:marRight w:val="0"/>
              <w:marTop w:val="0"/>
              <w:marBottom w:val="0"/>
              <w:divBdr>
                <w:top w:val="none" w:sz="0" w:space="0" w:color="auto"/>
                <w:left w:val="none" w:sz="0" w:space="0" w:color="auto"/>
                <w:bottom w:val="none" w:sz="0" w:space="0" w:color="auto"/>
                <w:right w:val="none" w:sz="0" w:space="0" w:color="auto"/>
              </w:divBdr>
              <w:divsChild>
                <w:div w:id="2014062462">
                  <w:marLeft w:val="0"/>
                  <w:marRight w:val="0"/>
                  <w:marTop w:val="0"/>
                  <w:marBottom w:val="0"/>
                  <w:divBdr>
                    <w:top w:val="none" w:sz="0" w:space="0" w:color="auto"/>
                    <w:left w:val="none" w:sz="0" w:space="0" w:color="auto"/>
                    <w:bottom w:val="none" w:sz="0" w:space="0" w:color="auto"/>
                    <w:right w:val="none" w:sz="0" w:space="0" w:color="auto"/>
                  </w:divBdr>
                </w:div>
              </w:divsChild>
            </w:div>
            <w:div w:id="1142235061">
              <w:marLeft w:val="0"/>
              <w:marRight w:val="0"/>
              <w:marTop w:val="0"/>
              <w:marBottom w:val="0"/>
              <w:divBdr>
                <w:top w:val="none" w:sz="0" w:space="0" w:color="auto"/>
                <w:left w:val="none" w:sz="0" w:space="0" w:color="auto"/>
                <w:bottom w:val="none" w:sz="0" w:space="0" w:color="auto"/>
                <w:right w:val="none" w:sz="0" w:space="0" w:color="auto"/>
              </w:divBdr>
            </w:div>
          </w:divsChild>
        </w:div>
        <w:div w:id="1047754504">
          <w:marLeft w:val="0"/>
          <w:marRight w:val="0"/>
          <w:marTop w:val="0"/>
          <w:marBottom w:val="0"/>
          <w:divBdr>
            <w:top w:val="none" w:sz="0" w:space="0" w:color="auto"/>
            <w:left w:val="none" w:sz="0" w:space="0" w:color="auto"/>
            <w:bottom w:val="none" w:sz="0" w:space="0" w:color="auto"/>
            <w:right w:val="none" w:sz="0" w:space="0" w:color="auto"/>
          </w:divBdr>
          <w:divsChild>
            <w:div w:id="1904367504">
              <w:marLeft w:val="0"/>
              <w:marRight w:val="0"/>
              <w:marTop w:val="0"/>
              <w:marBottom w:val="0"/>
              <w:divBdr>
                <w:top w:val="none" w:sz="0" w:space="0" w:color="auto"/>
                <w:left w:val="none" w:sz="0" w:space="0" w:color="auto"/>
                <w:bottom w:val="none" w:sz="0" w:space="0" w:color="auto"/>
                <w:right w:val="none" w:sz="0" w:space="0" w:color="auto"/>
              </w:divBdr>
              <w:divsChild>
                <w:div w:id="1545018483">
                  <w:marLeft w:val="0"/>
                  <w:marRight w:val="0"/>
                  <w:marTop w:val="0"/>
                  <w:marBottom w:val="0"/>
                  <w:divBdr>
                    <w:top w:val="none" w:sz="0" w:space="0" w:color="auto"/>
                    <w:left w:val="none" w:sz="0" w:space="0" w:color="auto"/>
                    <w:bottom w:val="none" w:sz="0" w:space="0" w:color="auto"/>
                    <w:right w:val="none" w:sz="0" w:space="0" w:color="auto"/>
                  </w:divBdr>
                </w:div>
              </w:divsChild>
            </w:div>
            <w:div w:id="1455905440">
              <w:marLeft w:val="0"/>
              <w:marRight w:val="0"/>
              <w:marTop w:val="0"/>
              <w:marBottom w:val="0"/>
              <w:divBdr>
                <w:top w:val="none" w:sz="0" w:space="0" w:color="auto"/>
                <w:left w:val="none" w:sz="0" w:space="0" w:color="auto"/>
                <w:bottom w:val="none" w:sz="0" w:space="0" w:color="auto"/>
                <w:right w:val="none" w:sz="0" w:space="0" w:color="auto"/>
              </w:divBdr>
            </w:div>
          </w:divsChild>
        </w:div>
        <w:div w:id="432089558">
          <w:marLeft w:val="0"/>
          <w:marRight w:val="0"/>
          <w:marTop w:val="0"/>
          <w:marBottom w:val="0"/>
          <w:divBdr>
            <w:top w:val="none" w:sz="0" w:space="0" w:color="auto"/>
            <w:left w:val="none" w:sz="0" w:space="0" w:color="auto"/>
            <w:bottom w:val="none" w:sz="0" w:space="0" w:color="auto"/>
            <w:right w:val="none" w:sz="0" w:space="0" w:color="auto"/>
          </w:divBdr>
          <w:divsChild>
            <w:div w:id="755055284">
              <w:marLeft w:val="0"/>
              <w:marRight w:val="0"/>
              <w:marTop w:val="0"/>
              <w:marBottom w:val="0"/>
              <w:divBdr>
                <w:top w:val="none" w:sz="0" w:space="0" w:color="auto"/>
                <w:left w:val="none" w:sz="0" w:space="0" w:color="auto"/>
                <w:bottom w:val="none" w:sz="0" w:space="0" w:color="auto"/>
                <w:right w:val="none" w:sz="0" w:space="0" w:color="auto"/>
              </w:divBdr>
              <w:divsChild>
                <w:div w:id="509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302">
          <w:marLeft w:val="0"/>
          <w:marRight w:val="0"/>
          <w:marTop w:val="0"/>
          <w:marBottom w:val="0"/>
          <w:divBdr>
            <w:top w:val="none" w:sz="0" w:space="0" w:color="auto"/>
            <w:left w:val="none" w:sz="0" w:space="0" w:color="auto"/>
            <w:bottom w:val="none" w:sz="0" w:space="0" w:color="auto"/>
            <w:right w:val="none" w:sz="0" w:space="0" w:color="auto"/>
          </w:divBdr>
          <w:divsChild>
            <w:div w:id="883371951">
              <w:marLeft w:val="0"/>
              <w:marRight w:val="0"/>
              <w:marTop w:val="0"/>
              <w:marBottom w:val="0"/>
              <w:divBdr>
                <w:top w:val="none" w:sz="0" w:space="0" w:color="auto"/>
                <w:left w:val="none" w:sz="0" w:space="0" w:color="auto"/>
                <w:bottom w:val="none" w:sz="0" w:space="0" w:color="auto"/>
                <w:right w:val="none" w:sz="0" w:space="0" w:color="auto"/>
              </w:divBdr>
              <w:divsChild>
                <w:div w:id="2377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371">
          <w:marLeft w:val="0"/>
          <w:marRight w:val="0"/>
          <w:marTop w:val="0"/>
          <w:marBottom w:val="0"/>
          <w:divBdr>
            <w:top w:val="none" w:sz="0" w:space="0" w:color="auto"/>
            <w:left w:val="none" w:sz="0" w:space="0" w:color="auto"/>
            <w:bottom w:val="none" w:sz="0" w:space="0" w:color="auto"/>
            <w:right w:val="none" w:sz="0" w:space="0" w:color="auto"/>
          </w:divBdr>
          <w:divsChild>
            <w:div w:id="142506057">
              <w:marLeft w:val="0"/>
              <w:marRight w:val="0"/>
              <w:marTop w:val="0"/>
              <w:marBottom w:val="0"/>
              <w:divBdr>
                <w:top w:val="none" w:sz="0" w:space="0" w:color="auto"/>
                <w:left w:val="none" w:sz="0" w:space="0" w:color="auto"/>
                <w:bottom w:val="none" w:sz="0" w:space="0" w:color="auto"/>
                <w:right w:val="none" w:sz="0" w:space="0" w:color="auto"/>
              </w:divBdr>
              <w:divsChild>
                <w:div w:id="1747069348">
                  <w:marLeft w:val="0"/>
                  <w:marRight w:val="0"/>
                  <w:marTop w:val="0"/>
                  <w:marBottom w:val="0"/>
                  <w:divBdr>
                    <w:top w:val="none" w:sz="0" w:space="0" w:color="auto"/>
                    <w:left w:val="none" w:sz="0" w:space="0" w:color="auto"/>
                    <w:bottom w:val="none" w:sz="0" w:space="0" w:color="auto"/>
                    <w:right w:val="none" w:sz="0" w:space="0" w:color="auto"/>
                  </w:divBdr>
                </w:div>
              </w:divsChild>
            </w:div>
            <w:div w:id="709307661">
              <w:marLeft w:val="0"/>
              <w:marRight w:val="0"/>
              <w:marTop w:val="0"/>
              <w:marBottom w:val="0"/>
              <w:divBdr>
                <w:top w:val="none" w:sz="0" w:space="0" w:color="auto"/>
                <w:left w:val="none" w:sz="0" w:space="0" w:color="auto"/>
                <w:bottom w:val="none" w:sz="0" w:space="0" w:color="auto"/>
                <w:right w:val="none" w:sz="0" w:space="0" w:color="auto"/>
              </w:divBdr>
            </w:div>
          </w:divsChild>
        </w:div>
        <w:div w:id="128519945">
          <w:marLeft w:val="0"/>
          <w:marRight w:val="0"/>
          <w:marTop w:val="0"/>
          <w:marBottom w:val="0"/>
          <w:divBdr>
            <w:top w:val="none" w:sz="0" w:space="0" w:color="auto"/>
            <w:left w:val="none" w:sz="0" w:space="0" w:color="auto"/>
            <w:bottom w:val="none" w:sz="0" w:space="0" w:color="auto"/>
            <w:right w:val="none" w:sz="0" w:space="0" w:color="auto"/>
          </w:divBdr>
          <w:divsChild>
            <w:div w:id="1867602014">
              <w:marLeft w:val="0"/>
              <w:marRight w:val="0"/>
              <w:marTop w:val="0"/>
              <w:marBottom w:val="0"/>
              <w:divBdr>
                <w:top w:val="none" w:sz="0" w:space="0" w:color="auto"/>
                <w:left w:val="none" w:sz="0" w:space="0" w:color="auto"/>
                <w:bottom w:val="none" w:sz="0" w:space="0" w:color="auto"/>
                <w:right w:val="none" w:sz="0" w:space="0" w:color="auto"/>
              </w:divBdr>
              <w:divsChild>
                <w:div w:id="342513296">
                  <w:marLeft w:val="0"/>
                  <w:marRight w:val="0"/>
                  <w:marTop w:val="0"/>
                  <w:marBottom w:val="0"/>
                  <w:divBdr>
                    <w:top w:val="none" w:sz="0" w:space="0" w:color="auto"/>
                    <w:left w:val="none" w:sz="0" w:space="0" w:color="auto"/>
                    <w:bottom w:val="none" w:sz="0" w:space="0" w:color="auto"/>
                    <w:right w:val="none" w:sz="0" w:space="0" w:color="auto"/>
                  </w:divBdr>
                </w:div>
              </w:divsChild>
            </w:div>
            <w:div w:id="723871871">
              <w:marLeft w:val="0"/>
              <w:marRight w:val="0"/>
              <w:marTop w:val="0"/>
              <w:marBottom w:val="0"/>
              <w:divBdr>
                <w:top w:val="none" w:sz="0" w:space="0" w:color="auto"/>
                <w:left w:val="none" w:sz="0" w:space="0" w:color="auto"/>
                <w:bottom w:val="none" w:sz="0" w:space="0" w:color="auto"/>
                <w:right w:val="none" w:sz="0" w:space="0" w:color="auto"/>
              </w:divBdr>
            </w:div>
          </w:divsChild>
        </w:div>
        <w:div w:id="1817838175">
          <w:marLeft w:val="0"/>
          <w:marRight w:val="0"/>
          <w:marTop w:val="0"/>
          <w:marBottom w:val="0"/>
          <w:divBdr>
            <w:top w:val="none" w:sz="0" w:space="0" w:color="auto"/>
            <w:left w:val="none" w:sz="0" w:space="0" w:color="auto"/>
            <w:bottom w:val="none" w:sz="0" w:space="0" w:color="auto"/>
            <w:right w:val="none" w:sz="0" w:space="0" w:color="auto"/>
          </w:divBdr>
          <w:divsChild>
            <w:div w:id="1197236158">
              <w:marLeft w:val="0"/>
              <w:marRight w:val="0"/>
              <w:marTop w:val="0"/>
              <w:marBottom w:val="0"/>
              <w:divBdr>
                <w:top w:val="none" w:sz="0" w:space="0" w:color="auto"/>
                <w:left w:val="none" w:sz="0" w:space="0" w:color="auto"/>
                <w:bottom w:val="none" w:sz="0" w:space="0" w:color="auto"/>
                <w:right w:val="none" w:sz="0" w:space="0" w:color="auto"/>
              </w:divBdr>
              <w:divsChild>
                <w:div w:id="1644382895">
                  <w:marLeft w:val="0"/>
                  <w:marRight w:val="0"/>
                  <w:marTop w:val="0"/>
                  <w:marBottom w:val="0"/>
                  <w:divBdr>
                    <w:top w:val="none" w:sz="0" w:space="0" w:color="auto"/>
                    <w:left w:val="none" w:sz="0" w:space="0" w:color="auto"/>
                    <w:bottom w:val="none" w:sz="0" w:space="0" w:color="auto"/>
                    <w:right w:val="none" w:sz="0" w:space="0" w:color="auto"/>
                  </w:divBdr>
                </w:div>
              </w:divsChild>
            </w:div>
            <w:div w:id="243733091">
              <w:marLeft w:val="0"/>
              <w:marRight w:val="0"/>
              <w:marTop w:val="0"/>
              <w:marBottom w:val="0"/>
              <w:divBdr>
                <w:top w:val="none" w:sz="0" w:space="0" w:color="auto"/>
                <w:left w:val="none" w:sz="0" w:space="0" w:color="auto"/>
                <w:bottom w:val="none" w:sz="0" w:space="0" w:color="auto"/>
                <w:right w:val="none" w:sz="0" w:space="0" w:color="auto"/>
              </w:divBdr>
            </w:div>
          </w:divsChild>
        </w:div>
        <w:div w:id="1162352479">
          <w:marLeft w:val="0"/>
          <w:marRight w:val="0"/>
          <w:marTop w:val="0"/>
          <w:marBottom w:val="0"/>
          <w:divBdr>
            <w:top w:val="none" w:sz="0" w:space="0" w:color="auto"/>
            <w:left w:val="none" w:sz="0" w:space="0" w:color="auto"/>
            <w:bottom w:val="none" w:sz="0" w:space="0" w:color="auto"/>
            <w:right w:val="none" w:sz="0" w:space="0" w:color="auto"/>
          </w:divBdr>
          <w:divsChild>
            <w:div w:id="451899014">
              <w:marLeft w:val="0"/>
              <w:marRight w:val="0"/>
              <w:marTop w:val="0"/>
              <w:marBottom w:val="0"/>
              <w:divBdr>
                <w:top w:val="none" w:sz="0" w:space="0" w:color="auto"/>
                <w:left w:val="none" w:sz="0" w:space="0" w:color="auto"/>
                <w:bottom w:val="none" w:sz="0" w:space="0" w:color="auto"/>
                <w:right w:val="none" w:sz="0" w:space="0" w:color="auto"/>
              </w:divBdr>
              <w:divsChild>
                <w:div w:id="231282350">
                  <w:marLeft w:val="0"/>
                  <w:marRight w:val="0"/>
                  <w:marTop w:val="0"/>
                  <w:marBottom w:val="0"/>
                  <w:divBdr>
                    <w:top w:val="none" w:sz="0" w:space="0" w:color="auto"/>
                    <w:left w:val="none" w:sz="0" w:space="0" w:color="auto"/>
                    <w:bottom w:val="none" w:sz="0" w:space="0" w:color="auto"/>
                    <w:right w:val="none" w:sz="0" w:space="0" w:color="auto"/>
                  </w:divBdr>
                </w:div>
              </w:divsChild>
            </w:div>
            <w:div w:id="796489137">
              <w:marLeft w:val="0"/>
              <w:marRight w:val="0"/>
              <w:marTop w:val="0"/>
              <w:marBottom w:val="0"/>
              <w:divBdr>
                <w:top w:val="none" w:sz="0" w:space="0" w:color="auto"/>
                <w:left w:val="none" w:sz="0" w:space="0" w:color="auto"/>
                <w:bottom w:val="none" w:sz="0" w:space="0" w:color="auto"/>
                <w:right w:val="none" w:sz="0" w:space="0" w:color="auto"/>
              </w:divBdr>
            </w:div>
          </w:divsChild>
        </w:div>
        <w:div w:id="297610559">
          <w:marLeft w:val="0"/>
          <w:marRight w:val="0"/>
          <w:marTop w:val="0"/>
          <w:marBottom w:val="0"/>
          <w:divBdr>
            <w:top w:val="none" w:sz="0" w:space="0" w:color="auto"/>
            <w:left w:val="none" w:sz="0" w:space="0" w:color="auto"/>
            <w:bottom w:val="none" w:sz="0" w:space="0" w:color="auto"/>
            <w:right w:val="none" w:sz="0" w:space="0" w:color="auto"/>
          </w:divBdr>
          <w:divsChild>
            <w:div w:id="766388230">
              <w:marLeft w:val="0"/>
              <w:marRight w:val="0"/>
              <w:marTop w:val="0"/>
              <w:marBottom w:val="0"/>
              <w:divBdr>
                <w:top w:val="none" w:sz="0" w:space="0" w:color="auto"/>
                <w:left w:val="none" w:sz="0" w:space="0" w:color="auto"/>
                <w:bottom w:val="none" w:sz="0" w:space="0" w:color="auto"/>
                <w:right w:val="none" w:sz="0" w:space="0" w:color="auto"/>
              </w:divBdr>
              <w:divsChild>
                <w:div w:id="459767318">
                  <w:marLeft w:val="0"/>
                  <w:marRight w:val="0"/>
                  <w:marTop w:val="0"/>
                  <w:marBottom w:val="0"/>
                  <w:divBdr>
                    <w:top w:val="none" w:sz="0" w:space="0" w:color="auto"/>
                    <w:left w:val="none" w:sz="0" w:space="0" w:color="auto"/>
                    <w:bottom w:val="none" w:sz="0" w:space="0" w:color="auto"/>
                    <w:right w:val="none" w:sz="0" w:space="0" w:color="auto"/>
                  </w:divBdr>
                </w:div>
              </w:divsChild>
            </w:div>
            <w:div w:id="268514144">
              <w:marLeft w:val="0"/>
              <w:marRight w:val="0"/>
              <w:marTop w:val="0"/>
              <w:marBottom w:val="0"/>
              <w:divBdr>
                <w:top w:val="none" w:sz="0" w:space="0" w:color="auto"/>
                <w:left w:val="none" w:sz="0" w:space="0" w:color="auto"/>
                <w:bottom w:val="none" w:sz="0" w:space="0" w:color="auto"/>
                <w:right w:val="none" w:sz="0" w:space="0" w:color="auto"/>
              </w:divBdr>
            </w:div>
          </w:divsChild>
        </w:div>
        <w:div w:id="2142140602">
          <w:marLeft w:val="0"/>
          <w:marRight w:val="0"/>
          <w:marTop w:val="0"/>
          <w:marBottom w:val="0"/>
          <w:divBdr>
            <w:top w:val="none" w:sz="0" w:space="0" w:color="auto"/>
            <w:left w:val="none" w:sz="0" w:space="0" w:color="auto"/>
            <w:bottom w:val="none" w:sz="0" w:space="0" w:color="auto"/>
            <w:right w:val="none" w:sz="0" w:space="0" w:color="auto"/>
          </w:divBdr>
          <w:divsChild>
            <w:div w:id="752552163">
              <w:marLeft w:val="0"/>
              <w:marRight w:val="0"/>
              <w:marTop w:val="0"/>
              <w:marBottom w:val="0"/>
              <w:divBdr>
                <w:top w:val="none" w:sz="0" w:space="0" w:color="auto"/>
                <w:left w:val="none" w:sz="0" w:space="0" w:color="auto"/>
                <w:bottom w:val="none" w:sz="0" w:space="0" w:color="auto"/>
                <w:right w:val="none" w:sz="0" w:space="0" w:color="auto"/>
              </w:divBdr>
              <w:divsChild>
                <w:div w:id="1300452622">
                  <w:marLeft w:val="0"/>
                  <w:marRight w:val="0"/>
                  <w:marTop w:val="0"/>
                  <w:marBottom w:val="0"/>
                  <w:divBdr>
                    <w:top w:val="none" w:sz="0" w:space="0" w:color="auto"/>
                    <w:left w:val="none" w:sz="0" w:space="0" w:color="auto"/>
                    <w:bottom w:val="none" w:sz="0" w:space="0" w:color="auto"/>
                    <w:right w:val="none" w:sz="0" w:space="0" w:color="auto"/>
                  </w:divBdr>
                </w:div>
              </w:divsChild>
            </w:div>
            <w:div w:id="1817991047">
              <w:marLeft w:val="0"/>
              <w:marRight w:val="0"/>
              <w:marTop w:val="0"/>
              <w:marBottom w:val="0"/>
              <w:divBdr>
                <w:top w:val="none" w:sz="0" w:space="0" w:color="auto"/>
                <w:left w:val="none" w:sz="0" w:space="0" w:color="auto"/>
                <w:bottom w:val="none" w:sz="0" w:space="0" w:color="auto"/>
                <w:right w:val="none" w:sz="0" w:space="0" w:color="auto"/>
              </w:divBdr>
            </w:div>
          </w:divsChild>
        </w:div>
        <w:div w:id="1381709070">
          <w:marLeft w:val="0"/>
          <w:marRight w:val="0"/>
          <w:marTop w:val="0"/>
          <w:marBottom w:val="0"/>
          <w:divBdr>
            <w:top w:val="none" w:sz="0" w:space="0" w:color="auto"/>
            <w:left w:val="none" w:sz="0" w:space="0" w:color="auto"/>
            <w:bottom w:val="none" w:sz="0" w:space="0" w:color="auto"/>
            <w:right w:val="none" w:sz="0" w:space="0" w:color="auto"/>
          </w:divBdr>
          <w:divsChild>
            <w:div w:id="808353351">
              <w:marLeft w:val="0"/>
              <w:marRight w:val="0"/>
              <w:marTop w:val="0"/>
              <w:marBottom w:val="0"/>
              <w:divBdr>
                <w:top w:val="none" w:sz="0" w:space="0" w:color="auto"/>
                <w:left w:val="none" w:sz="0" w:space="0" w:color="auto"/>
                <w:bottom w:val="none" w:sz="0" w:space="0" w:color="auto"/>
                <w:right w:val="none" w:sz="0" w:space="0" w:color="auto"/>
              </w:divBdr>
              <w:divsChild>
                <w:div w:id="776218785">
                  <w:marLeft w:val="0"/>
                  <w:marRight w:val="0"/>
                  <w:marTop w:val="0"/>
                  <w:marBottom w:val="0"/>
                  <w:divBdr>
                    <w:top w:val="none" w:sz="0" w:space="0" w:color="auto"/>
                    <w:left w:val="none" w:sz="0" w:space="0" w:color="auto"/>
                    <w:bottom w:val="none" w:sz="0" w:space="0" w:color="auto"/>
                    <w:right w:val="none" w:sz="0" w:space="0" w:color="auto"/>
                  </w:divBdr>
                </w:div>
              </w:divsChild>
            </w:div>
            <w:div w:id="478690197">
              <w:marLeft w:val="0"/>
              <w:marRight w:val="0"/>
              <w:marTop w:val="0"/>
              <w:marBottom w:val="0"/>
              <w:divBdr>
                <w:top w:val="none" w:sz="0" w:space="0" w:color="auto"/>
                <w:left w:val="none" w:sz="0" w:space="0" w:color="auto"/>
                <w:bottom w:val="none" w:sz="0" w:space="0" w:color="auto"/>
                <w:right w:val="none" w:sz="0" w:space="0" w:color="auto"/>
              </w:divBdr>
            </w:div>
          </w:divsChild>
        </w:div>
        <w:div w:id="1921673979">
          <w:marLeft w:val="0"/>
          <w:marRight w:val="0"/>
          <w:marTop w:val="0"/>
          <w:marBottom w:val="0"/>
          <w:divBdr>
            <w:top w:val="none" w:sz="0" w:space="0" w:color="auto"/>
            <w:left w:val="none" w:sz="0" w:space="0" w:color="auto"/>
            <w:bottom w:val="none" w:sz="0" w:space="0" w:color="auto"/>
            <w:right w:val="none" w:sz="0" w:space="0" w:color="auto"/>
          </w:divBdr>
          <w:divsChild>
            <w:div w:id="1781993680">
              <w:marLeft w:val="0"/>
              <w:marRight w:val="0"/>
              <w:marTop w:val="0"/>
              <w:marBottom w:val="0"/>
              <w:divBdr>
                <w:top w:val="none" w:sz="0" w:space="0" w:color="auto"/>
                <w:left w:val="none" w:sz="0" w:space="0" w:color="auto"/>
                <w:bottom w:val="none" w:sz="0" w:space="0" w:color="auto"/>
                <w:right w:val="none" w:sz="0" w:space="0" w:color="auto"/>
              </w:divBdr>
              <w:divsChild>
                <w:div w:id="13112608">
                  <w:marLeft w:val="0"/>
                  <w:marRight w:val="0"/>
                  <w:marTop w:val="0"/>
                  <w:marBottom w:val="0"/>
                  <w:divBdr>
                    <w:top w:val="none" w:sz="0" w:space="0" w:color="auto"/>
                    <w:left w:val="none" w:sz="0" w:space="0" w:color="auto"/>
                    <w:bottom w:val="none" w:sz="0" w:space="0" w:color="auto"/>
                    <w:right w:val="none" w:sz="0" w:space="0" w:color="auto"/>
                  </w:divBdr>
                </w:div>
              </w:divsChild>
            </w:div>
            <w:div w:id="20891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6706">
      <w:bodyDiv w:val="1"/>
      <w:marLeft w:val="0"/>
      <w:marRight w:val="0"/>
      <w:marTop w:val="0"/>
      <w:marBottom w:val="0"/>
      <w:divBdr>
        <w:top w:val="none" w:sz="0" w:space="0" w:color="auto"/>
        <w:left w:val="none" w:sz="0" w:space="0" w:color="auto"/>
        <w:bottom w:val="none" w:sz="0" w:space="0" w:color="auto"/>
        <w:right w:val="none" w:sz="0" w:space="0" w:color="auto"/>
      </w:divBdr>
    </w:div>
    <w:div w:id="1129788557">
      <w:bodyDiv w:val="1"/>
      <w:marLeft w:val="0"/>
      <w:marRight w:val="0"/>
      <w:marTop w:val="0"/>
      <w:marBottom w:val="0"/>
      <w:divBdr>
        <w:top w:val="none" w:sz="0" w:space="0" w:color="auto"/>
        <w:left w:val="none" w:sz="0" w:space="0" w:color="auto"/>
        <w:bottom w:val="none" w:sz="0" w:space="0" w:color="auto"/>
        <w:right w:val="none" w:sz="0" w:space="0" w:color="auto"/>
      </w:divBdr>
    </w:div>
    <w:div w:id="1144932166">
      <w:bodyDiv w:val="1"/>
      <w:marLeft w:val="0"/>
      <w:marRight w:val="0"/>
      <w:marTop w:val="0"/>
      <w:marBottom w:val="0"/>
      <w:divBdr>
        <w:top w:val="none" w:sz="0" w:space="0" w:color="auto"/>
        <w:left w:val="none" w:sz="0" w:space="0" w:color="auto"/>
        <w:bottom w:val="none" w:sz="0" w:space="0" w:color="auto"/>
        <w:right w:val="none" w:sz="0" w:space="0" w:color="auto"/>
      </w:divBdr>
    </w:div>
    <w:div w:id="1175076755">
      <w:bodyDiv w:val="1"/>
      <w:marLeft w:val="0"/>
      <w:marRight w:val="0"/>
      <w:marTop w:val="0"/>
      <w:marBottom w:val="0"/>
      <w:divBdr>
        <w:top w:val="none" w:sz="0" w:space="0" w:color="auto"/>
        <w:left w:val="none" w:sz="0" w:space="0" w:color="auto"/>
        <w:bottom w:val="none" w:sz="0" w:space="0" w:color="auto"/>
        <w:right w:val="none" w:sz="0" w:space="0" w:color="auto"/>
      </w:divBdr>
    </w:div>
    <w:div w:id="1262841227">
      <w:bodyDiv w:val="1"/>
      <w:marLeft w:val="0"/>
      <w:marRight w:val="0"/>
      <w:marTop w:val="0"/>
      <w:marBottom w:val="0"/>
      <w:divBdr>
        <w:top w:val="none" w:sz="0" w:space="0" w:color="auto"/>
        <w:left w:val="none" w:sz="0" w:space="0" w:color="auto"/>
        <w:bottom w:val="none" w:sz="0" w:space="0" w:color="auto"/>
        <w:right w:val="none" w:sz="0" w:space="0" w:color="auto"/>
      </w:divBdr>
    </w:div>
    <w:div w:id="1263565232">
      <w:bodyDiv w:val="1"/>
      <w:marLeft w:val="0"/>
      <w:marRight w:val="0"/>
      <w:marTop w:val="0"/>
      <w:marBottom w:val="0"/>
      <w:divBdr>
        <w:top w:val="none" w:sz="0" w:space="0" w:color="auto"/>
        <w:left w:val="none" w:sz="0" w:space="0" w:color="auto"/>
        <w:bottom w:val="none" w:sz="0" w:space="0" w:color="auto"/>
        <w:right w:val="none" w:sz="0" w:space="0" w:color="auto"/>
      </w:divBdr>
    </w:div>
    <w:div w:id="1264798026">
      <w:bodyDiv w:val="1"/>
      <w:marLeft w:val="0"/>
      <w:marRight w:val="0"/>
      <w:marTop w:val="0"/>
      <w:marBottom w:val="0"/>
      <w:divBdr>
        <w:top w:val="none" w:sz="0" w:space="0" w:color="auto"/>
        <w:left w:val="none" w:sz="0" w:space="0" w:color="auto"/>
        <w:bottom w:val="none" w:sz="0" w:space="0" w:color="auto"/>
        <w:right w:val="none" w:sz="0" w:space="0" w:color="auto"/>
      </w:divBdr>
    </w:div>
    <w:div w:id="1282881119">
      <w:bodyDiv w:val="1"/>
      <w:marLeft w:val="0"/>
      <w:marRight w:val="0"/>
      <w:marTop w:val="0"/>
      <w:marBottom w:val="0"/>
      <w:divBdr>
        <w:top w:val="none" w:sz="0" w:space="0" w:color="auto"/>
        <w:left w:val="none" w:sz="0" w:space="0" w:color="auto"/>
        <w:bottom w:val="none" w:sz="0" w:space="0" w:color="auto"/>
        <w:right w:val="none" w:sz="0" w:space="0" w:color="auto"/>
      </w:divBdr>
    </w:div>
    <w:div w:id="1297880310">
      <w:bodyDiv w:val="1"/>
      <w:marLeft w:val="0"/>
      <w:marRight w:val="0"/>
      <w:marTop w:val="0"/>
      <w:marBottom w:val="0"/>
      <w:divBdr>
        <w:top w:val="none" w:sz="0" w:space="0" w:color="auto"/>
        <w:left w:val="none" w:sz="0" w:space="0" w:color="auto"/>
        <w:bottom w:val="none" w:sz="0" w:space="0" w:color="auto"/>
        <w:right w:val="none" w:sz="0" w:space="0" w:color="auto"/>
      </w:divBdr>
    </w:div>
    <w:div w:id="1308050457">
      <w:bodyDiv w:val="1"/>
      <w:marLeft w:val="0"/>
      <w:marRight w:val="0"/>
      <w:marTop w:val="0"/>
      <w:marBottom w:val="0"/>
      <w:divBdr>
        <w:top w:val="none" w:sz="0" w:space="0" w:color="auto"/>
        <w:left w:val="none" w:sz="0" w:space="0" w:color="auto"/>
        <w:bottom w:val="none" w:sz="0" w:space="0" w:color="auto"/>
        <w:right w:val="none" w:sz="0" w:space="0" w:color="auto"/>
      </w:divBdr>
    </w:div>
    <w:div w:id="1339425449">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398940251">
      <w:bodyDiv w:val="1"/>
      <w:marLeft w:val="0"/>
      <w:marRight w:val="0"/>
      <w:marTop w:val="0"/>
      <w:marBottom w:val="0"/>
      <w:divBdr>
        <w:top w:val="none" w:sz="0" w:space="0" w:color="auto"/>
        <w:left w:val="none" w:sz="0" w:space="0" w:color="auto"/>
        <w:bottom w:val="none" w:sz="0" w:space="0" w:color="auto"/>
        <w:right w:val="none" w:sz="0" w:space="0" w:color="auto"/>
      </w:divBdr>
    </w:div>
    <w:div w:id="1402602739">
      <w:bodyDiv w:val="1"/>
      <w:marLeft w:val="0"/>
      <w:marRight w:val="0"/>
      <w:marTop w:val="0"/>
      <w:marBottom w:val="0"/>
      <w:divBdr>
        <w:top w:val="none" w:sz="0" w:space="0" w:color="auto"/>
        <w:left w:val="none" w:sz="0" w:space="0" w:color="auto"/>
        <w:bottom w:val="none" w:sz="0" w:space="0" w:color="auto"/>
        <w:right w:val="none" w:sz="0" w:space="0" w:color="auto"/>
      </w:divBdr>
    </w:div>
    <w:div w:id="1440299723">
      <w:bodyDiv w:val="1"/>
      <w:marLeft w:val="0"/>
      <w:marRight w:val="0"/>
      <w:marTop w:val="0"/>
      <w:marBottom w:val="0"/>
      <w:divBdr>
        <w:top w:val="none" w:sz="0" w:space="0" w:color="auto"/>
        <w:left w:val="none" w:sz="0" w:space="0" w:color="auto"/>
        <w:bottom w:val="none" w:sz="0" w:space="0" w:color="auto"/>
        <w:right w:val="none" w:sz="0" w:space="0" w:color="auto"/>
      </w:divBdr>
    </w:div>
    <w:div w:id="1503667416">
      <w:bodyDiv w:val="1"/>
      <w:marLeft w:val="0"/>
      <w:marRight w:val="0"/>
      <w:marTop w:val="0"/>
      <w:marBottom w:val="0"/>
      <w:divBdr>
        <w:top w:val="none" w:sz="0" w:space="0" w:color="auto"/>
        <w:left w:val="none" w:sz="0" w:space="0" w:color="auto"/>
        <w:bottom w:val="none" w:sz="0" w:space="0" w:color="auto"/>
        <w:right w:val="none" w:sz="0" w:space="0" w:color="auto"/>
      </w:divBdr>
    </w:div>
    <w:div w:id="1535730597">
      <w:bodyDiv w:val="1"/>
      <w:marLeft w:val="0"/>
      <w:marRight w:val="0"/>
      <w:marTop w:val="0"/>
      <w:marBottom w:val="0"/>
      <w:divBdr>
        <w:top w:val="none" w:sz="0" w:space="0" w:color="auto"/>
        <w:left w:val="none" w:sz="0" w:space="0" w:color="auto"/>
        <w:bottom w:val="none" w:sz="0" w:space="0" w:color="auto"/>
        <w:right w:val="none" w:sz="0" w:space="0" w:color="auto"/>
      </w:divBdr>
    </w:div>
    <w:div w:id="1545171518">
      <w:bodyDiv w:val="1"/>
      <w:marLeft w:val="0"/>
      <w:marRight w:val="0"/>
      <w:marTop w:val="0"/>
      <w:marBottom w:val="0"/>
      <w:divBdr>
        <w:top w:val="none" w:sz="0" w:space="0" w:color="auto"/>
        <w:left w:val="none" w:sz="0" w:space="0" w:color="auto"/>
        <w:bottom w:val="none" w:sz="0" w:space="0" w:color="auto"/>
        <w:right w:val="none" w:sz="0" w:space="0" w:color="auto"/>
      </w:divBdr>
    </w:div>
    <w:div w:id="1627849952">
      <w:bodyDiv w:val="1"/>
      <w:marLeft w:val="0"/>
      <w:marRight w:val="0"/>
      <w:marTop w:val="0"/>
      <w:marBottom w:val="0"/>
      <w:divBdr>
        <w:top w:val="none" w:sz="0" w:space="0" w:color="auto"/>
        <w:left w:val="none" w:sz="0" w:space="0" w:color="auto"/>
        <w:bottom w:val="none" w:sz="0" w:space="0" w:color="auto"/>
        <w:right w:val="none" w:sz="0" w:space="0" w:color="auto"/>
      </w:divBdr>
    </w:div>
    <w:div w:id="1630358158">
      <w:bodyDiv w:val="1"/>
      <w:marLeft w:val="0"/>
      <w:marRight w:val="0"/>
      <w:marTop w:val="0"/>
      <w:marBottom w:val="0"/>
      <w:divBdr>
        <w:top w:val="none" w:sz="0" w:space="0" w:color="auto"/>
        <w:left w:val="none" w:sz="0" w:space="0" w:color="auto"/>
        <w:bottom w:val="none" w:sz="0" w:space="0" w:color="auto"/>
        <w:right w:val="none" w:sz="0" w:space="0" w:color="auto"/>
      </w:divBdr>
    </w:div>
    <w:div w:id="1642542584">
      <w:bodyDiv w:val="1"/>
      <w:marLeft w:val="0"/>
      <w:marRight w:val="0"/>
      <w:marTop w:val="0"/>
      <w:marBottom w:val="0"/>
      <w:divBdr>
        <w:top w:val="none" w:sz="0" w:space="0" w:color="auto"/>
        <w:left w:val="none" w:sz="0" w:space="0" w:color="auto"/>
        <w:bottom w:val="none" w:sz="0" w:space="0" w:color="auto"/>
        <w:right w:val="none" w:sz="0" w:space="0" w:color="auto"/>
      </w:divBdr>
    </w:div>
    <w:div w:id="1705062738">
      <w:bodyDiv w:val="1"/>
      <w:marLeft w:val="0"/>
      <w:marRight w:val="0"/>
      <w:marTop w:val="0"/>
      <w:marBottom w:val="0"/>
      <w:divBdr>
        <w:top w:val="none" w:sz="0" w:space="0" w:color="auto"/>
        <w:left w:val="none" w:sz="0" w:space="0" w:color="auto"/>
        <w:bottom w:val="none" w:sz="0" w:space="0" w:color="auto"/>
        <w:right w:val="none" w:sz="0" w:space="0" w:color="auto"/>
      </w:divBdr>
    </w:div>
    <w:div w:id="1711490601">
      <w:bodyDiv w:val="1"/>
      <w:marLeft w:val="0"/>
      <w:marRight w:val="0"/>
      <w:marTop w:val="0"/>
      <w:marBottom w:val="0"/>
      <w:divBdr>
        <w:top w:val="none" w:sz="0" w:space="0" w:color="auto"/>
        <w:left w:val="none" w:sz="0" w:space="0" w:color="auto"/>
        <w:bottom w:val="none" w:sz="0" w:space="0" w:color="auto"/>
        <w:right w:val="none" w:sz="0" w:space="0" w:color="auto"/>
      </w:divBdr>
    </w:div>
    <w:div w:id="1784836035">
      <w:bodyDiv w:val="1"/>
      <w:marLeft w:val="0"/>
      <w:marRight w:val="0"/>
      <w:marTop w:val="0"/>
      <w:marBottom w:val="0"/>
      <w:divBdr>
        <w:top w:val="none" w:sz="0" w:space="0" w:color="auto"/>
        <w:left w:val="none" w:sz="0" w:space="0" w:color="auto"/>
        <w:bottom w:val="none" w:sz="0" w:space="0" w:color="auto"/>
        <w:right w:val="none" w:sz="0" w:space="0" w:color="auto"/>
      </w:divBdr>
    </w:div>
    <w:div w:id="1801146772">
      <w:bodyDiv w:val="1"/>
      <w:marLeft w:val="0"/>
      <w:marRight w:val="0"/>
      <w:marTop w:val="0"/>
      <w:marBottom w:val="0"/>
      <w:divBdr>
        <w:top w:val="none" w:sz="0" w:space="0" w:color="auto"/>
        <w:left w:val="none" w:sz="0" w:space="0" w:color="auto"/>
        <w:bottom w:val="none" w:sz="0" w:space="0" w:color="auto"/>
        <w:right w:val="none" w:sz="0" w:space="0" w:color="auto"/>
      </w:divBdr>
      <w:divsChild>
        <w:div w:id="774592755">
          <w:marLeft w:val="0"/>
          <w:marRight w:val="0"/>
          <w:marTop w:val="0"/>
          <w:marBottom w:val="0"/>
          <w:divBdr>
            <w:top w:val="none" w:sz="0" w:space="0" w:color="auto"/>
            <w:left w:val="none" w:sz="0" w:space="0" w:color="auto"/>
            <w:bottom w:val="none" w:sz="0" w:space="0" w:color="auto"/>
            <w:right w:val="none" w:sz="0" w:space="0" w:color="auto"/>
          </w:divBdr>
          <w:divsChild>
            <w:div w:id="1654066308">
              <w:marLeft w:val="0"/>
              <w:marRight w:val="0"/>
              <w:marTop w:val="0"/>
              <w:marBottom w:val="0"/>
              <w:divBdr>
                <w:top w:val="none" w:sz="0" w:space="0" w:color="auto"/>
                <w:left w:val="none" w:sz="0" w:space="0" w:color="auto"/>
                <w:bottom w:val="none" w:sz="0" w:space="0" w:color="auto"/>
                <w:right w:val="none" w:sz="0" w:space="0" w:color="auto"/>
              </w:divBdr>
              <w:divsChild>
                <w:div w:id="1887521292">
                  <w:marLeft w:val="0"/>
                  <w:marRight w:val="0"/>
                  <w:marTop w:val="0"/>
                  <w:marBottom w:val="0"/>
                  <w:divBdr>
                    <w:top w:val="none" w:sz="0" w:space="0" w:color="auto"/>
                    <w:left w:val="none" w:sz="0" w:space="0" w:color="auto"/>
                    <w:bottom w:val="none" w:sz="0" w:space="0" w:color="auto"/>
                    <w:right w:val="none" w:sz="0" w:space="0" w:color="auto"/>
                  </w:divBdr>
                </w:div>
                <w:div w:id="2069497675">
                  <w:marLeft w:val="0"/>
                  <w:marRight w:val="0"/>
                  <w:marTop w:val="0"/>
                  <w:marBottom w:val="0"/>
                  <w:divBdr>
                    <w:top w:val="none" w:sz="0" w:space="0" w:color="auto"/>
                    <w:left w:val="none" w:sz="0" w:space="0" w:color="auto"/>
                    <w:bottom w:val="none" w:sz="0" w:space="0" w:color="auto"/>
                    <w:right w:val="none" w:sz="0" w:space="0" w:color="auto"/>
                  </w:divBdr>
                  <w:divsChild>
                    <w:div w:id="542326181">
                      <w:marLeft w:val="0"/>
                      <w:marRight w:val="0"/>
                      <w:marTop w:val="0"/>
                      <w:marBottom w:val="0"/>
                      <w:divBdr>
                        <w:top w:val="none" w:sz="0" w:space="0" w:color="auto"/>
                        <w:left w:val="none" w:sz="0" w:space="0" w:color="auto"/>
                        <w:bottom w:val="none" w:sz="0" w:space="0" w:color="auto"/>
                        <w:right w:val="none" w:sz="0" w:space="0" w:color="auto"/>
                      </w:divBdr>
                      <w:divsChild>
                        <w:div w:id="898515773">
                          <w:marLeft w:val="0"/>
                          <w:marRight w:val="0"/>
                          <w:marTop w:val="0"/>
                          <w:marBottom w:val="0"/>
                          <w:divBdr>
                            <w:top w:val="none" w:sz="0" w:space="0" w:color="auto"/>
                            <w:left w:val="none" w:sz="0" w:space="0" w:color="auto"/>
                            <w:bottom w:val="none" w:sz="0" w:space="0" w:color="auto"/>
                            <w:right w:val="none" w:sz="0" w:space="0" w:color="auto"/>
                          </w:divBdr>
                          <w:divsChild>
                            <w:div w:id="11127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9040">
      <w:bodyDiv w:val="1"/>
      <w:marLeft w:val="0"/>
      <w:marRight w:val="0"/>
      <w:marTop w:val="0"/>
      <w:marBottom w:val="0"/>
      <w:divBdr>
        <w:top w:val="none" w:sz="0" w:space="0" w:color="auto"/>
        <w:left w:val="none" w:sz="0" w:space="0" w:color="auto"/>
        <w:bottom w:val="none" w:sz="0" w:space="0" w:color="auto"/>
        <w:right w:val="none" w:sz="0" w:space="0" w:color="auto"/>
      </w:divBdr>
    </w:div>
    <w:div w:id="1828549780">
      <w:bodyDiv w:val="1"/>
      <w:marLeft w:val="0"/>
      <w:marRight w:val="0"/>
      <w:marTop w:val="0"/>
      <w:marBottom w:val="0"/>
      <w:divBdr>
        <w:top w:val="none" w:sz="0" w:space="0" w:color="auto"/>
        <w:left w:val="none" w:sz="0" w:space="0" w:color="auto"/>
        <w:bottom w:val="none" w:sz="0" w:space="0" w:color="auto"/>
        <w:right w:val="none" w:sz="0" w:space="0" w:color="auto"/>
      </w:divBdr>
    </w:div>
    <w:div w:id="1896773859">
      <w:bodyDiv w:val="1"/>
      <w:marLeft w:val="0"/>
      <w:marRight w:val="0"/>
      <w:marTop w:val="0"/>
      <w:marBottom w:val="0"/>
      <w:divBdr>
        <w:top w:val="none" w:sz="0" w:space="0" w:color="auto"/>
        <w:left w:val="none" w:sz="0" w:space="0" w:color="auto"/>
        <w:bottom w:val="none" w:sz="0" w:space="0" w:color="auto"/>
        <w:right w:val="none" w:sz="0" w:space="0" w:color="auto"/>
      </w:divBdr>
    </w:div>
    <w:div w:id="1951160613">
      <w:bodyDiv w:val="1"/>
      <w:marLeft w:val="0"/>
      <w:marRight w:val="0"/>
      <w:marTop w:val="0"/>
      <w:marBottom w:val="0"/>
      <w:divBdr>
        <w:top w:val="none" w:sz="0" w:space="0" w:color="auto"/>
        <w:left w:val="none" w:sz="0" w:space="0" w:color="auto"/>
        <w:bottom w:val="none" w:sz="0" w:space="0" w:color="auto"/>
        <w:right w:val="none" w:sz="0" w:space="0" w:color="auto"/>
      </w:divBdr>
    </w:div>
    <w:div w:id="1969623171">
      <w:bodyDiv w:val="1"/>
      <w:marLeft w:val="0"/>
      <w:marRight w:val="0"/>
      <w:marTop w:val="0"/>
      <w:marBottom w:val="0"/>
      <w:divBdr>
        <w:top w:val="none" w:sz="0" w:space="0" w:color="auto"/>
        <w:left w:val="none" w:sz="0" w:space="0" w:color="auto"/>
        <w:bottom w:val="none" w:sz="0" w:space="0" w:color="auto"/>
        <w:right w:val="none" w:sz="0" w:space="0" w:color="auto"/>
      </w:divBdr>
    </w:div>
    <w:div w:id="2002148786">
      <w:bodyDiv w:val="1"/>
      <w:marLeft w:val="0"/>
      <w:marRight w:val="0"/>
      <w:marTop w:val="0"/>
      <w:marBottom w:val="0"/>
      <w:divBdr>
        <w:top w:val="none" w:sz="0" w:space="0" w:color="auto"/>
        <w:left w:val="none" w:sz="0" w:space="0" w:color="auto"/>
        <w:bottom w:val="none" w:sz="0" w:space="0" w:color="auto"/>
        <w:right w:val="none" w:sz="0" w:space="0" w:color="auto"/>
      </w:divBdr>
    </w:div>
    <w:div w:id="2008166678">
      <w:bodyDiv w:val="1"/>
      <w:marLeft w:val="0"/>
      <w:marRight w:val="0"/>
      <w:marTop w:val="0"/>
      <w:marBottom w:val="0"/>
      <w:divBdr>
        <w:top w:val="none" w:sz="0" w:space="0" w:color="auto"/>
        <w:left w:val="none" w:sz="0" w:space="0" w:color="auto"/>
        <w:bottom w:val="none" w:sz="0" w:space="0" w:color="auto"/>
        <w:right w:val="none" w:sz="0" w:space="0" w:color="auto"/>
      </w:divBdr>
    </w:div>
    <w:div w:id="2009482853">
      <w:bodyDiv w:val="1"/>
      <w:marLeft w:val="0"/>
      <w:marRight w:val="0"/>
      <w:marTop w:val="0"/>
      <w:marBottom w:val="0"/>
      <w:divBdr>
        <w:top w:val="none" w:sz="0" w:space="0" w:color="auto"/>
        <w:left w:val="none" w:sz="0" w:space="0" w:color="auto"/>
        <w:bottom w:val="none" w:sz="0" w:space="0" w:color="auto"/>
        <w:right w:val="none" w:sz="0" w:space="0" w:color="auto"/>
      </w:divBdr>
    </w:div>
    <w:div w:id="2098212671">
      <w:bodyDiv w:val="1"/>
      <w:marLeft w:val="0"/>
      <w:marRight w:val="0"/>
      <w:marTop w:val="0"/>
      <w:marBottom w:val="0"/>
      <w:divBdr>
        <w:top w:val="none" w:sz="0" w:space="0" w:color="auto"/>
        <w:left w:val="none" w:sz="0" w:space="0" w:color="auto"/>
        <w:bottom w:val="none" w:sz="0" w:space="0" w:color="auto"/>
        <w:right w:val="none" w:sz="0" w:space="0" w:color="auto"/>
      </w:divBdr>
    </w:div>
    <w:div w:id="2126583351">
      <w:bodyDiv w:val="1"/>
      <w:marLeft w:val="0"/>
      <w:marRight w:val="0"/>
      <w:marTop w:val="0"/>
      <w:marBottom w:val="0"/>
      <w:divBdr>
        <w:top w:val="none" w:sz="0" w:space="0" w:color="auto"/>
        <w:left w:val="none" w:sz="0" w:space="0" w:color="auto"/>
        <w:bottom w:val="none" w:sz="0" w:space="0" w:color="auto"/>
        <w:right w:val="none" w:sz="0" w:space="0" w:color="auto"/>
      </w:divBdr>
    </w:div>
    <w:div w:id="2127582906">
      <w:bodyDiv w:val="1"/>
      <w:marLeft w:val="0"/>
      <w:marRight w:val="0"/>
      <w:marTop w:val="0"/>
      <w:marBottom w:val="0"/>
      <w:divBdr>
        <w:top w:val="none" w:sz="0" w:space="0" w:color="auto"/>
        <w:left w:val="none" w:sz="0" w:space="0" w:color="auto"/>
        <w:bottom w:val="none" w:sz="0" w:space="0" w:color="auto"/>
        <w:right w:val="none" w:sz="0" w:space="0" w:color="auto"/>
      </w:divBdr>
    </w:div>
    <w:div w:id="2137019711">
      <w:bodyDiv w:val="1"/>
      <w:marLeft w:val="0"/>
      <w:marRight w:val="0"/>
      <w:marTop w:val="0"/>
      <w:marBottom w:val="0"/>
      <w:divBdr>
        <w:top w:val="none" w:sz="0" w:space="0" w:color="auto"/>
        <w:left w:val="none" w:sz="0" w:space="0" w:color="auto"/>
        <w:bottom w:val="none" w:sz="0" w:space="0" w:color="auto"/>
        <w:right w:val="none" w:sz="0" w:space="0" w:color="auto"/>
      </w:divBdr>
    </w:div>
    <w:div w:id="21464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0108A61AB3563A15407D42067533BE3EE62CA864C78CDF22EE5333B4044F3189AEC19FB8EE44Ag3A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15E7-EBC1-4DF2-963A-8AFF6987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DOC-MARKER-CYELEEXm7-o4H06mzzpPGw</dc:description>
  <dc:creator>computer</dc:creator>
  <cp:lastModifiedBy>Виноградова Ирина Александровна</cp:lastModifiedBy>
  <cp:revision>43</cp:revision>
  <cp:lastPrinted>2023-02-09T01:24:00Z</cp:lastPrinted>
  <dcterms:created xsi:type="dcterms:W3CDTF">2026-04-14T09:39:00Z</dcterms:created>
  <dcterms:modified xsi:type="dcterms:W3CDTF">2026-05-05T07:02:00Z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