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77777777"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___________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77777777"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«_____» _____________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7777777" w:rsidR="008D7998"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документация</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4CC60EBE" w:rsidR="00336B57" w:rsidRDefault="00336B57" w:rsidP="00491EE1">
      <w:pPr>
        <w:shd w:val="clear" w:color="auto" w:fill="FFFFFF"/>
        <w:suppressAutoHyphens/>
        <w:spacing w:after="0" w:line="240" w:lineRule="auto"/>
        <w:jc w:val="center"/>
        <w:rPr>
          <w:rFonts w:ascii="Times New Roman" w:hAnsi="Times New Roman" w:cs="Times New Roman"/>
          <w:sz w:val="24"/>
          <w:szCs w:val="24"/>
        </w:rPr>
      </w:pPr>
      <w:r w:rsidRPr="00491EE1">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491EE1">
        <w:rPr>
          <w:rFonts w:ascii="Times New Roman" w:hAnsi="Times New Roman" w:cs="Times New Roman"/>
          <w:sz w:val="24"/>
          <w:szCs w:val="24"/>
        </w:rPr>
        <w:t xml:space="preserve"> </w:t>
      </w:r>
    </w:p>
    <w:p w14:paraId="65307F1D" w14:textId="237E792A" w:rsidR="00B6755D" w:rsidRPr="00491EE1" w:rsidRDefault="00B6755D" w:rsidP="00B6755D">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7445F1F1" w14:textId="3591B61F" w:rsidR="0094383E" w:rsidRDefault="00DE76DA" w:rsidP="00DE76DA">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Поставка ножей металлических для ДЗ-98</w:t>
      </w: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320494B6"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4C9CE99" w14:textId="7D07C488" w:rsidR="00DE76DA" w:rsidRDefault="00DE76DA"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E0B8679" w14:textId="0B32AD8C" w:rsidR="00DE76DA" w:rsidRDefault="00DE76DA"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32388251" w14:textId="77777777" w:rsidR="00DE76DA" w:rsidRPr="00491EE1" w:rsidRDefault="00DE76DA"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32DF972E"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B0458D">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57C89D0C"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 xml:space="preserve">Запрос котировок – </w:t>
      </w:r>
      <w:r w:rsidRPr="00351413">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351413">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Pr="00351413">
        <w:rPr>
          <w:rFonts w:ascii="Times New Roman" w:eastAsia="Times New Roman" w:hAnsi="Times New Roman" w:cs="Times New Roman"/>
          <w:sz w:val="24"/>
          <w:szCs w:val="24"/>
          <w:lang w:eastAsia="ru-RU"/>
        </w:rPr>
        <w:t xml:space="preserve">котировок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 1</w:t>
      </w:r>
      <w:r w:rsidR="001B1095" w:rsidRPr="00351413">
        <w:rPr>
          <w:rFonts w:ascii="Times New Roman" w:eastAsia="Times New Roman" w:hAnsi="Times New Roman" w:cs="Times New Roman"/>
          <w:bCs/>
          <w:sz w:val="24"/>
          <w:szCs w:val="24"/>
          <w:lang w:eastAsia="ru-RU"/>
        </w:rPr>
        <w:t>)</w:t>
      </w:r>
    </w:p>
    <w:p w14:paraId="66367EB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 2</w:t>
      </w:r>
      <w:r w:rsidRPr="00351413">
        <w:rPr>
          <w:rFonts w:ascii="Times New Roman" w:eastAsia="Times New Roman" w:hAnsi="Times New Roman" w:cs="Times New Roman"/>
          <w:bCs/>
          <w:sz w:val="24"/>
          <w:szCs w:val="24"/>
          <w:lang w:eastAsia="ru-RU"/>
        </w:rPr>
        <w:t>);</w:t>
      </w:r>
    </w:p>
    <w:p w14:paraId="53A86ED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7FB16D65"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4BEB17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0ADAAE29"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pPr>
      <w:r w:rsidRPr="00351413">
        <w:rPr>
          <w:rFonts w:ascii="Times New Roman" w:eastAsia="Times New Roman" w:hAnsi="Times New Roman" w:cs="Times New Roman"/>
          <w:b/>
          <w:bCs/>
          <w:kern w:val="28"/>
          <w:sz w:val="24"/>
          <w:szCs w:val="24"/>
          <w:lang w:eastAsia="ru-RU"/>
        </w:rPr>
        <w:lastRenderedPageBreak/>
        <w:t xml:space="preserve">ЧАСТЬ </w:t>
      </w:r>
      <w:r w:rsidRPr="00351413">
        <w:rPr>
          <w:rFonts w:ascii="Times New Roman" w:eastAsia="Times New Roman" w:hAnsi="Times New Roman" w:cs="Times New Roman"/>
          <w:b/>
          <w:bCs/>
          <w:kern w:val="28"/>
          <w:sz w:val="24"/>
          <w:szCs w:val="24"/>
          <w:lang w:val="en-US" w:eastAsia="ru-RU"/>
        </w:rPr>
        <w:t>II</w:t>
      </w:r>
      <w:r w:rsidRPr="00351413">
        <w:rPr>
          <w:rFonts w:ascii="Times New Roman" w:eastAsia="Times New Roman" w:hAnsi="Times New Roman" w:cs="Times New Roman"/>
          <w:b/>
          <w:bCs/>
          <w:kern w:val="28"/>
          <w:sz w:val="24"/>
          <w:szCs w:val="24"/>
          <w:lang w:eastAsia="ru-RU"/>
        </w:rPr>
        <w:t>. УСЛОВИЯ ПРОВЕДЕНИЯ ЗАПРОСА КОТИРОВОК</w:t>
      </w:r>
    </w:p>
    <w:p w14:paraId="025818C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117"/>
      </w:tblGrid>
      <w:tr w:rsidR="00351413" w:rsidRPr="00351413" w14:paraId="658A3FBC" w14:textId="77777777" w:rsidTr="008514F2">
        <w:trPr>
          <w:trHeight w:val="374"/>
        </w:trPr>
        <w:tc>
          <w:tcPr>
            <w:tcW w:w="2835" w:type="dxa"/>
          </w:tcPr>
          <w:p w14:paraId="08BBB236"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Наименование Заказчика</w:t>
            </w:r>
          </w:p>
          <w:p w14:paraId="23B07745"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Место нахождения, почтовый адрес Заказчика</w:t>
            </w:r>
          </w:p>
          <w:p w14:paraId="43DC5EA2" w14:textId="77777777" w:rsidR="001C0C44" w:rsidRPr="00351413" w:rsidRDefault="001C0C44" w:rsidP="00351413">
            <w:pPr>
              <w:tabs>
                <w:tab w:val="left" w:pos="426"/>
              </w:tabs>
              <w:autoSpaceDE w:val="0"/>
              <w:autoSpaceDN w:val="0"/>
              <w:adjustRightIn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Номер контактного телефона Заказчика</w:t>
            </w:r>
          </w:p>
          <w:p w14:paraId="78274FDE"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Адрес электронной почты Заказчика</w:t>
            </w:r>
          </w:p>
        </w:tc>
        <w:tc>
          <w:tcPr>
            <w:tcW w:w="7117" w:type="dxa"/>
          </w:tcPr>
          <w:p w14:paraId="172FE618" w14:textId="77777777" w:rsidR="001C0C44" w:rsidRPr="00351413" w:rsidRDefault="001C0C44" w:rsidP="00351413">
            <w:pPr>
              <w:widowControl w:val="0"/>
              <w:spacing w:after="0" w:line="240" w:lineRule="auto"/>
              <w:jc w:val="both"/>
              <w:rPr>
                <w:rFonts w:ascii="Times New Roman" w:hAnsi="Times New Roman" w:cs="Times New Roman"/>
                <w:b/>
                <w:sz w:val="24"/>
                <w:szCs w:val="24"/>
              </w:rPr>
            </w:pPr>
            <w:r w:rsidRPr="00351413">
              <w:rPr>
                <w:rFonts w:ascii="Times New Roman" w:hAnsi="Times New Roman" w:cs="Times New Roman"/>
                <w:b/>
                <w:sz w:val="24"/>
                <w:szCs w:val="24"/>
              </w:rPr>
              <w:t>Акционерное общество «Юграавиа»</w:t>
            </w:r>
          </w:p>
          <w:p w14:paraId="239AF6AB"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Место нахождения: Россия, 628012, Российская Федерация, Ханты-Мансийский автономный округ-Югра, г. Ханты-Мансийск, территория Аэропорта.</w:t>
            </w:r>
          </w:p>
          <w:p w14:paraId="0AF5D0B2" w14:textId="77777777" w:rsidR="001C0C44" w:rsidRPr="00351413" w:rsidRDefault="001C0C44" w:rsidP="00351413">
            <w:pPr>
              <w:shd w:val="clear" w:color="auto" w:fill="FFFFFF"/>
              <w:snapToGrid w:val="0"/>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 xml:space="preserve">8(3467) 354-214, 8(3467) 354-021, факс: 8(3467)354-138, </w:t>
            </w:r>
          </w:p>
          <w:p w14:paraId="1353F696" w14:textId="12D38042" w:rsidR="001C0C44" w:rsidRPr="00351413" w:rsidRDefault="001C0C44" w:rsidP="00351413">
            <w:pPr>
              <w:shd w:val="clear" w:color="auto" w:fill="FFFFFF"/>
              <w:snapToGrid w:val="0"/>
              <w:spacing w:after="0" w:line="240" w:lineRule="auto"/>
              <w:jc w:val="both"/>
              <w:rPr>
                <w:rFonts w:ascii="Times New Roman" w:hAnsi="Times New Roman" w:cs="Times New Roman"/>
                <w:bCs/>
                <w:sz w:val="24"/>
                <w:szCs w:val="24"/>
              </w:rPr>
            </w:pPr>
            <w:r w:rsidRPr="00351413">
              <w:rPr>
                <w:rFonts w:ascii="Times New Roman" w:hAnsi="Times New Roman" w:cs="Times New Roman"/>
                <w:sz w:val="24"/>
                <w:szCs w:val="24"/>
              </w:rPr>
              <w:t>Адрес электронной почты</w:t>
            </w:r>
            <w:r w:rsidRPr="00351413">
              <w:rPr>
                <w:rStyle w:val="a8"/>
                <w:rFonts w:ascii="Times New Roman" w:hAnsi="Times New Roman" w:cs="Times New Roman"/>
                <w:bCs/>
                <w:color w:val="auto"/>
                <w:sz w:val="24"/>
                <w:szCs w:val="24"/>
              </w:rPr>
              <w:t>:</w:t>
            </w:r>
            <w:r w:rsidR="007572AF" w:rsidRPr="007572AF">
              <w:rPr>
                <w:rStyle w:val="a8"/>
                <w:rFonts w:ascii="Times New Roman" w:hAnsi="Times New Roman" w:cs="Times New Roman"/>
                <w:bCs/>
                <w:color w:val="auto"/>
                <w:sz w:val="24"/>
                <w:szCs w:val="24"/>
              </w:rPr>
              <w:t xml:space="preserve"> </w:t>
            </w:r>
            <w:hyperlink r:id="rId9" w:history="1">
              <w:r w:rsidRPr="00351413">
                <w:rPr>
                  <w:rStyle w:val="a8"/>
                  <w:rFonts w:ascii="Times New Roman" w:hAnsi="Times New Roman" w:cs="Times New Roman"/>
                  <w:bCs/>
                  <w:color w:val="auto"/>
                  <w:sz w:val="24"/>
                  <w:szCs w:val="24"/>
                  <w:lang w:val="en-US"/>
                </w:rPr>
                <w:t>info</w:t>
              </w:r>
              <w:r w:rsidRPr="00351413">
                <w:rPr>
                  <w:rStyle w:val="a8"/>
                  <w:rFonts w:ascii="Times New Roman" w:hAnsi="Times New Roman" w:cs="Times New Roman"/>
                  <w:bCs/>
                  <w:color w:val="auto"/>
                  <w:sz w:val="24"/>
                  <w:szCs w:val="24"/>
                </w:rPr>
                <w:t>@</w:t>
              </w:r>
              <w:r w:rsidRPr="00351413">
                <w:rPr>
                  <w:rStyle w:val="a8"/>
                  <w:rFonts w:ascii="Times New Roman" w:hAnsi="Times New Roman" w:cs="Times New Roman"/>
                  <w:bCs/>
                  <w:color w:val="auto"/>
                  <w:sz w:val="24"/>
                  <w:szCs w:val="24"/>
                  <w:lang w:val="en-US"/>
                </w:rPr>
                <w:t>ugraavia</w:t>
              </w:r>
              <w:r w:rsidRPr="00351413">
                <w:rPr>
                  <w:rStyle w:val="a8"/>
                  <w:rFonts w:ascii="Times New Roman" w:hAnsi="Times New Roman" w:cs="Times New Roman"/>
                  <w:bCs/>
                  <w:color w:val="auto"/>
                  <w:sz w:val="24"/>
                  <w:szCs w:val="24"/>
                </w:rPr>
                <w:t>.</w:t>
              </w:r>
              <w:r w:rsidRPr="00351413">
                <w:rPr>
                  <w:rStyle w:val="a8"/>
                  <w:rFonts w:ascii="Times New Roman" w:hAnsi="Times New Roman" w:cs="Times New Roman"/>
                  <w:bCs/>
                  <w:color w:val="auto"/>
                  <w:sz w:val="24"/>
                  <w:szCs w:val="24"/>
                  <w:lang w:val="en-US"/>
                </w:rPr>
                <w:t>ru</w:t>
              </w:r>
            </w:hyperlink>
            <w:r w:rsidR="007572AF" w:rsidRPr="007572AF">
              <w:rPr>
                <w:rStyle w:val="a8"/>
                <w:rFonts w:ascii="Times New Roman" w:hAnsi="Times New Roman" w:cs="Times New Roman"/>
                <w:bCs/>
                <w:color w:val="auto"/>
                <w:sz w:val="24"/>
                <w:szCs w:val="24"/>
              </w:rPr>
              <w:t xml:space="preserve">  </w:t>
            </w:r>
          </w:p>
          <w:p w14:paraId="17279BA1" w14:textId="77777777" w:rsidR="000E16D8" w:rsidRPr="00351413" w:rsidRDefault="000E16D8" w:rsidP="00351413">
            <w:pPr>
              <w:widowControl w:val="0"/>
              <w:spacing w:after="0" w:line="240" w:lineRule="auto"/>
              <w:jc w:val="both"/>
              <w:rPr>
                <w:rFonts w:ascii="Times New Roman" w:hAnsi="Times New Roman" w:cs="Times New Roman"/>
                <w:sz w:val="24"/>
                <w:szCs w:val="24"/>
                <w:u w:val="single"/>
              </w:rPr>
            </w:pPr>
          </w:p>
        </w:tc>
      </w:tr>
      <w:tr w:rsidR="00351413" w:rsidRPr="00351413" w14:paraId="0DCF490C" w14:textId="77777777" w:rsidTr="00BF223A">
        <w:trPr>
          <w:trHeight w:val="425"/>
        </w:trPr>
        <w:tc>
          <w:tcPr>
            <w:tcW w:w="2835" w:type="dxa"/>
          </w:tcPr>
          <w:p w14:paraId="03BBFDBF"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bCs/>
                <w:sz w:val="24"/>
                <w:szCs w:val="24"/>
              </w:rPr>
              <w:t>Ответственное лицо</w:t>
            </w:r>
            <w:r w:rsidR="00B5535F" w:rsidRPr="00351413">
              <w:rPr>
                <w:rFonts w:ascii="Times New Roman" w:hAnsi="Times New Roman" w:cs="Times New Roman"/>
                <w:bCs/>
                <w:sz w:val="24"/>
                <w:szCs w:val="24"/>
              </w:rPr>
              <w:t xml:space="preserve"> по организационным вопросам</w:t>
            </w:r>
          </w:p>
        </w:tc>
        <w:tc>
          <w:tcPr>
            <w:tcW w:w="7117" w:type="dxa"/>
            <w:vAlign w:val="center"/>
          </w:tcPr>
          <w:p w14:paraId="5E0231D2" w14:textId="217F173C" w:rsidR="00B5535F" w:rsidRPr="00351413" w:rsidRDefault="005F7833" w:rsidP="00BF223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Шваб Евгения Владиславовна </w:t>
            </w:r>
            <w:r w:rsidR="00FA6FC0">
              <w:rPr>
                <w:rFonts w:ascii="Times New Roman" w:hAnsi="Times New Roman" w:cs="Times New Roman"/>
                <w:bCs/>
                <w:sz w:val="24"/>
                <w:szCs w:val="24"/>
              </w:rPr>
              <w:t xml:space="preserve"> </w:t>
            </w:r>
          </w:p>
          <w:p w14:paraId="153E304A" w14:textId="260E5515" w:rsidR="00162DDE" w:rsidRPr="00141E6E" w:rsidRDefault="00B5535F" w:rsidP="00BF223A">
            <w:pPr>
              <w:spacing w:after="0" w:line="240" w:lineRule="auto"/>
              <w:rPr>
                <w:rFonts w:ascii="Times New Roman" w:hAnsi="Times New Roman" w:cs="Times New Roman"/>
                <w:sz w:val="24"/>
                <w:szCs w:val="24"/>
              </w:rPr>
            </w:pPr>
            <w:r w:rsidRPr="00351413">
              <w:rPr>
                <w:rFonts w:ascii="Times New Roman" w:hAnsi="Times New Roman" w:cs="Times New Roman"/>
                <w:sz w:val="24"/>
                <w:szCs w:val="24"/>
              </w:rPr>
              <w:t>+7 (3467) 354-0</w:t>
            </w:r>
            <w:r w:rsidR="005314FA" w:rsidRPr="00351413">
              <w:rPr>
                <w:rFonts w:ascii="Times New Roman" w:hAnsi="Times New Roman" w:cs="Times New Roman"/>
                <w:sz w:val="24"/>
                <w:szCs w:val="24"/>
              </w:rPr>
              <w:t>98</w:t>
            </w:r>
            <w:r w:rsidRPr="00351413">
              <w:rPr>
                <w:rFonts w:ascii="Times New Roman" w:hAnsi="Times New Roman" w:cs="Times New Roman"/>
                <w:sz w:val="24"/>
                <w:szCs w:val="24"/>
              </w:rPr>
              <w:t xml:space="preserve">, </w:t>
            </w:r>
            <w:hyperlink r:id="rId10" w:history="1">
              <w:r w:rsidR="007572AF" w:rsidRPr="00E20998">
                <w:rPr>
                  <w:rStyle w:val="a8"/>
                  <w:rFonts w:ascii="Times New Roman" w:hAnsi="Times New Roman" w:cs="Times New Roman"/>
                  <w:sz w:val="24"/>
                  <w:szCs w:val="24"/>
                  <w:shd w:val="clear" w:color="auto" w:fill="FFFFFF"/>
                  <w:lang w:val="en-US"/>
                </w:rPr>
                <w:t>shvab</w:t>
              </w:r>
              <w:r w:rsidR="007572AF" w:rsidRPr="00E20998">
                <w:rPr>
                  <w:rStyle w:val="a8"/>
                  <w:rFonts w:ascii="Times New Roman" w:hAnsi="Times New Roman" w:cs="Times New Roman"/>
                  <w:sz w:val="24"/>
                  <w:szCs w:val="24"/>
                  <w:shd w:val="clear" w:color="auto" w:fill="FFFFFF"/>
                </w:rPr>
                <w:t>@ugraavia.ru</w:t>
              </w:r>
            </w:hyperlink>
            <w:r w:rsidR="007572AF" w:rsidRPr="00141E6E">
              <w:rPr>
                <w:rFonts w:ascii="Times New Roman" w:hAnsi="Times New Roman" w:cs="Times New Roman"/>
                <w:sz w:val="24"/>
                <w:szCs w:val="24"/>
                <w:shd w:val="clear" w:color="auto" w:fill="FFFFFF"/>
              </w:rPr>
              <w:t xml:space="preserve"> </w:t>
            </w:r>
          </w:p>
        </w:tc>
      </w:tr>
      <w:tr w:rsidR="00351413" w:rsidRPr="00351413" w14:paraId="73A2DC21" w14:textId="77777777" w:rsidTr="00E94AA7">
        <w:trPr>
          <w:trHeight w:val="629"/>
        </w:trPr>
        <w:tc>
          <w:tcPr>
            <w:tcW w:w="2835" w:type="dxa"/>
          </w:tcPr>
          <w:p w14:paraId="643213BE" w14:textId="77777777" w:rsidR="00B5535F" w:rsidRPr="00351413" w:rsidRDefault="00B5535F" w:rsidP="00351413">
            <w:pPr>
              <w:shd w:val="clear" w:color="auto" w:fill="FFFFFF"/>
              <w:snapToGrid w:val="0"/>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Ответственное лицо по техническому заданию</w:t>
            </w:r>
          </w:p>
        </w:tc>
        <w:tc>
          <w:tcPr>
            <w:tcW w:w="7117" w:type="dxa"/>
          </w:tcPr>
          <w:p w14:paraId="702C5DAD" w14:textId="0A2F8898" w:rsidR="002C0D86" w:rsidRPr="00351413" w:rsidRDefault="004D426C" w:rsidP="003514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Муслимов Руслан Рашитович</w:t>
            </w:r>
          </w:p>
          <w:p w14:paraId="7112A723" w14:textId="2FEC536E" w:rsidR="00B5535F" w:rsidRPr="00351413" w:rsidRDefault="002C0D86" w:rsidP="00BF223A">
            <w:pPr>
              <w:spacing w:after="0" w:line="240" w:lineRule="auto"/>
              <w:rPr>
                <w:rFonts w:ascii="Times New Roman" w:hAnsi="Times New Roman" w:cs="Times New Roman"/>
                <w:bCs/>
                <w:sz w:val="24"/>
                <w:szCs w:val="24"/>
              </w:rPr>
            </w:pPr>
            <w:r w:rsidRPr="00351413">
              <w:rPr>
                <w:rFonts w:ascii="Times New Roman" w:eastAsia="Times New Roman" w:hAnsi="Times New Roman" w:cs="Times New Roman"/>
                <w:sz w:val="24"/>
                <w:szCs w:val="24"/>
                <w:lang w:eastAsia="ru-RU"/>
              </w:rPr>
              <w:t xml:space="preserve">+7(3467) </w:t>
            </w:r>
            <w:r w:rsidR="00077454">
              <w:rPr>
                <w:rFonts w:ascii="Times New Roman" w:eastAsia="Times New Roman" w:hAnsi="Times New Roman" w:cs="Times New Roman"/>
                <w:sz w:val="24"/>
                <w:szCs w:val="24"/>
                <w:lang w:eastAsia="ru-RU"/>
              </w:rPr>
              <w:t>354-204</w:t>
            </w:r>
            <w:r w:rsidRPr="00351413">
              <w:rPr>
                <w:rFonts w:ascii="Times New Roman" w:eastAsia="Times New Roman" w:hAnsi="Times New Roman" w:cs="Times New Roman"/>
                <w:sz w:val="24"/>
                <w:szCs w:val="24"/>
                <w:lang w:eastAsia="ru-RU"/>
              </w:rPr>
              <w:t xml:space="preserve">, </w:t>
            </w:r>
            <w:hyperlink r:id="rId11" w:history="1">
              <w:r w:rsidR="004D426C" w:rsidRPr="00E20998">
                <w:rPr>
                  <w:rStyle w:val="a8"/>
                  <w:rFonts w:ascii="Times New Roman" w:eastAsia="Times New Roman" w:hAnsi="Times New Roman" w:cs="Times New Roman"/>
                  <w:sz w:val="24"/>
                  <w:szCs w:val="24"/>
                  <w:lang w:val="en-US" w:eastAsia="ru-RU"/>
                </w:rPr>
                <w:t>muslimov</w:t>
              </w:r>
              <w:r w:rsidR="004D426C" w:rsidRPr="00E20998">
                <w:rPr>
                  <w:rStyle w:val="a8"/>
                  <w:rFonts w:ascii="Times New Roman" w:eastAsia="Times New Roman" w:hAnsi="Times New Roman" w:cs="Times New Roman"/>
                  <w:sz w:val="24"/>
                  <w:szCs w:val="24"/>
                  <w:lang w:eastAsia="ru-RU"/>
                </w:rPr>
                <w:t>@</w:t>
              </w:r>
              <w:r w:rsidR="004D426C" w:rsidRPr="00E20998">
                <w:rPr>
                  <w:rStyle w:val="a8"/>
                  <w:rFonts w:ascii="Times New Roman" w:eastAsia="Times New Roman" w:hAnsi="Times New Roman" w:cs="Times New Roman"/>
                  <w:sz w:val="24"/>
                  <w:szCs w:val="24"/>
                  <w:lang w:val="en-US" w:eastAsia="ru-RU"/>
                </w:rPr>
                <w:t>ugraavia</w:t>
              </w:r>
              <w:r w:rsidR="004D426C" w:rsidRPr="00E20998">
                <w:rPr>
                  <w:rStyle w:val="a8"/>
                  <w:rFonts w:ascii="Times New Roman" w:eastAsia="Times New Roman" w:hAnsi="Times New Roman" w:cs="Times New Roman"/>
                  <w:sz w:val="24"/>
                  <w:szCs w:val="24"/>
                  <w:lang w:eastAsia="ru-RU"/>
                </w:rPr>
                <w:t>.</w:t>
              </w:r>
              <w:r w:rsidR="004D426C" w:rsidRPr="00E20998">
                <w:rPr>
                  <w:rStyle w:val="a8"/>
                  <w:rFonts w:ascii="Times New Roman" w:eastAsia="Times New Roman" w:hAnsi="Times New Roman" w:cs="Times New Roman"/>
                  <w:sz w:val="24"/>
                  <w:szCs w:val="24"/>
                  <w:lang w:val="en-US" w:eastAsia="ru-RU"/>
                </w:rPr>
                <w:t>ru</w:t>
              </w:r>
            </w:hyperlink>
            <w:r w:rsidR="004D426C" w:rsidRPr="00141E6E">
              <w:rPr>
                <w:rFonts w:ascii="Times New Roman" w:eastAsia="Times New Roman" w:hAnsi="Times New Roman" w:cs="Times New Roman"/>
                <w:sz w:val="24"/>
                <w:szCs w:val="24"/>
                <w:lang w:eastAsia="ru-RU"/>
              </w:rPr>
              <w:t xml:space="preserve"> </w:t>
            </w:r>
          </w:p>
        </w:tc>
      </w:tr>
      <w:tr w:rsidR="00351413" w:rsidRPr="00351413" w14:paraId="3F3C09A5" w14:textId="77777777" w:rsidTr="008514F2">
        <w:trPr>
          <w:trHeight w:val="415"/>
        </w:trPr>
        <w:tc>
          <w:tcPr>
            <w:tcW w:w="2835" w:type="dxa"/>
          </w:tcPr>
          <w:p w14:paraId="49E3C5EA" w14:textId="77777777" w:rsidR="001C0C44" w:rsidRPr="00351413" w:rsidRDefault="001C0C44"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Место поставки товара</w:t>
            </w:r>
            <w:r w:rsidR="00591AFB" w:rsidRPr="00351413">
              <w:rPr>
                <w:rFonts w:ascii="Times New Roman" w:eastAsia="Times New Roman" w:hAnsi="Times New Roman" w:cs="Times New Roman"/>
                <w:sz w:val="24"/>
                <w:szCs w:val="24"/>
                <w:lang w:eastAsia="ru-RU"/>
              </w:rPr>
              <w:t xml:space="preserve"> </w:t>
            </w:r>
          </w:p>
        </w:tc>
        <w:tc>
          <w:tcPr>
            <w:tcW w:w="7117" w:type="dxa"/>
          </w:tcPr>
          <w:p w14:paraId="422C7973" w14:textId="7628AC73" w:rsidR="000E16D8" w:rsidRPr="008B499F" w:rsidRDefault="009F0B57" w:rsidP="00351413">
            <w:pPr>
              <w:shd w:val="clear" w:color="auto" w:fill="FFFFFF"/>
              <w:snapToGrid w:val="0"/>
              <w:spacing w:after="0" w:line="240" w:lineRule="auto"/>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628012,</w:t>
            </w:r>
            <w:r w:rsidRPr="00351413">
              <w:rPr>
                <w:rFonts w:ascii="Times New Roman" w:hAnsi="Times New Roman" w:cs="Times New Roman"/>
                <w:sz w:val="24"/>
                <w:szCs w:val="24"/>
              </w:rPr>
              <w:t xml:space="preserve"> Ханты-Мансийский автономный округ-Югра</w:t>
            </w:r>
            <w:r>
              <w:rPr>
                <w:rFonts w:ascii="Times New Roman" w:eastAsia="Calibri" w:hAnsi="Times New Roman" w:cs="Times New Roman"/>
                <w:sz w:val="24"/>
                <w:szCs w:val="24"/>
              </w:rPr>
              <w:t>,</w:t>
            </w:r>
            <w:r w:rsidR="002C0D86" w:rsidRPr="00351413">
              <w:rPr>
                <w:rFonts w:ascii="Times New Roman" w:eastAsia="Calibri" w:hAnsi="Times New Roman" w:cs="Times New Roman"/>
                <w:sz w:val="24"/>
                <w:szCs w:val="24"/>
              </w:rPr>
              <w:t xml:space="preserve"> г. Ханты-Мансийск, территория </w:t>
            </w:r>
            <w:r w:rsidR="008B499F">
              <w:rPr>
                <w:rFonts w:ascii="Times New Roman" w:eastAsia="Calibri" w:hAnsi="Times New Roman" w:cs="Times New Roman"/>
                <w:sz w:val="24"/>
                <w:szCs w:val="24"/>
              </w:rPr>
              <w:t>Аэропорт, склад ОЗиМТС</w:t>
            </w:r>
          </w:p>
        </w:tc>
      </w:tr>
      <w:tr w:rsidR="00351413" w:rsidRPr="00351413" w14:paraId="77FECE0C" w14:textId="77777777" w:rsidTr="008514F2">
        <w:tc>
          <w:tcPr>
            <w:tcW w:w="2835" w:type="dxa"/>
          </w:tcPr>
          <w:p w14:paraId="7D4AC2C0"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способа закупки</w:t>
            </w:r>
          </w:p>
        </w:tc>
        <w:tc>
          <w:tcPr>
            <w:tcW w:w="7117" w:type="dxa"/>
          </w:tcPr>
          <w:p w14:paraId="381E285A" w14:textId="77777777" w:rsidR="001C0C44" w:rsidRPr="00351413" w:rsidRDefault="001C0C44" w:rsidP="00351413">
            <w:pPr>
              <w:widowControl w:val="0"/>
              <w:spacing w:after="0" w:line="240" w:lineRule="auto"/>
              <w:ind w:right="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sz w:val="24"/>
                <w:szCs w:val="24"/>
                <w:lang w:eastAsia="ru-RU"/>
              </w:rPr>
              <w:t>Запрос котировок в электронной форме</w:t>
            </w:r>
            <w:r w:rsidRPr="00351413">
              <w:rPr>
                <w:rFonts w:ascii="Times New Roman" w:hAnsi="Times New Roman" w:cs="Times New Roman"/>
                <w:sz w:val="24"/>
                <w:szCs w:val="24"/>
              </w:rPr>
              <w:t xml:space="preserve"> </w:t>
            </w:r>
          </w:p>
        </w:tc>
      </w:tr>
      <w:tr w:rsidR="00351413" w:rsidRPr="00351413" w14:paraId="4D5E6F68" w14:textId="77777777" w:rsidTr="00C26AA8">
        <w:trPr>
          <w:trHeight w:val="571"/>
        </w:trPr>
        <w:tc>
          <w:tcPr>
            <w:tcW w:w="2835" w:type="dxa"/>
          </w:tcPr>
          <w:p w14:paraId="05339BE6" w14:textId="77777777" w:rsidR="001C0C44" w:rsidRPr="00351413" w:rsidRDefault="001C0C44"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предмета закупки</w:t>
            </w:r>
          </w:p>
        </w:tc>
        <w:tc>
          <w:tcPr>
            <w:tcW w:w="7117" w:type="dxa"/>
          </w:tcPr>
          <w:p w14:paraId="1C262F6F" w14:textId="48960830" w:rsidR="000B0982" w:rsidRDefault="00DE76DA" w:rsidP="000B098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Поставка ножей металлических для ДЗ-98</w:t>
            </w:r>
          </w:p>
          <w:p w14:paraId="27F06BA5" w14:textId="547706B7" w:rsidR="001C0C44" w:rsidRPr="00351413" w:rsidRDefault="001C0C44" w:rsidP="00BF223A">
            <w:pPr>
              <w:widowControl w:val="0"/>
              <w:spacing w:after="0" w:line="240" w:lineRule="auto"/>
              <w:ind w:right="5"/>
              <w:jc w:val="both"/>
              <w:rPr>
                <w:rFonts w:ascii="Times New Roman" w:eastAsia="Times New Roman" w:hAnsi="Times New Roman" w:cs="Times New Roman"/>
                <w:b/>
                <w:sz w:val="24"/>
                <w:szCs w:val="24"/>
                <w:lang w:eastAsia="ru-RU"/>
              </w:rPr>
            </w:pPr>
          </w:p>
        </w:tc>
      </w:tr>
      <w:tr w:rsidR="00351413" w:rsidRPr="00351413" w14:paraId="15A63A8E" w14:textId="77777777" w:rsidTr="001E3108">
        <w:trPr>
          <w:trHeight w:val="765"/>
        </w:trPr>
        <w:tc>
          <w:tcPr>
            <w:tcW w:w="2835" w:type="dxa"/>
            <w:vAlign w:val="center"/>
          </w:tcPr>
          <w:p w14:paraId="3AE4DA26" w14:textId="77777777" w:rsidR="00AB6293" w:rsidRPr="00351413" w:rsidRDefault="00AB6293" w:rsidP="00351413">
            <w:pPr>
              <w:widowControl w:val="0"/>
              <w:spacing w:after="0" w:line="240" w:lineRule="auto"/>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Преимущества</w:t>
            </w:r>
          </w:p>
        </w:tc>
        <w:tc>
          <w:tcPr>
            <w:tcW w:w="7117" w:type="dxa"/>
            <w:vAlign w:val="center"/>
          </w:tcPr>
          <w:p w14:paraId="44D760B8" w14:textId="78AFA184" w:rsidR="00AB6293" w:rsidRPr="00351413" w:rsidRDefault="00E05143" w:rsidP="00351413">
            <w:pPr>
              <w:widowControl w:val="0"/>
              <w:spacing w:after="0" w:line="240" w:lineRule="auto"/>
              <w:jc w:val="both"/>
              <w:rPr>
                <w:rFonts w:ascii="Times New Roman" w:hAnsi="Times New Roman" w:cs="Times New Roman"/>
                <w:sz w:val="24"/>
                <w:szCs w:val="24"/>
              </w:rPr>
            </w:pPr>
            <w:r w:rsidRPr="00351413">
              <w:rPr>
                <w:rFonts w:ascii="Times New Roman" w:eastAsia="Times New Roman" w:hAnsi="Times New Roman" w:cs="Times New Roman"/>
                <w:sz w:val="24"/>
                <w:szCs w:val="24"/>
                <w:lang w:eastAsia="ru-RU"/>
              </w:rPr>
              <w:t>Не установлено.</w:t>
            </w:r>
          </w:p>
        </w:tc>
      </w:tr>
      <w:tr w:rsidR="00351413" w:rsidRPr="00351413" w14:paraId="786EA1F2" w14:textId="77777777" w:rsidTr="008514F2">
        <w:tc>
          <w:tcPr>
            <w:tcW w:w="2835" w:type="dxa"/>
            <w:vAlign w:val="center"/>
          </w:tcPr>
          <w:p w14:paraId="2521068B"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Начальная (максимальная) цена договора</w:t>
            </w:r>
          </w:p>
        </w:tc>
        <w:tc>
          <w:tcPr>
            <w:tcW w:w="7117" w:type="dxa"/>
            <w:vAlign w:val="center"/>
          </w:tcPr>
          <w:p w14:paraId="7F04DBBB" w14:textId="18C8D9A6" w:rsidR="00AB6293" w:rsidRPr="004C103D" w:rsidRDefault="00A262B2" w:rsidP="00BA4AAB">
            <w:pPr>
              <w:widowControl w:val="0"/>
              <w:jc w:val="both"/>
              <w:rPr>
                <w:sz w:val="24"/>
                <w:szCs w:val="24"/>
              </w:rPr>
            </w:pPr>
            <w:r w:rsidRPr="00A262B2">
              <w:rPr>
                <w:rFonts w:ascii="Times New Roman" w:hAnsi="Times New Roman" w:cs="Times New Roman"/>
                <w:b/>
                <w:bCs/>
                <w:sz w:val="24"/>
                <w:szCs w:val="24"/>
              </w:rPr>
              <w:t>275 172 (Двести семьдесят пять тысяч сто семьдесят два) руб. 99 коп. в т.ч. НДС</w:t>
            </w:r>
            <w:r w:rsidR="00AB6293" w:rsidRPr="006B3642">
              <w:rPr>
                <w:rFonts w:ascii="Times New Roman" w:hAnsi="Times New Roman" w:cs="Times New Roman"/>
                <w:b/>
                <w:sz w:val="24"/>
                <w:szCs w:val="24"/>
              </w:rPr>
              <w:t>,</w:t>
            </w:r>
            <w:r w:rsidR="00AB6293" w:rsidRPr="00351413">
              <w:rPr>
                <w:rFonts w:ascii="Times New Roman" w:hAnsi="Times New Roman" w:cs="Times New Roman"/>
                <w:b/>
                <w:sz w:val="24"/>
                <w:szCs w:val="24"/>
              </w:rPr>
              <w:t xml:space="preserve"> </w:t>
            </w:r>
            <w:r w:rsidR="00AB6293" w:rsidRPr="00351413">
              <w:rPr>
                <w:rFonts w:ascii="Times New Roman" w:hAnsi="Times New Roman" w:cs="Times New Roman"/>
                <w:sz w:val="24"/>
                <w:szCs w:val="24"/>
              </w:rPr>
              <w:t>в цену включены все расходы с учетом транспортных расходов, сборов и иных обязательных платежей.</w:t>
            </w:r>
          </w:p>
        </w:tc>
      </w:tr>
      <w:tr w:rsidR="00351413" w:rsidRPr="00351413" w14:paraId="353BC39C" w14:textId="77777777" w:rsidTr="008514F2">
        <w:tc>
          <w:tcPr>
            <w:tcW w:w="2835" w:type="dxa"/>
            <w:vAlign w:val="center"/>
          </w:tcPr>
          <w:p w14:paraId="4747BB6C"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117" w:type="dxa"/>
            <w:vAlign w:val="center"/>
          </w:tcPr>
          <w:p w14:paraId="25EDF77A"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Российский рубль.</w:t>
            </w:r>
          </w:p>
        </w:tc>
      </w:tr>
      <w:tr w:rsidR="00351413" w:rsidRPr="00351413" w14:paraId="7544C041" w14:textId="77777777" w:rsidTr="008514F2">
        <w:tc>
          <w:tcPr>
            <w:tcW w:w="2835" w:type="dxa"/>
            <w:vAlign w:val="center"/>
          </w:tcPr>
          <w:p w14:paraId="50CC0BAA"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117" w:type="dxa"/>
            <w:vAlign w:val="center"/>
          </w:tcPr>
          <w:p w14:paraId="3EE86A59" w14:textId="77777777" w:rsidR="00AB6293" w:rsidRPr="00351413" w:rsidRDefault="00AB6293" w:rsidP="00351413">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установлено.</w:t>
            </w:r>
          </w:p>
        </w:tc>
      </w:tr>
      <w:tr w:rsidR="00351413" w:rsidRPr="00351413" w14:paraId="220BBC53" w14:textId="77777777" w:rsidTr="008514F2">
        <w:tc>
          <w:tcPr>
            <w:tcW w:w="2835" w:type="dxa"/>
            <w:vAlign w:val="center"/>
          </w:tcPr>
          <w:p w14:paraId="69907B5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lang w:eastAsia="ru-RU"/>
              </w:rPr>
              <w:t xml:space="preserve">Порядок предоставления документации </w:t>
            </w:r>
          </w:p>
        </w:tc>
        <w:tc>
          <w:tcPr>
            <w:tcW w:w="7117" w:type="dxa"/>
            <w:vAlign w:val="center"/>
          </w:tcPr>
          <w:p w14:paraId="66D8B103" w14:textId="22C63247" w:rsidR="00AB6293" w:rsidRPr="00351413" w:rsidRDefault="00AB6293" w:rsidP="00CA0D7A">
            <w:pPr>
              <w:spacing w:after="0" w:line="240" w:lineRule="auto"/>
              <w:jc w:val="both"/>
              <w:rPr>
                <w:rFonts w:ascii="Times New Roman" w:eastAsia="Times New Roman" w:hAnsi="Times New Roman" w:cs="Times New Roman"/>
                <w:sz w:val="24"/>
                <w:szCs w:val="24"/>
                <w:lang w:eastAsia="ru-RU"/>
              </w:rPr>
            </w:pPr>
            <w:r w:rsidRPr="00351413">
              <w:rPr>
                <w:rFonts w:ascii="Times New Roman" w:hAnsi="Times New Roman" w:cs="Times New Roman"/>
                <w:sz w:val="24"/>
                <w:szCs w:val="24"/>
              </w:rPr>
              <w:t xml:space="preserve">Документация </w:t>
            </w:r>
            <w:r w:rsidRPr="00351413">
              <w:rPr>
                <w:rFonts w:ascii="Times New Roman" w:eastAsia="Times New Roman" w:hAnsi="Times New Roman" w:cs="Times New Roman"/>
                <w:sz w:val="24"/>
                <w:szCs w:val="24"/>
                <w:lang w:eastAsia="ru-RU"/>
              </w:rPr>
              <w:t>о проведении запроса котировок</w:t>
            </w:r>
            <w:r w:rsidRPr="00351413">
              <w:rPr>
                <w:rFonts w:ascii="Times New Roman" w:hAnsi="Times New Roman" w:cs="Times New Roman"/>
                <w:sz w:val="24"/>
                <w:szCs w:val="24"/>
              </w:rPr>
              <w:t xml:space="preserve"> доступна для ознакомления и скачивания на официальном сайте ЕИС (</w:t>
            </w:r>
            <w:hyperlink r:id="rId12" w:history="1">
              <w:r w:rsidRPr="00351413">
                <w:rPr>
                  <w:rStyle w:val="a8"/>
                  <w:rFonts w:ascii="Times New Roman" w:hAnsi="Times New Roman" w:cs="Times New Roman"/>
                  <w:color w:val="auto"/>
                  <w:sz w:val="24"/>
                  <w:szCs w:val="24"/>
                  <w:shd w:val="clear" w:color="auto" w:fill="FFFFFF"/>
                </w:rPr>
                <w:t>www.zakupki.gov.ru</w:t>
              </w:r>
            </w:hyperlink>
            <w:r w:rsidRPr="00351413">
              <w:rPr>
                <w:rFonts w:ascii="Times New Roman" w:hAnsi="Times New Roman" w:cs="Times New Roman"/>
                <w:sz w:val="24"/>
                <w:szCs w:val="24"/>
                <w:shd w:val="clear" w:color="auto" w:fill="FFFFFF"/>
              </w:rPr>
              <w:t xml:space="preserve">) </w:t>
            </w:r>
            <w:r w:rsidRPr="00351413">
              <w:rPr>
                <w:rFonts w:ascii="Times New Roman" w:hAnsi="Times New Roman" w:cs="Times New Roman"/>
                <w:sz w:val="24"/>
                <w:szCs w:val="24"/>
              </w:rPr>
              <w:t>без взимания платы и на сайте</w:t>
            </w:r>
            <w:r w:rsidR="00CA0D7A">
              <w:rPr>
                <w:rFonts w:ascii="Times New Roman" w:hAnsi="Times New Roman" w:cs="Times New Roman"/>
                <w:sz w:val="24"/>
                <w:szCs w:val="24"/>
              </w:rPr>
              <w:t xml:space="preserve"> электронной торговой площадки (</w:t>
            </w:r>
            <w:hyperlink r:id="rId13" w:history="1">
              <w:r w:rsidR="00B04031">
                <w:rPr>
                  <w:rStyle w:val="a8"/>
                  <w:rFonts w:ascii="Times New Roman" w:hAnsi="Times New Roman" w:cs="Times New Roman"/>
                  <w:sz w:val="24"/>
                  <w:szCs w:val="24"/>
                </w:rPr>
                <w:t>https://etp-region.ru/</w:t>
              </w:r>
            </w:hyperlink>
            <w:r w:rsidR="00CA0D7A">
              <w:rPr>
                <w:rFonts w:ascii="Times New Roman" w:eastAsia="Times New Roman" w:hAnsi="Times New Roman" w:cs="Times New Roman"/>
                <w:sz w:val="24"/>
                <w:szCs w:val="24"/>
                <w:lang w:eastAsia="ru-RU"/>
              </w:rPr>
              <w:t xml:space="preserve">) </w:t>
            </w:r>
            <w:r w:rsidRPr="00351413">
              <w:rPr>
                <w:rFonts w:ascii="Times New Roman" w:hAnsi="Times New Roman" w:cs="Times New Roman"/>
                <w:sz w:val="24"/>
                <w:szCs w:val="24"/>
              </w:rPr>
              <w:t>без взимания платы с даты опубликования.</w:t>
            </w:r>
          </w:p>
        </w:tc>
      </w:tr>
      <w:tr w:rsidR="00351413" w:rsidRPr="00351413" w14:paraId="01A6FA53" w14:textId="77777777" w:rsidTr="00BF223A">
        <w:trPr>
          <w:trHeight w:val="1272"/>
        </w:trPr>
        <w:tc>
          <w:tcPr>
            <w:tcW w:w="2835" w:type="dxa"/>
            <w:vAlign w:val="center"/>
          </w:tcPr>
          <w:p w14:paraId="374475C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Подача заявок</w:t>
            </w:r>
          </w:p>
        </w:tc>
        <w:tc>
          <w:tcPr>
            <w:tcW w:w="7117" w:type="dxa"/>
            <w:vAlign w:val="center"/>
          </w:tcPr>
          <w:p w14:paraId="5866FA8E" w14:textId="277C51AC" w:rsidR="00AB6293" w:rsidRPr="00351413" w:rsidRDefault="00AB6293" w:rsidP="00342DAE">
            <w:pPr>
              <w:shd w:val="clear" w:color="auto" w:fill="FFFFFF"/>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4" w:history="1"/>
            <w:r w:rsidRPr="00351413">
              <w:rPr>
                <w:rFonts w:ascii="Times New Roman" w:eastAsia="Times New Roman" w:hAnsi="Times New Roman" w:cs="Times New Roman"/>
                <w:sz w:val="24"/>
                <w:szCs w:val="24"/>
                <w:lang w:eastAsia="ru-RU"/>
              </w:rPr>
              <w:t xml:space="preserve"> </w:t>
            </w:r>
            <w:hyperlink r:id="rId15" w:history="1">
              <w:r w:rsidR="00B04031">
                <w:rPr>
                  <w:rStyle w:val="a8"/>
                  <w:rFonts w:ascii="Times New Roman" w:hAnsi="Times New Roman" w:cs="Times New Roman"/>
                  <w:sz w:val="24"/>
                  <w:szCs w:val="24"/>
                  <w:lang w:eastAsia="ru-RU"/>
                </w:rPr>
                <w:t>https://etp-region.ru//</w:t>
              </w:r>
            </w:hyperlink>
            <w:r w:rsidR="00B04031"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(далее - ЭТП)</w:t>
            </w:r>
          </w:p>
        </w:tc>
      </w:tr>
      <w:tr w:rsidR="00351413" w:rsidRPr="00351413" w14:paraId="3AE10300" w14:textId="77777777" w:rsidTr="006B62F4">
        <w:trPr>
          <w:trHeight w:val="468"/>
        </w:trPr>
        <w:tc>
          <w:tcPr>
            <w:tcW w:w="2835" w:type="dxa"/>
            <w:vAlign w:val="center"/>
          </w:tcPr>
          <w:p w14:paraId="7DDDE25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117" w:type="dxa"/>
            <w:vAlign w:val="center"/>
          </w:tcPr>
          <w:p w14:paraId="44423466"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котировок по отдельному запросу Участника закупки. </w:t>
            </w:r>
          </w:p>
        </w:tc>
      </w:tr>
      <w:tr w:rsidR="00351413" w:rsidRPr="00351413" w14:paraId="0933FB88" w14:textId="77777777" w:rsidTr="006B62F4">
        <w:trPr>
          <w:trHeight w:val="468"/>
        </w:trPr>
        <w:tc>
          <w:tcPr>
            <w:tcW w:w="2835" w:type="dxa"/>
            <w:vAlign w:val="center"/>
          </w:tcPr>
          <w:p w14:paraId="653CD796"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срок и порядок оплаты товара:</w:t>
            </w:r>
          </w:p>
        </w:tc>
        <w:tc>
          <w:tcPr>
            <w:tcW w:w="7117" w:type="dxa"/>
            <w:vAlign w:val="center"/>
          </w:tcPr>
          <w:p w14:paraId="6A27855C" w14:textId="77777777" w:rsidR="00AB6293" w:rsidRPr="00351413" w:rsidRDefault="00AB6293" w:rsidP="00351413">
            <w:pPr>
              <w:shd w:val="clear" w:color="auto" w:fill="FFFFFF"/>
              <w:snapToGrid w:val="0"/>
              <w:spacing w:after="0" w:line="240" w:lineRule="auto"/>
              <w:ind w:right="5"/>
              <w:jc w:val="both"/>
              <w:rPr>
                <w:rFonts w:ascii="Times New Roman" w:eastAsia="Times New Roman" w:hAnsi="Times New Roman" w:cs="Times New Roman"/>
                <w:sz w:val="24"/>
                <w:szCs w:val="24"/>
                <w:lang w:eastAsia="ru-RU"/>
              </w:rPr>
            </w:pPr>
            <w:r w:rsidRPr="009A795D">
              <w:rPr>
                <w:rFonts w:ascii="Times New Roman" w:eastAsia="Times New Roman" w:hAnsi="Times New Roman" w:cs="Times New Roman"/>
                <w:sz w:val="24"/>
                <w:szCs w:val="24"/>
                <w:lang w:eastAsia="ru-RU"/>
              </w:rPr>
              <w:t>Оплата производится согласно условиям договора. Доставка за счёт поставщика.</w:t>
            </w:r>
          </w:p>
        </w:tc>
      </w:tr>
      <w:tr w:rsidR="00351413" w:rsidRPr="00351413" w14:paraId="5228BC94" w14:textId="77777777" w:rsidTr="006B62F4">
        <w:trPr>
          <w:trHeight w:val="468"/>
        </w:trPr>
        <w:tc>
          <w:tcPr>
            <w:tcW w:w="2835" w:type="dxa"/>
            <w:vAlign w:val="center"/>
          </w:tcPr>
          <w:p w14:paraId="2A45537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Срок поставки</w:t>
            </w:r>
          </w:p>
        </w:tc>
        <w:tc>
          <w:tcPr>
            <w:tcW w:w="7117" w:type="dxa"/>
            <w:vAlign w:val="center"/>
          </w:tcPr>
          <w:p w14:paraId="409FEBE0" w14:textId="1A38BF82" w:rsidR="00AB6293" w:rsidRPr="009A010E" w:rsidRDefault="009A010E" w:rsidP="009A795D">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1E18A8">
              <w:rPr>
                <w:rFonts w:ascii="Times New Roman" w:hAnsi="Times New Roman" w:cs="Times New Roman"/>
                <w:sz w:val="24"/>
                <w:szCs w:val="24"/>
              </w:rPr>
              <w:t>30 (тридцать) кал</w:t>
            </w:r>
            <w:r w:rsidR="009A795D" w:rsidRPr="001E18A8">
              <w:rPr>
                <w:rFonts w:ascii="Times New Roman" w:hAnsi="Times New Roman" w:cs="Times New Roman"/>
                <w:sz w:val="24"/>
                <w:szCs w:val="24"/>
              </w:rPr>
              <w:t>ендарных дней, с даты заключения</w:t>
            </w:r>
            <w:r w:rsidRPr="001E18A8">
              <w:rPr>
                <w:rFonts w:ascii="Times New Roman" w:hAnsi="Times New Roman" w:cs="Times New Roman"/>
                <w:sz w:val="24"/>
                <w:szCs w:val="24"/>
              </w:rPr>
              <w:t xml:space="preserve"> договора</w:t>
            </w:r>
            <w:r w:rsidR="009A795D" w:rsidRPr="001E18A8">
              <w:rPr>
                <w:rFonts w:ascii="Times New Roman" w:hAnsi="Times New Roman" w:cs="Times New Roman"/>
                <w:sz w:val="24"/>
                <w:szCs w:val="24"/>
              </w:rPr>
              <w:t>.</w:t>
            </w:r>
          </w:p>
        </w:tc>
      </w:tr>
      <w:tr w:rsidR="00351413" w:rsidRPr="00351413" w14:paraId="03E16299" w14:textId="77777777" w:rsidTr="008514F2">
        <w:trPr>
          <w:trHeight w:val="468"/>
        </w:trPr>
        <w:tc>
          <w:tcPr>
            <w:tcW w:w="2835" w:type="dxa"/>
            <w:tcBorders>
              <w:top w:val="single" w:sz="4" w:space="0" w:color="auto"/>
              <w:left w:val="single" w:sz="4" w:space="0" w:color="auto"/>
              <w:bottom w:val="single" w:sz="4" w:space="0" w:color="auto"/>
              <w:right w:val="single" w:sz="4" w:space="0" w:color="auto"/>
            </w:tcBorders>
          </w:tcPr>
          <w:p w14:paraId="7FD7493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Обязанности участника процедуры:</w:t>
            </w:r>
          </w:p>
          <w:p w14:paraId="011FA4F6"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360821D9"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p w14:paraId="71074950"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p>
        </w:tc>
        <w:tc>
          <w:tcPr>
            <w:tcW w:w="7117" w:type="dxa"/>
            <w:tcBorders>
              <w:top w:val="single" w:sz="4" w:space="0" w:color="auto"/>
              <w:left w:val="single" w:sz="4" w:space="0" w:color="auto"/>
              <w:bottom w:val="single" w:sz="4" w:space="0" w:color="auto"/>
              <w:right w:val="single" w:sz="4" w:space="0" w:color="auto"/>
            </w:tcBorders>
          </w:tcPr>
          <w:p w14:paraId="3F94724E"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Участник процедуры закупки должен соответствовать требованиям, установленным законодательством Российской </w:t>
            </w:r>
            <w:r w:rsidRPr="00351413">
              <w:rPr>
                <w:rFonts w:ascii="Times New Roman" w:eastAsia="Times New Roman" w:hAnsi="Times New Roman" w:cs="Times New Roman"/>
                <w:sz w:val="24"/>
                <w:szCs w:val="24"/>
                <w:lang w:eastAsia="ru-RU"/>
              </w:rPr>
              <w:lastRenderedPageBreak/>
              <w:t xml:space="preserve">Федерации для </w:t>
            </w:r>
            <w:r w:rsidR="004A2932" w:rsidRPr="00351413">
              <w:rPr>
                <w:rFonts w:ascii="Times New Roman" w:eastAsia="Times New Roman" w:hAnsi="Times New Roman" w:cs="Times New Roman"/>
                <w:sz w:val="24"/>
                <w:szCs w:val="24"/>
                <w:lang w:eastAsia="ru-RU"/>
              </w:rPr>
              <w:t>лиц, осуществляющих поставки товаров</w:t>
            </w:r>
            <w:r w:rsidRPr="00351413">
              <w:rPr>
                <w:rFonts w:ascii="Times New Roman" w:eastAsia="Times New Roman" w:hAnsi="Times New Roman" w:cs="Times New Roman"/>
                <w:sz w:val="24"/>
                <w:szCs w:val="24"/>
                <w:lang w:eastAsia="ru-RU"/>
              </w:rPr>
              <w:t xml:space="preserve">, работ, услуг, являющихся предметом закупки, в том числе: </w:t>
            </w:r>
          </w:p>
          <w:p w14:paraId="3CF1F812"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1) </w:t>
            </w:r>
            <w:r w:rsidR="00BF223A" w:rsidRPr="00351413">
              <w:rPr>
                <w:rFonts w:ascii="Times New Roman" w:eastAsia="Times New Roman" w:hAnsi="Times New Roman" w:cs="Times New Roman"/>
                <w:sz w:val="24"/>
                <w:szCs w:val="24"/>
                <w:lang w:eastAsia="ru-RU"/>
              </w:rPr>
              <w:t>не проведение</w:t>
            </w:r>
            <w:r w:rsidRPr="00351413">
              <w:rPr>
                <w:rFonts w:ascii="Times New Roman" w:eastAsia="Times New Roman" w:hAnsi="Times New Roman" w:cs="Times New Roman"/>
                <w:sz w:val="24"/>
                <w:szCs w:val="24"/>
                <w:lang w:eastAsia="ru-RU"/>
              </w:rPr>
              <w:t xml:space="preserve"> ликвидации или процедур банкротства (для юридического лица);</w:t>
            </w:r>
          </w:p>
          <w:p w14:paraId="29C6AD4C"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2) </w:t>
            </w:r>
            <w:r w:rsidR="00BF223A" w:rsidRPr="00351413">
              <w:rPr>
                <w:rFonts w:ascii="Times New Roman" w:eastAsia="Times New Roman" w:hAnsi="Times New Roman" w:cs="Times New Roman"/>
                <w:sz w:val="24"/>
                <w:szCs w:val="24"/>
                <w:lang w:eastAsia="ru-RU"/>
              </w:rPr>
              <w:t>не приостановление</w:t>
            </w:r>
            <w:r w:rsidR="004A2932" w:rsidRPr="00351413">
              <w:rPr>
                <w:rFonts w:ascii="Times New Roman" w:eastAsia="Times New Roman" w:hAnsi="Times New Roman" w:cs="Times New Roman"/>
                <w:sz w:val="24"/>
                <w:szCs w:val="24"/>
                <w:lang w:eastAsia="ru-RU"/>
              </w:rPr>
              <w:t xml:space="preserve"> деятельности в порядке, установленном Кодексом</w:t>
            </w:r>
            <w:r w:rsidRPr="00351413">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45F2FF85"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14:paraId="16417307"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4) </w:t>
            </w:r>
            <w:r w:rsidR="004A2932" w:rsidRPr="00351413">
              <w:rPr>
                <w:rFonts w:ascii="Times New Roman" w:eastAsia="Times New Roman" w:hAnsi="Times New Roman" w:cs="Times New Roman"/>
                <w:sz w:val="24"/>
                <w:szCs w:val="24"/>
                <w:lang w:eastAsia="ru-RU"/>
              </w:rPr>
              <w:t>отсутствие задолженности по начисленным налогам, сборам и иным обязательным</w:t>
            </w:r>
            <w:r w:rsidRPr="00351413">
              <w:rPr>
                <w:rFonts w:ascii="Times New Roman" w:eastAsia="Times New Roman" w:hAnsi="Times New Roman" w:cs="Times New Roman"/>
                <w:sz w:val="24"/>
                <w:szCs w:val="24"/>
                <w:lang w:eastAsia="ru-RU"/>
              </w:rPr>
              <w:t xml:space="preserve"> </w:t>
            </w:r>
            <w:r w:rsidR="004A2932" w:rsidRPr="00351413">
              <w:rPr>
                <w:rFonts w:ascii="Times New Roman" w:eastAsia="Times New Roman" w:hAnsi="Times New Roman" w:cs="Times New Roman"/>
                <w:sz w:val="24"/>
                <w:szCs w:val="24"/>
                <w:lang w:eastAsia="ru-RU"/>
              </w:rPr>
              <w:t xml:space="preserve">платежам </w:t>
            </w:r>
            <w:r w:rsidR="00BF223A" w:rsidRPr="00351413">
              <w:rPr>
                <w:rFonts w:ascii="Times New Roman" w:eastAsia="Times New Roman" w:hAnsi="Times New Roman" w:cs="Times New Roman"/>
                <w:sz w:val="24"/>
                <w:szCs w:val="24"/>
                <w:lang w:eastAsia="ru-RU"/>
              </w:rPr>
              <w:t>в бюджеты любого уровня или государственные</w:t>
            </w:r>
            <w:r w:rsidR="00BF223A">
              <w:rPr>
                <w:rFonts w:ascii="Times New Roman" w:eastAsia="Times New Roman" w:hAnsi="Times New Roman" w:cs="Times New Roman"/>
                <w:sz w:val="24"/>
                <w:szCs w:val="24"/>
                <w:lang w:eastAsia="ru-RU"/>
              </w:rPr>
              <w:t xml:space="preserve"> внебюджетные фонды </w:t>
            </w:r>
            <w:r w:rsidRPr="00351413">
              <w:rPr>
                <w:rFonts w:ascii="Times New Roman" w:eastAsia="Times New Roman" w:hAnsi="Times New Roman" w:cs="Times New Roman"/>
                <w:sz w:val="24"/>
                <w:szCs w:val="24"/>
                <w:lang w:eastAsia="ru-RU"/>
              </w:rPr>
              <w:t>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67E6819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5) наличие общей и специальной правоспособности;</w:t>
            </w:r>
          </w:p>
          <w:p w14:paraId="1107A5CE"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наличие необходимых лицензий, сертификатов или свидетельств для </w:t>
            </w:r>
            <w:r w:rsidR="00AB6293" w:rsidRPr="00351413">
              <w:rPr>
                <w:rFonts w:ascii="Times New Roman" w:eastAsia="Times New Roman" w:hAnsi="Times New Roman" w:cs="Times New Roman"/>
                <w:sz w:val="24"/>
                <w:szCs w:val="24"/>
                <w:lang w:eastAsia="ru-RU"/>
              </w:rPr>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6D7078AB"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наличие финансовых материальных, кадровых </w:t>
            </w:r>
            <w:r w:rsidR="00AB6293" w:rsidRPr="00351413">
              <w:rPr>
                <w:rFonts w:ascii="Times New Roman" w:eastAsia="Times New Roman" w:hAnsi="Times New Roman" w:cs="Times New Roman"/>
                <w:sz w:val="24"/>
                <w:szCs w:val="24"/>
                <w:lang w:eastAsia="ru-RU"/>
              </w:rPr>
              <w:t>ресурсов,  оборудования,  иных  ресурсов, необходимых для выполнения условий договора, заключаемого по итогам закупки;</w:t>
            </w:r>
          </w:p>
          <w:p w14:paraId="0ED2381A" w14:textId="77777777"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наличие </w:t>
            </w:r>
            <w:r w:rsidR="00AB6293" w:rsidRPr="00351413">
              <w:rPr>
                <w:rFonts w:ascii="Times New Roman" w:eastAsia="Times New Roman" w:hAnsi="Times New Roman" w:cs="Times New Roman"/>
                <w:sz w:val="24"/>
                <w:szCs w:val="24"/>
                <w:lang w:eastAsia="ru-RU"/>
              </w:rPr>
              <w:t xml:space="preserve">положительной  деловой  репутации  и  опыта,  необходимых  для  исполнения условий договора, заключаемого по итогам процедуры закупки (форма №7); </w:t>
            </w:r>
          </w:p>
          <w:p w14:paraId="31BEFA37" w14:textId="6E2A14C3" w:rsidR="00AB6293" w:rsidRPr="00351413" w:rsidRDefault="00BF223A" w:rsidP="00351413">
            <w:pPr>
              <w:spacing w:after="0" w:line="240" w:lineRule="auto"/>
              <w:ind w:left="34"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отсутствие </w:t>
            </w:r>
            <w:r w:rsidR="00AB6293" w:rsidRPr="00351413">
              <w:rPr>
                <w:rFonts w:ascii="Times New Roman" w:eastAsia="Times New Roman" w:hAnsi="Times New Roman" w:cs="Times New Roman"/>
                <w:sz w:val="24"/>
                <w:szCs w:val="24"/>
                <w:lang w:eastAsia="ru-RU"/>
              </w:rPr>
              <w:t>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w:t>
            </w:r>
            <w:r w:rsidR="00401DBF">
              <w:rPr>
                <w:rFonts w:ascii="Times New Roman" w:eastAsia="Times New Roman" w:hAnsi="Times New Roman" w:cs="Times New Roman"/>
                <w:sz w:val="24"/>
                <w:szCs w:val="24"/>
                <w:lang w:eastAsia="ru-RU"/>
              </w:rPr>
              <w:t xml:space="preserve"> </w:t>
            </w:r>
            <w:r w:rsidR="00AB6293" w:rsidRPr="00351413">
              <w:rPr>
                <w:rFonts w:ascii="Times New Roman" w:eastAsia="Times New Roman" w:hAnsi="Times New Roman" w:cs="Times New Roman"/>
                <w:sz w:val="24"/>
                <w:szCs w:val="24"/>
                <w:lang w:eastAsia="ru-RU"/>
              </w:rPr>
              <w:t>223  и  «О  размещении  заказов  на  поставки  товаров, выполнение работ, оказание услуг для государственных и муниципальных нужд» №</w:t>
            </w:r>
            <w:r w:rsidR="00401DBF">
              <w:rPr>
                <w:rFonts w:ascii="Times New Roman" w:eastAsia="Times New Roman" w:hAnsi="Times New Roman" w:cs="Times New Roman"/>
                <w:sz w:val="24"/>
                <w:szCs w:val="24"/>
                <w:lang w:eastAsia="ru-RU"/>
              </w:rPr>
              <w:t xml:space="preserve"> </w:t>
            </w:r>
            <w:r w:rsidR="00AB6293" w:rsidRPr="00351413">
              <w:rPr>
                <w:rFonts w:ascii="Times New Roman" w:eastAsia="Times New Roman" w:hAnsi="Times New Roman" w:cs="Times New Roman"/>
                <w:sz w:val="24"/>
                <w:szCs w:val="24"/>
                <w:lang w:eastAsia="ru-RU"/>
              </w:rPr>
              <w:t>44.</w:t>
            </w:r>
          </w:p>
          <w:p w14:paraId="0691CF60"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10) Соответствие требованиям Закона от 05.12.2022 г. № 498-ФЗ (участник не является иностранным агентом).</w:t>
            </w:r>
          </w:p>
          <w:p w14:paraId="22CD3C9D"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14:paraId="369B295A"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798E451F"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p w14:paraId="61FEB7E3" w14:textId="77777777" w:rsidR="00AB6293" w:rsidRPr="00351413" w:rsidRDefault="00AB6293" w:rsidP="00351413">
            <w:pPr>
              <w:spacing w:after="0" w:line="240" w:lineRule="auto"/>
              <w:ind w:left="34" w:firstLine="142"/>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случае не соответствия </w:t>
            </w:r>
            <w:r w:rsidRPr="00351413">
              <w:rPr>
                <w:rFonts w:ascii="Times New Roman" w:eastAsia="Times New Roman" w:hAnsi="Times New Roman" w:cs="Times New Roman"/>
                <w:bCs/>
                <w:sz w:val="24"/>
                <w:szCs w:val="24"/>
                <w:lang w:eastAsia="ru-RU"/>
              </w:rPr>
              <w:t>Участник закупки отклоняется комиссией по осуществлению закупок.</w:t>
            </w:r>
          </w:p>
        </w:tc>
      </w:tr>
      <w:tr w:rsidR="00351413" w:rsidRPr="00351413" w14:paraId="03C123A2" w14:textId="77777777" w:rsidTr="008514F2">
        <w:trPr>
          <w:trHeight w:val="1259"/>
        </w:trPr>
        <w:tc>
          <w:tcPr>
            <w:tcW w:w="2835" w:type="dxa"/>
          </w:tcPr>
          <w:p w14:paraId="789046F8" w14:textId="77777777" w:rsidR="00AB6293" w:rsidRPr="00351413" w:rsidRDefault="00AB6293" w:rsidP="00351413">
            <w:pPr>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котировок:</w:t>
            </w:r>
          </w:p>
        </w:tc>
        <w:tc>
          <w:tcPr>
            <w:tcW w:w="7117" w:type="dxa"/>
          </w:tcPr>
          <w:p w14:paraId="51FF8B8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документации о проведении запроса котировок.</w:t>
            </w:r>
          </w:p>
          <w:p w14:paraId="5399C35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Заявка на участие в запросе котировок в электронной форме </w:t>
            </w:r>
            <w:r w:rsidRPr="00351413">
              <w:rPr>
                <w:rFonts w:ascii="Times New Roman" w:eastAsia="Times New Roman" w:hAnsi="Times New Roman" w:cs="Times New Roman"/>
                <w:b/>
                <w:bCs/>
                <w:sz w:val="24"/>
                <w:szCs w:val="24"/>
                <w:lang w:eastAsia="ru-RU"/>
              </w:rPr>
              <w:t>должна содержать:</w:t>
            </w:r>
          </w:p>
          <w:p w14:paraId="4CE7CB0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Для юридического лица:</w:t>
            </w:r>
          </w:p>
          <w:p w14:paraId="7363BC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 подтверждающий полномочия лица на осуществление действий от имени Участника закупки (копия </w:t>
            </w:r>
            <w:r w:rsidRPr="00351413">
              <w:rPr>
                <w:rFonts w:ascii="Times New Roman" w:eastAsia="Times New Roman" w:hAnsi="Times New Roman" w:cs="Times New Roman"/>
                <w:bCs/>
                <w:sz w:val="24"/>
                <w:szCs w:val="24"/>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5443843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3D342CC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5A7100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451FDEA6" w14:textId="47F4DB1E"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Копия годовой бухгалтерской отчетности на последнюю отчетную дату с приложениями (с отметкой налогового органа о приеме), </w:t>
            </w:r>
            <w:r w:rsidR="00796A05" w:rsidRPr="00351413">
              <w:rPr>
                <w:rFonts w:ascii="Times New Roman" w:eastAsia="Times New Roman" w:hAnsi="Times New Roman" w:cs="Times New Roman"/>
                <w:bCs/>
                <w:sz w:val="24"/>
                <w:szCs w:val="24"/>
                <w:lang w:eastAsia="ru-RU"/>
              </w:rPr>
              <w:t>согласно формам</w:t>
            </w:r>
            <w:r w:rsidRPr="00351413">
              <w:rPr>
                <w:rFonts w:ascii="Times New Roman" w:eastAsia="Times New Roman" w:hAnsi="Times New Roman" w:cs="Times New Roman"/>
                <w:bCs/>
                <w:sz w:val="24"/>
                <w:szCs w:val="24"/>
                <w:lang w:eastAsia="ru-RU"/>
              </w:rPr>
              <w:t>, установленных Приказами Министерства Финансов Российской Федерации:</w:t>
            </w:r>
          </w:p>
          <w:p w14:paraId="72AD5FEB"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а) бухгалтерский баланс;</w:t>
            </w:r>
          </w:p>
          <w:p w14:paraId="00459D81"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б) отчет о финансовых результатах (отчет о прибылях и убытках);</w:t>
            </w:r>
          </w:p>
          <w:p w14:paraId="09B81D5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приложения к бухгалтерской отчетности:</w:t>
            </w:r>
          </w:p>
          <w:p w14:paraId="7749F395"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об изменениях капитала;</w:t>
            </w:r>
          </w:p>
          <w:p w14:paraId="6B12A210"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отчет о движении денежных средств;</w:t>
            </w:r>
          </w:p>
          <w:p w14:paraId="44E035F9"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отчет о целевом использовании средств. </w:t>
            </w:r>
          </w:p>
          <w:p w14:paraId="68837C87" w14:textId="740ED822"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г) выручка (Форма 2, строка 2110) за полный год, предшествующий периоду </w:t>
            </w:r>
            <w:r w:rsidR="00796A05" w:rsidRPr="00351413">
              <w:rPr>
                <w:rFonts w:ascii="Times New Roman" w:eastAsia="Times New Roman" w:hAnsi="Times New Roman" w:cs="Times New Roman"/>
                <w:bCs/>
                <w:sz w:val="24"/>
                <w:szCs w:val="24"/>
                <w:lang w:eastAsia="ru-RU"/>
              </w:rPr>
              <w:t>закупки,</w:t>
            </w:r>
            <w:r w:rsidRPr="00351413">
              <w:rPr>
                <w:rFonts w:ascii="Times New Roman" w:eastAsia="Times New Roman" w:hAnsi="Times New Roman" w:cs="Times New Roman"/>
                <w:bCs/>
                <w:sz w:val="24"/>
                <w:szCs w:val="24"/>
                <w:lang w:eastAsia="ru-RU"/>
              </w:rPr>
              <w:t xml:space="preserve"> составляет не менее 80% от утвержденной НМЦ.</w:t>
            </w:r>
          </w:p>
          <w:p w14:paraId="174D368A"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 чистая прибыль за полный год, предшествующий периоду закупки выше нуля или убыток составляет менее 5% от выручки за предшествующий год.</w:t>
            </w:r>
          </w:p>
          <w:p w14:paraId="08320A6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2C5C2BA"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67BD3309" w14:textId="1819B13B" w:rsidR="00796A05" w:rsidRPr="00DE76DA" w:rsidRDefault="00796A05" w:rsidP="00DB1AE2">
            <w:pPr>
              <w:shd w:val="clear" w:color="auto" w:fill="FFFFFF"/>
              <w:spacing w:after="0" w:line="240" w:lineRule="auto"/>
              <w:ind w:right="5" w:firstLine="345"/>
              <w:jc w:val="both"/>
              <w:rPr>
                <w:sz w:val="26"/>
                <w:szCs w:val="26"/>
              </w:rPr>
            </w:pPr>
            <w:r w:rsidRPr="00DE76DA">
              <w:rPr>
                <w:rFonts w:ascii="Times New Roman" w:eastAsia="Times New Roman" w:hAnsi="Times New Roman" w:cs="Times New Roman"/>
                <w:bCs/>
                <w:sz w:val="24"/>
                <w:szCs w:val="24"/>
                <w:lang w:eastAsia="ru-RU"/>
              </w:rPr>
              <w:t>Деклараци</w:t>
            </w:r>
            <w:r w:rsidR="00060CF4" w:rsidRPr="00DE76DA">
              <w:rPr>
                <w:rFonts w:ascii="Times New Roman" w:eastAsia="Times New Roman" w:hAnsi="Times New Roman" w:cs="Times New Roman"/>
                <w:bCs/>
                <w:sz w:val="24"/>
                <w:szCs w:val="24"/>
                <w:lang w:eastAsia="ru-RU"/>
              </w:rPr>
              <w:t>я</w:t>
            </w:r>
            <w:r w:rsidRPr="00DE76DA">
              <w:rPr>
                <w:rFonts w:ascii="Times New Roman" w:eastAsia="Times New Roman" w:hAnsi="Times New Roman" w:cs="Times New Roman"/>
                <w:bCs/>
                <w:sz w:val="24"/>
                <w:szCs w:val="24"/>
                <w:lang w:eastAsia="ru-RU"/>
              </w:rPr>
              <w:t xml:space="preserve"> и (или) выписк</w:t>
            </w:r>
            <w:r w:rsidR="00060CF4" w:rsidRPr="00DE76DA">
              <w:rPr>
                <w:rFonts w:ascii="Times New Roman" w:eastAsia="Times New Roman" w:hAnsi="Times New Roman" w:cs="Times New Roman"/>
                <w:bCs/>
                <w:sz w:val="24"/>
                <w:szCs w:val="24"/>
                <w:lang w:eastAsia="ru-RU"/>
              </w:rPr>
              <w:t>а</w:t>
            </w:r>
            <w:r w:rsidRPr="00DE76DA">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r w:rsidR="00126A5C" w:rsidRPr="00DE76DA">
              <w:rPr>
                <w:rStyle w:val="af4"/>
                <w:rFonts w:ascii="Times New Roman" w:eastAsia="Times New Roman" w:hAnsi="Times New Roman"/>
                <w:bCs/>
                <w:sz w:val="24"/>
                <w:szCs w:val="24"/>
                <w:lang w:eastAsia="ru-RU"/>
              </w:rPr>
              <w:footnoteReference w:id="1"/>
            </w:r>
          </w:p>
          <w:p w14:paraId="77CBFA9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lastRenderedPageBreak/>
              <w:t>Для индивидуального предпринимателя:</w:t>
            </w:r>
          </w:p>
          <w:p w14:paraId="675A36D8"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0AF6FD46"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405F231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свидетельства о постановке Участника закупки на налоговый учет.</w:t>
            </w:r>
          </w:p>
          <w:p w14:paraId="1CD33B0C"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E8D0C94"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39BDF7F3" w14:textId="36402C84"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34288613"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 xml:space="preserve">Для ИП, а также предприятий на упрощенной системе </w:t>
            </w:r>
          </w:p>
          <w:p w14:paraId="11AC4792"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
                <w:bCs/>
                <w:sz w:val="24"/>
                <w:szCs w:val="24"/>
                <w:u w:val="single"/>
                <w:lang w:eastAsia="ru-RU"/>
              </w:rPr>
            </w:pPr>
            <w:r w:rsidRPr="00351413">
              <w:rPr>
                <w:rFonts w:ascii="Times New Roman" w:eastAsia="Times New Roman" w:hAnsi="Times New Roman" w:cs="Times New Roman"/>
                <w:b/>
                <w:bCs/>
                <w:sz w:val="24"/>
                <w:szCs w:val="24"/>
                <w:u w:val="single"/>
                <w:lang w:eastAsia="ru-RU"/>
              </w:rPr>
              <w:t>налогообложения:</w:t>
            </w:r>
          </w:p>
          <w:p w14:paraId="19425627"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Доходы за полный год, предшествующий периоду закупки, составляют не менее 60% от утвержденной НМЦ (не включая НДС);</w:t>
            </w:r>
          </w:p>
          <w:p w14:paraId="20EFCCCB" w14:textId="77777777" w:rsidR="00AB6293" w:rsidRPr="00351413" w:rsidRDefault="00AB6293" w:rsidP="00351413">
            <w:pPr>
              <w:pStyle w:val="a9"/>
              <w:ind w:left="0" w:right="5" w:firstLine="345"/>
              <w:jc w:val="both"/>
              <w:rPr>
                <w:bCs/>
                <w:sz w:val="24"/>
                <w:szCs w:val="24"/>
              </w:rPr>
            </w:pPr>
            <w:r w:rsidRPr="00351413">
              <w:rPr>
                <w:bCs/>
                <w:sz w:val="24"/>
                <w:szCs w:val="24"/>
              </w:rPr>
              <w:t>Письмо в свободной форме с указанием соответствия участника закупки требованиям Закона от 05.12.2022 г. № 498-ФЗ (участник не является иностранным агентом).</w:t>
            </w:r>
          </w:p>
          <w:p w14:paraId="2A904B2F"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Для физического лица: </w:t>
            </w:r>
          </w:p>
          <w:p w14:paraId="7CA10FD4"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копии документов, удостоверяющих личность. </w:t>
            </w:r>
          </w:p>
          <w:p w14:paraId="49E93C57" w14:textId="77777777" w:rsidR="00AB629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выступающих на стороне одного Участника.</w:t>
            </w:r>
          </w:p>
          <w:p w14:paraId="771A43E2" w14:textId="516882D7" w:rsidR="00DB1AE2" w:rsidRPr="00DB1AE2" w:rsidRDefault="00DB1AE2" w:rsidP="00DB1AE2">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w:t>
            </w:r>
            <w:r w:rsidRPr="00796A05">
              <w:rPr>
                <w:rFonts w:ascii="Times New Roman" w:eastAsia="Times New Roman" w:hAnsi="Times New Roman" w:cs="Times New Roman"/>
                <w:bCs/>
                <w:sz w:val="24"/>
                <w:szCs w:val="24"/>
                <w:lang w:eastAsia="ru-RU"/>
              </w:rPr>
              <w:t>еклараци</w:t>
            </w:r>
            <w:r>
              <w:rPr>
                <w:rFonts w:ascii="Times New Roman" w:eastAsia="Times New Roman" w:hAnsi="Times New Roman" w:cs="Times New Roman"/>
                <w:bCs/>
                <w:sz w:val="24"/>
                <w:szCs w:val="24"/>
                <w:lang w:eastAsia="ru-RU"/>
              </w:rPr>
              <w:t>я</w:t>
            </w:r>
            <w:r w:rsidRPr="00796A05">
              <w:rPr>
                <w:rFonts w:ascii="Times New Roman" w:eastAsia="Times New Roman" w:hAnsi="Times New Roman" w:cs="Times New Roman"/>
                <w:bCs/>
                <w:sz w:val="24"/>
                <w:szCs w:val="24"/>
                <w:lang w:eastAsia="ru-RU"/>
              </w:rPr>
              <w:t xml:space="preserve"> и (или) выписк</w:t>
            </w:r>
            <w:r>
              <w:rPr>
                <w:rFonts w:ascii="Times New Roman" w:eastAsia="Times New Roman" w:hAnsi="Times New Roman" w:cs="Times New Roman"/>
                <w:bCs/>
                <w:sz w:val="24"/>
                <w:szCs w:val="24"/>
                <w:lang w:eastAsia="ru-RU"/>
              </w:rPr>
              <w:t>а</w:t>
            </w:r>
            <w:r w:rsidRPr="00796A05">
              <w:rPr>
                <w:rFonts w:ascii="Times New Roman" w:eastAsia="Times New Roman" w:hAnsi="Times New Roman" w:cs="Times New Roman"/>
                <w:bCs/>
                <w:sz w:val="24"/>
                <w:szCs w:val="24"/>
                <w:lang w:eastAsia="ru-RU"/>
              </w:rPr>
              <w:t xml:space="preserve"> из сервиса оценки юридических лиц (индивидуальных предпринимателей)</w:t>
            </w:r>
          </w:p>
          <w:p w14:paraId="13BCA70E" w14:textId="77777777" w:rsidR="00AB6293" w:rsidRPr="00351413" w:rsidRDefault="00AB6293" w:rsidP="00351413">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Иные требования к заявке на участие в запросе  котировок в электронной форме, а также перечень документов, предоставление которых является обязательным, согласно документации о </w:t>
            </w:r>
            <w:r w:rsidRPr="00351413">
              <w:rPr>
                <w:rFonts w:ascii="Times New Roman" w:eastAsia="Times New Roman" w:hAnsi="Times New Roman" w:cs="Times New Roman"/>
                <w:bCs/>
                <w:sz w:val="24"/>
                <w:szCs w:val="24"/>
                <w:lang w:eastAsia="ru-RU"/>
              </w:rPr>
              <w:lastRenderedPageBreak/>
              <w:t>проведении запроса  котировок 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котировок в электронной форме в зависимости от предмета закупки.</w:t>
            </w:r>
          </w:p>
          <w:p w14:paraId="47618892" w14:textId="3FF8483A" w:rsidR="00AB6293" w:rsidRPr="00325383" w:rsidRDefault="00325383" w:rsidP="00325383">
            <w:pPr>
              <w:shd w:val="clear" w:color="auto" w:fill="FFFFFF"/>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ПРЕДОСТАВЛЕНИЕ </w:t>
            </w:r>
            <w:r w:rsidR="00AB6293" w:rsidRPr="00351413">
              <w:rPr>
                <w:rFonts w:ascii="Times New Roman" w:eastAsia="Times New Roman" w:hAnsi="Times New Roman" w:cs="Times New Roman"/>
                <w:b/>
                <w:bCs/>
                <w:sz w:val="24"/>
                <w:szCs w:val="24"/>
                <w:lang w:eastAsia="ru-RU"/>
              </w:rPr>
              <w:t xml:space="preserve">ЗАПОЛНЕННЫХ ФОРМ (ПРИЛОЖЕНИЕ № 3 К ДОКУМЕНТАЦИИ)- ОБЯЗАТЕЛЬНО! </w:t>
            </w:r>
            <w:r w:rsidR="00AB6293" w:rsidRPr="00351413">
              <w:rPr>
                <w:rFonts w:ascii="Times New Roman" w:eastAsia="Times New Roman" w:hAnsi="Times New Roman" w:cs="Times New Roman"/>
                <w:bCs/>
                <w:sz w:val="24"/>
                <w:szCs w:val="24"/>
                <w:lang w:eastAsia="ru-RU"/>
              </w:rPr>
              <w:t xml:space="preserve">В случае </w:t>
            </w:r>
            <w:r w:rsidR="00DB1AE2" w:rsidRPr="00351413">
              <w:rPr>
                <w:rFonts w:ascii="Times New Roman" w:eastAsia="Times New Roman" w:hAnsi="Times New Roman" w:cs="Times New Roman"/>
                <w:bCs/>
                <w:sz w:val="24"/>
                <w:szCs w:val="24"/>
                <w:lang w:eastAsia="ru-RU"/>
              </w:rPr>
              <w:t>непредоставления</w:t>
            </w:r>
            <w:r w:rsidR="00AB6293" w:rsidRPr="00351413">
              <w:rPr>
                <w:rFonts w:ascii="Times New Roman" w:eastAsia="Times New Roman" w:hAnsi="Times New Roman" w:cs="Times New Roman"/>
                <w:bCs/>
                <w:sz w:val="24"/>
                <w:szCs w:val="24"/>
                <w:lang w:eastAsia="ru-RU"/>
              </w:rPr>
              <w:t xml:space="preserve"> заявка отклоняется.</w:t>
            </w:r>
          </w:p>
        </w:tc>
      </w:tr>
      <w:tr w:rsidR="00351413" w:rsidRPr="00351413" w14:paraId="12C985E9" w14:textId="77777777" w:rsidTr="008514F2">
        <w:trPr>
          <w:trHeight w:val="1906"/>
        </w:trPr>
        <w:tc>
          <w:tcPr>
            <w:tcW w:w="2835" w:type="dxa"/>
          </w:tcPr>
          <w:p w14:paraId="2380A21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Порядок подачи заявок на участие в запросе  котировок в электронной форме</w:t>
            </w:r>
          </w:p>
        </w:tc>
        <w:tc>
          <w:tcPr>
            <w:tcW w:w="7117" w:type="dxa"/>
          </w:tcPr>
          <w:p w14:paraId="18D82F7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Порядок подачи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w:t>
            </w:r>
          </w:p>
          <w:p w14:paraId="38A0D406"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Обязательства Участника закупки, связанные с подачей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в электронной форме, включают:</w:t>
            </w:r>
          </w:p>
          <w:p w14:paraId="0CF2B915"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и извещения о проведении запроса к</w:t>
            </w:r>
            <w:r w:rsidRPr="00351413">
              <w:rPr>
                <w:rFonts w:ascii="Times New Roman" w:eastAsia="Times New Roman" w:hAnsi="Times New Roman" w:cs="Times New Roman"/>
                <w:sz w:val="24"/>
                <w:szCs w:val="24"/>
                <w:lang w:eastAsia="ru-RU"/>
              </w:rPr>
              <w:t>отировок</w:t>
            </w:r>
            <w:r w:rsidRPr="00351413">
              <w:rPr>
                <w:rFonts w:ascii="Times New Roman" w:eastAsia="Times New Roman" w:hAnsi="Times New Roman" w:cs="Times New Roman"/>
                <w:bCs/>
                <w:sz w:val="24"/>
                <w:szCs w:val="24"/>
                <w:lang w:eastAsia="ru-RU"/>
              </w:rPr>
              <w:t>,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 xml:space="preserve">; </w:t>
            </w:r>
          </w:p>
          <w:p w14:paraId="56B3185E"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после окончания (истечения) срока окончания подачи заявок;</w:t>
            </w:r>
          </w:p>
          <w:p w14:paraId="2FBAC1C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14:paraId="2AA83A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351413" w:rsidRPr="00351413" w14:paraId="43DE3516" w14:textId="77777777" w:rsidTr="00BE3C62">
        <w:trPr>
          <w:trHeight w:val="692"/>
        </w:trPr>
        <w:tc>
          <w:tcPr>
            <w:tcW w:w="2835" w:type="dxa"/>
          </w:tcPr>
          <w:p w14:paraId="5822F14B" w14:textId="0C07DAE5"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117" w:type="dxa"/>
          </w:tcPr>
          <w:p w14:paraId="4F8FA62F" w14:textId="59A9991C" w:rsidR="00AB629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5A639E9D" w14:textId="77777777" w:rsidR="00E64B63" w:rsidRPr="00351413" w:rsidRDefault="00E64B63" w:rsidP="00351413">
            <w:pPr>
              <w:tabs>
                <w:tab w:val="left" w:pos="993"/>
              </w:tabs>
              <w:spacing w:after="0" w:line="240" w:lineRule="auto"/>
              <w:contextualSpacing/>
              <w:jc w:val="both"/>
              <w:rPr>
                <w:rFonts w:ascii="Times New Roman" w:hAnsi="Times New Roman" w:cs="Times New Roman"/>
                <w:bCs/>
                <w:sz w:val="24"/>
                <w:szCs w:val="24"/>
              </w:rPr>
            </w:pPr>
          </w:p>
          <w:p w14:paraId="15A40B27" w14:textId="77777777" w:rsidR="00284169" w:rsidRPr="00284169" w:rsidRDefault="00284169" w:rsidP="00284169">
            <w:pPr>
              <w:tabs>
                <w:tab w:val="left" w:pos="993"/>
              </w:tabs>
              <w:spacing w:after="0" w:line="240" w:lineRule="auto"/>
              <w:contextualSpacing/>
              <w:jc w:val="both"/>
              <w:rPr>
                <w:rFonts w:ascii="Times New Roman" w:hAnsi="Times New Roman" w:cs="Times New Roman"/>
                <w:b/>
                <w:bCs/>
                <w:sz w:val="24"/>
                <w:szCs w:val="24"/>
              </w:rPr>
            </w:pPr>
            <w:r w:rsidRPr="00284169">
              <w:rPr>
                <w:rFonts w:ascii="Times New Roman" w:hAnsi="Times New Roman" w:cs="Times New Roman"/>
                <w:b/>
                <w:bCs/>
                <w:sz w:val="24"/>
                <w:szCs w:val="24"/>
              </w:rPr>
              <w:t>Запрет не установлен</w:t>
            </w:r>
          </w:p>
          <w:p w14:paraId="2FB020BA" w14:textId="77777777" w:rsidR="00250988" w:rsidRDefault="00284169" w:rsidP="00284169">
            <w:pPr>
              <w:tabs>
                <w:tab w:val="left" w:pos="993"/>
              </w:tabs>
              <w:spacing w:after="0" w:line="240" w:lineRule="auto"/>
              <w:contextualSpacing/>
              <w:jc w:val="both"/>
              <w:rPr>
                <w:rFonts w:ascii="Times New Roman" w:hAnsi="Times New Roman" w:cs="Times New Roman"/>
                <w:bCs/>
                <w:sz w:val="24"/>
                <w:szCs w:val="24"/>
              </w:rPr>
            </w:pPr>
            <w:r w:rsidRPr="00284169">
              <w:rPr>
                <w:rFonts w:ascii="Times New Roman" w:hAnsi="Times New Roman" w:cs="Times New Roman"/>
                <w:bCs/>
                <w:sz w:val="24"/>
                <w:szCs w:val="24"/>
              </w:rPr>
              <w:t>В соответствии с пп. «И» п. 4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AEB3DF9" w14:textId="77777777" w:rsidR="00E9545C" w:rsidRDefault="00E9545C" w:rsidP="00284169">
            <w:pPr>
              <w:tabs>
                <w:tab w:val="left" w:pos="993"/>
              </w:tabs>
              <w:spacing w:after="0" w:line="240" w:lineRule="auto"/>
              <w:contextualSpacing/>
              <w:jc w:val="both"/>
              <w:rPr>
                <w:rFonts w:ascii="Times New Roman" w:hAnsi="Times New Roman" w:cs="Times New Roman"/>
                <w:bCs/>
                <w:sz w:val="24"/>
                <w:szCs w:val="24"/>
              </w:rPr>
            </w:pPr>
          </w:p>
          <w:p w14:paraId="0DB56848" w14:textId="77777777" w:rsidR="00E9545C" w:rsidRDefault="00E9545C" w:rsidP="00E9545C">
            <w:pPr>
              <w:tabs>
                <w:tab w:val="left" w:pos="993"/>
              </w:tabs>
              <w:spacing w:after="0" w:line="240" w:lineRule="auto"/>
              <w:contextualSpacing/>
              <w:jc w:val="both"/>
              <w:rPr>
                <w:rFonts w:ascii="Times New Roman" w:hAnsi="Times New Roman" w:cs="Times New Roman"/>
                <w:b/>
                <w:bCs/>
                <w:sz w:val="24"/>
                <w:szCs w:val="24"/>
              </w:rPr>
            </w:pPr>
            <w:r w:rsidRPr="00AA1E53">
              <w:rPr>
                <w:rFonts w:ascii="Times New Roman" w:hAnsi="Times New Roman" w:cs="Times New Roman"/>
                <w:b/>
                <w:bCs/>
                <w:sz w:val="24"/>
                <w:szCs w:val="24"/>
              </w:rPr>
              <w:t xml:space="preserve">Минимальная доля товаров российского происхождения не устанавливается </w:t>
            </w:r>
            <w:r>
              <w:rPr>
                <w:rFonts w:ascii="Times New Roman" w:hAnsi="Times New Roman" w:cs="Times New Roman"/>
                <w:b/>
                <w:bCs/>
                <w:sz w:val="24"/>
                <w:szCs w:val="24"/>
              </w:rPr>
              <w:t>на основании внесения в</w:t>
            </w:r>
            <w:r w:rsidRPr="00AA1E53">
              <w:rPr>
                <w:rFonts w:ascii="Times New Roman" w:hAnsi="Times New Roman" w:cs="Times New Roman"/>
                <w:b/>
                <w:bCs/>
                <w:sz w:val="24"/>
                <w:szCs w:val="24"/>
              </w:rPr>
              <w:t xml:space="preserve"> </w:t>
            </w:r>
            <w:r>
              <w:rPr>
                <w:rFonts w:ascii="Times New Roman" w:hAnsi="Times New Roman" w:cs="Times New Roman"/>
                <w:b/>
                <w:bCs/>
                <w:sz w:val="24"/>
                <w:szCs w:val="24"/>
              </w:rPr>
              <w:t>р</w:t>
            </w:r>
            <w:r w:rsidRPr="00AA1E53">
              <w:rPr>
                <w:rFonts w:ascii="Times New Roman" w:hAnsi="Times New Roman" w:cs="Times New Roman"/>
                <w:b/>
                <w:bCs/>
                <w:sz w:val="24"/>
                <w:szCs w:val="24"/>
              </w:rPr>
              <w:t>еестр субъектов естественной</w:t>
            </w:r>
            <w:r>
              <w:rPr>
                <w:rFonts w:ascii="Times New Roman" w:hAnsi="Times New Roman" w:cs="Times New Roman"/>
                <w:b/>
                <w:bCs/>
                <w:sz w:val="24"/>
                <w:szCs w:val="24"/>
              </w:rPr>
              <w:t xml:space="preserve"> монополий</w:t>
            </w:r>
            <w:r w:rsidRPr="00AA1E53">
              <w:rPr>
                <w:rFonts w:ascii="Times New Roman" w:hAnsi="Times New Roman" w:cs="Times New Roman"/>
                <w:b/>
                <w:bCs/>
                <w:sz w:val="24"/>
                <w:szCs w:val="24"/>
              </w:rPr>
              <w:t xml:space="preserve"> на транспорте </w:t>
            </w:r>
            <w:r>
              <w:rPr>
                <w:rFonts w:ascii="Times New Roman" w:hAnsi="Times New Roman" w:cs="Times New Roman"/>
                <w:b/>
                <w:bCs/>
                <w:sz w:val="24"/>
                <w:szCs w:val="24"/>
              </w:rPr>
              <w:t xml:space="preserve">«Услуги аэропортов» </w:t>
            </w:r>
            <w:r w:rsidRPr="00AA1E53">
              <w:rPr>
                <w:rFonts w:ascii="Times New Roman" w:hAnsi="Times New Roman" w:cs="Times New Roman"/>
                <w:b/>
                <w:bCs/>
                <w:sz w:val="24"/>
                <w:szCs w:val="24"/>
              </w:rPr>
              <w:t>№ 86/2/4</w:t>
            </w:r>
            <w:r>
              <w:rPr>
                <w:rFonts w:ascii="Times New Roman" w:hAnsi="Times New Roman" w:cs="Times New Roman"/>
                <w:b/>
                <w:bCs/>
                <w:sz w:val="24"/>
                <w:szCs w:val="24"/>
              </w:rPr>
              <w:t xml:space="preserve">, </w:t>
            </w:r>
            <w:r w:rsidRPr="00AA1E53">
              <w:rPr>
                <w:rFonts w:ascii="Times New Roman" w:hAnsi="Times New Roman" w:cs="Times New Roman"/>
                <w:b/>
                <w:bCs/>
                <w:sz w:val="24"/>
                <w:szCs w:val="24"/>
              </w:rPr>
              <w:t>в соответствии с Приказом № 23-т от 15.02.2005.</w:t>
            </w:r>
          </w:p>
          <w:p w14:paraId="54E72E0B" w14:textId="12E449AD" w:rsidR="00E9545C" w:rsidRPr="00284169" w:rsidRDefault="00E9545C" w:rsidP="00284169">
            <w:pPr>
              <w:tabs>
                <w:tab w:val="left" w:pos="993"/>
              </w:tabs>
              <w:spacing w:after="0" w:line="240" w:lineRule="auto"/>
              <w:contextualSpacing/>
              <w:jc w:val="both"/>
              <w:rPr>
                <w:rFonts w:ascii="Times New Roman" w:hAnsi="Times New Roman" w:cs="Times New Roman"/>
                <w:bCs/>
                <w:sz w:val="24"/>
                <w:szCs w:val="24"/>
              </w:rPr>
            </w:pPr>
          </w:p>
        </w:tc>
      </w:tr>
      <w:tr w:rsidR="00351413" w:rsidRPr="00351413" w14:paraId="22D0B81B" w14:textId="77777777" w:rsidTr="006E4DA1">
        <w:trPr>
          <w:trHeight w:val="699"/>
        </w:trPr>
        <w:tc>
          <w:tcPr>
            <w:tcW w:w="2835" w:type="dxa"/>
          </w:tcPr>
          <w:p w14:paraId="3EA765B5"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Информация и документы, определенные в соответствии с пунктом 2 </w:t>
            </w:r>
            <w:r w:rsidRPr="00351413">
              <w:rPr>
                <w:rFonts w:ascii="Times New Roman" w:hAnsi="Times New Roman" w:cs="Times New Roman"/>
                <w:sz w:val="24"/>
                <w:szCs w:val="24"/>
              </w:rPr>
              <w:lastRenderedPageBreak/>
              <w:t xml:space="preserve">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w:t>
            </w:r>
            <w:r w:rsidR="004A2932" w:rsidRPr="00351413">
              <w:rPr>
                <w:rFonts w:ascii="Times New Roman" w:hAnsi="Times New Roman" w:cs="Times New Roman"/>
                <w:sz w:val="24"/>
                <w:szCs w:val="24"/>
              </w:rPr>
              <w:t>товара: *</w:t>
            </w:r>
          </w:p>
          <w:p w14:paraId="36F5ACFE"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117" w:type="dxa"/>
          </w:tcPr>
          <w:p w14:paraId="09FA56C1"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w:t>
            </w:r>
            <w:r w:rsidRPr="00351413">
              <w:rPr>
                <w:rFonts w:ascii="Times New Roman" w:hAnsi="Times New Roman" w:cs="Times New Roman"/>
                <w:bCs/>
                <w:sz w:val="24"/>
                <w:szCs w:val="24"/>
              </w:rPr>
              <w:lastRenderedPageBreak/>
              <w:t>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3DEF2B8"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товара:</w:t>
            </w:r>
          </w:p>
          <w:p w14:paraId="7B12570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09A2A89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такого товара;</w:t>
            </w:r>
          </w:p>
          <w:p w14:paraId="402AE0C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7FF15E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1FF81B4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C3C57C1"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1FF477B"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3965EE4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w:t>
            </w:r>
            <w:r w:rsidRPr="00351413">
              <w:rPr>
                <w:rFonts w:ascii="Times New Roman" w:hAnsi="Times New Roman" w:cs="Times New Roman"/>
                <w:bCs/>
                <w:sz w:val="24"/>
                <w:szCs w:val="24"/>
              </w:rPr>
              <w:lastRenderedPageBreak/>
              <w:t>закупки в случае подачи им предложения о размере платы, подлежащей внесению за заключение договора;</w:t>
            </w:r>
          </w:p>
          <w:p w14:paraId="16732DA2"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AA526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02910BE" w14:textId="77777777" w:rsidR="00AB6293" w:rsidRPr="00351413" w:rsidRDefault="00AB6293" w:rsidP="00351413">
            <w:pPr>
              <w:tabs>
                <w:tab w:val="left" w:pos="993"/>
              </w:tabs>
              <w:spacing w:after="0" w:line="240" w:lineRule="auto"/>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закупки работы, услуги:</w:t>
            </w:r>
          </w:p>
          <w:p w14:paraId="32740724"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2842B9C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22DF09DA"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189A6E4"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78D46998"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7E3D439"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A5146AE"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2B114EFD"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w:t>
            </w:r>
            <w:r w:rsidRPr="00351413">
              <w:rPr>
                <w:rFonts w:ascii="Times New Roman" w:hAnsi="Times New Roman" w:cs="Times New Roman"/>
                <w:bCs/>
                <w:sz w:val="24"/>
                <w:szCs w:val="24"/>
              </w:rPr>
              <w:lastRenderedPageBreak/>
              <w:t>участника закупки в случае подачи им предложения о размере платы, подлежащей внесению за заключение с ним договора;</w:t>
            </w:r>
          </w:p>
          <w:p w14:paraId="52100837"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C180AAF" w14:textId="77777777" w:rsidR="00AB6293" w:rsidRPr="00351413" w:rsidRDefault="00AB6293" w:rsidP="00351413">
            <w:pPr>
              <w:tabs>
                <w:tab w:val="left" w:pos="993"/>
              </w:tabs>
              <w:spacing w:after="0" w:line="240" w:lineRule="auto"/>
              <w:contextualSpacing/>
              <w:jc w:val="both"/>
              <w:rPr>
                <w:rFonts w:ascii="Times New Roman" w:hAnsi="Times New Roman" w:cs="Times New Roman"/>
                <w:bCs/>
                <w:sz w:val="24"/>
                <w:szCs w:val="24"/>
              </w:rPr>
            </w:pPr>
            <w:r w:rsidRPr="00351413">
              <w:rPr>
                <w:rFonts w:ascii="Times New Roman" w:hAnsi="Times New Roman" w:cs="Times New Roman"/>
                <w:bCs/>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15EBA35"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A1A6CE7" w14:textId="77777777" w:rsidR="00AB6293" w:rsidRPr="00351413" w:rsidRDefault="00AB6293" w:rsidP="00351413">
            <w:pPr>
              <w:tabs>
                <w:tab w:val="left" w:pos="993"/>
              </w:tabs>
              <w:spacing w:after="0" w:line="240" w:lineRule="auto"/>
              <w:jc w:val="both"/>
              <w:rPr>
                <w:rFonts w:ascii="Times New Roman" w:hAnsi="Times New Roman" w:cs="Times New Roman"/>
                <w:bCs/>
                <w:sz w:val="24"/>
                <w:szCs w:val="24"/>
              </w:rPr>
            </w:pPr>
            <w:r w:rsidRPr="00351413">
              <w:rPr>
                <w:rFonts w:ascii="Times New Roman" w:hAnsi="Times New Roman" w:cs="Times New Roman"/>
                <w:bCs/>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351413" w:rsidRPr="00351413" w14:paraId="0EBAE97C" w14:textId="77777777" w:rsidTr="00496F7C">
        <w:trPr>
          <w:trHeight w:val="692"/>
        </w:trPr>
        <w:tc>
          <w:tcPr>
            <w:tcW w:w="2835" w:type="dxa"/>
          </w:tcPr>
          <w:p w14:paraId="3C33A3A6"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117" w:type="dxa"/>
            <w:vAlign w:val="center"/>
          </w:tcPr>
          <w:p w14:paraId="2419E7DB" w14:textId="34E1E028" w:rsidR="00AB6293" w:rsidRPr="00351413" w:rsidRDefault="00AB6293" w:rsidP="00351413">
            <w:pPr>
              <w:spacing w:after="0" w:line="240" w:lineRule="auto"/>
              <w:jc w:val="both"/>
              <w:rPr>
                <w:rFonts w:ascii="Times New Roman" w:hAnsi="Times New Roman" w:cs="Times New Roman"/>
                <w:sz w:val="24"/>
                <w:szCs w:val="24"/>
              </w:rPr>
            </w:pPr>
            <w:r w:rsidRPr="00351413">
              <w:rPr>
                <w:rFonts w:ascii="Times New Roman" w:hAnsi="Times New Roman" w:cs="Times New Roman"/>
                <w:sz w:val="24"/>
                <w:szCs w:val="24"/>
              </w:rPr>
              <w:t>Согласно п.п. 13.20 «Положения о порядке проведения закупок товаров, работ, услуг в акционерном обществе «Юграавиа», утвержденного Решением Совета директоров АО «Юграавиа» (</w:t>
            </w:r>
            <w:r w:rsidR="008D10BF" w:rsidRPr="003E7C30">
              <w:rPr>
                <w:rFonts w:ascii="Times New Roman" w:hAnsi="Times New Roman" w:cs="Times New Roman"/>
                <w:sz w:val="24"/>
                <w:szCs w:val="24"/>
              </w:rPr>
              <w:t xml:space="preserve">Протокол от </w:t>
            </w:r>
            <w:r w:rsidR="008D10BF">
              <w:rPr>
                <w:rFonts w:ascii="Times New Roman" w:hAnsi="Times New Roman" w:cs="Times New Roman"/>
                <w:sz w:val="24"/>
                <w:szCs w:val="24"/>
              </w:rPr>
              <w:t>27 февраля 2026</w:t>
            </w:r>
            <w:r w:rsidR="008D10BF" w:rsidRPr="003E7C30">
              <w:rPr>
                <w:rFonts w:ascii="Times New Roman" w:hAnsi="Times New Roman" w:cs="Times New Roman"/>
                <w:sz w:val="24"/>
                <w:szCs w:val="24"/>
              </w:rPr>
              <w:t xml:space="preserve"> года № </w:t>
            </w:r>
            <w:r w:rsidR="008D10BF">
              <w:rPr>
                <w:rFonts w:ascii="Times New Roman" w:hAnsi="Times New Roman" w:cs="Times New Roman"/>
                <w:sz w:val="24"/>
                <w:szCs w:val="24"/>
              </w:rPr>
              <w:t>05</w:t>
            </w:r>
            <w:r w:rsidR="008D10BF" w:rsidRPr="003E7C30">
              <w:rPr>
                <w:rFonts w:ascii="Times New Roman" w:hAnsi="Times New Roman" w:cs="Times New Roman"/>
                <w:sz w:val="24"/>
                <w:szCs w:val="24"/>
              </w:rPr>
              <w:t>/</w:t>
            </w:r>
            <w:r w:rsidR="008D10BF">
              <w:rPr>
                <w:rFonts w:ascii="Times New Roman" w:hAnsi="Times New Roman" w:cs="Times New Roman"/>
                <w:sz w:val="24"/>
                <w:szCs w:val="24"/>
              </w:rPr>
              <w:t>26</w:t>
            </w:r>
            <w:r w:rsidR="00AD7943">
              <w:rPr>
                <w:rFonts w:ascii="Times New Roman" w:hAnsi="Times New Roman" w:cs="Times New Roman"/>
                <w:sz w:val="24"/>
                <w:szCs w:val="24"/>
              </w:rPr>
              <w:t>)</w:t>
            </w:r>
            <w:r w:rsidRPr="00351413">
              <w:rPr>
                <w:rFonts w:ascii="Times New Roman" w:hAnsi="Times New Roman" w:cs="Times New Roman"/>
                <w:sz w:val="24"/>
                <w:szCs w:val="24"/>
              </w:rPr>
              <w:t>,Заказчик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10E07A27" w14:textId="77777777" w:rsidR="00AB6293" w:rsidRPr="00351413" w:rsidRDefault="00AB6293" w:rsidP="00351413">
            <w:pPr>
              <w:tabs>
                <w:tab w:val="left" w:pos="993"/>
              </w:tabs>
              <w:spacing w:after="0" w:line="240" w:lineRule="auto"/>
              <w:contextualSpacing/>
              <w:jc w:val="both"/>
              <w:rPr>
                <w:rFonts w:ascii="Times New Roman" w:hAnsi="Times New Roman" w:cs="Times New Roman"/>
                <w:sz w:val="24"/>
                <w:szCs w:val="24"/>
              </w:rPr>
            </w:pPr>
            <w:r w:rsidRPr="00351413">
              <w:rPr>
                <w:rFonts w:ascii="Times New Roman" w:hAnsi="Times New Roman" w:cs="Times New Roman"/>
                <w:sz w:val="24"/>
                <w:szCs w:val="24"/>
              </w:rPr>
              <w:t xml:space="preserve">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w:t>
            </w:r>
            <w:r w:rsidRPr="00351413">
              <w:rPr>
                <w:rFonts w:ascii="Times New Roman" w:hAnsi="Times New Roman" w:cs="Times New Roman"/>
                <w:sz w:val="24"/>
                <w:szCs w:val="24"/>
              </w:rPr>
              <w:lastRenderedPageBreak/>
              <w:t>электронную версию дополнительного соглашения о внесении изменений в договор и (или) его графическое изображение</w:t>
            </w:r>
          </w:p>
        </w:tc>
      </w:tr>
      <w:tr w:rsidR="00351413" w:rsidRPr="00351413" w14:paraId="1114F7DD" w14:textId="77777777" w:rsidTr="008514F2">
        <w:trPr>
          <w:trHeight w:val="1906"/>
        </w:trPr>
        <w:tc>
          <w:tcPr>
            <w:tcW w:w="2835" w:type="dxa"/>
          </w:tcPr>
          <w:p w14:paraId="339C002E" w14:textId="77777777" w:rsidR="00AB6293" w:rsidRPr="00351413" w:rsidRDefault="00AB6293" w:rsidP="00351413">
            <w:pPr>
              <w:shd w:val="clear" w:color="auto" w:fill="FFFFFF"/>
              <w:tabs>
                <w:tab w:val="left" w:pos="709"/>
              </w:tabs>
              <w:autoSpaceDE w:val="0"/>
              <w:autoSpaceDN w:val="0"/>
              <w:adjustRightInd w:val="0"/>
              <w:spacing w:after="0" w:line="240" w:lineRule="auto"/>
              <w:ind w:right="175"/>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lastRenderedPageBreak/>
              <w:t>Сроки подачи запроса на разъяснение положений Документации</w:t>
            </w:r>
          </w:p>
        </w:tc>
        <w:tc>
          <w:tcPr>
            <w:tcW w:w="7117" w:type="dxa"/>
          </w:tcPr>
          <w:p w14:paraId="02BFBF27"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351413" w:rsidRPr="00351413" w14:paraId="42B24602" w14:textId="77777777" w:rsidTr="008514F2">
        <w:trPr>
          <w:trHeight w:val="551"/>
        </w:trPr>
        <w:tc>
          <w:tcPr>
            <w:tcW w:w="2835" w:type="dxa"/>
          </w:tcPr>
          <w:p w14:paraId="6C7591B5"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Порядок оценки и сопоставления заявок на участие в запросе  котировок в электронной форме</w:t>
            </w:r>
          </w:p>
        </w:tc>
        <w:tc>
          <w:tcPr>
            <w:tcW w:w="7117" w:type="dxa"/>
          </w:tcPr>
          <w:p w14:paraId="7563B4FA"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Рассмотрение, оценка и сопоставление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осуществляется последовательно.</w:t>
            </w:r>
          </w:p>
          <w:p w14:paraId="0D22CE23"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рассматривает заявки, поданные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w:t>
            </w:r>
          </w:p>
          <w:p w14:paraId="0B4ADD2D"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Заявка Участника закупки отклоняется комиссией по осуществлению закупок при рассмотрении в следующих случаях:</w:t>
            </w:r>
          </w:p>
          <w:p w14:paraId="5213AD43"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Несоответствия Участника закупки требованиям к Участникам закупки, установленным документацией о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w:t>
            </w:r>
          </w:p>
          <w:p w14:paraId="57EAB9BB"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требованиям к заявкам, установленным документацией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p w14:paraId="62E42554" w14:textId="77777777" w:rsidR="00AB6293" w:rsidRPr="00351413" w:rsidRDefault="00AB6293" w:rsidP="00351413">
            <w:pPr>
              <w:numPr>
                <w:ilvl w:val="0"/>
                <w:numId w:val="4"/>
              </w:numPr>
              <w:shd w:val="clear" w:color="auto" w:fill="FFFFFF"/>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Несоответствия предлагаемых товаров, работ, услуг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p w14:paraId="65790505"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Непредставления (при необходимости) обеспечения заявки в случае установления требования об обеспечении заявки.</w:t>
            </w:r>
          </w:p>
          <w:p w14:paraId="6EC2742B"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34EF9048" w14:textId="77777777" w:rsidR="00AB6293" w:rsidRPr="00351413" w:rsidRDefault="00AB6293" w:rsidP="00351413">
            <w:pPr>
              <w:numPr>
                <w:ilvl w:val="0"/>
                <w:numId w:val="4"/>
              </w:numPr>
              <w:shd w:val="clear" w:color="auto" w:fill="FFFFFF"/>
              <w:tabs>
                <w:tab w:val="left" w:pos="709"/>
              </w:tabs>
              <w:autoSpaceDE w:val="0"/>
              <w:autoSpaceDN w:val="0"/>
              <w:adjustRightInd w:val="0"/>
              <w:spacing w:after="0" w:line="240" w:lineRule="auto"/>
              <w:ind w:left="0" w:right="5" w:firstLine="345"/>
              <w:contextualSpacing/>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Подача двух и более заявок от одного Участника при условии, что ранее поданные заявки не отозваны.</w:t>
            </w:r>
          </w:p>
          <w:p w14:paraId="657EDAF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установления недостоверности сведений, содержащихся в заявке, несоответствия Участника закупки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351413">
              <w:rPr>
                <w:rFonts w:ascii="Times New Roman" w:eastAsia="Times New Roman" w:hAnsi="Times New Roman" w:cs="Times New Roman"/>
                <w:sz w:val="24"/>
                <w:szCs w:val="24"/>
                <w:lang w:eastAsia="ru-RU"/>
              </w:rPr>
              <w:t xml:space="preserve"> котировок</w:t>
            </w:r>
            <w:r w:rsidRPr="00351413">
              <w:rPr>
                <w:rFonts w:ascii="Times New Roman" w:eastAsia="Times New Roman" w:hAnsi="Times New Roman" w:cs="Times New Roman"/>
                <w:bCs/>
                <w:sz w:val="24"/>
                <w:szCs w:val="24"/>
                <w:lang w:eastAsia="ru-RU"/>
              </w:rPr>
              <w:t xml:space="preserve"> на любом этапе его проведения.</w:t>
            </w:r>
          </w:p>
          <w:p w14:paraId="4EA33A8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Отклонение заявки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по иным основаниям не допускается.</w:t>
            </w:r>
          </w:p>
          <w:p w14:paraId="67083B9B"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Комиссия по осуществлению закупок в день окончания рассмотрения заявок составляет протокол рассмотрения заявок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14:paraId="41E393DB"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Протокол размещается Заказчиком не позднее чем через три дня с даты подписания в единой информационной системе.</w:t>
            </w:r>
          </w:p>
          <w:p w14:paraId="52AC1DA3"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рассмотрении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проекта </w:t>
            </w:r>
            <w:r w:rsidRPr="00351413">
              <w:rPr>
                <w:rFonts w:ascii="Times New Roman" w:eastAsia="Times New Roman" w:hAnsi="Times New Roman" w:cs="Times New Roman"/>
                <w:bCs/>
                <w:sz w:val="24"/>
                <w:szCs w:val="24"/>
                <w:lang w:eastAsia="ru-RU"/>
              </w:rPr>
              <w:lastRenderedPageBreak/>
              <w:t xml:space="preserve">договора и заявки, поданной Участником. Такой Участник не вправе отказаться от заключения договора с Заказчиком.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 в этом случае признается несостоявшимся.</w:t>
            </w:r>
          </w:p>
          <w:p w14:paraId="2FF9D154"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если при проведении рассмотрения заявок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351413">
              <w:rPr>
                <w:rFonts w:ascii="Times New Roman" w:eastAsia="Times New Roman" w:hAnsi="Times New Roman" w:cs="Times New Roman"/>
                <w:sz w:val="24"/>
                <w:szCs w:val="24"/>
                <w:lang w:eastAsia="ru-RU"/>
              </w:rPr>
              <w:t xml:space="preserve">запрос котировок </w:t>
            </w:r>
            <w:r w:rsidRPr="00351413">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14:paraId="1DE05890"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w:t>
            </w:r>
          </w:p>
        </w:tc>
      </w:tr>
      <w:tr w:rsidR="00351413" w:rsidRPr="00351413" w14:paraId="58C73459" w14:textId="77777777" w:rsidTr="008514F2">
        <w:trPr>
          <w:trHeight w:val="1906"/>
        </w:trPr>
        <w:tc>
          <w:tcPr>
            <w:tcW w:w="2835" w:type="dxa"/>
          </w:tcPr>
          <w:p w14:paraId="4C348F52"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Порядок определения победителя по процедуре</w:t>
            </w:r>
          </w:p>
        </w:tc>
        <w:tc>
          <w:tcPr>
            <w:tcW w:w="7117" w:type="dxa"/>
          </w:tcPr>
          <w:p w14:paraId="176B1967"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02BA4B61"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Pr="00351413">
              <w:rPr>
                <w:rFonts w:ascii="Times New Roman" w:eastAsia="Times New Roman" w:hAnsi="Times New Roman" w:cs="Times New Roman"/>
                <w:sz w:val="24"/>
                <w:szCs w:val="24"/>
                <w:lang w:eastAsia="ru-RU"/>
              </w:rPr>
              <w:t xml:space="preserve">запросе котировок </w:t>
            </w:r>
            <w:r w:rsidRPr="00351413">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FEA7C3D"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Cs/>
                <w:sz w:val="24"/>
                <w:szCs w:val="24"/>
                <w:lang w:eastAsia="ru-RU"/>
              </w:rPr>
              <w:t xml:space="preserve">Победителем запроса котировок признается Участник конкурентной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договора. </w:t>
            </w:r>
            <w:r w:rsidRPr="00351413">
              <w:rPr>
                <w:rFonts w:ascii="Times New Roman" w:eastAsia="Times New Roman" w:hAnsi="Times New Roman" w:cs="Times New Roman"/>
                <w:b/>
                <w:bCs/>
                <w:sz w:val="24"/>
                <w:szCs w:val="24"/>
                <w:lang w:eastAsia="ru-RU"/>
              </w:rPr>
              <w:t>Решение по определению победителя комиссия по осуществлению закупок принимает на основании ранжирования заявок по базису сравнения с НДС.</w:t>
            </w:r>
          </w:p>
          <w:p w14:paraId="21AD0C40"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По результатам заседания комиссии по осуществлению закупок, на котором осуществляется определение победителя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r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w:t>
            </w:r>
          </w:p>
          <w:p w14:paraId="06BBC6CD"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 даты подписания в единой информационной системе.</w:t>
            </w:r>
          </w:p>
          <w:p w14:paraId="6CC647E3" w14:textId="77777777" w:rsidR="00AB6293" w:rsidRPr="00351413" w:rsidRDefault="00AB6293" w:rsidP="00351413">
            <w:pPr>
              <w:shd w:val="clear" w:color="auto" w:fill="FFFFFF"/>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уклонения победителя </w:t>
            </w:r>
            <w:r w:rsidRPr="00351413">
              <w:rPr>
                <w:rFonts w:ascii="Times New Roman" w:eastAsia="Times New Roman" w:hAnsi="Times New Roman" w:cs="Times New Roman"/>
                <w:sz w:val="24"/>
                <w:szCs w:val="24"/>
                <w:lang w:eastAsia="ru-RU"/>
              </w:rPr>
              <w:t xml:space="preserve">запроса котировок </w:t>
            </w:r>
            <w:r w:rsidRPr="00351413">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14:paraId="0DC0D01F"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14:paraId="38FCE418" w14:textId="77777777" w:rsidR="00AB6293" w:rsidRPr="00351413" w:rsidRDefault="00AB6293" w:rsidP="00351413">
            <w:pPr>
              <w:shd w:val="clear" w:color="auto" w:fill="FFFFFF"/>
              <w:tabs>
                <w:tab w:val="left" w:pos="709"/>
              </w:tabs>
              <w:autoSpaceDE w:val="0"/>
              <w:autoSpaceDN w:val="0"/>
              <w:adjustRightInd w:val="0"/>
              <w:spacing w:after="0" w:line="240" w:lineRule="auto"/>
              <w:ind w:right="5" w:firstLine="345"/>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351413" w:rsidRPr="00351413" w14:paraId="7B9E3344" w14:textId="77777777" w:rsidTr="008514F2">
        <w:trPr>
          <w:trHeight w:val="696"/>
        </w:trPr>
        <w:tc>
          <w:tcPr>
            <w:tcW w:w="2835" w:type="dxa"/>
          </w:tcPr>
          <w:p w14:paraId="6D302D0B" w14:textId="77777777"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Размер обеспечения заявки на участие в запросе  котировок</w:t>
            </w:r>
          </w:p>
        </w:tc>
        <w:tc>
          <w:tcPr>
            <w:tcW w:w="7117" w:type="dxa"/>
          </w:tcPr>
          <w:p w14:paraId="6C3D02B8"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Не установлено. </w:t>
            </w:r>
          </w:p>
        </w:tc>
      </w:tr>
      <w:tr w:rsidR="00351413" w:rsidRPr="00351413" w14:paraId="7D17A0EA" w14:textId="77777777" w:rsidTr="008514F2">
        <w:trPr>
          <w:trHeight w:val="696"/>
        </w:trPr>
        <w:tc>
          <w:tcPr>
            <w:tcW w:w="2835" w:type="dxa"/>
          </w:tcPr>
          <w:p w14:paraId="7F21C397" w14:textId="77777777" w:rsidR="00AB6293" w:rsidRPr="00351413" w:rsidRDefault="00AB6293" w:rsidP="00351413">
            <w:pPr>
              <w:shd w:val="clear" w:color="auto" w:fill="FFFFFF"/>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начала подачи заявок на участие в запросе  котировок:</w:t>
            </w:r>
          </w:p>
        </w:tc>
        <w:tc>
          <w:tcPr>
            <w:tcW w:w="7117" w:type="dxa"/>
          </w:tcPr>
          <w:p w14:paraId="4D597CDA" w14:textId="77777777" w:rsidR="00AB6293" w:rsidRPr="00351413" w:rsidRDefault="00AB6293" w:rsidP="00351413">
            <w:pPr>
              <w:shd w:val="clear" w:color="auto" w:fill="FFFFFF"/>
              <w:spacing w:after="0" w:line="240" w:lineRule="auto"/>
              <w:ind w:right="5" w:firstLine="63"/>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 момента опубликования.</w:t>
            </w:r>
          </w:p>
        </w:tc>
      </w:tr>
      <w:tr w:rsidR="00351413" w:rsidRPr="00351413" w14:paraId="62954381" w14:textId="77777777" w:rsidTr="008514F2">
        <w:trPr>
          <w:trHeight w:val="499"/>
        </w:trPr>
        <w:tc>
          <w:tcPr>
            <w:tcW w:w="2835" w:type="dxa"/>
          </w:tcPr>
          <w:p w14:paraId="0E853C87"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 время  открытия доступа к поданным  заявкам</w:t>
            </w:r>
          </w:p>
        </w:tc>
        <w:tc>
          <w:tcPr>
            <w:tcW w:w="7117" w:type="dxa"/>
          </w:tcPr>
          <w:p w14:paraId="286FC2EA" w14:textId="350C4553" w:rsidR="00AB6293" w:rsidRPr="00A169A8" w:rsidRDefault="00A169A8"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00AB6293" w:rsidRPr="00A169A8">
              <w:rPr>
                <w:rFonts w:ascii="Times New Roman" w:eastAsia="Times New Roman" w:hAnsi="Times New Roman" w:cs="Times New Roman"/>
                <w:sz w:val="24"/>
                <w:szCs w:val="24"/>
                <w:lang w:eastAsia="zh-CN"/>
              </w:rPr>
              <w:t>-00 часов (время местное) «</w:t>
            </w:r>
            <w:r w:rsidR="00154626">
              <w:rPr>
                <w:rFonts w:ascii="Times New Roman" w:eastAsia="Times New Roman" w:hAnsi="Times New Roman" w:cs="Times New Roman"/>
                <w:sz w:val="24"/>
                <w:szCs w:val="24"/>
                <w:lang w:eastAsia="zh-CN"/>
              </w:rPr>
              <w:t>03</w:t>
            </w:r>
            <w:r w:rsidR="00AB6293" w:rsidRPr="00A169A8">
              <w:rPr>
                <w:rFonts w:ascii="Times New Roman" w:eastAsia="Times New Roman" w:hAnsi="Times New Roman" w:cs="Times New Roman"/>
                <w:sz w:val="24"/>
                <w:szCs w:val="24"/>
                <w:lang w:eastAsia="zh-CN"/>
              </w:rPr>
              <w:t>»</w:t>
            </w:r>
            <w:r w:rsidR="00154626">
              <w:rPr>
                <w:rFonts w:ascii="Times New Roman" w:eastAsia="Times New Roman" w:hAnsi="Times New Roman" w:cs="Times New Roman"/>
                <w:sz w:val="24"/>
                <w:szCs w:val="24"/>
                <w:lang w:eastAsia="zh-CN"/>
              </w:rPr>
              <w:t xml:space="preserve"> июня</w:t>
            </w:r>
            <w:r w:rsidR="00650478">
              <w:rPr>
                <w:rFonts w:ascii="Times New Roman" w:eastAsia="Times New Roman" w:hAnsi="Times New Roman" w:cs="Times New Roman"/>
                <w:sz w:val="24"/>
                <w:szCs w:val="24"/>
                <w:lang w:eastAsia="zh-CN"/>
              </w:rPr>
              <w:t xml:space="preserve"> </w:t>
            </w:r>
            <w:r w:rsidR="00AB6293" w:rsidRPr="00A169A8">
              <w:rPr>
                <w:rFonts w:ascii="Times New Roman" w:eastAsia="Times New Roman" w:hAnsi="Times New Roman" w:cs="Times New Roman"/>
                <w:sz w:val="24"/>
                <w:szCs w:val="24"/>
                <w:lang w:eastAsia="zh-CN"/>
              </w:rPr>
              <w:t>202</w:t>
            </w:r>
            <w:r w:rsidR="00325383" w:rsidRPr="00A169A8">
              <w:rPr>
                <w:rFonts w:ascii="Times New Roman" w:eastAsia="Times New Roman" w:hAnsi="Times New Roman" w:cs="Times New Roman"/>
                <w:sz w:val="24"/>
                <w:szCs w:val="24"/>
                <w:lang w:eastAsia="zh-CN"/>
              </w:rPr>
              <w:t>6</w:t>
            </w:r>
            <w:r w:rsidR="00AB6293" w:rsidRPr="00A169A8">
              <w:rPr>
                <w:rFonts w:ascii="Times New Roman" w:eastAsia="Times New Roman" w:hAnsi="Times New Roman" w:cs="Times New Roman"/>
                <w:sz w:val="24"/>
                <w:szCs w:val="24"/>
                <w:lang w:eastAsia="zh-CN"/>
              </w:rPr>
              <w:t xml:space="preserve"> года.</w:t>
            </w:r>
          </w:p>
        </w:tc>
      </w:tr>
      <w:tr w:rsidR="00351413" w:rsidRPr="00351413" w14:paraId="0915519C" w14:textId="77777777" w:rsidTr="008514F2">
        <w:trPr>
          <w:trHeight w:val="814"/>
        </w:trPr>
        <w:tc>
          <w:tcPr>
            <w:tcW w:w="2835" w:type="dxa"/>
          </w:tcPr>
          <w:p w14:paraId="134B840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рассмотрения заявок на участие в запросе  котировок:</w:t>
            </w:r>
          </w:p>
        </w:tc>
        <w:tc>
          <w:tcPr>
            <w:tcW w:w="7117" w:type="dxa"/>
          </w:tcPr>
          <w:p w14:paraId="5315DEE8" w14:textId="44DF37BE" w:rsidR="00AB6293" w:rsidRPr="00A169A8" w:rsidRDefault="00A169A8"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00AB6293" w:rsidRPr="00A169A8">
              <w:rPr>
                <w:rFonts w:ascii="Times New Roman" w:eastAsia="Times New Roman" w:hAnsi="Times New Roman" w:cs="Times New Roman"/>
                <w:sz w:val="24"/>
                <w:szCs w:val="24"/>
                <w:lang w:eastAsia="zh-CN"/>
              </w:rPr>
              <w:t xml:space="preserve">-00 часов (время местное) </w:t>
            </w:r>
            <w:r w:rsidR="00154626" w:rsidRPr="00A169A8">
              <w:rPr>
                <w:rFonts w:ascii="Times New Roman" w:eastAsia="Times New Roman" w:hAnsi="Times New Roman" w:cs="Times New Roman"/>
                <w:sz w:val="24"/>
                <w:szCs w:val="24"/>
                <w:lang w:eastAsia="zh-CN"/>
              </w:rPr>
              <w:t>«</w:t>
            </w:r>
            <w:r w:rsidR="00154626">
              <w:rPr>
                <w:rFonts w:ascii="Times New Roman" w:eastAsia="Times New Roman" w:hAnsi="Times New Roman" w:cs="Times New Roman"/>
                <w:sz w:val="24"/>
                <w:szCs w:val="24"/>
                <w:lang w:eastAsia="zh-CN"/>
              </w:rPr>
              <w:t>03</w:t>
            </w:r>
            <w:r w:rsidR="00154626" w:rsidRPr="00A169A8">
              <w:rPr>
                <w:rFonts w:ascii="Times New Roman" w:eastAsia="Times New Roman" w:hAnsi="Times New Roman" w:cs="Times New Roman"/>
                <w:sz w:val="24"/>
                <w:szCs w:val="24"/>
                <w:lang w:eastAsia="zh-CN"/>
              </w:rPr>
              <w:t>»</w:t>
            </w:r>
            <w:r w:rsidR="00154626">
              <w:rPr>
                <w:rFonts w:ascii="Times New Roman" w:eastAsia="Times New Roman" w:hAnsi="Times New Roman" w:cs="Times New Roman"/>
                <w:sz w:val="24"/>
                <w:szCs w:val="24"/>
                <w:lang w:eastAsia="zh-CN"/>
              </w:rPr>
              <w:t xml:space="preserve"> июня </w:t>
            </w:r>
            <w:r w:rsidR="00154626" w:rsidRPr="00A169A8">
              <w:rPr>
                <w:rFonts w:ascii="Times New Roman" w:eastAsia="Times New Roman" w:hAnsi="Times New Roman" w:cs="Times New Roman"/>
                <w:sz w:val="24"/>
                <w:szCs w:val="24"/>
                <w:lang w:eastAsia="zh-CN"/>
              </w:rPr>
              <w:t>2026 года</w:t>
            </w:r>
            <w:r w:rsidR="00AB6293" w:rsidRPr="00A169A8">
              <w:rPr>
                <w:rFonts w:ascii="Times New Roman" w:eastAsia="Times New Roman" w:hAnsi="Times New Roman" w:cs="Times New Roman"/>
                <w:sz w:val="24"/>
                <w:szCs w:val="24"/>
                <w:lang w:eastAsia="zh-CN"/>
              </w:rPr>
              <w:t>.</w:t>
            </w:r>
          </w:p>
        </w:tc>
      </w:tr>
      <w:tr w:rsidR="00351413" w:rsidRPr="00351413" w14:paraId="0C052CB5" w14:textId="77777777" w:rsidTr="008514F2">
        <w:trPr>
          <w:trHeight w:val="337"/>
        </w:trPr>
        <w:tc>
          <w:tcPr>
            <w:tcW w:w="2835" w:type="dxa"/>
          </w:tcPr>
          <w:p w14:paraId="11E893A8"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подведения итогов:</w:t>
            </w:r>
          </w:p>
        </w:tc>
        <w:tc>
          <w:tcPr>
            <w:tcW w:w="7117" w:type="dxa"/>
          </w:tcPr>
          <w:p w14:paraId="22756089" w14:textId="05F189AA" w:rsidR="00AB6293" w:rsidRPr="00A169A8" w:rsidRDefault="00AB6293" w:rsidP="00325383">
            <w:pPr>
              <w:widowControl w:val="0"/>
              <w:shd w:val="clear" w:color="auto" w:fill="FFFFFF"/>
              <w:suppressAutoHyphens/>
              <w:snapToGrid w:val="0"/>
              <w:spacing w:after="0" w:line="240" w:lineRule="auto"/>
              <w:ind w:right="5" w:firstLine="63"/>
              <w:jc w:val="both"/>
              <w:textAlignment w:val="baseline"/>
              <w:rPr>
                <w:rFonts w:ascii="Times New Roman" w:eastAsia="Times New Roman" w:hAnsi="Times New Roman" w:cs="Times New Roman"/>
                <w:sz w:val="24"/>
                <w:szCs w:val="24"/>
                <w:lang w:eastAsia="zh-CN"/>
              </w:rPr>
            </w:pPr>
            <w:r w:rsidRPr="00A169A8">
              <w:rPr>
                <w:rFonts w:ascii="Times New Roman" w:eastAsia="Times New Roman" w:hAnsi="Times New Roman" w:cs="Times New Roman"/>
                <w:sz w:val="24"/>
                <w:szCs w:val="24"/>
                <w:lang w:eastAsia="zh-CN"/>
              </w:rPr>
              <w:t xml:space="preserve">12-00 часов (время местное) </w:t>
            </w:r>
            <w:r w:rsidR="00154626" w:rsidRPr="00A169A8">
              <w:rPr>
                <w:rFonts w:ascii="Times New Roman" w:eastAsia="Times New Roman" w:hAnsi="Times New Roman" w:cs="Times New Roman"/>
                <w:sz w:val="24"/>
                <w:szCs w:val="24"/>
                <w:lang w:eastAsia="zh-CN"/>
              </w:rPr>
              <w:t>«</w:t>
            </w:r>
            <w:r w:rsidR="00154626">
              <w:rPr>
                <w:rFonts w:ascii="Times New Roman" w:eastAsia="Times New Roman" w:hAnsi="Times New Roman" w:cs="Times New Roman"/>
                <w:sz w:val="24"/>
                <w:szCs w:val="24"/>
                <w:lang w:eastAsia="zh-CN"/>
              </w:rPr>
              <w:t>03</w:t>
            </w:r>
            <w:r w:rsidR="00154626" w:rsidRPr="00A169A8">
              <w:rPr>
                <w:rFonts w:ascii="Times New Roman" w:eastAsia="Times New Roman" w:hAnsi="Times New Roman" w:cs="Times New Roman"/>
                <w:sz w:val="24"/>
                <w:szCs w:val="24"/>
                <w:lang w:eastAsia="zh-CN"/>
              </w:rPr>
              <w:t>»</w:t>
            </w:r>
            <w:r w:rsidR="00154626">
              <w:rPr>
                <w:rFonts w:ascii="Times New Roman" w:eastAsia="Times New Roman" w:hAnsi="Times New Roman" w:cs="Times New Roman"/>
                <w:sz w:val="24"/>
                <w:szCs w:val="24"/>
                <w:lang w:eastAsia="zh-CN"/>
              </w:rPr>
              <w:t xml:space="preserve"> июня </w:t>
            </w:r>
            <w:r w:rsidR="00154626" w:rsidRPr="00A169A8">
              <w:rPr>
                <w:rFonts w:ascii="Times New Roman" w:eastAsia="Times New Roman" w:hAnsi="Times New Roman" w:cs="Times New Roman"/>
                <w:sz w:val="24"/>
                <w:szCs w:val="24"/>
                <w:lang w:eastAsia="zh-CN"/>
              </w:rPr>
              <w:t>2026 года</w:t>
            </w:r>
            <w:bookmarkStart w:id="0" w:name="_GoBack"/>
            <w:bookmarkEnd w:id="0"/>
            <w:r w:rsidRPr="00A169A8">
              <w:rPr>
                <w:rFonts w:ascii="Times New Roman" w:eastAsia="Times New Roman" w:hAnsi="Times New Roman" w:cs="Times New Roman"/>
                <w:sz w:val="24"/>
                <w:szCs w:val="24"/>
                <w:lang w:eastAsia="zh-CN"/>
              </w:rPr>
              <w:t>.</w:t>
            </w:r>
            <w:r w:rsidR="00A169A8" w:rsidRPr="00A169A8">
              <w:rPr>
                <w:rFonts w:ascii="Times New Roman" w:eastAsia="Times New Roman" w:hAnsi="Times New Roman" w:cs="Times New Roman"/>
                <w:sz w:val="24"/>
                <w:szCs w:val="24"/>
                <w:lang w:eastAsia="zh-CN"/>
              </w:rPr>
              <w:t xml:space="preserve"> </w:t>
            </w:r>
          </w:p>
        </w:tc>
      </w:tr>
      <w:tr w:rsidR="00351413" w:rsidRPr="00351413" w14:paraId="78F1FB12" w14:textId="77777777" w:rsidTr="008514F2">
        <w:trPr>
          <w:trHeight w:val="2023"/>
        </w:trPr>
        <w:tc>
          <w:tcPr>
            <w:tcW w:w="2835" w:type="dxa"/>
          </w:tcPr>
          <w:p w14:paraId="3D90D36D" w14:textId="77777777" w:rsidR="00AB6293" w:rsidRPr="00351413" w:rsidRDefault="00AB6293" w:rsidP="00351413">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351413">
              <w:rPr>
                <w:rFonts w:ascii="Times New Roman" w:eastAsia="Times New Roman" w:hAnsi="Times New Roman" w:cs="Times New Roman"/>
                <w:sz w:val="24"/>
                <w:szCs w:val="24"/>
                <w:lang w:eastAsia="ru-RU"/>
              </w:rPr>
              <w:t>запросе  котировок</w:t>
            </w:r>
          </w:p>
        </w:tc>
        <w:tc>
          <w:tcPr>
            <w:tcW w:w="7117" w:type="dxa"/>
          </w:tcPr>
          <w:p w14:paraId="780BD4DC"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 закупки вправе изменить ранее поданную заявку на участие в запросе котировок только в случае, если заказчик вносит изменения в извещение или документацию о проведении запроса котировок. Иные случаи изменения заявки на участие в запросе котировок не предусматриваются. Изменение заявок после истечения срока подачи  заявок на участие в открытом запросе котировок, установленного документацией о проведении открытого запроса котировок, не допускается.</w:t>
            </w:r>
          </w:p>
        </w:tc>
      </w:tr>
      <w:tr w:rsidR="00351413" w:rsidRPr="00351413" w14:paraId="4E5D0F39" w14:textId="77777777" w:rsidTr="008514F2">
        <w:trPr>
          <w:trHeight w:val="976"/>
        </w:trPr>
        <w:tc>
          <w:tcPr>
            <w:tcW w:w="2835" w:type="dxa"/>
          </w:tcPr>
          <w:p w14:paraId="7639EB2E"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Срок заключения договора победителем</w:t>
            </w:r>
          </w:p>
        </w:tc>
        <w:tc>
          <w:tcPr>
            <w:tcW w:w="7117" w:type="dxa"/>
          </w:tcPr>
          <w:p w14:paraId="2700377A"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 с победителем (либо участником, подавшем единственную заявку, соответствующую требованиям) не раньше 10, но не позднее 20 дней с даты размещения на официальном сайте и сайте ЭТП протокола о результатах проведения запроса  котировок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котировок.</w:t>
            </w:r>
          </w:p>
        </w:tc>
      </w:tr>
      <w:tr w:rsidR="00351413" w:rsidRPr="00351413" w14:paraId="51D82189" w14:textId="77777777" w:rsidTr="008514F2">
        <w:trPr>
          <w:trHeight w:val="621"/>
        </w:trPr>
        <w:tc>
          <w:tcPr>
            <w:tcW w:w="2835" w:type="dxa"/>
          </w:tcPr>
          <w:p w14:paraId="631DD79F" w14:textId="77777777" w:rsidR="00AB6293" w:rsidRPr="00351413" w:rsidRDefault="00AB6293" w:rsidP="00351413">
            <w:pPr>
              <w:shd w:val="clear" w:color="auto" w:fill="FFFFFF"/>
              <w:snapToGrid w:val="0"/>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Порядок заключения договора</w:t>
            </w:r>
          </w:p>
        </w:tc>
        <w:tc>
          <w:tcPr>
            <w:tcW w:w="7117" w:type="dxa"/>
          </w:tcPr>
          <w:p w14:paraId="0AE5C768" w14:textId="77777777" w:rsidR="00AB6293" w:rsidRPr="00351413" w:rsidRDefault="00AB6293" w:rsidP="00351413">
            <w:pPr>
              <w:shd w:val="clear" w:color="auto" w:fill="FFFFFF"/>
              <w:spacing w:after="0" w:line="240" w:lineRule="auto"/>
              <w:ind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Договор заключается:</w:t>
            </w:r>
          </w:p>
          <w:p w14:paraId="2C1F8FB0" w14:textId="77777777" w:rsidR="00AB6293" w:rsidRPr="00351413" w:rsidRDefault="00AB6293" w:rsidP="00351413">
            <w:pPr>
              <w:numPr>
                <w:ilvl w:val="0"/>
                <w:numId w:val="5"/>
              </w:numPr>
              <w:shd w:val="clear" w:color="auto" w:fill="FFFFFF"/>
              <w:spacing w:after="0" w:line="240" w:lineRule="auto"/>
              <w:ind w:left="0" w:right="5" w:firstLine="345"/>
              <w:contextualSpacing/>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Заключение договора на ЭТП.</w:t>
            </w:r>
          </w:p>
        </w:tc>
      </w:tr>
    </w:tbl>
    <w:p w14:paraId="6B8B735D" w14:textId="77777777" w:rsidR="00336B57" w:rsidRPr="00351413" w:rsidRDefault="00336B57" w:rsidP="00351413">
      <w:pPr>
        <w:shd w:val="clear" w:color="auto" w:fill="FFFFFF"/>
        <w:spacing w:after="0" w:line="240" w:lineRule="auto"/>
        <w:rPr>
          <w:rFonts w:ascii="Times New Roman" w:eastAsia="Times New Roman" w:hAnsi="Times New Roman" w:cs="Times New Roman"/>
          <w:sz w:val="24"/>
          <w:szCs w:val="24"/>
          <w:lang w:eastAsia="ru-RU"/>
        </w:rPr>
        <w:sectPr w:rsidR="00336B57" w:rsidRPr="00351413" w:rsidSect="00F5458A">
          <w:pgSz w:w="11906" w:h="16838" w:code="9"/>
          <w:pgMar w:top="567" w:right="737" w:bottom="737" w:left="1134" w:header="709" w:footer="312" w:gutter="0"/>
          <w:cols w:space="708"/>
          <w:titlePg/>
          <w:docGrid w:linePitch="360"/>
        </w:sectPr>
      </w:pPr>
    </w:p>
    <w:p w14:paraId="5FD59485" w14:textId="77777777" w:rsidR="000010A3"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
          <w:sz w:val="24"/>
          <w:szCs w:val="24"/>
          <w:lang w:eastAsia="zh-CN"/>
        </w:rPr>
      </w:pPr>
      <w:r w:rsidRPr="00351413">
        <w:rPr>
          <w:rFonts w:ascii="Times New Roman" w:eastAsia="Times New Roman" w:hAnsi="Times New Roman" w:cs="Times New Roman"/>
          <w:b/>
          <w:sz w:val="24"/>
          <w:szCs w:val="24"/>
          <w:lang w:eastAsia="zh-CN"/>
        </w:rPr>
        <w:lastRenderedPageBreak/>
        <w:t>Приложение №</w:t>
      </w:r>
      <w:r w:rsidR="006D27A8" w:rsidRPr="00351413">
        <w:rPr>
          <w:rFonts w:ascii="Times New Roman" w:eastAsia="Times New Roman" w:hAnsi="Times New Roman" w:cs="Times New Roman"/>
          <w:b/>
          <w:sz w:val="24"/>
          <w:szCs w:val="24"/>
          <w:lang w:eastAsia="zh-CN"/>
        </w:rPr>
        <w:t xml:space="preserve"> </w:t>
      </w:r>
      <w:r w:rsidRPr="00351413">
        <w:rPr>
          <w:rFonts w:ascii="Times New Roman" w:eastAsia="Times New Roman" w:hAnsi="Times New Roman" w:cs="Times New Roman"/>
          <w:b/>
          <w:sz w:val="24"/>
          <w:szCs w:val="24"/>
          <w:lang w:eastAsia="zh-CN"/>
        </w:rPr>
        <w:t>1</w:t>
      </w:r>
    </w:p>
    <w:p w14:paraId="1FAF9526" w14:textId="77777777" w:rsidR="00564F1C" w:rsidRPr="00351413" w:rsidRDefault="00564F1C" w:rsidP="00351413">
      <w:pPr>
        <w:shd w:val="clear" w:color="auto" w:fill="FFFFFF"/>
        <w:suppressAutoHyphens/>
        <w:spacing w:after="0" w:line="240" w:lineRule="auto"/>
        <w:ind w:left="5812"/>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caps/>
          <w:sz w:val="24"/>
          <w:szCs w:val="24"/>
          <w:lang w:eastAsia="zh-CN"/>
        </w:rPr>
        <w:t xml:space="preserve"> </w:t>
      </w: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00272821" w:rsidRPr="00351413">
        <w:rPr>
          <w:rFonts w:ascii="Times New Roman" w:eastAsia="Times New Roman" w:hAnsi="Times New Roman" w:cs="Times New Roman"/>
          <w:bCs/>
          <w:sz w:val="24"/>
          <w:szCs w:val="24"/>
          <w:lang w:eastAsia="zh-CN"/>
        </w:rPr>
        <w:t>в электронной форме</w:t>
      </w:r>
    </w:p>
    <w:p w14:paraId="2DF99CAF" w14:textId="77777777" w:rsidR="009F57CB" w:rsidRPr="00351413" w:rsidRDefault="009F57CB" w:rsidP="00351413">
      <w:pPr>
        <w:shd w:val="clear" w:color="auto" w:fill="FFFFFF"/>
        <w:suppressAutoHyphens/>
        <w:spacing w:after="0" w:line="240" w:lineRule="auto"/>
        <w:jc w:val="center"/>
        <w:rPr>
          <w:rFonts w:ascii="Times New Roman" w:eastAsia="Times New Roman" w:hAnsi="Times New Roman" w:cs="Times New Roman"/>
          <w:b/>
          <w:sz w:val="24"/>
          <w:szCs w:val="24"/>
          <w:lang w:eastAsia="ru-RU"/>
        </w:rPr>
      </w:pPr>
      <w:r w:rsidRPr="003C1B11">
        <w:rPr>
          <w:rFonts w:ascii="Times New Roman" w:eastAsia="Times New Roman" w:hAnsi="Times New Roman" w:cs="Times New Roman"/>
          <w:b/>
          <w:sz w:val="24"/>
          <w:szCs w:val="24"/>
          <w:lang w:eastAsia="ru-RU"/>
        </w:rPr>
        <w:t>ТЕХНИЧЕСКОЕ ЗАДАНИЕ</w:t>
      </w:r>
    </w:p>
    <w:p w14:paraId="75AF7FB3" w14:textId="22AB8A2C" w:rsidR="00BE7EBD" w:rsidRPr="00BE7EBD" w:rsidRDefault="00BE7EBD" w:rsidP="00BE7EBD">
      <w:pPr>
        <w:jc w:val="center"/>
        <w:rPr>
          <w:rFonts w:ascii="Times New Roman" w:eastAsia="Calibri" w:hAnsi="Times New Roman" w:cs="Times New Roman"/>
          <w:sz w:val="24"/>
          <w:szCs w:val="24"/>
        </w:rPr>
      </w:pPr>
      <w:r w:rsidRPr="00BE7EBD">
        <w:rPr>
          <w:rFonts w:ascii="Times New Roman" w:hAnsi="Times New Roman" w:cs="Times New Roman"/>
          <w:bCs/>
          <w:sz w:val="24"/>
          <w:szCs w:val="24"/>
        </w:rPr>
        <w:t>на поставку: ножи металлические для ДЗ-98</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771"/>
        <w:gridCol w:w="6833"/>
      </w:tblGrid>
      <w:tr w:rsidR="00BE7EBD" w:rsidRPr="00BE7EBD" w14:paraId="76F7D422" w14:textId="77777777" w:rsidTr="00496F7C">
        <w:trPr>
          <w:trHeight w:val="273"/>
        </w:trPr>
        <w:tc>
          <w:tcPr>
            <w:tcW w:w="456" w:type="dxa"/>
          </w:tcPr>
          <w:p w14:paraId="68C2EAEA" w14:textId="77777777" w:rsidR="00BE7EBD" w:rsidRPr="00BE7EBD" w:rsidRDefault="00BE7EBD" w:rsidP="00BE7EBD">
            <w:pPr>
              <w:spacing w:after="0"/>
              <w:jc w:val="both"/>
              <w:rPr>
                <w:rFonts w:ascii="Times New Roman" w:hAnsi="Times New Roman" w:cs="Times New Roman"/>
                <w:sz w:val="24"/>
                <w:szCs w:val="24"/>
                <w:highlight w:val="red"/>
              </w:rPr>
            </w:pPr>
            <w:r w:rsidRPr="00BE7EBD">
              <w:rPr>
                <w:rFonts w:ascii="Times New Roman" w:hAnsi="Times New Roman" w:cs="Times New Roman"/>
                <w:sz w:val="24"/>
                <w:szCs w:val="24"/>
              </w:rPr>
              <w:t>1</w:t>
            </w:r>
          </w:p>
        </w:tc>
        <w:tc>
          <w:tcPr>
            <w:tcW w:w="2771" w:type="dxa"/>
          </w:tcPr>
          <w:p w14:paraId="18BAFAA3" w14:textId="77777777" w:rsidR="00BE7EBD" w:rsidRPr="00BE7EBD" w:rsidRDefault="00BE7EBD" w:rsidP="00BE7EBD">
            <w:pPr>
              <w:spacing w:after="0"/>
              <w:jc w:val="both"/>
              <w:rPr>
                <w:rFonts w:ascii="Times New Roman" w:hAnsi="Times New Roman" w:cs="Times New Roman"/>
                <w:sz w:val="24"/>
                <w:szCs w:val="24"/>
                <w:highlight w:val="red"/>
              </w:rPr>
            </w:pPr>
            <w:r w:rsidRPr="00BE7EBD">
              <w:rPr>
                <w:rFonts w:ascii="Times New Roman" w:hAnsi="Times New Roman" w:cs="Times New Roman"/>
                <w:sz w:val="24"/>
                <w:szCs w:val="24"/>
              </w:rPr>
              <w:t xml:space="preserve">Предмет закупки </w:t>
            </w:r>
          </w:p>
        </w:tc>
        <w:tc>
          <w:tcPr>
            <w:tcW w:w="6833" w:type="dxa"/>
          </w:tcPr>
          <w:p w14:paraId="582DFAB5" w14:textId="77777777" w:rsidR="00BE7EBD" w:rsidRPr="00BE7EBD" w:rsidRDefault="00BE7EBD" w:rsidP="00BE7EBD">
            <w:pPr>
              <w:spacing w:after="0"/>
              <w:jc w:val="both"/>
              <w:rPr>
                <w:rFonts w:ascii="Times New Roman" w:hAnsi="Times New Roman" w:cs="Times New Roman"/>
                <w:bCs/>
                <w:sz w:val="24"/>
                <w:szCs w:val="24"/>
                <w:highlight w:val="red"/>
              </w:rPr>
            </w:pPr>
            <w:r w:rsidRPr="00BE7EBD">
              <w:rPr>
                <w:rFonts w:ascii="Times New Roman" w:hAnsi="Times New Roman" w:cs="Times New Roman"/>
                <w:bCs/>
                <w:sz w:val="24"/>
                <w:szCs w:val="24"/>
              </w:rPr>
              <w:t>Ножи металлические для ДЗ-98</w:t>
            </w:r>
          </w:p>
        </w:tc>
      </w:tr>
      <w:tr w:rsidR="00BE7EBD" w:rsidRPr="00BE7EBD" w14:paraId="5DA4B6E1" w14:textId="77777777" w:rsidTr="00BE7EBD">
        <w:tc>
          <w:tcPr>
            <w:tcW w:w="456" w:type="dxa"/>
          </w:tcPr>
          <w:p w14:paraId="1C920926"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2</w:t>
            </w:r>
          </w:p>
        </w:tc>
        <w:tc>
          <w:tcPr>
            <w:tcW w:w="2771" w:type="dxa"/>
          </w:tcPr>
          <w:p w14:paraId="2975C6C1"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color w:val="000000"/>
                <w:sz w:val="24"/>
                <w:szCs w:val="24"/>
              </w:rPr>
              <w:t>Объем поставки</w:t>
            </w:r>
          </w:p>
        </w:tc>
        <w:tc>
          <w:tcPr>
            <w:tcW w:w="6833" w:type="dxa"/>
          </w:tcPr>
          <w:p w14:paraId="2656ACB0"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Количество:</w:t>
            </w:r>
          </w:p>
          <w:p w14:paraId="662B95DB"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1. Нож боковой А-120.34.14.001, правый - 1шт.</w:t>
            </w:r>
          </w:p>
          <w:p w14:paraId="3120DC0F"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2. Нож боковой А-120.34.14.001-01, левый -1шт.</w:t>
            </w:r>
          </w:p>
          <w:p w14:paraId="54A6FBB2"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 xml:space="preserve">3. Нож средний 067-55-11-004-01 </w:t>
            </w:r>
            <w:r w:rsidRPr="00BE7EBD">
              <w:rPr>
                <w:rFonts w:ascii="Times New Roman" w:eastAsia="Calibri" w:hAnsi="Times New Roman" w:cs="Times New Roman"/>
                <w:bCs/>
                <w:sz w:val="24"/>
                <w:szCs w:val="24"/>
              </w:rPr>
              <w:tab/>
              <w:t>- 2 шт.</w:t>
            </w:r>
          </w:p>
          <w:p w14:paraId="2512CA1C"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 xml:space="preserve">4. Нож средний 067-55-11-004-02 </w:t>
            </w:r>
            <w:r w:rsidRPr="00BE7EBD">
              <w:rPr>
                <w:rFonts w:ascii="Times New Roman" w:eastAsia="Calibri" w:hAnsi="Times New Roman" w:cs="Times New Roman"/>
                <w:bCs/>
                <w:sz w:val="24"/>
                <w:szCs w:val="24"/>
              </w:rPr>
              <w:tab/>
              <w:t>- 10 шт.</w:t>
            </w:r>
          </w:p>
          <w:p w14:paraId="5CE063F8"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5. Спецнож 2500х320х20  – 1 шт.</w:t>
            </w:r>
          </w:p>
          <w:p w14:paraId="27680C18" w14:textId="77777777" w:rsidR="00BE7EBD" w:rsidRPr="00BE7EBD" w:rsidRDefault="00BE7EBD" w:rsidP="00BE7EBD">
            <w:pPr>
              <w:spacing w:after="0"/>
              <w:jc w:val="both"/>
              <w:rPr>
                <w:rFonts w:ascii="Times New Roman" w:eastAsia="Calibri" w:hAnsi="Times New Roman" w:cs="Times New Roman"/>
                <w:bCs/>
                <w:sz w:val="24"/>
                <w:szCs w:val="24"/>
              </w:rPr>
            </w:pPr>
            <w:r w:rsidRPr="00BE7EBD">
              <w:rPr>
                <w:rFonts w:ascii="Times New Roman" w:eastAsia="Calibri" w:hAnsi="Times New Roman" w:cs="Times New Roman"/>
                <w:bCs/>
                <w:sz w:val="24"/>
                <w:szCs w:val="24"/>
              </w:rPr>
              <w:t>6. Спецнож 3100х450х20  – 1 шт.</w:t>
            </w:r>
          </w:p>
        </w:tc>
      </w:tr>
      <w:tr w:rsidR="00BE7EBD" w:rsidRPr="00BE7EBD" w14:paraId="35D2A1D8" w14:textId="77777777" w:rsidTr="00BE7EBD">
        <w:trPr>
          <w:trHeight w:val="294"/>
        </w:trPr>
        <w:tc>
          <w:tcPr>
            <w:tcW w:w="456" w:type="dxa"/>
          </w:tcPr>
          <w:p w14:paraId="1308BE7E"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3</w:t>
            </w:r>
          </w:p>
        </w:tc>
        <w:tc>
          <w:tcPr>
            <w:tcW w:w="2771" w:type="dxa"/>
          </w:tcPr>
          <w:p w14:paraId="518098B3"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color w:val="000000"/>
                <w:sz w:val="24"/>
                <w:szCs w:val="24"/>
              </w:rPr>
              <w:t xml:space="preserve">Назначение </w:t>
            </w:r>
          </w:p>
        </w:tc>
        <w:tc>
          <w:tcPr>
            <w:tcW w:w="6833" w:type="dxa"/>
          </w:tcPr>
          <w:p w14:paraId="4D6EFC52"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Ножи металлические для ДЗ-98 (снегоуборочные) для уборки и очистки территории аэропорта   с целью круглогодичного содержание аэродрома, для аэродромной службы АО «Юграавиа»</w:t>
            </w:r>
          </w:p>
        </w:tc>
      </w:tr>
      <w:tr w:rsidR="00BE7EBD" w:rsidRPr="00BE7EBD" w14:paraId="6F078C1D" w14:textId="77777777" w:rsidTr="00BE7EBD">
        <w:trPr>
          <w:trHeight w:val="416"/>
        </w:trPr>
        <w:tc>
          <w:tcPr>
            <w:tcW w:w="456" w:type="dxa"/>
          </w:tcPr>
          <w:p w14:paraId="6C979CF4"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4</w:t>
            </w:r>
          </w:p>
        </w:tc>
        <w:tc>
          <w:tcPr>
            <w:tcW w:w="2771" w:type="dxa"/>
          </w:tcPr>
          <w:p w14:paraId="0F6D3368"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Срок поставки</w:t>
            </w:r>
          </w:p>
        </w:tc>
        <w:tc>
          <w:tcPr>
            <w:tcW w:w="6833" w:type="dxa"/>
          </w:tcPr>
          <w:p w14:paraId="6B59CC82"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30 календарных дней с даты заключения договора</w:t>
            </w:r>
          </w:p>
        </w:tc>
      </w:tr>
      <w:tr w:rsidR="00BE7EBD" w:rsidRPr="00BE7EBD" w14:paraId="6456C73E" w14:textId="77777777" w:rsidTr="00BE7EBD">
        <w:tc>
          <w:tcPr>
            <w:tcW w:w="456" w:type="dxa"/>
          </w:tcPr>
          <w:p w14:paraId="0F971C2A"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5</w:t>
            </w:r>
          </w:p>
        </w:tc>
        <w:tc>
          <w:tcPr>
            <w:tcW w:w="2771" w:type="dxa"/>
          </w:tcPr>
          <w:p w14:paraId="332032D4"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Место поставки</w:t>
            </w:r>
          </w:p>
          <w:p w14:paraId="754AB200" w14:textId="77777777" w:rsidR="00BE7EBD" w:rsidRPr="00BE7EBD" w:rsidRDefault="00BE7EBD" w:rsidP="00BE7EBD">
            <w:pPr>
              <w:spacing w:after="0"/>
              <w:jc w:val="both"/>
              <w:rPr>
                <w:rFonts w:ascii="Times New Roman" w:hAnsi="Times New Roman" w:cs="Times New Roman"/>
                <w:sz w:val="24"/>
                <w:szCs w:val="24"/>
              </w:rPr>
            </w:pPr>
          </w:p>
        </w:tc>
        <w:tc>
          <w:tcPr>
            <w:tcW w:w="6833" w:type="dxa"/>
          </w:tcPr>
          <w:p w14:paraId="4D9B92AD"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628012, Российская федерация Ханты-Мансийский автономный округ-Югра г. Ханты-Мансийск территория аэропорта склад ОЗ и МТС</w:t>
            </w:r>
          </w:p>
        </w:tc>
      </w:tr>
      <w:tr w:rsidR="00BE7EBD" w:rsidRPr="00BE7EBD" w14:paraId="52D61293" w14:textId="77777777" w:rsidTr="00BE7EBD">
        <w:tc>
          <w:tcPr>
            <w:tcW w:w="456" w:type="dxa"/>
            <w:tcBorders>
              <w:bottom w:val="single" w:sz="4" w:space="0" w:color="auto"/>
            </w:tcBorders>
          </w:tcPr>
          <w:p w14:paraId="702691E7"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6</w:t>
            </w:r>
          </w:p>
        </w:tc>
        <w:tc>
          <w:tcPr>
            <w:tcW w:w="2771" w:type="dxa"/>
            <w:tcBorders>
              <w:bottom w:val="single" w:sz="4" w:space="0" w:color="auto"/>
            </w:tcBorders>
            <w:vAlign w:val="bottom"/>
          </w:tcPr>
          <w:p w14:paraId="12B838D7" w14:textId="77777777" w:rsidR="00BE7EBD" w:rsidRPr="00BE7EBD" w:rsidRDefault="00BE7EBD" w:rsidP="00BE7EBD">
            <w:pPr>
              <w:spacing w:after="0"/>
              <w:rPr>
                <w:rFonts w:ascii="Times New Roman" w:hAnsi="Times New Roman" w:cs="Times New Roman"/>
                <w:color w:val="000000"/>
                <w:sz w:val="24"/>
                <w:szCs w:val="24"/>
              </w:rPr>
            </w:pPr>
            <w:r w:rsidRPr="00BE7EBD">
              <w:rPr>
                <w:rFonts w:ascii="Times New Roman" w:hAnsi="Times New Roman" w:cs="Times New Roman"/>
                <w:color w:val="000000"/>
                <w:sz w:val="24"/>
                <w:szCs w:val="24"/>
              </w:rPr>
              <w:t>Технические, функциональные характеристики объекта закупки</w:t>
            </w:r>
          </w:p>
          <w:p w14:paraId="40695590" w14:textId="77777777" w:rsidR="00BE7EBD" w:rsidRPr="00BE7EBD" w:rsidRDefault="00BE7EBD" w:rsidP="00BE7EBD">
            <w:pPr>
              <w:spacing w:after="0"/>
              <w:rPr>
                <w:rFonts w:ascii="Times New Roman" w:hAnsi="Times New Roman" w:cs="Times New Roman"/>
                <w:color w:val="000000"/>
                <w:sz w:val="24"/>
                <w:szCs w:val="24"/>
              </w:rPr>
            </w:pPr>
          </w:p>
          <w:p w14:paraId="24045DC4" w14:textId="77777777" w:rsidR="00BE7EBD" w:rsidRPr="00BE7EBD" w:rsidRDefault="00BE7EBD" w:rsidP="00BE7EBD">
            <w:pPr>
              <w:spacing w:after="0"/>
              <w:rPr>
                <w:rFonts w:ascii="Times New Roman" w:hAnsi="Times New Roman" w:cs="Times New Roman"/>
                <w:color w:val="000000"/>
                <w:sz w:val="24"/>
                <w:szCs w:val="24"/>
              </w:rPr>
            </w:pPr>
          </w:p>
          <w:p w14:paraId="568DE39F" w14:textId="77777777" w:rsidR="00BE7EBD" w:rsidRPr="00BE7EBD" w:rsidRDefault="00BE7EBD" w:rsidP="00BE7EBD">
            <w:pPr>
              <w:spacing w:after="0"/>
              <w:rPr>
                <w:rFonts w:ascii="Times New Roman" w:hAnsi="Times New Roman" w:cs="Times New Roman"/>
                <w:color w:val="000000"/>
                <w:sz w:val="24"/>
                <w:szCs w:val="24"/>
              </w:rPr>
            </w:pPr>
          </w:p>
          <w:p w14:paraId="1C62262D" w14:textId="77777777" w:rsidR="00BE7EBD" w:rsidRPr="00BE7EBD" w:rsidRDefault="00BE7EBD" w:rsidP="00BE7EBD">
            <w:pPr>
              <w:spacing w:after="0"/>
              <w:rPr>
                <w:rFonts w:ascii="Times New Roman" w:hAnsi="Times New Roman" w:cs="Times New Roman"/>
                <w:color w:val="000000"/>
                <w:sz w:val="24"/>
                <w:szCs w:val="24"/>
              </w:rPr>
            </w:pPr>
          </w:p>
          <w:p w14:paraId="7C5F56E6" w14:textId="77777777" w:rsidR="00BE7EBD" w:rsidRPr="00BE7EBD" w:rsidRDefault="00BE7EBD" w:rsidP="00BE7EBD">
            <w:pPr>
              <w:spacing w:after="0"/>
              <w:rPr>
                <w:rFonts w:ascii="Times New Roman" w:hAnsi="Times New Roman" w:cs="Times New Roman"/>
                <w:color w:val="000000"/>
                <w:sz w:val="24"/>
                <w:szCs w:val="24"/>
              </w:rPr>
            </w:pPr>
          </w:p>
          <w:p w14:paraId="7095AB7D" w14:textId="77777777" w:rsidR="00BE7EBD" w:rsidRPr="00BE7EBD" w:rsidRDefault="00BE7EBD" w:rsidP="00BE7EBD">
            <w:pPr>
              <w:spacing w:after="0"/>
              <w:rPr>
                <w:rFonts w:ascii="Times New Roman" w:hAnsi="Times New Roman" w:cs="Times New Roman"/>
                <w:color w:val="000000"/>
                <w:sz w:val="24"/>
                <w:szCs w:val="24"/>
              </w:rPr>
            </w:pPr>
          </w:p>
          <w:p w14:paraId="7EB82042" w14:textId="6C2D409C" w:rsidR="00BE7EBD" w:rsidRPr="00BE7EBD" w:rsidRDefault="00BE7EBD" w:rsidP="00BE7EBD">
            <w:pPr>
              <w:spacing w:after="0"/>
              <w:rPr>
                <w:rFonts w:ascii="Times New Roman" w:hAnsi="Times New Roman" w:cs="Times New Roman"/>
                <w:color w:val="000000"/>
                <w:sz w:val="24"/>
                <w:szCs w:val="24"/>
              </w:rPr>
            </w:pPr>
          </w:p>
        </w:tc>
        <w:tc>
          <w:tcPr>
            <w:tcW w:w="6833" w:type="dxa"/>
            <w:tcBorders>
              <w:bottom w:val="single" w:sz="4" w:space="0" w:color="auto"/>
            </w:tcBorders>
          </w:tcPr>
          <w:p w14:paraId="271FE271" w14:textId="01386953"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Ножи металлические для аэродромной службы.</w:t>
            </w:r>
          </w:p>
          <w:tbl>
            <w:tblPr>
              <w:tblStyle w:val="ad"/>
              <w:tblW w:w="6124" w:type="dxa"/>
              <w:tblLook w:val="04A0" w:firstRow="1" w:lastRow="0" w:firstColumn="1" w:lastColumn="0" w:noHBand="0" w:noVBand="1"/>
            </w:tblPr>
            <w:tblGrid>
              <w:gridCol w:w="452"/>
              <w:gridCol w:w="2027"/>
              <w:gridCol w:w="1641"/>
              <w:gridCol w:w="2004"/>
            </w:tblGrid>
            <w:tr w:rsidR="00BE7EBD" w:rsidRPr="00BE7EBD" w14:paraId="7362F496" w14:textId="77777777" w:rsidTr="00EB4ADD">
              <w:tc>
                <w:tcPr>
                  <w:tcW w:w="382" w:type="dxa"/>
                </w:tcPr>
                <w:p w14:paraId="0D3ED029"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 п/п</w:t>
                  </w:r>
                </w:p>
              </w:tc>
              <w:tc>
                <w:tcPr>
                  <w:tcW w:w="2039" w:type="dxa"/>
                </w:tcPr>
                <w:p w14:paraId="3DC476D5" w14:textId="77777777" w:rsidR="00BE7EBD" w:rsidRPr="00BE7EBD" w:rsidRDefault="00BE7EBD" w:rsidP="00BE7EBD">
                  <w:pPr>
                    <w:pStyle w:val="ab"/>
                    <w:jc w:val="center"/>
                    <w:rPr>
                      <w:rFonts w:ascii="Times New Roman" w:hAnsi="Times New Roman"/>
                      <w:color w:val="000000"/>
                      <w:w w:val="108"/>
                      <w:sz w:val="24"/>
                      <w:szCs w:val="24"/>
                    </w:rPr>
                  </w:pPr>
                  <w:r w:rsidRPr="00BE7EBD">
                    <w:rPr>
                      <w:rFonts w:ascii="Times New Roman" w:hAnsi="Times New Roman"/>
                      <w:color w:val="000000"/>
                      <w:w w:val="108"/>
                      <w:sz w:val="24"/>
                      <w:szCs w:val="24"/>
                    </w:rPr>
                    <w:t>Наименование товара</w:t>
                  </w:r>
                </w:p>
              </w:tc>
              <w:tc>
                <w:tcPr>
                  <w:tcW w:w="1641" w:type="dxa"/>
                </w:tcPr>
                <w:p w14:paraId="350F9D3A" w14:textId="77777777" w:rsidR="00BE7EBD" w:rsidRPr="00BE7EBD" w:rsidRDefault="00BE7EBD" w:rsidP="00BE7EBD">
                  <w:pPr>
                    <w:pStyle w:val="ab"/>
                    <w:jc w:val="center"/>
                    <w:rPr>
                      <w:rFonts w:ascii="Times New Roman" w:hAnsi="Times New Roman"/>
                      <w:color w:val="000000"/>
                      <w:w w:val="108"/>
                      <w:sz w:val="24"/>
                      <w:szCs w:val="24"/>
                    </w:rPr>
                  </w:pPr>
                  <w:r w:rsidRPr="00BE7EBD">
                    <w:rPr>
                      <w:rFonts w:ascii="Times New Roman" w:hAnsi="Times New Roman"/>
                      <w:color w:val="000000"/>
                      <w:w w:val="108"/>
                      <w:sz w:val="24"/>
                      <w:szCs w:val="24"/>
                    </w:rPr>
                    <w:t>размеры</w:t>
                  </w:r>
                </w:p>
              </w:tc>
              <w:tc>
                <w:tcPr>
                  <w:tcW w:w="2062" w:type="dxa"/>
                </w:tcPr>
                <w:p w14:paraId="330F775D" w14:textId="77777777" w:rsidR="00BE7EBD" w:rsidRPr="00BE7EBD" w:rsidRDefault="00BE7EBD" w:rsidP="00BE7EBD">
                  <w:pPr>
                    <w:pStyle w:val="ab"/>
                    <w:jc w:val="center"/>
                    <w:rPr>
                      <w:rFonts w:ascii="Times New Roman" w:hAnsi="Times New Roman"/>
                      <w:color w:val="000000"/>
                      <w:w w:val="108"/>
                      <w:sz w:val="24"/>
                      <w:szCs w:val="24"/>
                    </w:rPr>
                  </w:pPr>
                  <w:r w:rsidRPr="00BE7EBD">
                    <w:rPr>
                      <w:rFonts w:ascii="Times New Roman" w:hAnsi="Times New Roman"/>
                      <w:color w:val="000000"/>
                      <w:w w:val="108"/>
                      <w:sz w:val="24"/>
                      <w:szCs w:val="24"/>
                    </w:rPr>
                    <w:t>марка стали</w:t>
                  </w:r>
                </w:p>
              </w:tc>
            </w:tr>
            <w:tr w:rsidR="00BE7EBD" w:rsidRPr="00BE7EBD" w14:paraId="26B68EE5" w14:textId="77777777" w:rsidTr="00EB4ADD">
              <w:tc>
                <w:tcPr>
                  <w:tcW w:w="382" w:type="dxa"/>
                </w:tcPr>
                <w:p w14:paraId="364E1B79"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1</w:t>
                  </w:r>
                </w:p>
              </w:tc>
              <w:tc>
                <w:tcPr>
                  <w:tcW w:w="2039" w:type="dxa"/>
                </w:tcPr>
                <w:p w14:paraId="6D80C9E5"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 xml:space="preserve">Нож боковой </w:t>
                  </w:r>
                </w:p>
              </w:tc>
              <w:tc>
                <w:tcPr>
                  <w:tcW w:w="1641" w:type="dxa"/>
                </w:tcPr>
                <w:p w14:paraId="00CE4756"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450х260х45</w:t>
                  </w:r>
                </w:p>
              </w:tc>
              <w:tc>
                <w:tcPr>
                  <w:tcW w:w="2062" w:type="dxa"/>
                </w:tcPr>
                <w:p w14:paraId="04936C83"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литье 35ГЛ</w:t>
                  </w:r>
                </w:p>
              </w:tc>
            </w:tr>
            <w:tr w:rsidR="00BE7EBD" w:rsidRPr="00BE7EBD" w14:paraId="5726BB27" w14:textId="77777777" w:rsidTr="00EB4ADD">
              <w:tc>
                <w:tcPr>
                  <w:tcW w:w="382" w:type="dxa"/>
                </w:tcPr>
                <w:p w14:paraId="4494BA18"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2</w:t>
                  </w:r>
                </w:p>
              </w:tc>
              <w:tc>
                <w:tcPr>
                  <w:tcW w:w="2039" w:type="dxa"/>
                </w:tcPr>
                <w:p w14:paraId="18B40F8A"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 xml:space="preserve">Нож боковой </w:t>
                  </w:r>
                </w:p>
              </w:tc>
              <w:tc>
                <w:tcPr>
                  <w:tcW w:w="1641" w:type="dxa"/>
                </w:tcPr>
                <w:p w14:paraId="4EC4D0A3"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450х260х45</w:t>
                  </w:r>
                </w:p>
              </w:tc>
              <w:tc>
                <w:tcPr>
                  <w:tcW w:w="2062" w:type="dxa"/>
                </w:tcPr>
                <w:p w14:paraId="6F84DD32"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литье 35ГЛ</w:t>
                  </w:r>
                </w:p>
              </w:tc>
            </w:tr>
            <w:tr w:rsidR="00BE7EBD" w:rsidRPr="00BE7EBD" w14:paraId="4E388740" w14:textId="77777777" w:rsidTr="00EB4ADD">
              <w:tc>
                <w:tcPr>
                  <w:tcW w:w="382" w:type="dxa"/>
                </w:tcPr>
                <w:p w14:paraId="03E6A7E8"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3</w:t>
                  </w:r>
                </w:p>
              </w:tc>
              <w:tc>
                <w:tcPr>
                  <w:tcW w:w="2039" w:type="dxa"/>
                </w:tcPr>
                <w:p w14:paraId="42C40F80"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 xml:space="preserve">Нож средний </w:t>
                  </w:r>
                </w:p>
              </w:tc>
              <w:tc>
                <w:tcPr>
                  <w:tcW w:w="1641" w:type="dxa"/>
                </w:tcPr>
                <w:p w14:paraId="76937F62"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975х254х20</w:t>
                  </w:r>
                </w:p>
              </w:tc>
              <w:tc>
                <w:tcPr>
                  <w:tcW w:w="2062" w:type="dxa"/>
                </w:tcPr>
                <w:p w14:paraId="138AC34C"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 xml:space="preserve">36Г2СР </w:t>
                  </w:r>
                </w:p>
                <w:p w14:paraId="4D72F547"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наплавка 17Г1С</w:t>
                  </w:r>
                </w:p>
              </w:tc>
            </w:tr>
            <w:tr w:rsidR="00BE7EBD" w:rsidRPr="00BE7EBD" w14:paraId="7EB4375E" w14:textId="77777777" w:rsidTr="00EB4ADD">
              <w:tc>
                <w:tcPr>
                  <w:tcW w:w="382" w:type="dxa"/>
                </w:tcPr>
                <w:p w14:paraId="69A96FA6"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4</w:t>
                  </w:r>
                </w:p>
              </w:tc>
              <w:tc>
                <w:tcPr>
                  <w:tcW w:w="2039" w:type="dxa"/>
                </w:tcPr>
                <w:p w14:paraId="242D257F"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 xml:space="preserve">Нож средний </w:t>
                  </w:r>
                </w:p>
              </w:tc>
              <w:tc>
                <w:tcPr>
                  <w:tcW w:w="1641" w:type="dxa"/>
                </w:tcPr>
                <w:p w14:paraId="73044C14"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1260х254х20</w:t>
                  </w:r>
                </w:p>
              </w:tc>
              <w:tc>
                <w:tcPr>
                  <w:tcW w:w="2062" w:type="dxa"/>
                </w:tcPr>
                <w:p w14:paraId="06E79E65"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36Г2СР наплавка 17Г1С</w:t>
                  </w:r>
                </w:p>
              </w:tc>
            </w:tr>
            <w:tr w:rsidR="00BE7EBD" w:rsidRPr="00BE7EBD" w14:paraId="43A92335" w14:textId="77777777" w:rsidTr="00EB4ADD">
              <w:tc>
                <w:tcPr>
                  <w:tcW w:w="382" w:type="dxa"/>
                </w:tcPr>
                <w:p w14:paraId="62BD1791"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5</w:t>
                  </w:r>
                </w:p>
              </w:tc>
              <w:tc>
                <w:tcPr>
                  <w:tcW w:w="2039" w:type="dxa"/>
                </w:tcPr>
                <w:p w14:paraId="0B3E10C9"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 xml:space="preserve">Спецнож  </w:t>
                  </w:r>
                </w:p>
              </w:tc>
              <w:tc>
                <w:tcPr>
                  <w:tcW w:w="1641" w:type="dxa"/>
                </w:tcPr>
                <w:p w14:paraId="6716B334"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2500х320х20</w:t>
                  </w:r>
                </w:p>
              </w:tc>
              <w:tc>
                <w:tcPr>
                  <w:tcW w:w="2062" w:type="dxa"/>
                </w:tcPr>
                <w:p w14:paraId="6CE5B6F7"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Ст.45</w:t>
                  </w:r>
                </w:p>
              </w:tc>
            </w:tr>
            <w:tr w:rsidR="00BE7EBD" w:rsidRPr="00BE7EBD" w14:paraId="441854AD" w14:textId="77777777" w:rsidTr="00EB4ADD">
              <w:tc>
                <w:tcPr>
                  <w:tcW w:w="382" w:type="dxa"/>
                </w:tcPr>
                <w:p w14:paraId="4AB87D4C" w14:textId="77777777" w:rsidR="00BE7EBD" w:rsidRPr="00BE7EBD" w:rsidRDefault="00BE7EBD" w:rsidP="00BE7EBD">
                  <w:pPr>
                    <w:pStyle w:val="ab"/>
                    <w:ind w:left="-114" w:right="-114"/>
                    <w:jc w:val="center"/>
                    <w:rPr>
                      <w:rFonts w:ascii="Times New Roman" w:hAnsi="Times New Roman"/>
                      <w:color w:val="000000"/>
                      <w:w w:val="108"/>
                      <w:sz w:val="24"/>
                      <w:szCs w:val="24"/>
                    </w:rPr>
                  </w:pPr>
                  <w:r w:rsidRPr="00BE7EBD">
                    <w:rPr>
                      <w:rFonts w:ascii="Times New Roman" w:hAnsi="Times New Roman"/>
                      <w:color w:val="000000"/>
                      <w:w w:val="108"/>
                      <w:sz w:val="24"/>
                      <w:szCs w:val="24"/>
                    </w:rPr>
                    <w:t>6</w:t>
                  </w:r>
                </w:p>
              </w:tc>
              <w:tc>
                <w:tcPr>
                  <w:tcW w:w="2039" w:type="dxa"/>
                </w:tcPr>
                <w:p w14:paraId="22ABACAB" w14:textId="77777777" w:rsidR="00BE7EBD" w:rsidRPr="00BE7EBD" w:rsidRDefault="00BE7EBD" w:rsidP="00BE7EBD">
                  <w:pPr>
                    <w:pStyle w:val="ab"/>
                    <w:rPr>
                      <w:rFonts w:ascii="Times New Roman" w:hAnsi="Times New Roman"/>
                      <w:color w:val="000000"/>
                      <w:w w:val="108"/>
                      <w:sz w:val="24"/>
                      <w:szCs w:val="24"/>
                    </w:rPr>
                  </w:pPr>
                  <w:r w:rsidRPr="00BE7EBD">
                    <w:rPr>
                      <w:rFonts w:ascii="Times New Roman" w:hAnsi="Times New Roman"/>
                      <w:color w:val="000000"/>
                      <w:w w:val="108"/>
                      <w:sz w:val="24"/>
                      <w:szCs w:val="24"/>
                    </w:rPr>
                    <w:t xml:space="preserve">Спецнож  </w:t>
                  </w:r>
                </w:p>
              </w:tc>
              <w:tc>
                <w:tcPr>
                  <w:tcW w:w="1641" w:type="dxa"/>
                </w:tcPr>
                <w:p w14:paraId="2F0BF0B7" w14:textId="77777777" w:rsidR="00BE7EBD" w:rsidRPr="00BE7EBD" w:rsidRDefault="00BE7EBD" w:rsidP="00BE7EBD">
                  <w:pPr>
                    <w:pStyle w:val="ab"/>
                    <w:jc w:val="center"/>
                    <w:rPr>
                      <w:rFonts w:ascii="Times New Roman" w:hAnsi="Times New Roman"/>
                      <w:color w:val="000000"/>
                      <w:w w:val="108"/>
                      <w:sz w:val="24"/>
                      <w:szCs w:val="24"/>
                    </w:rPr>
                  </w:pPr>
                  <w:r w:rsidRPr="00BE7EBD">
                    <w:rPr>
                      <w:rFonts w:ascii="Times New Roman" w:hAnsi="Times New Roman"/>
                      <w:color w:val="000000"/>
                      <w:w w:val="108"/>
                      <w:sz w:val="24"/>
                      <w:szCs w:val="24"/>
                    </w:rPr>
                    <w:t>3100х450х20</w:t>
                  </w:r>
                </w:p>
              </w:tc>
              <w:tc>
                <w:tcPr>
                  <w:tcW w:w="2062" w:type="dxa"/>
                </w:tcPr>
                <w:p w14:paraId="781E7917" w14:textId="77777777" w:rsidR="00BE7EBD" w:rsidRPr="00BE7EBD" w:rsidRDefault="00BE7EBD" w:rsidP="00BE7EBD">
                  <w:pPr>
                    <w:pStyle w:val="ab"/>
                    <w:ind w:left="-163" w:right="-169"/>
                    <w:jc w:val="center"/>
                    <w:rPr>
                      <w:rFonts w:ascii="Times New Roman" w:hAnsi="Times New Roman"/>
                      <w:color w:val="000000"/>
                      <w:w w:val="108"/>
                      <w:sz w:val="24"/>
                      <w:szCs w:val="24"/>
                    </w:rPr>
                  </w:pPr>
                  <w:r w:rsidRPr="00BE7EBD">
                    <w:rPr>
                      <w:rFonts w:ascii="Times New Roman" w:hAnsi="Times New Roman"/>
                      <w:color w:val="000000"/>
                      <w:w w:val="108"/>
                      <w:sz w:val="24"/>
                      <w:szCs w:val="24"/>
                    </w:rPr>
                    <w:t>Ст.45</w:t>
                  </w:r>
                </w:p>
              </w:tc>
            </w:tr>
          </w:tbl>
          <w:p w14:paraId="74754B49" w14:textId="77777777" w:rsidR="00BE7EBD" w:rsidRPr="00BE7EBD" w:rsidRDefault="00BE7EBD" w:rsidP="00BE7EBD">
            <w:pPr>
              <w:spacing w:after="0"/>
              <w:jc w:val="both"/>
              <w:rPr>
                <w:rFonts w:ascii="Times New Roman" w:hAnsi="Times New Roman" w:cs="Times New Roman"/>
                <w:sz w:val="24"/>
                <w:szCs w:val="24"/>
              </w:rPr>
            </w:pPr>
          </w:p>
        </w:tc>
      </w:tr>
      <w:tr w:rsidR="00BE7EBD" w:rsidRPr="00BE7EBD" w14:paraId="27DAD731" w14:textId="77777777" w:rsidTr="00496F7C">
        <w:trPr>
          <w:trHeight w:val="1395"/>
        </w:trPr>
        <w:tc>
          <w:tcPr>
            <w:tcW w:w="456" w:type="dxa"/>
          </w:tcPr>
          <w:p w14:paraId="79937055"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7</w:t>
            </w:r>
          </w:p>
        </w:tc>
        <w:tc>
          <w:tcPr>
            <w:tcW w:w="2771" w:type="dxa"/>
          </w:tcPr>
          <w:p w14:paraId="24B6A745" w14:textId="1B04E3FB"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 xml:space="preserve">Требования по выполнению сопутствующих работ, оказанию сопутствующих услуг </w:t>
            </w:r>
          </w:p>
        </w:tc>
        <w:tc>
          <w:tcPr>
            <w:tcW w:w="6833" w:type="dxa"/>
          </w:tcPr>
          <w:p w14:paraId="0E3BD158"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Доставка товара осуществляется силами и за счет Поставщика.</w:t>
            </w:r>
            <w:r w:rsidRPr="00BE7EBD">
              <w:rPr>
                <w:rFonts w:ascii="Times New Roman" w:hAnsi="Times New Roman" w:cs="Times New Roman"/>
                <w:noProof/>
                <w:sz w:val="24"/>
                <w:szCs w:val="24"/>
              </w:rPr>
              <w:t xml:space="preserve"> </w:t>
            </w:r>
          </w:p>
        </w:tc>
      </w:tr>
      <w:tr w:rsidR="00BE7EBD" w:rsidRPr="00BE7EBD" w14:paraId="7FA210F9" w14:textId="77777777" w:rsidTr="00BE7EBD">
        <w:tc>
          <w:tcPr>
            <w:tcW w:w="456" w:type="dxa"/>
            <w:tcBorders>
              <w:bottom w:val="single" w:sz="4" w:space="0" w:color="auto"/>
            </w:tcBorders>
          </w:tcPr>
          <w:p w14:paraId="117E2B73"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8</w:t>
            </w:r>
          </w:p>
        </w:tc>
        <w:tc>
          <w:tcPr>
            <w:tcW w:w="2771" w:type="dxa"/>
            <w:tcBorders>
              <w:bottom w:val="single" w:sz="4" w:space="0" w:color="auto"/>
            </w:tcBorders>
          </w:tcPr>
          <w:p w14:paraId="30559A8B"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color w:val="000000"/>
                <w:sz w:val="24"/>
                <w:szCs w:val="24"/>
              </w:rPr>
              <w:t>Требования к упаковке и маркировке</w:t>
            </w:r>
          </w:p>
        </w:tc>
        <w:tc>
          <w:tcPr>
            <w:tcW w:w="6833" w:type="dxa"/>
            <w:tcBorders>
              <w:bottom w:val="single" w:sz="4" w:space="0" w:color="auto"/>
            </w:tcBorders>
          </w:tcPr>
          <w:p w14:paraId="5F169013"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bCs/>
                <w:sz w:val="24"/>
                <w:szCs w:val="24"/>
                <w:bdr w:val="none" w:sz="0" w:space="0" w:color="auto" w:frame="1"/>
                <w:shd w:val="clear" w:color="auto" w:fill="FFFFFF"/>
              </w:rPr>
              <w:t>Поставляемый товар должен быть новым товаром (товаром, который не был в употреблении, в том числе, который не был восстановлен, не были восстановлены его потребительские свойства).</w:t>
            </w:r>
          </w:p>
        </w:tc>
      </w:tr>
      <w:tr w:rsidR="00BE7EBD" w:rsidRPr="00BE7EBD" w14:paraId="74D2D5EC" w14:textId="77777777" w:rsidTr="00BE7EBD">
        <w:tc>
          <w:tcPr>
            <w:tcW w:w="456" w:type="dxa"/>
            <w:tcBorders>
              <w:bottom w:val="single" w:sz="4" w:space="0" w:color="auto"/>
            </w:tcBorders>
          </w:tcPr>
          <w:p w14:paraId="07722C21"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9</w:t>
            </w:r>
          </w:p>
        </w:tc>
        <w:tc>
          <w:tcPr>
            <w:tcW w:w="2771" w:type="dxa"/>
            <w:tcBorders>
              <w:bottom w:val="single" w:sz="4" w:space="0" w:color="auto"/>
            </w:tcBorders>
          </w:tcPr>
          <w:p w14:paraId="42139148"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 xml:space="preserve">Срок гарантии </w:t>
            </w:r>
          </w:p>
        </w:tc>
        <w:tc>
          <w:tcPr>
            <w:tcW w:w="6833" w:type="dxa"/>
            <w:tcBorders>
              <w:bottom w:val="single" w:sz="4" w:space="0" w:color="auto"/>
            </w:tcBorders>
          </w:tcPr>
          <w:p w14:paraId="03B93FD7"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bCs/>
                <w:sz w:val="24"/>
                <w:szCs w:val="24"/>
              </w:rPr>
              <w:t>6 месяцев</w:t>
            </w:r>
          </w:p>
        </w:tc>
      </w:tr>
      <w:tr w:rsidR="00BE7EBD" w:rsidRPr="00BE7EBD" w14:paraId="5F17E2D6" w14:textId="77777777" w:rsidTr="00BE7EBD">
        <w:tc>
          <w:tcPr>
            <w:tcW w:w="456" w:type="dxa"/>
            <w:tcBorders>
              <w:bottom w:val="single" w:sz="4" w:space="0" w:color="auto"/>
            </w:tcBorders>
          </w:tcPr>
          <w:p w14:paraId="5765AF20"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10</w:t>
            </w:r>
          </w:p>
        </w:tc>
        <w:tc>
          <w:tcPr>
            <w:tcW w:w="2771" w:type="dxa"/>
            <w:tcBorders>
              <w:bottom w:val="single" w:sz="4" w:space="0" w:color="auto"/>
            </w:tcBorders>
          </w:tcPr>
          <w:p w14:paraId="72FC4A25" w14:textId="77777777" w:rsidR="00BE7EBD" w:rsidRPr="00BE7EBD" w:rsidRDefault="00BE7EBD" w:rsidP="00BE7EBD">
            <w:pPr>
              <w:spacing w:after="0"/>
              <w:jc w:val="both"/>
              <w:rPr>
                <w:rFonts w:ascii="Times New Roman" w:hAnsi="Times New Roman" w:cs="Times New Roman"/>
                <w:color w:val="000000"/>
                <w:sz w:val="24"/>
                <w:szCs w:val="24"/>
              </w:rPr>
            </w:pPr>
            <w:r w:rsidRPr="00BE7EBD">
              <w:rPr>
                <w:rFonts w:ascii="Times New Roman" w:hAnsi="Times New Roman" w:cs="Times New Roman"/>
                <w:color w:val="000000"/>
                <w:sz w:val="24"/>
                <w:szCs w:val="24"/>
              </w:rPr>
              <w:t>Требование по передаче заказчику с товаром технических и иных документов</w:t>
            </w:r>
          </w:p>
        </w:tc>
        <w:tc>
          <w:tcPr>
            <w:tcW w:w="6833" w:type="dxa"/>
            <w:tcBorders>
              <w:bottom w:val="single" w:sz="4" w:space="0" w:color="auto"/>
            </w:tcBorders>
          </w:tcPr>
          <w:p w14:paraId="53B56061"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bCs/>
                <w:sz w:val="24"/>
                <w:szCs w:val="24"/>
              </w:rPr>
              <w:t>Качество и безопасность поставляемого товара должны подтверждаться сертификатами соответствия, паспортами качества, свидетельством о государственной регистрации Таможенного союза, сертификатом официального дилера, передаваемым поставщиком грузополучателю вместе с товаром. Товар должен быть свободным от прав на него третьих лиц.</w:t>
            </w:r>
          </w:p>
          <w:p w14:paraId="703F5BA7"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При поставке Товара Поставщиком должны быть предоставлены следующие документы:</w:t>
            </w:r>
          </w:p>
          <w:p w14:paraId="49ABFD85"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 xml:space="preserve"> - товарная накладная;</w:t>
            </w:r>
          </w:p>
          <w:p w14:paraId="6629A7DD"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lastRenderedPageBreak/>
              <w:t>- упаковочный лист.</w:t>
            </w:r>
          </w:p>
          <w:p w14:paraId="6719AD3D"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Документы должны быть составлены на русском языке или иметь надлежащим образом, заверенный перевод на русском языке.</w:t>
            </w:r>
          </w:p>
        </w:tc>
      </w:tr>
      <w:tr w:rsidR="00BE7EBD" w:rsidRPr="00BE7EBD" w14:paraId="5190C200" w14:textId="77777777" w:rsidTr="00BE7EBD">
        <w:tc>
          <w:tcPr>
            <w:tcW w:w="456" w:type="dxa"/>
          </w:tcPr>
          <w:p w14:paraId="3266183D"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lastRenderedPageBreak/>
              <w:t>11</w:t>
            </w:r>
          </w:p>
        </w:tc>
        <w:tc>
          <w:tcPr>
            <w:tcW w:w="2771" w:type="dxa"/>
          </w:tcPr>
          <w:p w14:paraId="11BCB69A"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Иные требования</w:t>
            </w:r>
          </w:p>
        </w:tc>
        <w:tc>
          <w:tcPr>
            <w:tcW w:w="6833" w:type="dxa"/>
          </w:tcPr>
          <w:p w14:paraId="0FB5EEA4" w14:textId="77777777" w:rsidR="00BE7EBD" w:rsidRPr="00BE7EBD" w:rsidRDefault="00BE7EBD" w:rsidP="00BE7EBD">
            <w:pPr>
              <w:spacing w:after="0"/>
              <w:jc w:val="both"/>
              <w:rPr>
                <w:rFonts w:ascii="Times New Roman" w:hAnsi="Times New Roman" w:cs="Times New Roman"/>
                <w:sz w:val="24"/>
                <w:szCs w:val="24"/>
              </w:rPr>
            </w:pPr>
            <w:r w:rsidRPr="00BE7EBD">
              <w:rPr>
                <w:rFonts w:ascii="Times New Roman" w:hAnsi="Times New Roman" w:cs="Times New Roman"/>
                <w:sz w:val="24"/>
                <w:szCs w:val="24"/>
              </w:rPr>
              <w:t>Не требуется</w:t>
            </w:r>
          </w:p>
        </w:tc>
      </w:tr>
    </w:tbl>
    <w:p w14:paraId="603FB2C7" w14:textId="5033FE4C" w:rsidR="00C40614" w:rsidRPr="00BE7EBD" w:rsidRDefault="00BE7EBD" w:rsidP="00BE7EBD">
      <w:pPr>
        <w:spacing w:after="0"/>
        <w:rPr>
          <w:rFonts w:ascii="Times New Roman" w:eastAsia="Calibri" w:hAnsi="Times New Roman" w:cs="Times New Roman"/>
          <w:sz w:val="24"/>
          <w:szCs w:val="24"/>
        </w:rPr>
      </w:pPr>
      <w:r w:rsidRPr="00BE7EBD">
        <w:rPr>
          <w:rFonts w:ascii="Times New Roman" w:eastAsia="Calibri" w:hAnsi="Times New Roman" w:cs="Times New Roman"/>
          <w:sz w:val="24"/>
          <w:szCs w:val="24"/>
        </w:rPr>
        <w:t xml:space="preserve"> </w:t>
      </w:r>
    </w:p>
    <w:p w14:paraId="3E217493" w14:textId="77777777" w:rsidR="00BE7EBD" w:rsidRPr="00C40614" w:rsidRDefault="00BE7EBD" w:rsidP="00C40614">
      <w:pPr>
        <w:jc w:val="center"/>
        <w:rPr>
          <w:rFonts w:ascii="Times New Roman" w:eastAsia="Calibri" w:hAnsi="Times New Roman" w:cs="Times New Roman"/>
          <w:sz w:val="24"/>
          <w:szCs w:val="24"/>
        </w:rPr>
      </w:pPr>
    </w:p>
    <w:p w14:paraId="06BA6155" w14:textId="77777777" w:rsidR="00C40614" w:rsidRPr="00864A3A" w:rsidRDefault="00C40614" w:rsidP="00C40614">
      <w:pPr>
        <w:ind w:firstLine="709"/>
        <w:jc w:val="both"/>
        <w:rPr>
          <w:bCs/>
          <w:i/>
        </w:rPr>
      </w:pPr>
    </w:p>
    <w:p w14:paraId="5BFCC329" w14:textId="77777777" w:rsidR="004A2932" w:rsidRPr="00351413" w:rsidRDefault="004A2932" w:rsidP="00351413">
      <w:pPr>
        <w:spacing w:after="0" w:line="240" w:lineRule="auto"/>
        <w:jc w:val="center"/>
        <w:rPr>
          <w:rFonts w:ascii="Times New Roman" w:eastAsia="Times New Roman" w:hAnsi="Times New Roman" w:cs="Times New Roman"/>
          <w:bCs/>
          <w:sz w:val="24"/>
          <w:szCs w:val="24"/>
          <w:lang w:eastAsia="ru-RU"/>
        </w:rPr>
      </w:pPr>
    </w:p>
    <w:p w14:paraId="7CD1F91F"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08D499B5" w14:textId="77777777" w:rsidR="00C92AC7" w:rsidRDefault="00C92AC7" w:rsidP="00351413">
      <w:pPr>
        <w:shd w:val="clear" w:color="auto" w:fill="FFFFFF"/>
        <w:suppressAutoHyphens/>
        <w:spacing w:after="0" w:line="240" w:lineRule="auto"/>
        <w:ind w:left="5103" w:hanging="141"/>
        <w:jc w:val="right"/>
        <w:rPr>
          <w:rFonts w:ascii="Times New Roman" w:eastAsia="Times New Roman" w:hAnsi="Times New Roman" w:cs="Times New Roman"/>
          <w:b/>
          <w:sz w:val="24"/>
          <w:szCs w:val="24"/>
          <w:lang w:eastAsia="zh-CN"/>
        </w:rPr>
      </w:pPr>
    </w:p>
    <w:p w14:paraId="1C0F7941" w14:textId="77777777" w:rsidR="002A06B3" w:rsidRDefault="002A06B3" w:rsidP="002A06B3">
      <w:pPr>
        <w:jc w:val="right"/>
      </w:pPr>
    </w:p>
    <w:p w14:paraId="0655258B" w14:textId="77777777" w:rsidR="002A06B3" w:rsidRDefault="002A06B3" w:rsidP="002A06B3">
      <w:pPr>
        <w:jc w:val="right"/>
      </w:pPr>
    </w:p>
    <w:p w14:paraId="60C8F7CD" w14:textId="77777777" w:rsidR="002A06B3" w:rsidRDefault="002A06B3" w:rsidP="002A06B3">
      <w:pPr>
        <w:jc w:val="right"/>
      </w:pPr>
    </w:p>
    <w:p w14:paraId="170E441E" w14:textId="77777777" w:rsidR="002A06B3" w:rsidRDefault="002A06B3" w:rsidP="002A06B3">
      <w:pPr>
        <w:jc w:val="right"/>
      </w:pPr>
    </w:p>
    <w:p w14:paraId="5C1103D7" w14:textId="77777777" w:rsidR="002A06B3" w:rsidRDefault="002A06B3" w:rsidP="002A06B3">
      <w:pPr>
        <w:jc w:val="right"/>
      </w:pPr>
    </w:p>
    <w:p w14:paraId="41049973" w14:textId="43AE5EDD" w:rsidR="002A06B3" w:rsidRDefault="002A06B3" w:rsidP="002A06B3">
      <w:pPr>
        <w:jc w:val="right"/>
      </w:pPr>
    </w:p>
    <w:p w14:paraId="137A1510" w14:textId="4D86B2F2" w:rsidR="007308B9" w:rsidRDefault="007308B9" w:rsidP="002A06B3">
      <w:pPr>
        <w:jc w:val="right"/>
      </w:pPr>
    </w:p>
    <w:p w14:paraId="438BC73B" w14:textId="6466E9B0" w:rsidR="007308B9" w:rsidRDefault="007308B9" w:rsidP="002A06B3">
      <w:pPr>
        <w:jc w:val="right"/>
      </w:pPr>
    </w:p>
    <w:p w14:paraId="5B1FFB2C" w14:textId="74F3B8F3" w:rsidR="007308B9" w:rsidRDefault="007308B9" w:rsidP="002A06B3">
      <w:pPr>
        <w:jc w:val="right"/>
      </w:pPr>
    </w:p>
    <w:p w14:paraId="450B26AE" w14:textId="57D7CA56" w:rsidR="007308B9" w:rsidRDefault="007308B9" w:rsidP="002A06B3">
      <w:pPr>
        <w:jc w:val="right"/>
      </w:pPr>
    </w:p>
    <w:p w14:paraId="0C7A1904" w14:textId="77777777" w:rsidR="007308B9" w:rsidRDefault="007308B9" w:rsidP="002A06B3">
      <w:pPr>
        <w:jc w:val="right"/>
      </w:pPr>
    </w:p>
    <w:p w14:paraId="77FB6EF9" w14:textId="77777777" w:rsidR="001C23D3" w:rsidRDefault="001C23D3" w:rsidP="002A06B3">
      <w:pPr>
        <w:jc w:val="right"/>
      </w:pPr>
    </w:p>
    <w:p w14:paraId="022C1ED2" w14:textId="77777777" w:rsidR="002A06B3" w:rsidRDefault="002A06B3" w:rsidP="002A06B3">
      <w:pPr>
        <w:jc w:val="right"/>
      </w:pPr>
    </w:p>
    <w:p w14:paraId="2FA0F20E" w14:textId="77777777" w:rsidR="002A06B3" w:rsidRPr="008E7632" w:rsidRDefault="002A06B3" w:rsidP="002A06B3">
      <w:pPr>
        <w:jc w:val="right"/>
        <w:rPr>
          <w:rFonts w:ascii="Times New Roman" w:hAnsi="Times New Roman" w:cs="Times New Roman"/>
          <w:sz w:val="24"/>
          <w:szCs w:val="24"/>
        </w:rPr>
      </w:pPr>
    </w:p>
    <w:p w14:paraId="69D22CF6" w14:textId="1BFAD835" w:rsidR="002A06B3" w:rsidRDefault="002A06B3" w:rsidP="002A06B3">
      <w:pPr>
        <w:jc w:val="right"/>
        <w:rPr>
          <w:rFonts w:ascii="Times New Roman" w:hAnsi="Times New Roman" w:cs="Times New Roman"/>
          <w:sz w:val="24"/>
          <w:szCs w:val="24"/>
        </w:rPr>
      </w:pPr>
    </w:p>
    <w:p w14:paraId="01452008" w14:textId="53EA7DEA" w:rsidR="00BE7EBD" w:rsidRDefault="00BE7EBD" w:rsidP="002A06B3">
      <w:pPr>
        <w:jc w:val="right"/>
        <w:rPr>
          <w:rFonts w:ascii="Times New Roman" w:hAnsi="Times New Roman" w:cs="Times New Roman"/>
          <w:sz w:val="24"/>
          <w:szCs w:val="24"/>
        </w:rPr>
      </w:pPr>
    </w:p>
    <w:p w14:paraId="65ED5DE3" w14:textId="05D5121A" w:rsidR="00BE7EBD" w:rsidRDefault="00BE7EBD" w:rsidP="002A06B3">
      <w:pPr>
        <w:jc w:val="right"/>
        <w:rPr>
          <w:rFonts w:ascii="Times New Roman" w:hAnsi="Times New Roman" w:cs="Times New Roman"/>
          <w:sz w:val="24"/>
          <w:szCs w:val="24"/>
        </w:rPr>
      </w:pPr>
    </w:p>
    <w:p w14:paraId="5A2430B5" w14:textId="396D719C" w:rsidR="00BE7EBD" w:rsidRDefault="00BE7EBD" w:rsidP="002A06B3">
      <w:pPr>
        <w:jc w:val="right"/>
        <w:rPr>
          <w:rFonts w:ascii="Times New Roman" w:hAnsi="Times New Roman" w:cs="Times New Roman"/>
          <w:sz w:val="24"/>
          <w:szCs w:val="24"/>
        </w:rPr>
      </w:pPr>
    </w:p>
    <w:p w14:paraId="36AC500E" w14:textId="0B87EF86" w:rsidR="00BE7EBD" w:rsidRDefault="00BE7EBD" w:rsidP="002A06B3">
      <w:pPr>
        <w:jc w:val="right"/>
        <w:rPr>
          <w:rFonts w:ascii="Times New Roman" w:hAnsi="Times New Roman" w:cs="Times New Roman"/>
          <w:sz w:val="24"/>
          <w:szCs w:val="24"/>
        </w:rPr>
      </w:pPr>
    </w:p>
    <w:p w14:paraId="78FC9143" w14:textId="0C5DB047" w:rsidR="00BE7EBD" w:rsidRDefault="00BE7EBD" w:rsidP="002A06B3">
      <w:pPr>
        <w:jc w:val="right"/>
        <w:rPr>
          <w:rFonts w:ascii="Times New Roman" w:hAnsi="Times New Roman" w:cs="Times New Roman"/>
          <w:sz w:val="24"/>
          <w:szCs w:val="24"/>
        </w:rPr>
      </w:pPr>
    </w:p>
    <w:p w14:paraId="01404DDE" w14:textId="1AF7E85C" w:rsidR="00BE7EBD" w:rsidRDefault="00BE7EBD" w:rsidP="002A06B3">
      <w:pPr>
        <w:jc w:val="right"/>
        <w:rPr>
          <w:rFonts w:ascii="Times New Roman" w:hAnsi="Times New Roman" w:cs="Times New Roman"/>
          <w:sz w:val="24"/>
          <w:szCs w:val="24"/>
        </w:rPr>
      </w:pPr>
    </w:p>
    <w:p w14:paraId="3399D96E" w14:textId="3037254B" w:rsidR="00BE7EBD" w:rsidRDefault="00BE7EBD" w:rsidP="002A06B3">
      <w:pPr>
        <w:jc w:val="right"/>
        <w:rPr>
          <w:rFonts w:ascii="Times New Roman" w:hAnsi="Times New Roman" w:cs="Times New Roman"/>
          <w:sz w:val="24"/>
          <w:szCs w:val="24"/>
        </w:rPr>
      </w:pPr>
    </w:p>
    <w:p w14:paraId="4E9E85A6" w14:textId="42EE0D57" w:rsidR="00BE7EBD" w:rsidRDefault="00BE7EBD" w:rsidP="002A06B3">
      <w:pPr>
        <w:jc w:val="right"/>
        <w:rPr>
          <w:rFonts w:ascii="Times New Roman" w:hAnsi="Times New Roman" w:cs="Times New Roman"/>
          <w:sz w:val="24"/>
          <w:szCs w:val="24"/>
        </w:rPr>
      </w:pPr>
    </w:p>
    <w:p w14:paraId="41829540" w14:textId="49A49F80" w:rsidR="00496F7C" w:rsidRDefault="00496F7C" w:rsidP="002A06B3">
      <w:pPr>
        <w:jc w:val="right"/>
        <w:rPr>
          <w:rFonts w:ascii="Times New Roman" w:hAnsi="Times New Roman" w:cs="Times New Roman"/>
          <w:sz w:val="24"/>
          <w:szCs w:val="24"/>
        </w:rPr>
      </w:pPr>
    </w:p>
    <w:p w14:paraId="4B87D6E1" w14:textId="354B465D" w:rsidR="00496F7C" w:rsidRDefault="00496F7C" w:rsidP="002A06B3">
      <w:pPr>
        <w:jc w:val="right"/>
        <w:rPr>
          <w:rFonts w:ascii="Times New Roman" w:hAnsi="Times New Roman" w:cs="Times New Roman"/>
          <w:sz w:val="24"/>
          <w:szCs w:val="24"/>
        </w:rPr>
      </w:pPr>
    </w:p>
    <w:p w14:paraId="23D72259" w14:textId="77777777" w:rsidR="00496F7C" w:rsidRDefault="00496F7C" w:rsidP="002A06B3">
      <w:pPr>
        <w:jc w:val="right"/>
        <w:rPr>
          <w:rFonts w:ascii="Times New Roman" w:hAnsi="Times New Roman" w:cs="Times New Roman"/>
          <w:sz w:val="24"/>
          <w:szCs w:val="24"/>
        </w:rPr>
      </w:pPr>
    </w:p>
    <w:p w14:paraId="32541936" w14:textId="4D2C486B" w:rsidR="00350FAD" w:rsidRDefault="00350FAD" w:rsidP="00CA7E0E">
      <w:pPr>
        <w:shd w:val="clear" w:color="auto" w:fill="FFFFFF"/>
        <w:suppressAutoHyphens/>
        <w:spacing w:after="0" w:line="240" w:lineRule="auto"/>
        <w:rPr>
          <w:rFonts w:ascii="Times New Roman" w:eastAsia="Times New Roman" w:hAnsi="Times New Roman" w:cs="Times New Roman"/>
          <w:b/>
          <w:sz w:val="24"/>
          <w:szCs w:val="24"/>
          <w:lang w:eastAsia="zh-CN"/>
        </w:rPr>
      </w:pPr>
    </w:p>
    <w:p w14:paraId="778B5F5F" w14:textId="77777777" w:rsidR="001D704D" w:rsidRDefault="001D704D" w:rsidP="00CA7E0E">
      <w:pPr>
        <w:shd w:val="clear" w:color="auto" w:fill="FFFFFF"/>
        <w:suppressAutoHyphens/>
        <w:spacing w:after="0" w:line="240" w:lineRule="auto"/>
        <w:rPr>
          <w:rFonts w:ascii="Times New Roman" w:eastAsia="Times New Roman" w:hAnsi="Times New Roman" w:cs="Times New Roman"/>
          <w:b/>
          <w:sz w:val="24"/>
          <w:szCs w:val="24"/>
          <w:lang w:eastAsia="zh-CN"/>
        </w:rPr>
      </w:pPr>
    </w:p>
    <w:p w14:paraId="613C377B" w14:textId="126154BC"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t xml:space="preserve">Приложение </w:t>
      </w:r>
      <w:r w:rsidR="006D27A8" w:rsidRPr="00351413">
        <w:rPr>
          <w:rFonts w:ascii="Times New Roman" w:eastAsia="Times New Roman" w:hAnsi="Times New Roman" w:cs="Times New Roman"/>
          <w:b/>
          <w:sz w:val="24"/>
          <w:szCs w:val="24"/>
          <w:lang w:eastAsia="zh-CN"/>
        </w:rPr>
        <w:t>№ 2</w:t>
      </w:r>
      <w:r w:rsidRPr="00351413">
        <w:rPr>
          <w:rFonts w:ascii="Times New Roman" w:eastAsia="Times New Roman" w:hAnsi="Times New Roman" w:cs="Times New Roman"/>
          <w:bCs/>
          <w:caps/>
          <w:sz w:val="24"/>
          <w:szCs w:val="24"/>
          <w:lang w:eastAsia="zh-CN"/>
        </w:rPr>
        <w:t xml:space="preserve"> </w:t>
      </w:r>
    </w:p>
    <w:p w14:paraId="5E2962EB"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 xml:space="preserve">запросе котировок </w:t>
      </w:r>
      <w:r w:rsidRPr="00351413">
        <w:rPr>
          <w:rFonts w:ascii="Times New Roman" w:eastAsia="Times New Roman" w:hAnsi="Times New Roman" w:cs="Times New Roman"/>
          <w:bCs/>
          <w:sz w:val="24"/>
          <w:szCs w:val="24"/>
          <w:lang w:eastAsia="zh-CN"/>
        </w:rPr>
        <w:t>в электронной форме</w:t>
      </w:r>
    </w:p>
    <w:p w14:paraId="74C4A729" w14:textId="77777777" w:rsidR="00952E80" w:rsidRPr="00351413" w:rsidRDefault="00952E80"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p>
    <w:p w14:paraId="374DCF46" w14:textId="77777777" w:rsidR="00952E80" w:rsidRPr="00351413" w:rsidRDefault="00952E80"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r w:rsidRPr="00351413">
        <w:rPr>
          <w:rFonts w:ascii="Times New Roman" w:eastAsia="Times New Roman" w:hAnsi="Times New Roman" w:cs="Times New Roman"/>
          <w:b/>
          <w:i/>
          <w:sz w:val="24"/>
          <w:szCs w:val="24"/>
          <w:lang w:eastAsia="zh-CN"/>
        </w:rPr>
        <w:t>Проект</w:t>
      </w:r>
      <w:r w:rsidR="00194319" w:rsidRPr="00351413">
        <w:rPr>
          <w:rFonts w:ascii="Times New Roman" w:eastAsia="Times New Roman" w:hAnsi="Times New Roman" w:cs="Times New Roman"/>
          <w:b/>
          <w:i/>
          <w:sz w:val="24"/>
          <w:szCs w:val="24"/>
          <w:lang w:eastAsia="zh-CN"/>
        </w:rPr>
        <w:t>*</w:t>
      </w:r>
    </w:p>
    <w:p w14:paraId="3F15822D" w14:textId="77777777" w:rsidR="000010A3" w:rsidRPr="00351413" w:rsidRDefault="000010A3" w:rsidP="00351413">
      <w:pPr>
        <w:shd w:val="clear" w:color="auto" w:fill="FFFFFF"/>
        <w:suppressAutoHyphens/>
        <w:spacing w:after="0" w:line="240" w:lineRule="auto"/>
        <w:ind w:left="5103" w:hanging="141"/>
        <w:rPr>
          <w:rFonts w:ascii="Times New Roman" w:eastAsia="Times New Roman" w:hAnsi="Times New Roman" w:cs="Times New Roman"/>
          <w:b/>
          <w:i/>
          <w:sz w:val="24"/>
          <w:szCs w:val="24"/>
          <w:lang w:eastAsia="zh-CN"/>
        </w:rPr>
      </w:pPr>
    </w:p>
    <w:p w14:paraId="372FD8B5" w14:textId="77777777" w:rsidR="00952E80" w:rsidRPr="00351413" w:rsidRDefault="00952E80" w:rsidP="00351413">
      <w:pPr>
        <w:keepNext/>
        <w:spacing w:after="0" w:line="240" w:lineRule="auto"/>
        <w:jc w:val="center"/>
        <w:outlineLvl w:val="3"/>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ДОГОВОР ПОСТАВКИ № ______________</w:t>
      </w:r>
    </w:p>
    <w:p w14:paraId="419961DC"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44C010D"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62D1182D" w14:textId="77777777" w:rsidR="000010A3" w:rsidRPr="00351413" w:rsidRDefault="000010A3" w:rsidP="00351413">
      <w:pPr>
        <w:tabs>
          <w:tab w:val="left" w:pos="5131"/>
        </w:tab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г.</w:t>
      </w:r>
      <w:r w:rsidR="00B85E5B" w:rsidRPr="00351413">
        <w:rPr>
          <w:rFonts w:ascii="Times New Roman" w:eastAsia="Times New Roman" w:hAnsi="Times New Roman" w:cs="Times New Roman"/>
          <w:sz w:val="24"/>
          <w:szCs w:val="24"/>
          <w:lang w:eastAsia="ru-RU"/>
        </w:rPr>
        <w:t xml:space="preserve"> Ханты-Мансийск</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 xml:space="preserve"> «__</w:t>
      </w:r>
      <w:r w:rsidR="00447A02" w:rsidRPr="00351413">
        <w:rPr>
          <w:rFonts w:ascii="Times New Roman" w:eastAsia="Times New Roman" w:hAnsi="Times New Roman" w:cs="Times New Roman"/>
          <w:sz w:val="24"/>
          <w:szCs w:val="24"/>
          <w:lang w:eastAsia="ru-RU"/>
        </w:rPr>
        <w:t>_» _</w:t>
      </w:r>
      <w:r w:rsidRPr="00351413">
        <w:rPr>
          <w:rFonts w:ascii="Times New Roman" w:eastAsia="Times New Roman" w:hAnsi="Times New Roman" w:cs="Times New Roman"/>
          <w:sz w:val="24"/>
          <w:szCs w:val="24"/>
          <w:lang w:eastAsia="ru-RU"/>
        </w:rPr>
        <w:t>_________ 202__ г.</w:t>
      </w:r>
    </w:p>
    <w:p w14:paraId="0A9968FE" w14:textId="77777777" w:rsidR="000010A3" w:rsidRPr="00351413" w:rsidRDefault="000010A3" w:rsidP="00351413">
      <w:pPr>
        <w:spacing w:after="0" w:line="240" w:lineRule="auto"/>
        <w:rPr>
          <w:rFonts w:ascii="Times New Roman" w:eastAsia="Times New Roman" w:hAnsi="Times New Roman" w:cs="Times New Roman"/>
          <w:sz w:val="24"/>
          <w:szCs w:val="24"/>
          <w:lang w:eastAsia="ru-RU"/>
        </w:rPr>
      </w:pPr>
    </w:p>
    <w:p w14:paraId="3A5D884E" w14:textId="77777777" w:rsidR="000010A3" w:rsidRPr="00351413" w:rsidRDefault="000010A3" w:rsidP="00351413">
      <w:pPr>
        <w:keepNext/>
        <w:spacing w:after="0" w:line="240" w:lineRule="auto"/>
        <w:jc w:val="center"/>
        <w:outlineLvl w:val="3"/>
        <w:rPr>
          <w:rFonts w:ascii="Times New Roman" w:eastAsia="Times New Roman" w:hAnsi="Times New Roman" w:cs="Times New Roman"/>
          <w:b/>
          <w:sz w:val="24"/>
          <w:szCs w:val="24"/>
          <w:lang w:eastAsia="ru-RU"/>
        </w:rPr>
      </w:pPr>
    </w:p>
    <w:p w14:paraId="3142DC5F" w14:textId="77777777" w:rsidR="00952E80" w:rsidRPr="00351413" w:rsidRDefault="00952E80" w:rsidP="00351413">
      <w:pPr>
        <w:keepNext/>
        <w:spacing w:after="0" w:line="240" w:lineRule="auto"/>
        <w:outlineLvl w:val="3"/>
        <w:rPr>
          <w:rFonts w:ascii="Times New Roman" w:eastAsia="Times New Roman" w:hAnsi="Times New Roman" w:cs="Times New Roman"/>
          <w:b/>
          <w:sz w:val="24"/>
          <w:szCs w:val="24"/>
          <w:lang w:eastAsia="ru-RU"/>
        </w:rPr>
      </w:pPr>
    </w:p>
    <w:p w14:paraId="6D0CFFA7" w14:textId="77777777" w:rsidR="001C48A9" w:rsidRPr="00351413" w:rsidRDefault="001C48A9" w:rsidP="00351413">
      <w:pPr>
        <w:spacing w:after="0" w:line="240" w:lineRule="auto"/>
        <w:jc w:val="right"/>
        <w:rPr>
          <w:rFonts w:ascii="Times New Roman" w:hAnsi="Times New Roman" w:cs="Times New Roman"/>
          <w:b/>
          <w:i/>
          <w:kern w:val="2"/>
          <w:sz w:val="24"/>
          <w:szCs w:val="24"/>
        </w:rPr>
      </w:pPr>
      <w:r w:rsidRPr="00351413">
        <w:rPr>
          <w:rFonts w:ascii="Times New Roman" w:eastAsia="Times New Roman" w:hAnsi="Times New Roman" w:cs="Times New Roman"/>
          <w:b/>
          <w:i/>
          <w:kern w:val="2"/>
          <w:sz w:val="24"/>
          <w:szCs w:val="24"/>
          <w:lang w:eastAsia="ru-RU"/>
        </w:rPr>
        <w:tab/>
      </w:r>
      <w:r w:rsidR="00194319" w:rsidRPr="00351413">
        <w:rPr>
          <w:rFonts w:ascii="Times New Roman" w:eastAsia="Times New Roman" w:hAnsi="Times New Roman" w:cs="Times New Roman"/>
          <w:b/>
          <w:i/>
          <w:kern w:val="2"/>
          <w:sz w:val="24"/>
          <w:szCs w:val="24"/>
          <w:lang w:eastAsia="ru-RU"/>
        </w:rPr>
        <w:t>*</w:t>
      </w:r>
      <w:r w:rsidRPr="00351413">
        <w:rPr>
          <w:rFonts w:ascii="Times New Roman" w:hAnsi="Times New Roman" w:cs="Times New Roman"/>
          <w:b/>
          <w:i/>
          <w:kern w:val="2"/>
          <w:sz w:val="24"/>
          <w:szCs w:val="24"/>
        </w:rPr>
        <w:t>Проект договора приложен отдельным электронным файлом</w:t>
      </w:r>
    </w:p>
    <w:p w14:paraId="26B88D06" w14:textId="77777777" w:rsidR="00952E80" w:rsidRPr="00351413" w:rsidRDefault="00952E80" w:rsidP="00351413">
      <w:pPr>
        <w:tabs>
          <w:tab w:val="left" w:pos="6186"/>
        </w:tabs>
        <w:spacing w:after="0" w:line="240" w:lineRule="auto"/>
        <w:rPr>
          <w:rFonts w:ascii="Times New Roman" w:eastAsia="Times New Roman" w:hAnsi="Times New Roman" w:cs="Times New Roman"/>
          <w:sz w:val="24"/>
          <w:szCs w:val="24"/>
          <w:lang w:eastAsia="ru-RU"/>
        </w:rPr>
        <w:sectPr w:rsidR="00952E80" w:rsidRPr="00351413" w:rsidSect="00F5458A">
          <w:footerReference w:type="first" r:id="rId16"/>
          <w:pgSz w:w="11906" w:h="16838" w:code="9"/>
          <w:pgMar w:top="567" w:right="737" w:bottom="737" w:left="1134" w:header="709" w:footer="312" w:gutter="0"/>
          <w:cols w:space="708"/>
          <w:titlePg/>
          <w:docGrid w:linePitch="360"/>
        </w:sectPr>
      </w:pPr>
    </w:p>
    <w:p w14:paraId="1106F3A1"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caps/>
          <w:sz w:val="24"/>
          <w:szCs w:val="24"/>
          <w:lang w:eastAsia="zh-CN"/>
        </w:rPr>
      </w:pPr>
      <w:r w:rsidRPr="00351413">
        <w:rPr>
          <w:rFonts w:ascii="Times New Roman" w:eastAsia="Times New Roman" w:hAnsi="Times New Roman" w:cs="Times New Roman"/>
          <w:b/>
          <w:sz w:val="24"/>
          <w:szCs w:val="24"/>
          <w:lang w:eastAsia="zh-CN"/>
        </w:rPr>
        <w:lastRenderedPageBreak/>
        <w:t>Приложение №</w:t>
      </w:r>
      <w:r w:rsidR="00566FB2" w:rsidRPr="00351413">
        <w:rPr>
          <w:rFonts w:ascii="Times New Roman" w:eastAsia="Times New Roman" w:hAnsi="Times New Roman" w:cs="Times New Roman"/>
          <w:b/>
          <w:sz w:val="24"/>
          <w:szCs w:val="24"/>
          <w:lang w:eastAsia="zh-CN"/>
        </w:rPr>
        <w:t xml:space="preserve"> </w:t>
      </w:r>
      <w:r w:rsidRPr="00351413">
        <w:rPr>
          <w:rFonts w:ascii="Times New Roman" w:eastAsia="Times New Roman" w:hAnsi="Times New Roman" w:cs="Times New Roman"/>
          <w:b/>
          <w:sz w:val="24"/>
          <w:szCs w:val="24"/>
          <w:lang w:eastAsia="zh-CN"/>
        </w:rPr>
        <w:t>3</w:t>
      </w:r>
    </w:p>
    <w:p w14:paraId="52BD0FCD"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 xml:space="preserve">к документации о </w:t>
      </w:r>
      <w:r w:rsidRPr="00351413">
        <w:rPr>
          <w:rFonts w:ascii="Times New Roman" w:eastAsia="Times New Roman" w:hAnsi="Times New Roman" w:cs="Times New Roman"/>
          <w:sz w:val="24"/>
          <w:szCs w:val="24"/>
          <w:lang w:eastAsia="zh-CN"/>
        </w:rPr>
        <w:t>запросе котировок</w:t>
      </w:r>
      <w:r w:rsidRPr="00351413">
        <w:rPr>
          <w:rFonts w:ascii="Times New Roman" w:eastAsia="Times New Roman" w:hAnsi="Times New Roman" w:cs="Times New Roman"/>
          <w:bCs/>
          <w:sz w:val="24"/>
          <w:szCs w:val="24"/>
          <w:lang w:eastAsia="zh-CN"/>
        </w:rPr>
        <w:t xml:space="preserve"> в электронном виде</w:t>
      </w:r>
    </w:p>
    <w:p w14:paraId="3A13FAAC"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p>
    <w:p w14:paraId="2B84721A" w14:textId="77777777" w:rsidR="00336B57" w:rsidRPr="00351413" w:rsidRDefault="00336B57" w:rsidP="00351413">
      <w:pPr>
        <w:spacing w:after="0" w:line="240" w:lineRule="auto"/>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ФОРМЫ ДЛЯ ЗАПОЛНЕНИЯ УЧАСТНИКАМИ ЗАПРОСА КОТИРОВОК </w:t>
      </w:r>
      <w:r w:rsidRPr="00351413">
        <w:rPr>
          <w:rFonts w:ascii="Times New Roman" w:eastAsia="Times New Roman" w:hAnsi="Times New Roman" w:cs="Times New Roman"/>
          <w:b/>
          <w:bCs/>
          <w:sz w:val="24"/>
          <w:szCs w:val="24"/>
          <w:lang w:eastAsia="ru-RU"/>
        </w:rPr>
        <w:t>В ЭЛЕКТРОННОЙ ФОРМЕ</w:t>
      </w:r>
      <w:r w:rsidRPr="00351413">
        <w:rPr>
          <w:rFonts w:ascii="Times New Roman" w:eastAsia="Times New Roman" w:hAnsi="Times New Roman" w:cs="Times New Roman"/>
          <w:b/>
          <w:sz w:val="24"/>
          <w:szCs w:val="24"/>
          <w:lang w:eastAsia="ru-RU"/>
        </w:rPr>
        <w:t xml:space="preserve"> И ИНСТРУКЦИЯ ПО ИХ ОФОРМЛЕНИЮ</w:t>
      </w:r>
    </w:p>
    <w:p w14:paraId="131A0C37" w14:textId="77777777" w:rsidR="00336B57" w:rsidRPr="00351413" w:rsidRDefault="00336B57" w:rsidP="00351413">
      <w:pPr>
        <w:spacing w:after="0" w:line="240" w:lineRule="auto"/>
        <w:ind w:firstLine="601"/>
        <w:jc w:val="center"/>
        <w:rPr>
          <w:rFonts w:ascii="Times New Roman" w:eastAsia="Times New Roman" w:hAnsi="Times New Roman" w:cs="Times New Roman"/>
          <w:b/>
          <w:sz w:val="24"/>
          <w:szCs w:val="24"/>
          <w:lang w:eastAsia="ru-RU"/>
        </w:rPr>
      </w:pPr>
    </w:p>
    <w:p w14:paraId="6953595E"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 xml:space="preserve">Заявки, подаваемые </w:t>
      </w:r>
      <w:r w:rsidR="00194319" w:rsidRPr="00351413">
        <w:rPr>
          <w:rFonts w:ascii="Times New Roman" w:eastAsia="Times New Roman" w:hAnsi="Times New Roman" w:cs="Times New Roman"/>
          <w:snapToGrid w:val="0"/>
          <w:sz w:val="24"/>
          <w:szCs w:val="24"/>
          <w:lang w:eastAsia="ru-RU"/>
        </w:rPr>
        <w:t>в форме электронных документов,</w:t>
      </w:r>
      <w:r w:rsidRPr="00351413">
        <w:rPr>
          <w:rFonts w:ascii="Times New Roman" w:eastAsia="Times New Roman" w:hAnsi="Times New Roman" w:cs="Times New Roman"/>
          <w:snapToGrid w:val="0"/>
          <w:sz w:val="24"/>
          <w:szCs w:val="24"/>
          <w:lang w:eastAsia="ru-RU"/>
        </w:rPr>
        <w:t xml:space="preserve"> должны соответствовать требованиям настоящей документации. </w:t>
      </w:r>
      <w:r w:rsidRPr="00351413">
        <w:rPr>
          <w:rFonts w:ascii="Times New Roman" w:eastAsia="Times New Roman" w:hAnsi="Times New Roman" w:cs="Times New Roman"/>
          <w:bCs/>
          <w:snapToGrid w:val="0"/>
          <w:sz w:val="24"/>
          <w:szCs w:val="24"/>
          <w:lang w:eastAsia="ru-RU"/>
        </w:rPr>
        <w:t xml:space="preserve">Участник закупки вправе подать только одну заявку на участие в </w:t>
      </w:r>
      <w:r w:rsidR="00592E6A" w:rsidRPr="00351413">
        <w:rPr>
          <w:rFonts w:ascii="Times New Roman" w:eastAsia="Times New Roman" w:hAnsi="Times New Roman" w:cs="Times New Roman"/>
          <w:snapToGrid w:val="0"/>
          <w:sz w:val="24"/>
          <w:szCs w:val="24"/>
          <w:lang w:eastAsia="ru-RU"/>
        </w:rPr>
        <w:t>запросе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 xml:space="preserve">в электронной форме в отношении предмета </w:t>
      </w:r>
      <w:r w:rsidR="00592E6A" w:rsidRPr="00351413">
        <w:rPr>
          <w:rFonts w:ascii="Times New Roman" w:eastAsia="Times New Roman" w:hAnsi="Times New Roman" w:cs="Times New Roman"/>
          <w:snapToGrid w:val="0"/>
          <w:sz w:val="24"/>
          <w:szCs w:val="24"/>
          <w:lang w:eastAsia="ru-RU"/>
        </w:rPr>
        <w:t>запроса котировок</w:t>
      </w:r>
      <w:r w:rsidRPr="00351413">
        <w:rPr>
          <w:rFonts w:ascii="Times New Roman" w:eastAsia="Times New Roman" w:hAnsi="Times New Roman" w:cs="Times New Roman"/>
          <w:snapToGrid w:val="0"/>
          <w:sz w:val="24"/>
          <w:szCs w:val="24"/>
          <w:lang w:eastAsia="ru-RU"/>
        </w:rPr>
        <w:t xml:space="preserve"> </w:t>
      </w:r>
      <w:r w:rsidRPr="00351413">
        <w:rPr>
          <w:rFonts w:ascii="Times New Roman" w:eastAsia="Times New Roman" w:hAnsi="Times New Roman" w:cs="Times New Roman"/>
          <w:bCs/>
          <w:snapToGrid w:val="0"/>
          <w:sz w:val="24"/>
          <w:szCs w:val="24"/>
          <w:lang w:eastAsia="ru-RU"/>
        </w:rPr>
        <w:t>в электронной форме.</w:t>
      </w:r>
    </w:p>
    <w:p w14:paraId="3D985E9D" w14:textId="77777777" w:rsidR="00336B57" w:rsidRPr="00351413" w:rsidRDefault="00336B57" w:rsidP="00351413">
      <w:pPr>
        <w:spacing w:after="0" w:line="240" w:lineRule="auto"/>
        <w:ind w:firstLine="709"/>
        <w:contextualSpacing/>
        <w:jc w:val="both"/>
        <w:rPr>
          <w:rFonts w:ascii="Times New Roman" w:eastAsia="Times New Roman" w:hAnsi="Times New Roman" w:cs="Times New Roman"/>
          <w:snapToGrid w:val="0"/>
          <w:sz w:val="24"/>
          <w:szCs w:val="24"/>
          <w:lang w:eastAsia="ru-RU"/>
        </w:rPr>
      </w:pPr>
      <w:r w:rsidRPr="00351413">
        <w:rPr>
          <w:rFonts w:ascii="Times New Roman" w:eastAsia="Times New Roman" w:hAnsi="Times New Roman" w:cs="Times New Roman"/>
          <w:snapToGrid w:val="0"/>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14:paraId="1972835B" w14:textId="77777777" w:rsidR="00336B57" w:rsidRPr="00351413" w:rsidRDefault="00336B57" w:rsidP="0035141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 1</w:t>
      </w:r>
      <w:r w:rsidRPr="00351413">
        <w:rPr>
          <w:rFonts w:ascii="Times New Roman" w:eastAsia="Times New Roman" w:hAnsi="Times New Roman" w:cs="Times New Roman"/>
          <w:b/>
          <w:sz w:val="24"/>
          <w:szCs w:val="24"/>
          <w:lang w:eastAsia="ru-RU"/>
        </w:rPr>
        <w:t xml:space="preserve"> Заявка на участие в </w:t>
      </w:r>
      <w:r w:rsidRPr="00351413">
        <w:rPr>
          <w:rFonts w:ascii="Times New Roman" w:eastAsia="Times New Roman" w:hAnsi="Times New Roman" w:cs="Times New Roman"/>
          <w:b/>
          <w:bCs/>
          <w:sz w:val="24"/>
          <w:szCs w:val="24"/>
          <w:lang w:eastAsia="ru-RU"/>
        </w:rPr>
        <w:t xml:space="preserve">запросе </w:t>
      </w:r>
      <w:r w:rsidRPr="00351413">
        <w:rPr>
          <w:rFonts w:ascii="Times New Roman" w:eastAsia="Times New Roman" w:hAnsi="Times New Roman" w:cs="Times New Roman"/>
          <w:b/>
          <w:sz w:val="24"/>
          <w:szCs w:val="24"/>
          <w:lang w:eastAsia="ru-RU"/>
        </w:rPr>
        <w:t>котировок</w:t>
      </w:r>
      <w:r w:rsidRPr="00351413">
        <w:rPr>
          <w:rFonts w:ascii="Times New Roman" w:eastAsia="Times New Roman" w:hAnsi="Times New Roman" w:cs="Times New Roman"/>
          <w:b/>
          <w:bCs/>
          <w:sz w:val="24"/>
          <w:szCs w:val="24"/>
          <w:lang w:eastAsia="ru-RU"/>
        </w:rPr>
        <w:t xml:space="preserve"> в электронной форме</w:t>
      </w:r>
    </w:p>
    <w:p w14:paraId="5925F72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Обязательная для заполнения форма. Это основной документ, которым участники изъявляют свое желание принять участие в </w:t>
      </w:r>
      <w:r w:rsidR="00592E6A" w:rsidRPr="00351413">
        <w:rPr>
          <w:rFonts w:ascii="Times New Roman" w:eastAsia="Times New Roman" w:hAnsi="Times New Roman" w:cs="Times New Roman"/>
          <w:sz w:val="24"/>
          <w:szCs w:val="24"/>
          <w:lang w:eastAsia="ru-RU"/>
        </w:rPr>
        <w:t>запросе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208661E4" w14:textId="77777777" w:rsidR="00336B57" w:rsidRPr="00351413" w:rsidRDefault="00336B57" w:rsidP="00351413">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 xml:space="preserve">Форма </w:t>
      </w:r>
      <w:r w:rsidR="006D27A8" w:rsidRPr="00351413">
        <w:rPr>
          <w:rFonts w:ascii="Times New Roman" w:eastAsia="Times New Roman" w:hAnsi="Times New Roman" w:cs="Times New Roman"/>
          <w:b/>
          <w:sz w:val="24"/>
          <w:szCs w:val="24"/>
          <w:lang w:eastAsia="ru-RU"/>
        </w:rPr>
        <w:t>№ 2</w:t>
      </w:r>
      <w:r w:rsidRPr="00351413">
        <w:rPr>
          <w:rFonts w:ascii="Times New Roman" w:eastAsia="Times New Roman" w:hAnsi="Times New Roman" w:cs="Times New Roman"/>
          <w:b/>
          <w:sz w:val="24"/>
          <w:szCs w:val="24"/>
          <w:lang w:eastAsia="ru-RU"/>
        </w:rPr>
        <w:t xml:space="preserve">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Доверенность</w:t>
      </w:r>
      <w:r w:rsidR="006D27A8" w:rsidRPr="00351413">
        <w:rPr>
          <w:rFonts w:ascii="Times New Roman" w:eastAsia="Times New Roman" w:hAnsi="Times New Roman" w:cs="Times New Roman"/>
          <w:b/>
          <w:sz w:val="24"/>
          <w:szCs w:val="24"/>
          <w:lang w:eastAsia="ru-RU"/>
        </w:rPr>
        <w:t>»</w:t>
      </w:r>
    </w:p>
    <w:p w14:paraId="5E662472" w14:textId="77777777" w:rsidR="00336B57" w:rsidRPr="00351413" w:rsidRDefault="00336B57" w:rsidP="00351413">
      <w:pPr>
        <w:spacing w:after="0" w:line="240" w:lineRule="auto"/>
        <w:ind w:firstLine="709"/>
        <w:jc w:val="both"/>
        <w:textAlignment w:val="baseline"/>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и прикладывается в </w:t>
      </w:r>
      <w:r w:rsidR="00194319" w:rsidRPr="00351413">
        <w:rPr>
          <w:rFonts w:ascii="Times New Roman" w:eastAsia="Times New Roman" w:hAnsi="Times New Roman" w:cs="Times New Roman"/>
          <w:sz w:val="24"/>
          <w:szCs w:val="24"/>
          <w:lang w:eastAsia="ru-RU"/>
        </w:rPr>
        <w:t>заявку в случае, если</w:t>
      </w:r>
      <w:r w:rsidRPr="00351413">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0F91013C"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3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Информационное письмо</w:t>
      </w:r>
      <w:r w:rsidR="006D27A8" w:rsidRPr="00351413">
        <w:rPr>
          <w:rFonts w:ascii="Times New Roman" w:eastAsia="Times New Roman" w:hAnsi="Times New Roman" w:cs="Times New Roman"/>
          <w:b/>
          <w:sz w:val="24"/>
          <w:szCs w:val="24"/>
          <w:lang w:eastAsia="ru-RU"/>
        </w:rPr>
        <w:t>»</w:t>
      </w:r>
    </w:p>
    <w:p w14:paraId="48E909C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 xml:space="preserve">в </w:t>
      </w:r>
      <w:r w:rsidR="00592E6A" w:rsidRPr="00351413">
        <w:rPr>
          <w:rFonts w:ascii="Times New Roman" w:eastAsia="Times New Roman" w:hAnsi="Times New Roman" w:cs="Times New Roman"/>
          <w:bCs/>
          <w:sz w:val="24"/>
          <w:szCs w:val="24"/>
          <w:lang w:eastAsia="ru-RU"/>
        </w:rPr>
        <w:t>электронной форме,</w:t>
      </w:r>
      <w:r w:rsidRPr="00351413">
        <w:rPr>
          <w:rFonts w:ascii="Times New Roman" w:eastAsia="Times New Roman" w:hAnsi="Times New Roman" w:cs="Times New Roman"/>
          <w:sz w:val="24"/>
          <w:szCs w:val="24"/>
          <w:lang w:eastAsia="ru-RU"/>
        </w:rPr>
        <w:t xml:space="preserve"> не является крупной. Если для участника </w:t>
      </w:r>
      <w:r w:rsidR="00592E6A" w:rsidRPr="00351413">
        <w:rPr>
          <w:rFonts w:ascii="Times New Roman" w:eastAsia="Times New Roman" w:hAnsi="Times New Roman" w:cs="Times New Roman"/>
          <w:sz w:val="24"/>
          <w:szCs w:val="24"/>
          <w:lang w:eastAsia="ru-RU"/>
        </w:rPr>
        <w:t>запроса котировок</w:t>
      </w: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bCs/>
          <w:sz w:val="24"/>
          <w:szCs w:val="24"/>
          <w:lang w:eastAsia="ru-RU"/>
        </w:rPr>
        <w:t>в электронной форме</w:t>
      </w:r>
      <w:r w:rsidRPr="00351413">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14:paraId="2F28ECDD"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4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r w:rsidR="006D27A8" w:rsidRPr="00351413">
        <w:rPr>
          <w:rFonts w:ascii="Times New Roman" w:eastAsia="Times New Roman" w:hAnsi="Times New Roman" w:cs="Times New Roman"/>
          <w:b/>
          <w:sz w:val="24"/>
          <w:szCs w:val="24"/>
          <w:lang w:eastAsia="ru-RU"/>
        </w:rPr>
        <w:t>»</w:t>
      </w:r>
    </w:p>
    <w:p w14:paraId="50139E65"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предлагаемого к поставке товара. При описании товара, предлагаемого к поставке,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1BB066CE"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5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физического лица на обработку персональных данных</w:t>
      </w:r>
      <w:r w:rsidR="006D27A8" w:rsidRPr="00351413">
        <w:rPr>
          <w:rFonts w:ascii="Times New Roman" w:eastAsia="Times New Roman" w:hAnsi="Times New Roman" w:cs="Times New Roman"/>
          <w:b/>
          <w:sz w:val="24"/>
          <w:szCs w:val="24"/>
          <w:lang w:eastAsia="ru-RU"/>
        </w:rPr>
        <w:t>»</w:t>
      </w:r>
    </w:p>
    <w:p w14:paraId="5964A5B5"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w:t>
      </w:r>
      <w:r w:rsidR="00592E6A" w:rsidRPr="00351413">
        <w:rPr>
          <w:rFonts w:ascii="Times New Roman" w:eastAsia="Times New Roman" w:hAnsi="Times New Roman" w:cs="Times New Roman"/>
          <w:sz w:val="24"/>
          <w:szCs w:val="24"/>
          <w:lang w:eastAsia="ru-RU"/>
        </w:rPr>
        <w:t>физическое лицо</w:t>
      </w:r>
      <w:r w:rsidRPr="00351413">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14:paraId="0535E56D" w14:textId="77777777" w:rsidR="00336B57" w:rsidRPr="00351413" w:rsidRDefault="00336B57" w:rsidP="00351413">
      <w:pPr>
        <w:spacing w:after="0" w:line="240" w:lineRule="auto"/>
        <w:ind w:firstLine="709"/>
        <w:jc w:val="both"/>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6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Подтверждение согласия участника закупки на обработку персональных данных</w:t>
      </w:r>
      <w:r w:rsidR="006D27A8" w:rsidRPr="00351413">
        <w:rPr>
          <w:rFonts w:ascii="Times New Roman" w:eastAsia="Times New Roman" w:hAnsi="Times New Roman" w:cs="Times New Roman"/>
          <w:b/>
          <w:sz w:val="24"/>
          <w:szCs w:val="24"/>
          <w:lang w:eastAsia="ru-RU"/>
        </w:rPr>
        <w:t>»</w:t>
      </w:r>
    </w:p>
    <w:p w14:paraId="7FAF43CF"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14:paraId="01C96BC4" w14:textId="77777777" w:rsidR="00336B57" w:rsidRPr="00351413" w:rsidRDefault="00336B57" w:rsidP="00351413">
      <w:pPr>
        <w:spacing w:after="0" w:line="240" w:lineRule="auto"/>
        <w:ind w:firstLine="708"/>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t>Форма №</w:t>
      </w:r>
      <w:r w:rsidR="000F1C7C" w:rsidRPr="00351413">
        <w:rPr>
          <w:rFonts w:ascii="Times New Roman" w:eastAsia="Times New Roman" w:hAnsi="Times New Roman" w:cs="Times New Roman"/>
          <w:b/>
          <w:sz w:val="24"/>
          <w:szCs w:val="24"/>
          <w:lang w:eastAsia="ru-RU"/>
        </w:rPr>
        <w:t xml:space="preserve"> </w:t>
      </w:r>
      <w:r w:rsidRPr="00351413">
        <w:rPr>
          <w:rFonts w:ascii="Times New Roman" w:eastAsia="Times New Roman" w:hAnsi="Times New Roman" w:cs="Times New Roman"/>
          <w:b/>
          <w:sz w:val="24"/>
          <w:szCs w:val="24"/>
          <w:lang w:eastAsia="ru-RU"/>
        </w:rPr>
        <w:t xml:space="preserve">7 </w:t>
      </w:r>
      <w:r w:rsidR="006D27A8" w:rsidRPr="00351413">
        <w:rPr>
          <w:rFonts w:ascii="Times New Roman" w:eastAsia="Times New Roman" w:hAnsi="Times New Roman" w:cs="Times New Roman"/>
          <w:b/>
          <w:sz w:val="24"/>
          <w:szCs w:val="24"/>
          <w:lang w:eastAsia="ru-RU"/>
        </w:rPr>
        <w:t>«</w:t>
      </w:r>
      <w:r w:rsidRPr="00351413">
        <w:rPr>
          <w:rFonts w:ascii="Times New Roman" w:eastAsia="Times New Roman" w:hAnsi="Times New Roman" w:cs="Times New Roman"/>
          <w:b/>
          <w:sz w:val="24"/>
          <w:szCs w:val="24"/>
          <w:lang w:eastAsia="ru-RU"/>
        </w:rPr>
        <w:t>Сведения о наличии опыта сопоставимого характера</w:t>
      </w:r>
      <w:r w:rsidR="006D27A8" w:rsidRPr="00351413">
        <w:rPr>
          <w:rFonts w:ascii="Times New Roman" w:eastAsia="Times New Roman" w:hAnsi="Times New Roman" w:cs="Times New Roman"/>
          <w:b/>
          <w:sz w:val="24"/>
          <w:szCs w:val="24"/>
          <w:lang w:eastAsia="ru-RU"/>
        </w:rPr>
        <w:t>»</w:t>
      </w:r>
    </w:p>
    <w:p w14:paraId="2737F294" w14:textId="77777777" w:rsidR="00336B57" w:rsidRPr="00351413" w:rsidRDefault="00336B57" w:rsidP="00351413">
      <w:pPr>
        <w:spacing w:after="0" w:line="240" w:lineRule="auto"/>
        <w:ind w:firstLine="708"/>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судебных разбирательств за последние 3 (три) года.</w:t>
      </w:r>
    </w:p>
    <w:p w14:paraId="2861F056" w14:textId="77777777" w:rsidR="00336B57" w:rsidRPr="00351413" w:rsidRDefault="00336B57" w:rsidP="00351413">
      <w:pPr>
        <w:shd w:val="clear" w:color="auto" w:fill="FFFFFF"/>
        <w:suppressAutoHyphens/>
        <w:spacing w:after="0" w:line="240" w:lineRule="auto"/>
        <w:ind w:left="5103" w:hanging="141"/>
        <w:jc w:val="right"/>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br w:type="page"/>
      </w:r>
      <w:r w:rsidRPr="00351413">
        <w:rPr>
          <w:rFonts w:ascii="Times New Roman" w:eastAsia="Times New Roman" w:hAnsi="Times New Roman" w:cs="Times New Roman"/>
          <w:sz w:val="24"/>
          <w:szCs w:val="24"/>
          <w:lang w:eastAsia="zh-CN"/>
        </w:rPr>
        <w:lastRenderedPageBreak/>
        <w:t xml:space="preserve">Форма </w:t>
      </w:r>
      <w:r w:rsidR="006D27A8" w:rsidRPr="00351413">
        <w:rPr>
          <w:rFonts w:ascii="Times New Roman" w:eastAsia="Times New Roman" w:hAnsi="Times New Roman" w:cs="Times New Roman"/>
          <w:sz w:val="24"/>
          <w:szCs w:val="24"/>
          <w:lang w:eastAsia="zh-CN"/>
        </w:rPr>
        <w:t>№ 1</w:t>
      </w:r>
    </w:p>
    <w:p w14:paraId="504DD22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54851EBA"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11F8B49E"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0D35CC38" w14:textId="77777777" w:rsidR="00336B57" w:rsidRPr="00351413" w:rsidRDefault="00336B57" w:rsidP="00351413">
      <w:pPr>
        <w:keepNext/>
        <w:keepLines/>
        <w:spacing w:after="0" w:line="240" w:lineRule="auto"/>
        <w:jc w:val="right"/>
        <w:rPr>
          <w:rFonts w:ascii="Times New Roman" w:eastAsia="MS Mincho" w:hAnsi="Times New Roman" w:cs="Times New Roman"/>
          <w:bCs/>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63E84A5F" w14:textId="77777777" w:rsidR="00336B57" w:rsidRPr="00351413" w:rsidRDefault="00336B57" w:rsidP="00351413">
      <w:pPr>
        <w:keepNext/>
        <w:keepLines/>
        <w:spacing w:after="0" w:line="240" w:lineRule="auto"/>
        <w:jc w:val="right"/>
        <w:rPr>
          <w:rFonts w:ascii="Times New Roman" w:eastAsia="Times New Roman" w:hAnsi="Times New Roman" w:cs="Times New Roman"/>
          <w:sz w:val="24"/>
          <w:szCs w:val="24"/>
          <w:lang w:eastAsia="ru-RU"/>
        </w:rPr>
      </w:pPr>
    </w:p>
    <w:p w14:paraId="617A0A08" w14:textId="77777777" w:rsidR="00336B57" w:rsidRPr="00351413" w:rsidRDefault="00336B57" w:rsidP="00351413">
      <w:pPr>
        <w:spacing w:after="0" w:line="240" w:lineRule="auto"/>
        <w:jc w:val="center"/>
        <w:rPr>
          <w:rFonts w:ascii="Times New Roman" w:eastAsia="Times New Roman" w:hAnsi="Times New Roman" w:cs="Times New Roman"/>
          <w:bCs/>
          <w:sz w:val="24"/>
          <w:szCs w:val="24"/>
          <w:lang w:eastAsia="zh-CN"/>
        </w:rPr>
      </w:pPr>
      <w:r w:rsidRPr="00351413">
        <w:rPr>
          <w:rFonts w:ascii="Times New Roman" w:eastAsia="Times New Roman" w:hAnsi="Times New Roman" w:cs="Times New Roman"/>
          <w:bCs/>
          <w:sz w:val="24"/>
          <w:szCs w:val="24"/>
          <w:lang w:eastAsia="zh-CN"/>
        </w:rPr>
        <w:t>ЗАЯВКА НА УЧАСТИЕ В ЗАПРОСЕ КОТИРОВОК В ЭЛЕКТРОННОЙ ФОРМЕ</w:t>
      </w:r>
    </w:p>
    <w:p w14:paraId="21DFC7D9" w14:textId="77777777" w:rsidR="00336B57" w:rsidRPr="00351413" w:rsidRDefault="00336B57" w:rsidP="00351413">
      <w:pPr>
        <w:spacing w:after="0" w:line="240" w:lineRule="auto"/>
        <w:rPr>
          <w:rFonts w:ascii="Times New Roman" w:eastAsia="Times New Roman" w:hAnsi="Times New Roman" w:cs="Times New Roman"/>
          <w:bCs/>
          <w:sz w:val="24"/>
          <w:szCs w:val="24"/>
          <w:lang w:eastAsia="zh-CN"/>
        </w:rPr>
      </w:pPr>
    </w:p>
    <w:p w14:paraId="21029BBD"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Cs/>
          <w:sz w:val="24"/>
          <w:szCs w:val="24"/>
          <w:lang w:eastAsia="ru-RU"/>
        </w:rPr>
        <w:t>на _________________________</w:t>
      </w:r>
      <w:r w:rsidRPr="00351413">
        <w:rPr>
          <w:rFonts w:ascii="Times New Roman" w:eastAsia="Times New Roman" w:hAnsi="Times New Roman" w:cs="Times New Roman"/>
          <w:sz w:val="24"/>
          <w:szCs w:val="24"/>
          <w:lang w:eastAsia="ru-RU"/>
        </w:rPr>
        <w:t>_______________________________________________________</w:t>
      </w:r>
    </w:p>
    <w:p w14:paraId="7C1D5535"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(наименование предмета закупки)</w:t>
      </w:r>
    </w:p>
    <w:p w14:paraId="0C5AD143" w14:textId="77777777" w:rsidR="00336B57" w:rsidRPr="00351413" w:rsidRDefault="00336B57" w:rsidP="00351413">
      <w:pPr>
        <w:keepNext/>
        <w:keepLines/>
        <w:spacing w:after="0" w:line="240" w:lineRule="auto"/>
        <w:jc w:val="center"/>
        <w:rPr>
          <w:rFonts w:ascii="Times New Roman" w:eastAsia="Times New Roman" w:hAnsi="Times New Roman" w:cs="Times New Roman"/>
          <w:sz w:val="24"/>
          <w:szCs w:val="24"/>
          <w:lang w:eastAsia="ru-RU"/>
        </w:rPr>
      </w:pPr>
    </w:p>
    <w:p w14:paraId="131AA653" w14:textId="77777777" w:rsidR="00336B57" w:rsidRPr="00351413" w:rsidRDefault="00336B57" w:rsidP="00351413">
      <w:pPr>
        <w:suppressAutoHyphens/>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 Изучив Документацию на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r w:rsidRPr="00351413">
        <w:rPr>
          <w:rFonts w:ascii="Times New Roman" w:eastAsia="Times New Roman" w:hAnsi="Times New Roman" w:cs="Times New Roman"/>
          <w:sz w:val="24"/>
          <w:szCs w:val="24"/>
          <w:lang w:eastAsia="ru-RU"/>
        </w:rPr>
        <w:t>, а также законодательные и иные нормативные правовые акты, регулирующие порядок осуществления закупок ________________________________________________________________</w:t>
      </w:r>
    </w:p>
    <w:p w14:paraId="006B6D5D"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Участника закупки)</w:t>
      </w:r>
    </w:p>
    <w:p w14:paraId="344F2688"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лице, ______________________________________________________________________________ </w:t>
      </w:r>
    </w:p>
    <w:p w14:paraId="5B860D84"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zh-CN"/>
        </w:rPr>
      </w:pPr>
      <w:r w:rsidRPr="00351413">
        <w:rPr>
          <w:rFonts w:ascii="Times New Roman" w:eastAsia="Times New Roman" w:hAnsi="Times New Roman" w:cs="Times New Roman"/>
          <w:sz w:val="24"/>
          <w:szCs w:val="24"/>
          <w:vertAlign w:val="superscript"/>
          <w:lang w:eastAsia="zh-CN"/>
        </w:rPr>
        <w:t>(наименование должности руководителя и его Ф.И.О.)</w:t>
      </w:r>
    </w:p>
    <w:p w14:paraId="40C16BB0"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сообщает о согласии участвовать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00592E6A" w:rsidRPr="00351413">
        <w:rPr>
          <w:rFonts w:ascii="Times New Roman" w:eastAsia="Times New Roman" w:hAnsi="Times New Roman" w:cs="Times New Roman"/>
          <w:bCs/>
          <w:sz w:val="24"/>
          <w:szCs w:val="24"/>
          <w:lang w:eastAsia="ru-RU"/>
        </w:rPr>
        <w:t>запросе котировок</w:t>
      </w:r>
      <w:r w:rsidRPr="00351413">
        <w:rPr>
          <w:rFonts w:ascii="Times New Roman" w:eastAsia="Times New Roman" w:hAnsi="Times New Roman" w:cs="Times New Roman"/>
          <w:bCs/>
          <w:sz w:val="24"/>
          <w:szCs w:val="24"/>
          <w:lang w:eastAsia="ru-RU"/>
        </w:rPr>
        <w:t xml:space="preserve"> в электронной форме</w:t>
      </w:r>
      <w:r w:rsidRPr="00351413">
        <w:rPr>
          <w:rFonts w:ascii="Times New Roman" w:eastAsia="Times New Roman" w:hAnsi="Times New Roman" w:cs="Times New Roman"/>
          <w:sz w:val="24"/>
          <w:szCs w:val="24"/>
          <w:lang w:eastAsia="ru-RU"/>
        </w:rPr>
        <w:t>.</w:t>
      </w:r>
    </w:p>
    <w:p w14:paraId="574D224B" w14:textId="77777777" w:rsidR="00336B57" w:rsidRPr="00351413" w:rsidRDefault="00336B57" w:rsidP="008627B3">
      <w:pPr>
        <w:numPr>
          <w:ilvl w:val="0"/>
          <w:numId w:val="3"/>
        </w:numPr>
        <w:spacing w:after="0" w:line="240" w:lineRule="auto"/>
        <w:ind w:left="0" w:firstLine="36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Мы ознакомлены с условиями, влияющими на стоимость товара, и имеем ясное и четкое представление об условиях поставки товара, в том числе о требованиях </w:t>
      </w:r>
      <w:r w:rsidR="00592E6A" w:rsidRPr="00351413">
        <w:rPr>
          <w:rFonts w:ascii="Times New Roman" w:eastAsia="Times New Roman" w:hAnsi="Times New Roman" w:cs="Times New Roman"/>
          <w:sz w:val="24"/>
          <w:szCs w:val="24"/>
          <w:lang w:eastAsia="ru-RU"/>
        </w:rPr>
        <w:t>к качеству</w:t>
      </w:r>
      <w:r w:rsidRPr="00351413">
        <w:rPr>
          <w:rFonts w:ascii="Times New Roman" w:eastAsia="Times New Roman" w:hAnsi="Times New Roman" w:cs="Times New Roman"/>
          <w:sz w:val="24"/>
          <w:szCs w:val="24"/>
          <w:lang w:eastAsia="ru-RU"/>
        </w:rPr>
        <w:t>, ассортименту, срокам, месте, порядке поставки товара, о сроках, месте, порядке оплаты поставляемых товаров, о гарантийных сроках на товар и об объемах предоставления гарантии качества товара.</w:t>
      </w:r>
    </w:p>
    <w:p w14:paraId="45296B8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tbl>
      <w:tblPr>
        <w:tblW w:w="104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1560"/>
        <w:gridCol w:w="1134"/>
        <w:gridCol w:w="1782"/>
        <w:gridCol w:w="1418"/>
        <w:gridCol w:w="850"/>
        <w:gridCol w:w="993"/>
        <w:gridCol w:w="991"/>
        <w:gridCol w:w="1134"/>
      </w:tblGrid>
      <w:tr w:rsidR="000C63FA" w:rsidRPr="00351413" w14:paraId="54510638" w14:textId="77777777" w:rsidTr="00225A87">
        <w:tc>
          <w:tcPr>
            <w:tcW w:w="567" w:type="dxa"/>
            <w:vAlign w:val="center"/>
          </w:tcPr>
          <w:p w14:paraId="610F743C" w14:textId="77777777"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 п/п</w:t>
            </w:r>
          </w:p>
        </w:tc>
        <w:tc>
          <w:tcPr>
            <w:tcW w:w="1560" w:type="dxa"/>
            <w:vAlign w:val="center"/>
          </w:tcPr>
          <w:p w14:paraId="28EAF93D" w14:textId="77777777"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Наименование товара</w:t>
            </w:r>
          </w:p>
        </w:tc>
        <w:tc>
          <w:tcPr>
            <w:tcW w:w="1134" w:type="dxa"/>
            <w:vAlign w:val="center"/>
          </w:tcPr>
          <w:p w14:paraId="59687206" w14:textId="77777777"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Страна происхождения товара</w:t>
            </w:r>
          </w:p>
        </w:tc>
        <w:tc>
          <w:tcPr>
            <w:tcW w:w="1782" w:type="dxa"/>
          </w:tcPr>
          <w:p w14:paraId="2D3DDE1F" w14:textId="65EDDA0C" w:rsidR="000C63FA" w:rsidRPr="00351413" w:rsidRDefault="000C63FA" w:rsidP="00351413">
            <w:pPr>
              <w:suppressLineNumbers/>
              <w:spacing w:after="0" w:line="240" w:lineRule="auto"/>
              <w:jc w:val="center"/>
              <w:rPr>
                <w:rFonts w:ascii="Times New Roman" w:eastAsia="Times New Roman" w:hAnsi="Times New Roman" w:cs="Times New Roman"/>
                <w:b/>
                <w:bCs/>
                <w:sz w:val="24"/>
                <w:szCs w:val="24"/>
                <w:lang w:eastAsia="zh-CN"/>
              </w:rPr>
            </w:pPr>
            <w:r w:rsidRPr="000C63FA">
              <w:rPr>
                <w:rFonts w:ascii="Times New Roman" w:eastAsia="Times New Roman" w:hAnsi="Times New Roman" w:cs="Times New Roman"/>
                <w:b/>
                <w:bCs/>
                <w:sz w:val="24"/>
                <w:szCs w:val="24"/>
                <w:lang w:eastAsia="zh-CN"/>
              </w:rPr>
              <w:t>Реестр российского промышленной продукции/ Евразийский реестр промышленного товара государства-членов Евразийского союза (при наличии)</w:t>
            </w:r>
          </w:p>
        </w:tc>
        <w:tc>
          <w:tcPr>
            <w:tcW w:w="1418" w:type="dxa"/>
          </w:tcPr>
          <w:p w14:paraId="55A1D143" w14:textId="7A36C276" w:rsidR="000C63FA" w:rsidRPr="00351413" w:rsidRDefault="000C63FA" w:rsidP="00351413">
            <w:pPr>
              <w:suppressLineNumbers/>
              <w:spacing w:after="0" w:line="240" w:lineRule="auto"/>
              <w:jc w:val="center"/>
              <w:rPr>
                <w:rFonts w:ascii="Times New Roman" w:eastAsia="Times New Roman" w:hAnsi="Times New Roman" w:cs="Times New Roman"/>
                <w:b/>
                <w:bCs/>
                <w:sz w:val="24"/>
                <w:szCs w:val="24"/>
                <w:lang w:eastAsia="zh-CN"/>
              </w:rPr>
            </w:pPr>
            <w:r w:rsidRPr="000C63FA">
              <w:rPr>
                <w:rFonts w:ascii="Times New Roman" w:eastAsia="Times New Roman" w:hAnsi="Times New Roman" w:cs="Times New Roman"/>
                <w:b/>
                <w:bCs/>
                <w:sz w:val="24"/>
                <w:szCs w:val="24"/>
                <w:lang w:eastAsia="zh-CN"/>
              </w:rPr>
              <w:t>№ записи в реестре/ дата (при наличии)</w:t>
            </w:r>
          </w:p>
        </w:tc>
        <w:tc>
          <w:tcPr>
            <w:tcW w:w="850" w:type="dxa"/>
            <w:vAlign w:val="center"/>
          </w:tcPr>
          <w:p w14:paraId="16EB3A5B" w14:textId="4B4FF61F"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Кол-во</w:t>
            </w:r>
          </w:p>
        </w:tc>
        <w:tc>
          <w:tcPr>
            <w:tcW w:w="993" w:type="dxa"/>
            <w:vAlign w:val="center"/>
          </w:tcPr>
          <w:p w14:paraId="592A774B" w14:textId="77777777"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Ед. измерения</w:t>
            </w:r>
          </w:p>
        </w:tc>
        <w:tc>
          <w:tcPr>
            <w:tcW w:w="991" w:type="dxa"/>
            <w:vAlign w:val="center"/>
          </w:tcPr>
          <w:p w14:paraId="4D2F67F7" w14:textId="7F56DE1A"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Цена за единицу товара, руб.</w:t>
            </w:r>
            <w:r>
              <w:rPr>
                <w:rFonts w:ascii="Times New Roman" w:eastAsia="Times New Roman" w:hAnsi="Times New Roman" w:cs="Times New Roman"/>
                <w:b/>
                <w:bCs/>
                <w:sz w:val="24"/>
                <w:szCs w:val="24"/>
                <w:lang w:eastAsia="zh-CN"/>
              </w:rPr>
              <w:t xml:space="preserve"> без НДС/ с НДС</w:t>
            </w:r>
          </w:p>
        </w:tc>
        <w:tc>
          <w:tcPr>
            <w:tcW w:w="1134" w:type="dxa"/>
            <w:vAlign w:val="center"/>
          </w:tcPr>
          <w:p w14:paraId="2EB441E7" w14:textId="552470FC" w:rsidR="000C63FA" w:rsidRPr="00351413" w:rsidRDefault="000C63FA" w:rsidP="00351413">
            <w:pPr>
              <w:suppressLineNumbers/>
              <w:spacing w:after="0" w:line="240" w:lineRule="auto"/>
              <w:jc w:val="center"/>
              <w:rPr>
                <w:rFonts w:ascii="Times New Roman" w:eastAsia="Times New Roman" w:hAnsi="Times New Roman" w:cs="Times New Roman"/>
                <w:sz w:val="24"/>
                <w:szCs w:val="24"/>
                <w:lang w:eastAsia="zh-CN"/>
              </w:rPr>
            </w:pPr>
            <w:r w:rsidRPr="00351413">
              <w:rPr>
                <w:rFonts w:ascii="Times New Roman" w:eastAsia="Times New Roman" w:hAnsi="Times New Roman" w:cs="Times New Roman"/>
                <w:b/>
                <w:bCs/>
                <w:sz w:val="24"/>
                <w:szCs w:val="24"/>
                <w:lang w:eastAsia="zh-CN"/>
              </w:rPr>
              <w:t>Стоимость, руб.</w:t>
            </w:r>
            <w:r>
              <w:rPr>
                <w:rFonts w:ascii="Times New Roman" w:eastAsia="Times New Roman" w:hAnsi="Times New Roman" w:cs="Times New Roman"/>
                <w:b/>
                <w:bCs/>
                <w:sz w:val="24"/>
                <w:szCs w:val="24"/>
                <w:lang w:eastAsia="zh-CN"/>
              </w:rPr>
              <w:t xml:space="preserve"> без НДС/ с НДС</w:t>
            </w:r>
          </w:p>
        </w:tc>
      </w:tr>
      <w:tr w:rsidR="000C63FA" w:rsidRPr="00351413" w14:paraId="1D9B3D87" w14:textId="77777777" w:rsidTr="00225A87">
        <w:tc>
          <w:tcPr>
            <w:tcW w:w="567" w:type="dxa"/>
          </w:tcPr>
          <w:p w14:paraId="4368813D" w14:textId="77777777" w:rsidR="000C63FA" w:rsidRPr="00351413" w:rsidRDefault="000C63FA"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1</w:t>
            </w:r>
          </w:p>
        </w:tc>
        <w:tc>
          <w:tcPr>
            <w:tcW w:w="1560" w:type="dxa"/>
            <w:tcBorders>
              <w:top w:val="single" w:sz="4" w:space="0" w:color="000000"/>
              <w:left w:val="single" w:sz="4" w:space="0" w:color="000000"/>
              <w:bottom w:val="single" w:sz="4" w:space="0" w:color="000000"/>
              <w:right w:val="nil"/>
            </w:tcBorders>
            <w:vAlign w:val="center"/>
          </w:tcPr>
          <w:p w14:paraId="1B32D468" w14:textId="77777777" w:rsidR="000C63FA" w:rsidRPr="00351413" w:rsidRDefault="000C63FA" w:rsidP="00351413">
            <w:pPr>
              <w:suppressAutoHyphens/>
              <w:snapToGrid w:val="0"/>
              <w:spacing w:after="0" w:line="240" w:lineRule="auto"/>
              <w:rPr>
                <w:rFonts w:ascii="Times New Roman" w:hAnsi="Times New Roman" w:cs="Times New Roman"/>
                <w:sz w:val="24"/>
                <w:szCs w:val="24"/>
                <w:lang w:eastAsia="zh-CN"/>
              </w:rPr>
            </w:pPr>
          </w:p>
        </w:tc>
        <w:tc>
          <w:tcPr>
            <w:tcW w:w="1134" w:type="dxa"/>
          </w:tcPr>
          <w:p w14:paraId="080B6C0E" w14:textId="77777777" w:rsidR="000C63FA" w:rsidRPr="00351413" w:rsidRDefault="000C63FA" w:rsidP="00351413">
            <w:pPr>
              <w:spacing w:after="0" w:line="240" w:lineRule="auto"/>
              <w:rPr>
                <w:rFonts w:ascii="Times New Roman" w:eastAsia="Times New Roman" w:hAnsi="Times New Roman" w:cs="Times New Roman"/>
                <w:sz w:val="24"/>
                <w:szCs w:val="24"/>
                <w:lang w:eastAsia="ru-RU"/>
              </w:rPr>
            </w:pPr>
          </w:p>
        </w:tc>
        <w:tc>
          <w:tcPr>
            <w:tcW w:w="1782" w:type="dxa"/>
          </w:tcPr>
          <w:p w14:paraId="5B386537" w14:textId="77777777" w:rsidR="000C63FA" w:rsidRPr="00351413" w:rsidRDefault="000C63FA" w:rsidP="00351413">
            <w:pPr>
              <w:autoSpaceDN w:val="0"/>
              <w:spacing w:after="0" w:line="240" w:lineRule="auto"/>
              <w:rPr>
                <w:rFonts w:ascii="Times New Roman" w:eastAsia="Times New Roman" w:hAnsi="Times New Roman" w:cs="Times New Roman"/>
                <w:kern w:val="3"/>
                <w:sz w:val="24"/>
                <w:szCs w:val="24"/>
                <w:lang w:eastAsia="ru-RU"/>
              </w:rPr>
            </w:pPr>
          </w:p>
        </w:tc>
        <w:tc>
          <w:tcPr>
            <w:tcW w:w="1418" w:type="dxa"/>
          </w:tcPr>
          <w:p w14:paraId="7B17FD8F" w14:textId="77777777" w:rsidR="000C63FA" w:rsidRPr="00351413" w:rsidRDefault="000C63FA" w:rsidP="00351413">
            <w:pPr>
              <w:autoSpaceDN w:val="0"/>
              <w:spacing w:after="0" w:line="240" w:lineRule="auto"/>
              <w:rPr>
                <w:rFonts w:ascii="Times New Roman" w:eastAsia="Times New Roman" w:hAnsi="Times New Roman" w:cs="Times New Roman"/>
                <w:kern w:val="3"/>
                <w:sz w:val="24"/>
                <w:szCs w:val="24"/>
                <w:lang w:eastAsia="ru-RU"/>
              </w:rPr>
            </w:pPr>
          </w:p>
        </w:tc>
        <w:tc>
          <w:tcPr>
            <w:tcW w:w="850" w:type="dxa"/>
            <w:vAlign w:val="center"/>
          </w:tcPr>
          <w:p w14:paraId="393D197F" w14:textId="3BE5D48D" w:rsidR="000C63FA" w:rsidRPr="00351413" w:rsidRDefault="000C63FA" w:rsidP="00351413">
            <w:pPr>
              <w:autoSpaceDN w:val="0"/>
              <w:spacing w:after="0" w:line="240" w:lineRule="auto"/>
              <w:rPr>
                <w:rFonts w:ascii="Times New Roman" w:eastAsia="Times New Roman" w:hAnsi="Times New Roman" w:cs="Times New Roman"/>
                <w:kern w:val="3"/>
                <w:sz w:val="24"/>
                <w:szCs w:val="24"/>
                <w:lang w:eastAsia="ru-RU"/>
              </w:rPr>
            </w:pPr>
          </w:p>
        </w:tc>
        <w:tc>
          <w:tcPr>
            <w:tcW w:w="993" w:type="dxa"/>
          </w:tcPr>
          <w:p w14:paraId="7807F0C1" w14:textId="77777777" w:rsidR="000C63FA" w:rsidRPr="00351413" w:rsidRDefault="000C63FA"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991" w:type="dxa"/>
          </w:tcPr>
          <w:p w14:paraId="63AC1139" w14:textId="77777777" w:rsidR="000C63FA" w:rsidRPr="00351413" w:rsidRDefault="000C63FA"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134" w:type="dxa"/>
          </w:tcPr>
          <w:p w14:paraId="5B1DB450" w14:textId="77777777" w:rsidR="000C63FA" w:rsidRPr="00351413" w:rsidRDefault="000C63FA" w:rsidP="00351413">
            <w:pPr>
              <w:suppressLineNumbers/>
              <w:snapToGrid w:val="0"/>
              <w:spacing w:after="0" w:line="240" w:lineRule="auto"/>
              <w:rPr>
                <w:rFonts w:ascii="Times New Roman" w:eastAsia="Times New Roman" w:hAnsi="Times New Roman" w:cs="Times New Roman"/>
                <w:sz w:val="24"/>
                <w:szCs w:val="24"/>
                <w:lang w:eastAsia="zh-CN"/>
              </w:rPr>
            </w:pPr>
          </w:p>
        </w:tc>
      </w:tr>
      <w:tr w:rsidR="000C63FA" w:rsidRPr="00351413" w14:paraId="4E6022A0" w14:textId="77777777" w:rsidTr="00225A87">
        <w:trPr>
          <w:trHeight w:val="498"/>
        </w:trPr>
        <w:tc>
          <w:tcPr>
            <w:tcW w:w="567" w:type="dxa"/>
          </w:tcPr>
          <w:p w14:paraId="67941D10" w14:textId="77777777" w:rsidR="000C63FA" w:rsidRPr="00351413" w:rsidRDefault="000C63FA"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2</w:t>
            </w:r>
          </w:p>
        </w:tc>
        <w:tc>
          <w:tcPr>
            <w:tcW w:w="1560" w:type="dxa"/>
          </w:tcPr>
          <w:p w14:paraId="382BD16B" w14:textId="77777777" w:rsidR="000C63FA" w:rsidRPr="00351413" w:rsidRDefault="000C63FA" w:rsidP="00351413">
            <w:pPr>
              <w:shd w:val="clear" w:color="auto" w:fill="FFFFFF"/>
              <w:spacing w:after="0" w:line="240" w:lineRule="auto"/>
              <w:ind w:right="62"/>
              <w:jc w:val="both"/>
              <w:rPr>
                <w:rFonts w:ascii="Times New Roman" w:eastAsia="Times New Roman" w:hAnsi="Times New Roman" w:cs="Times New Roman"/>
                <w:sz w:val="24"/>
                <w:szCs w:val="24"/>
                <w:lang w:eastAsia="ru-RU"/>
              </w:rPr>
            </w:pPr>
          </w:p>
        </w:tc>
        <w:tc>
          <w:tcPr>
            <w:tcW w:w="1134" w:type="dxa"/>
          </w:tcPr>
          <w:p w14:paraId="040DD136" w14:textId="77777777" w:rsidR="000C63FA" w:rsidRPr="00351413" w:rsidRDefault="000C63FA" w:rsidP="00351413">
            <w:pPr>
              <w:spacing w:after="0" w:line="240" w:lineRule="auto"/>
              <w:rPr>
                <w:rFonts w:ascii="Times New Roman" w:eastAsia="Times New Roman" w:hAnsi="Times New Roman" w:cs="Times New Roman"/>
                <w:sz w:val="24"/>
                <w:szCs w:val="24"/>
                <w:lang w:eastAsia="ru-RU"/>
              </w:rPr>
            </w:pPr>
          </w:p>
        </w:tc>
        <w:tc>
          <w:tcPr>
            <w:tcW w:w="1782" w:type="dxa"/>
          </w:tcPr>
          <w:p w14:paraId="3100C77D" w14:textId="77777777" w:rsidR="000C63FA" w:rsidRPr="00351413" w:rsidRDefault="000C63FA" w:rsidP="00351413">
            <w:pPr>
              <w:autoSpaceDN w:val="0"/>
              <w:spacing w:after="0" w:line="240" w:lineRule="auto"/>
              <w:rPr>
                <w:rFonts w:ascii="Times New Roman" w:eastAsia="Times New Roman" w:hAnsi="Times New Roman" w:cs="Times New Roman"/>
                <w:kern w:val="3"/>
                <w:sz w:val="24"/>
                <w:szCs w:val="24"/>
                <w:lang w:eastAsia="ru-RU"/>
              </w:rPr>
            </w:pPr>
          </w:p>
        </w:tc>
        <w:tc>
          <w:tcPr>
            <w:tcW w:w="1418" w:type="dxa"/>
          </w:tcPr>
          <w:p w14:paraId="326A5AC6" w14:textId="77777777" w:rsidR="000C63FA" w:rsidRPr="00351413" w:rsidRDefault="000C63FA" w:rsidP="00351413">
            <w:pPr>
              <w:autoSpaceDN w:val="0"/>
              <w:spacing w:after="0" w:line="240" w:lineRule="auto"/>
              <w:rPr>
                <w:rFonts w:ascii="Times New Roman" w:eastAsia="Times New Roman" w:hAnsi="Times New Roman" w:cs="Times New Roman"/>
                <w:kern w:val="3"/>
                <w:sz w:val="24"/>
                <w:szCs w:val="24"/>
                <w:lang w:eastAsia="ru-RU"/>
              </w:rPr>
            </w:pPr>
          </w:p>
        </w:tc>
        <w:tc>
          <w:tcPr>
            <w:tcW w:w="850" w:type="dxa"/>
            <w:vAlign w:val="center"/>
          </w:tcPr>
          <w:p w14:paraId="211FC834" w14:textId="62675D12" w:rsidR="000C63FA" w:rsidRPr="00351413" w:rsidRDefault="000C63FA" w:rsidP="00351413">
            <w:pPr>
              <w:autoSpaceDN w:val="0"/>
              <w:spacing w:after="0" w:line="240" w:lineRule="auto"/>
              <w:rPr>
                <w:rFonts w:ascii="Times New Roman" w:eastAsia="Times New Roman" w:hAnsi="Times New Roman" w:cs="Times New Roman"/>
                <w:kern w:val="3"/>
                <w:sz w:val="24"/>
                <w:szCs w:val="24"/>
                <w:lang w:eastAsia="ru-RU"/>
              </w:rPr>
            </w:pPr>
          </w:p>
        </w:tc>
        <w:tc>
          <w:tcPr>
            <w:tcW w:w="993" w:type="dxa"/>
          </w:tcPr>
          <w:p w14:paraId="5B504696" w14:textId="77777777" w:rsidR="000C63FA" w:rsidRPr="00351413" w:rsidRDefault="000C63FA" w:rsidP="00351413">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991" w:type="dxa"/>
          </w:tcPr>
          <w:p w14:paraId="31B0BE36" w14:textId="77777777" w:rsidR="000C63FA" w:rsidRPr="00351413" w:rsidRDefault="000C63FA" w:rsidP="00351413">
            <w:pPr>
              <w:suppressLineNumbers/>
              <w:snapToGrid w:val="0"/>
              <w:spacing w:after="0" w:line="240" w:lineRule="auto"/>
              <w:rPr>
                <w:rFonts w:ascii="Times New Roman" w:eastAsia="Times New Roman" w:hAnsi="Times New Roman" w:cs="Times New Roman"/>
                <w:sz w:val="24"/>
                <w:szCs w:val="24"/>
                <w:lang w:eastAsia="zh-CN"/>
              </w:rPr>
            </w:pPr>
          </w:p>
        </w:tc>
        <w:tc>
          <w:tcPr>
            <w:tcW w:w="1134" w:type="dxa"/>
          </w:tcPr>
          <w:p w14:paraId="647DEFA9" w14:textId="77777777" w:rsidR="000C63FA" w:rsidRPr="00351413" w:rsidRDefault="000C63FA" w:rsidP="00351413">
            <w:pPr>
              <w:suppressLineNumbers/>
              <w:snapToGrid w:val="0"/>
              <w:spacing w:after="0" w:line="240" w:lineRule="auto"/>
              <w:rPr>
                <w:rFonts w:ascii="Times New Roman" w:eastAsia="Times New Roman" w:hAnsi="Times New Roman" w:cs="Times New Roman"/>
                <w:sz w:val="24"/>
                <w:szCs w:val="24"/>
                <w:lang w:eastAsia="zh-CN"/>
              </w:rPr>
            </w:pPr>
          </w:p>
        </w:tc>
      </w:tr>
      <w:tr w:rsidR="00FD2803" w:rsidRPr="00351413" w14:paraId="64AECA0D" w14:textId="77777777" w:rsidTr="006D43A2">
        <w:tc>
          <w:tcPr>
            <w:tcW w:w="9295" w:type="dxa"/>
            <w:gridSpan w:val="8"/>
          </w:tcPr>
          <w:p w14:paraId="5064E3CC" w14:textId="3529329A" w:rsidR="00FD2803" w:rsidRPr="00351413" w:rsidRDefault="00FD2803" w:rsidP="002F03C4">
            <w:pPr>
              <w:spacing w:after="0" w:line="240" w:lineRule="auto"/>
              <w:jc w:val="right"/>
              <w:rPr>
                <w:rFonts w:ascii="Times New Roman" w:eastAsia="Times New Roman" w:hAnsi="Times New Roman" w:cs="Times New Roman"/>
                <w:sz w:val="24"/>
                <w:szCs w:val="24"/>
                <w:lang w:eastAsia="ru-RU"/>
              </w:rPr>
            </w:pPr>
            <w:r w:rsidRPr="000D2469">
              <w:rPr>
                <w:rFonts w:ascii="Times New Roman" w:eastAsia="Times New Roman" w:hAnsi="Times New Roman" w:cs="Times New Roman"/>
                <w:b/>
                <w:bCs/>
                <w:sz w:val="24"/>
                <w:szCs w:val="24"/>
                <w:lang w:eastAsia="ru-RU"/>
              </w:rPr>
              <w:t xml:space="preserve">          </w:t>
            </w:r>
            <w:r w:rsidRPr="00351413">
              <w:rPr>
                <w:rFonts w:ascii="Times New Roman" w:eastAsia="Times New Roman" w:hAnsi="Times New Roman" w:cs="Times New Roman"/>
                <w:b/>
                <w:bCs/>
                <w:sz w:val="24"/>
                <w:szCs w:val="24"/>
                <w:lang w:eastAsia="ru-RU"/>
              </w:rPr>
              <w:t>ИТОГО</w:t>
            </w:r>
            <w:r>
              <w:rPr>
                <w:rFonts w:ascii="Times New Roman" w:eastAsia="Times New Roman" w:hAnsi="Times New Roman" w:cs="Times New Roman"/>
                <w:b/>
                <w:bCs/>
                <w:sz w:val="24"/>
                <w:szCs w:val="24"/>
                <w:lang w:eastAsia="ru-RU"/>
              </w:rPr>
              <w:t xml:space="preserve"> без НДС/с НДС</w:t>
            </w:r>
            <w:r w:rsidRPr="00351413">
              <w:rPr>
                <w:rFonts w:ascii="Times New Roman" w:eastAsia="Times New Roman" w:hAnsi="Times New Roman" w:cs="Times New Roman"/>
                <w:b/>
                <w:bCs/>
                <w:sz w:val="24"/>
                <w:szCs w:val="24"/>
                <w:lang w:eastAsia="ru-RU"/>
              </w:rPr>
              <w:t>:</w:t>
            </w:r>
          </w:p>
        </w:tc>
        <w:tc>
          <w:tcPr>
            <w:tcW w:w="1134" w:type="dxa"/>
          </w:tcPr>
          <w:p w14:paraId="4983E9D7" w14:textId="77777777" w:rsidR="00FD2803" w:rsidRPr="00351413" w:rsidRDefault="00FD2803" w:rsidP="00351413">
            <w:pPr>
              <w:suppressLineNumbers/>
              <w:snapToGrid w:val="0"/>
              <w:spacing w:after="0" w:line="240" w:lineRule="auto"/>
              <w:rPr>
                <w:rFonts w:ascii="Times New Roman" w:eastAsia="Times New Roman" w:hAnsi="Times New Roman" w:cs="Times New Roman"/>
                <w:sz w:val="24"/>
                <w:szCs w:val="24"/>
                <w:lang w:eastAsia="zh-CN"/>
              </w:rPr>
            </w:pPr>
          </w:p>
        </w:tc>
      </w:tr>
    </w:tbl>
    <w:p w14:paraId="208A329C"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70C455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Предлагаемая цена </w:t>
      </w:r>
      <w:r w:rsidR="00592E6A" w:rsidRPr="00351413">
        <w:rPr>
          <w:rFonts w:ascii="Times New Roman" w:eastAsia="Times New Roman" w:hAnsi="Times New Roman" w:cs="Times New Roman"/>
          <w:sz w:val="24"/>
          <w:szCs w:val="24"/>
          <w:lang w:eastAsia="ru-RU"/>
        </w:rPr>
        <w:t>договора _</w:t>
      </w:r>
      <w:r w:rsidRPr="00351413">
        <w:rPr>
          <w:rFonts w:ascii="Times New Roman" w:eastAsia="Times New Roman" w:hAnsi="Times New Roman" w:cs="Times New Roman"/>
          <w:sz w:val="24"/>
          <w:szCs w:val="24"/>
          <w:lang w:eastAsia="ru-RU"/>
        </w:rPr>
        <w:t>_____________________________________ рублей.</w:t>
      </w:r>
    </w:p>
    <w:p w14:paraId="36FDC20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r>
      <w:r w:rsidRPr="00351413">
        <w:rPr>
          <w:rFonts w:ascii="Times New Roman" w:eastAsia="Times New Roman" w:hAnsi="Times New Roman" w:cs="Times New Roman"/>
          <w:i/>
          <w:sz w:val="24"/>
          <w:szCs w:val="24"/>
          <w:lang w:eastAsia="ru-RU"/>
        </w:rPr>
        <w:tab/>
        <w:t>сумма прописью</w:t>
      </w:r>
    </w:p>
    <w:p w14:paraId="40098F7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Цена договора включает в себя:</w:t>
      </w:r>
    </w:p>
    <w:p w14:paraId="49D0900E"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w:t>
      </w:r>
    </w:p>
    <w:p w14:paraId="61335727" w14:textId="2D9B5BC2"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lang w:eastAsia="ru-RU"/>
        </w:rPr>
        <w:t>(сведения о включенн</w:t>
      </w:r>
      <w:r w:rsidR="00C013F9">
        <w:rPr>
          <w:rFonts w:ascii="Times New Roman" w:eastAsia="Times New Roman" w:hAnsi="Times New Roman" w:cs="Times New Roman"/>
          <w:i/>
          <w:sz w:val="24"/>
          <w:szCs w:val="24"/>
          <w:lang w:eastAsia="ru-RU"/>
        </w:rPr>
        <w:t xml:space="preserve">ых в цену </w:t>
      </w:r>
      <w:r w:rsidR="00A262B2">
        <w:rPr>
          <w:rFonts w:ascii="Times New Roman" w:eastAsia="Times New Roman" w:hAnsi="Times New Roman" w:cs="Times New Roman"/>
          <w:i/>
          <w:sz w:val="24"/>
          <w:szCs w:val="24"/>
          <w:lang w:eastAsia="ru-RU"/>
        </w:rPr>
        <w:t xml:space="preserve">товаров </w:t>
      </w:r>
      <w:r w:rsidR="00A262B2" w:rsidRPr="00351413">
        <w:rPr>
          <w:rFonts w:ascii="Times New Roman" w:eastAsia="Times New Roman" w:hAnsi="Times New Roman" w:cs="Times New Roman"/>
          <w:i/>
          <w:sz w:val="24"/>
          <w:szCs w:val="24"/>
          <w:lang w:eastAsia="ru-RU"/>
        </w:rPr>
        <w:t>расходах</w:t>
      </w:r>
      <w:r w:rsidRPr="00351413">
        <w:rPr>
          <w:rFonts w:ascii="Times New Roman" w:eastAsia="Times New Roman" w:hAnsi="Times New Roman" w:cs="Times New Roman"/>
          <w:i/>
          <w:sz w:val="24"/>
          <w:szCs w:val="24"/>
          <w:lang w:eastAsia="ru-RU"/>
        </w:rPr>
        <w:t>, в т. ч. расходах на перевозку, страхование, уплату таможенных пошлин, налогов, сборов и других обязательных платежей)</w:t>
      </w:r>
    </w:p>
    <w:p w14:paraId="09A36CD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p>
    <w:p w14:paraId="5D93C06F"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3. Настоящей заявкой просим Вас рассмотреть ____________________________________________________</w:t>
      </w:r>
      <w:r w:rsidR="00994C96" w:rsidRPr="00351413">
        <w:rPr>
          <w:rFonts w:ascii="Times New Roman" w:eastAsia="Times New Roman" w:hAnsi="Times New Roman" w:cs="Times New Roman"/>
          <w:sz w:val="24"/>
          <w:szCs w:val="24"/>
          <w:lang w:eastAsia="ru-RU"/>
        </w:rPr>
        <w:t>_______________________________</w:t>
      </w:r>
    </w:p>
    <w:p w14:paraId="084A48FB" w14:textId="77777777" w:rsidR="00336B57" w:rsidRPr="00351413" w:rsidRDefault="00336B57"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24DE72D1"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в качестве участника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xml:space="preserve"> на поставку товара.</w:t>
      </w:r>
    </w:p>
    <w:p w14:paraId="04E7872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4. Мы согласны поставить товар, являющийся предметом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351413">
        <w:rPr>
          <w:rFonts w:ascii="Times New Roman" w:eastAsia="Calibri" w:hAnsi="Times New Roman" w:cs="Times New Roman"/>
          <w:sz w:val="24"/>
          <w:szCs w:val="24"/>
          <w:lang w:eastAsia="zh-CN"/>
        </w:rPr>
        <w:t xml:space="preserve">форме 4 </w:t>
      </w:r>
      <w:r w:rsidR="006D27A8" w:rsidRPr="00351413">
        <w:rPr>
          <w:rFonts w:ascii="Times New Roman" w:eastAsia="Calibri" w:hAnsi="Times New Roman" w:cs="Times New Roman"/>
          <w:sz w:val="24"/>
          <w:szCs w:val="24"/>
          <w:lang w:eastAsia="zh-CN"/>
        </w:rPr>
        <w:t>«</w:t>
      </w:r>
      <w:r w:rsidRPr="00351413">
        <w:rPr>
          <w:rFonts w:ascii="Times New Roman" w:eastAsia="Calibri" w:hAnsi="Times New Roman" w:cs="Times New Roman"/>
          <w:sz w:val="24"/>
          <w:szCs w:val="24"/>
          <w:lang w:eastAsia="zh-CN"/>
        </w:rPr>
        <w:t>П</w:t>
      </w:r>
      <w:r w:rsidRPr="00351413">
        <w:rPr>
          <w:rFonts w:ascii="Times New Roman" w:eastAsia="Times New Roman" w:hAnsi="Times New Roman" w:cs="Times New Roman"/>
          <w:sz w:val="24"/>
          <w:szCs w:val="24"/>
          <w:lang w:eastAsia="zh-CN"/>
        </w:rPr>
        <w:t>редложения о функциональных характеристиках (потребительских свойствах) и качественных характеристиках товара</w:t>
      </w:r>
      <w:r w:rsidR="006D27A8" w:rsidRPr="00351413">
        <w:rPr>
          <w:rFonts w:ascii="Times New Roman" w:eastAsia="Times New Roman" w:hAnsi="Times New Roman" w:cs="Times New Roman"/>
          <w:sz w:val="24"/>
          <w:szCs w:val="24"/>
          <w:lang w:eastAsia="zh-CN"/>
        </w:rPr>
        <w:t>»</w:t>
      </w:r>
      <w:r w:rsidRPr="00351413">
        <w:rPr>
          <w:rFonts w:ascii="Times New Roman" w:eastAsia="Times New Roman" w:hAnsi="Times New Roman" w:cs="Times New Roman"/>
          <w:sz w:val="24"/>
          <w:szCs w:val="24"/>
          <w:lang w:eastAsia="zh-CN"/>
        </w:rPr>
        <w:t>.</w:t>
      </w:r>
    </w:p>
    <w:p w14:paraId="4138CB1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5. Мы ознакомлены с условиями </w:t>
      </w:r>
      <w:r w:rsidRPr="00351413">
        <w:rPr>
          <w:rFonts w:ascii="Times New Roman" w:eastAsia="Times New Roman" w:hAnsi="Times New Roman" w:cs="Times New Roman"/>
          <w:iCs/>
          <w:sz w:val="24"/>
          <w:szCs w:val="24"/>
          <w:lang w:eastAsia="zh-CN"/>
        </w:rPr>
        <w:t>технического задания</w:t>
      </w:r>
      <w:r w:rsidRPr="00351413">
        <w:rPr>
          <w:rFonts w:ascii="Times New Roman" w:eastAsia="Times New Roman" w:hAnsi="Times New Roman" w:cs="Times New Roman"/>
          <w:i/>
          <w:sz w:val="24"/>
          <w:szCs w:val="24"/>
          <w:lang w:eastAsia="zh-CN"/>
        </w:rPr>
        <w:t xml:space="preserve">, </w:t>
      </w:r>
      <w:r w:rsidRPr="00351413">
        <w:rPr>
          <w:rFonts w:ascii="Times New Roman" w:eastAsia="Times New Roman" w:hAnsi="Times New Roman" w:cs="Times New Roman"/>
          <w:sz w:val="24"/>
          <w:szCs w:val="24"/>
          <w:lang w:eastAsia="zh-CN"/>
        </w:rPr>
        <w:t>влияющими на стоимость товара.</w:t>
      </w:r>
    </w:p>
    <w:p w14:paraId="3AD42F16"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поставляемый товар, составляющие цену договора по предмету </w:t>
      </w:r>
      <w:r w:rsidR="00592E6A" w:rsidRPr="00351413">
        <w:rPr>
          <w:rFonts w:ascii="Times New Roman" w:eastAsia="Times New Roman" w:hAnsi="Times New Roman" w:cs="Times New Roman"/>
          <w:sz w:val="24"/>
          <w:szCs w:val="24"/>
          <w:lang w:eastAsia="zh-CN"/>
        </w:rPr>
        <w:t>запроса котировок</w:t>
      </w:r>
      <w:r w:rsidRPr="00351413">
        <w:rPr>
          <w:rFonts w:ascii="Times New Roman" w:eastAsia="Times New Roman" w:hAnsi="Times New Roman" w:cs="Times New Roman"/>
          <w:sz w:val="24"/>
          <w:szCs w:val="24"/>
          <w:lang w:eastAsia="zh-CN"/>
        </w:rPr>
        <w:t xml:space="preserve"> </w:t>
      </w:r>
      <w:r w:rsidRPr="00351413">
        <w:rPr>
          <w:rFonts w:ascii="Times New Roman" w:eastAsia="Times New Roman" w:hAnsi="Times New Roman" w:cs="Times New Roman"/>
          <w:bCs/>
          <w:sz w:val="24"/>
          <w:szCs w:val="24"/>
          <w:lang w:eastAsia="zh-CN"/>
        </w:rPr>
        <w:t>в электронной форме</w:t>
      </w:r>
      <w:r w:rsidRPr="00351413">
        <w:rPr>
          <w:rFonts w:ascii="Times New Roman" w:eastAsia="Times New Roman" w:hAnsi="Times New Roman" w:cs="Times New Roman"/>
          <w:sz w:val="24"/>
          <w:szCs w:val="24"/>
          <w:lang w:eastAsia="zh-CN"/>
        </w:rPr>
        <w:t>, данный товар будет в любом случае поставлен в полном объеме в соответствии с техническим заданием в пределах предлагаемой нами стоимости договора.</w:t>
      </w:r>
    </w:p>
    <w:p w14:paraId="791F30E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7. Если наши предложения, изложенные выше, будут приняты, мы берем на себя обязательство поставить товар в соответствии с требованиями Документации и согласно настоящей заявке, которые мы просим включить в договор.</w:t>
      </w:r>
    </w:p>
    <w:p w14:paraId="3CA362C3"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631094B3"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r>
      <w:r w:rsidRPr="00351413">
        <w:rPr>
          <w:rFonts w:ascii="Times New Roman" w:eastAsia="Times New Roman" w:hAnsi="Times New Roman" w:cs="Times New Roman"/>
          <w:sz w:val="24"/>
          <w:szCs w:val="24"/>
          <w:lang w:eastAsia="zh-CN"/>
        </w:rPr>
        <w:tab/>
        <w:t xml:space="preserve">                                                     (наименование заказчика) </w:t>
      </w:r>
    </w:p>
    <w:p w14:paraId="0E258A45"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51363A7A"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286E4A1D" w14:textId="77777777" w:rsidR="00336B57" w:rsidRPr="00351413" w:rsidRDefault="00336B57" w:rsidP="00351413">
      <w:pPr>
        <w:keepLines/>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10. Мы извещены о включении сведений о ____________________________________________________</w:t>
      </w:r>
      <w:r w:rsidR="00994C96" w:rsidRPr="00351413">
        <w:rPr>
          <w:rFonts w:ascii="Times New Roman" w:eastAsia="Times New Roman" w:hAnsi="Times New Roman" w:cs="Times New Roman"/>
          <w:sz w:val="24"/>
          <w:szCs w:val="24"/>
          <w:lang w:eastAsia="zh-CN"/>
        </w:rPr>
        <w:t>_______________________________</w:t>
      </w:r>
    </w:p>
    <w:p w14:paraId="2A1E14AD"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(наименование Участника закупки)</w:t>
      </w:r>
    </w:p>
    <w:p w14:paraId="5F0BF80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zh-CN"/>
        </w:rPr>
      </w:pPr>
      <w:r w:rsidRPr="00351413">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693713CF"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00FFE24A"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7398EE8C" w14:textId="77777777" w:rsidR="00336B57" w:rsidRPr="00351413" w:rsidRDefault="00336B57" w:rsidP="00351413">
      <w:pPr>
        <w:keepNext/>
        <w:keepLines/>
        <w:suppressAutoHyphens/>
        <w:spacing w:after="0" w:line="240" w:lineRule="auto"/>
        <w:rPr>
          <w:rFonts w:ascii="Times New Roman" w:eastAsia="Times New Roman" w:hAnsi="Times New Roman" w:cs="Times New Roman"/>
          <w:sz w:val="24"/>
          <w:szCs w:val="24"/>
          <w:lang w:eastAsia="zh-CN"/>
        </w:rPr>
      </w:pPr>
    </w:p>
    <w:p w14:paraId="4D045D8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3B8411C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______________________ (___________________)</w:t>
      </w:r>
    </w:p>
    <w:p w14:paraId="54AAD90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3955DF27" w14:textId="77777777" w:rsidR="00336B57" w:rsidRPr="00351413" w:rsidRDefault="00336B57" w:rsidP="00351413">
      <w:pPr>
        <w:keepNext/>
        <w:keepLines/>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ab/>
        <w:t>МП</w:t>
      </w:r>
    </w:p>
    <w:p w14:paraId="2E5EB8AE"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b/>
          <w:sz w:val="24"/>
          <w:szCs w:val="24"/>
          <w:lang w:eastAsia="ru-RU"/>
        </w:rPr>
        <w:sectPr w:rsidR="00336B57" w:rsidRPr="00351413" w:rsidSect="00F5458A">
          <w:footerReference w:type="first" r:id="rId17"/>
          <w:pgSz w:w="11906" w:h="16838" w:code="9"/>
          <w:pgMar w:top="567" w:right="737" w:bottom="737" w:left="1134" w:header="709" w:footer="312" w:gutter="0"/>
          <w:cols w:space="708"/>
          <w:titlePg/>
          <w:docGrid w:linePitch="360"/>
        </w:sectPr>
      </w:pPr>
    </w:p>
    <w:p w14:paraId="02DFB911"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Приложение к Форме </w:t>
      </w:r>
      <w:r w:rsidR="006D27A8" w:rsidRPr="00351413">
        <w:rPr>
          <w:rFonts w:ascii="Times New Roman" w:eastAsia="Times New Roman" w:hAnsi="Times New Roman" w:cs="Times New Roman"/>
          <w:sz w:val="24"/>
          <w:szCs w:val="24"/>
          <w:lang w:eastAsia="ru-RU"/>
        </w:rPr>
        <w:t>№ 1</w:t>
      </w:r>
    </w:p>
    <w:p w14:paraId="5BCB6A16" w14:textId="77777777" w:rsidR="00336B57" w:rsidRPr="00351413" w:rsidRDefault="00336B57" w:rsidP="00351413">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5B1AE94" w14:textId="77777777" w:rsidR="00336B57" w:rsidRPr="00351413" w:rsidRDefault="00336B57" w:rsidP="00351413">
      <w:pPr>
        <w:keepNext/>
        <w:numPr>
          <w:ilvl w:val="2"/>
          <w:numId w:val="2"/>
        </w:numPr>
        <w:spacing w:after="0" w:line="240" w:lineRule="auto"/>
        <w:jc w:val="center"/>
        <w:outlineLvl w:val="2"/>
        <w:rPr>
          <w:rFonts w:ascii="Times New Roman" w:eastAsia="Times New Roman" w:hAnsi="Times New Roman" w:cs="Times New Roman"/>
          <w:b/>
          <w:bCs/>
          <w:sz w:val="24"/>
          <w:szCs w:val="24"/>
          <w:lang w:eastAsia="zh-CN"/>
        </w:rPr>
      </w:pPr>
      <w:r w:rsidRPr="00351413">
        <w:rPr>
          <w:rFonts w:ascii="Times New Roman" w:eastAsia="Times New Roman" w:hAnsi="Times New Roman" w:cs="Times New Roman"/>
          <w:b/>
          <w:bCs/>
          <w:sz w:val="24"/>
          <w:szCs w:val="24"/>
          <w:lang w:eastAsia="zh-CN"/>
        </w:rPr>
        <w:t>ФОРМА АНКЕТЫ УЧАСТНИКА ЗАПРОСА КОТИРОВОК В ЭЛЕКТРОННОЙ ФОРМЕ</w:t>
      </w:r>
    </w:p>
    <w:p w14:paraId="2C83336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51413" w:rsidRPr="00351413" w14:paraId="3820463A" w14:textId="77777777" w:rsidTr="00336B57">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40584692"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p>
          <w:p w14:paraId="15981972"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714EC0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48B08D0F"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Сведения об участнике процедуры закупки</w:t>
            </w:r>
          </w:p>
        </w:tc>
      </w:tr>
      <w:tr w:rsidR="00351413" w:rsidRPr="00351413" w14:paraId="26EBD0B5" w14:textId="77777777" w:rsidTr="00336B57">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4932E76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0E3329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67183666"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F1A6F83"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FB2679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3C589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382002D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23EB3C9"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7434DA4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AA64F33"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493931F7"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56A5C847"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8404CE"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5B9240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ИНН, КПП, ОГРН, ОКПО</w:t>
            </w:r>
          </w:p>
        </w:tc>
        <w:tc>
          <w:tcPr>
            <w:tcW w:w="1407" w:type="pct"/>
            <w:tcBorders>
              <w:top w:val="single" w:sz="6" w:space="0" w:color="000000"/>
              <w:left w:val="single" w:sz="6" w:space="0" w:color="000000"/>
              <w:bottom w:val="single" w:sz="6" w:space="0" w:color="000000"/>
              <w:right w:val="single" w:sz="6" w:space="0" w:color="000000"/>
            </w:tcBorders>
          </w:tcPr>
          <w:p w14:paraId="4AA9296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16C3A361"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31013BAA"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75AA381"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0B3F4EE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30A5D92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A5F8C7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E9B9A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6282027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BCFE468"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588E7BD"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02F2270"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3B49084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07699DF4"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17A6EB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0F5D23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718E9E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D08F36A"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9DD4F83"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A40456F"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4EB47C1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61EC501C" w14:textId="77777777" w:rsidTr="00336B57">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B6F15C7"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FA35F4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98A83BA"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25B8D5F3"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41CA1E55"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01FA8CC2"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03F694D8"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351413" w:rsidRPr="00351413" w14:paraId="7CAEA85F"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3EF48D94"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6E84E34"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Ф.И.О. уполномоченного лица участника процедуры закупки с указанием должности, контактного телефона, </w:t>
            </w:r>
          </w:p>
          <w:p w14:paraId="590D048B"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r w:rsidRPr="00351413">
              <w:rPr>
                <w:rFonts w:ascii="Times New Roman" w:eastAsia="Times New Roman" w:hAnsi="Times New Roman" w:cs="Times New Roman"/>
                <w:sz w:val="24"/>
                <w:szCs w:val="24"/>
                <w:lang w:eastAsia="ru-RU"/>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637438A9"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r w:rsidR="00973689" w:rsidRPr="00351413" w14:paraId="1ADB32A2" w14:textId="77777777" w:rsidTr="00336B57">
        <w:tc>
          <w:tcPr>
            <w:tcW w:w="291" w:type="pct"/>
            <w:tcBorders>
              <w:top w:val="single" w:sz="6" w:space="0" w:color="000000"/>
              <w:left w:val="single" w:sz="6" w:space="0" w:color="000000"/>
              <w:bottom w:val="single" w:sz="6" w:space="0" w:color="000000"/>
              <w:right w:val="single" w:sz="6" w:space="0" w:color="000000"/>
            </w:tcBorders>
            <w:hideMark/>
          </w:tcPr>
          <w:p w14:paraId="537E43D0" w14:textId="77777777" w:rsidR="00336B57" w:rsidRPr="00351413" w:rsidRDefault="00336B57" w:rsidP="00351413">
            <w:pPr>
              <w:spacing w:after="0" w:line="240" w:lineRule="auto"/>
              <w:jc w:val="center"/>
              <w:rPr>
                <w:rFonts w:ascii="Times New Roman" w:eastAsia="Arial Unicode MS" w:hAnsi="Times New Roman" w:cs="Times New Roman"/>
                <w:kern w:val="2"/>
                <w:sz w:val="24"/>
                <w:szCs w:val="24"/>
                <w:lang w:eastAsia="ru-RU"/>
              </w:rPr>
            </w:pPr>
            <w:r w:rsidRPr="00351413">
              <w:rPr>
                <w:rFonts w:ascii="Times New Roman" w:eastAsia="Arial Unicode MS" w:hAnsi="Times New Roman" w:cs="Times New Roman"/>
                <w:kern w:val="2"/>
                <w:sz w:val="24"/>
                <w:szCs w:val="24"/>
                <w:lang w:eastAsia="ru-RU"/>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DFC73C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48F284BD" w14:textId="77777777" w:rsidR="00336B57" w:rsidRPr="00351413" w:rsidRDefault="00336B57" w:rsidP="00351413">
            <w:pPr>
              <w:spacing w:after="0" w:line="240" w:lineRule="auto"/>
              <w:rPr>
                <w:rFonts w:ascii="Times New Roman" w:eastAsia="Arial Unicode MS" w:hAnsi="Times New Roman" w:cs="Times New Roman"/>
                <w:kern w:val="2"/>
                <w:sz w:val="24"/>
                <w:szCs w:val="24"/>
                <w:lang w:eastAsia="ru-RU"/>
              </w:rPr>
            </w:pPr>
          </w:p>
        </w:tc>
      </w:tr>
    </w:tbl>
    <w:p w14:paraId="663240D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30EFAA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              ________________</w:t>
      </w:r>
      <w:r w:rsidRPr="00351413">
        <w:rPr>
          <w:rFonts w:ascii="Times New Roman" w:eastAsia="Times New Roman" w:hAnsi="Times New Roman" w:cs="Times New Roman"/>
          <w:sz w:val="24"/>
          <w:szCs w:val="24"/>
          <w:lang w:eastAsia="ru-RU"/>
        </w:rPr>
        <w:tab/>
        <w:t xml:space="preserve">          ________________</w:t>
      </w:r>
    </w:p>
    <w:p w14:paraId="757CAF2B"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(должность руководителя)                                                 </w:t>
      </w:r>
      <w:r w:rsidRPr="00351413">
        <w:rPr>
          <w:rFonts w:ascii="Times New Roman" w:eastAsia="Times New Roman" w:hAnsi="Times New Roman" w:cs="Times New Roman"/>
          <w:sz w:val="24"/>
          <w:szCs w:val="24"/>
          <w:vertAlign w:val="superscript"/>
          <w:lang w:eastAsia="ru-RU"/>
        </w:rPr>
        <w:tab/>
        <w:t xml:space="preserve">(подпись)                         </w:t>
      </w:r>
      <w:r w:rsidRPr="00351413">
        <w:rPr>
          <w:rFonts w:ascii="Times New Roman" w:eastAsia="Times New Roman" w:hAnsi="Times New Roman" w:cs="Times New Roman"/>
          <w:sz w:val="24"/>
          <w:szCs w:val="24"/>
          <w:vertAlign w:val="superscript"/>
          <w:lang w:eastAsia="ru-RU"/>
        </w:rPr>
        <w:tab/>
        <w:t xml:space="preserve">               (ФИО) </w:t>
      </w:r>
    </w:p>
    <w:p w14:paraId="4B58EE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DC24A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М.П.</w:t>
      </w:r>
    </w:p>
    <w:p w14:paraId="11C1B9FF" w14:textId="77777777" w:rsidR="00336B57" w:rsidRPr="00351413" w:rsidRDefault="00336B57" w:rsidP="00351413">
      <w:pPr>
        <w:autoSpaceDE w:val="0"/>
        <w:autoSpaceDN w:val="0"/>
        <w:adjustRightInd w:val="0"/>
        <w:spacing w:after="0" w:line="240" w:lineRule="auto"/>
        <w:jc w:val="right"/>
        <w:rPr>
          <w:rFonts w:ascii="Times New Roman" w:eastAsia="Times New Roman" w:hAnsi="Times New Roman" w:cs="Times New Roman"/>
          <w:caps/>
          <w:sz w:val="24"/>
          <w:szCs w:val="24"/>
          <w:lang w:eastAsia="ru-RU"/>
        </w:rPr>
        <w:sectPr w:rsidR="00336B57" w:rsidRPr="00351413" w:rsidSect="00F5458A">
          <w:type w:val="nextColumn"/>
          <w:pgSz w:w="11906" w:h="16838" w:code="9"/>
          <w:pgMar w:top="567" w:right="737" w:bottom="737" w:left="1134" w:header="708" w:footer="306" w:gutter="0"/>
          <w:cols w:space="708"/>
          <w:docGrid w:linePitch="360"/>
        </w:sectPr>
      </w:pPr>
    </w:p>
    <w:p w14:paraId="50093930"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 xml:space="preserve">Форма </w:t>
      </w:r>
      <w:r w:rsidR="006D27A8" w:rsidRPr="00351413">
        <w:rPr>
          <w:rFonts w:ascii="Times New Roman" w:eastAsia="Times New Roman" w:hAnsi="Times New Roman" w:cs="Times New Roman"/>
          <w:sz w:val="24"/>
          <w:szCs w:val="24"/>
          <w:lang w:eastAsia="ru-RU"/>
        </w:rPr>
        <w:t>№ 2</w:t>
      </w:r>
    </w:p>
    <w:p w14:paraId="0CE3C034"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1851559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034D85BC"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501024C9" w14:textId="77777777" w:rsidR="00336B57" w:rsidRPr="00351413" w:rsidRDefault="00336B57" w:rsidP="00351413">
      <w:pPr>
        <w:keepNext/>
        <w:numPr>
          <w:ilvl w:val="0"/>
          <w:numId w:val="2"/>
        </w:numPr>
        <w:spacing w:after="0" w:line="240" w:lineRule="auto"/>
        <w:jc w:val="right"/>
        <w:outlineLvl w:val="0"/>
        <w:rPr>
          <w:rFonts w:ascii="Times New Roman" w:eastAsia="MS Mincho" w:hAnsi="Times New Roman" w:cs="Times New Roman"/>
          <w:bCs/>
          <w:kern w:val="2"/>
          <w:sz w:val="24"/>
          <w:szCs w:val="24"/>
          <w:lang w:eastAsia="zh-CN"/>
        </w:rPr>
      </w:pPr>
      <w:r w:rsidRPr="00351413">
        <w:rPr>
          <w:rFonts w:ascii="Times New Roman" w:eastAsia="MS Mincho" w:hAnsi="Times New Roman" w:cs="Times New Roman"/>
          <w:bCs/>
          <w:kern w:val="2"/>
          <w:sz w:val="24"/>
          <w:szCs w:val="24"/>
          <w:lang w:eastAsia="zh-CN"/>
        </w:rPr>
        <w:t xml:space="preserve">АО </w:t>
      </w:r>
      <w:r w:rsidR="006D27A8" w:rsidRPr="00351413">
        <w:rPr>
          <w:rFonts w:ascii="Times New Roman" w:eastAsia="MS Mincho" w:hAnsi="Times New Roman" w:cs="Times New Roman"/>
          <w:bCs/>
          <w:kern w:val="2"/>
          <w:sz w:val="24"/>
          <w:szCs w:val="24"/>
          <w:lang w:eastAsia="zh-CN"/>
        </w:rPr>
        <w:t>«</w:t>
      </w:r>
      <w:r w:rsidRPr="00351413">
        <w:rPr>
          <w:rFonts w:ascii="Times New Roman" w:eastAsia="MS Mincho" w:hAnsi="Times New Roman" w:cs="Times New Roman"/>
          <w:bCs/>
          <w:kern w:val="2"/>
          <w:sz w:val="24"/>
          <w:szCs w:val="24"/>
          <w:lang w:eastAsia="zh-CN"/>
        </w:rPr>
        <w:t>Юграавиа</w:t>
      </w:r>
      <w:r w:rsidR="006D27A8" w:rsidRPr="00351413">
        <w:rPr>
          <w:rFonts w:ascii="Times New Roman" w:eastAsia="MS Mincho" w:hAnsi="Times New Roman" w:cs="Times New Roman"/>
          <w:bCs/>
          <w:kern w:val="2"/>
          <w:sz w:val="24"/>
          <w:szCs w:val="24"/>
          <w:lang w:eastAsia="zh-CN"/>
        </w:rPr>
        <w:t>»</w:t>
      </w:r>
    </w:p>
    <w:p w14:paraId="1660024D" w14:textId="77777777" w:rsidR="00336B57" w:rsidRPr="00351413" w:rsidRDefault="00336B57" w:rsidP="00351413">
      <w:pPr>
        <w:spacing w:after="0" w:line="240" w:lineRule="auto"/>
        <w:rPr>
          <w:rFonts w:ascii="Times New Roman" w:eastAsia="Times New Roman" w:hAnsi="Times New Roman" w:cs="Times New Roman"/>
          <w:sz w:val="24"/>
          <w:szCs w:val="24"/>
          <w:lang w:eastAsia="zh-CN"/>
        </w:rPr>
      </w:pPr>
    </w:p>
    <w:p w14:paraId="7C44EED4"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bookmarkStart w:id="1" w:name="_Toc119343918"/>
      <w:r w:rsidRPr="00351413">
        <w:rPr>
          <w:rFonts w:ascii="Times New Roman" w:eastAsia="Times New Roman" w:hAnsi="Times New Roman" w:cs="Times New Roman"/>
          <w:sz w:val="24"/>
          <w:szCs w:val="24"/>
          <w:lang w:eastAsia="ru-RU"/>
        </w:rPr>
        <w:t>ДОВЕРЕННОСТЬ № ____</w:t>
      </w:r>
      <w:bookmarkEnd w:id="1"/>
    </w:p>
    <w:p w14:paraId="7B8B375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26D62BD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w:t>
      </w:r>
    </w:p>
    <w:p w14:paraId="015BC17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(прописью число, месяц и год выдачи доверенности)</w:t>
      </w:r>
    </w:p>
    <w:p w14:paraId="381A22E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5DBA2A52" w14:textId="77777777" w:rsidR="00336B57" w:rsidRPr="00351413" w:rsidRDefault="00336B57"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Организация – Участник закупки: ________________________________________________</w:t>
      </w:r>
    </w:p>
    <w:p w14:paraId="49F683C0" w14:textId="77777777" w:rsidR="00336B57" w:rsidRPr="00351413" w:rsidRDefault="00336B57" w:rsidP="00351413">
      <w:pPr>
        <w:spacing w:after="0" w:line="240" w:lineRule="auto"/>
        <w:ind w:firstLine="708"/>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организации)</w:t>
      </w:r>
    </w:p>
    <w:p w14:paraId="11292F2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доверяет ____________________________________________________________________________</w:t>
      </w:r>
    </w:p>
    <w:p w14:paraId="74037D54"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(фамилия, имя, отчество, должность)</w:t>
      </w:r>
    </w:p>
    <w:p w14:paraId="44EBF1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паспорт серии ______ №_________ выдан __________________________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прописанного по адресу: ______________________________________________________________</w:t>
      </w:r>
    </w:p>
    <w:p w14:paraId="2A9340A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23172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14:paraId="533D56D7"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351413">
        <w:rPr>
          <w:rFonts w:ascii="Times New Roman" w:eastAsia="Times New Roman" w:hAnsi="Times New Roman" w:cs="Times New Roman"/>
          <w:bCs/>
          <w:i/>
          <w:iCs/>
          <w:sz w:val="24"/>
          <w:szCs w:val="24"/>
          <w:vertAlign w:val="superscript"/>
          <w:lang w:eastAsia="ru-RU"/>
        </w:rPr>
        <w:t>запросе котировок в электронной форме</w:t>
      </w:r>
      <w:r w:rsidRPr="00351413">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14:paraId="73395E2E"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в рамках запроса котировок в электронной форме, </w:t>
      </w:r>
      <w:r w:rsidRPr="00351413">
        <w:rPr>
          <w:rFonts w:ascii="Times New Roman" w:eastAsia="Times New Roman" w:hAnsi="Times New Roman" w:cs="Times New Roman"/>
          <w:sz w:val="24"/>
          <w:szCs w:val="24"/>
          <w:lang w:eastAsia="ru-RU"/>
        </w:rPr>
        <w:t>на _____________________________________</w:t>
      </w:r>
    </w:p>
    <w:p w14:paraId="7ADEF003" w14:textId="77777777" w:rsidR="00336B57" w:rsidRPr="00351413" w:rsidRDefault="00336B57" w:rsidP="00351413">
      <w:pPr>
        <w:spacing w:after="0" w:line="240" w:lineRule="auto"/>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sz w:val="24"/>
          <w:szCs w:val="24"/>
          <w:vertAlign w:val="superscript"/>
          <w:lang w:eastAsia="ru-RU"/>
        </w:rPr>
        <w:t>(Ф.И.О.)</w:t>
      </w:r>
    </w:p>
    <w:p w14:paraId="55AA931B"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Подпись _________________________________   ______________________ удостоверяем.</w:t>
      </w:r>
    </w:p>
    <w:p w14:paraId="0BDA61EE"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(Ф.И.О. удостоверяемого)                                               (Подпись удостоверяемого)</w:t>
      </w:r>
    </w:p>
    <w:p w14:paraId="53EBA93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12C8C2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Доверенность действительна по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 20__ г.</w:t>
      </w:r>
    </w:p>
    <w:p w14:paraId="3ACD646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4929903"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37050C1D"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Руководитель (уполномоченное лицо)</w:t>
      </w:r>
    </w:p>
    <w:p w14:paraId="57AE907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 ___________________</w:t>
      </w:r>
      <w:r w:rsidRPr="00351413">
        <w:rPr>
          <w:rFonts w:ascii="Times New Roman" w:eastAsia="Times New Roman" w:hAnsi="Times New Roman" w:cs="Times New Roman"/>
          <w:sz w:val="24"/>
          <w:szCs w:val="24"/>
          <w:lang w:eastAsia="ru-RU"/>
        </w:rPr>
        <w:t>)</w:t>
      </w:r>
    </w:p>
    <w:p w14:paraId="5EE946ED"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3652CB30" w14:textId="77777777" w:rsidR="00336B57" w:rsidRPr="00351413" w:rsidRDefault="00336B57" w:rsidP="00351413">
      <w:pPr>
        <w:spacing w:after="0" w:line="240" w:lineRule="auto"/>
        <w:ind w:firstLine="6521"/>
        <w:jc w:val="both"/>
        <w:rPr>
          <w:rFonts w:ascii="Times New Roman" w:eastAsia="Times New Roman" w:hAnsi="Times New Roman" w:cs="Times New Roman"/>
          <w:sz w:val="24"/>
          <w:szCs w:val="24"/>
          <w:vertAlign w:val="superscript"/>
          <w:lang w:eastAsia="ru-RU"/>
        </w:rPr>
        <w:sectPr w:rsidR="00336B57" w:rsidRPr="00351413" w:rsidSect="00F5458A">
          <w:type w:val="nextColumn"/>
          <w:pgSz w:w="11906" w:h="16838" w:code="9"/>
          <w:pgMar w:top="567" w:right="737" w:bottom="737" w:left="1134" w:header="708" w:footer="306" w:gutter="0"/>
          <w:cols w:space="708"/>
          <w:docGrid w:linePitch="360"/>
        </w:sectPr>
      </w:pPr>
    </w:p>
    <w:p w14:paraId="2149C928"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Форма №3</w:t>
      </w:r>
    </w:p>
    <w:p w14:paraId="26B6B968"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4AF3954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7DB1F3F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EE86521"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47C7124"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 xml:space="preserve">АО </w:t>
      </w:r>
      <w:r w:rsidR="006D27A8" w:rsidRPr="00351413">
        <w:rPr>
          <w:rFonts w:ascii="Times New Roman" w:eastAsia="MS Mincho" w:hAnsi="Times New Roman" w:cs="Times New Roman"/>
          <w:bCs/>
          <w:sz w:val="24"/>
          <w:szCs w:val="24"/>
          <w:lang w:eastAsia="ru-RU"/>
        </w:rPr>
        <w:t>«</w:t>
      </w:r>
      <w:r w:rsidRPr="00351413">
        <w:rPr>
          <w:rFonts w:ascii="Times New Roman" w:eastAsia="MS Mincho" w:hAnsi="Times New Roman" w:cs="Times New Roman"/>
          <w:bCs/>
          <w:sz w:val="24"/>
          <w:szCs w:val="24"/>
          <w:lang w:eastAsia="ru-RU"/>
        </w:rPr>
        <w:t>Юграавиа</w:t>
      </w:r>
      <w:r w:rsidR="006D27A8" w:rsidRPr="00351413">
        <w:rPr>
          <w:rFonts w:ascii="Times New Roman" w:eastAsia="MS Mincho" w:hAnsi="Times New Roman" w:cs="Times New Roman"/>
          <w:bCs/>
          <w:sz w:val="24"/>
          <w:szCs w:val="24"/>
          <w:lang w:eastAsia="ru-RU"/>
        </w:rPr>
        <w:t>»</w:t>
      </w:r>
    </w:p>
    <w:p w14:paraId="550D36DD"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Информационное письмо</w:t>
      </w:r>
    </w:p>
    <w:p w14:paraId="76FE8C61"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p>
    <w:p w14:paraId="1E5C6C1D" w14:textId="77777777" w:rsidR="00336B57" w:rsidRPr="00351413" w:rsidRDefault="00336B57" w:rsidP="00351413">
      <w:pPr>
        <w:spacing w:after="0" w:line="240" w:lineRule="auto"/>
        <w:ind w:firstLine="709"/>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Настоящим 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участника закупки)</w:t>
      </w:r>
    </w:p>
    <w:p w14:paraId="5AAC4636"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351413">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14:paraId="1E0E6FDE"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действующего на основании ___________________________________________________________</w:t>
      </w:r>
    </w:p>
    <w:p w14:paraId="2AE660D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(наименование документа)</w:t>
      </w:r>
    </w:p>
    <w:p w14:paraId="631E76CA"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14:paraId="22C01D4B" w14:textId="77777777" w:rsidR="00336B57" w:rsidRPr="00351413" w:rsidRDefault="00336B57"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vertAlign w:val="superscript"/>
          <w:lang w:eastAsia="ru-RU"/>
        </w:rPr>
        <w:t xml:space="preserve">                                                                                                                                  (наименование участника закупки)</w:t>
      </w:r>
    </w:p>
    <w:p w14:paraId="3F308E07"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14:paraId="44C57CD5"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vertAlign w:val="superscript"/>
          <w:lang w:eastAsia="ru-RU"/>
        </w:rPr>
        <w:t>(ссылка на НПА/Устав, и т.п.)</w:t>
      </w:r>
    </w:p>
    <w:p w14:paraId="6752CC7F"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6E7C0B2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7C51ABC"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4F9F5512"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w:t>
      </w:r>
      <w:r w:rsidR="00705326">
        <w:rPr>
          <w:rFonts w:ascii="Times New Roman" w:eastAsia="Times New Roman" w:hAnsi="Times New Roman" w:cs="Times New Roman"/>
          <w:sz w:val="24"/>
          <w:szCs w:val="24"/>
          <w:lang w:eastAsia="ru-RU"/>
        </w:rPr>
        <w:t>_________ (___________________</w:t>
      </w:r>
      <w:r w:rsidRPr="00351413">
        <w:rPr>
          <w:rFonts w:ascii="Times New Roman" w:eastAsia="Times New Roman" w:hAnsi="Times New Roman" w:cs="Times New Roman"/>
          <w:sz w:val="24"/>
          <w:szCs w:val="24"/>
          <w:lang w:eastAsia="ru-RU"/>
        </w:rPr>
        <w:t>)</w:t>
      </w:r>
    </w:p>
    <w:p w14:paraId="2E8F64EA" w14:textId="77777777" w:rsidR="00336B57" w:rsidRPr="00351413" w:rsidRDefault="00336B57"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4E1F2286"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br w:type="page"/>
      </w:r>
      <w:r w:rsidRPr="00351413">
        <w:rPr>
          <w:rFonts w:ascii="Times New Roman" w:eastAsia="Times New Roman" w:hAnsi="Times New Roman" w:cs="Times New Roman"/>
          <w:sz w:val="24"/>
          <w:szCs w:val="24"/>
          <w:lang w:eastAsia="ru-RU"/>
        </w:rPr>
        <w:lastRenderedPageBreak/>
        <w:t>Форма №4</w:t>
      </w:r>
    </w:p>
    <w:p w14:paraId="1B7C4D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Фирменный бланк</w:t>
      </w:r>
    </w:p>
    <w:p w14:paraId="0AB1BF9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исх. номер</w:t>
      </w:r>
    </w:p>
    <w:p w14:paraId="600F9131"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5041EB60"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BEFB545" w14:textId="77777777" w:rsidR="00E002E2" w:rsidRPr="00351413" w:rsidRDefault="00E002E2" w:rsidP="00351413">
      <w:pPr>
        <w:spacing w:after="0" w:line="240" w:lineRule="auto"/>
        <w:contextualSpacing/>
        <w:jc w:val="right"/>
        <w:rPr>
          <w:rFonts w:ascii="Times New Roman" w:eastAsia="Times New Roman" w:hAnsi="Times New Roman" w:cs="Times New Roman"/>
          <w:sz w:val="24"/>
          <w:szCs w:val="24"/>
          <w:lang w:eastAsia="ru-RU"/>
        </w:rPr>
      </w:pPr>
    </w:p>
    <w:p w14:paraId="0609C10E"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MS Mincho" w:hAnsi="Times New Roman" w:cs="Times New Roman"/>
          <w:bCs/>
          <w:sz w:val="24"/>
          <w:szCs w:val="24"/>
          <w:lang w:eastAsia="ru-RU"/>
        </w:rPr>
        <w:t>АО «Юграавиа»</w:t>
      </w:r>
    </w:p>
    <w:p w14:paraId="3F3FF746" w14:textId="77777777" w:rsidR="00E002E2" w:rsidRPr="00351413" w:rsidRDefault="00E002E2" w:rsidP="00351413">
      <w:pPr>
        <w:spacing w:after="0" w:line="240" w:lineRule="auto"/>
        <w:jc w:val="right"/>
        <w:rPr>
          <w:rFonts w:ascii="Times New Roman" w:eastAsia="Times New Roman" w:hAnsi="Times New Roman" w:cs="Times New Roman"/>
          <w:sz w:val="24"/>
          <w:szCs w:val="24"/>
          <w:lang w:eastAsia="ru-RU"/>
        </w:rPr>
      </w:pPr>
    </w:p>
    <w:p w14:paraId="13FE1352"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«Предложение о функциональных характеристиках (потребительских свойствах), количественных и качественных характеристиках товара».</w:t>
      </w:r>
    </w:p>
    <w:p w14:paraId="1537F0EE" w14:textId="77777777" w:rsidR="00E002E2" w:rsidRPr="00351413" w:rsidRDefault="00E002E2" w:rsidP="0035141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22A085" w14:textId="77777777" w:rsidR="00E002E2" w:rsidRPr="00351413" w:rsidRDefault="00E002E2" w:rsidP="00351413">
      <w:pPr>
        <w:spacing w:after="0" w:line="240" w:lineRule="auto"/>
        <w:ind w:firstLine="709"/>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Исполняя наши обязательства и изучив документацию о проведении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xml:space="preserve">, в том числе условия и порядок проведения </w:t>
      </w:r>
      <w:r w:rsidRPr="00351413">
        <w:rPr>
          <w:rFonts w:ascii="Times New Roman" w:eastAsia="Times New Roman" w:hAnsi="Times New Roman" w:cs="Times New Roman"/>
          <w:bCs/>
          <w:sz w:val="24"/>
          <w:szCs w:val="24"/>
          <w:lang w:eastAsia="ru-RU"/>
        </w:rPr>
        <w:t>запроса котировок в электронной форме</w:t>
      </w:r>
      <w:r w:rsidRPr="00351413">
        <w:rPr>
          <w:rFonts w:ascii="Times New Roman" w:eastAsia="Times New Roman" w:hAnsi="Times New Roman" w:cs="Times New Roman"/>
          <w:sz w:val="24"/>
          <w:szCs w:val="24"/>
          <w:lang w:eastAsia="ru-RU"/>
        </w:rPr>
        <w:t>, проект договора, мы</w:t>
      </w:r>
      <w:r w:rsidRPr="00351413">
        <w:rPr>
          <w:rFonts w:ascii="Times New Roman" w:eastAsia="Times New Roman" w:hAnsi="Times New Roman" w:cs="Times New Roman"/>
          <w:b/>
          <w:sz w:val="24"/>
          <w:szCs w:val="24"/>
          <w:lang w:eastAsia="ru-RU"/>
        </w:rPr>
        <w:t>_____________________________________________________________</w:t>
      </w:r>
    </w:p>
    <w:p w14:paraId="3174E1CA"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 xml:space="preserve">                                                                            (полное наименование организации-Участника закупки по учредительным документам)</w:t>
      </w:r>
    </w:p>
    <w:p w14:paraId="6C06C332" w14:textId="77777777"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лице ______________________________________________________________________________</w:t>
      </w:r>
    </w:p>
    <w:p w14:paraId="5A7B3393" w14:textId="77777777" w:rsidR="00E002E2" w:rsidRPr="00351413" w:rsidRDefault="00E002E2" w:rsidP="00351413">
      <w:pPr>
        <w:spacing w:after="0" w:line="240" w:lineRule="auto"/>
        <w:jc w:val="center"/>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(наименование должности руководителя, его Фамилия, Имя, Отчество (полностью))</w:t>
      </w:r>
    </w:p>
    <w:p w14:paraId="43766325" w14:textId="77777777" w:rsidR="00E002E2" w:rsidRPr="00351413" w:rsidRDefault="00E002E2"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заявляем, что мы выполняем нормы, стандарты, правила, действующие </w:t>
      </w:r>
      <w:r w:rsidR="00D3146A" w:rsidRPr="00351413">
        <w:rPr>
          <w:rFonts w:ascii="Times New Roman" w:eastAsia="Times New Roman" w:hAnsi="Times New Roman" w:cs="Times New Roman"/>
          <w:sz w:val="24"/>
          <w:szCs w:val="24"/>
          <w:lang w:eastAsia="ru-RU"/>
        </w:rPr>
        <w:t>на данном товарном рынке,</w:t>
      </w:r>
      <w:r w:rsidRPr="00351413">
        <w:rPr>
          <w:rFonts w:ascii="Times New Roman" w:eastAsia="Times New Roman" w:hAnsi="Times New Roman" w:cs="Times New Roman"/>
          <w:sz w:val="24"/>
          <w:szCs w:val="24"/>
          <w:lang w:eastAsia="ru-RU"/>
        </w:rPr>
        <w:t xml:space="preserve"> и предлагаем осуществить поставку товара с функциональными и качественными характеристиками, указанными в нижеприведенной таблице:</w:t>
      </w:r>
    </w:p>
    <w:tbl>
      <w:tblPr>
        <w:tblW w:w="10418" w:type="dxa"/>
        <w:jc w:val="center"/>
        <w:tblLayout w:type="fixed"/>
        <w:tblLook w:val="01E0" w:firstRow="1" w:lastRow="1" w:firstColumn="1" w:lastColumn="1" w:noHBand="0" w:noVBand="0"/>
      </w:tblPr>
      <w:tblGrid>
        <w:gridCol w:w="413"/>
        <w:gridCol w:w="1389"/>
        <w:gridCol w:w="1248"/>
        <w:gridCol w:w="1721"/>
        <w:gridCol w:w="917"/>
        <w:gridCol w:w="958"/>
        <w:gridCol w:w="2173"/>
        <w:gridCol w:w="1599"/>
      </w:tblGrid>
      <w:tr w:rsidR="00351413" w:rsidRPr="00351413" w14:paraId="3A5341D9" w14:textId="77777777" w:rsidTr="00D3146A">
        <w:trPr>
          <w:jc w:val="center"/>
        </w:trPr>
        <w:tc>
          <w:tcPr>
            <w:tcW w:w="413" w:type="dxa"/>
            <w:tcBorders>
              <w:top w:val="single" w:sz="4" w:space="0" w:color="auto"/>
              <w:left w:val="single" w:sz="4" w:space="0" w:color="auto"/>
              <w:bottom w:val="single" w:sz="4" w:space="0" w:color="auto"/>
              <w:right w:val="single" w:sz="4" w:space="0" w:color="auto"/>
            </w:tcBorders>
            <w:vAlign w:val="center"/>
            <w:hideMark/>
          </w:tcPr>
          <w:p w14:paraId="2FC66CF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w:t>
            </w:r>
          </w:p>
          <w:p w14:paraId="6A500AFC"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п/п</w:t>
            </w:r>
          </w:p>
        </w:tc>
        <w:tc>
          <w:tcPr>
            <w:tcW w:w="1389" w:type="dxa"/>
            <w:tcBorders>
              <w:top w:val="single" w:sz="4" w:space="0" w:color="auto"/>
              <w:left w:val="single" w:sz="4" w:space="0" w:color="auto"/>
              <w:bottom w:val="single" w:sz="4" w:space="0" w:color="auto"/>
              <w:right w:val="single" w:sz="4" w:space="0" w:color="auto"/>
            </w:tcBorders>
            <w:vAlign w:val="center"/>
            <w:hideMark/>
          </w:tcPr>
          <w:p w14:paraId="1BC26707"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 xml:space="preserve">Наименование поставляемого </w:t>
            </w:r>
            <w:r w:rsidR="00016756" w:rsidRPr="00351413">
              <w:rPr>
                <w:rFonts w:ascii="Times New Roman" w:hAnsi="Times New Roman" w:cs="Times New Roman"/>
                <w:sz w:val="24"/>
                <w:szCs w:val="24"/>
              </w:rPr>
              <w:t>товара, в</w:t>
            </w:r>
            <w:r w:rsidRPr="00351413">
              <w:rPr>
                <w:rFonts w:ascii="Times New Roman" w:hAnsi="Times New Roman" w:cs="Times New Roman"/>
                <w:sz w:val="24"/>
                <w:szCs w:val="24"/>
              </w:rPr>
              <w:t xml:space="preserve"> соответствии со спецификацией, Техническим заданием Заказчика</w:t>
            </w:r>
          </w:p>
        </w:tc>
        <w:tc>
          <w:tcPr>
            <w:tcW w:w="1248" w:type="dxa"/>
            <w:tcBorders>
              <w:top w:val="single" w:sz="4" w:space="0" w:color="auto"/>
              <w:left w:val="single" w:sz="4" w:space="0" w:color="auto"/>
              <w:bottom w:val="single" w:sz="4" w:space="0" w:color="auto"/>
              <w:right w:val="single" w:sz="4" w:space="0" w:color="auto"/>
            </w:tcBorders>
            <w:vAlign w:val="center"/>
          </w:tcPr>
          <w:p w14:paraId="0BF7263A"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Товарный знак товара (при наличии)</w:t>
            </w:r>
          </w:p>
        </w:tc>
        <w:tc>
          <w:tcPr>
            <w:tcW w:w="1721" w:type="dxa"/>
            <w:tcBorders>
              <w:top w:val="single" w:sz="4" w:space="0" w:color="auto"/>
              <w:left w:val="single" w:sz="4" w:space="0" w:color="auto"/>
              <w:bottom w:val="single" w:sz="4" w:space="0" w:color="auto"/>
              <w:right w:val="single" w:sz="4" w:space="0" w:color="auto"/>
            </w:tcBorders>
            <w:vAlign w:val="center"/>
          </w:tcPr>
          <w:p w14:paraId="238238C4"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Страна происхождения поставляемого товара</w:t>
            </w:r>
          </w:p>
        </w:tc>
        <w:tc>
          <w:tcPr>
            <w:tcW w:w="917" w:type="dxa"/>
            <w:tcBorders>
              <w:top w:val="single" w:sz="4" w:space="0" w:color="auto"/>
              <w:left w:val="single" w:sz="4" w:space="0" w:color="auto"/>
              <w:bottom w:val="single" w:sz="4" w:space="0" w:color="auto"/>
              <w:right w:val="single" w:sz="4" w:space="0" w:color="auto"/>
            </w:tcBorders>
            <w:vAlign w:val="center"/>
          </w:tcPr>
          <w:p w14:paraId="55C88BCC"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Ед. измерения**</w:t>
            </w:r>
          </w:p>
        </w:tc>
        <w:tc>
          <w:tcPr>
            <w:tcW w:w="958" w:type="dxa"/>
            <w:tcBorders>
              <w:top w:val="single" w:sz="4" w:space="0" w:color="auto"/>
              <w:left w:val="single" w:sz="4" w:space="0" w:color="auto"/>
              <w:bottom w:val="single" w:sz="4" w:space="0" w:color="auto"/>
              <w:right w:val="single" w:sz="4" w:space="0" w:color="auto"/>
            </w:tcBorders>
            <w:vAlign w:val="center"/>
          </w:tcPr>
          <w:p w14:paraId="09A7EDB9"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Количество**</w:t>
            </w:r>
          </w:p>
        </w:tc>
        <w:tc>
          <w:tcPr>
            <w:tcW w:w="2173" w:type="dxa"/>
            <w:tcBorders>
              <w:top w:val="single" w:sz="4" w:space="0" w:color="auto"/>
              <w:left w:val="single" w:sz="4" w:space="0" w:color="auto"/>
              <w:bottom w:val="single" w:sz="4" w:space="0" w:color="auto"/>
              <w:right w:val="single" w:sz="4" w:space="0" w:color="auto"/>
            </w:tcBorders>
            <w:vAlign w:val="center"/>
            <w:hideMark/>
          </w:tcPr>
          <w:p w14:paraId="0A57992B" w14:textId="77777777" w:rsidR="00E002E2" w:rsidRPr="00351413" w:rsidRDefault="00E002E2" w:rsidP="00351413">
            <w:pPr>
              <w:keepNext/>
              <w:keepLines/>
              <w:autoSpaceDE w:val="0"/>
              <w:autoSpaceDN w:val="0"/>
              <w:adjustRightInd w:val="0"/>
              <w:spacing w:after="0" w:line="240" w:lineRule="auto"/>
              <w:ind w:left="72"/>
              <w:jc w:val="center"/>
              <w:rPr>
                <w:rFonts w:ascii="Times New Roman" w:hAnsi="Times New Roman" w:cs="Times New Roman"/>
                <w:sz w:val="24"/>
                <w:szCs w:val="24"/>
              </w:rPr>
            </w:pPr>
            <w:r w:rsidRPr="00351413">
              <w:rPr>
                <w:rFonts w:ascii="Times New Roman" w:hAnsi="Times New Roman" w:cs="Times New Roman"/>
                <w:sz w:val="24"/>
                <w:szCs w:val="24"/>
              </w:rPr>
              <w:t>Конкретные показатели поставляемого товара*</w:t>
            </w:r>
          </w:p>
        </w:tc>
        <w:tc>
          <w:tcPr>
            <w:tcW w:w="1599" w:type="dxa"/>
            <w:tcBorders>
              <w:top w:val="single" w:sz="4" w:space="0" w:color="auto"/>
              <w:left w:val="single" w:sz="4" w:space="0" w:color="auto"/>
              <w:bottom w:val="single" w:sz="4" w:space="0" w:color="auto"/>
              <w:right w:val="single" w:sz="4" w:space="0" w:color="auto"/>
            </w:tcBorders>
            <w:vAlign w:val="center"/>
            <w:hideMark/>
          </w:tcPr>
          <w:p w14:paraId="5D9BBA9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Примечание</w:t>
            </w:r>
          </w:p>
        </w:tc>
      </w:tr>
      <w:tr w:rsidR="00351413" w:rsidRPr="00351413" w14:paraId="14344EF3"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271204BD"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1</w:t>
            </w:r>
          </w:p>
        </w:tc>
        <w:tc>
          <w:tcPr>
            <w:tcW w:w="1389" w:type="dxa"/>
            <w:tcBorders>
              <w:top w:val="single" w:sz="4" w:space="0" w:color="auto"/>
              <w:left w:val="single" w:sz="4" w:space="0" w:color="auto"/>
              <w:bottom w:val="single" w:sz="4" w:space="0" w:color="auto"/>
              <w:right w:val="single" w:sz="4" w:space="0" w:color="auto"/>
            </w:tcBorders>
            <w:hideMark/>
          </w:tcPr>
          <w:p w14:paraId="794C978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248" w:type="dxa"/>
            <w:tcBorders>
              <w:top w:val="single" w:sz="4" w:space="0" w:color="auto"/>
              <w:left w:val="single" w:sz="4" w:space="0" w:color="auto"/>
              <w:bottom w:val="single" w:sz="4" w:space="0" w:color="auto"/>
              <w:right w:val="single" w:sz="4" w:space="0" w:color="auto"/>
            </w:tcBorders>
          </w:tcPr>
          <w:p w14:paraId="0A5D2FB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3</w:t>
            </w:r>
          </w:p>
        </w:tc>
        <w:tc>
          <w:tcPr>
            <w:tcW w:w="1721" w:type="dxa"/>
            <w:tcBorders>
              <w:top w:val="single" w:sz="4" w:space="0" w:color="auto"/>
              <w:left w:val="single" w:sz="4" w:space="0" w:color="auto"/>
              <w:bottom w:val="single" w:sz="4" w:space="0" w:color="auto"/>
              <w:right w:val="single" w:sz="4" w:space="0" w:color="auto"/>
            </w:tcBorders>
          </w:tcPr>
          <w:p w14:paraId="33FB6EA5"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4</w:t>
            </w:r>
          </w:p>
        </w:tc>
        <w:tc>
          <w:tcPr>
            <w:tcW w:w="917" w:type="dxa"/>
            <w:tcBorders>
              <w:top w:val="single" w:sz="4" w:space="0" w:color="auto"/>
              <w:left w:val="single" w:sz="4" w:space="0" w:color="auto"/>
              <w:bottom w:val="single" w:sz="4" w:space="0" w:color="auto"/>
              <w:right w:val="single" w:sz="4" w:space="0" w:color="auto"/>
            </w:tcBorders>
          </w:tcPr>
          <w:p w14:paraId="4FD08582"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5</w:t>
            </w:r>
          </w:p>
        </w:tc>
        <w:tc>
          <w:tcPr>
            <w:tcW w:w="958" w:type="dxa"/>
            <w:tcBorders>
              <w:top w:val="single" w:sz="4" w:space="0" w:color="auto"/>
              <w:left w:val="single" w:sz="4" w:space="0" w:color="auto"/>
              <w:bottom w:val="single" w:sz="4" w:space="0" w:color="auto"/>
              <w:right w:val="single" w:sz="4" w:space="0" w:color="auto"/>
            </w:tcBorders>
          </w:tcPr>
          <w:p w14:paraId="0D9EB6B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6</w:t>
            </w:r>
          </w:p>
        </w:tc>
        <w:tc>
          <w:tcPr>
            <w:tcW w:w="2173" w:type="dxa"/>
            <w:tcBorders>
              <w:top w:val="single" w:sz="4" w:space="0" w:color="auto"/>
              <w:left w:val="single" w:sz="4" w:space="0" w:color="auto"/>
              <w:bottom w:val="single" w:sz="4" w:space="0" w:color="auto"/>
              <w:right w:val="single" w:sz="4" w:space="0" w:color="auto"/>
            </w:tcBorders>
            <w:hideMark/>
          </w:tcPr>
          <w:p w14:paraId="1CD3CF2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7</w:t>
            </w:r>
          </w:p>
        </w:tc>
        <w:tc>
          <w:tcPr>
            <w:tcW w:w="1599" w:type="dxa"/>
            <w:tcBorders>
              <w:top w:val="single" w:sz="4" w:space="0" w:color="auto"/>
              <w:left w:val="single" w:sz="4" w:space="0" w:color="auto"/>
              <w:bottom w:val="single" w:sz="4" w:space="0" w:color="auto"/>
              <w:right w:val="single" w:sz="4" w:space="0" w:color="auto"/>
            </w:tcBorders>
            <w:hideMark/>
          </w:tcPr>
          <w:p w14:paraId="04BE50F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8</w:t>
            </w:r>
          </w:p>
        </w:tc>
      </w:tr>
      <w:tr w:rsidR="00973689" w:rsidRPr="00351413" w14:paraId="243034CC" w14:textId="77777777" w:rsidTr="00E33437">
        <w:trPr>
          <w:jc w:val="center"/>
        </w:trPr>
        <w:tc>
          <w:tcPr>
            <w:tcW w:w="413" w:type="dxa"/>
            <w:tcBorders>
              <w:top w:val="single" w:sz="4" w:space="0" w:color="auto"/>
              <w:left w:val="single" w:sz="4" w:space="0" w:color="auto"/>
              <w:bottom w:val="single" w:sz="4" w:space="0" w:color="auto"/>
              <w:right w:val="single" w:sz="4" w:space="0" w:color="auto"/>
            </w:tcBorders>
            <w:hideMark/>
          </w:tcPr>
          <w:p w14:paraId="35C57D7F"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r w:rsidRPr="00351413">
              <w:rPr>
                <w:rFonts w:ascii="Times New Roman" w:hAnsi="Times New Roman" w:cs="Times New Roman"/>
                <w:sz w:val="24"/>
                <w:szCs w:val="24"/>
              </w:rPr>
              <w:t>2</w:t>
            </w:r>
          </w:p>
        </w:tc>
        <w:tc>
          <w:tcPr>
            <w:tcW w:w="1389" w:type="dxa"/>
            <w:tcBorders>
              <w:top w:val="single" w:sz="4" w:space="0" w:color="auto"/>
              <w:left w:val="single" w:sz="4" w:space="0" w:color="auto"/>
              <w:bottom w:val="single" w:sz="4" w:space="0" w:color="auto"/>
              <w:right w:val="single" w:sz="4" w:space="0" w:color="auto"/>
            </w:tcBorders>
            <w:hideMark/>
          </w:tcPr>
          <w:p w14:paraId="746C33F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248" w:type="dxa"/>
            <w:tcBorders>
              <w:top w:val="single" w:sz="4" w:space="0" w:color="auto"/>
              <w:left w:val="single" w:sz="4" w:space="0" w:color="auto"/>
              <w:bottom w:val="single" w:sz="4" w:space="0" w:color="auto"/>
              <w:right w:val="single" w:sz="4" w:space="0" w:color="auto"/>
            </w:tcBorders>
          </w:tcPr>
          <w:p w14:paraId="7612B23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721" w:type="dxa"/>
            <w:tcBorders>
              <w:top w:val="single" w:sz="4" w:space="0" w:color="auto"/>
              <w:left w:val="single" w:sz="4" w:space="0" w:color="auto"/>
              <w:bottom w:val="single" w:sz="4" w:space="0" w:color="auto"/>
              <w:right w:val="single" w:sz="4" w:space="0" w:color="auto"/>
            </w:tcBorders>
          </w:tcPr>
          <w:p w14:paraId="464B00C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17" w:type="dxa"/>
            <w:tcBorders>
              <w:top w:val="single" w:sz="4" w:space="0" w:color="auto"/>
              <w:left w:val="single" w:sz="4" w:space="0" w:color="auto"/>
              <w:bottom w:val="single" w:sz="4" w:space="0" w:color="auto"/>
              <w:right w:val="single" w:sz="4" w:space="0" w:color="auto"/>
            </w:tcBorders>
          </w:tcPr>
          <w:p w14:paraId="466AB42E"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14:paraId="068F1E48"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2173" w:type="dxa"/>
            <w:tcBorders>
              <w:top w:val="single" w:sz="4" w:space="0" w:color="auto"/>
              <w:left w:val="single" w:sz="4" w:space="0" w:color="auto"/>
              <w:bottom w:val="single" w:sz="4" w:space="0" w:color="auto"/>
              <w:right w:val="single" w:sz="4" w:space="0" w:color="auto"/>
            </w:tcBorders>
            <w:hideMark/>
          </w:tcPr>
          <w:p w14:paraId="3B897444"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sz w:val="24"/>
                <w:szCs w:val="24"/>
              </w:rPr>
            </w:pPr>
          </w:p>
        </w:tc>
        <w:tc>
          <w:tcPr>
            <w:tcW w:w="1599" w:type="dxa"/>
            <w:tcBorders>
              <w:top w:val="single" w:sz="4" w:space="0" w:color="auto"/>
              <w:left w:val="single" w:sz="4" w:space="0" w:color="auto"/>
              <w:bottom w:val="single" w:sz="4" w:space="0" w:color="auto"/>
              <w:right w:val="single" w:sz="4" w:space="0" w:color="auto"/>
            </w:tcBorders>
          </w:tcPr>
          <w:p w14:paraId="233E32D1" w14:textId="77777777" w:rsidR="00E002E2" w:rsidRPr="00351413" w:rsidRDefault="00E002E2" w:rsidP="00351413">
            <w:pPr>
              <w:keepNext/>
              <w:keepLines/>
              <w:autoSpaceDE w:val="0"/>
              <w:autoSpaceDN w:val="0"/>
              <w:adjustRightInd w:val="0"/>
              <w:spacing w:after="0" w:line="240" w:lineRule="auto"/>
              <w:jc w:val="center"/>
              <w:rPr>
                <w:rFonts w:ascii="Times New Roman" w:hAnsi="Times New Roman" w:cs="Times New Roman"/>
                <w:i/>
                <w:sz w:val="24"/>
                <w:szCs w:val="24"/>
              </w:rPr>
            </w:pPr>
          </w:p>
        </w:tc>
      </w:tr>
    </w:tbl>
    <w:p w14:paraId="68664AC7"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p>
    <w:p w14:paraId="374F97E0"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 xml:space="preserve">Примечание: </w:t>
      </w:r>
    </w:p>
    <w:p w14:paraId="03822F37" w14:textId="77777777" w:rsidR="00E002E2" w:rsidRPr="00351413" w:rsidRDefault="00E002E2" w:rsidP="00351413">
      <w:pPr>
        <w:spacing w:after="0" w:line="240" w:lineRule="auto"/>
        <w:ind w:firstLine="709"/>
        <w:jc w:val="both"/>
        <w:rPr>
          <w:rFonts w:ascii="Times New Roman" w:eastAsia="Times New Roman" w:hAnsi="Times New Roman" w:cs="Times New Roman"/>
          <w:i/>
          <w:iCs/>
          <w:sz w:val="24"/>
          <w:szCs w:val="24"/>
          <w:lang w:eastAsia="ru-RU"/>
        </w:rPr>
      </w:pPr>
      <w:r w:rsidRPr="00351413">
        <w:rPr>
          <w:rFonts w:ascii="Times New Roman" w:eastAsia="Times New Roman" w:hAnsi="Times New Roman" w:cs="Times New Roman"/>
          <w:i/>
          <w:iCs/>
          <w:sz w:val="24"/>
          <w:szCs w:val="24"/>
          <w:lang w:eastAsia="ru-RU"/>
        </w:rPr>
        <w:t>*Описание товара должно включать в себя: конкретные качественные и технические характеристики товара, и \др. характеристики, в соответствии с документами на данный товар.</w:t>
      </w:r>
    </w:p>
    <w:p w14:paraId="345A055B"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Участник закупки может подтвердить содержащиеся в данной форме сведения, приложив к ней любые необходимые, по его усмотрению, документы.</w:t>
      </w:r>
    </w:p>
    <w:p w14:paraId="7C8C4C9F" w14:textId="77777777" w:rsidR="00E002E2" w:rsidRPr="00351413" w:rsidRDefault="00E002E2" w:rsidP="00351413">
      <w:pPr>
        <w:spacing w:after="0" w:line="240" w:lineRule="auto"/>
        <w:ind w:firstLine="709"/>
        <w:rPr>
          <w:rFonts w:ascii="Times New Roman" w:eastAsia="Times New Roman" w:hAnsi="Times New Roman" w:cs="Times New Roman"/>
          <w:iCs/>
          <w:sz w:val="24"/>
          <w:szCs w:val="24"/>
          <w:lang w:eastAsia="ru-RU"/>
        </w:rPr>
      </w:pPr>
      <w:r w:rsidRPr="00351413">
        <w:rPr>
          <w:rFonts w:ascii="Times New Roman" w:eastAsia="Times New Roman" w:hAnsi="Times New Roman" w:cs="Times New Roman"/>
          <w:iCs/>
          <w:sz w:val="24"/>
          <w:szCs w:val="24"/>
          <w:lang w:eastAsia="ru-RU"/>
        </w:rPr>
        <w:t>**</w:t>
      </w:r>
      <w:r w:rsidRPr="00351413">
        <w:rPr>
          <w:rFonts w:ascii="Times New Roman" w:eastAsia="Times New Roman" w:hAnsi="Times New Roman" w:cs="Times New Roman"/>
          <w:i/>
          <w:sz w:val="24"/>
          <w:szCs w:val="24"/>
          <w:lang w:eastAsia="ru-RU"/>
        </w:rPr>
        <w:t>участник не заполняется в случае закупки с неопределенным объемом (количеством)</w:t>
      </w:r>
    </w:p>
    <w:p w14:paraId="2D64646D"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F6D7C64"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2649FD85"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Руководитель (уполномоченное лицо) </w:t>
      </w:r>
    </w:p>
    <w:p w14:paraId="7F8F8E16"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Участника закупки ______________________ ( ___________________ )</w:t>
      </w:r>
    </w:p>
    <w:p w14:paraId="414AD9BA" w14:textId="77777777" w:rsidR="00E002E2" w:rsidRPr="00351413" w:rsidRDefault="00E002E2" w:rsidP="00351413">
      <w:pPr>
        <w:spacing w:after="0" w:line="240" w:lineRule="auto"/>
        <w:rPr>
          <w:rFonts w:ascii="Times New Roman" w:eastAsia="Times New Roman" w:hAnsi="Times New Roman" w:cs="Times New Roman"/>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(подпись)</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t xml:space="preserve">  (Ф.И.О.)</w:t>
      </w:r>
    </w:p>
    <w:p w14:paraId="6F8F9899"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2DE123A"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C6E239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858670B"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3275EF4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71687DC8"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50AE5472" w14:textId="77777777" w:rsidR="00E002E2" w:rsidRPr="00351413" w:rsidRDefault="00E002E2" w:rsidP="00351413">
      <w:pPr>
        <w:spacing w:after="0" w:line="240" w:lineRule="auto"/>
        <w:rPr>
          <w:rFonts w:ascii="Times New Roman" w:eastAsia="Times New Roman" w:hAnsi="Times New Roman" w:cs="Times New Roman"/>
          <w:sz w:val="24"/>
          <w:szCs w:val="24"/>
          <w:lang w:eastAsia="ru-RU"/>
        </w:rPr>
      </w:pPr>
    </w:p>
    <w:p w14:paraId="4AEA7DBE"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20E6C42F"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Форма №</w:t>
      </w:r>
      <w:r w:rsidR="000F1C7C"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5</w:t>
      </w:r>
    </w:p>
    <w:p w14:paraId="5000F09A"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351413">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14:paraId="4F1B2042"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_______________________________________________________________________,</w:t>
      </w:r>
    </w:p>
    <w:p w14:paraId="5EB1556C"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(фамилия, имя, отчество Поставщика)</w:t>
      </w:r>
    </w:p>
    <w:p w14:paraId="5426FB1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(серия, номер, кем и когда выдан)</w:t>
      </w:r>
    </w:p>
    <w:p w14:paraId="767B2F3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регистрации: _______________________________________________________________,</w:t>
      </w:r>
    </w:p>
    <w:p w14:paraId="6ECF41F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 рождения: ___________________________________________________________________,</w:t>
      </w:r>
    </w:p>
    <w:p w14:paraId="2022C40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ИНН ____________________________________________________________________________</w:t>
      </w:r>
    </w:p>
    <w:p w14:paraId="70C6060B"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г.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77E2D039"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Оператор, получающий настоящее согласие: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зарегистрирован по адресу</w:t>
      </w:r>
      <w:r w:rsidR="006F1AA9" w:rsidRPr="00351413">
        <w:rPr>
          <w:rFonts w:ascii="Times New Roman" w:eastAsia="Times New Roman" w:hAnsi="Times New Roman" w:cs="Times New Roman"/>
          <w:sz w:val="24"/>
          <w:szCs w:val="24"/>
          <w:lang w:eastAsia="ru-RU"/>
        </w:rPr>
        <w:t>: 628012, ХМАО – Югра, г. Ханты-</w:t>
      </w:r>
      <w:r w:rsidRPr="00351413">
        <w:rPr>
          <w:rFonts w:ascii="Times New Roman" w:eastAsia="Times New Roman" w:hAnsi="Times New Roman" w:cs="Times New Roman"/>
          <w:sz w:val="24"/>
          <w:szCs w:val="24"/>
          <w:lang w:eastAsia="ru-RU"/>
        </w:rPr>
        <w:t>Мансийск, территория аэропорта.</w:t>
      </w:r>
    </w:p>
    <w:p w14:paraId="535B2134"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согласие дано в отношении всех сведений, указанных в передаваемых мною в адрес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15A387"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5B2F5180"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4156851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Настоящее согласие действует в течение 5 лет с</w:t>
      </w:r>
      <w:r w:rsidR="00072821" w:rsidRPr="00351413">
        <w:rPr>
          <w:rFonts w:ascii="Times New Roman" w:eastAsia="Times New Roman" w:hAnsi="Times New Roman" w:cs="Times New Roman"/>
          <w:sz w:val="24"/>
          <w:szCs w:val="24"/>
          <w:lang w:eastAsia="ru-RU"/>
        </w:rPr>
        <w:t xml:space="preserve"> даты </w:t>
      </w:r>
      <w:r w:rsidRPr="00351413">
        <w:rPr>
          <w:rFonts w:ascii="Times New Roman" w:eastAsia="Times New Roman" w:hAnsi="Times New Roman" w:cs="Times New Roman"/>
          <w:sz w:val="24"/>
          <w:szCs w:val="24"/>
          <w:lang w:eastAsia="ru-RU"/>
        </w:rPr>
        <w:t xml:space="preserve">его подписания. </w:t>
      </w:r>
    </w:p>
    <w:p w14:paraId="2F3C011F"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Подтверждаю, что ознакомлен (а) с положениями Федерального закона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права и обязанности в области защиты персональных данных мне понятны.</w:t>
      </w:r>
    </w:p>
    <w:p w14:paraId="2C03C639" w14:textId="77777777" w:rsidR="00336B57" w:rsidRPr="00351413" w:rsidRDefault="006D27A8"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___</w:t>
      </w:r>
      <w:r w:rsidRPr="00351413">
        <w:rPr>
          <w:rFonts w:ascii="Times New Roman" w:eastAsia="Times New Roman" w:hAnsi="Times New Roman" w:cs="Times New Roman"/>
          <w:sz w:val="24"/>
          <w:szCs w:val="24"/>
          <w:lang w:eastAsia="ru-RU"/>
        </w:rPr>
        <w:t>»</w:t>
      </w:r>
      <w:r w:rsidR="00336B57" w:rsidRPr="00351413">
        <w:rPr>
          <w:rFonts w:ascii="Times New Roman" w:eastAsia="Times New Roman" w:hAnsi="Times New Roman" w:cs="Times New Roman"/>
          <w:sz w:val="24"/>
          <w:szCs w:val="24"/>
          <w:lang w:eastAsia="ru-RU"/>
        </w:rPr>
        <w:t xml:space="preserve"> ______________ 202_ г.                                 _________________ (_________)</w:t>
      </w:r>
    </w:p>
    <w:p w14:paraId="27D848E2"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ФИО</w:t>
      </w:r>
    </w:p>
    <w:p w14:paraId="2F70C73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14975CE7" w14:textId="77777777" w:rsidR="00336B57" w:rsidRPr="00351413" w:rsidRDefault="00336B57" w:rsidP="00351413">
      <w:pPr>
        <w:spacing w:after="0" w:line="240" w:lineRule="auto"/>
        <w:rPr>
          <w:rFonts w:ascii="Times New Roman" w:eastAsia="Times New Roman" w:hAnsi="Times New Roman" w:cs="Times New Roman"/>
          <w:i/>
          <w:sz w:val="24"/>
          <w:szCs w:val="24"/>
          <w:vertAlign w:val="superscript"/>
          <w:lang w:eastAsia="ru-RU"/>
        </w:rPr>
      </w:pPr>
    </w:p>
    <w:p w14:paraId="0DD3CE2E" w14:textId="77777777" w:rsidR="00592E6A" w:rsidRPr="00351413" w:rsidRDefault="00592E6A" w:rsidP="00351413">
      <w:pPr>
        <w:spacing w:after="0" w:line="240" w:lineRule="auto"/>
        <w:rPr>
          <w:rFonts w:ascii="Times New Roman" w:eastAsia="Times New Roman" w:hAnsi="Times New Roman" w:cs="Times New Roman"/>
          <w:sz w:val="24"/>
          <w:szCs w:val="24"/>
          <w:lang w:eastAsia="ru-RU"/>
        </w:rPr>
      </w:pPr>
    </w:p>
    <w:p w14:paraId="1199806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8DF79A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404C03FE"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F4203CF"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299028D"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303B9B6"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60F83077"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C682BA9"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35FB17C"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7928B9A3"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2A668905" w14:textId="77777777" w:rsidR="00BE3C62" w:rsidRPr="00351413" w:rsidRDefault="00BE3C62" w:rsidP="00351413">
      <w:pPr>
        <w:spacing w:after="0" w:line="240" w:lineRule="auto"/>
        <w:jc w:val="right"/>
        <w:rPr>
          <w:rFonts w:ascii="Times New Roman" w:eastAsia="Times New Roman" w:hAnsi="Times New Roman" w:cs="Times New Roman"/>
          <w:sz w:val="24"/>
          <w:szCs w:val="24"/>
          <w:lang w:eastAsia="ru-RU"/>
        </w:rPr>
      </w:pPr>
    </w:p>
    <w:p w14:paraId="3AA34063"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Форма №6</w:t>
      </w:r>
    </w:p>
    <w:p w14:paraId="23E9D8F4" w14:textId="77777777" w:rsidR="00336B57" w:rsidRPr="00351413" w:rsidRDefault="00336B57" w:rsidP="00351413">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14:paraId="5D34CAF3"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Настоящим _____________________________________________________________________,</w:t>
      </w:r>
    </w:p>
    <w:p w14:paraId="4D5AC2F7"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Поставщика/ Участника закупки)</w:t>
      </w:r>
    </w:p>
    <w:p w14:paraId="2DF64CC8"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14:paraId="5CEC6055"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Фактический адрес: ______________________________________________________________,</w:t>
      </w:r>
    </w:p>
    <w:p w14:paraId="73388840"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w:t>
      </w:r>
      <w:r w:rsidR="00447A02" w:rsidRPr="00351413">
        <w:rPr>
          <w:rFonts w:ascii="Times New Roman" w:eastAsia="Times New Roman" w:hAnsi="Times New Roman" w:cs="Times New Roman"/>
          <w:sz w:val="24"/>
          <w:szCs w:val="24"/>
          <w:lang w:eastAsia="ru-RU"/>
        </w:rPr>
        <w:t>_.</w:t>
      </w:r>
    </w:p>
    <w:p w14:paraId="5ACFE441" w14:textId="77777777" w:rsidR="00336B57" w:rsidRPr="00351413" w:rsidRDefault="00336B57" w:rsidP="00351413">
      <w:pPr>
        <w:spacing w:after="0" w:line="240" w:lineRule="auto"/>
        <w:jc w:val="both"/>
        <w:rPr>
          <w:rFonts w:ascii="Times New Roman" w:eastAsia="Times New Roman" w:hAnsi="Times New Roman" w:cs="Times New Roman"/>
          <w:i/>
          <w:sz w:val="24"/>
          <w:szCs w:val="24"/>
          <w:vertAlign w:val="superscript"/>
          <w:lang w:eastAsia="ru-RU"/>
        </w:rPr>
      </w:pPr>
      <w:r w:rsidRPr="00351413">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14:paraId="747465C1" w14:textId="77777777" w:rsidR="00336B57" w:rsidRPr="00351413" w:rsidRDefault="00336B57" w:rsidP="00351413">
      <w:pPr>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в соответствии с Федеральным законом от 27.07.2006 </w:t>
      </w:r>
      <w:r w:rsidR="006D27A8" w:rsidRPr="00351413">
        <w:rPr>
          <w:rFonts w:ascii="Times New Roman" w:eastAsia="Times New Roman" w:hAnsi="Times New Roman" w:cs="Times New Roman"/>
          <w:sz w:val="24"/>
          <w:szCs w:val="24"/>
          <w:lang w:eastAsia="ru-RU"/>
        </w:rPr>
        <w:t>№ 1</w:t>
      </w:r>
      <w:r w:rsidRPr="00351413">
        <w:rPr>
          <w:rFonts w:ascii="Times New Roman" w:eastAsia="Times New Roman" w:hAnsi="Times New Roman" w:cs="Times New Roman"/>
          <w:sz w:val="24"/>
          <w:szCs w:val="24"/>
          <w:lang w:eastAsia="ru-RU"/>
        </w:rPr>
        <w:t xml:space="preserve">52-ФЗ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персональных данных</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закупке товаров, работ, услуг</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зарегистрированному по адресу</w:t>
      </w:r>
      <w:r w:rsidR="006F1AA9" w:rsidRPr="00351413">
        <w:rPr>
          <w:rFonts w:ascii="Times New Roman" w:eastAsia="Times New Roman" w:hAnsi="Times New Roman" w:cs="Times New Roman"/>
          <w:sz w:val="24"/>
          <w:szCs w:val="24"/>
          <w:lang w:eastAsia="ru-RU"/>
        </w:rPr>
        <w:t>: 628012, ХМАО- Югра, г. Ханты-</w:t>
      </w:r>
      <w:r w:rsidRPr="00351413">
        <w:rPr>
          <w:rFonts w:ascii="Times New Roman" w:eastAsia="Times New Roman" w:hAnsi="Times New Roman" w:cs="Times New Roman"/>
          <w:sz w:val="24"/>
          <w:szCs w:val="24"/>
          <w:lang w:eastAsia="ru-RU"/>
        </w:rPr>
        <w:t>Мансийск, территория аэропорта, т.е. на совершение действий, предусмотренных п.3. ст.3 Закона 152-ФЗ.</w:t>
      </w:r>
    </w:p>
    <w:p w14:paraId="30709CA4"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6B361F6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выступает для третьих лиц, которым передаются персональные данные, Организатором закупки.</w:t>
      </w:r>
    </w:p>
    <w:p w14:paraId="165FE533"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Условием прекращения обработки персональных данных является получение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письменного уведомления об отзыве согласия на обработку персональных данных.</w:t>
      </w:r>
    </w:p>
    <w:p w14:paraId="77E89849"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Настоящее подтверждение действует </w:t>
      </w:r>
      <w:r w:rsidR="00072821" w:rsidRPr="00351413">
        <w:rPr>
          <w:rFonts w:ascii="Times New Roman" w:eastAsia="Times New Roman" w:hAnsi="Times New Roman" w:cs="Times New Roman"/>
          <w:sz w:val="24"/>
          <w:szCs w:val="24"/>
          <w:lang w:eastAsia="ru-RU"/>
        </w:rPr>
        <w:t xml:space="preserve">с даты </w:t>
      </w:r>
      <w:r w:rsidRPr="00351413">
        <w:rPr>
          <w:rFonts w:ascii="Times New Roman" w:eastAsia="Times New Roman" w:hAnsi="Times New Roman" w:cs="Times New Roman"/>
          <w:sz w:val="24"/>
          <w:szCs w:val="24"/>
          <w:lang w:eastAsia="ru-RU"/>
        </w:rPr>
        <w:t>его подписания в течение 5 лет (либо до дня его отзыва субъектом персональных данных способом, указанным выше).</w:t>
      </w:r>
    </w:p>
    <w:p w14:paraId="312722A7"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___</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______________ 202_ г. </w:t>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r>
      <w:r w:rsidRPr="00351413">
        <w:rPr>
          <w:rFonts w:ascii="Times New Roman" w:eastAsia="Times New Roman" w:hAnsi="Times New Roman" w:cs="Times New Roman"/>
          <w:sz w:val="24"/>
          <w:szCs w:val="24"/>
          <w:lang w:eastAsia="ru-RU"/>
        </w:rPr>
        <w:tab/>
        <w:t>_________________ (_________)</w:t>
      </w:r>
    </w:p>
    <w:p w14:paraId="45693D81" w14:textId="77777777" w:rsidR="00336B57" w:rsidRPr="00351413" w:rsidRDefault="00336B57" w:rsidP="00351413">
      <w:pPr>
        <w:spacing w:after="0" w:line="240" w:lineRule="auto"/>
        <w:ind w:firstLine="709"/>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i/>
          <w:sz w:val="24"/>
          <w:szCs w:val="24"/>
          <w:vertAlign w:val="superscript"/>
          <w:lang w:eastAsia="ru-RU"/>
        </w:rPr>
        <w:t xml:space="preserve">                                                                                                                                           (подпись) </w:t>
      </w:r>
      <w:r w:rsidRPr="00351413">
        <w:rPr>
          <w:rFonts w:ascii="Times New Roman" w:eastAsia="Times New Roman" w:hAnsi="Times New Roman" w:cs="Times New Roman"/>
          <w:i/>
          <w:sz w:val="24"/>
          <w:szCs w:val="24"/>
          <w:vertAlign w:val="superscript"/>
          <w:lang w:eastAsia="ru-RU"/>
        </w:rPr>
        <w:tab/>
      </w:r>
      <w:r w:rsidRPr="00351413">
        <w:rPr>
          <w:rFonts w:ascii="Times New Roman" w:eastAsia="Times New Roman" w:hAnsi="Times New Roman" w:cs="Times New Roman"/>
          <w:i/>
          <w:sz w:val="24"/>
          <w:szCs w:val="24"/>
          <w:vertAlign w:val="superscript"/>
          <w:lang w:eastAsia="ru-RU"/>
        </w:rPr>
        <w:tab/>
        <w:t xml:space="preserve">  ФИО</w:t>
      </w:r>
      <w:r w:rsidRPr="00351413">
        <w:rPr>
          <w:rFonts w:ascii="Times New Roman" w:eastAsia="Times New Roman" w:hAnsi="Times New Roman" w:cs="Times New Roman"/>
          <w:sz w:val="24"/>
          <w:szCs w:val="24"/>
          <w:vertAlign w:val="superscript"/>
          <w:lang w:eastAsia="ru-RU"/>
        </w:rPr>
        <w:t xml:space="preserve">                                           МП</w:t>
      </w:r>
    </w:p>
    <w:p w14:paraId="716959B9" w14:textId="77777777" w:rsidR="00336B57" w:rsidRPr="00351413" w:rsidRDefault="00336B57" w:rsidP="00351413">
      <w:pPr>
        <w:spacing w:after="0" w:line="240" w:lineRule="auto"/>
        <w:rPr>
          <w:rFonts w:ascii="Times New Roman" w:eastAsia="Times New Roman" w:hAnsi="Times New Roman" w:cs="Times New Roman"/>
          <w:sz w:val="24"/>
          <w:szCs w:val="24"/>
          <w:lang w:eastAsia="ru-RU"/>
        </w:rPr>
      </w:pPr>
    </w:p>
    <w:p w14:paraId="71A40291" w14:textId="77777777" w:rsidR="00165269" w:rsidRPr="00351413" w:rsidRDefault="00165269" w:rsidP="00351413">
      <w:pPr>
        <w:spacing w:after="0" w:line="240" w:lineRule="auto"/>
        <w:rPr>
          <w:rFonts w:ascii="Times New Roman" w:eastAsia="Times New Roman" w:hAnsi="Times New Roman" w:cs="Times New Roman"/>
          <w:sz w:val="24"/>
          <w:szCs w:val="24"/>
          <w:lang w:eastAsia="ru-RU"/>
        </w:rPr>
      </w:pPr>
    </w:p>
    <w:p w14:paraId="3C037853" w14:textId="77777777" w:rsidR="00370D78" w:rsidRPr="00351413" w:rsidRDefault="00370D78" w:rsidP="00351413">
      <w:pPr>
        <w:spacing w:after="0" w:line="240" w:lineRule="auto"/>
        <w:ind w:firstLine="708"/>
        <w:jc w:val="right"/>
        <w:rPr>
          <w:rFonts w:ascii="Times New Roman" w:eastAsia="Times New Roman" w:hAnsi="Times New Roman" w:cs="Times New Roman"/>
          <w:sz w:val="24"/>
          <w:szCs w:val="24"/>
          <w:lang w:eastAsia="ru-RU"/>
        </w:rPr>
      </w:pPr>
    </w:p>
    <w:p w14:paraId="6C2BE789"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6B5E555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1CFE1F37"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5C0044A4"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1156223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306C761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4BFC55AF"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2A6FECEC" w14:textId="77777777" w:rsidR="00BE3C62" w:rsidRPr="00351413" w:rsidRDefault="00BE3C62" w:rsidP="00351413">
      <w:pPr>
        <w:spacing w:after="0" w:line="240" w:lineRule="auto"/>
        <w:ind w:firstLine="708"/>
        <w:jc w:val="right"/>
        <w:rPr>
          <w:rFonts w:ascii="Times New Roman" w:eastAsia="Times New Roman" w:hAnsi="Times New Roman" w:cs="Times New Roman"/>
          <w:sz w:val="24"/>
          <w:szCs w:val="24"/>
          <w:lang w:eastAsia="ru-RU"/>
        </w:rPr>
      </w:pPr>
    </w:p>
    <w:p w14:paraId="22E0E51D" w14:textId="77777777" w:rsidR="00336B57" w:rsidRPr="00351413" w:rsidRDefault="00336B57" w:rsidP="00351413">
      <w:pPr>
        <w:spacing w:after="0" w:line="240" w:lineRule="auto"/>
        <w:ind w:firstLine="708"/>
        <w:jc w:val="right"/>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lastRenderedPageBreak/>
        <w:t>Форма №7</w:t>
      </w:r>
    </w:p>
    <w:p w14:paraId="28C25909"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 фирменном бланке организации)</w:t>
      </w:r>
    </w:p>
    <w:p w14:paraId="42DE7D65"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документа</w:t>
      </w:r>
    </w:p>
    <w:p w14:paraId="6C7D5E56" w14:textId="77777777" w:rsidR="00336B57" w:rsidRPr="00351413" w:rsidRDefault="00336B57" w:rsidP="00351413">
      <w:pPr>
        <w:spacing w:after="0" w:line="240" w:lineRule="auto"/>
        <w:contextualSpacing/>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дата</w:t>
      </w:r>
    </w:p>
    <w:p w14:paraId="2098F07F"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64EF74E"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2388"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BC9FB16" w14:textId="77777777" w:rsidR="00336B57" w:rsidRPr="00351413" w:rsidRDefault="00336B57" w:rsidP="00351413">
      <w:pPr>
        <w:suppressAutoHyphens/>
        <w:spacing w:after="0" w:line="240" w:lineRule="auto"/>
        <w:jc w:val="center"/>
        <w:rPr>
          <w:rFonts w:ascii="Times New Roman" w:eastAsia="Times New Roman" w:hAnsi="Times New Roman" w:cs="Times New Roman"/>
          <w:b/>
          <w:iCs/>
          <w:snapToGrid w:val="0"/>
          <w:sz w:val="24"/>
          <w:szCs w:val="24"/>
          <w:lang w:eastAsia="ar-SA"/>
        </w:rPr>
      </w:pPr>
      <w:r w:rsidRPr="00351413">
        <w:rPr>
          <w:rFonts w:ascii="Times New Roman" w:eastAsia="Times New Roman" w:hAnsi="Times New Roman" w:cs="Times New Roman"/>
          <w:b/>
          <w:iCs/>
          <w:snapToGrid w:val="0"/>
          <w:sz w:val="24"/>
          <w:szCs w:val="24"/>
          <w:lang w:eastAsia="ar-SA"/>
        </w:rPr>
        <w:t>СПРАВКА О НАЛИЧИИ ОПЫТА</w:t>
      </w:r>
      <w:r w:rsidRPr="00351413">
        <w:rPr>
          <w:rFonts w:ascii="Times New Roman" w:eastAsia="Times New Roman" w:hAnsi="Times New Roman" w:cs="Times New Roman"/>
          <w:b/>
          <w:iCs/>
          <w:snapToGrid w:val="0"/>
          <w:sz w:val="24"/>
          <w:szCs w:val="24"/>
          <w:vertAlign w:val="superscript"/>
          <w:lang w:eastAsia="ar-SA"/>
        </w:rPr>
        <w:footnoteReference w:id="2"/>
      </w:r>
    </w:p>
    <w:p w14:paraId="4EB25D4C"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14:paraId="2BB21270"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___________________________________________________________________________________</w:t>
      </w:r>
    </w:p>
    <w:p w14:paraId="697A26C1" w14:textId="77777777" w:rsidR="00336B57" w:rsidRPr="00351413" w:rsidRDefault="00336B57" w:rsidP="00351413">
      <w:pPr>
        <w:suppressAutoHyphens/>
        <w:spacing w:after="0" w:line="240" w:lineRule="auto"/>
        <w:jc w:val="both"/>
        <w:rPr>
          <w:rFonts w:ascii="Times New Roman" w:eastAsia="Times New Roman" w:hAnsi="Times New Roman" w:cs="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51413" w:rsidRPr="00351413" w14:paraId="59709D5B" w14:textId="77777777" w:rsidTr="00336B57">
        <w:trPr>
          <w:cantSplit/>
          <w:jc w:val="center"/>
        </w:trPr>
        <w:tc>
          <w:tcPr>
            <w:tcW w:w="426" w:type="dxa"/>
          </w:tcPr>
          <w:p w14:paraId="0E2DB2AD"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351413">
              <w:rPr>
                <w:rFonts w:ascii="Times New Roman" w:eastAsia="Times New Roman" w:hAnsi="Times New Roman" w:cs="Times New Roman"/>
                <w:snapToGrid w:val="0"/>
                <w:sz w:val="24"/>
                <w:szCs w:val="24"/>
                <w:lang w:eastAsia="ar-SA"/>
              </w:rPr>
              <w:t>№</w:t>
            </w:r>
            <w:r w:rsidRPr="00351413">
              <w:rPr>
                <w:rFonts w:ascii="Times New Roman" w:eastAsia="Times New Roman" w:hAnsi="Times New Roman" w:cs="Times New Roman"/>
                <w:snapToGrid w:val="0"/>
                <w:sz w:val="24"/>
                <w:szCs w:val="24"/>
                <w:lang w:eastAsia="ar-SA"/>
              </w:rPr>
              <w:br/>
              <w:t>п/п</w:t>
            </w:r>
          </w:p>
        </w:tc>
        <w:tc>
          <w:tcPr>
            <w:tcW w:w="1417" w:type="dxa"/>
          </w:tcPr>
          <w:p w14:paraId="0A2C544B"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17" w:type="dxa"/>
          </w:tcPr>
          <w:p w14:paraId="61AA729F"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Заказчик</w:t>
            </w:r>
            <w:r w:rsidRPr="00351413">
              <w:rPr>
                <w:rFonts w:ascii="Times New Roman" w:eastAsia="Times New Roman" w:hAnsi="Times New Roman" w:cs="Times New Roman"/>
                <w:snapToGrid w:val="0"/>
                <w:sz w:val="24"/>
                <w:szCs w:val="24"/>
                <w:lang w:eastAsia="ar-SA"/>
              </w:rPr>
              <w:br/>
              <w:t>(наименование)</w:t>
            </w:r>
          </w:p>
        </w:tc>
        <w:tc>
          <w:tcPr>
            <w:tcW w:w="1702" w:type="dxa"/>
          </w:tcPr>
          <w:p w14:paraId="62FC3280"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Предмет и содержание договора (с указанием объема / состава товара сопоставимого характера)</w:t>
            </w:r>
          </w:p>
        </w:tc>
        <w:tc>
          <w:tcPr>
            <w:tcW w:w="1559" w:type="dxa"/>
          </w:tcPr>
          <w:p w14:paraId="002A3232"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Сумма договора, рублей</w:t>
            </w:r>
          </w:p>
        </w:tc>
        <w:tc>
          <w:tcPr>
            <w:tcW w:w="3260" w:type="dxa"/>
          </w:tcPr>
          <w:p w14:paraId="6DD44589"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037C7A68" w14:textId="77777777" w:rsidR="00336B57" w:rsidRPr="00351413" w:rsidRDefault="00336B57" w:rsidP="00351413">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(да/нет)</w:t>
            </w:r>
          </w:p>
        </w:tc>
      </w:tr>
      <w:tr w:rsidR="00351413" w:rsidRPr="00351413" w14:paraId="47139B8F" w14:textId="77777777" w:rsidTr="00336B57">
        <w:trPr>
          <w:cantSplit/>
          <w:jc w:val="center"/>
        </w:trPr>
        <w:tc>
          <w:tcPr>
            <w:tcW w:w="426" w:type="dxa"/>
          </w:tcPr>
          <w:p w14:paraId="50518107"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61CFC2A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7A6A9990"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6922BE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10AB7A91"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1D89B5E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3F3E2B0E" w14:textId="77777777" w:rsidTr="00336B57">
        <w:trPr>
          <w:cantSplit/>
          <w:jc w:val="center"/>
        </w:trPr>
        <w:tc>
          <w:tcPr>
            <w:tcW w:w="426" w:type="dxa"/>
          </w:tcPr>
          <w:p w14:paraId="56438B79"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784A889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5E669DF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21C7AF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49466A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C3242E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0D82D729" w14:textId="77777777" w:rsidTr="00336B57">
        <w:trPr>
          <w:cantSplit/>
          <w:jc w:val="center"/>
        </w:trPr>
        <w:tc>
          <w:tcPr>
            <w:tcW w:w="426" w:type="dxa"/>
          </w:tcPr>
          <w:p w14:paraId="4F06915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4A0203CE"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A58C9D5"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4B43BB9B"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081113D"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727F022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64599E49" w14:textId="77777777" w:rsidTr="00336B57">
        <w:trPr>
          <w:cantSplit/>
          <w:jc w:val="center"/>
        </w:trPr>
        <w:tc>
          <w:tcPr>
            <w:tcW w:w="426" w:type="dxa"/>
          </w:tcPr>
          <w:p w14:paraId="6F84ED13"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987E00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4CAB06CC"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5830A32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5CF0610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CC7B439"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351413" w:rsidRPr="00351413" w14:paraId="1DA7DC43" w14:textId="77777777" w:rsidTr="00336B57">
        <w:trPr>
          <w:cantSplit/>
          <w:jc w:val="center"/>
        </w:trPr>
        <w:tc>
          <w:tcPr>
            <w:tcW w:w="426" w:type="dxa"/>
          </w:tcPr>
          <w:p w14:paraId="5D1A3D78" w14:textId="77777777" w:rsidR="00336B57" w:rsidRPr="00351413" w:rsidRDefault="00336B57" w:rsidP="00351413">
            <w:pPr>
              <w:numPr>
                <w:ilvl w:val="0"/>
                <w:numId w:val="6"/>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17" w:type="dxa"/>
          </w:tcPr>
          <w:p w14:paraId="52B51476"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7DED3F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0A76E0E2"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0D9E0763"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028E06C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973689" w:rsidRPr="00351413" w14:paraId="358A9461" w14:textId="77777777" w:rsidTr="00336B57">
        <w:trPr>
          <w:cantSplit/>
          <w:jc w:val="center"/>
        </w:trPr>
        <w:tc>
          <w:tcPr>
            <w:tcW w:w="426" w:type="dxa"/>
          </w:tcPr>
          <w:p w14:paraId="4BB9BE7F"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r w:rsidRPr="00351413">
              <w:rPr>
                <w:rFonts w:ascii="Times New Roman" w:eastAsia="Times New Roman" w:hAnsi="Times New Roman" w:cs="Times New Roman"/>
                <w:snapToGrid w:val="0"/>
                <w:sz w:val="24"/>
                <w:szCs w:val="24"/>
                <w:lang w:eastAsia="ar-SA"/>
              </w:rPr>
              <w:t>…</w:t>
            </w:r>
          </w:p>
        </w:tc>
        <w:tc>
          <w:tcPr>
            <w:tcW w:w="1417" w:type="dxa"/>
          </w:tcPr>
          <w:p w14:paraId="2FCDFBE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17" w:type="dxa"/>
          </w:tcPr>
          <w:p w14:paraId="0C45D118"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02" w:type="dxa"/>
          </w:tcPr>
          <w:p w14:paraId="6D734914"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559" w:type="dxa"/>
          </w:tcPr>
          <w:p w14:paraId="7AC7696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260" w:type="dxa"/>
          </w:tcPr>
          <w:p w14:paraId="4F24101A" w14:textId="77777777" w:rsidR="00336B57" w:rsidRPr="00351413" w:rsidRDefault="00336B57" w:rsidP="00351413">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14:paraId="206B2C66"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A9312C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7435DD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E72DD6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7A3FD39"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93660E1"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462F642A"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232283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E1EF3A5"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0475FF33"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3DCBFD8D"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55CAE2A3" w14:textId="77777777" w:rsidR="00D719EF" w:rsidRPr="00351413" w:rsidRDefault="00D719EF" w:rsidP="00351413">
      <w:pPr>
        <w:tabs>
          <w:tab w:val="left" w:pos="4560"/>
        </w:tabs>
        <w:spacing w:after="0" w:line="240" w:lineRule="auto"/>
        <w:rPr>
          <w:rFonts w:ascii="Times New Roman" w:eastAsia="Times New Roman" w:hAnsi="Times New Roman" w:cs="Times New Roman"/>
          <w:sz w:val="24"/>
          <w:szCs w:val="24"/>
          <w:lang w:eastAsia="ru-RU"/>
        </w:rPr>
      </w:pPr>
    </w:p>
    <w:p w14:paraId="63656DF1"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45379184"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FD63C0E"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58CAF3C0"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7CF5E097" w14:textId="77777777" w:rsidR="00336B57" w:rsidRPr="00351413" w:rsidRDefault="00336B57" w:rsidP="00351413">
      <w:pPr>
        <w:tabs>
          <w:tab w:val="left" w:pos="4560"/>
        </w:tabs>
        <w:spacing w:after="0" w:line="240" w:lineRule="auto"/>
        <w:rPr>
          <w:rFonts w:ascii="Times New Roman" w:eastAsia="Times New Roman" w:hAnsi="Times New Roman" w:cs="Times New Roman"/>
          <w:sz w:val="24"/>
          <w:szCs w:val="24"/>
          <w:lang w:eastAsia="ru-RU"/>
        </w:rPr>
      </w:pPr>
    </w:p>
    <w:p w14:paraId="7FB60ADF" w14:textId="77777777" w:rsidR="00165269" w:rsidRPr="00351413" w:rsidRDefault="00165269" w:rsidP="00351413">
      <w:pPr>
        <w:tabs>
          <w:tab w:val="left" w:pos="4560"/>
        </w:tabs>
        <w:spacing w:after="0" w:line="240" w:lineRule="auto"/>
        <w:rPr>
          <w:rFonts w:ascii="Times New Roman" w:eastAsia="Times New Roman" w:hAnsi="Times New Roman" w:cs="Times New Roman"/>
          <w:sz w:val="24"/>
          <w:szCs w:val="24"/>
          <w:lang w:eastAsia="ru-RU"/>
        </w:rPr>
      </w:pPr>
    </w:p>
    <w:p w14:paraId="05CBFD55" w14:textId="77777777" w:rsidR="00336B57" w:rsidRPr="00351413" w:rsidRDefault="00336B57" w:rsidP="00351413">
      <w:pPr>
        <w:spacing w:after="0" w:line="240" w:lineRule="auto"/>
        <w:jc w:val="right"/>
        <w:rPr>
          <w:rFonts w:ascii="Times New Roman" w:eastAsia="Times New Roman" w:hAnsi="Times New Roman" w:cs="Times New Roman"/>
          <w:sz w:val="24"/>
          <w:szCs w:val="24"/>
          <w:lang w:eastAsia="ru-RU"/>
        </w:rPr>
      </w:pPr>
    </w:p>
    <w:p w14:paraId="7DC26424"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3" w:name="_Toc412806566"/>
    </w:p>
    <w:p w14:paraId="2588B71C" w14:textId="77777777" w:rsidR="00016756" w:rsidRPr="00351413" w:rsidRDefault="00016756"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8E574BB" w14:textId="77777777" w:rsidR="00D719EF" w:rsidRPr="00351413" w:rsidRDefault="00D719EF"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65BBEF51"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75D8D7E8"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ADFC530"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59C771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2E92619D" w14:textId="77777777" w:rsidR="00023C3D" w:rsidRPr="00351413" w:rsidRDefault="00023C3D"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5EC49143" w:rsidR="00170398" w:rsidRPr="00351413" w:rsidRDefault="00673214"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ПРОТОКОЛ ОБОСНОВАНИ</w:t>
      </w:r>
      <w:r w:rsidR="00170398" w:rsidRPr="00351413">
        <w:rPr>
          <w:rFonts w:ascii="Times New Roman" w:eastAsia="Times New Roman" w:hAnsi="Times New Roman" w:cs="Times New Roman"/>
          <w:b/>
          <w:bCs/>
          <w:sz w:val="24"/>
          <w:szCs w:val="24"/>
          <w:lang w:eastAsia="ru-RU"/>
        </w:rPr>
        <w:t>Я</w:t>
      </w:r>
      <w:bookmarkEnd w:id="3"/>
      <w:r w:rsidR="00170398" w:rsidRPr="00351413">
        <w:rPr>
          <w:rFonts w:ascii="Times New Roman" w:eastAsia="Times New Roman" w:hAnsi="Times New Roman" w:cs="Times New Roman"/>
          <w:b/>
          <w:bCs/>
          <w:sz w:val="24"/>
          <w:szCs w:val="24"/>
          <w:lang w:eastAsia="ru-RU"/>
        </w:rPr>
        <w:t xml:space="preserve"> </w:t>
      </w:r>
    </w:p>
    <w:p w14:paraId="5AFD5C6A"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51413">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51413"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51413"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77777777" w:rsidR="003C7A00" w:rsidRPr="00351413" w:rsidRDefault="00170398" w:rsidP="00351413">
      <w:pPr>
        <w:spacing w:after="0" w:line="240" w:lineRule="auto"/>
        <w:jc w:val="center"/>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Запрос котировок в электронной форме: </w:t>
      </w:r>
    </w:p>
    <w:p w14:paraId="79D19F89" w14:textId="77777777" w:rsidR="0006763C" w:rsidRPr="00351413"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1CA44615" w14:textId="77777777" w:rsidR="00022DCD" w:rsidRDefault="00022DCD" w:rsidP="00022DCD">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Поставка ножей металлических для ДЗ-98</w:t>
      </w:r>
    </w:p>
    <w:p w14:paraId="20649682" w14:textId="77777777" w:rsidR="00673214" w:rsidRDefault="00673214" w:rsidP="00673214">
      <w:pPr>
        <w:pStyle w:val="a9"/>
        <w:widowControl w:val="0"/>
        <w:jc w:val="center"/>
        <w:rPr>
          <w:rFonts w:eastAsia="Calibri"/>
          <w:b/>
          <w:bCs/>
          <w:sz w:val="24"/>
          <w:szCs w:val="24"/>
          <w:lang w:eastAsia="en-US"/>
        </w:rPr>
      </w:pPr>
    </w:p>
    <w:p w14:paraId="4ACD835C" w14:textId="66BA59A6" w:rsidR="00BA3A02" w:rsidRPr="00FC10B4" w:rsidRDefault="00170398" w:rsidP="00673214">
      <w:pPr>
        <w:pStyle w:val="a9"/>
        <w:widowControl w:val="0"/>
        <w:numPr>
          <w:ilvl w:val="3"/>
          <w:numId w:val="6"/>
        </w:numPr>
        <w:tabs>
          <w:tab w:val="clear" w:pos="2880"/>
          <w:tab w:val="num" w:pos="2410"/>
        </w:tabs>
        <w:ind w:left="851" w:hanging="425"/>
        <w:jc w:val="both"/>
        <w:rPr>
          <w:sz w:val="24"/>
          <w:szCs w:val="24"/>
        </w:rPr>
      </w:pPr>
      <w:r w:rsidRPr="00FC10B4">
        <w:rPr>
          <w:sz w:val="24"/>
          <w:szCs w:val="24"/>
        </w:rPr>
        <w:t xml:space="preserve">Представленная цена подразделением – инициатором закупки по данному лоту </w:t>
      </w:r>
      <w:r w:rsidR="003B3AB2" w:rsidRPr="00FC10B4">
        <w:rPr>
          <w:bCs/>
          <w:kern w:val="28"/>
          <w:sz w:val="24"/>
          <w:szCs w:val="24"/>
          <w:shd w:val="clear" w:color="auto" w:fill="FFFFFF"/>
        </w:rPr>
        <w:t xml:space="preserve">составляет </w:t>
      </w:r>
    </w:p>
    <w:p w14:paraId="493541E7" w14:textId="1BA3F5D4" w:rsidR="000715CB" w:rsidRDefault="005952FE" w:rsidP="00351413">
      <w:pPr>
        <w:pStyle w:val="a9"/>
        <w:rPr>
          <w:b/>
          <w:bCs/>
          <w:sz w:val="24"/>
          <w:szCs w:val="24"/>
        </w:rPr>
      </w:pPr>
      <w:r w:rsidRPr="005952FE">
        <w:rPr>
          <w:b/>
          <w:bCs/>
          <w:sz w:val="24"/>
          <w:szCs w:val="24"/>
        </w:rPr>
        <w:t>275 172 (Двести семьдесят пять тысяч сто семьдесят два) руб. 99 коп. в т.ч. НДС</w:t>
      </w:r>
    </w:p>
    <w:p w14:paraId="7C1A7CB6" w14:textId="77777777" w:rsidR="005952FE" w:rsidRPr="00351413" w:rsidRDefault="005952FE" w:rsidP="00351413">
      <w:pPr>
        <w:pStyle w:val="a9"/>
        <w:rPr>
          <w:sz w:val="24"/>
          <w:szCs w:val="24"/>
        </w:rPr>
      </w:pPr>
    </w:p>
    <w:p w14:paraId="53ADF353" w14:textId="77777777" w:rsidR="00B85E5B" w:rsidRPr="00351413" w:rsidRDefault="00B85E5B" w:rsidP="00351413">
      <w:pPr>
        <w:pStyle w:val="a9"/>
        <w:rPr>
          <w:sz w:val="24"/>
          <w:szCs w:val="24"/>
        </w:rPr>
      </w:pPr>
    </w:p>
    <w:p w14:paraId="422EBB7F" w14:textId="3F10AAC3" w:rsidR="00E84E06" w:rsidRPr="006E7BB7" w:rsidRDefault="00570383" w:rsidP="006E7BB7">
      <w:pPr>
        <w:pStyle w:val="a9"/>
        <w:numPr>
          <w:ilvl w:val="3"/>
          <w:numId w:val="6"/>
        </w:numPr>
        <w:tabs>
          <w:tab w:val="clear" w:pos="2880"/>
          <w:tab w:val="num" w:pos="2268"/>
        </w:tabs>
        <w:ind w:left="709" w:hanging="283"/>
        <w:jc w:val="both"/>
        <w:rPr>
          <w:bCs/>
          <w:kern w:val="1"/>
          <w:sz w:val="24"/>
          <w:szCs w:val="24"/>
          <w:lang w:eastAsia="ar-SA"/>
        </w:rPr>
      </w:pPr>
      <w:r w:rsidRPr="006E7BB7">
        <w:rPr>
          <w:sz w:val="24"/>
          <w:szCs w:val="24"/>
        </w:rPr>
        <w:t>Статья бюджета:</w:t>
      </w:r>
      <w:r w:rsidR="00B754F3" w:rsidRPr="006E7BB7">
        <w:rPr>
          <w:sz w:val="24"/>
          <w:szCs w:val="24"/>
        </w:rPr>
        <w:t xml:space="preserve"> </w:t>
      </w:r>
    </w:p>
    <w:p w14:paraId="24B9406C" w14:textId="0DDD3836" w:rsidR="00554DAE" w:rsidRPr="00197483" w:rsidRDefault="00197483" w:rsidP="00197483">
      <w:pPr>
        <w:spacing w:after="0" w:line="240" w:lineRule="auto"/>
        <w:ind w:left="709"/>
        <w:jc w:val="both"/>
        <w:rPr>
          <w:rFonts w:ascii="Times New Roman" w:hAnsi="Times New Roman" w:cs="Times New Roman"/>
          <w:bCs/>
          <w:kern w:val="1"/>
          <w:sz w:val="24"/>
          <w:szCs w:val="24"/>
          <w:lang w:eastAsia="ar-SA"/>
        </w:rPr>
      </w:pPr>
      <w:r w:rsidRPr="00197483">
        <w:rPr>
          <w:rFonts w:ascii="Times New Roman" w:hAnsi="Times New Roman" w:cs="Times New Roman"/>
          <w:sz w:val="24"/>
          <w:szCs w:val="24"/>
          <w:shd w:val="clear" w:color="auto" w:fill="FFFFFF"/>
        </w:rPr>
        <w:t xml:space="preserve">БДР </w:t>
      </w:r>
      <w:r w:rsidRPr="00197483">
        <w:rPr>
          <w:rFonts w:ascii="Times New Roman" w:hAnsi="Times New Roman" w:cs="Times New Roman"/>
          <w:bCs/>
          <w:kern w:val="1"/>
          <w:sz w:val="24"/>
          <w:szCs w:val="24"/>
          <w:lang w:eastAsia="ar-SA"/>
        </w:rPr>
        <w:t>21.04.02.01.05</w:t>
      </w:r>
      <w:r w:rsidR="00C37853" w:rsidRPr="00197483">
        <w:rPr>
          <w:rFonts w:ascii="Times New Roman" w:hAnsi="Times New Roman" w:cs="Times New Roman"/>
          <w:bCs/>
          <w:kern w:val="1"/>
          <w:sz w:val="24"/>
          <w:szCs w:val="24"/>
          <w:lang w:eastAsia="ar-SA"/>
        </w:rPr>
        <w:t xml:space="preserve"> </w:t>
      </w:r>
      <w:r w:rsidRPr="00197483">
        <w:rPr>
          <w:rFonts w:ascii="Times New Roman" w:hAnsi="Times New Roman" w:cs="Times New Roman"/>
          <w:sz w:val="24"/>
          <w:szCs w:val="24"/>
          <w:shd w:val="clear" w:color="auto" w:fill="FFFFFF"/>
        </w:rPr>
        <w:t>«Запчасти для оборудования»</w:t>
      </w:r>
      <w:r w:rsidR="00554DAE" w:rsidRPr="00197483">
        <w:rPr>
          <w:rFonts w:ascii="Times New Roman" w:hAnsi="Times New Roman" w:cs="Times New Roman"/>
          <w:sz w:val="24"/>
          <w:szCs w:val="24"/>
          <w:shd w:val="clear" w:color="auto" w:fill="FFFFFF"/>
        </w:rPr>
        <w:t xml:space="preserve"> </w:t>
      </w:r>
    </w:p>
    <w:p w14:paraId="0D078810" w14:textId="35570E2E" w:rsidR="00BD6631" w:rsidRPr="00197483" w:rsidRDefault="00554DAE" w:rsidP="00197483">
      <w:pPr>
        <w:pStyle w:val="a9"/>
        <w:jc w:val="both"/>
        <w:rPr>
          <w:rFonts w:eastAsiaTheme="minorHAnsi"/>
          <w:color w:val="121416"/>
          <w:sz w:val="24"/>
          <w:szCs w:val="24"/>
          <w:shd w:val="clear" w:color="auto" w:fill="FFFFFF"/>
        </w:rPr>
      </w:pPr>
      <w:r w:rsidRPr="00197483">
        <w:rPr>
          <w:rFonts w:eastAsiaTheme="minorHAnsi"/>
          <w:sz w:val="24"/>
          <w:szCs w:val="24"/>
          <w:shd w:val="clear" w:color="auto" w:fill="FFFFFF"/>
          <w:lang w:eastAsia="en-US"/>
        </w:rPr>
        <w:t>БДДС</w:t>
      </w:r>
      <w:r w:rsidR="00197483" w:rsidRPr="00197483">
        <w:rPr>
          <w:color w:val="121416"/>
          <w:sz w:val="24"/>
          <w:szCs w:val="24"/>
          <w:shd w:val="clear" w:color="auto" w:fill="FFFFFF"/>
        </w:rPr>
        <w:t xml:space="preserve"> 21.04.02.01.05 «Запчасти для оборудования»</w:t>
      </w:r>
    </w:p>
    <w:p w14:paraId="4725A244" w14:textId="77777777" w:rsidR="00673214" w:rsidRPr="00351413" w:rsidRDefault="00673214" w:rsidP="00554DAE">
      <w:pPr>
        <w:pStyle w:val="a9"/>
        <w:jc w:val="both"/>
        <w:rPr>
          <w:sz w:val="24"/>
          <w:szCs w:val="24"/>
        </w:rPr>
      </w:pPr>
    </w:p>
    <w:p w14:paraId="74FB7FF0" w14:textId="127A0BD9" w:rsidR="00170398" w:rsidRPr="00351413" w:rsidRDefault="00170398" w:rsidP="00673214">
      <w:pPr>
        <w:pStyle w:val="a9"/>
        <w:numPr>
          <w:ilvl w:val="3"/>
          <w:numId w:val="6"/>
        </w:numPr>
        <w:tabs>
          <w:tab w:val="clear" w:pos="2880"/>
          <w:tab w:val="num" w:pos="2552"/>
        </w:tabs>
        <w:ind w:left="709" w:hanging="283"/>
        <w:jc w:val="both"/>
        <w:rPr>
          <w:bCs/>
          <w:kern w:val="1"/>
          <w:sz w:val="24"/>
          <w:szCs w:val="24"/>
          <w:lang w:eastAsia="ar-SA"/>
        </w:rPr>
      </w:pPr>
      <w:r w:rsidRPr="00351413">
        <w:rPr>
          <w:sz w:val="24"/>
          <w:szCs w:val="24"/>
        </w:rPr>
        <w:t>Начальная максимальная цена</w:t>
      </w:r>
      <w:r w:rsidR="000C50E1" w:rsidRPr="00351413">
        <w:rPr>
          <w:sz w:val="24"/>
          <w:szCs w:val="24"/>
        </w:rPr>
        <w:t xml:space="preserve"> за единицу товара</w:t>
      </w:r>
      <w:r w:rsidRPr="00351413">
        <w:rPr>
          <w:sz w:val="24"/>
          <w:szCs w:val="24"/>
        </w:rPr>
        <w:t xml:space="preserve"> определялась методом со</w:t>
      </w:r>
      <w:r w:rsidR="007E13BD" w:rsidRPr="00351413">
        <w:rPr>
          <w:sz w:val="24"/>
          <w:szCs w:val="24"/>
        </w:rPr>
        <w:t>поставимых рыночных цен (анализ</w:t>
      </w:r>
      <w:r w:rsidR="00783ED2" w:rsidRPr="00351413">
        <w:rPr>
          <w:sz w:val="24"/>
          <w:szCs w:val="24"/>
        </w:rPr>
        <w:t xml:space="preserve"> рынка), с использованием </w:t>
      </w:r>
      <w:r w:rsidR="007B22F3" w:rsidRPr="00351413">
        <w:rPr>
          <w:sz w:val="24"/>
          <w:szCs w:val="24"/>
        </w:rPr>
        <w:t>3</w:t>
      </w:r>
      <w:r w:rsidRPr="00351413">
        <w:rPr>
          <w:sz w:val="24"/>
          <w:szCs w:val="24"/>
        </w:rPr>
        <w:t>-х ко</w:t>
      </w:r>
      <w:r w:rsidR="007E13BD" w:rsidRPr="00351413">
        <w:rPr>
          <w:sz w:val="24"/>
          <w:szCs w:val="24"/>
        </w:rPr>
        <w:t>ммерческих предложений</w:t>
      </w:r>
      <w:r w:rsidRPr="00351413">
        <w:rPr>
          <w:sz w:val="24"/>
          <w:szCs w:val="24"/>
        </w:rPr>
        <w:t>.</w:t>
      </w:r>
    </w:p>
    <w:p w14:paraId="6F6807E1" w14:textId="77777777" w:rsidR="00170398" w:rsidRPr="00351413"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51413"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93D2AB" w14:textId="0B79497B"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4704BB04" w14:textId="1B875F4C"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335FAE18" w14:textId="78A68D22"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288136F5" w14:textId="0026142C"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4FE0942E" w14:textId="75A18B64"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516D6C05" w14:textId="6DD5DCD9"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4086534A" w14:textId="7C360B6E"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40617B17" w14:textId="76BBEC35"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226198B4" w14:textId="152BF727"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52B54AC4" w14:textId="77777777"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2020F4BB" w14:textId="2B5975D6" w:rsidR="00673214" w:rsidRDefault="00673214" w:rsidP="00AD4899">
      <w:pPr>
        <w:keepNext/>
        <w:spacing w:after="0" w:line="240" w:lineRule="auto"/>
        <w:jc w:val="right"/>
        <w:outlineLvl w:val="0"/>
        <w:rPr>
          <w:rFonts w:ascii="Times New Roman" w:eastAsia="Times New Roman" w:hAnsi="Times New Roman" w:cs="Times New Roman"/>
          <w:sz w:val="24"/>
          <w:szCs w:val="24"/>
          <w:lang w:eastAsia="ru-RU"/>
        </w:rPr>
      </w:pPr>
    </w:p>
    <w:p w14:paraId="220A6CA9" w14:textId="6959D224" w:rsidR="00673214" w:rsidRDefault="00673214" w:rsidP="00673214">
      <w:pPr>
        <w:keepNext/>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p>
    <w:p w14:paraId="35DFA923" w14:textId="7B38C537" w:rsidR="00673214" w:rsidRDefault="00673214" w:rsidP="00673214">
      <w:pPr>
        <w:keepNext/>
        <w:spacing w:after="0" w:line="240" w:lineRule="auto"/>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Ведущий специалист ОЗиМТС</w:t>
      </w:r>
    </w:p>
    <w:p w14:paraId="4BF2C2D2" w14:textId="4751B7FB" w:rsidR="00673214" w:rsidRPr="00B5535F" w:rsidRDefault="00673214" w:rsidP="00673214">
      <w:pPr>
        <w:keepNext/>
        <w:spacing w:after="0" w:line="240" w:lineRule="auto"/>
        <w:outlineLvl w:val="0"/>
        <w:rPr>
          <w:rFonts w:ascii="Times New Roman" w:hAnsi="Times New Roman" w:cs="Times New Roman"/>
          <w:sz w:val="24"/>
          <w:szCs w:val="24"/>
        </w:rPr>
      </w:pPr>
      <w:r>
        <w:rPr>
          <w:rFonts w:ascii="Times New Roman" w:eastAsia="Times New Roman" w:hAnsi="Times New Roman" w:cs="Times New Roman"/>
          <w:sz w:val="24"/>
          <w:szCs w:val="24"/>
          <w:lang w:eastAsia="ru-RU"/>
        </w:rPr>
        <w:t>Е.В. Шваб</w:t>
      </w: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F5458A">
          <w:pgSz w:w="11906" w:h="16838" w:code="9"/>
          <w:pgMar w:top="567" w:right="737" w:bottom="737" w:left="1134" w:header="709" w:footer="312" w:gutter="0"/>
          <w:cols w:space="708"/>
          <w:titlePg/>
          <w:docGrid w:linePitch="360"/>
        </w:sectPr>
      </w:pPr>
    </w:p>
    <w:p w14:paraId="2FED6EB1" w14:textId="77777777"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lastRenderedPageBreak/>
        <w:t>Приложение к протоколу согласования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B5535F">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5F2F9CF9" w14:textId="77777777" w:rsidR="00C013F9" w:rsidRDefault="00C013F9" w:rsidP="00C013F9">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Поставка ножей металлических для ДЗ-98</w:t>
      </w:r>
    </w:p>
    <w:p w14:paraId="57D7B5C5" w14:textId="77777777" w:rsidR="0009312D" w:rsidRDefault="0009312D" w:rsidP="0022368D">
      <w:pPr>
        <w:pStyle w:val="af2"/>
        <w:spacing w:before="0" w:beforeAutospacing="0" w:after="0" w:afterAutospacing="0"/>
        <w:ind w:firstLine="567"/>
        <w:jc w:val="center"/>
      </w:pPr>
    </w:p>
    <w:tbl>
      <w:tblPr>
        <w:tblW w:w="15920" w:type="dxa"/>
        <w:tblLook w:val="04A0" w:firstRow="1" w:lastRow="0" w:firstColumn="1" w:lastColumn="0" w:noHBand="0" w:noVBand="1"/>
      </w:tblPr>
      <w:tblGrid>
        <w:gridCol w:w="459"/>
        <w:gridCol w:w="2056"/>
        <w:gridCol w:w="616"/>
        <w:gridCol w:w="751"/>
        <w:gridCol w:w="1092"/>
        <w:gridCol w:w="1135"/>
        <w:gridCol w:w="1162"/>
        <w:gridCol w:w="1276"/>
        <w:gridCol w:w="1162"/>
        <w:gridCol w:w="1163"/>
        <w:gridCol w:w="1469"/>
        <w:gridCol w:w="1101"/>
        <w:gridCol w:w="943"/>
        <w:gridCol w:w="1535"/>
      </w:tblGrid>
      <w:tr w:rsidR="00E145A1" w:rsidRPr="00E145A1" w14:paraId="3A268C67" w14:textId="77777777" w:rsidTr="00E145A1">
        <w:trPr>
          <w:trHeight w:val="473"/>
        </w:trPr>
        <w:tc>
          <w:tcPr>
            <w:tcW w:w="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9F502"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п/п</w:t>
            </w:r>
          </w:p>
        </w:tc>
        <w:tc>
          <w:tcPr>
            <w:tcW w:w="2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92A43"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Наименование товара </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0732B1"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Кол-во </w:t>
            </w:r>
          </w:p>
        </w:tc>
        <w:tc>
          <w:tcPr>
            <w:tcW w:w="7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08EC8"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Ед.изм ОКЕИ 362</w:t>
            </w:r>
          </w:p>
        </w:tc>
        <w:tc>
          <w:tcPr>
            <w:tcW w:w="2262" w:type="dxa"/>
            <w:gridSpan w:val="2"/>
            <w:tcBorders>
              <w:top w:val="single" w:sz="4" w:space="0" w:color="auto"/>
              <w:left w:val="nil"/>
              <w:bottom w:val="single" w:sz="4" w:space="0" w:color="auto"/>
              <w:right w:val="single" w:sz="4" w:space="0" w:color="auto"/>
            </w:tcBorders>
            <w:shd w:val="clear" w:color="auto" w:fill="auto"/>
            <w:vAlign w:val="center"/>
            <w:hideMark/>
          </w:tcPr>
          <w:p w14:paraId="11E290BC"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Ценовая информация № 1 </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14:paraId="3BD73C5C"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Ценовая информация № 2  </w:t>
            </w:r>
          </w:p>
        </w:tc>
        <w:tc>
          <w:tcPr>
            <w:tcW w:w="2397" w:type="dxa"/>
            <w:gridSpan w:val="2"/>
            <w:tcBorders>
              <w:top w:val="single" w:sz="4" w:space="0" w:color="auto"/>
              <w:left w:val="nil"/>
              <w:bottom w:val="single" w:sz="4" w:space="0" w:color="auto"/>
              <w:right w:val="single" w:sz="4" w:space="0" w:color="auto"/>
            </w:tcBorders>
            <w:shd w:val="clear" w:color="auto" w:fill="auto"/>
            <w:vAlign w:val="center"/>
            <w:hideMark/>
          </w:tcPr>
          <w:p w14:paraId="4B337AE0"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Ценовая информация № 3  </w:t>
            </w:r>
          </w:p>
        </w:tc>
        <w:tc>
          <w:tcPr>
            <w:tcW w:w="12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FDBAF8"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Средняя арифметическая цена  за ед.  руб./месяц</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FA7C88"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ср. квадрат. отклонение</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884F56"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коэфф. вариации</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87FAB"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Начальная максимальная цена договора</w:t>
            </w:r>
          </w:p>
        </w:tc>
      </w:tr>
      <w:tr w:rsidR="00E145A1" w:rsidRPr="00E145A1" w14:paraId="036ED084" w14:textId="77777777" w:rsidTr="00E145A1">
        <w:trPr>
          <w:trHeight w:val="480"/>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73E5179E"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2056" w:type="dxa"/>
            <w:vMerge/>
            <w:tcBorders>
              <w:top w:val="single" w:sz="4" w:space="0" w:color="auto"/>
              <w:left w:val="single" w:sz="4" w:space="0" w:color="auto"/>
              <w:bottom w:val="single" w:sz="4" w:space="0" w:color="auto"/>
              <w:right w:val="single" w:sz="4" w:space="0" w:color="auto"/>
            </w:tcBorders>
            <w:vAlign w:val="center"/>
            <w:hideMark/>
          </w:tcPr>
          <w:p w14:paraId="36C7FE30"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316F3F98"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753" w:type="dxa"/>
            <w:vMerge/>
            <w:tcBorders>
              <w:top w:val="single" w:sz="4" w:space="0" w:color="auto"/>
              <w:left w:val="single" w:sz="4" w:space="0" w:color="auto"/>
              <w:bottom w:val="single" w:sz="4" w:space="0" w:color="auto"/>
              <w:right w:val="single" w:sz="4" w:space="0" w:color="auto"/>
            </w:tcBorders>
            <w:vAlign w:val="center"/>
            <w:hideMark/>
          </w:tcPr>
          <w:p w14:paraId="13E780FD"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1111" w:type="dxa"/>
            <w:tcBorders>
              <w:top w:val="nil"/>
              <w:left w:val="nil"/>
              <w:bottom w:val="nil"/>
              <w:right w:val="single" w:sz="4" w:space="0" w:color="auto"/>
            </w:tcBorders>
            <w:shd w:val="clear" w:color="auto" w:fill="auto"/>
            <w:vAlign w:val="center"/>
            <w:hideMark/>
          </w:tcPr>
          <w:p w14:paraId="334C2A6D"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Цена за ед. руб/товара</w:t>
            </w:r>
          </w:p>
        </w:tc>
        <w:tc>
          <w:tcPr>
            <w:tcW w:w="1151" w:type="dxa"/>
            <w:tcBorders>
              <w:top w:val="nil"/>
              <w:left w:val="nil"/>
              <w:bottom w:val="nil"/>
              <w:right w:val="single" w:sz="4" w:space="0" w:color="auto"/>
            </w:tcBorders>
            <w:shd w:val="clear" w:color="auto" w:fill="auto"/>
            <w:vAlign w:val="center"/>
            <w:hideMark/>
          </w:tcPr>
          <w:p w14:paraId="0C045A23"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Стоимость, руб/товара. </w:t>
            </w:r>
          </w:p>
        </w:tc>
        <w:tc>
          <w:tcPr>
            <w:tcW w:w="1207" w:type="dxa"/>
            <w:tcBorders>
              <w:top w:val="nil"/>
              <w:left w:val="nil"/>
              <w:bottom w:val="nil"/>
              <w:right w:val="single" w:sz="4" w:space="0" w:color="auto"/>
            </w:tcBorders>
            <w:shd w:val="clear" w:color="auto" w:fill="auto"/>
            <w:vAlign w:val="center"/>
            <w:hideMark/>
          </w:tcPr>
          <w:p w14:paraId="1E02AF95"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Цена за ед. руб/товара</w:t>
            </w:r>
          </w:p>
        </w:tc>
        <w:tc>
          <w:tcPr>
            <w:tcW w:w="1344" w:type="dxa"/>
            <w:tcBorders>
              <w:top w:val="nil"/>
              <w:left w:val="nil"/>
              <w:bottom w:val="nil"/>
              <w:right w:val="single" w:sz="4" w:space="0" w:color="auto"/>
            </w:tcBorders>
            <w:shd w:val="clear" w:color="auto" w:fill="auto"/>
            <w:vAlign w:val="center"/>
            <w:hideMark/>
          </w:tcPr>
          <w:p w14:paraId="6816A9D0"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xml:space="preserve">Стоимость, руб/товара </w:t>
            </w:r>
          </w:p>
        </w:tc>
        <w:tc>
          <w:tcPr>
            <w:tcW w:w="1207" w:type="dxa"/>
            <w:tcBorders>
              <w:top w:val="nil"/>
              <w:left w:val="nil"/>
              <w:bottom w:val="nil"/>
              <w:right w:val="single" w:sz="4" w:space="0" w:color="auto"/>
            </w:tcBorders>
            <w:shd w:val="clear" w:color="auto" w:fill="auto"/>
            <w:vAlign w:val="center"/>
            <w:hideMark/>
          </w:tcPr>
          <w:p w14:paraId="487D83BA"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Цена за ед. руб/товара</w:t>
            </w:r>
          </w:p>
        </w:tc>
        <w:tc>
          <w:tcPr>
            <w:tcW w:w="1190" w:type="dxa"/>
            <w:tcBorders>
              <w:top w:val="nil"/>
              <w:left w:val="nil"/>
              <w:bottom w:val="nil"/>
              <w:right w:val="single" w:sz="4" w:space="0" w:color="auto"/>
            </w:tcBorders>
            <w:shd w:val="clear" w:color="auto" w:fill="auto"/>
            <w:vAlign w:val="center"/>
            <w:hideMark/>
          </w:tcPr>
          <w:p w14:paraId="12335761"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Стоимость, руб/товара</w:t>
            </w:r>
          </w:p>
        </w:tc>
        <w:tc>
          <w:tcPr>
            <w:tcW w:w="1283" w:type="dxa"/>
            <w:vMerge/>
            <w:tcBorders>
              <w:top w:val="single" w:sz="4" w:space="0" w:color="auto"/>
              <w:left w:val="single" w:sz="4" w:space="0" w:color="auto"/>
              <w:bottom w:val="single" w:sz="4" w:space="0" w:color="auto"/>
              <w:right w:val="single" w:sz="4" w:space="0" w:color="auto"/>
            </w:tcBorders>
            <w:vAlign w:val="center"/>
            <w:hideMark/>
          </w:tcPr>
          <w:p w14:paraId="56ABF1CA"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14:paraId="1D67AC26"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14:paraId="2D43F882"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14:paraId="23A170BD" w14:textId="77777777" w:rsidR="00E145A1" w:rsidRPr="00E145A1" w:rsidRDefault="00E145A1" w:rsidP="00E145A1">
            <w:pPr>
              <w:spacing w:after="0" w:line="240" w:lineRule="auto"/>
              <w:rPr>
                <w:rFonts w:ascii="Times New Roman" w:eastAsia="Times New Roman" w:hAnsi="Times New Roman" w:cs="Times New Roman"/>
                <w:color w:val="000000"/>
                <w:sz w:val="18"/>
                <w:szCs w:val="18"/>
                <w:lang w:eastAsia="ru-RU"/>
              </w:rPr>
            </w:pPr>
          </w:p>
        </w:tc>
      </w:tr>
      <w:tr w:rsidR="00E145A1" w:rsidRPr="00E145A1" w14:paraId="7306DF9C" w14:textId="77777777" w:rsidTr="005952FE">
        <w:trPr>
          <w:trHeight w:val="630"/>
        </w:trPr>
        <w:tc>
          <w:tcPr>
            <w:tcW w:w="434" w:type="dxa"/>
            <w:tcBorders>
              <w:top w:val="single" w:sz="4" w:space="0" w:color="auto"/>
              <w:left w:val="single" w:sz="4" w:space="0" w:color="auto"/>
              <w:bottom w:val="single" w:sz="4" w:space="0" w:color="auto"/>
              <w:right w:val="nil"/>
            </w:tcBorders>
            <w:shd w:val="clear" w:color="auto" w:fill="auto"/>
            <w:vAlign w:val="center"/>
            <w:hideMark/>
          </w:tcPr>
          <w:p w14:paraId="4D4200DD"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1</w:t>
            </w:r>
          </w:p>
        </w:tc>
        <w:tc>
          <w:tcPr>
            <w:tcW w:w="2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FEDD" w14:textId="77777777" w:rsidR="00E145A1" w:rsidRPr="00E145A1" w:rsidRDefault="00E145A1" w:rsidP="00E145A1">
            <w:pPr>
              <w:spacing w:after="0" w:line="240" w:lineRule="auto"/>
              <w:jc w:val="center"/>
              <w:rPr>
                <w:rFonts w:ascii="Times New Roman" w:eastAsia="Times New Roman" w:hAnsi="Times New Roman" w:cs="Times New Roman"/>
                <w:color w:val="000000"/>
                <w:sz w:val="24"/>
                <w:szCs w:val="24"/>
                <w:lang w:eastAsia="ru-RU"/>
              </w:rPr>
            </w:pPr>
            <w:r w:rsidRPr="00E145A1">
              <w:rPr>
                <w:rFonts w:ascii="Times New Roman" w:eastAsia="Times New Roman" w:hAnsi="Times New Roman" w:cs="Times New Roman"/>
                <w:color w:val="000000"/>
                <w:sz w:val="24"/>
                <w:szCs w:val="24"/>
                <w:lang w:eastAsia="ru-RU"/>
              </w:rPr>
              <w:t xml:space="preserve">Нож боковой </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316969A9"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1</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34073829"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шт.</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1402467A"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6 800,00</w:t>
            </w:r>
          </w:p>
        </w:tc>
        <w:tc>
          <w:tcPr>
            <w:tcW w:w="1151" w:type="dxa"/>
            <w:tcBorders>
              <w:top w:val="single" w:sz="4" w:space="0" w:color="auto"/>
              <w:left w:val="nil"/>
              <w:bottom w:val="single" w:sz="4" w:space="0" w:color="auto"/>
              <w:right w:val="single" w:sz="4" w:space="0" w:color="auto"/>
            </w:tcBorders>
            <w:shd w:val="clear" w:color="000000" w:fill="FFFFFF"/>
            <w:vAlign w:val="center"/>
            <w:hideMark/>
          </w:tcPr>
          <w:p w14:paraId="36567809"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6 800,00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2E47B036" w14:textId="77777777" w:rsidR="00E145A1" w:rsidRPr="00E145A1" w:rsidRDefault="00E145A1" w:rsidP="00E145A1">
            <w:pPr>
              <w:spacing w:after="0" w:line="240" w:lineRule="auto"/>
              <w:jc w:val="center"/>
              <w:rPr>
                <w:rFonts w:ascii="Times New Roman" w:eastAsia="Times New Roman" w:hAnsi="Times New Roman" w:cs="Times New Roman"/>
                <w:sz w:val="20"/>
                <w:szCs w:val="20"/>
                <w:lang w:eastAsia="ru-RU"/>
              </w:rPr>
            </w:pPr>
            <w:r w:rsidRPr="00E145A1">
              <w:rPr>
                <w:rFonts w:ascii="Times New Roman" w:eastAsia="Times New Roman" w:hAnsi="Times New Roman" w:cs="Times New Roman"/>
                <w:sz w:val="20"/>
                <w:szCs w:val="20"/>
                <w:lang w:eastAsia="ru-RU"/>
              </w:rPr>
              <w:t>11 900,00</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0F3FD146"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11 900,00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1E4C331D"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7 500,00</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6C519A5A"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7 500,00</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19B5F1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8 733,33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109BBA84"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2 764,66</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414F2688"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31,66</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1485FB5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8 733,33</w:t>
            </w:r>
          </w:p>
        </w:tc>
      </w:tr>
      <w:tr w:rsidR="00E145A1" w:rsidRPr="00E145A1" w14:paraId="7053076C" w14:textId="77777777" w:rsidTr="005952FE">
        <w:trPr>
          <w:trHeight w:val="554"/>
        </w:trPr>
        <w:tc>
          <w:tcPr>
            <w:tcW w:w="434" w:type="dxa"/>
            <w:tcBorders>
              <w:top w:val="nil"/>
              <w:left w:val="single" w:sz="4" w:space="0" w:color="auto"/>
              <w:bottom w:val="single" w:sz="4" w:space="0" w:color="auto"/>
              <w:right w:val="nil"/>
            </w:tcBorders>
            <w:shd w:val="clear" w:color="auto" w:fill="auto"/>
            <w:vAlign w:val="center"/>
            <w:hideMark/>
          </w:tcPr>
          <w:p w14:paraId="69BD62AC"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2</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217F5C31" w14:textId="77777777" w:rsidR="00E145A1" w:rsidRPr="00E145A1" w:rsidRDefault="00E145A1" w:rsidP="00E145A1">
            <w:pPr>
              <w:spacing w:after="0" w:line="240" w:lineRule="auto"/>
              <w:jc w:val="center"/>
              <w:rPr>
                <w:rFonts w:ascii="Times New Roman" w:eastAsia="Times New Roman" w:hAnsi="Times New Roman" w:cs="Times New Roman"/>
                <w:color w:val="000000"/>
                <w:sz w:val="24"/>
                <w:szCs w:val="24"/>
                <w:lang w:eastAsia="ru-RU"/>
              </w:rPr>
            </w:pPr>
            <w:r w:rsidRPr="00E145A1">
              <w:rPr>
                <w:rFonts w:ascii="Times New Roman" w:eastAsia="Times New Roman" w:hAnsi="Times New Roman" w:cs="Times New Roman"/>
                <w:color w:val="000000"/>
                <w:sz w:val="24"/>
                <w:szCs w:val="24"/>
                <w:lang w:eastAsia="ru-RU"/>
              </w:rPr>
              <w:t xml:space="preserve">Нож боковой </w:t>
            </w:r>
          </w:p>
        </w:tc>
        <w:tc>
          <w:tcPr>
            <w:tcW w:w="631" w:type="dxa"/>
            <w:tcBorders>
              <w:top w:val="nil"/>
              <w:left w:val="nil"/>
              <w:bottom w:val="single" w:sz="4" w:space="0" w:color="auto"/>
              <w:right w:val="single" w:sz="4" w:space="0" w:color="auto"/>
            </w:tcBorders>
            <w:shd w:val="clear" w:color="auto" w:fill="auto"/>
            <w:vAlign w:val="center"/>
            <w:hideMark/>
          </w:tcPr>
          <w:p w14:paraId="2E00995F"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1</w:t>
            </w:r>
          </w:p>
        </w:tc>
        <w:tc>
          <w:tcPr>
            <w:tcW w:w="753" w:type="dxa"/>
            <w:tcBorders>
              <w:top w:val="nil"/>
              <w:left w:val="nil"/>
              <w:bottom w:val="single" w:sz="4" w:space="0" w:color="auto"/>
              <w:right w:val="single" w:sz="4" w:space="0" w:color="auto"/>
            </w:tcBorders>
            <w:shd w:val="clear" w:color="auto" w:fill="auto"/>
            <w:vAlign w:val="center"/>
            <w:hideMark/>
          </w:tcPr>
          <w:p w14:paraId="6808959F"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шт.</w:t>
            </w:r>
          </w:p>
        </w:tc>
        <w:tc>
          <w:tcPr>
            <w:tcW w:w="1111" w:type="dxa"/>
            <w:tcBorders>
              <w:top w:val="nil"/>
              <w:left w:val="nil"/>
              <w:bottom w:val="single" w:sz="4" w:space="0" w:color="auto"/>
              <w:right w:val="single" w:sz="4" w:space="0" w:color="auto"/>
            </w:tcBorders>
            <w:shd w:val="clear" w:color="000000" w:fill="FFFFFF"/>
            <w:vAlign w:val="center"/>
            <w:hideMark/>
          </w:tcPr>
          <w:p w14:paraId="2C60D2E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6 800,00</w:t>
            </w:r>
          </w:p>
        </w:tc>
        <w:tc>
          <w:tcPr>
            <w:tcW w:w="1151" w:type="dxa"/>
            <w:tcBorders>
              <w:top w:val="nil"/>
              <w:left w:val="nil"/>
              <w:bottom w:val="single" w:sz="4" w:space="0" w:color="auto"/>
              <w:right w:val="single" w:sz="4" w:space="0" w:color="auto"/>
            </w:tcBorders>
            <w:shd w:val="clear" w:color="000000" w:fill="FFFFFF"/>
            <w:vAlign w:val="center"/>
            <w:hideMark/>
          </w:tcPr>
          <w:p w14:paraId="1986944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6 800,00</w:t>
            </w:r>
          </w:p>
        </w:tc>
        <w:tc>
          <w:tcPr>
            <w:tcW w:w="1207" w:type="dxa"/>
            <w:tcBorders>
              <w:top w:val="nil"/>
              <w:left w:val="nil"/>
              <w:bottom w:val="single" w:sz="4" w:space="0" w:color="auto"/>
              <w:right w:val="single" w:sz="4" w:space="0" w:color="auto"/>
            </w:tcBorders>
            <w:shd w:val="clear" w:color="000000" w:fill="FFFFFF"/>
            <w:vAlign w:val="center"/>
            <w:hideMark/>
          </w:tcPr>
          <w:p w14:paraId="5AF2098E" w14:textId="77777777" w:rsidR="00E145A1" w:rsidRPr="00E145A1" w:rsidRDefault="00E145A1" w:rsidP="00E145A1">
            <w:pPr>
              <w:spacing w:after="0" w:line="240" w:lineRule="auto"/>
              <w:jc w:val="center"/>
              <w:rPr>
                <w:rFonts w:ascii="Times New Roman" w:eastAsia="Times New Roman" w:hAnsi="Times New Roman" w:cs="Times New Roman"/>
                <w:sz w:val="20"/>
                <w:szCs w:val="20"/>
                <w:lang w:eastAsia="ru-RU"/>
              </w:rPr>
            </w:pPr>
            <w:r w:rsidRPr="00E145A1">
              <w:rPr>
                <w:rFonts w:ascii="Times New Roman" w:eastAsia="Times New Roman" w:hAnsi="Times New Roman" w:cs="Times New Roman"/>
                <w:sz w:val="20"/>
                <w:szCs w:val="20"/>
                <w:lang w:eastAsia="ru-RU"/>
              </w:rPr>
              <w:t>11 900,00</w:t>
            </w:r>
          </w:p>
        </w:tc>
        <w:tc>
          <w:tcPr>
            <w:tcW w:w="1344" w:type="dxa"/>
            <w:tcBorders>
              <w:top w:val="nil"/>
              <w:left w:val="nil"/>
              <w:bottom w:val="single" w:sz="4" w:space="0" w:color="auto"/>
              <w:right w:val="single" w:sz="4" w:space="0" w:color="auto"/>
            </w:tcBorders>
            <w:shd w:val="clear" w:color="000000" w:fill="FFFFFF"/>
            <w:vAlign w:val="center"/>
            <w:hideMark/>
          </w:tcPr>
          <w:p w14:paraId="1265702B"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11 900,00</w:t>
            </w:r>
          </w:p>
        </w:tc>
        <w:tc>
          <w:tcPr>
            <w:tcW w:w="1207" w:type="dxa"/>
            <w:tcBorders>
              <w:top w:val="nil"/>
              <w:left w:val="nil"/>
              <w:bottom w:val="single" w:sz="4" w:space="0" w:color="auto"/>
              <w:right w:val="single" w:sz="4" w:space="0" w:color="auto"/>
            </w:tcBorders>
            <w:shd w:val="clear" w:color="000000" w:fill="FFFFFF"/>
            <w:vAlign w:val="center"/>
            <w:hideMark/>
          </w:tcPr>
          <w:p w14:paraId="588CE475"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7 500,00</w:t>
            </w:r>
          </w:p>
        </w:tc>
        <w:tc>
          <w:tcPr>
            <w:tcW w:w="1190" w:type="dxa"/>
            <w:tcBorders>
              <w:top w:val="nil"/>
              <w:left w:val="nil"/>
              <w:bottom w:val="single" w:sz="4" w:space="0" w:color="auto"/>
              <w:right w:val="single" w:sz="4" w:space="0" w:color="auto"/>
            </w:tcBorders>
            <w:shd w:val="clear" w:color="000000" w:fill="FFFFFF"/>
            <w:vAlign w:val="center"/>
            <w:hideMark/>
          </w:tcPr>
          <w:p w14:paraId="3025373E"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7 500,00</w:t>
            </w:r>
          </w:p>
        </w:tc>
        <w:tc>
          <w:tcPr>
            <w:tcW w:w="1283" w:type="dxa"/>
            <w:tcBorders>
              <w:top w:val="nil"/>
              <w:left w:val="nil"/>
              <w:bottom w:val="single" w:sz="4" w:space="0" w:color="auto"/>
              <w:right w:val="single" w:sz="4" w:space="0" w:color="auto"/>
            </w:tcBorders>
            <w:shd w:val="clear" w:color="auto" w:fill="auto"/>
            <w:vAlign w:val="center"/>
            <w:hideMark/>
          </w:tcPr>
          <w:p w14:paraId="1EC51E1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8 733,33</w:t>
            </w:r>
          </w:p>
        </w:tc>
        <w:tc>
          <w:tcPr>
            <w:tcW w:w="997" w:type="dxa"/>
            <w:tcBorders>
              <w:top w:val="nil"/>
              <w:left w:val="nil"/>
              <w:bottom w:val="single" w:sz="4" w:space="0" w:color="auto"/>
              <w:right w:val="single" w:sz="4" w:space="0" w:color="auto"/>
            </w:tcBorders>
            <w:shd w:val="clear" w:color="auto" w:fill="auto"/>
            <w:vAlign w:val="center"/>
            <w:hideMark/>
          </w:tcPr>
          <w:p w14:paraId="0B2026A9"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2 764,66</w:t>
            </w:r>
          </w:p>
        </w:tc>
        <w:tc>
          <w:tcPr>
            <w:tcW w:w="934" w:type="dxa"/>
            <w:tcBorders>
              <w:top w:val="nil"/>
              <w:left w:val="nil"/>
              <w:bottom w:val="single" w:sz="4" w:space="0" w:color="auto"/>
              <w:right w:val="single" w:sz="4" w:space="0" w:color="auto"/>
            </w:tcBorders>
            <w:shd w:val="clear" w:color="auto" w:fill="auto"/>
            <w:vAlign w:val="center"/>
            <w:hideMark/>
          </w:tcPr>
          <w:p w14:paraId="6B77CDC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31,66</w:t>
            </w:r>
          </w:p>
        </w:tc>
        <w:tc>
          <w:tcPr>
            <w:tcW w:w="1622" w:type="dxa"/>
            <w:tcBorders>
              <w:top w:val="nil"/>
              <w:left w:val="nil"/>
              <w:bottom w:val="single" w:sz="4" w:space="0" w:color="auto"/>
              <w:right w:val="single" w:sz="4" w:space="0" w:color="auto"/>
            </w:tcBorders>
            <w:shd w:val="clear" w:color="auto" w:fill="auto"/>
            <w:vAlign w:val="center"/>
            <w:hideMark/>
          </w:tcPr>
          <w:p w14:paraId="6E1D2CF8"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8 733,33</w:t>
            </w:r>
          </w:p>
        </w:tc>
      </w:tr>
      <w:tr w:rsidR="00E145A1" w:rsidRPr="00E145A1" w14:paraId="0B669DC1" w14:textId="77777777" w:rsidTr="005952FE">
        <w:trPr>
          <w:trHeight w:val="562"/>
        </w:trPr>
        <w:tc>
          <w:tcPr>
            <w:tcW w:w="434" w:type="dxa"/>
            <w:tcBorders>
              <w:top w:val="nil"/>
              <w:left w:val="single" w:sz="4" w:space="0" w:color="auto"/>
              <w:bottom w:val="single" w:sz="4" w:space="0" w:color="auto"/>
              <w:right w:val="nil"/>
            </w:tcBorders>
            <w:shd w:val="clear" w:color="auto" w:fill="auto"/>
            <w:vAlign w:val="center"/>
            <w:hideMark/>
          </w:tcPr>
          <w:p w14:paraId="3C50B8A4"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3</w:t>
            </w:r>
          </w:p>
        </w:tc>
        <w:tc>
          <w:tcPr>
            <w:tcW w:w="2056" w:type="dxa"/>
            <w:tcBorders>
              <w:top w:val="nil"/>
              <w:left w:val="single" w:sz="4" w:space="0" w:color="auto"/>
              <w:bottom w:val="single" w:sz="4" w:space="0" w:color="auto"/>
              <w:right w:val="single" w:sz="4" w:space="0" w:color="auto"/>
            </w:tcBorders>
            <w:shd w:val="clear" w:color="auto" w:fill="auto"/>
            <w:noWrap/>
            <w:vAlign w:val="center"/>
            <w:hideMark/>
          </w:tcPr>
          <w:p w14:paraId="7FC82F89" w14:textId="77777777" w:rsidR="00E145A1" w:rsidRPr="00E145A1" w:rsidRDefault="00E145A1" w:rsidP="00E145A1">
            <w:pPr>
              <w:spacing w:after="0" w:line="240" w:lineRule="auto"/>
              <w:jc w:val="center"/>
              <w:rPr>
                <w:rFonts w:ascii="Times New Roman" w:eastAsia="Times New Roman" w:hAnsi="Times New Roman" w:cs="Times New Roman"/>
                <w:color w:val="000000"/>
                <w:sz w:val="24"/>
                <w:szCs w:val="24"/>
                <w:lang w:eastAsia="ru-RU"/>
              </w:rPr>
            </w:pPr>
            <w:r w:rsidRPr="00E145A1">
              <w:rPr>
                <w:rFonts w:ascii="Times New Roman" w:eastAsia="Times New Roman" w:hAnsi="Times New Roman" w:cs="Times New Roman"/>
                <w:color w:val="000000"/>
                <w:sz w:val="24"/>
                <w:szCs w:val="24"/>
                <w:lang w:eastAsia="ru-RU"/>
              </w:rPr>
              <w:t xml:space="preserve">Нож средний </w:t>
            </w:r>
          </w:p>
        </w:tc>
        <w:tc>
          <w:tcPr>
            <w:tcW w:w="631" w:type="dxa"/>
            <w:tcBorders>
              <w:top w:val="nil"/>
              <w:left w:val="nil"/>
              <w:bottom w:val="single" w:sz="4" w:space="0" w:color="auto"/>
              <w:right w:val="single" w:sz="4" w:space="0" w:color="auto"/>
            </w:tcBorders>
            <w:shd w:val="clear" w:color="auto" w:fill="auto"/>
            <w:vAlign w:val="center"/>
            <w:hideMark/>
          </w:tcPr>
          <w:p w14:paraId="3DD4914E"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2</w:t>
            </w:r>
          </w:p>
        </w:tc>
        <w:tc>
          <w:tcPr>
            <w:tcW w:w="753" w:type="dxa"/>
            <w:tcBorders>
              <w:top w:val="nil"/>
              <w:left w:val="nil"/>
              <w:bottom w:val="single" w:sz="4" w:space="0" w:color="auto"/>
              <w:right w:val="single" w:sz="4" w:space="0" w:color="auto"/>
            </w:tcBorders>
            <w:shd w:val="clear" w:color="auto" w:fill="auto"/>
            <w:vAlign w:val="center"/>
            <w:hideMark/>
          </w:tcPr>
          <w:p w14:paraId="1ED744F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шт.</w:t>
            </w:r>
          </w:p>
        </w:tc>
        <w:tc>
          <w:tcPr>
            <w:tcW w:w="1111" w:type="dxa"/>
            <w:tcBorders>
              <w:top w:val="nil"/>
              <w:left w:val="nil"/>
              <w:bottom w:val="single" w:sz="4" w:space="0" w:color="auto"/>
              <w:right w:val="single" w:sz="4" w:space="0" w:color="auto"/>
            </w:tcBorders>
            <w:shd w:val="clear" w:color="000000" w:fill="FFFFFF"/>
            <w:vAlign w:val="center"/>
            <w:hideMark/>
          </w:tcPr>
          <w:p w14:paraId="437D7339"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12 800,00</w:t>
            </w:r>
          </w:p>
        </w:tc>
        <w:tc>
          <w:tcPr>
            <w:tcW w:w="1151" w:type="dxa"/>
            <w:tcBorders>
              <w:top w:val="nil"/>
              <w:left w:val="nil"/>
              <w:bottom w:val="single" w:sz="4" w:space="0" w:color="auto"/>
              <w:right w:val="single" w:sz="4" w:space="0" w:color="auto"/>
            </w:tcBorders>
            <w:shd w:val="clear" w:color="000000" w:fill="FFFFFF"/>
            <w:vAlign w:val="center"/>
            <w:hideMark/>
          </w:tcPr>
          <w:p w14:paraId="3EBA341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25 600,00</w:t>
            </w:r>
          </w:p>
        </w:tc>
        <w:tc>
          <w:tcPr>
            <w:tcW w:w="1207" w:type="dxa"/>
            <w:tcBorders>
              <w:top w:val="nil"/>
              <w:left w:val="nil"/>
              <w:bottom w:val="single" w:sz="4" w:space="0" w:color="auto"/>
              <w:right w:val="single" w:sz="4" w:space="0" w:color="auto"/>
            </w:tcBorders>
            <w:shd w:val="clear" w:color="000000" w:fill="FFFFFF"/>
            <w:vAlign w:val="center"/>
            <w:hideMark/>
          </w:tcPr>
          <w:p w14:paraId="086D1CCB" w14:textId="77777777" w:rsidR="00E145A1" w:rsidRPr="00E145A1" w:rsidRDefault="00E145A1" w:rsidP="00E145A1">
            <w:pPr>
              <w:spacing w:after="0" w:line="240" w:lineRule="auto"/>
              <w:jc w:val="center"/>
              <w:rPr>
                <w:rFonts w:ascii="Times New Roman" w:eastAsia="Times New Roman" w:hAnsi="Times New Roman" w:cs="Times New Roman"/>
                <w:sz w:val="20"/>
                <w:szCs w:val="20"/>
                <w:lang w:eastAsia="ru-RU"/>
              </w:rPr>
            </w:pPr>
            <w:r w:rsidRPr="00E145A1">
              <w:rPr>
                <w:rFonts w:ascii="Times New Roman" w:eastAsia="Times New Roman" w:hAnsi="Times New Roman" w:cs="Times New Roman"/>
                <w:sz w:val="20"/>
                <w:szCs w:val="20"/>
                <w:lang w:eastAsia="ru-RU"/>
              </w:rPr>
              <w:t>20 900,00</w:t>
            </w:r>
          </w:p>
        </w:tc>
        <w:tc>
          <w:tcPr>
            <w:tcW w:w="1344" w:type="dxa"/>
            <w:tcBorders>
              <w:top w:val="nil"/>
              <w:left w:val="nil"/>
              <w:bottom w:val="single" w:sz="4" w:space="0" w:color="auto"/>
              <w:right w:val="single" w:sz="4" w:space="0" w:color="auto"/>
            </w:tcBorders>
            <w:shd w:val="clear" w:color="000000" w:fill="FFFFFF"/>
            <w:vAlign w:val="center"/>
            <w:hideMark/>
          </w:tcPr>
          <w:p w14:paraId="5CF64154"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41 800,00</w:t>
            </w:r>
          </w:p>
        </w:tc>
        <w:tc>
          <w:tcPr>
            <w:tcW w:w="1207" w:type="dxa"/>
            <w:tcBorders>
              <w:top w:val="nil"/>
              <w:left w:val="nil"/>
              <w:bottom w:val="single" w:sz="4" w:space="0" w:color="auto"/>
              <w:right w:val="single" w:sz="4" w:space="0" w:color="auto"/>
            </w:tcBorders>
            <w:shd w:val="clear" w:color="000000" w:fill="FFFFFF"/>
            <w:vAlign w:val="center"/>
            <w:hideMark/>
          </w:tcPr>
          <w:p w14:paraId="6E352C73"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12 980,00</w:t>
            </w:r>
          </w:p>
        </w:tc>
        <w:tc>
          <w:tcPr>
            <w:tcW w:w="1190" w:type="dxa"/>
            <w:tcBorders>
              <w:top w:val="nil"/>
              <w:left w:val="nil"/>
              <w:bottom w:val="single" w:sz="4" w:space="0" w:color="auto"/>
              <w:right w:val="single" w:sz="4" w:space="0" w:color="auto"/>
            </w:tcBorders>
            <w:shd w:val="clear" w:color="000000" w:fill="FFFFFF"/>
            <w:vAlign w:val="center"/>
            <w:hideMark/>
          </w:tcPr>
          <w:p w14:paraId="08F7181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25 960,00</w:t>
            </w:r>
          </w:p>
        </w:tc>
        <w:tc>
          <w:tcPr>
            <w:tcW w:w="1283" w:type="dxa"/>
            <w:tcBorders>
              <w:top w:val="nil"/>
              <w:left w:val="nil"/>
              <w:bottom w:val="single" w:sz="4" w:space="0" w:color="auto"/>
              <w:right w:val="single" w:sz="4" w:space="0" w:color="auto"/>
            </w:tcBorders>
            <w:shd w:val="clear" w:color="auto" w:fill="auto"/>
            <w:vAlign w:val="center"/>
            <w:hideMark/>
          </w:tcPr>
          <w:p w14:paraId="0A62E10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15 560,00</w:t>
            </w:r>
          </w:p>
        </w:tc>
        <w:tc>
          <w:tcPr>
            <w:tcW w:w="997" w:type="dxa"/>
            <w:tcBorders>
              <w:top w:val="nil"/>
              <w:left w:val="nil"/>
              <w:bottom w:val="single" w:sz="4" w:space="0" w:color="auto"/>
              <w:right w:val="single" w:sz="4" w:space="0" w:color="auto"/>
            </w:tcBorders>
            <w:shd w:val="clear" w:color="auto" w:fill="auto"/>
            <w:vAlign w:val="center"/>
            <w:hideMark/>
          </w:tcPr>
          <w:p w14:paraId="0E5F7A66"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4 625,45</w:t>
            </w:r>
          </w:p>
        </w:tc>
        <w:tc>
          <w:tcPr>
            <w:tcW w:w="934" w:type="dxa"/>
            <w:tcBorders>
              <w:top w:val="nil"/>
              <w:left w:val="nil"/>
              <w:bottom w:val="single" w:sz="4" w:space="0" w:color="auto"/>
              <w:right w:val="single" w:sz="4" w:space="0" w:color="auto"/>
            </w:tcBorders>
            <w:shd w:val="clear" w:color="auto" w:fill="auto"/>
            <w:vAlign w:val="center"/>
            <w:hideMark/>
          </w:tcPr>
          <w:p w14:paraId="7FE75F03"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29,73</w:t>
            </w:r>
          </w:p>
        </w:tc>
        <w:tc>
          <w:tcPr>
            <w:tcW w:w="1622" w:type="dxa"/>
            <w:tcBorders>
              <w:top w:val="nil"/>
              <w:left w:val="nil"/>
              <w:bottom w:val="single" w:sz="4" w:space="0" w:color="auto"/>
              <w:right w:val="single" w:sz="4" w:space="0" w:color="auto"/>
            </w:tcBorders>
            <w:shd w:val="clear" w:color="auto" w:fill="auto"/>
            <w:vAlign w:val="center"/>
            <w:hideMark/>
          </w:tcPr>
          <w:p w14:paraId="6A34ECA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31 120,00</w:t>
            </w:r>
          </w:p>
        </w:tc>
      </w:tr>
      <w:tr w:rsidR="00E145A1" w:rsidRPr="00E145A1" w14:paraId="7231645C" w14:textId="77777777" w:rsidTr="005952FE">
        <w:trPr>
          <w:trHeight w:val="415"/>
        </w:trPr>
        <w:tc>
          <w:tcPr>
            <w:tcW w:w="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EB09A"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4</w:t>
            </w:r>
          </w:p>
        </w:tc>
        <w:tc>
          <w:tcPr>
            <w:tcW w:w="20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A0CB2" w14:textId="77777777" w:rsidR="00E145A1" w:rsidRPr="00E145A1" w:rsidRDefault="00E145A1" w:rsidP="00E145A1">
            <w:pPr>
              <w:spacing w:after="0" w:line="240" w:lineRule="auto"/>
              <w:jc w:val="center"/>
              <w:rPr>
                <w:rFonts w:ascii="Times New Roman" w:eastAsia="Times New Roman" w:hAnsi="Times New Roman" w:cs="Times New Roman"/>
                <w:color w:val="000000"/>
                <w:sz w:val="24"/>
                <w:szCs w:val="24"/>
                <w:lang w:eastAsia="ru-RU"/>
              </w:rPr>
            </w:pPr>
            <w:r w:rsidRPr="00E145A1">
              <w:rPr>
                <w:rFonts w:ascii="Times New Roman" w:eastAsia="Times New Roman" w:hAnsi="Times New Roman" w:cs="Times New Roman"/>
                <w:color w:val="000000"/>
                <w:sz w:val="24"/>
                <w:szCs w:val="24"/>
                <w:lang w:eastAsia="ru-RU"/>
              </w:rPr>
              <w:t xml:space="preserve">Нож средний </w:t>
            </w: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5A8CF"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10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9E41F"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шт.</w:t>
            </w:r>
          </w:p>
        </w:tc>
        <w:tc>
          <w:tcPr>
            <w:tcW w:w="1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12CD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12 800,00</w:t>
            </w:r>
          </w:p>
        </w:tc>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110034"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128 000,00</w:t>
            </w:r>
          </w:p>
        </w:tc>
        <w:tc>
          <w:tcPr>
            <w:tcW w:w="1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41A028" w14:textId="77777777" w:rsidR="00E145A1" w:rsidRPr="00E145A1" w:rsidRDefault="00E145A1" w:rsidP="00E145A1">
            <w:pPr>
              <w:spacing w:after="0" w:line="240" w:lineRule="auto"/>
              <w:jc w:val="center"/>
              <w:rPr>
                <w:rFonts w:ascii="Times New Roman" w:eastAsia="Times New Roman" w:hAnsi="Times New Roman" w:cs="Times New Roman"/>
                <w:sz w:val="20"/>
                <w:szCs w:val="20"/>
                <w:lang w:eastAsia="ru-RU"/>
              </w:rPr>
            </w:pPr>
            <w:r w:rsidRPr="00E145A1">
              <w:rPr>
                <w:rFonts w:ascii="Times New Roman" w:eastAsia="Times New Roman" w:hAnsi="Times New Roman" w:cs="Times New Roman"/>
                <w:sz w:val="20"/>
                <w:szCs w:val="20"/>
                <w:lang w:eastAsia="ru-RU"/>
              </w:rPr>
              <w:t>21 500,00</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AA137E"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215 000,00</w:t>
            </w:r>
          </w:p>
        </w:tc>
        <w:tc>
          <w:tcPr>
            <w:tcW w:w="120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AB75F"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12 980,00</w:t>
            </w:r>
          </w:p>
        </w:tc>
        <w:tc>
          <w:tcPr>
            <w:tcW w:w="1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96EE3"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129 800,00</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FB6DB"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15 760,00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6D8D6"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4 971,80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4516"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31,55</w:t>
            </w:r>
          </w:p>
        </w:tc>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C3170"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157 600,00</w:t>
            </w:r>
          </w:p>
        </w:tc>
      </w:tr>
      <w:tr w:rsidR="00E145A1" w:rsidRPr="00E145A1" w14:paraId="4D9B4799" w14:textId="77777777" w:rsidTr="005952FE">
        <w:trPr>
          <w:trHeight w:val="407"/>
        </w:trPr>
        <w:tc>
          <w:tcPr>
            <w:tcW w:w="434" w:type="dxa"/>
            <w:tcBorders>
              <w:top w:val="single" w:sz="4" w:space="0" w:color="auto"/>
              <w:left w:val="single" w:sz="4" w:space="0" w:color="auto"/>
              <w:bottom w:val="single" w:sz="4" w:space="0" w:color="auto"/>
              <w:right w:val="nil"/>
            </w:tcBorders>
            <w:shd w:val="clear" w:color="auto" w:fill="auto"/>
            <w:vAlign w:val="center"/>
            <w:hideMark/>
          </w:tcPr>
          <w:p w14:paraId="6BE412FB"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5</w:t>
            </w:r>
          </w:p>
        </w:tc>
        <w:tc>
          <w:tcPr>
            <w:tcW w:w="20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9273D"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Спецнож</w:t>
            </w:r>
          </w:p>
        </w:tc>
        <w:tc>
          <w:tcPr>
            <w:tcW w:w="631" w:type="dxa"/>
            <w:tcBorders>
              <w:top w:val="single" w:sz="4" w:space="0" w:color="auto"/>
              <w:left w:val="nil"/>
              <w:bottom w:val="single" w:sz="4" w:space="0" w:color="auto"/>
              <w:right w:val="single" w:sz="4" w:space="0" w:color="auto"/>
            </w:tcBorders>
            <w:shd w:val="clear" w:color="auto" w:fill="auto"/>
            <w:vAlign w:val="center"/>
            <w:hideMark/>
          </w:tcPr>
          <w:p w14:paraId="052312F9"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1</w:t>
            </w:r>
          </w:p>
        </w:tc>
        <w:tc>
          <w:tcPr>
            <w:tcW w:w="753" w:type="dxa"/>
            <w:tcBorders>
              <w:top w:val="single" w:sz="4" w:space="0" w:color="auto"/>
              <w:left w:val="nil"/>
              <w:bottom w:val="single" w:sz="4" w:space="0" w:color="auto"/>
              <w:right w:val="single" w:sz="4" w:space="0" w:color="auto"/>
            </w:tcBorders>
            <w:shd w:val="clear" w:color="auto" w:fill="auto"/>
            <w:vAlign w:val="center"/>
            <w:hideMark/>
          </w:tcPr>
          <w:p w14:paraId="2D9B9CB2"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шт.</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45D72205"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24 001,00</w:t>
            </w:r>
          </w:p>
        </w:tc>
        <w:tc>
          <w:tcPr>
            <w:tcW w:w="1151" w:type="dxa"/>
            <w:tcBorders>
              <w:top w:val="single" w:sz="4" w:space="0" w:color="auto"/>
              <w:left w:val="nil"/>
              <w:bottom w:val="single" w:sz="4" w:space="0" w:color="auto"/>
              <w:right w:val="single" w:sz="4" w:space="0" w:color="auto"/>
            </w:tcBorders>
            <w:shd w:val="clear" w:color="000000" w:fill="FFFFFF"/>
            <w:vAlign w:val="center"/>
            <w:hideMark/>
          </w:tcPr>
          <w:p w14:paraId="6940ECFC"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24 001,00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7AD07136" w14:textId="77777777" w:rsidR="00E145A1" w:rsidRPr="00E145A1" w:rsidRDefault="00E145A1" w:rsidP="00E145A1">
            <w:pPr>
              <w:spacing w:after="0" w:line="240" w:lineRule="auto"/>
              <w:jc w:val="center"/>
              <w:rPr>
                <w:rFonts w:ascii="Times New Roman" w:eastAsia="Times New Roman" w:hAnsi="Times New Roman" w:cs="Times New Roman"/>
                <w:sz w:val="20"/>
                <w:szCs w:val="20"/>
                <w:lang w:eastAsia="ru-RU"/>
              </w:rPr>
            </w:pPr>
            <w:r w:rsidRPr="00E145A1">
              <w:rPr>
                <w:rFonts w:ascii="Times New Roman" w:eastAsia="Times New Roman" w:hAnsi="Times New Roman" w:cs="Times New Roman"/>
                <w:sz w:val="20"/>
                <w:szCs w:val="20"/>
                <w:lang w:eastAsia="ru-RU"/>
              </w:rPr>
              <w:t>39 700,00</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29941383"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39 700,00</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30BD5BD6"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24 500,00</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14:paraId="6B78F303"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24 500,00</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1A0FA4DE"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29 400,33</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653485FA"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8 923,26</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2B04C3E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30,35</w:t>
            </w:r>
          </w:p>
        </w:tc>
        <w:tc>
          <w:tcPr>
            <w:tcW w:w="1622" w:type="dxa"/>
            <w:tcBorders>
              <w:top w:val="single" w:sz="4" w:space="0" w:color="auto"/>
              <w:left w:val="nil"/>
              <w:bottom w:val="single" w:sz="4" w:space="0" w:color="auto"/>
              <w:right w:val="single" w:sz="4" w:space="0" w:color="auto"/>
            </w:tcBorders>
            <w:shd w:val="clear" w:color="auto" w:fill="auto"/>
            <w:vAlign w:val="center"/>
            <w:hideMark/>
          </w:tcPr>
          <w:p w14:paraId="70DC46F6"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29 400,33</w:t>
            </w:r>
          </w:p>
        </w:tc>
      </w:tr>
      <w:tr w:rsidR="00E145A1" w:rsidRPr="00E145A1" w14:paraId="7491C60F" w14:textId="77777777" w:rsidTr="005952FE">
        <w:trPr>
          <w:trHeight w:val="427"/>
        </w:trPr>
        <w:tc>
          <w:tcPr>
            <w:tcW w:w="434" w:type="dxa"/>
            <w:tcBorders>
              <w:top w:val="nil"/>
              <w:left w:val="single" w:sz="4" w:space="0" w:color="auto"/>
              <w:bottom w:val="single" w:sz="4" w:space="0" w:color="auto"/>
              <w:right w:val="nil"/>
            </w:tcBorders>
            <w:shd w:val="clear" w:color="auto" w:fill="auto"/>
            <w:vAlign w:val="center"/>
            <w:hideMark/>
          </w:tcPr>
          <w:p w14:paraId="591698B7"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6</w:t>
            </w:r>
          </w:p>
        </w:tc>
        <w:tc>
          <w:tcPr>
            <w:tcW w:w="2056" w:type="dxa"/>
            <w:tcBorders>
              <w:top w:val="nil"/>
              <w:left w:val="single" w:sz="4" w:space="0" w:color="auto"/>
              <w:bottom w:val="single" w:sz="4" w:space="0" w:color="auto"/>
              <w:right w:val="single" w:sz="4" w:space="0" w:color="auto"/>
            </w:tcBorders>
            <w:shd w:val="clear" w:color="auto" w:fill="auto"/>
            <w:vAlign w:val="center"/>
            <w:hideMark/>
          </w:tcPr>
          <w:p w14:paraId="52ED800B" w14:textId="1F2D9802"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Спецн</w:t>
            </w:r>
            <w:r w:rsidR="00141E6E">
              <w:rPr>
                <w:rFonts w:ascii="Times New Roman" w:eastAsia="Times New Roman" w:hAnsi="Times New Roman" w:cs="Times New Roman"/>
                <w:color w:val="000000"/>
                <w:sz w:val="20"/>
                <w:szCs w:val="20"/>
                <w:lang w:eastAsia="ru-RU"/>
              </w:rPr>
              <w:t>о</w:t>
            </w:r>
            <w:r w:rsidRPr="00E145A1">
              <w:rPr>
                <w:rFonts w:ascii="Times New Roman" w:eastAsia="Times New Roman" w:hAnsi="Times New Roman" w:cs="Times New Roman"/>
                <w:color w:val="000000"/>
                <w:sz w:val="20"/>
                <w:szCs w:val="20"/>
                <w:lang w:eastAsia="ru-RU"/>
              </w:rPr>
              <w:t>ж</w:t>
            </w:r>
          </w:p>
        </w:tc>
        <w:tc>
          <w:tcPr>
            <w:tcW w:w="631" w:type="dxa"/>
            <w:tcBorders>
              <w:top w:val="nil"/>
              <w:left w:val="nil"/>
              <w:bottom w:val="single" w:sz="4" w:space="0" w:color="auto"/>
              <w:right w:val="single" w:sz="4" w:space="0" w:color="auto"/>
            </w:tcBorders>
            <w:shd w:val="clear" w:color="auto" w:fill="auto"/>
            <w:vAlign w:val="center"/>
            <w:hideMark/>
          </w:tcPr>
          <w:p w14:paraId="7C55FE7C"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1</w:t>
            </w:r>
          </w:p>
        </w:tc>
        <w:tc>
          <w:tcPr>
            <w:tcW w:w="753" w:type="dxa"/>
            <w:tcBorders>
              <w:top w:val="nil"/>
              <w:left w:val="nil"/>
              <w:bottom w:val="single" w:sz="4" w:space="0" w:color="auto"/>
              <w:right w:val="single" w:sz="4" w:space="0" w:color="auto"/>
            </w:tcBorders>
            <w:shd w:val="clear" w:color="auto" w:fill="auto"/>
            <w:vAlign w:val="center"/>
            <w:hideMark/>
          </w:tcPr>
          <w:p w14:paraId="0A10C8BF"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шт.</w:t>
            </w:r>
          </w:p>
        </w:tc>
        <w:tc>
          <w:tcPr>
            <w:tcW w:w="1111" w:type="dxa"/>
            <w:tcBorders>
              <w:top w:val="nil"/>
              <w:left w:val="nil"/>
              <w:bottom w:val="single" w:sz="4" w:space="0" w:color="auto"/>
              <w:right w:val="single" w:sz="4" w:space="0" w:color="auto"/>
            </w:tcBorders>
            <w:shd w:val="clear" w:color="000000" w:fill="FFFFFF"/>
            <w:vAlign w:val="center"/>
            <w:hideMark/>
          </w:tcPr>
          <w:p w14:paraId="40F1F7DE"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34 058,00</w:t>
            </w:r>
          </w:p>
        </w:tc>
        <w:tc>
          <w:tcPr>
            <w:tcW w:w="1151" w:type="dxa"/>
            <w:tcBorders>
              <w:top w:val="nil"/>
              <w:left w:val="nil"/>
              <w:bottom w:val="single" w:sz="4" w:space="0" w:color="auto"/>
              <w:right w:val="single" w:sz="4" w:space="0" w:color="auto"/>
            </w:tcBorders>
            <w:shd w:val="clear" w:color="000000" w:fill="FFFFFF"/>
            <w:vAlign w:val="center"/>
            <w:hideMark/>
          </w:tcPr>
          <w:p w14:paraId="1DBEC722"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34 058,00</w:t>
            </w:r>
          </w:p>
        </w:tc>
        <w:tc>
          <w:tcPr>
            <w:tcW w:w="1207" w:type="dxa"/>
            <w:tcBorders>
              <w:top w:val="nil"/>
              <w:left w:val="nil"/>
              <w:bottom w:val="single" w:sz="4" w:space="0" w:color="auto"/>
              <w:right w:val="single" w:sz="4" w:space="0" w:color="auto"/>
            </w:tcBorders>
            <w:shd w:val="clear" w:color="000000" w:fill="FFFFFF"/>
            <w:vAlign w:val="center"/>
            <w:hideMark/>
          </w:tcPr>
          <w:p w14:paraId="3AEA21C4" w14:textId="77777777" w:rsidR="00E145A1" w:rsidRPr="00E145A1" w:rsidRDefault="00E145A1" w:rsidP="00E145A1">
            <w:pPr>
              <w:spacing w:after="0" w:line="240" w:lineRule="auto"/>
              <w:jc w:val="center"/>
              <w:rPr>
                <w:rFonts w:ascii="Times New Roman" w:eastAsia="Times New Roman" w:hAnsi="Times New Roman" w:cs="Times New Roman"/>
                <w:sz w:val="20"/>
                <w:szCs w:val="20"/>
                <w:lang w:eastAsia="ru-RU"/>
              </w:rPr>
            </w:pPr>
            <w:r w:rsidRPr="00E145A1">
              <w:rPr>
                <w:rFonts w:ascii="Times New Roman" w:eastAsia="Times New Roman" w:hAnsi="Times New Roman" w:cs="Times New Roman"/>
                <w:sz w:val="20"/>
                <w:szCs w:val="20"/>
                <w:lang w:eastAsia="ru-RU"/>
              </w:rPr>
              <w:t>50 100,00</w:t>
            </w:r>
          </w:p>
        </w:tc>
        <w:tc>
          <w:tcPr>
            <w:tcW w:w="1344" w:type="dxa"/>
            <w:tcBorders>
              <w:top w:val="nil"/>
              <w:left w:val="nil"/>
              <w:bottom w:val="single" w:sz="4" w:space="0" w:color="auto"/>
              <w:right w:val="single" w:sz="4" w:space="0" w:color="auto"/>
            </w:tcBorders>
            <w:shd w:val="clear" w:color="000000" w:fill="FFFFFF"/>
            <w:vAlign w:val="center"/>
            <w:hideMark/>
          </w:tcPr>
          <w:p w14:paraId="431E41CE"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50 100,00</w:t>
            </w:r>
          </w:p>
        </w:tc>
        <w:tc>
          <w:tcPr>
            <w:tcW w:w="1207" w:type="dxa"/>
            <w:tcBorders>
              <w:top w:val="nil"/>
              <w:left w:val="nil"/>
              <w:bottom w:val="single" w:sz="4" w:space="0" w:color="auto"/>
              <w:right w:val="single" w:sz="4" w:space="0" w:color="auto"/>
            </w:tcBorders>
            <w:shd w:val="clear" w:color="000000" w:fill="FFFFFF"/>
            <w:vAlign w:val="center"/>
            <w:hideMark/>
          </w:tcPr>
          <w:p w14:paraId="7ACF615C"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34 600,00</w:t>
            </w:r>
          </w:p>
        </w:tc>
        <w:tc>
          <w:tcPr>
            <w:tcW w:w="1190" w:type="dxa"/>
            <w:tcBorders>
              <w:top w:val="nil"/>
              <w:left w:val="nil"/>
              <w:bottom w:val="single" w:sz="4" w:space="0" w:color="auto"/>
              <w:right w:val="single" w:sz="4" w:space="0" w:color="auto"/>
            </w:tcBorders>
            <w:shd w:val="clear" w:color="000000" w:fill="FFFFFF"/>
            <w:vAlign w:val="center"/>
            <w:hideMark/>
          </w:tcPr>
          <w:p w14:paraId="00D70B59"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34 600,00</w:t>
            </w:r>
          </w:p>
        </w:tc>
        <w:tc>
          <w:tcPr>
            <w:tcW w:w="1283" w:type="dxa"/>
            <w:tcBorders>
              <w:top w:val="nil"/>
              <w:left w:val="nil"/>
              <w:bottom w:val="single" w:sz="4" w:space="0" w:color="auto"/>
              <w:right w:val="single" w:sz="4" w:space="0" w:color="auto"/>
            </w:tcBorders>
            <w:shd w:val="clear" w:color="auto" w:fill="auto"/>
            <w:vAlign w:val="center"/>
            <w:hideMark/>
          </w:tcPr>
          <w:p w14:paraId="54DB11CC"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39 586,00</w:t>
            </w:r>
          </w:p>
        </w:tc>
        <w:tc>
          <w:tcPr>
            <w:tcW w:w="997" w:type="dxa"/>
            <w:tcBorders>
              <w:top w:val="nil"/>
              <w:left w:val="nil"/>
              <w:bottom w:val="single" w:sz="4" w:space="0" w:color="auto"/>
              <w:right w:val="single" w:sz="4" w:space="0" w:color="auto"/>
            </w:tcBorders>
            <w:shd w:val="clear" w:color="auto" w:fill="auto"/>
            <w:vAlign w:val="center"/>
            <w:hideMark/>
          </w:tcPr>
          <w:p w14:paraId="7346AF5A"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9 109,42</w:t>
            </w:r>
          </w:p>
        </w:tc>
        <w:tc>
          <w:tcPr>
            <w:tcW w:w="934" w:type="dxa"/>
            <w:tcBorders>
              <w:top w:val="nil"/>
              <w:left w:val="nil"/>
              <w:bottom w:val="single" w:sz="4" w:space="0" w:color="auto"/>
              <w:right w:val="single" w:sz="4" w:space="0" w:color="auto"/>
            </w:tcBorders>
            <w:shd w:val="clear" w:color="auto" w:fill="auto"/>
            <w:vAlign w:val="center"/>
            <w:hideMark/>
          </w:tcPr>
          <w:p w14:paraId="79C1F8BE"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23,01</w:t>
            </w:r>
          </w:p>
        </w:tc>
        <w:tc>
          <w:tcPr>
            <w:tcW w:w="1622" w:type="dxa"/>
            <w:tcBorders>
              <w:top w:val="nil"/>
              <w:left w:val="nil"/>
              <w:bottom w:val="single" w:sz="4" w:space="0" w:color="auto"/>
              <w:right w:val="single" w:sz="4" w:space="0" w:color="auto"/>
            </w:tcBorders>
            <w:shd w:val="clear" w:color="auto" w:fill="auto"/>
            <w:vAlign w:val="center"/>
            <w:hideMark/>
          </w:tcPr>
          <w:p w14:paraId="2170845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39 586,00</w:t>
            </w:r>
          </w:p>
        </w:tc>
      </w:tr>
      <w:tr w:rsidR="00E145A1" w:rsidRPr="00E145A1" w14:paraId="2B1DB6F2" w14:textId="77777777" w:rsidTr="00E145A1">
        <w:trPr>
          <w:trHeight w:val="300"/>
        </w:trPr>
        <w:tc>
          <w:tcPr>
            <w:tcW w:w="13364"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17682018" w14:textId="77777777" w:rsidR="00E145A1" w:rsidRPr="00E145A1" w:rsidRDefault="00E145A1" w:rsidP="00E145A1">
            <w:pPr>
              <w:spacing w:after="0" w:line="240" w:lineRule="auto"/>
              <w:jc w:val="center"/>
              <w:rPr>
                <w:rFonts w:ascii="Times New Roman" w:eastAsia="Times New Roman" w:hAnsi="Times New Roman" w:cs="Times New Roman"/>
                <w:color w:val="000000"/>
                <w:sz w:val="18"/>
                <w:szCs w:val="18"/>
                <w:lang w:eastAsia="ru-RU"/>
              </w:rPr>
            </w:pPr>
            <w:r w:rsidRPr="00E145A1">
              <w:rPr>
                <w:rFonts w:ascii="Times New Roman" w:eastAsia="Times New Roman" w:hAnsi="Times New Roman" w:cs="Times New Roman"/>
                <w:color w:val="000000"/>
                <w:sz w:val="18"/>
                <w:szCs w:val="18"/>
                <w:lang w:eastAsia="ru-RU"/>
              </w:rPr>
              <w:t> </w:t>
            </w:r>
          </w:p>
        </w:tc>
        <w:tc>
          <w:tcPr>
            <w:tcW w:w="934" w:type="dxa"/>
            <w:tcBorders>
              <w:top w:val="nil"/>
              <w:left w:val="nil"/>
              <w:bottom w:val="single" w:sz="4" w:space="0" w:color="auto"/>
              <w:right w:val="single" w:sz="4" w:space="0" w:color="auto"/>
            </w:tcBorders>
            <w:shd w:val="clear" w:color="auto" w:fill="auto"/>
            <w:vAlign w:val="center"/>
            <w:hideMark/>
          </w:tcPr>
          <w:p w14:paraId="10A3E8E7" w14:textId="77777777" w:rsidR="00E145A1" w:rsidRPr="00E145A1" w:rsidRDefault="00E145A1" w:rsidP="00E145A1">
            <w:pPr>
              <w:spacing w:after="0" w:line="240" w:lineRule="auto"/>
              <w:jc w:val="center"/>
              <w:rPr>
                <w:rFonts w:ascii="Times New Roman" w:eastAsia="Times New Roman" w:hAnsi="Times New Roman" w:cs="Times New Roman"/>
                <w:color w:val="000000"/>
                <w:sz w:val="20"/>
                <w:szCs w:val="20"/>
                <w:lang w:eastAsia="ru-RU"/>
              </w:rPr>
            </w:pPr>
            <w:r w:rsidRPr="00E145A1">
              <w:rPr>
                <w:rFonts w:ascii="Times New Roman" w:eastAsia="Times New Roman" w:hAnsi="Times New Roman" w:cs="Times New Roman"/>
                <w:color w:val="000000"/>
                <w:sz w:val="20"/>
                <w:szCs w:val="20"/>
                <w:lang w:eastAsia="ru-RU"/>
              </w:rPr>
              <w:t>ИТОГО:</w:t>
            </w:r>
          </w:p>
        </w:tc>
        <w:tc>
          <w:tcPr>
            <w:tcW w:w="1622" w:type="dxa"/>
            <w:tcBorders>
              <w:top w:val="nil"/>
              <w:left w:val="nil"/>
              <w:bottom w:val="single" w:sz="4" w:space="0" w:color="auto"/>
              <w:right w:val="single" w:sz="4" w:space="0" w:color="auto"/>
            </w:tcBorders>
            <w:shd w:val="clear" w:color="000000" w:fill="FFFFFF"/>
            <w:vAlign w:val="center"/>
            <w:hideMark/>
          </w:tcPr>
          <w:p w14:paraId="7B2A9186" w14:textId="77777777" w:rsidR="00E145A1" w:rsidRPr="00E145A1" w:rsidRDefault="00E145A1" w:rsidP="00E145A1">
            <w:pPr>
              <w:spacing w:after="0" w:line="240" w:lineRule="auto"/>
              <w:jc w:val="center"/>
              <w:rPr>
                <w:rFonts w:ascii="Times New Roman" w:eastAsia="Times New Roman" w:hAnsi="Times New Roman" w:cs="Times New Roman"/>
                <w:b/>
                <w:bCs/>
                <w:color w:val="000000"/>
                <w:sz w:val="20"/>
                <w:szCs w:val="20"/>
                <w:lang w:eastAsia="ru-RU"/>
              </w:rPr>
            </w:pPr>
            <w:r w:rsidRPr="00E145A1">
              <w:rPr>
                <w:rFonts w:ascii="Times New Roman" w:eastAsia="Times New Roman" w:hAnsi="Times New Roman" w:cs="Times New Roman"/>
                <w:b/>
                <w:bCs/>
                <w:color w:val="000000"/>
                <w:sz w:val="20"/>
                <w:szCs w:val="20"/>
                <w:lang w:eastAsia="ru-RU"/>
              </w:rPr>
              <w:t>275 172,99</w:t>
            </w:r>
          </w:p>
        </w:tc>
      </w:tr>
    </w:tbl>
    <w:p w14:paraId="21079DE5" w14:textId="77777777" w:rsidR="00A413B3" w:rsidRDefault="00A413B3" w:rsidP="0014279F">
      <w:pPr>
        <w:pStyle w:val="af2"/>
        <w:spacing w:before="0" w:beforeAutospacing="0" w:after="0" w:afterAutospacing="0"/>
        <w:ind w:firstLine="567"/>
      </w:pPr>
    </w:p>
    <w:p w14:paraId="3C412CD6" w14:textId="77777777" w:rsidR="00BE0F46" w:rsidRDefault="00BE0F46" w:rsidP="00764A4A">
      <w:pPr>
        <w:pStyle w:val="af2"/>
        <w:spacing w:before="0" w:beforeAutospacing="0" w:after="0" w:afterAutospacing="0"/>
        <w:ind w:firstLine="567"/>
        <w:jc w:val="center"/>
      </w:pPr>
    </w:p>
    <w:p w14:paraId="2B61F4FF" w14:textId="77777777" w:rsidR="004E4942" w:rsidRDefault="004E4942" w:rsidP="00B57D29">
      <w:pPr>
        <w:keepNext/>
        <w:spacing w:after="0" w:line="240" w:lineRule="auto"/>
        <w:outlineLvl w:val="0"/>
        <w:rPr>
          <w:rFonts w:ascii="Times New Roman" w:hAnsi="Times New Roman" w:cs="Times New Roman"/>
          <w:bCs/>
          <w:sz w:val="24"/>
          <w:szCs w:val="24"/>
        </w:rP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6C25CE20"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423D64">
        <w:rPr>
          <w:rFonts w:ascii="Times New Roman" w:hAnsi="Times New Roman" w:cs="Times New Roman"/>
          <w:bCs/>
          <w:sz w:val="24"/>
          <w:szCs w:val="24"/>
        </w:rPr>
        <w:t xml:space="preserve">                              </w:t>
      </w:r>
      <w:r w:rsidR="00722755">
        <w:rPr>
          <w:rFonts w:ascii="Times New Roman" w:hAnsi="Times New Roman" w:cs="Times New Roman"/>
          <w:bCs/>
          <w:sz w:val="24"/>
          <w:szCs w:val="24"/>
        </w:rPr>
        <w:t xml:space="preserve">Е.В. Шваб </w:t>
      </w:r>
    </w:p>
    <w:sectPr w:rsidR="00B57D29" w:rsidRPr="00B5535F" w:rsidSect="00FA5022">
      <w:pgSz w:w="16838" w:h="11906" w:orient="landscape" w:code="9"/>
      <w:pgMar w:top="737" w:right="1387"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3E428" w14:textId="77777777" w:rsidR="00E56300" w:rsidRDefault="00E56300" w:rsidP="00336B57">
      <w:pPr>
        <w:spacing w:after="0" w:line="240" w:lineRule="auto"/>
      </w:pPr>
      <w:r>
        <w:separator/>
      </w:r>
    </w:p>
  </w:endnote>
  <w:endnote w:type="continuationSeparator" w:id="0">
    <w:p w14:paraId="413BF611" w14:textId="77777777" w:rsidR="00E56300" w:rsidRDefault="00E56300"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00"/>
    <w:family w:val="swiss"/>
    <w:pitch w:val="variable"/>
    <w:sig w:usb0="E4838EFF" w:usb1="4200FDFF" w:usb2="000030A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764A4A" w:rsidRPr="00096B39" w:rsidRDefault="00764A4A"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A7A4" w14:textId="77777777" w:rsidR="00764A4A" w:rsidRPr="00096B39" w:rsidRDefault="00764A4A" w:rsidP="00336B57">
    <w:pPr>
      <w:pStyle w:val="a3"/>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764A4A" w:rsidRPr="00096B39" w:rsidRDefault="00764A4A"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E6FA3" w14:textId="77777777" w:rsidR="00E56300" w:rsidRDefault="00E56300" w:rsidP="00336B57">
      <w:pPr>
        <w:spacing w:after="0" w:line="240" w:lineRule="auto"/>
      </w:pPr>
      <w:r>
        <w:separator/>
      </w:r>
    </w:p>
  </w:footnote>
  <w:footnote w:type="continuationSeparator" w:id="0">
    <w:p w14:paraId="2374F8C0" w14:textId="77777777" w:rsidR="00E56300" w:rsidRDefault="00E56300" w:rsidP="00336B57">
      <w:pPr>
        <w:spacing w:after="0" w:line="240" w:lineRule="auto"/>
      </w:pPr>
      <w:r>
        <w:continuationSeparator/>
      </w:r>
    </w:p>
  </w:footnote>
  <w:footnote w:id="1">
    <w:p w14:paraId="20EAEAFC" w14:textId="77777777" w:rsidR="00764A4A" w:rsidRPr="00DB1AE2" w:rsidRDefault="00764A4A"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4"/>
        </w:rPr>
        <w:footnoteRef/>
      </w:r>
      <w:r>
        <w:t xml:space="preserve"> </w:t>
      </w:r>
      <w:r w:rsidRPr="00DB1AE2">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6F459545" w14:textId="77777777" w:rsidR="00764A4A" w:rsidRPr="00DB1AE2" w:rsidRDefault="00764A4A" w:rsidP="00126A5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sidRPr="00DB1AE2">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5B7C5C18" w14:textId="77777777" w:rsidR="00764A4A" w:rsidRPr="00DB1AE2" w:rsidRDefault="00764A4A" w:rsidP="00126A5C">
      <w:pPr>
        <w:shd w:val="clear" w:color="auto" w:fill="FFFFFF"/>
        <w:spacing w:after="0" w:line="240" w:lineRule="auto"/>
        <w:ind w:right="5" w:firstLine="345"/>
        <w:jc w:val="both"/>
        <w:rPr>
          <w:sz w:val="20"/>
          <w:szCs w:val="20"/>
        </w:rPr>
      </w:pPr>
      <w:r w:rsidRPr="00DB1AE2">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14:paraId="0BCBF9DE" w14:textId="4CE5F170" w:rsidR="00764A4A" w:rsidRPr="00DB1AE2" w:rsidRDefault="00764A4A">
      <w:pPr>
        <w:pStyle w:val="af5"/>
      </w:pPr>
    </w:p>
  </w:footnote>
  <w:footnote w:id="2">
    <w:p w14:paraId="7FD87966" w14:textId="77777777" w:rsidR="00764A4A" w:rsidRPr="005E4853" w:rsidRDefault="00764A4A" w:rsidP="00336B57">
      <w:pPr>
        <w:pStyle w:val="af5"/>
        <w:rPr>
          <w:rFonts w:ascii="Times New Roman" w:hAnsi="Times New Roman" w:cs="Times New Roman"/>
        </w:rPr>
      </w:pPr>
      <w:r w:rsidRPr="00C433A2">
        <w:rPr>
          <w:rStyle w:val="af4"/>
          <w:rFonts w:ascii="Times New Roman" w:hAnsi="Times New Roman"/>
        </w:rPr>
        <w:footnoteRef/>
      </w:r>
      <w:r w:rsidRPr="00C433A2">
        <w:rPr>
          <w:rFonts w:ascii="Times New Roman" w:hAnsi="Times New Roman" w:cs="Times New Roman"/>
        </w:rPr>
        <w:t xml:space="preserve"> Под на</w:t>
      </w:r>
      <w:r>
        <w:rPr>
          <w:rFonts w:ascii="Times New Roman" w:hAnsi="Times New Roman" w:cs="Times New Roman"/>
        </w:rPr>
        <w:t>личием опыта оценивается наличие</w:t>
      </w:r>
      <w:r w:rsidRPr="00C433A2">
        <w:rPr>
          <w:rFonts w:ascii="Times New Roman" w:hAnsi="Times New Roman" w:cs="Times New Roman"/>
        </w:rPr>
        <w:t xml:space="preserve"> опыта поставки сопоставимого характера предмета закупки за предшествующие 3 года</w:t>
      </w:r>
      <w:r>
        <w:rPr>
          <w:rFonts w:ascii="Times New Roman" w:hAnsi="Times New Roman" w:cs="Times New Roman"/>
        </w:rPr>
        <w:t xml:space="preserve">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396D77"/>
    <w:multiLevelType w:val="hybridMultilevel"/>
    <w:tmpl w:val="8C2E5F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2"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46555"/>
    <w:multiLevelType w:val="hybridMultilevel"/>
    <w:tmpl w:val="542A4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7"/>
  </w:num>
  <w:num w:numId="4">
    <w:abstractNumId w:val="3"/>
  </w:num>
  <w:num w:numId="5">
    <w:abstractNumId w:val="10"/>
  </w:num>
  <w:num w:numId="6">
    <w:abstractNumId w:val="2"/>
  </w:num>
  <w:num w:numId="7">
    <w:abstractNumId w:val="14"/>
  </w:num>
  <w:num w:numId="8">
    <w:abstractNumId w:val="4"/>
  </w:num>
  <w:num w:numId="9">
    <w:abstractNumId w:val="13"/>
  </w:num>
  <w:num w:numId="10">
    <w:abstractNumId w:val="15"/>
  </w:num>
  <w:num w:numId="11">
    <w:abstractNumId w:val="8"/>
  </w:num>
  <w:num w:numId="12">
    <w:abstractNumId w:val="16"/>
  </w:num>
  <w:num w:numId="13">
    <w:abstractNumId w:val="9"/>
  </w:num>
  <w:num w:numId="14">
    <w:abstractNumId w:val="1"/>
  </w:num>
  <w:num w:numId="15">
    <w:abstractNumId w:val="7"/>
  </w:num>
  <w:num w:numId="16">
    <w:abstractNumId w:val="12"/>
  </w:num>
  <w:num w:numId="17">
    <w:abstractNumId w:val="11"/>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CEC"/>
    <w:rsid w:val="00007EB5"/>
    <w:rsid w:val="0001371A"/>
    <w:rsid w:val="00013EC4"/>
    <w:rsid w:val="00016153"/>
    <w:rsid w:val="00016756"/>
    <w:rsid w:val="00017BAE"/>
    <w:rsid w:val="000213BE"/>
    <w:rsid w:val="00022DCD"/>
    <w:rsid w:val="00023C3D"/>
    <w:rsid w:val="00031B30"/>
    <w:rsid w:val="000347E8"/>
    <w:rsid w:val="000358BA"/>
    <w:rsid w:val="0003666E"/>
    <w:rsid w:val="00036D81"/>
    <w:rsid w:val="00041F19"/>
    <w:rsid w:val="000460D1"/>
    <w:rsid w:val="00046220"/>
    <w:rsid w:val="00047D41"/>
    <w:rsid w:val="00051B01"/>
    <w:rsid w:val="000549C2"/>
    <w:rsid w:val="00057D8F"/>
    <w:rsid w:val="0006093A"/>
    <w:rsid w:val="00060CF4"/>
    <w:rsid w:val="00066964"/>
    <w:rsid w:val="0006763C"/>
    <w:rsid w:val="000715CB"/>
    <w:rsid w:val="00072821"/>
    <w:rsid w:val="00074DFA"/>
    <w:rsid w:val="0007598E"/>
    <w:rsid w:val="00077454"/>
    <w:rsid w:val="00081C07"/>
    <w:rsid w:val="000844A4"/>
    <w:rsid w:val="00091CB4"/>
    <w:rsid w:val="00091D69"/>
    <w:rsid w:val="0009312D"/>
    <w:rsid w:val="00096375"/>
    <w:rsid w:val="000B0982"/>
    <w:rsid w:val="000B23D4"/>
    <w:rsid w:val="000B2E05"/>
    <w:rsid w:val="000B448F"/>
    <w:rsid w:val="000C50E1"/>
    <w:rsid w:val="000C63FA"/>
    <w:rsid w:val="000D22C0"/>
    <w:rsid w:val="000D2469"/>
    <w:rsid w:val="000D7937"/>
    <w:rsid w:val="000E0231"/>
    <w:rsid w:val="000E11C7"/>
    <w:rsid w:val="000E16D8"/>
    <w:rsid w:val="000E47CA"/>
    <w:rsid w:val="000E781D"/>
    <w:rsid w:val="000F1C7C"/>
    <w:rsid w:val="000F30B4"/>
    <w:rsid w:val="0011209D"/>
    <w:rsid w:val="00115232"/>
    <w:rsid w:val="00115542"/>
    <w:rsid w:val="001253E0"/>
    <w:rsid w:val="00126A5C"/>
    <w:rsid w:val="00132B56"/>
    <w:rsid w:val="00140132"/>
    <w:rsid w:val="00141E6E"/>
    <w:rsid w:val="0014279F"/>
    <w:rsid w:val="00144910"/>
    <w:rsid w:val="00144A02"/>
    <w:rsid w:val="00146312"/>
    <w:rsid w:val="00146C13"/>
    <w:rsid w:val="00147FA3"/>
    <w:rsid w:val="0015179E"/>
    <w:rsid w:val="00151BD5"/>
    <w:rsid w:val="00154626"/>
    <w:rsid w:val="00162DDE"/>
    <w:rsid w:val="001651D7"/>
    <w:rsid w:val="00165269"/>
    <w:rsid w:val="00166095"/>
    <w:rsid w:val="00170398"/>
    <w:rsid w:val="00171A46"/>
    <w:rsid w:val="00172141"/>
    <w:rsid w:val="00180A47"/>
    <w:rsid w:val="001903A2"/>
    <w:rsid w:val="00194319"/>
    <w:rsid w:val="00197483"/>
    <w:rsid w:val="00197D6A"/>
    <w:rsid w:val="001A313C"/>
    <w:rsid w:val="001A3170"/>
    <w:rsid w:val="001A3B15"/>
    <w:rsid w:val="001A76E5"/>
    <w:rsid w:val="001B0DD4"/>
    <w:rsid w:val="001B1095"/>
    <w:rsid w:val="001B3145"/>
    <w:rsid w:val="001B45A0"/>
    <w:rsid w:val="001C0C44"/>
    <w:rsid w:val="001C1DF9"/>
    <w:rsid w:val="001C23D3"/>
    <w:rsid w:val="001C3218"/>
    <w:rsid w:val="001C48A9"/>
    <w:rsid w:val="001D13EC"/>
    <w:rsid w:val="001D1C91"/>
    <w:rsid w:val="001D3F1D"/>
    <w:rsid w:val="001D704D"/>
    <w:rsid w:val="001E0324"/>
    <w:rsid w:val="001E18A8"/>
    <w:rsid w:val="001E3108"/>
    <w:rsid w:val="001E6FCD"/>
    <w:rsid w:val="001F4ECF"/>
    <w:rsid w:val="00201C41"/>
    <w:rsid w:val="00203D17"/>
    <w:rsid w:val="00212332"/>
    <w:rsid w:val="00215BC6"/>
    <w:rsid w:val="0022368D"/>
    <w:rsid w:val="00225A87"/>
    <w:rsid w:val="00230D0F"/>
    <w:rsid w:val="00231141"/>
    <w:rsid w:val="00235C83"/>
    <w:rsid w:val="00236D58"/>
    <w:rsid w:val="002371C4"/>
    <w:rsid w:val="00241420"/>
    <w:rsid w:val="00242F2F"/>
    <w:rsid w:val="00243DCB"/>
    <w:rsid w:val="00244380"/>
    <w:rsid w:val="00244C87"/>
    <w:rsid w:val="00244D9D"/>
    <w:rsid w:val="0024656B"/>
    <w:rsid w:val="00250988"/>
    <w:rsid w:val="00253954"/>
    <w:rsid w:val="00256825"/>
    <w:rsid w:val="00256993"/>
    <w:rsid w:val="00263090"/>
    <w:rsid w:val="00264B53"/>
    <w:rsid w:val="0026651B"/>
    <w:rsid w:val="00270E93"/>
    <w:rsid w:val="00271B18"/>
    <w:rsid w:val="00272821"/>
    <w:rsid w:val="00273098"/>
    <w:rsid w:val="00280F65"/>
    <w:rsid w:val="002810BD"/>
    <w:rsid w:val="0028179C"/>
    <w:rsid w:val="0028204B"/>
    <w:rsid w:val="00282E8F"/>
    <w:rsid w:val="0028303C"/>
    <w:rsid w:val="00284169"/>
    <w:rsid w:val="002953BD"/>
    <w:rsid w:val="002A06B3"/>
    <w:rsid w:val="002A3A92"/>
    <w:rsid w:val="002B32B9"/>
    <w:rsid w:val="002B355B"/>
    <w:rsid w:val="002B5F3D"/>
    <w:rsid w:val="002C0D86"/>
    <w:rsid w:val="002C35EC"/>
    <w:rsid w:val="002C555B"/>
    <w:rsid w:val="002C5784"/>
    <w:rsid w:val="002C5EE5"/>
    <w:rsid w:val="002D5CF6"/>
    <w:rsid w:val="002E1460"/>
    <w:rsid w:val="002E2B80"/>
    <w:rsid w:val="002E2FDC"/>
    <w:rsid w:val="002E50BE"/>
    <w:rsid w:val="002F03C4"/>
    <w:rsid w:val="002F4260"/>
    <w:rsid w:val="002F44AD"/>
    <w:rsid w:val="002F4E13"/>
    <w:rsid w:val="00303E6C"/>
    <w:rsid w:val="003049A0"/>
    <w:rsid w:val="0032081E"/>
    <w:rsid w:val="00320DBB"/>
    <w:rsid w:val="00325383"/>
    <w:rsid w:val="003323A1"/>
    <w:rsid w:val="003323D7"/>
    <w:rsid w:val="00333489"/>
    <w:rsid w:val="003358EC"/>
    <w:rsid w:val="00336B57"/>
    <w:rsid w:val="003407F2"/>
    <w:rsid w:val="00342DAE"/>
    <w:rsid w:val="003463E7"/>
    <w:rsid w:val="00346452"/>
    <w:rsid w:val="003469B4"/>
    <w:rsid w:val="00346DC7"/>
    <w:rsid w:val="00350FAD"/>
    <w:rsid w:val="00351413"/>
    <w:rsid w:val="003518F3"/>
    <w:rsid w:val="0035251D"/>
    <w:rsid w:val="00353A27"/>
    <w:rsid w:val="0035713E"/>
    <w:rsid w:val="00362E74"/>
    <w:rsid w:val="00363F41"/>
    <w:rsid w:val="00366904"/>
    <w:rsid w:val="00370D78"/>
    <w:rsid w:val="00371695"/>
    <w:rsid w:val="00375AC5"/>
    <w:rsid w:val="00375C79"/>
    <w:rsid w:val="0037770B"/>
    <w:rsid w:val="00385489"/>
    <w:rsid w:val="00386E83"/>
    <w:rsid w:val="003879AB"/>
    <w:rsid w:val="00395565"/>
    <w:rsid w:val="003A2190"/>
    <w:rsid w:val="003A386B"/>
    <w:rsid w:val="003B3AB2"/>
    <w:rsid w:val="003B6A2C"/>
    <w:rsid w:val="003C0920"/>
    <w:rsid w:val="003C1B11"/>
    <w:rsid w:val="003C2E97"/>
    <w:rsid w:val="003C431D"/>
    <w:rsid w:val="003C7A00"/>
    <w:rsid w:val="003D1E99"/>
    <w:rsid w:val="003D2A70"/>
    <w:rsid w:val="003D4C3E"/>
    <w:rsid w:val="003D54D5"/>
    <w:rsid w:val="003E0F30"/>
    <w:rsid w:val="003E18A1"/>
    <w:rsid w:val="003E5B56"/>
    <w:rsid w:val="003F2191"/>
    <w:rsid w:val="003F289F"/>
    <w:rsid w:val="003F2E28"/>
    <w:rsid w:val="00401B3B"/>
    <w:rsid w:val="00401DBF"/>
    <w:rsid w:val="00402F51"/>
    <w:rsid w:val="00403864"/>
    <w:rsid w:val="004047C1"/>
    <w:rsid w:val="00406838"/>
    <w:rsid w:val="004104CF"/>
    <w:rsid w:val="00413E22"/>
    <w:rsid w:val="00416D29"/>
    <w:rsid w:val="004214D7"/>
    <w:rsid w:val="004218C1"/>
    <w:rsid w:val="0042393C"/>
    <w:rsid w:val="00423D64"/>
    <w:rsid w:val="004319FE"/>
    <w:rsid w:val="00432B83"/>
    <w:rsid w:val="0043567B"/>
    <w:rsid w:val="00441719"/>
    <w:rsid w:val="00447A02"/>
    <w:rsid w:val="00450E4F"/>
    <w:rsid w:val="004625AD"/>
    <w:rsid w:val="00462952"/>
    <w:rsid w:val="004639EA"/>
    <w:rsid w:val="004720F8"/>
    <w:rsid w:val="0047412E"/>
    <w:rsid w:val="004835C4"/>
    <w:rsid w:val="00490E94"/>
    <w:rsid w:val="00491EE1"/>
    <w:rsid w:val="00496F7C"/>
    <w:rsid w:val="004A1EE3"/>
    <w:rsid w:val="004A2932"/>
    <w:rsid w:val="004A484C"/>
    <w:rsid w:val="004A62DD"/>
    <w:rsid w:val="004B606C"/>
    <w:rsid w:val="004B7EFE"/>
    <w:rsid w:val="004C103D"/>
    <w:rsid w:val="004C4183"/>
    <w:rsid w:val="004C5F49"/>
    <w:rsid w:val="004D017A"/>
    <w:rsid w:val="004D426C"/>
    <w:rsid w:val="004D4293"/>
    <w:rsid w:val="004E0605"/>
    <w:rsid w:val="004E1C2A"/>
    <w:rsid w:val="004E1FFD"/>
    <w:rsid w:val="004E2AC4"/>
    <w:rsid w:val="004E4942"/>
    <w:rsid w:val="004E5A25"/>
    <w:rsid w:val="004E7C5D"/>
    <w:rsid w:val="004F50A3"/>
    <w:rsid w:val="004F6AE2"/>
    <w:rsid w:val="005013A8"/>
    <w:rsid w:val="005042B9"/>
    <w:rsid w:val="00516C8C"/>
    <w:rsid w:val="0051730A"/>
    <w:rsid w:val="0052087E"/>
    <w:rsid w:val="0052180E"/>
    <w:rsid w:val="0052230E"/>
    <w:rsid w:val="00523BAD"/>
    <w:rsid w:val="0052401F"/>
    <w:rsid w:val="005314FA"/>
    <w:rsid w:val="0053420E"/>
    <w:rsid w:val="005426DA"/>
    <w:rsid w:val="005505BF"/>
    <w:rsid w:val="00554417"/>
    <w:rsid w:val="00554DAE"/>
    <w:rsid w:val="00554DD2"/>
    <w:rsid w:val="00556900"/>
    <w:rsid w:val="00560548"/>
    <w:rsid w:val="00564F1C"/>
    <w:rsid w:val="00566FB2"/>
    <w:rsid w:val="0057018D"/>
    <w:rsid w:val="00570383"/>
    <w:rsid w:val="00571F67"/>
    <w:rsid w:val="00572906"/>
    <w:rsid w:val="00586F74"/>
    <w:rsid w:val="00591AFB"/>
    <w:rsid w:val="005927C1"/>
    <w:rsid w:val="00592E6A"/>
    <w:rsid w:val="005952FE"/>
    <w:rsid w:val="005A2012"/>
    <w:rsid w:val="005A211C"/>
    <w:rsid w:val="005A6884"/>
    <w:rsid w:val="005B4396"/>
    <w:rsid w:val="005B5EC7"/>
    <w:rsid w:val="005C2479"/>
    <w:rsid w:val="005C2C96"/>
    <w:rsid w:val="005C5862"/>
    <w:rsid w:val="005C5E23"/>
    <w:rsid w:val="005E1748"/>
    <w:rsid w:val="005E6A19"/>
    <w:rsid w:val="005F2257"/>
    <w:rsid w:val="005F6BBC"/>
    <w:rsid w:val="005F7833"/>
    <w:rsid w:val="00603135"/>
    <w:rsid w:val="006153EE"/>
    <w:rsid w:val="006159A4"/>
    <w:rsid w:val="006204D9"/>
    <w:rsid w:val="00623F91"/>
    <w:rsid w:val="0062429D"/>
    <w:rsid w:val="0062433F"/>
    <w:rsid w:val="0062473F"/>
    <w:rsid w:val="00630E40"/>
    <w:rsid w:val="00632690"/>
    <w:rsid w:val="00632D21"/>
    <w:rsid w:val="00632D33"/>
    <w:rsid w:val="006433B7"/>
    <w:rsid w:val="006440B7"/>
    <w:rsid w:val="00650478"/>
    <w:rsid w:val="00652D1D"/>
    <w:rsid w:val="006530A1"/>
    <w:rsid w:val="006539F8"/>
    <w:rsid w:val="006603E6"/>
    <w:rsid w:val="00660D3A"/>
    <w:rsid w:val="00661FA7"/>
    <w:rsid w:val="00662EAE"/>
    <w:rsid w:val="006646E2"/>
    <w:rsid w:val="00665B3A"/>
    <w:rsid w:val="0066741B"/>
    <w:rsid w:val="006713F2"/>
    <w:rsid w:val="00672EA7"/>
    <w:rsid w:val="00673214"/>
    <w:rsid w:val="00674BB5"/>
    <w:rsid w:val="00675195"/>
    <w:rsid w:val="006777E2"/>
    <w:rsid w:val="00686005"/>
    <w:rsid w:val="00695924"/>
    <w:rsid w:val="006A47E8"/>
    <w:rsid w:val="006A4C1F"/>
    <w:rsid w:val="006A59D0"/>
    <w:rsid w:val="006B26C0"/>
    <w:rsid w:val="006B3642"/>
    <w:rsid w:val="006B5FA5"/>
    <w:rsid w:val="006B62F4"/>
    <w:rsid w:val="006D0B2E"/>
    <w:rsid w:val="006D1268"/>
    <w:rsid w:val="006D27A8"/>
    <w:rsid w:val="006D2EC2"/>
    <w:rsid w:val="006E04C6"/>
    <w:rsid w:val="006E0FB0"/>
    <w:rsid w:val="006E4DA1"/>
    <w:rsid w:val="006E75C0"/>
    <w:rsid w:val="006E7AA1"/>
    <w:rsid w:val="006E7BB7"/>
    <w:rsid w:val="006E7EA1"/>
    <w:rsid w:val="006F01DB"/>
    <w:rsid w:val="006F1AA9"/>
    <w:rsid w:val="006F5147"/>
    <w:rsid w:val="006F6E14"/>
    <w:rsid w:val="006F780C"/>
    <w:rsid w:val="006F7CD1"/>
    <w:rsid w:val="007019C6"/>
    <w:rsid w:val="007045B4"/>
    <w:rsid w:val="00705326"/>
    <w:rsid w:val="007101D8"/>
    <w:rsid w:val="007106A1"/>
    <w:rsid w:val="0071237D"/>
    <w:rsid w:val="00712D87"/>
    <w:rsid w:val="00716499"/>
    <w:rsid w:val="00722755"/>
    <w:rsid w:val="00726F5B"/>
    <w:rsid w:val="007308B9"/>
    <w:rsid w:val="00731725"/>
    <w:rsid w:val="007432A5"/>
    <w:rsid w:val="00751AA5"/>
    <w:rsid w:val="007572AF"/>
    <w:rsid w:val="00757BEF"/>
    <w:rsid w:val="007618AE"/>
    <w:rsid w:val="00764A4A"/>
    <w:rsid w:val="007654DC"/>
    <w:rsid w:val="00766BF7"/>
    <w:rsid w:val="007673BE"/>
    <w:rsid w:val="007701B7"/>
    <w:rsid w:val="007716DC"/>
    <w:rsid w:val="0077693F"/>
    <w:rsid w:val="00783ED2"/>
    <w:rsid w:val="00784189"/>
    <w:rsid w:val="007857CB"/>
    <w:rsid w:val="00786A7D"/>
    <w:rsid w:val="00796A05"/>
    <w:rsid w:val="007A1163"/>
    <w:rsid w:val="007A22E3"/>
    <w:rsid w:val="007A4454"/>
    <w:rsid w:val="007A6800"/>
    <w:rsid w:val="007B0E89"/>
    <w:rsid w:val="007B22F3"/>
    <w:rsid w:val="007B2CDC"/>
    <w:rsid w:val="007B3A75"/>
    <w:rsid w:val="007B43E0"/>
    <w:rsid w:val="007C4B13"/>
    <w:rsid w:val="007C6785"/>
    <w:rsid w:val="007D2146"/>
    <w:rsid w:val="007D69B3"/>
    <w:rsid w:val="007D768E"/>
    <w:rsid w:val="007E13BD"/>
    <w:rsid w:val="007E1551"/>
    <w:rsid w:val="007E2BFF"/>
    <w:rsid w:val="007F25D6"/>
    <w:rsid w:val="007F3E01"/>
    <w:rsid w:val="007F46DE"/>
    <w:rsid w:val="007F53EB"/>
    <w:rsid w:val="007F6105"/>
    <w:rsid w:val="00800F92"/>
    <w:rsid w:val="00801D92"/>
    <w:rsid w:val="00802017"/>
    <w:rsid w:val="00802F61"/>
    <w:rsid w:val="00803A43"/>
    <w:rsid w:val="008057BB"/>
    <w:rsid w:val="0081007D"/>
    <w:rsid w:val="008239F8"/>
    <w:rsid w:val="00824C7F"/>
    <w:rsid w:val="00831EBE"/>
    <w:rsid w:val="00834CD4"/>
    <w:rsid w:val="00841003"/>
    <w:rsid w:val="008451DB"/>
    <w:rsid w:val="008514F2"/>
    <w:rsid w:val="008527AA"/>
    <w:rsid w:val="0086140C"/>
    <w:rsid w:val="0086152C"/>
    <w:rsid w:val="008627B3"/>
    <w:rsid w:val="00873D99"/>
    <w:rsid w:val="00876C4D"/>
    <w:rsid w:val="00882C59"/>
    <w:rsid w:val="008852AB"/>
    <w:rsid w:val="00886199"/>
    <w:rsid w:val="00890966"/>
    <w:rsid w:val="00890E70"/>
    <w:rsid w:val="00896367"/>
    <w:rsid w:val="00897191"/>
    <w:rsid w:val="008A332F"/>
    <w:rsid w:val="008B09A4"/>
    <w:rsid w:val="008B499F"/>
    <w:rsid w:val="008B738A"/>
    <w:rsid w:val="008C6D04"/>
    <w:rsid w:val="008D10BF"/>
    <w:rsid w:val="008D4C06"/>
    <w:rsid w:val="008D7998"/>
    <w:rsid w:val="008E11D7"/>
    <w:rsid w:val="008E262E"/>
    <w:rsid w:val="008E4311"/>
    <w:rsid w:val="008E7632"/>
    <w:rsid w:val="008E7E96"/>
    <w:rsid w:val="008F7EEF"/>
    <w:rsid w:val="00905D84"/>
    <w:rsid w:val="00914A2A"/>
    <w:rsid w:val="00917FB0"/>
    <w:rsid w:val="00920ACB"/>
    <w:rsid w:val="009338CA"/>
    <w:rsid w:val="00942B45"/>
    <w:rsid w:val="0094383E"/>
    <w:rsid w:val="00952E80"/>
    <w:rsid w:val="0095569B"/>
    <w:rsid w:val="009556DC"/>
    <w:rsid w:val="0096555C"/>
    <w:rsid w:val="00965A9C"/>
    <w:rsid w:val="00973689"/>
    <w:rsid w:val="009749F7"/>
    <w:rsid w:val="00986385"/>
    <w:rsid w:val="009878AE"/>
    <w:rsid w:val="00994C96"/>
    <w:rsid w:val="00996851"/>
    <w:rsid w:val="009A010E"/>
    <w:rsid w:val="009A795D"/>
    <w:rsid w:val="009B261B"/>
    <w:rsid w:val="009C217C"/>
    <w:rsid w:val="009C7A4A"/>
    <w:rsid w:val="009D071E"/>
    <w:rsid w:val="009D2BBA"/>
    <w:rsid w:val="009D41DE"/>
    <w:rsid w:val="009E256F"/>
    <w:rsid w:val="009F0B57"/>
    <w:rsid w:val="009F1FF2"/>
    <w:rsid w:val="009F57CB"/>
    <w:rsid w:val="009F648F"/>
    <w:rsid w:val="009F6DA4"/>
    <w:rsid w:val="00A00ABC"/>
    <w:rsid w:val="00A11D13"/>
    <w:rsid w:val="00A126EE"/>
    <w:rsid w:val="00A133C9"/>
    <w:rsid w:val="00A169A8"/>
    <w:rsid w:val="00A16E9A"/>
    <w:rsid w:val="00A17333"/>
    <w:rsid w:val="00A21077"/>
    <w:rsid w:val="00A22E20"/>
    <w:rsid w:val="00A262B2"/>
    <w:rsid w:val="00A31B5B"/>
    <w:rsid w:val="00A3506E"/>
    <w:rsid w:val="00A403A2"/>
    <w:rsid w:val="00A404E7"/>
    <w:rsid w:val="00A413B3"/>
    <w:rsid w:val="00A427A6"/>
    <w:rsid w:val="00A432CC"/>
    <w:rsid w:val="00A474B7"/>
    <w:rsid w:val="00A50FF6"/>
    <w:rsid w:val="00A533DC"/>
    <w:rsid w:val="00A56F43"/>
    <w:rsid w:val="00A57099"/>
    <w:rsid w:val="00A7657D"/>
    <w:rsid w:val="00A77152"/>
    <w:rsid w:val="00A77267"/>
    <w:rsid w:val="00A81BBC"/>
    <w:rsid w:val="00A936E4"/>
    <w:rsid w:val="00A966C8"/>
    <w:rsid w:val="00AA01F5"/>
    <w:rsid w:val="00AA0797"/>
    <w:rsid w:val="00AA7584"/>
    <w:rsid w:val="00AB4F8C"/>
    <w:rsid w:val="00AB6293"/>
    <w:rsid w:val="00AB6F25"/>
    <w:rsid w:val="00AB7EAD"/>
    <w:rsid w:val="00AC4676"/>
    <w:rsid w:val="00AD31CE"/>
    <w:rsid w:val="00AD3612"/>
    <w:rsid w:val="00AD4899"/>
    <w:rsid w:val="00AD497A"/>
    <w:rsid w:val="00AD7943"/>
    <w:rsid w:val="00AE6156"/>
    <w:rsid w:val="00AE6591"/>
    <w:rsid w:val="00AE7D28"/>
    <w:rsid w:val="00AF15E9"/>
    <w:rsid w:val="00AF4707"/>
    <w:rsid w:val="00AF5D02"/>
    <w:rsid w:val="00B04031"/>
    <w:rsid w:val="00B0458D"/>
    <w:rsid w:val="00B04BAD"/>
    <w:rsid w:val="00B110ED"/>
    <w:rsid w:val="00B11A76"/>
    <w:rsid w:val="00B11AF0"/>
    <w:rsid w:val="00B149DC"/>
    <w:rsid w:val="00B16445"/>
    <w:rsid w:val="00B367AD"/>
    <w:rsid w:val="00B40094"/>
    <w:rsid w:val="00B46401"/>
    <w:rsid w:val="00B54111"/>
    <w:rsid w:val="00B5535F"/>
    <w:rsid w:val="00B554E0"/>
    <w:rsid w:val="00B55AE1"/>
    <w:rsid w:val="00B57D29"/>
    <w:rsid w:val="00B60E32"/>
    <w:rsid w:val="00B6344F"/>
    <w:rsid w:val="00B6755D"/>
    <w:rsid w:val="00B745A5"/>
    <w:rsid w:val="00B754F3"/>
    <w:rsid w:val="00B82A8C"/>
    <w:rsid w:val="00B83523"/>
    <w:rsid w:val="00B85E5B"/>
    <w:rsid w:val="00B86480"/>
    <w:rsid w:val="00B92FEF"/>
    <w:rsid w:val="00B95746"/>
    <w:rsid w:val="00BA007B"/>
    <w:rsid w:val="00BA040B"/>
    <w:rsid w:val="00BA2D22"/>
    <w:rsid w:val="00BA3A02"/>
    <w:rsid w:val="00BA4AAB"/>
    <w:rsid w:val="00BC08C1"/>
    <w:rsid w:val="00BC1A6B"/>
    <w:rsid w:val="00BD1927"/>
    <w:rsid w:val="00BD1BB6"/>
    <w:rsid w:val="00BD2EC4"/>
    <w:rsid w:val="00BD6631"/>
    <w:rsid w:val="00BD6DD6"/>
    <w:rsid w:val="00BE0F46"/>
    <w:rsid w:val="00BE3C62"/>
    <w:rsid w:val="00BE4775"/>
    <w:rsid w:val="00BE7EBD"/>
    <w:rsid w:val="00BF223A"/>
    <w:rsid w:val="00BF352B"/>
    <w:rsid w:val="00BF3A4C"/>
    <w:rsid w:val="00BF44D8"/>
    <w:rsid w:val="00BF58B9"/>
    <w:rsid w:val="00BF671C"/>
    <w:rsid w:val="00C013F9"/>
    <w:rsid w:val="00C01D88"/>
    <w:rsid w:val="00C025BB"/>
    <w:rsid w:val="00C13FAC"/>
    <w:rsid w:val="00C148C5"/>
    <w:rsid w:val="00C178B6"/>
    <w:rsid w:val="00C2315E"/>
    <w:rsid w:val="00C253F6"/>
    <w:rsid w:val="00C25579"/>
    <w:rsid w:val="00C26AA8"/>
    <w:rsid w:val="00C34E96"/>
    <w:rsid w:val="00C37853"/>
    <w:rsid w:val="00C40614"/>
    <w:rsid w:val="00C410CA"/>
    <w:rsid w:val="00C55F1D"/>
    <w:rsid w:val="00C560AB"/>
    <w:rsid w:val="00C57125"/>
    <w:rsid w:val="00C67030"/>
    <w:rsid w:val="00C673D8"/>
    <w:rsid w:val="00C7273F"/>
    <w:rsid w:val="00C760D8"/>
    <w:rsid w:val="00C76D5A"/>
    <w:rsid w:val="00C848C4"/>
    <w:rsid w:val="00C919A7"/>
    <w:rsid w:val="00C92AC7"/>
    <w:rsid w:val="00C97EDF"/>
    <w:rsid w:val="00CA0D7A"/>
    <w:rsid w:val="00CA11B9"/>
    <w:rsid w:val="00CA38AE"/>
    <w:rsid w:val="00CA7D87"/>
    <w:rsid w:val="00CA7E0E"/>
    <w:rsid w:val="00CB3E1F"/>
    <w:rsid w:val="00CB492D"/>
    <w:rsid w:val="00CD68BE"/>
    <w:rsid w:val="00CE00CE"/>
    <w:rsid w:val="00CE1EF5"/>
    <w:rsid w:val="00CE6075"/>
    <w:rsid w:val="00CE6291"/>
    <w:rsid w:val="00CE6694"/>
    <w:rsid w:val="00CF4F66"/>
    <w:rsid w:val="00CF6668"/>
    <w:rsid w:val="00CF6CD0"/>
    <w:rsid w:val="00CF7072"/>
    <w:rsid w:val="00CF7E4F"/>
    <w:rsid w:val="00D05F58"/>
    <w:rsid w:val="00D21CEC"/>
    <w:rsid w:val="00D30323"/>
    <w:rsid w:val="00D31090"/>
    <w:rsid w:val="00D3146A"/>
    <w:rsid w:val="00D40370"/>
    <w:rsid w:val="00D4619C"/>
    <w:rsid w:val="00D5606F"/>
    <w:rsid w:val="00D63114"/>
    <w:rsid w:val="00D71737"/>
    <w:rsid w:val="00D719EF"/>
    <w:rsid w:val="00D72995"/>
    <w:rsid w:val="00D74434"/>
    <w:rsid w:val="00D819F6"/>
    <w:rsid w:val="00D821CE"/>
    <w:rsid w:val="00D86FA5"/>
    <w:rsid w:val="00D92E45"/>
    <w:rsid w:val="00D963E6"/>
    <w:rsid w:val="00DA279D"/>
    <w:rsid w:val="00DA2809"/>
    <w:rsid w:val="00DA37D6"/>
    <w:rsid w:val="00DA44F7"/>
    <w:rsid w:val="00DA5419"/>
    <w:rsid w:val="00DB1AE2"/>
    <w:rsid w:val="00DC08CE"/>
    <w:rsid w:val="00DC1647"/>
    <w:rsid w:val="00DC1BAC"/>
    <w:rsid w:val="00DC217C"/>
    <w:rsid w:val="00DC3DAA"/>
    <w:rsid w:val="00DC476D"/>
    <w:rsid w:val="00DD356D"/>
    <w:rsid w:val="00DD5B1A"/>
    <w:rsid w:val="00DD6577"/>
    <w:rsid w:val="00DE1470"/>
    <w:rsid w:val="00DE76DA"/>
    <w:rsid w:val="00DF38F1"/>
    <w:rsid w:val="00DF635E"/>
    <w:rsid w:val="00DF7764"/>
    <w:rsid w:val="00E002E2"/>
    <w:rsid w:val="00E0472F"/>
    <w:rsid w:val="00E05143"/>
    <w:rsid w:val="00E05F5E"/>
    <w:rsid w:val="00E068EB"/>
    <w:rsid w:val="00E078B6"/>
    <w:rsid w:val="00E10D3D"/>
    <w:rsid w:val="00E145A1"/>
    <w:rsid w:val="00E20081"/>
    <w:rsid w:val="00E26BF3"/>
    <w:rsid w:val="00E33437"/>
    <w:rsid w:val="00E36282"/>
    <w:rsid w:val="00E4246B"/>
    <w:rsid w:val="00E46B1C"/>
    <w:rsid w:val="00E52B8D"/>
    <w:rsid w:val="00E53AF8"/>
    <w:rsid w:val="00E56300"/>
    <w:rsid w:val="00E6354C"/>
    <w:rsid w:val="00E636B0"/>
    <w:rsid w:val="00E64B63"/>
    <w:rsid w:val="00E76D6C"/>
    <w:rsid w:val="00E77046"/>
    <w:rsid w:val="00E77C86"/>
    <w:rsid w:val="00E81025"/>
    <w:rsid w:val="00E8107B"/>
    <w:rsid w:val="00E84E06"/>
    <w:rsid w:val="00E938EF"/>
    <w:rsid w:val="00E94AA7"/>
    <w:rsid w:val="00E9545C"/>
    <w:rsid w:val="00E96FAE"/>
    <w:rsid w:val="00EA06BF"/>
    <w:rsid w:val="00EA0AF6"/>
    <w:rsid w:val="00EA4412"/>
    <w:rsid w:val="00EA5221"/>
    <w:rsid w:val="00EB2560"/>
    <w:rsid w:val="00EC1B58"/>
    <w:rsid w:val="00EC7021"/>
    <w:rsid w:val="00ED5DF0"/>
    <w:rsid w:val="00ED6EAF"/>
    <w:rsid w:val="00EE0FC4"/>
    <w:rsid w:val="00EF6C85"/>
    <w:rsid w:val="00F03F99"/>
    <w:rsid w:val="00F1181C"/>
    <w:rsid w:val="00F11C51"/>
    <w:rsid w:val="00F13C33"/>
    <w:rsid w:val="00F15CC3"/>
    <w:rsid w:val="00F17B42"/>
    <w:rsid w:val="00F23202"/>
    <w:rsid w:val="00F304A1"/>
    <w:rsid w:val="00F30F5F"/>
    <w:rsid w:val="00F32DB7"/>
    <w:rsid w:val="00F36597"/>
    <w:rsid w:val="00F368B7"/>
    <w:rsid w:val="00F4324F"/>
    <w:rsid w:val="00F43F43"/>
    <w:rsid w:val="00F4544C"/>
    <w:rsid w:val="00F5125C"/>
    <w:rsid w:val="00F52241"/>
    <w:rsid w:val="00F5458A"/>
    <w:rsid w:val="00F5706D"/>
    <w:rsid w:val="00F61359"/>
    <w:rsid w:val="00F71C43"/>
    <w:rsid w:val="00F72552"/>
    <w:rsid w:val="00F725BE"/>
    <w:rsid w:val="00F74124"/>
    <w:rsid w:val="00F776B6"/>
    <w:rsid w:val="00F80487"/>
    <w:rsid w:val="00F80756"/>
    <w:rsid w:val="00F83AC6"/>
    <w:rsid w:val="00F95AFC"/>
    <w:rsid w:val="00FA03DF"/>
    <w:rsid w:val="00FA0B7A"/>
    <w:rsid w:val="00FA2DCB"/>
    <w:rsid w:val="00FA3AEA"/>
    <w:rsid w:val="00FA5022"/>
    <w:rsid w:val="00FA6402"/>
    <w:rsid w:val="00FA6FC0"/>
    <w:rsid w:val="00FA7BE4"/>
    <w:rsid w:val="00FB0E75"/>
    <w:rsid w:val="00FB2703"/>
    <w:rsid w:val="00FB7BF7"/>
    <w:rsid w:val="00FC10B4"/>
    <w:rsid w:val="00FC1971"/>
    <w:rsid w:val="00FC5C3A"/>
    <w:rsid w:val="00FC7273"/>
    <w:rsid w:val="00FD2803"/>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FEF"/>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iPriority w:val="99"/>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uiPriority w:val="99"/>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uiPriority w:val="59"/>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uiPriority w:val="99"/>
    <w:rsid w:val="00336B57"/>
    <w:rPr>
      <w:rFonts w:cs="Times New Roman"/>
      <w:vertAlign w:val="superscript"/>
    </w:rPr>
  </w:style>
  <w:style w:type="paragraph" w:styleId="af5">
    <w:name w:val="footnote text"/>
    <w:aliases w:val="Знак2,Знак21, Знак,Знак3,Знак"/>
    <w:basedOn w:val="a"/>
    <w:link w:val="af6"/>
    <w:uiPriority w:val="99"/>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uiPriority w:val="99"/>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customStyle="1" w:styleId="headertext">
    <w:name w:val="headertext"/>
    <w:basedOn w:val="a"/>
    <w:rsid w:val="00757B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76D6C"/>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4">
    <w:name w:val="xl64"/>
    <w:basedOn w:val="a"/>
    <w:rsid w:val="00E76D6C"/>
    <w:pPr>
      <w:spacing w:before="100" w:beforeAutospacing="1" w:after="100" w:afterAutospacing="1"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70446922">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718866130">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113666340">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16311536">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490563699">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slimov@ugraavia.ru" TargetMode="External"/><Relationship Id="rId5" Type="http://schemas.openxmlformats.org/officeDocument/2006/relationships/webSettings" Target="webSettings.xml"/><Relationship Id="rId15" Type="http://schemas.openxmlformats.org/officeDocument/2006/relationships/hyperlink" Target="https://tektorg.ru/" TargetMode="External"/><Relationship Id="rId10" Type="http://schemas.openxmlformats.org/officeDocument/2006/relationships/hyperlink" Target="mailto:shvab@ugraavi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5377-6C95-4408-9968-8C27C7A6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3133</TotalTime>
  <Pages>29</Pages>
  <Words>9322</Words>
  <Characters>53138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ОМТС3</cp:lastModifiedBy>
  <cp:revision>297</cp:revision>
  <cp:lastPrinted>2025-04-11T05:02:00Z</cp:lastPrinted>
  <dcterms:created xsi:type="dcterms:W3CDTF">2022-07-26T08:25:00Z</dcterms:created>
  <dcterms:modified xsi:type="dcterms:W3CDTF">2026-05-26T06:11:00Z</dcterms:modified>
</cp:coreProperties>
</file>