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8AA3A" w14:textId="6D3B1945" w:rsidR="00F76EF8" w:rsidRPr="00F76EF8" w:rsidRDefault="00F76EF8" w:rsidP="00F17888">
      <w:pPr>
        <w:jc w:val="right"/>
        <w:rPr>
          <w:bCs/>
          <w:sz w:val="22"/>
          <w:szCs w:val="22"/>
        </w:rPr>
      </w:pPr>
      <w:r w:rsidRPr="00F76EF8">
        <w:rPr>
          <w:bCs/>
          <w:sz w:val="22"/>
          <w:szCs w:val="22"/>
        </w:rPr>
        <w:t xml:space="preserve">Реестровый номер закупки: </w:t>
      </w:r>
      <w:r w:rsidR="008003F9">
        <w:rPr>
          <w:bCs/>
          <w:sz w:val="22"/>
          <w:szCs w:val="22"/>
        </w:rPr>
        <w:t>2</w:t>
      </w:r>
      <w:r w:rsidR="005B11F0">
        <w:rPr>
          <w:bCs/>
          <w:sz w:val="22"/>
          <w:szCs w:val="22"/>
        </w:rPr>
        <w:t>5</w:t>
      </w:r>
      <w:r w:rsidRPr="00F76EF8">
        <w:rPr>
          <w:bCs/>
          <w:sz w:val="22"/>
          <w:szCs w:val="22"/>
        </w:rPr>
        <w:t>-ЭА/26</w:t>
      </w:r>
    </w:p>
    <w:p w14:paraId="2A3E151F" w14:textId="77777777" w:rsidR="00F76EF8" w:rsidRDefault="00F76EF8" w:rsidP="00F76EF8">
      <w:pPr>
        <w:jc w:val="right"/>
        <w:rPr>
          <w:b/>
          <w:bCs/>
          <w:sz w:val="22"/>
          <w:szCs w:val="22"/>
        </w:rPr>
      </w:pPr>
    </w:p>
    <w:p w14:paraId="588FD0FC" w14:textId="77777777" w:rsidR="005E0195" w:rsidRPr="00BA7632" w:rsidRDefault="005E0195" w:rsidP="00CE1CFA">
      <w:pPr>
        <w:jc w:val="center"/>
        <w:rPr>
          <w:b/>
          <w:bCs/>
          <w:sz w:val="22"/>
          <w:szCs w:val="22"/>
        </w:rPr>
      </w:pPr>
      <w:r w:rsidRPr="00BA7632">
        <w:rPr>
          <w:b/>
          <w:bCs/>
          <w:sz w:val="22"/>
          <w:szCs w:val="22"/>
        </w:rPr>
        <w:t xml:space="preserve">ТЕХНИЧЕСКОЕ </w:t>
      </w:r>
      <w:proofErr w:type="gramStart"/>
      <w:r w:rsidRPr="00BA7632">
        <w:rPr>
          <w:b/>
          <w:bCs/>
          <w:sz w:val="22"/>
          <w:szCs w:val="22"/>
        </w:rPr>
        <w:t>ЗА‌﻿‍‌​​﻿﻿‌‌​⁠‍‍‌⁠​‌⁠﻿​⁠⁠﻿⁠‍​⁠﻿‌‌‍﻿⁠‌﻿‌⁠​​﻿‍⁠⁠⁠⁠‍‍‍‌﻿⁠​⁠​‍﻿﻿⁠⁠﻿​‌﻿⁠‍‌‍﻿‌‌﻿﻿‌⁠⁠﻿‌‌‌‌‍⁠‌​‍‍‍ДАНИЕ</w:t>
      </w:r>
      <w:proofErr w:type="gramEnd"/>
    </w:p>
    <w:p w14:paraId="20513435" w14:textId="73FCB981" w:rsidR="005E0195" w:rsidRDefault="00CE1CFA" w:rsidP="00F76EF8">
      <w:pPr>
        <w:jc w:val="center"/>
        <w:rPr>
          <w:b/>
          <w:sz w:val="22"/>
          <w:szCs w:val="22"/>
        </w:rPr>
      </w:pPr>
      <w:r w:rsidRPr="00BA7632">
        <w:rPr>
          <w:b/>
          <w:sz w:val="22"/>
          <w:szCs w:val="22"/>
        </w:rPr>
        <w:t xml:space="preserve">на поставку </w:t>
      </w:r>
      <w:r w:rsidR="005B11F0">
        <w:rPr>
          <w:b/>
          <w:sz w:val="22"/>
          <w:szCs w:val="22"/>
        </w:rPr>
        <w:t>рыбы мороженой</w:t>
      </w:r>
    </w:p>
    <w:p w14:paraId="1D9CB4AA" w14:textId="77777777" w:rsidR="009731F5" w:rsidRDefault="009731F5" w:rsidP="00F76EF8">
      <w:pPr>
        <w:jc w:val="center"/>
        <w:rPr>
          <w:b/>
          <w:sz w:val="22"/>
          <w:szCs w:val="22"/>
        </w:rPr>
      </w:pPr>
    </w:p>
    <w:p w14:paraId="041C44F3" w14:textId="600792EF" w:rsidR="009731F5" w:rsidRPr="009731F5" w:rsidRDefault="009731F5" w:rsidP="009731F5">
      <w:pPr>
        <w:numPr>
          <w:ilvl w:val="0"/>
          <w:numId w:val="2"/>
        </w:numPr>
        <w:rPr>
          <w:b/>
          <w:sz w:val="22"/>
          <w:szCs w:val="22"/>
        </w:rPr>
      </w:pPr>
      <w:r w:rsidRPr="009731F5">
        <w:rPr>
          <w:b/>
          <w:sz w:val="22"/>
          <w:szCs w:val="22"/>
        </w:rPr>
        <w:t>Объект закупки и характеристики товара:</w:t>
      </w:r>
    </w:p>
    <w:p w14:paraId="664C94DE" w14:textId="4B8DDF17" w:rsidR="003F03BE" w:rsidRPr="009731F5" w:rsidRDefault="009731F5" w:rsidP="009731F5">
      <w:pPr>
        <w:rPr>
          <w:i/>
          <w:iCs/>
          <w:sz w:val="22"/>
          <w:szCs w:val="22"/>
        </w:rPr>
      </w:pPr>
      <w:bookmarkStart w:id="0" w:name="_Hlk222406553"/>
      <w:r w:rsidRPr="009731F5">
        <w:rPr>
          <w:i/>
          <w:iCs/>
          <w:sz w:val="22"/>
          <w:szCs w:val="22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1513"/>
        <w:gridCol w:w="3232"/>
        <w:gridCol w:w="1251"/>
        <w:gridCol w:w="1691"/>
        <w:gridCol w:w="1803"/>
      </w:tblGrid>
      <w:tr w:rsidR="00BA7632" w:rsidRPr="00F747D6" w14:paraId="2D22962E" w14:textId="77777777" w:rsidTr="008C0420">
        <w:trPr>
          <w:trHeight w:val="345"/>
        </w:trPr>
        <w:tc>
          <w:tcPr>
            <w:tcW w:w="540" w:type="dxa"/>
            <w:vMerge w:val="restart"/>
            <w:hideMark/>
          </w:tcPr>
          <w:p w14:paraId="5BE08FE1" w14:textId="52740D62" w:rsidR="00BA7632" w:rsidRPr="00F747D6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F747D6">
              <w:rPr>
                <w:b/>
                <w:bCs/>
                <w:sz w:val="20"/>
              </w:rPr>
              <w:t xml:space="preserve">№ </w:t>
            </w:r>
            <w:proofErr w:type="gramStart"/>
            <w:r w:rsidRPr="00F747D6">
              <w:rPr>
                <w:b/>
                <w:bCs/>
                <w:sz w:val="20"/>
              </w:rPr>
              <w:t>п</w:t>
            </w:r>
            <w:proofErr w:type="gramEnd"/>
            <w:r w:rsidRPr="00F747D6">
              <w:rPr>
                <w:b/>
                <w:bCs/>
                <w:sz w:val="20"/>
              </w:rPr>
              <w:t>/п</w:t>
            </w:r>
          </w:p>
        </w:tc>
        <w:tc>
          <w:tcPr>
            <w:tcW w:w="1513" w:type="dxa"/>
            <w:vMerge w:val="restart"/>
            <w:hideMark/>
          </w:tcPr>
          <w:p w14:paraId="50FC91C4" w14:textId="77777777" w:rsidR="00BA7632" w:rsidRPr="00F747D6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F747D6">
              <w:rPr>
                <w:b/>
                <w:bCs/>
                <w:sz w:val="20"/>
              </w:rPr>
              <w:t>Код</w:t>
            </w:r>
          </w:p>
        </w:tc>
        <w:tc>
          <w:tcPr>
            <w:tcW w:w="3232" w:type="dxa"/>
            <w:vMerge w:val="restart"/>
            <w:hideMark/>
          </w:tcPr>
          <w:p w14:paraId="0470DCAE" w14:textId="77777777" w:rsidR="00BA7632" w:rsidRPr="00F747D6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F747D6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45" w:type="dxa"/>
            <w:gridSpan w:val="3"/>
            <w:hideMark/>
          </w:tcPr>
          <w:p w14:paraId="78CEB5D5" w14:textId="77777777" w:rsidR="00BA7632" w:rsidRPr="00F747D6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F747D6">
              <w:rPr>
                <w:b/>
                <w:bCs/>
                <w:sz w:val="20"/>
              </w:rPr>
              <w:t>Национальный режим</w:t>
            </w:r>
          </w:p>
        </w:tc>
      </w:tr>
      <w:tr w:rsidR="00BA7632" w:rsidRPr="00F747D6" w14:paraId="3D3B589F" w14:textId="77777777" w:rsidTr="008C0420">
        <w:trPr>
          <w:trHeight w:val="345"/>
        </w:trPr>
        <w:tc>
          <w:tcPr>
            <w:tcW w:w="540" w:type="dxa"/>
            <w:vMerge/>
            <w:hideMark/>
          </w:tcPr>
          <w:p w14:paraId="22E82879" w14:textId="77777777" w:rsidR="00BA7632" w:rsidRPr="00F747D6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13" w:type="dxa"/>
            <w:vMerge/>
            <w:hideMark/>
          </w:tcPr>
          <w:p w14:paraId="3F65618E" w14:textId="77777777" w:rsidR="00BA7632" w:rsidRPr="00F747D6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32" w:type="dxa"/>
            <w:vMerge/>
            <w:hideMark/>
          </w:tcPr>
          <w:p w14:paraId="2F5C55E2" w14:textId="77777777" w:rsidR="00BA7632" w:rsidRPr="00F747D6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51" w:type="dxa"/>
            <w:hideMark/>
          </w:tcPr>
          <w:p w14:paraId="04579C04" w14:textId="77777777" w:rsidR="00BA7632" w:rsidRPr="00F747D6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F747D6">
              <w:rPr>
                <w:b/>
                <w:bCs/>
                <w:sz w:val="20"/>
              </w:rPr>
              <w:t>1875 (Запрет)</w:t>
            </w:r>
          </w:p>
        </w:tc>
        <w:tc>
          <w:tcPr>
            <w:tcW w:w="1691" w:type="dxa"/>
            <w:hideMark/>
          </w:tcPr>
          <w:p w14:paraId="300901EC" w14:textId="77777777" w:rsidR="00BA7632" w:rsidRPr="00F747D6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F747D6">
              <w:rPr>
                <w:b/>
                <w:bCs/>
                <w:sz w:val="20"/>
              </w:rPr>
              <w:t>1875 (Ограничение)</w:t>
            </w:r>
          </w:p>
        </w:tc>
        <w:tc>
          <w:tcPr>
            <w:tcW w:w="1803" w:type="dxa"/>
            <w:hideMark/>
          </w:tcPr>
          <w:p w14:paraId="649B849D" w14:textId="77777777" w:rsidR="00BA7632" w:rsidRPr="00F747D6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F747D6">
              <w:rPr>
                <w:b/>
                <w:bCs/>
                <w:sz w:val="20"/>
              </w:rPr>
              <w:t>1875 (Преимущество)</w:t>
            </w:r>
          </w:p>
        </w:tc>
      </w:tr>
      <w:tr w:rsidR="008C0420" w:rsidRPr="00F747D6" w14:paraId="1CEE143C" w14:textId="77777777" w:rsidTr="008C0420">
        <w:trPr>
          <w:trHeight w:val="284"/>
        </w:trPr>
        <w:tc>
          <w:tcPr>
            <w:tcW w:w="540" w:type="dxa"/>
            <w:hideMark/>
          </w:tcPr>
          <w:p w14:paraId="28C3A095" w14:textId="77777777" w:rsidR="008C0420" w:rsidRPr="00F747D6" w:rsidRDefault="008C0420" w:rsidP="00BA7632">
            <w:pPr>
              <w:pStyle w:val="a6"/>
              <w:ind w:left="37"/>
              <w:rPr>
                <w:sz w:val="20"/>
              </w:rPr>
            </w:pPr>
            <w:r w:rsidRPr="00F747D6">
              <w:rPr>
                <w:sz w:val="20"/>
              </w:rPr>
              <w:t>1</w:t>
            </w:r>
          </w:p>
        </w:tc>
        <w:tc>
          <w:tcPr>
            <w:tcW w:w="1513" w:type="dxa"/>
          </w:tcPr>
          <w:p w14:paraId="73F43F47" w14:textId="48B61A2E" w:rsidR="008C0420" w:rsidRPr="00F747D6" w:rsidRDefault="008C0420" w:rsidP="00C717DE">
            <w:pPr>
              <w:pStyle w:val="a6"/>
              <w:ind w:left="37"/>
              <w:rPr>
                <w:sz w:val="20"/>
              </w:rPr>
            </w:pPr>
            <w:r w:rsidRPr="00F747D6">
              <w:rPr>
                <w:sz w:val="20"/>
              </w:rPr>
              <w:t>10.20.13.122</w:t>
            </w:r>
          </w:p>
        </w:tc>
        <w:tc>
          <w:tcPr>
            <w:tcW w:w="3232" w:type="dxa"/>
          </w:tcPr>
          <w:p w14:paraId="7C2C8E1C" w14:textId="0D173965" w:rsidR="008C0420" w:rsidRPr="00F747D6" w:rsidRDefault="008C0420" w:rsidP="003C4014">
            <w:pPr>
              <w:rPr>
                <w:sz w:val="20"/>
              </w:rPr>
            </w:pPr>
            <w:r w:rsidRPr="00F747D6">
              <w:rPr>
                <w:sz w:val="20"/>
              </w:rPr>
              <w:t>Рыба морская мороженая (кроме сельди)</w:t>
            </w:r>
          </w:p>
        </w:tc>
        <w:tc>
          <w:tcPr>
            <w:tcW w:w="1251" w:type="dxa"/>
            <w:hideMark/>
          </w:tcPr>
          <w:p w14:paraId="5454CA2C" w14:textId="77777777" w:rsidR="008C0420" w:rsidRPr="00F747D6" w:rsidRDefault="008C0420" w:rsidP="00BA7632">
            <w:pPr>
              <w:pStyle w:val="a6"/>
              <w:ind w:left="37"/>
              <w:rPr>
                <w:sz w:val="20"/>
              </w:rPr>
            </w:pPr>
          </w:p>
        </w:tc>
        <w:tc>
          <w:tcPr>
            <w:tcW w:w="1691" w:type="dxa"/>
          </w:tcPr>
          <w:p w14:paraId="53DCD984" w14:textId="62733AB5" w:rsidR="008C0420" w:rsidRPr="00F747D6" w:rsidRDefault="008C0420" w:rsidP="00BA7632">
            <w:pPr>
              <w:pStyle w:val="a6"/>
              <w:ind w:left="37"/>
              <w:jc w:val="center"/>
              <w:rPr>
                <w:sz w:val="20"/>
              </w:rPr>
            </w:pPr>
            <w:r w:rsidRPr="00F747D6">
              <w:rPr>
                <w:rFonts w:ascii="MS Gothic" w:eastAsia="MS Gothic" w:hAnsi="MS Gothic" w:cs="MS Gothic" w:hint="eastAsia"/>
                <w:sz w:val="20"/>
              </w:rPr>
              <w:t>✓</w:t>
            </w:r>
          </w:p>
        </w:tc>
        <w:tc>
          <w:tcPr>
            <w:tcW w:w="1803" w:type="dxa"/>
          </w:tcPr>
          <w:p w14:paraId="5A918D7E" w14:textId="79A01CE6" w:rsidR="008C0420" w:rsidRPr="00F747D6" w:rsidRDefault="008C0420" w:rsidP="00BA7632">
            <w:pPr>
              <w:pStyle w:val="a6"/>
              <w:ind w:left="37"/>
              <w:jc w:val="center"/>
              <w:rPr>
                <w:sz w:val="20"/>
              </w:rPr>
            </w:pPr>
          </w:p>
        </w:tc>
      </w:tr>
      <w:tr w:rsidR="008C0420" w:rsidRPr="00F747D6" w14:paraId="65058863" w14:textId="77777777" w:rsidTr="008C0420">
        <w:trPr>
          <w:trHeight w:val="284"/>
        </w:trPr>
        <w:tc>
          <w:tcPr>
            <w:tcW w:w="540" w:type="dxa"/>
          </w:tcPr>
          <w:p w14:paraId="7B45B17B" w14:textId="204E3328" w:rsidR="008C0420" w:rsidRPr="00F747D6" w:rsidRDefault="008C0420" w:rsidP="00BA7632">
            <w:pPr>
              <w:pStyle w:val="a6"/>
              <w:ind w:left="37"/>
              <w:rPr>
                <w:sz w:val="20"/>
              </w:rPr>
            </w:pPr>
            <w:r w:rsidRPr="00F747D6">
              <w:rPr>
                <w:sz w:val="20"/>
              </w:rPr>
              <w:t>2</w:t>
            </w:r>
          </w:p>
        </w:tc>
        <w:tc>
          <w:tcPr>
            <w:tcW w:w="1513" w:type="dxa"/>
          </w:tcPr>
          <w:p w14:paraId="3BB6B9B7" w14:textId="7F777106" w:rsidR="008C0420" w:rsidRPr="00F747D6" w:rsidRDefault="008C0420" w:rsidP="00B22C09">
            <w:pPr>
              <w:pStyle w:val="a6"/>
              <w:ind w:left="37"/>
              <w:rPr>
                <w:color w:val="334059"/>
                <w:sz w:val="20"/>
                <w:shd w:val="clear" w:color="auto" w:fill="FFFFFF"/>
              </w:rPr>
            </w:pPr>
            <w:r w:rsidRPr="00F747D6">
              <w:rPr>
                <w:sz w:val="20"/>
              </w:rPr>
              <w:t>10.20.13.121</w:t>
            </w:r>
          </w:p>
        </w:tc>
        <w:tc>
          <w:tcPr>
            <w:tcW w:w="3232" w:type="dxa"/>
          </w:tcPr>
          <w:p w14:paraId="6BFF6909" w14:textId="2437F7E1" w:rsidR="008C0420" w:rsidRPr="00F747D6" w:rsidRDefault="008C0420" w:rsidP="003C4014">
            <w:pPr>
              <w:rPr>
                <w:color w:val="334059"/>
                <w:sz w:val="20"/>
                <w:shd w:val="clear" w:color="auto" w:fill="FFFFFF"/>
              </w:rPr>
            </w:pPr>
            <w:r w:rsidRPr="00F747D6">
              <w:rPr>
                <w:sz w:val="20"/>
              </w:rPr>
              <w:t>Сельдь мороженая</w:t>
            </w:r>
          </w:p>
        </w:tc>
        <w:tc>
          <w:tcPr>
            <w:tcW w:w="1251" w:type="dxa"/>
          </w:tcPr>
          <w:p w14:paraId="406D6A04" w14:textId="77777777" w:rsidR="008C0420" w:rsidRPr="00F747D6" w:rsidRDefault="008C0420" w:rsidP="00BA7632">
            <w:pPr>
              <w:pStyle w:val="a6"/>
              <w:ind w:left="37"/>
              <w:rPr>
                <w:sz w:val="20"/>
              </w:rPr>
            </w:pPr>
          </w:p>
        </w:tc>
        <w:tc>
          <w:tcPr>
            <w:tcW w:w="1691" w:type="dxa"/>
          </w:tcPr>
          <w:p w14:paraId="4088FD16" w14:textId="491BA45B" w:rsidR="008C0420" w:rsidRPr="00F747D6" w:rsidRDefault="008C0420" w:rsidP="00BA7632">
            <w:pPr>
              <w:pStyle w:val="a6"/>
              <w:ind w:left="37"/>
              <w:jc w:val="center"/>
              <w:rPr>
                <w:rFonts w:eastAsia="MS Gothic"/>
                <w:sz w:val="20"/>
              </w:rPr>
            </w:pPr>
            <w:r w:rsidRPr="00F747D6">
              <w:rPr>
                <w:rFonts w:ascii="MS Gothic" w:eastAsia="MS Gothic" w:hAnsi="MS Gothic" w:cs="MS Gothic" w:hint="eastAsia"/>
                <w:sz w:val="20"/>
              </w:rPr>
              <w:t>✓</w:t>
            </w:r>
          </w:p>
        </w:tc>
        <w:tc>
          <w:tcPr>
            <w:tcW w:w="1803" w:type="dxa"/>
          </w:tcPr>
          <w:p w14:paraId="62620277" w14:textId="2EEF70C2" w:rsidR="008C0420" w:rsidRPr="00F747D6" w:rsidRDefault="008C0420" w:rsidP="00BA7632">
            <w:pPr>
              <w:pStyle w:val="a6"/>
              <w:ind w:left="37"/>
              <w:jc w:val="center"/>
              <w:rPr>
                <w:sz w:val="20"/>
              </w:rPr>
            </w:pPr>
          </w:p>
        </w:tc>
      </w:tr>
      <w:tr w:rsidR="008C0420" w:rsidRPr="00F747D6" w14:paraId="4A9E2FDC" w14:textId="77777777" w:rsidTr="008C0420">
        <w:trPr>
          <w:trHeight w:val="284"/>
        </w:trPr>
        <w:tc>
          <w:tcPr>
            <w:tcW w:w="540" w:type="dxa"/>
          </w:tcPr>
          <w:p w14:paraId="46F9FE2F" w14:textId="76C4A938" w:rsidR="008C0420" w:rsidRPr="00F747D6" w:rsidRDefault="008C0420" w:rsidP="00BA7632">
            <w:pPr>
              <w:pStyle w:val="a6"/>
              <w:ind w:left="37"/>
              <w:rPr>
                <w:sz w:val="20"/>
              </w:rPr>
            </w:pPr>
            <w:r w:rsidRPr="00F747D6">
              <w:rPr>
                <w:sz w:val="20"/>
              </w:rPr>
              <w:t>3</w:t>
            </w:r>
          </w:p>
        </w:tc>
        <w:tc>
          <w:tcPr>
            <w:tcW w:w="1513" w:type="dxa"/>
          </w:tcPr>
          <w:p w14:paraId="7F993925" w14:textId="79602CEA" w:rsidR="008C0420" w:rsidRPr="00F747D6" w:rsidRDefault="008C0420" w:rsidP="00B22C09">
            <w:pPr>
              <w:pStyle w:val="a6"/>
              <w:ind w:left="37"/>
              <w:rPr>
                <w:color w:val="000000"/>
                <w:sz w:val="20"/>
                <w:shd w:val="clear" w:color="auto" w:fill="FFFFFF"/>
              </w:rPr>
            </w:pPr>
            <w:r w:rsidRPr="00F747D6">
              <w:rPr>
                <w:sz w:val="20"/>
              </w:rPr>
              <w:t>10.20.13.122</w:t>
            </w:r>
          </w:p>
        </w:tc>
        <w:tc>
          <w:tcPr>
            <w:tcW w:w="3232" w:type="dxa"/>
          </w:tcPr>
          <w:p w14:paraId="34324C1C" w14:textId="79A7F887" w:rsidR="008C0420" w:rsidRPr="00F747D6" w:rsidRDefault="008C0420" w:rsidP="003C4014">
            <w:pPr>
              <w:rPr>
                <w:color w:val="000000"/>
                <w:sz w:val="20"/>
                <w:shd w:val="clear" w:color="auto" w:fill="FFFFFF"/>
              </w:rPr>
            </w:pPr>
            <w:r w:rsidRPr="00F747D6">
              <w:rPr>
                <w:sz w:val="20"/>
              </w:rPr>
              <w:t>Рыба морская мороженая (кроме сельди)</w:t>
            </w:r>
          </w:p>
        </w:tc>
        <w:tc>
          <w:tcPr>
            <w:tcW w:w="1251" w:type="dxa"/>
          </w:tcPr>
          <w:p w14:paraId="089E97D5" w14:textId="77777777" w:rsidR="008C0420" w:rsidRPr="00F747D6" w:rsidRDefault="008C0420" w:rsidP="00BA7632">
            <w:pPr>
              <w:pStyle w:val="a6"/>
              <w:ind w:left="37"/>
              <w:rPr>
                <w:sz w:val="20"/>
              </w:rPr>
            </w:pPr>
          </w:p>
        </w:tc>
        <w:tc>
          <w:tcPr>
            <w:tcW w:w="1691" w:type="dxa"/>
          </w:tcPr>
          <w:p w14:paraId="473368B2" w14:textId="0B640696" w:rsidR="008C0420" w:rsidRPr="00F747D6" w:rsidRDefault="00CC5254" w:rsidP="00BA7632">
            <w:pPr>
              <w:pStyle w:val="a6"/>
              <w:ind w:left="37"/>
              <w:jc w:val="center"/>
              <w:rPr>
                <w:rFonts w:eastAsia="MS Gothic"/>
                <w:sz w:val="20"/>
              </w:rPr>
            </w:pPr>
            <w:r w:rsidRPr="00F747D6">
              <w:rPr>
                <w:rFonts w:ascii="MS Gothic" w:eastAsia="MS Gothic" w:hAnsi="MS Gothic" w:cs="MS Gothic" w:hint="eastAsia"/>
                <w:sz w:val="20"/>
              </w:rPr>
              <w:t>✓</w:t>
            </w:r>
          </w:p>
        </w:tc>
        <w:tc>
          <w:tcPr>
            <w:tcW w:w="1803" w:type="dxa"/>
          </w:tcPr>
          <w:p w14:paraId="1A4455D9" w14:textId="32C58D08" w:rsidR="008C0420" w:rsidRPr="00F747D6" w:rsidRDefault="008C0420" w:rsidP="00BA7632">
            <w:pPr>
              <w:pStyle w:val="a6"/>
              <w:ind w:left="37"/>
              <w:jc w:val="center"/>
              <w:rPr>
                <w:sz w:val="20"/>
              </w:rPr>
            </w:pPr>
          </w:p>
        </w:tc>
      </w:tr>
      <w:tr w:rsidR="008C0420" w:rsidRPr="00F747D6" w14:paraId="52A5F3E4" w14:textId="77777777" w:rsidTr="008C0420">
        <w:trPr>
          <w:trHeight w:val="284"/>
        </w:trPr>
        <w:tc>
          <w:tcPr>
            <w:tcW w:w="540" w:type="dxa"/>
          </w:tcPr>
          <w:p w14:paraId="319EF672" w14:textId="719CC80B" w:rsidR="008C0420" w:rsidRPr="00F747D6" w:rsidRDefault="008C0420" w:rsidP="00BA7632">
            <w:pPr>
              <w:pStyle w:val="a6"/>
              <w:ind w:left="37"/>
              <w:rPr>
                <w:sz w:val="20"/>
              </w:rPr>
            </w:pPr>
            <w:r w:rsidRPr="00F747D6">
              <w:rPr>
                <w:sz w:val="20"/>
              </w:rPr>
              <w:t>4</w:t>
            </w:r>
          </w:p>
        </w:tc>
        <w:tc>
          <w:tcPr>
            <w:tcW w:w="1513" w:type="dxa"/>
          </w:tcPr>
          <w:p w14:paraId="3A613FFE" w14:textId="317E62CB" w:rsidR="008C0420" w:rsidRPr="00F747D6" w:rsidRDefault="008C0420" w:rsidP="00F84CD5">
            <w:pPr>
              <w:rPr>
                <w:color w:val="000000"/>
                <w:sz w:val="20"/>
                <w:shd w:val="clear" w:color="auto" w:fill="FFFFFF"/>
              </w:rPr>
            </w:pPr>
            <w:r w:rsidRPr="00F747D6">
              <w:rPr>
                <w:sz w:val="20"/>
              </w:rPr>
              <w:t>10.20.32.110</w:t>
            </w:r>
          </w:p>
        </w:tc>
        <w:tc>
          <w:tcPr>
            <w:tcW w:w="3232" w:type="dxa"/>
          </w:tcPr>
          <w:p w14:paraId="3FE0BF2D" w14:textId="58A0C4FC" w:rsidR="008C0420" w:rsidRPr="00F747D6" w:rsidRDefault="008C0420" w:rsidP="003C4014">
            <w:pPr>
              <w:rPr>
                <w:color w:val="000000"/>
                <w:sz w:val="20"/>
                <w:shd w:val="clear" w:color="auto" w:fill="FFFFFF"/>
              </w:rPr>
            </w:pPr>
            <w:r w:rsidRPr="00F747D6">
              <w:rPr>
                <w:sz w:val="20"/>
              </w:rPr>
              <w:t>Моллюски мороженые</w:t>
            </w:r>
          </w:p>
        </w:tc>
        <w:tc>
          <w:tcPr>
            <w:tcW w:w="1251" w:type="dxa"/>
          </w:tcPr>
          <w:p w14:paraId="2C12FB43" w14:textId="77777777" w:rsidR="008C0420" w:rsidRPr="00F747D6" w:rsidRDefault="008C0420" w:rsidP="00BA7632">
            <w:pPr>
              <w:pStyle w:val="a6"/>
              <w:ind w:left="37"/>
              <w:rPr>
                <w:sz w:val="20"/>
              </w:rPr>
            </w:pPr>
          </w:p>
        </w:tc>
        <w:tc>
          <w:tcPr>
            <w:tcW w:w="1691" w:type="dxa"/>
          </w:tcPr>
          <w:p w14:paraId="6F3E11FA" w14:textId="0F868AE2" w:rsidR="008C0420" w:rsidRPr="00F747D6" w:rsidRDefault="00CC5254" w:rsidP="00BA7632">
            <w:pPr>
              <w:pStyle w:val="a6"/>
              <w:ind w:left="37"/>
              <w:jc w:val="center"/>
              <w:rPr>
                <w:rFonts w:eastAsia="MS Gothic"/>
                <w:sz w:val="20"/>
              </w:rPr>
            </w:pPr>
            <w:r w:rsidRPr="00F747D6">
              <w:rPr>
                <w:rFonts w:ascii="MS Gothic" w:eastAsia="MS Gothic" w:hAnsi="MS Gothic" w:cs="MS Gothic" w:hint="eastAsia"/>
                <w:sz w:val="20"/>
              </w:rPr>
              <w:t>✓</w:t>
            </w:r>
          </w:p>
        </w:tc>
        <w:tc>
          <w:tcPr>
            <w:tcW w:w="1803" w:type="dxa"/>
          </w:tcPr>
          <w:p w14:paraId="3B449F74" w14:textId="77777777" w:rsidR="008C0420" w:rsidRPr="00F747D6" w:rsidRDefault="008C0420" w:rsidP="00BA7632">
            <w:pPr>
              <w:pStyle w:val="a6"/>
              <w:ind w:left="37"/>
              <w:jc w:val="center"/>
              <w:rPr>
                <w:sz w:val="20"/>
              </w:rPr>
            </w:pPr>
          </w:p>
        </w:tc>
      </w:tr>
    </w:tbl>
    <w:p w14:paraId="152CA27A" w14:textId="77556DE3" w:rsidR="00CE1CFA" w:rsidRDefault="00CE1CFA" w:rsidP="00CE1CFA">
      <w:pPr>
        <w:pStyle w:val="a6"/>
        <w:ind w:left="0"/>
        <w:rPr>
          <w:b/>
          <w:sz w:val="22"/>
          <w:szCs w:val="22"/>
        </w:rPr>
      </w:pPr>
    </w:p>
    <w:p w14:paraId="23659919" w14:textId="1FCBAF6F" w:rsidR="00BA7632" w:rsidRPr="009731F5" w:rsidRDefault="00BA7632" w:rsidP="009731F5">
      <w:pPr>
        <w:rPr>
          <w:b/>
          <w:sz w:val="22"/>
          <w:szCs w:val="22"/>
        </w:rPr>
      </w:pPr>
    </w:p>
    <w:tbl>
      <w:tblPr>
        <w:tblStyle w:val="a3"/>
        <w:tblW w:w="10194" w:type="dxa"/>
        <w:tblInd w:w="131" w:type="dxa"/>
        <w:tblLook w:val="04A0" w:firstRow="1" w:lastRow="0" w:firstColumn="1" w:lastColumn="0" w:noHBand="0" w:noVBand="1"/>
      </w:tblPr>
      <w:tblGrid>
        <w:gridCol w:w="674"/>
        <w:gridCol w:w="2073"/>
        <w:gridCol w:w="5735"/>
        <w:gridCol w:w="836"/>
        <w:gridCol w:w="876"/>
      </w:tblGrid>
      <w:tr w:rsidR="00BA7632" w:rsidRPr="004737D5" w14:paraId="48ACEB87" w14:textId="77777777" w:rsidTr="003501D8">
        <w:trPr>
          <w:trHeight w:val="463"/>
        </w:trPr>
        <w:tc>
          <w:tcPr>
            <w:tcW w:w="674" w:type="dxa"/>
          </w:tcPr>
          <w:p w14:paraId="22F7EAA8" w14:textId="77777777" w:rsidR="003F03BE" w:rsidRPr="004737D5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4737D5">
              <w:rPr>
                <w:rFonts w:eastAsia="Calibri"/>
                <w:b/>
                <w:bCs/>
                <w:sz w:val="20"/>
              </w:rPr>
              <w:t xml:space="preserve">№ </w:t>
            </w:r>
            <w:proofErr w:type="gramStart"/>
            <w:r w:rsidRPr="004737D5">
              <w:rPr>
                <w:rFonts w:eastAsia="Calibri"/>
                <w:b/>
                <w:bCs/>
                <w:sz w:val="20"/>
              </w:rPr>
              <w:t>п</w:t>
            </w:r>
            <w:proofErr w:type="gramEnd"/>
            <w:r w:rsidRPr="004737D5">
              <w:rPr>
                <w:rFonts w:eastAsia="Calibri"/>
                <w:b/>
                <w:bCs/>
                <w:sz w:val="20"/>
              </w:rPr>
              <w:t>/п</w:t>
            </w:r>
          </w:p>
        </w:tc>
        <w:tc>
          <w:tcPr>
            <w:tcW w:w="2073" w:type="dxa"/>
          </w:tcPr>
          <w:p w14:paraId="1BF1F8FD" w14:textId="77777777" w:rsidR="003F03BE" w:rsidRPr="004737D5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4737D5">
              <w:rPr>
                <w:rFonts w:eastAsia="Calibri"/>
                <w:b/>
                <w:bCs/>
                <w:sz w:val="20"/>
              </w:rPr>
              <w:t>Наименование</w:t>
            </w:r>
          </w:p>
        </w:tc>
        <w:tc>
          <w:tcPr>
            <w:tcW w:w="5735" w:type="dxa"/>
          </w:tcPr>
          <w:p w14:paraId="2CE9C01A" w14:textId="77777777" w:rsidR="003F03BE" w:rsidRPr="004737D5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4737D5">
              <w:rPr>
                <w:rFonts w:eastAsia="Calibri"/>
                <w:b/>
                <w:bCs/>
                <w:sz w:val="20"/>
              </w:rPr>
              <w:t>Характеристика</w:t>
            </w:r>
          </w:p>
        </w:tc>
        <w:tc>
          <w:tcPr>
            <w:tcW w:w="836" w:type="dxa"/>
          </w:tcPr>
          <w:p w14:paraId="1E7B7625" w14:textId="77777777" w:rsidR="003F03BE" w:rsidRPr="004737D5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4737D5">
              <w:rPr>
                <w:rFonts w:eastAsia="Calibri"/>
                <w:b/>
                <w:bCs/>
                <w:sz w:val="20"/>
              </w:rPr>
              <w:t>Ед. изм.</w:t>
            </w:r>
          </w:p>
        </w:tc>
        <w:tc>
          <w:tcPr>
            <w:tcW w:w="876" w:type="dxa"/>
          </w:tcPr>
          <w:p w14:paraId="017034F9" w14:textId="77777777" w:rsidR="003F03BE" w:rsidRPr="004737D5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4737D5">
              <w:rPr>
                <w:rFonts w:eastAsia="Calibri"/>
                <w:b/>
                <w:bCs/>
                <w:sz w:val="20"/>
              </w:rPr>
              <w:t>Кол-во</w:t>
            </w:r>
          </w:p>
        </w:tc>
      </w:tr>
      <w:tr w:rsidR="00F747D6" w:rsidRPr="004737D5" w14:paraId="2C9E0759" w14:textId="77777777" w:rsidTr="00450D34">
        <w:tc>
          <w:tcPr>
            <w:tcW w:w="674" w:type="dxa"/>
          </w:tcPr>
          <w:p w14:paraId="2CD4874B" w14:textId="77777777" w:rsidR="00F747D6" w:rsidRPr="004737D5" w:rsidRDefault="00F747D6" w:rsidP="00CE1CFA">
            <w:pPr>
              <w:jc w:val="center"/>
              <w:rPr>
                <w:rFonts w:eastAsia="Calibri"/>
                <w:sz w:val="20"/>
              </w:rPr>
            </w:pPr>
            <w:r w:rsidRPr="004737D5">
              <w:rPr>
                <w:rFonts w:eastAsia="Calibri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00BD" w14:textId="1E8F0B2F" w:rsidR="00F747D6" w:rsidRPr="004737D5" w:rsidRDefault="00F747D6" w:rsidP="00F747D6">
            <w:pPr>
              <w:rPr>
                <w:sz w:val="20"/>
              </w:rPr>
            </w:pPr>
            <w:r w:rsidRPr="004737D5">
              <w:rPr>
                <w:sz w:val="20"/>
              </w:rPr>
              <w:t xml:space="preserve">Рыба </w:t>
            </w:r>
            <w:r w:rsidR="004B7F59" w:rsidRPr="004737D5">
              <w:rPr>
                <w:sz w:val="20"/>
              </w:rPr>
              <w:t>м</w:t>
            </w:r>
            <w:r w:rsidRPr="004737D5">
              <w:rPr>
                <w:sz w:val="20"/>
              </w:rPr>
              <w:t>интай</w:t>
            </w:r>
          </w:p>
        </w:tc>
        <w:tc>
          <w:tcPr>
            <w:tcW w:w="5735" w:type="dxa"/>
            <w:vAlign w:val="center"/>
          </w:tcPr>
          <w:p w14:paraId="38A6BADD" w14:textId="0763E92E" w:rsidR="004B7F59" w:rsidRPr="004737D5" w:rsidRDefault="00F747D6" w:rsidP="00482CF6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>Мороженый</w:t>
            </w:r>
            <w:r w:rsidR="004B7F59" w:rsidRPr="004737D5">
              <w:rPr>
                <w:sz w:val="20"/>
              </w:rPr>
              <w:t>.</w:t>
            </w:r>
            <w:r w:rsidR="00D03B37">
              <w:rPr>
                <w:sz w:val="20"/>
              </w:rPr>
              <w:t xml:space="preserve"> Должен соответствовать </w:t>
            </w:r>
            <w:r w:rsidR="00552223">
              <w:rPr>
                <w:sz w:val="20"/>
              </w:rPr>
              <w:t xml:space="preserve">требованиям </w:t>
            </w:r>
            <w:r w:rsidR="00482CF6">
              <w:rPr>
                <w:sz w:val="20"/>
              </w:rPr>
              <w:t xml:space="preserve">ГОСТ 32366-2013. </w:t>
            </w:r>
            <w:r w:rsidR="00482CF6" w:rsidRPr="00482CF6">
              <w:rPr>
                <w:sz w:val="20"/>
              </w:rPr>
              <w:t>Рыба мороженая. Технические условия</w:t>
            </w:r>
            <w:r w:rsidR="00482CF6">
              <w:rPr>
                <w:sz w:val="20"/>
              </w:rPr>
              <w:t>.</w:t>
            </w:r>
          </w:p>
          <w:p w14:paraId="2758E348" w14:textId="6F5B7B49" w:rsidR="00F747D6" w:rsidRPr="004737D5" w:rsidRDefault="004B7F59" w:rsidP="00F747D6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 xml:space="preserve"> </w:t>
            </w:r>
            <w:r w:rsidR="00F747D6" w:rsidRPr="004737D5">
              <w:rPr>
                <w:sz w:val="20"/>
              </w:rPr>
              <w:t>Вид разделки: Обезглавленный, потрошеный</w:t>
            </w:r>
          </w:p>
          <w:p w14:paraId="56485B36" w14:textId="77777777" w:rsidR="00F747D6" w:rsidRPr="004737D5" w:rsidRDefault="00F747D6" w:rsidP="00F747D6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>Сорт рыбы – не ниже первого</w:t>
            </w:r>
          </w:p>
          <w:p w14:paraId="32043888" w14:textId="77777777" w:rsidR="004B7F59" w:rsidRPr="004737D5" w:rsidRDefault="00F747D6" w:rsidP="00F747D6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 xml:space="preserve">Консистенция после размораживания плотная, присущая рыбе данного вида.  </w:t>
            </w:r>
          </w:p>
          <w:p w14:paraId="30E01CDB" w14:textId="00E37B77" w:rsidR="00F747D6" w:rsidRPr="004737D5" w:rsidRDefault="00F747D6" w:rsidP="00F747D6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>Запах после размораживания свойственный свежей рыбе.</w:t>
            </w:r>
          </w:p>
          <w:p w14:paraId="70D9A4F4" w14:textId="77777777" w:rsidR="00F747D6" w:rsidRPr="004737D5" w:rsidRDefault="00F747D6" w:rsidP="00F747D6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>Внешний вид: без наружных повреждений.</w:t>
            </w:r>
          </w:p>
          <w:p w14:paraId="4C9ABFE3" w14:textId="77777777" w:rsidR="004B7F59" w:rsidRPr="00617754" w:rsidRDefault="004B7F59" w:rsidP="004B7F59">
            <w:pPr>
              <w:spacing w:line="259" w:lineRule="auto"/>
              <w:rPr>
                <w:sz w:val="20"/>
              </w:rPr>
            </w:pPr>
            <w:r w:rsidRPr="00617754">
              <w:rPr>
                <w:sz w:val="20"/>
              </w:rPr>
              <w:t>Упаковка — ящики из гофрированного картона; мешки бумажные; мешки тканевые.</w:t>
            </w:r>
          </w:p>
          <w:p w14:paraId="54C45137" w14:textId="67C03CCE" w:rsidR="004B7F59" w:rsidRPr="004737D5" w:rsidRDefault="004B7F59" w:rsidP="004B7F59">
            <w:pPr>
              <w:spacing w:line="259" w:lineRule="auto"/>
              <w:rPr>
                <w:sz w:val="20"/>
              </w:rPr>
            </w:pPr>
            <w:r w:rsidRPr="00617754">
              <w:rPr>
                <w:sz w:val="20"/>
              </w:rPr>
              <w:t>Фасовка – не менее 13 кг и не более 30 кг.</w:t>
            </w:r>
          </w:p>
        </w:tc>
        <w:tc>
          <w:tcPr>
            <w:tcW w:w="836" w:type="dxa"/>
          </w:tcPr>
          <w:p w14:paraId="0A6C7CE1" w14:textId="2FB3C012" w:rsidR="00F747D6" w:rsidRPr="004737D5" w:rsidRDefault="00F747D6" w:rsidP="00CE1CFA">
            <w:pPr>
              <w:jc w:val="center"/>
              <w:rPr>
                <w:sz w:val="20"/>
              </w:rPr>
            </w:pPr>
            <w:proofErr w:type="gramStart"/>
            <w:r w:rsidRPr="004737D5">
              <w:rPr>
                <w:sz w:val="20"/>
              </w:rPr>
              <w:t>Кг</w:t>
            </w:r>
            <w:proofErr w:type="gramEnd"/>
            <w:r w:rsidRPr="004737D5">
              <w:rPr>
                <w:sz w:val="20"/>
              </w:rPr>
              <w:t xml:space="preserve"> </w:t>
            </w:r>
          </w:p>
        </w:tc>
        <w:tc>
          <w:tcPr>
            <w:tcW w:w="876" w:type="dxa"/>
          </w:tcPr>
          <w:p w14:paraId="7EFF8BAA" w14:textId="22B98045" w:rsidR="00F747D6" w:rsidRPr="004737D5" w:rsidRDefault="00F747D6" w:rsidP="00CE1CFA">
            <w:pPr>
              <w:jc w:val="center"/>
              <w:rPr>
                <w:sz w:val="20"/>
              </w:rPr>
            </w:pPr>
            <w:r w:rsidRPr="004737D5">
              <w:rPr>
                <w:sz w:val="20"/>
              </w:rPr>
              <w:t>1200,00</w:t>
            </w:r>
          </w:p>
        </w:tc>
      </w:tr>
      <w:tr w:rsidR="00F747D6" w:rsidRPr="004737D5" w14:paraId="03884F77" w14:textId="77777777" w:rsidTr="00804142">
        <w:tc>
          <w:tcPr>
            <w:tcW w:w="674" w:type="dxa"/>
          </w:tcPr>
          <w:p w14:paraId="34C8C4D4" w14:textId="77796907" w:rsidR="00F747D6" w:rsidRPr="004737D5" w:rsidRDefault="00F747D6" w:rsidP="00CE1CFA">
            <w:pPr>
              <w:jc w:val="center"/>
              <w:rPr>
                <w:rFonts w:eastAsia="Calibri"/>
                <w:sz w:val="20"/>
              </w:rPr>
            </w:pPr>
            <w:r w:rsidRPr="004737D5">
              <w:rPr>
                <w:rFonts w:eastAsia="Calibri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4A08" w14:textId="4BE3ED8A" w:rsidR="00F747D6" w:rsidRPr="004737D5" w:rsidRDefault="00F747D6" w:rsidP="00837CBF">
            <w:pPr>
              <w:rPr>
                <w:sz w:val="20"/>
              </w:rPr>
            </w:pPr>
            <w:r w:rsidRPr="004737D5">
              <w:rPr>
                <w:sz w:val="20"/>
              </w:rPr>
              <w:t xml:space="preserve">Рыба </w:t>
            </w:r>
            <w:r w:rsidR="004B7F59" w:rsidRPr="004737D5">
              <w:rPr>
                <w:sz w:val="20"/>
              </w:rPr>
              <w:t>с</w:t>
            </w:r>
            <w:r w:rsidRPr="004737D5">
              <w:rPr>
                <w:sz w:val="20"/>
              </w:rPr>
              <w:t>ельдь</w:t>
            </w:r>
          </w:p>
          <w:p w14:paraId="1533CB5D" w14:textId="3008A2C5" w:rsidR="00F747D6" w:rsidRPr="004737D5" w:rsidRDefault="00F747D6" w:rsidP="00CE1CFA">
            <w:pPr>
              <w:rPr>
                <w:sz w:val="20"/>
              </w:rPr>
            </w:pPr>
          </w:p>
        </w:tc>
        <w:tc>
          <w:tcPr>
            <w:tcW w:w="5735" w:type="dxa"/>
          </w:tcPr>
          <w:p w14:paraId="11E216FB" w14:textId="277EDEAB" w:rsidR="00F747D6" w:rsidRPr="004737D5" w:rsidRDefault="00F747D6" w:rsidP="00482CF6">
            <w:pPr>
              <w:jc w:val="both"/>
              <w:rPr>
                <w:sz w:val="20"/>
              </w:rPr>
            </w:pPr>
            <w:r w:rsidRPr="004737D5">
              <w:rPr>
                <w:sz w:val="20"/>
              </w:rPr>
              <w:t>Мороженая.</w:t>
            </w:r>
            <w:r w:rsidR="00D03B37">
              <w:rPr>
                <w:sz w:val="20"/>
              </w:rPr>
              <w:t xml:space="preserve"> Должна соответствовать </w:t>
            </w:r>
            <w:r w:rsidR="00552223">
              <w:rPr>
                <w:sz w:val="20"/>
              </w:rPr>
              <w:t xml:space="preserve">требованиям </w:t>
            </w:r>
            <w:r w:rsidR="00482CF6">
              <w:rPr>
                <w:sz w:val="20"/>
              </w:rPr>
              <w:t xml:space="preserve">ГОСТ 32910-2014. </w:t>
            </w:r>
            <w:r w:rsidR="00482CF6" w:rsidRPr="00482CF6">
              <w:rPr>
                <w:sz w:val="20"/>
              </w:rPr>
              <w:t>Сельдь мороженая. Технические условия</w:t>
            </w:r>
            <w:r w:rsidR="00D03B37">
              <w:rPr>
                <w:sz w:val="20"/>
              </w:rPr>
              <w:t xml:space="preserve"> и или ТУ для данного вида продукции.</w:t>
            </w:r>
          </w:p>
          <w:p w14:paraId="22FAF903" w14:textId="77777777" w:rsidR="00F747D6" w:rsidRPr="004737D5" w:rsidRDefault="00F747D6" w:rsidP="00837CBF">
            <w:pPr>
              <w:jc w:val="both"/>
              <w:rPr>
                <w:sz w:val="20"/>
              </w:rPr>
            </w:pPr>
            <w:r w:rsidRPr="004737D5">
              <w:rPr>
                <w:sz w:val="20"/>
              </w:rPr>
              <w:t xml:space="preserve">Вид разделки: Неразделанная.  </w:t>
            </w:r>
          </w:p>
          <w:p w14:paraId="112FB558" w14:textId="62A27041" w:rsidR="00F747D6" w:rsidRPr="004737D5" w:rsidRDefault="00F747D6" w:rsidP="00837CBF">
            <w:pPr>
              <w:jc w:val="both"/>
              <w:rPr>
                <w:sz w:val="20"/>
              </w:rPr>
            </w:pPr>
            <w:r w:rsidRPr="004737D5">
              <w:rPr>
                <w:sz w:val="20"/>
              </w:rPr>
              <w:t xml:space="preserve">Сорт рыбы: </w:t>
            </w:r>
            <w:r w:rsidR="00D03B37">
              <w:rPr>
                <w:sz w:val="20"/>
              </w:rPr>
              <w:t>не ниже первого</w:t>
            </w:r>
            <w:r w:rsidRPr="004737D5">
              <w:rPr>
                <w:sz w:val="20"/>
              </w:rPr>
              <w:t>.</w:t>
            </w:r>
          </w:p>
          <w:p w14:paraId="0EDD091D" w14:textId="77777777" w:rsidR="00F747D6" w:rsidRPr="004737D5" w:rsidRDefault="00F747D6" w:rsidP="00837CBF">
            <w:pPr>
              <w:rPr>
                <w:sz w:val="20"/>
              </w:rPr>
            </w:pPr>
            <w:r w:rsidRPr="004737D5">
              <w:rPr>
                <w:sz w:val="20"/>
              </w:rPr>
              <w:t>Внешний вид — поверхность чистая, без наружных повреждений.</w:t>
            </w:r>
          </w:p>
          <w:p w14:paraId="50B35342" w14:textId="77777777" w:rsidR="00F747D6" w:rsidRPr="004737D5" w:rsidRDefault="00F747D6" w:rsidP="00837CBF">
            <w:pPr>
              <w:rPr>
                <w:sz w:val="20"/>
              </w:rPr>
            </w:pPr>
            <w:r w:rsidRPr="004737D5">
              <w:rPr>
                <w:sz w:val="20"/>
              </w:rPr>
              <w:t>Внешний вид после размораживания - поверхность чистая, естественной окраски, присущей данному виду рыбы, без нарушений кожного покрова.</w:t>
            </w:r>
          </w:p>
          <w:p w14:paraId="0A8DEDE3" w14:textId="77777777" w:rsidR="00F747D6" w:rsidRPr="004737D5" w:rsidRDefault="00F747D6" w:rsidP="00837CBF">
            <w:pPr>
              <w:rPr>
                <w:sz w:val="20"/>
              </w:rPr>
            </w:pPr>
            <w:r w:rsidRPr="004737D5">
              <w:rPr>
                <w:sz w:val="20"/>
              </w:rPr>
              <w:t xml:space="preserve">Консистенция после размораживания </w:t>
            </w:r>
            <w:proofErr w:type="gramStart"/>
            <w:r w:rsidRPr="004737D5">
              <w:rPr>
                <w:sz w:val="20"/>
              </w:rPr>
              <w:t>–п</w:t>
            </w:r>
            <w:proofErr w:type="gramEnd"/>
            <w:r w:rsidRPr="004737D5">
              <w:rPr>
                <w:sz w:val="20"/>
              </w:rPr>
              <w:t>лотная, свойственная данному виду рыбы.</w:t>
            </w:r>
          </w:p>
          <w:p w14:paraId="01EBC7F4" w14:textId="77777777" w:rsidR="00F747D6" w:rsidRPr="004737D5" w:rsidRDefault="00F747D6" w:rsidP="00837CBF">
            <w:pPr>
              <w:rPr>
                <w:sz w:val="20"/>
              </w:rPr>
            </w:pPr>
            <w:r w:rsidRPr="004737D5">
              <w:rPr>
                <w:sz w:val="20"/>
              </w:rPr>
              <w:t>Запах после размораживания – должен быть свойственный свежей рыбе, без посторонних запахов.</w:t>
            </w:r>
          </w:p>
          <w:p w14:paraId="4D628EBE" w14:textId="77777777" w:rsidR="00F747D6" w:rsidRPr="004737D5" w:rsidRDefault="00F747D6" w:rsidP="00837CBF">
            <w:pPr>
              <w:rPr>
                <w:sz w:val="20"/>
              </w:rPr>
            </w:pPr>
            <w:r w:rsidRPr="004737D5">
              <w:rPr>
                <w:sz w:val="20"/>
              </w:rPr>
              <w:t>Упаковка — ящики из гофрированного картона; мешки бумажные; мешки тканевые.</w:t>
            </w:r>
          </w:p>
          <w:p w14:paraId="7F0D7A29" w14:textId="590AE438" w:rsidR="00F747D6" w:rsidRPr="004737D5" w:rsidRDefault="00F747D6" w:rsidP="00A11159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>Фасовка – не менее 13 кг и не более 30 кг.</w:t>
            </w:r>
          </w:p>
        </w:tc>
        <w:tc>
          <w:tcPr>
            <w:tcW w:w="836" w:type="dxa"/>
          </w:tcPr>
          <w:p w14:paraId="43146CC2" w14:textId="20539991" w:rsidR="00F747D6" w:rsidRPr="004737D5" w:rsidRDefault="00F747D6" w:rsidP="00CE1CFA">
            <w:pPr>
              <w:jc w:val="center"/>
              <w:rPr>
                <w:sz w:val="20"/>
              </w:rPr>
            </w:pPr>
            <w:proofErr w:type="gramStart"/>
            <w:r w:rsidRPr="004737D5">
              <w:rPr>
                <w:sz w:val="20"/>
              </w:rPr>
              <w:t>Кг</w:t>
            </w:r>
            <w:proofErr w:type="gramEnd"/>
            <w:r w:rsidRPr="004737D5">
              <w:rPr>
                <w:sz w:val="20"/>
              </w:rPr>
              <w:t xml:space="preserve"> </w:t>
            </w:r>
          </w:p>
        </w:tc>
        <w:tc>
          <w:tcPr>
            <w:tcW w:w="876" w:type="dxa"/>
          </w:tcPr>
          <w:p w14:paraId="019D1DAE" w14:textId="417A8ED0" w:rsidR="00F747D6" w:rsidRPr="004737D5" w:rsidRDefault="00F747D6" w:rsidP="00CE1CFA">
            <w:pPr>
              <w:jc w:val="center"/>
              <w:rPr>
                <w:sz w:val="20"/>
              </w:rPr>
            </w:pPr>
            <w:r w:rsidRPr="004737D5">
              <w:rPr>
                <w:sz w:val="20"/>
              </w:rPr>
              <w:t>700,00</w:t>
            </w:r>
          </w:p>
        </w:tc>
      </w:tr>
      <w:tr w:rsidR="00F747D6" w:rsidRPr="004737D5" w14:paraId="162F286D" w14:textId="77777777" w:rsidTr="00C55652">
        <w:tc>
          <w:tcPr>
            <w:tcW w:w="674" w:type="dxa"/>
          </w:tcPr>
          <w:p w14:paraId="00F1FD2A" w14:textId="5E92B14F" w:rsidR="00F747D6" w:rsidRPr="004737D5" w:rsidRDefault="00F747D6" w:rsidP="00CE1CFA">
            <w:pPr>
              <w:jc w:val="center"/>
              <w:rPr>
                <w:rFonts w:eastAsia="Calibri"/>
                <w:sz w:val="20"/>
              </w:rPr>
            </w:pPr>
            <w:r w:rsidRPr="004737D5">
              <w:rPr>
                <w:rFonts w:eastAsia="Calibri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F48B" w14:textId="28306E06" w:rsidR="00F747D6" w:rsidRPr="004737D5" w:rsidRDefault="000F4F99" w:rsidP="00CE1CFA">
            <w:pPr>
              <w:rPr>
                <w:sz w:val="20"/>
              </w:rPr>
            </w:pPr>
            <w:r>
              <w:rPr>
                <w:sz w:val="20"/>
              </w:rPr>
              <w:t>Рыба навага</w:t>
            </w:r>
          </w:p>
        </w:tc>
        <w:tc>
          <w:tcPr>
            <w:tcW w:w="5735" w:type="dxa"/>
            <w:vAlign w:val="center"/>
          </w:tcPr>
          <w:p w14:paraId="45FDE30E" w14:textId="77777777" w:rsidR="000F4F99" w:rsidRDefault="000F4F99" w:rsidP="000F4F99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Мороженая</w:t>
            </w:r>
            <w:r w:rsidRPr="000F4F99">
              <w:rPr>
                <w:sz w:val="20"/>
              </w:rPr>
              <w:t>.</w:t>
            </w:r>
            <w:r>
              <w:rPr>
                <w:sz w:val="20"/>
              </w:rPr>
              <w:t xml:space="preserve"> Должна </w:t>
            </w:r>
            <w:r w:rsidRPr="000F4F99">
              <w:rPr>
                <w:sz w:val="20"/>
              </w:rPr>
              <w:t>соответствовать ТУ для данного вида продукции</w:t>
            </w:r>
            <w:r>
              <w:rPr>
                <w:sz w:val="20"/>
              </w:rPr>
              <w:t>.</w:t>
            </w:r>
          </w:p>
          <w:p w14:paraId="674B2EDC" w14:textId="43694E38" w:rsidR="000F4F99" w:rsidRPr="000F4F99" w:rsidRDefault="000F4F99" w:rsidP="000F4F99">
            <w:pPr>
              <w:spacing w:line="259" w:lineRule="auto"/>
              <w:rPr>
                <w:sz w:val="20"/>
              </w:rPr>
            </w:pPr>
            <w:r w:rsidRPr="000F4F99">
              <w:rPr>
                <w:sz w:val="20"/>
              </w:rPr>
              <w:t xml:space="preserve"> </w:t>
            </w:r>
            <w:r>
              <w:rPr>
                <w:sz w:val="20"/>
              </w:rPr>
              <w:t>Вид разделки: Обезглавленная, потрошеная</w:t>
            </w:r>
          </w:p>
          <w:p w14:paraId="4A5194A6" w14:textId="77777777" w:rsidR="000F4F99" w:rsidRPr="000F4F99" w:rsidRDefault="000F4F99" w:rsidP="000F4F99">
            <w:pPr>
              <w:spacing w:line="259" w:lineRule="auto"/>
              <w:rPr>
                <w:sz w:val="20"/>
              </w:rPr>
            </w:pPr>
            <w:r w:rsidRPr="000F4F99">
              <w:rPr>
                <w:sz w:val="20"/>
              </w:rPr>
              <w:t>Сорт рыбы – не ниже первого</w:t>
            </w:r>
          </w:p>
          <w:p w14:paraId="36C07F45" w14:textId="77777777" w:rsidR="000F4F99" w:rsidRPr="000F4F99" w:rsidRDefault="000F4F99" w:rsidP="000F4F99">
            <w:pPr>
              <w:spacing w:line="259" w:lineRule="auto"/>
              <w:rPr>
                <w:sz w:val="20"/>
              </w:rPr>
            </w:pPr>
            <w:r w:rsidRPr="000F4F99">
              <w:rPr>
                <w:sz w:val="20"/>
              </w:rPr>
              <w:t xml:space="preserve">Консистенция после размораживания плотная, присущая рыбе данного вида.  </w:t>
            </w:r>
          </w:p>
          <w:p w14:paraId="11DF412D" w14:textId="77777777" w:rsidR="000F4F99" w:rsidRPr="000F4F99" w:rsidRDefault="000F4F99" w:rsidP="000F4F99">
            <w:pPr>
              <w:spacing w:line="259" w:lineRule="auto"/>
              <w:rPr>
                <w:sz w:val="20"/>
              </w:rPr>
            </w:pPr>
            <w:r w:rsidRPr="000F4F99">
              <w:rPr>
                <w:sz w:val="20"/>
              </w:rPr>
              <w:t>Запах после размораживания свойственный свежей рыбе.</w:t>
            </w:r>
          </w:p>
          <w:p w14:paraId="3CD41D49" w14:textId="77777777" w:rsidR="000F4F99" w:rsidRPr="000F4F99" w:rsidRDefault="000F4F99" w:rsidP="000F4F99">
            <w:pPr>
              <w:spacing w:line="259" w:lineRule="auto"/>
              <w:rPr>
                <w:sz w:val="20"/>
              </w:rPr>
            </w:pPr>
            <w:r w:rsidRPr="000F4F99">
              <w:rPr>
                <w:sz w:val="20"/>
              </w:rPr>
              <w:t>Внешний вид: без наружных повреждений.</w:t>
            </w:r>
          </w:p>
          <w:p w14:paraId="30744D5E" w14:textId="77777777" w:rsidR="000F4F99" w:rsidRPr="000F4F99" w:rsidRDefault="000F4F99" w:rsidP="000F4F99">
            <w:pPr>
              <w:spacing w:line="259" w:lineRule="auto"/>
              <w:rPr>
                <w:sz w:val="20"/>
              </w:rPr>
            </w:pPr>
            <w:r w:rsidRPr="000F4F99">
              <w:rPr>
                <w:sz w:val="20"/>
              </w:rPr>
              <w:lastRenderedPageBreak/>
              <w:t>Упаковка — ящики из гофрированного картона; мешки бумажные; мешки тканевые.</w:t>
            </w:r>
          </w:p>
          <w:p w14:paraId="6D7772DA" w14:textId="78C8CC70" w:rsidR="004B7F59" w:rsidRPr="004737D5" w:rsidRDefault="000F4F99" w:rsidP="000F4F99">
            <w:pPr>
              <w:spacing w:line="259" w:lineRule="auto"/>
              <w:rPr>
                <w:sz w:val="20"/>
              </w:rPr>
            </w:pPr>
            <w:r w:rsidRPr="000F4F99">
              <w:rPr>
                <w:sz w:val="20"/>
              </w:rPr>
              <w:t>Фасовка – не менее 13 кг и не более 30 кг.</w:t>
            </w:r>
          </w:p>
        </w:tc>
        <w:tc>
          <w:tcPr>
            <w:tcW w:w="836" w:type="dxa"/>
          </w:tcPr>
          <w:p w14:paraId="1A7E1241" w14:textId="2C2DD132" w:rsidR="00F747D6" w:rsidRPr="004737D5" w:rsidRDefault="00F747D6" w:rsidP="00CE1CFA">
            <w:pPr>
              <w:jc w:val="center"/>
              <w:rPr>
                <w:sz w:val="20"/>
              </w:rPr>
            </w:pPr>
            <w:proofErr w:type="gramStart"/>
            <w:r w:rsidRPr="004737D5">
              <w:rPr>
                <w:sz w:val="20"/>
              </w:rPr>
              <w:lastRenderedPageBreak/>
              <w:t>Кг</w:t>
            </w:r>
            <w:proofErr w:type="gramEnd"/>
            <w:r w:rsidRPr="004737D5">
              <w:rPr>
                <w:sz w:val="20"/>
              </w:rPr>
              <w:t xml:space="preserve"> </w:t>
            </w:r>
          </w:p>
        </w:tc>
        <w:tc>
          <w:tcPr>
            <w:tcW w:w="876" w:type="dxa"/>
          </w:tcPr>
          <w:p w14:paraId="718F013B" w14:textId="6FDD0E15" w:rsidR="00F747D6" w:rsidRPr="004737D5" w:rsidRDefault="004C37AE" w:rsidP="00CE1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0F4F99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  <w:r w:rsidR="00F747D6" w:rsidRPr="004737D5">
              <w:rPr>
                <w:sz w:val="20"/>
              </w:rPr>
              <w:t>,00</w:t>
            </w:r>
          </w:p>
        </w:tc>
      </w:tr>
      <w:tr w:rsidR="00F747D6" w:rsidRPr="004737D5" w14:paraId="0FAC42FE" w14:textId="77777777" w:rsidTr="00C55652">
        <w:tc>
          <w:tcPr>
            <w:tcW w:w="674" w:type="dxa"/>
          </w:tcPr>
          <w:p w14:paraId="2A2E97F8" w14:textId="79915B1C" w:rsidR="00F747D6" w:rsidRPr="004737D5" w:rsidRDefault="004C37AE" w:rsidP="00CE1CF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CBAD" w14:textId="191DC98C" w:rsidR="00F747D6" w:rsidRPr="004737D5" w:rsidRDefault="005069D3" w:rsidP="00CE1CFA">
            <w:pPr>
              <w:rPr>
                <w:sz w:val="20"/>
              </w:rPr>
            </w:pPr>
            <w:r w:rsidRPr="004737D5">
              <w:rPr>
                <w:sz w:val="20"/>
              </w:rPr>
              <w:t>Кальмар</w:t>
            </w:r>
          </w:p>
        </w:tc>
        <w:tc>
          <w:tcPr>
            <w:tcW w:w="5735" w:type="dxa"/>
            <w:vAlign w:val="center"/>
          </w:tcPr>
          <w:p w14:paraId="43AB4472" w14:textId="7B523949" w:rsidR="005069D3" w:rsidRPr="004737D5" w:rsidRDefault="005069D3" w:rsidP="005069D3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 xml:space="preserve">Мороженый, потрошеный. Должен соответствовать требованиям </w:t>
            </w:r>
            <w:r w:rsidR="00617754" w:rsidRPr="00617754">
              <w:rPr>
                <w:sz w:val="20"/>
              </w:rPr>
              <w:t>ТУ для данного вида продукции</w:t>
            </w:r>
            <w:proofErr w:type="gramStart"/>
            <w:r w:rsidR="00617754">
              <w:rPr>
                <w:sz w:val="20"/>
              </w:rPr>
              <w:t>.</w:t>
            </w:r>
            <w:r w:rsidRPr="004737D5">
              <w:rPr>
                <w:sz w:val="20"/>
              </w:rPr>
              <w:t xml:space="preserve">. </w:t>
            </w:r>
            <w:proofErr w:type="gramEnd"/>
          </w:p>
          <w:p w14:paraId="3350DAFA" w14:textId="77777777" w:rsidR="005069D3" w:rsidRPr="004737D5" w:rsidRDefault="005069D3" w:rsidP="005069D3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 xml:space="preserve">Поверхность чистая. </w:t>
            </w:r>
          </w:p>
          <w:p w14:paraId="16BD136E" w14:textId="77777777" w:rsidR="005069D3" w:rsidRPr="004737D5" w:rsidRDefault="005069D3" w:rsidP="005069D3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 xml:space="preserve">Цвет: естественный присущий данному виду. </w:t>
            </w:r>
          </w:p>
          <w:p w14:paraId="6A040326" w14:textId="77777777" w:rsidR="005069D3" w:rsidRPr="004737D5" w:rsidRDefault="005069D3" w:rsidP="005069D3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 xml:space="preserve">Консистенция: упругая, эластичная. </w:t>
            </w:r>
          </w:p>
          <w:p w14:paraId="7E38178A" w14:textId="36F9B108" w:rsidR="005069D3" w:rsidRPr="004737D5" w:rsidRDefault="005069D3" w:rsidP="005069D3">
            <w:pPr>
              <w:spacing w:line="259" w:lineRule="auto"/>
              <w:rPr>
                <w:sz w:val="20"/>
              </w:rPr>
            </w:pPr>
            <w:r w:rsidRPr="004737D5">
              <w:rPr>
                <w:sz w:val="20"/>
              </w:rPr>
              <w:t xml:space="preserve">Запах: свойственный данному виду кальмара без постороннего запаха. </w:t>
            </w:r>
          </w:p>
          <w:p w14:paraId="12FA89BC" w14:textId="23A4A92E" w:rsidR="00F747D6" w:rsidRPr="004737D5" w:rsidRDefault="005069D3" w:rsidP="005069D3">
            <w:pPr>
              <w:spacing w:line="259" w:lineRule="auto"/>
              <w:rPr>
                <w:sz w:val="20"/>
              </w:rPr>
            </w:pPr>
            <w:r w:rsidRPr="00617754">
              <w:rPr>
                <w:sz w:val="20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836" w:type="dxa"/>
          </w:tcPr>
          <w:p w14:paraId="3082BBA1" w14:textId="585DDCFF" w:rsidR="00F747D6" w:rsidRPr="004737D5" w:rsidRDefault="00F747D6" w:rsidP="00CE1CFA">
            <w:pPr>
              <w:jc w:val="center"/>
              <w:rPr>
                <w:sz w:val="20"/>
              </w:rPr>
            </w:pPr>
            <w:proofErr w:type="gramStart"/>
            <w:r w:rsidRPr="004737D5">
              <w:rPr>
                <w:sz w:val="20"/>
              </w:rPr>
              <w:t>Кг</w:t>
            </w:r>
            <w:proofErr w:type="gramEnd"/>
            <w:r w:rsidRPr="004737D5">
              <w:rPr>
                <w:sz w:val="20"/>
              </w:rPr>
              <w:t xml:space="preserve"> </w:t>
            </w:r>
          </w:p>
        </w:tc>
        <w:tc>
          <w:tcPr>
            <w:tcW w:w="876" w:type="dxa"/>
          </w:tcPr>
          <w:p w14:paraId="2264CA29" w14:textId="59B686C7" w:rsidR="00F747D6" w:rsidRPr="004737D5" w:rsidRDefault="00F747D6" w:rsidP="00CE1CFA">
            <w:pPr>
              <w:jc w:val="center"/>
              <w:rPr>
                <w:sz w:val="20"/>
              </w:rPr>
            </w:pPr>
            <w:r w:rsidRPr="004737D5">
              <w:rPr>
                <w:sz w:val="20"/>
              </w:rPr>
              <w:t>100,00</w:t>
            </w:r>
          </w:p>
        </w:tc>
      </w:tr>
    </w:tbl>
    <w:p w14:paraId="5DBF8E40" w14:textId="0534E370" w:rsidR="00A439D8" w:rsidRDefault="00A439D8" w:rsidP="003501D8">
      <w:pPr>
        <w:pStyle w:val="a4"/>
        <w:jc w:val="both"/>
        <w:rPr>
          <w:rFonts w:ascii="Times New Roman" w:hAnsi="Times New Roman" w:cs="Times New Roman"/>
          <w:b/>
          <w:bCs/>
        </w:rPr>
      </w:pPr>
      <w:r w:rsidRPr="00A439D8">
        <w:rPr>
          <w:rFonts w:ascii="Times New Roman" w:hAnsi="Times New Roman" w:cs="Times New Roman"/>
          <w:b/>
          <w:bCs/>
        </w:rPr>
        <w:t>В случае наличия ссылок на недействующие или замененные ГОСТы, ОСТы, ТУ, СНиП – требования, установленные в отмененных нормативных документах, не применяются. Участникам закупки при выполнении поставки товаров  необходимо руководствоваться ГОСТами, ОСТами, ТУ, СНиП, вступившими в силу взамен отмененных.</w:t>
      </w:r>
    </w:p>
    <w:p w14:paraId="18C11ED8" w14:textId="77777777" w:rsidR="00A439D8" w:rsidRDefault="00A439D8" w:rsidP="00CE1CFA">
      <w:pPr>
        <w:pStyle w:val="a4"/>
        <w:rPr>
          <w:rFonts w:ascii="Times New Roman" w:hAnsi="Times New Roman" w:cs="Times New Roman"/>
          <w:b/>
          <w:bCs/>
        </w:rPr>
      </w:pPr>
    </w:p>
    <w:p w14:paraId="31DC1C32" w14:textId="009A8A41" w:rsidR="005E0195" w:rsidRPr="00BA7632" w:rsidRDefault="005E0195" w:rsidP="00CE1CFA">
      <w:pPr>
        <w:pStyle w:val="a4"/>
        <w:rPr>
          <w:rFonts w:ascii="Times New Roman" w:hAnsi="Times New Roman" w:cs="Times New Roman"/>
        </w:rPr>
      </w:pPr>
      <w:r w:rsidRPr="00BA7632">
        <w:rPr>
          <w:rFonts w:ascii="Times New Roman" w:hAnsi="Times New Roman" w:cs="Times New Roman"/>
          <w:b/>
          <w:bCs/>
        </w:rPr>
        <w:t>2. Место поставки:</w:t>
      </w:r>
      <w:r w:rsidRPr="00BA7632">
        <w:rPr>
          <w:rFonts w:ascii="Times New Roman" w:hAnsi="Times New Roman" w:cs="Times New Roman"/>
        </w:rPr>
        <w:t xml:space="preserve"> Поставка Товара осуществляется силами и средствами Поставщика по адресу: </w:t>
      </w:r>
      <w:r w:rsidR="00F15D09" w:rsidRPr="00F15D09">
        <w:rPr>
          <w:rFonts w:ascii="Times New Roman" w:hAnsi="Times New Roman" w:cs="Times New Roman"/>
          <w:bCs/>
        </w:rPr>
        <w:t>Российская Федерация, Иркутская область, Нижнеудинский район, п. Водопадный, ул. Молодежная 1.</w:t>
      </w:r>
    </w:p>
    <w:p w14:paraId="231984CE" w14:textId="4CCB4E8E" w:rsidR="00F15D09" w:rsidRPr="00BA7632" w:rsidRDefault="00F15D09" w:rsidP="00F15D09">
      <w:pPr>
        <w:pStyle w:val="a4"/>
        <w:rPr>
          <w:rFonts w:ascii="Times New Roman" w:hAnsi="Times New Roman" w:cs="Times New Roman"/>
          <w:bCs/>
          <w:u w:val="single"/>
        </w:rPr>
      </w:pPr>
      <w:r w:rsidRPr="00BA7632">
        <w:rPr>
          <w:rFonts w:ascii="Times New Roman" w:eastAsia="Times New Roman" w:hAnsi="Times New Roman" w:cs="Times New Roman"/>
          <w:b/>
        </w:rPr>
        <w:t>3. Срок поставки:</w:t>
      </w:r>
      <w:r w:rsidRPr="00BA7632">
        <w:rPr>
          <w:rFonts w:ascii="Times New Roman" w:eastAsia="Times New Roman" w:hAnsi="Times New Roman" w:cs="Times New Roman"/>
        </w:rPr>
        <w:t xml:space="preserve"> </w:t>
      </w:r>
      <w:r w:rsidRPr="005F1FF8">
        <w:rPr>
          <w:rFonts w:ascii="Times New Roman" w:hAnsi="Times New Roman" w:cs="Times New Roman"/>
          <w:bCs/>
        </w:rPr>
        <w:t>с момента заключения Договора до 21 декабря 2026 года, 1 раз в неделю (и по требованию Заказчика)</w:t>
      </w:r>
      <w:r w:rsidRPr="00BA7632">
        <w:rPr>
          <w:rFonts w:ascii="Times New Roman" w:hAnsi="Times New Roman" w:cs="Times New Roman"/>
          <w:bCs/>
        </w:rPr>
        <w:t>.</w:t>
      </w:r>
    </w:p>
    <w:p w14:paraId="25089A65" w14:textId="77777777" w:rsidR="00F15D09" w:rsidRPr="00BA7632" w:rsidRDefault="00F15D09" w:rsidP="00F15D09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hAnsi="Times New Roman" w:cs="Times New Roman"/>
          <w:bCs/>
        </w:rPr>
        <w:t>Заказчик формирует заявку в соответствии со своей потребностью в Товаре.</w:t>
      </w:r>
    </w:p>
    <w:p w14:paraId="6C15EC62" w14:textId="77777777" w:rsidR="00F15D09" w:rsidRPr="00BA7632" w:rsidRDefault="00F15D09" w:rsidP="00F15D09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hAnsi="Times New Roman" w:cs="Times New Roman"/>
          <w:bCs/>
        </w:rPr>
        <w:t xml:space="preserve">Поставка Товара осуществляется Поставщиком в течение 2 (двух) календарных дней с момента передачи ему заявки. </w:t>
      </w:r>
    </w:p>
    <w:p w14:paraId="201A5182" w14:textId="77777777" w:rsidR="00F15D09" w:rsidRPr="00BA7632" w:rsidRDefault="00F15D09" w:rsidP="00F15D09">
      <w:pPr>
        <w:widowControl w:val="0"/>
        <w:tabs>
          <w:tab w:val="left" w:pos="-426"/>
        </w:tabs>
        <w:jc w:val="both"/>
        <w:rPr>
          <w:sz w:val="22"/>
          <w:szCs w:val="22"/>
        </w:rPr>
      </w:pPr>
      <w:r w:rsidRPr="00BA7632">
        <w:rPr>
          <w:sz w:val="22"/>
          <w:szCs w:val="22"/>
        </w:rPr>
        <w:t xml:space="preserve">3.1. </w:t>
      </w:r>
      <w:r w:rsidRPr="001C2268">
        <w:rPr>
          <w:sz w:val="22"/>
          <w:szCs w:val="22"/>
        </w:rPr>
        <w:t>Поставщик поставляет Товар Заказчику собственным транспортом или с привлечением транспорта третьих лиц за свой счет</w:t>
      </w:r>
      <w:r w:rsidRPr="00BA7632">
        <w:rPr>
          <w:sz w:val="22"/>
          <w:szCs w:val="22"/>
        </w:rPr>
        <w:t xml:space="preserve">. </w:t>
      </w:r>
      <w:r w:rsidRPr="001C2268">
        <w:rPr>
          <w:sz w:val="22"/>
          <w:szCs w:val="22"/>
        </w:rPr>
        <w:t>Все виды погрузоразгрузочных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</w:t>
      </w:r>
      <w:r w:rsidRPr="00BA7632">
        <w:rPr>
          <w:sz w:val="22"/>
          <w:szCs w:val="22"/>
        </w:rPr>
        <w:t>.</w:t>
      </w:r>
    </w:p>
    <w:p w14:paraId="28100FBF" w14:textId="117EE95D" w:rsidR="00EE5B1D" w:rsidRPr="00BA7632" w:rsidRDefault="00F15D09" w:rsidP="00F15D09">
      <w:pPr>
        <w:widowControl w:val="0"/>
        <w:tabs>
          <w:tab w:val="left" w:pos="-426"/>
        </w:tabs>
        <w:jc w:val="both"/>
        <w:rPr>
          <w:sz w:val="22"/>
          <w:szCs w:val="22"/>
        </w:rPr>
      </w:pPr>
      <w:r w:rsidRPr="00BA7632">
        <w:rPr>
          <w:sz w:val="22"/>
          <w:szCs w:val="22"/>
        </w:rPr>
        <w:t xml:space="preserve"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</w:t>
      </w:r>
      <w:r>
        <w:rPr>
          <w:sz w:val="22"/>
          <w:szCs w:val="22"/>
        </w:rPr>
        <w:t>безопасности пищевых продуктов»</w:t>
      </w:r>
      <w:r w:rsidR="00EE5B1D" w:rsidRPr="00BA7632">
        <w:rPr>
          <w:sz w:val="22"/>
          <w:szCs w:val="22"/>
        </w:rPr>
        <w:t>.</w:t>
      </w:r>
    </w:p>
    <w:p w14:paraId="40D0B254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7632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15624C6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0CD74C2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6504EC2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08E36391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166F6BC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4B854F75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44629DF" w14:textId="77777777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A7632">
        <w:rPr>
          <w:rFonts w:ascii="Times New Roman" w:eastAsia="Times New Roman" w:hAnsi="Times New Roman" w:cs="Times New Roman"/>
        </w:rPr>
        <w:t>ТР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ТС 021/2011 «О безопасности пищевой продукции»;</w:t>
      </w:r>
    </w:p>
    <w:p w14:paraId="22C13F35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A7632">
        <w:rPr>
          <w:rFonts w:ascii="Times New Roman" w:eastAsia="Times New Roman" w:hAnsi="Times New Roman" w:cs="Times New Roman"/>
        </w:rPr>
        <w:t>ТР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ТС 022/2011 «Пищевая продукция в части ее маркировки»;</w:t>
      </w:r>
    </w:p>
    <w:p w14:paraId="6AA29D02" w14:textId="57E07BBD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A7632">
        <w:rPr>
          <w:rFonts w:ascii="Times New Roman" w:eastAsia="Times New Roman" w:hAnsi="Times New Roman" w:cs="Times New Roman"/>
        </w:rPr>
        <w:t>ТР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ТС 005/2011 «О безопасности упаковки»;</w:t>
      </w:r>
    </w:p>
    <w:p w14:paraId="7B6E3DE0" w14:textId="77777777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A871F69" w14:textId="6E98D9A9" w:rsidR="00024F19" w:rsidRDefault="00024F19" w:rsidP="00024F19">
      <w:pPr>
        <w:pStyle w:val="a4"/>
        <w:jc w:val="both"/>
        <w:rPr>
          <w:rFonts w:ascii="Times New Roman" w:eastAsia="Times New Roman" w:hAnsi="Times New Roman" w:cs="Times New Roman"/>
        </w:rPr>
      </w:pPr>
      <w:r w:rsidRPr="00024F19">
        <w:rPr>
          <w:rFonts w:ascii="Times New Roman" w:eastAsia="Times New Roman" w:hAnsi="Times New Roman" w:cs="Times New Roman"/>
        </w:rPr>
        <w:t>Если товар является подконтрольным автоматизированной ин</w:t>
      </w:r>
      <w:r>
        <w:rPr>
          <w:rFonts w:ascii="Times New Roman" w:eastAsia="Times New Roman" w:hAnsi="Times New Roman" w:cs="Times New Roman"/>
        </w:rPr>
        <w:t>формационной системе «Меркурий».</w:t>
      </w:r>
    </w:p>
    <w:p w14:paraId="4F48A6A5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proofErr w:type="gramStart"/>
      <w:r w:rsidRPr="00BA7632">
        <w:rPr>
          <w:rFonts w:ascii="Times New Roman" w:eastAsia="Times New Roman" w:hAnsi="Times New Roman" w:cs="Times New Roman"/>
        </w:rPr>
        <w:t xml:space="preserve">Поставщик обязан предоставить ВСД (ветеринарные сертификаты, ветеринарные свидетельства, ветеринарные справки), характеризующие территориальное и видовое происхождение, ветеринарно-санитарное состояние сопровождаемого подконтрольного товара, эпизоотическое благополучие территорий его происхождения и позволяющие идентифицировать подконтрольный товар, включенные </w:t>
      </w:r>
      <w:r w:rsidRPr="00BA7632">
        <w:rPr>
          <w:rFonts w:ascii="Times New Roman" w:eastAsia="Times New Roman" w:hAnsi="Times New Roman" w:cs="Times New Roman"/>
        </w:rPr>
        <w:lastRenderedPageBreak/>
        <w:t xml:space="preserve">в Перечень подконтрольных товаров, подлежащих сопровождению ветеринарными сопроводительными документами, утвержденный приказом Минсельхоза России от 18 декабря 2015 г. № 648. </w:t>
      </w:r>
      <w:proofErr w:type="gramEnd"/>
    </w:p>
    <w:p w14:paraId="312DF3EA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Обязательная регистрация сопроводительных документов в автоматизированной информационной системе «Меркурий»</w:t>
      </w:r>
    </w:p>
    <w:p w14:paraId="4AF32808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bookmarkStart w:id="1" w:name="_Hlk1388127"/>
      <w:r w:rsidRPr="00BA7632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6D539471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требования».</w:t>
      </w:r>
    </w:p>
    <w:p w14:paraId="3A72B594" w14:textId="254FEE10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C2439FA" w14:textId="77777777" w:rsidR="00DF5B6F" w:rsidRPr="000A0601" w:rsidRDefault="00DF5B6F" w:rsidP="00DF5B6F">
      <w:pPr>
        <w:jc w:val="both"/>
        <w:rPr>
          <w:bCs/>
          <w:sz w:val="22"/>
          <w:szCs w:val="22"/>
          <w:lang w:eastAsia="ar-SA"/>
        </w:rPr>
      </w:pPr>
      <w:r w:rsidRPr="000A0601">
        <w:rPr>
          <w:bCs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 w:rsidRPr="000A0601">
        <w:rPr>
          <w:bCs/>
          <w:sz w:val="22"/>
          <w:szCs w:val="22"/>
          <w:lang w:eastAsia="ar-SA"/>
        </w:rPr>
        <w:t xml:space="preserve"> О</w:t>
      </w:r>
      <w:proofErr w:type="gramEnd"/>
      <w:r w:rsidRPr="000A0601">
        <w:rPr>
          <w:bCs/>
          <w:sz w:val="22"/>
          <w:szCs w:val="22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1"/>
    <w:p w14:paraId="5DACB26D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7632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товаров:</w:t>
      </w:r>
    </w:p>
    <w:p w14:paraId="4545DA43" w14:textId="4DB5E98D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5.1. Поставляемый товар должен иметь годность (остаточный срок годности) не менее </w:t>
      </w:r>
      <w:r w:rsidR="00360F16">
        <w:rPr>
          <w:rFonts w:ascii="Times New Roman" w:eastAsia="Times New Roman" w:hAnsi="Times New Roman" w:cs="Times New Roman"/>
        </w:rPr>
        <w:t>55</w:t>
      </w:r>
      <w:bookmarkStart w:id="2" w:name="_GoBack"/>
      <w:bookmarkEnd w:id="2"/>
      <w:r w:rsidR="000368D3" w:rsidRPr="000368D3">
        <w:rPr>
          <w:rFonts w:ascii="Times New Roman" w:eastAsia="Times New Roman" w:hAnsi="Times New Roman" w:cs="Times New Roman"/>
        </w:rPr>
        <w:t>%</w:t>
      </w:r>
      <w:r w:rsidRPr="00BA7632">
        <w:rPr>
          <w:rFonts w:ascii="Times New Roman" w:eastAsia="Times New Roman" w:hAnsi="Times New Roman" w:cs="Times New Roman"/>
        </w:rPr>
        <w:t xml:space="preserve"> от установленного предприятием изготовителем срока годности.</w:t>
      </w:r>
    </w:p>
    <w:p w14:paraId="23D30DF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5.2. В случае</w:t>
      </w:r>
      <w:proofErr w:type="gramStart"/>
      <w:r w:rsidRPr="00BA7632">
        <w:rPr>
          <w:rFonts w:ascii="Times New Roman" w:eastAsia="Times New Roman" w:hAnsi="Times New Roman" w:cs="Times New Roman"/>
        </w:rPr>
        <w:t>,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2CA829B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5E016D04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7632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77C02444" w14:textId="77777777" w:rsidR="005E0195" w:rsidRPr="00BA7632" w:rsidRDefault="005E0195" w:rsidP="00CE1CFA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eastAsia="Times New Roman" w:hAnsi="Times New Roman" w:cs="Times New Roman"/>
        </w:rPr>
        <w:t>6.1.</w:t>
      </w:r>
      <w:r w:rsidRPr="00BA763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A7632">
        <w:rPr>
          <w:rFonts w:ascii="Times New Roman" w:eastAsia="Times New Roman" w:hAnsi="Times New Roman" w:cs="Times New Roman"/>
          <w:bCs/>
        </w:rPr>
        <w:t>Поставка Товара осуществляется партиями по наименованию и в количестве, указанном в заявках Заказчика.</w:t>
      </w:r>
      <w:r w:rsidRPr="00BA7632">
        <w:rPr>
          <w:rFonts w:ascii="Times New Roman" w:eastAsia="Times New Roman" w:hAnsi="Times New Roman" w:cs="Times New Roman"/>
        </w:rPr>
        <w:t xml:space="preserve"> </w:t>
      </w:r>
      <w:r w:rsidRPr="00BA7632">
        <w:rPr>
          <w:rFonts w:ascii="Times New Roman" w:hAnsi="Times New Roman" w:cs="Times New Roman"/>
        </w:rPr>
        <w:t>Заказчик направляет Поставщику заявку, в которой указывает количество товара</w:t>
      </w:r>
      <w:r w:rsidRPr="00BA7632">
        <w:rPr>
          <w:rFonts w:ascii="Times New Roman" w:hAnsi="Times New Roman" w:cs="Times New Roman"/>
          <w:bCs/>
        </w:rPr>
        <w:t xml:space="preserve">. Заявка может быть передана Заказчиком как в устной форме (по телефону), так и в письменной (нарочным, по электронной почте, по факсу). Доставка товара должна производиться в специально оборудованном транспорте (соответствующем санитарным нормам). </w:t>
      </w:r>
    </w:p>
    <w:p w14:paraId="213C4189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Cs/>
          <w:highlight w:val="yellow"/>
        </w:rPr>
      </w:pPr>
      <w:r w:rsidRPr="00BA7632">
        <w:rPr>
          <w:rFonts w:ascii="Times New Roman" w:eastAsia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</w:t>
      </w:r>
      <w:r w:rsidRPr="00BA7632">
        <w:rPr>
          <w:rFonts w:ascii="Times New Roman" w:hAnsi="Times New Roman" w:cs="Times New Roman"/>
        </w:rPr>
        <w:t>.</w:t>
      </w:r>
    </w:p>
    <w:p w14:paraId="1FAAEFED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BC311B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6.4. По факту поставки товара Поставщик и Заказчик подписывают </w:t>
      </w:r>
      <w:r w:rsidRPr="00BA7632">
        <w:rPr>
          <w:rFonts w:ascii="Times New Roman" w:hAnsi="Times New Roman" w:cs="Times New Roman"/>
        </w:rPr>
        <w:t xml:space="preserve">акт приемки-передачи товара, </w:t>
      </w:r>
      <w:r w:rsidRPr="00BA7632">
        <w:rPr>
          <w:rFonts w:ascii="Times New Roman" w:eastAsia="Times New Roman" w:hAnsi="Times New Roman" w:cs="Times New Roman"/>
        </w:rPr>
        <w:t>товарно-транспортные накладные или УПД.</w:t>
      </w:r>
    </w:p>
    <w:p w14:paraId="2F94ACFB" w14:textId="2E917926" w:rsidR="003F03BE" w:rsidRPr="00F15D09" w:rsidRDefault="005E0195" w:rsidP="00F15D09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3F03BE" w:rsidRPr="00F15D09" w:rsidSect="00CE1C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EC8"/>
    <w:multiLevelType w:val="hybridMultilevel"/>
    <w:tmpl w:val="E18C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C6FB5"/>
    <w:multiLevelType w:val="hybridMultilevel"/>
    <w:tmpl w:val="3014C9E6"/>
    <w:lvl w:ilvl="0" w:tplc="2F3C5B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BE"/>
    <w:rsid w:val="00002851"/>
    <w:rsid w:val="00012DF2"/>
    <w:rsid w:val="00024F19"/>
    <w:rsid w:val="000368D3"/>
    <w:rsid w:val="00037D92"/>
    <w:rsid w:val="00044BCB"/>
    <w:rsid w:val="00045BC3"/>
    <w:rsid w:val="0005225E"/>
    <w:rsid w:val="000541B7"/>
    <w:rsid w:val="000A423E"/>
    <w:rsid w:val="000C25DB"/>
    <w:rsid w:val="000C3CC4"/>
    <w:rsid w:val="000F4F99"/>
    <w:rsid w:val="0010210F"/>
    <w:rsid w:val="001250A1"/>
    <w:rsid w:val="001B7A9C"/>
    <w:rsid w:val="00214D5D"/>
    <w:rsid w:val="002713D9"/>
    <w:rsid w:val="0028270E"/>
    <w:rsid w:val="00296B38"/>
    <w:rsid w:val="002A073F"/>
    <w:rsid w:val="002D05F3"/>
    <w:rsid w:val="002E0DBE"/>
    <w:rsid w:val="003066A5"/>
    <w:rsid w:val="003501D8"/>
    <w:rsid w:val="00360F16"/>
    <w:rsid w:val="0037235B"/>
    <w:rsid w:val="00393682"/>
    <w:rsid w:val="003C4014"/>
    <w:rsid w:val="003F03BE"/>
    <w:rsid w:val="00431D6E"/>
    <w:rsid w:val="00441B6F"/>
    <w:rsid w:val="004661BF"/>
    <w:rsid w:val="0047350B"/>
    <w:rsid w:val="004737D5"/>
    <w:rsid w:val="00476E59"/>
    <w:rsid w:val="00482CF6"/>
    <w:rsid w:val="004B7F59"/>
    <w:rsid w:val="004C37AE"/>
    <w:rsid w:val="004E2729"/>
    <w:rsid w:val="005055E2"/>
    <w:rsid w:val="005069D3"/>
    <w:rsid w:val="00537687"/>
    <w:rsid w:val="00552223"/>
    <w:rsid w:val="00553287"/>
    <w:rsid w:val="0056610A"/>
    <w:rsid w:val="00572F21"/>
    <w:rsid w:val="005745A4"/>
    <w:rsid w:val="005A72B5"/>
    <w:rsid w:val="005B11F0"/>
    <w:rsid w:val="005E0195"/>
    <w:rsid w:val="005E2B40"/>
    <w:rsid w:val="005F1FF8"/>
    <w:rsid w:val="006002A7"/>
    <w:rsid w:val="00600E87"/>
    <w:rsid w:val="00607ACF"/>
    <w:rsid w:val="00617754"/>
    <w:rsid w:val="00675CE0"/>
    <w:rsid w:val="006C252C"/>
    <w:rsid w:val="006E05B3"/>
    <w:rsid w:val="006E0D18"/>
    <w:rsid w:val="0077423B"/>
    <w:rsid w:val="007A2B39"/>
    <w:rsid w:val="007B2A1E"/>
    <w:rsid w:val="007C0ECF"/>
    <w:rsid w:val="007F0A98"/>
    <w:rsid w:val="008003F9"/>
    <w:rsid w:val="0083069E"/>
    <w:rsid w:val="008726E0"/>
    <w:rsid w:val="008C0420"/>
    <w:rsid w:val="009419AB"/>
    <w:rsid w:val="00954093"/>
    <w:rsid w:val="009731F5"/>
    <w:rsid w:val="00977F88"/>
    <w:rsid w:val="00992826"/>
    <w:rsid w:val="00997C74"/>
    <w:rsid w:val="009D042B"/>
    <w:rsid w:val="009E2A3F"/>
    <w:rsid w:val="00A00379"/>
    <w:rsid w:val="00A04FFB"/>
    <w:rsid w:val="00A11159"/>
    <w:rsid w:val="00A439D8"/>
    <w:rsid w:val="00A9173C"/>
    <w:rsid w:val="00AB29EE"/>
    <w:rsid w:val="00B22C09"/>
    <w:rsid w:val="00B512B2"/>
    <w:rsid w:val="00B65196"/>
    <w:rsid w:val="00B67BC4"/>
    <w:rsid w:val="00BA7632"/>
    <w:rsid w:val="00BF3A6D"/>
    <w:rsid w:val="00C0076D"/>
    <w:rsid w:val="00C158D7"/>
    <w:rsid w:val="00C26FCD"/>
    <w:rsid w:val="00C42A16"/>
    <w:rsid w:val="00C531EF"/>
    <w:rsid w:val="00C717DE"/>
    <w:rsid w:val="00CA3EF6"/>
    <w:rsid w:val="00CC5254"/>
    <w:rsid w:val="00CD483D"/>
    <w:rsid w:val="00CE1CFA"/>
    <w:rsid w:val="00CF7B73"/>
    <w:rsid w:val="00D03B37"/>
    <w:rsid w:val="00D05A84"/>
    <w:rsid w:val="00D20744"/>
    <w:rsid w:val="00DA3653"/>
    <w:rsid w:val="00DF5B6F"/>
    <w:rsid w:val="00E13B42"/>
    <w:rsid w:val="00E619A7"/>
    <w:rsid w:val="00E96A0B"/>
    <w:rsid w:val="00E975E7"/>
    <w:rsid w:val="00EE01B0"/>
    <w:rsid w:val="00EE5B1D"/>
    <w:rsid w:val="00F15D09"/>
    <w:rsid w:val="00F17888"/>
    <w:rsid w:val="00F309F1"/>
    <w:rsid w:val="00F450C0"/>
    <w:rsid w:val="00F453A8"/>
    <w:rsid w:val="00F747D6"/>
    <w:rsid w:val="00F75CEB"/>
    <w:rsid w:val="00F76EF8"/>
    <w:rsid w:val="00F84CD5"/>
    <w:rsid w:val="00FB70FF"/>
    <w:rsid w:val="00FD7DF2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6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3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брнадзор,Без интервала1"/>
    <w:link w:val="a5"/>
    <w:uiPriority w:val="1"/>
    <w:qFormat/>
    <w:rsid w:val="003F03B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List Paragraph"/>
    <w:basedOn w:val="a"/>
    <w:uiPriority w:val="34"/>
    <w:qFormat/>
    <w:rsid w:val="00CE1CFA"/>
    <w:pPr>
      <w:ind w:left="720"/>
      <w:contextualSpacing/>
    </w:pPr>
  </w:style>
  <w:style w:type="character" w:customStyle="1" w:styleId="a5">
    <w:name w:val="Без интервала Знак"/>
    <w:aliases w:val="Обрнадзор Знак,Без интервала1 Знак"/>
    <w:link w:val="a4"/>
    <w:locked/>
    <w:rsid w:val="005E2B40"/>
    <w:rPr>
      <w:rFonts w:ascii="Calibri" w:eastAsia="Arial" w:hAnsi="Calibri" w:cs="Calibri"/>
      <w:lang w:eastAsia="ar-SA"/>
    </w:rPr>
  </w:style>
  <w:style w:type="character" w:styleId="a7">
    <w:name w:val="Emphasis"/>
    <w:qFormat/>
    <w:rsid w:val="00B65196"/>
    <w:rPr>
      <w:i/>
      <w:iCs/>
    </w:rPr>
  </w:style>
  <w:style w:type="character" w:styleId="a8">
    <w:name w:val="Hyperlink"/>
    <w:basedOn w:val="a0"/>
    <w:uiPriority w:val="99"/>
    <w:semiHidden/>
    <w:unhideWhenUsed/>
    <w:rsid w:val="001B7A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3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брнадзор,Без интервала1"/>
    <w:link w:val="a5"/>
    <w:uiPriority w:val="1"/>
    <w:qFormat/>
    <w:rsid w:val="003F03B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List Paragraph"/>
    <w:basedOn w:val="a"/>
    <w:uiPriority w:val="34"/>
    <w:qFormat/>
    <w:rsid w:val="00CE1CFA"/>
    <w:pPr>
      <w:ind w:left="720"/>
      <w:contextualSpacing/>
    </w:pPr>
  </w:style>
  <w:style w:type="character" w:customStyle="1" w:styleId="a5">
    <w:name w:val="Без интервала Знак"/>
    <w:aliases w:val="Обрнадзор Знак,Без интервала1 Знак"/>
    <w:link w:val="a4"/>
    <w:locked/>
    <w:rsid w:val="005E2B40"/>
    <w:rPr>
      <w:rFonts w:ascii="Calibri" w:eastAsia="Arial" w:hAnsi="Calibri" w:cs="Calibri"/>
      <w:lang w:eastAsia="ar-SA"/>
    </w:rPr>
  </w:style>
  <w:style w:type="character" w:styleId="a7">
    <w:name w:val="Emphasis"/>
    <w:qFormat/>
    <w:rsid w:val="00B65196"/>
    <w:rPr>
      <w:i/>
      <w:iCs/>
    </w:rPr>
  </w:style>
  <w:style w:type="character" w:styleId="a8">
    <w:name w:val="Hyperlink"/>
    <w:basedOn w:val="a0"/>
    <w:uiPriority w:val="99"/>
    <w:semiHidden/>
    <w:unhideWhenUsed/>
    <w:rsid w:val="001B7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D6C3-1CF5-4091-A0E3-B23B428B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YrustPNIVodopad</dc:creator>
  <dc:description>DOC-MARKER-JiVxbX6T34RMkBcdXE28-w</dc:description>
  <cp:lastModifiedBy>YrustPNIVodopad</cp:lastModifiedBy>
  <cp:revision>42</cp:revision>
  <dcterms:created xsi:type="dcterms:W3CDTF">2026-03-19T17:00:00Z</dcterms:created>
  <dcterms:modified xsi:type="dcterms:W3CDTF">2026-05-26T12:23:00Z</dcterms:modified>
</cp:coreProperties>
</file>