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69F8" w14:textId="77777777" w:rsidR="00583F1A" w:rsidRPr="00FF1128" w:rsidRDefault="00583F1A" w:rsidP="00AD6D27">
      <w:pPr>
        <w:jc w:val="center"/>
        <w:rPr>
          <w:b/>
          <w:sz w:val="22"/>
          <w:szCs w:val="22"/>
        </w:rPr>
      </w:pPr>
      <w:r w:rsidRPr="00FF1128">
        <w:rPr>
          <w:b/>
          <w:sz w:val="22"/>
          <w:szCs w:val="22"/>
        </w:rPr>
        <w:t>Техническое задание</w:t>
      </w:r>
    </w:p>
    <w:p w14:paraId="2CCF17ED" w14:textId="304D8FB6" w:rsidR="00583F1A" w:rsidRPr="00FF1128" w:rsidRDefault="00583F1A" w:rsidP="00AD6D27">
      <w:pPr>
        <w:jc w:val="center"/>
        <w:rPr>
          <w:b/>
          <w:bCs/>
          <w:color w:val="000000"/>
          <w:sz w:val="22"/>
          <w:szCs w:val="22"/>
        </w:rPr>
      </w:pPr>
      <w:r w:rsidRPr="00FF1128">
        <w:rPr>
          <w:b/>
          <w:color w:val="000000"/>
          <w:sz w:val="22"/>
          <w:szCs w:val="22"/>
        </w:rPr>
        <w:t>на поставку продуктов питания (</w:t>
      </w:r>
      <w:r w:rsidR="00A845D0" w:rsidRPr="00FF1128">
        <w:rPr>
          <w:b/>
          <w:color w:val="000000"/>
          <w:sz w:val="22"/>
          <w:szCs w:val="22"/>
        </w:rPr>
        <w:t>творог</w:t>
      </w:r>
      <w:r w:rsidRPr="00FF1128">
        <w:rPr>
          <w:b/>
          <w:color w:val="000000"/>
          <w:sz w:val="22"/>
          <w:szCs w:val="22"/>
        </w:rPr>
        <w:t>)</w:t>
      </w:r>
    </w:p>
    <w:p w14:paraId="1FD5A7DB" w14:textId="77777777" w:rsidR="00583F1A" w:rsidRPr="00FF1128" w:rsidRDefault="00583F1A" w:rsidP="00AD6D27">
      <w:pPr>
        <w:jc w:val="right"/>
        <w:rPr>
          <w:sz w:val="22"/>
          <w:szCs w:val="22"/>
        </w:rPr>
      </w:pPr>
    </w:p>
    <w:p w14:paraId="62953E58" w14:textId="41E9BDE2" w:rsidR="00583F1A" w:rsidRPr="00FF1128" w:rsidRDefault="00583F1A" w:rsidP="00AD6D27">
      <w:pPr>
        <w:pStyle w:val="a4"/>
        <w:numPr>
          <w:ilvl w:val="0"/>
          <w:numId w:val="1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FF1128">
        <w:rPr>
          <w:b/>
          <w:bCs/>
          <w:color w:val="000000"/>
          <w:sz w:val="22"/>
          <w:szCs w:val="22"/>
        </w:rPr>
        <w:t>Требования к качеству, техническим характеристикам товара, требования к безопасности, требования к функциональным характеристикам (потребительским свойствам) товара, и иные показатели, связанные с определением соответствия используемого при выполнении работ, оказании услуг товара, потребностям заказчика. Характеристики товара, показатели эквивалентности, максимальные и (или) минимальные значения показателей и показатели, значения которых не могут изменяться,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товара.</w:t>
      </w:r>
    </w:p>
    <w:p w14:paraId="1285A23E" w14:textId="5F2D4567" w:rsidR="00583F1A" w:rsidRPr="00FF1128" w:rsidRDefault="00FF1128" w:rsidP="00AD6D27">
      <w:pPr>
        <w:jc w:val="both"/>
        <w:rPr>
          <w:bCs/>
          <w:i/>
          <w:iCs/>
          <w:color w:val="000000"/>
          <w:sz w:val="22"/>
          <w:szCs w:val="22"/>
        </w:rPr>
      </w:pPr>
      <w:bookmarkStart w:id="0" w:name="_GoBack"/>
      <w:bookmarkEnd w:id="0"/>
      <w:r w:rsidRPr="000542B2">
        <w:rPr>
          <w:bCs/>
          <w:i/>
          <w:iCs/>
          <w:color w:val="000000"/>
          <w:sz w:val="22"/>
          <w:szCs w:val="22"/>
        </w:rPr>
        <w:t>ОКПД 2: 10.51.40.3</w:t>
      </w:r>
      <w:r w:rsidR="000542B2" w:rsidRPr="000542B2">
        <w:rPr>
          <w:bCs/>
          <w:i/>
          <w:iCs/>
          <w:color w:val="000000"/>
          <w:sz w:val="22"/>
          <w:szCs w:val="22"/>
        </w:rPr>
        <w:t>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850"/>
        <w:gridCol w:w="5948"/>
      </w:tblGrid>
      <w:tr w:rsidR="00A845D0" w:rsidRPr="00FF1128" w14:paraId="42CCE6D6" w14:textId="77777777" w:rsidTr="00FF1128">
        <w:trPr>
          <w:trHeight w:val="20"/>
        </w:trPr>
        <w:tc>
          <w:tcPr>
            <w:tcW w:w="562" w:type="dxa"/>
            <w:shd w:val="clear" w:color="auto" w:fill="auto"/>
          </w:tcPr>
          <w:p w14:paraId="5A9234F4" w14:textId="77777777" w:rsidR="00A845D0" w:rsidRPr="00FF1128" w:rsidRDefault="00A845D0" w:rsidP="00AD6D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2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360659CB" w14:textId="77777777" w:rsidR="00A845D0" w:rsidRPr="00FF1128" w:rsidRDefault="00A845D0" w:rsidP="00AD6D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2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14:paraId="2CAFA2D4" w14:textId="77777777" w:rsidR="00A845D0" w:rsidRPr="00FF1128" w:rsidRDefault="00A845D0" w:rsidP="00AD6D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28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14:paraId="69066FF0" w14:textId="77777777" w:rsidR="00A845D0" w:rsidRPr="00FF1128" w:rsidRDefault="00A845D0" w:rsidP="00AD6D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28">
              <w:rPr>
                <w:b/>
                <w:bCs/>
                <w:color w:val="000000"/>
                <w:sz w:val="22"/>
                <w:szCs w:val="22"/>
              </w:rPr>
              <w:t>Кол‌‌​﻿﻿‌​‍​﻿⁠﻿​⁠​‌​​‍​​﻿‌​⁠﻿‍‍‍​⁠‍﻿‌‌⁠⁠​​​﻿‍‌​-во</w:t>
            </w:r>
          </w:p>
        </w:tc>
        <w:tc>
          <w:tcPr>
            <w:tcW w:w="5949" w:type="dxa"/>
            <w:shd w:val="clear" w:color="auto" w:fill="auto"/>
          </w:tcPr>
          <w:p w14:paraId="37012A9F" w14:textId="77777777" w:rsidR="00A845D0" w:rsidRPr="00FF1128" w:rsidRDefault="00A845D0" w:rsidP="00AD6D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1128">
              <w:rPr>
                <w:b/>
                <w:bCs/>
                <w:color w:val="000000"/>
                <w:sz w:val="22"/>
                <w:szCs w:val="22"/>
              </w:rPr>
              <w:t>Технические характеристики</w:t>
            </w:r>
          </w:p>
        </w:tc>
      </w:tr>
      <w:tr w:rsidR="00A845D0" w:rsidRPr="00FF1128" w14:paraId="5EC29E2C" w14:textId="77777777" w:rsidTr="00FF1128">
        <w:trPr>
          <w:trHeight w:val="20"/>
        </w:trPr>
        <w:tc>
          <w:tcPr>
            <w:tcW w:w="562" w:type="dxa"/>
            <w:shd w:val="clear" w:color="auto" w:fill="auto"/>
          </w:tcPr>
          <w:p w14:paraId="49C067BF" w14:textId="77777777" w:rsidR="00A845D0" w:rsidRPr="00FF1128" w:rsidRDefault="00A845D0" w:rsidP="00AD6D27">
            <w:pPr>
              <w:jc w:val="center"/>
              <w:rPr>
                <w:color w:val="000000"/>
                <w:sz w:val="22"/>
                <w:szCs w:val="22"/>
              </w:rPr>
            </w:pPr>
            <w:r w:rsidRPr="00FF11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558F994" w14:textId="1FD271D1" w:rsidR="00A845D0" w:rsidRPr="00FF1128" w:rsidRDefault="00A845D0" w:rsidP="00AD6D27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FF1128">
              <w:rPr>
                <w:color w:val="000000"/>
                <w:sz w:val="22"/>
                <w:szCs w:val="22"/>
              </w:rPr>
              <w:t>Творог, весовой</w:t>
            </w:r>
          </w:p>
        </w:tc>
        <w:tc>
          <w:tcPr>
            <w:tcW w:w="709" w:type="dxa"/>
            <w:shd w:val="clear" w:color="auto" w:fill="auto"/>
          </w:tcPr>
          <w:p w14:paraId="716B91E2" w14:textId="77777777" w:rsidR="00A845D0" w:rsidRPr="00FF1128" w:rsidRDefault="00A845D0" w:rsidP="00AD6D2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F1128">
              <w:rPr>
                <w:sz w:val="22"/>
                <w:szCs w:val="22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14:paraId="46C87354" w14:textId="77777777" w:rsidR="00A845D0" w:rsidRPr="00FF1128" w:rsidRDefault="00A845D0" w:rsidP="00AD6D2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F1128">
              <w:rPr>
                <w:sz w:val="22"/>
                <w:szCs w:val="22"/>
              </w:rPr>
              <w:t>4000</w:t>
            </w:r>
          </w:p>
        </w:tc>
        <w:tc>
          <w:tcPr>
            <w:tcW w:w="5949" w:type="dxa"/>
            <w:shd w:val="clear" w:color="auto" w:fill="auto"/>
          </w:tcPr>
          <w:p w14:paraId="6FC84BBB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>Соответствует требованиям ГОСТ 31453-2013 Творог. Технические условия</w:t>
            </w:r>
          </w:p>
          <w:p w14:paraId="720E26CA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 xml:space="preserve">Массовая доля жира: </w:t>
            </w:r>
            <w:r w:rsidRPr="00FF1128">
              <w:rPr>
                <w:i/>
                <w:iCs/>
                <w:sz w:val="22"/>
                <w:szCs w:val="22"/>
                <w:lang w:eastAsia="zh-CN"/>
              </w:rPr>
              <w:t>не менее 5%</w:t>
            </w:r>
          </w:p>
          <w:p w14:paraId="23F2F5EA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>Консистенция и внешний вид: мягкая, рассыпчатая с наличием или без ощутимых частиц молочного белка</w:t>
            </w:r>
          </w:p>
          <w:p w14:paraId="3AD0E674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>Вкус и запах: чистые, кисломолочные, без посторонних привкусов и запахов</w:t>
            </w:r>
          </w:p>
          <w:p w14:paraId="7B25BED0" w14:textId="77777777" w:rsidR="00FF1128" w:rsidRPr="00FF1128" w:rsidRDefault="00FF1128" w:rsidP="00AD6D27">
            <w:pPr>
              <w:rPr>
                <w:sz w:val="22"/>
                <w:szCs w:val="22"/>
              </w:rPr>
            </w:pPr>
            <w:r w:rsidRPr="00FF1128">
              <w:rPr>
                <w:sz w:val="22"/>
                <w:szCs w:val="22"/>
              </w:rPr>
              <w:t>Цвет: Белый или с кремовым оттенком, равномерный по всей массе</w:t>
            </w:r>
          </w:p>
          <w:p w14:paraId="7216271F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56E7D050" w14:textId="77777777" w:rsidR="00FF1128" w:rsidRPr="00FF1128" w:rsidRDefault="00FF1128" w:rsidP="00AD6D27">
            <w:pPr>
              <w:widowControl w:val="0"/>
              <w:rPr>
                <w:sz w:val="22"/>
                <w:szCs w:val="22"/>
                <w:lang w:eastAsia="zh-CN"/>
              </w:rPr>
            </w:pPr>
            <w:r w:rsidRPr="00FF1128">
              <w:rPr>
                <w:sz w:val="22"/>
                <w:szCs w:val="22"/>
                <w:lang w:eastAsia="zh-CN"/>
              </w:rPr>
              <w:t>Продукты не должны содержать генно-инженерно-модифицированные организмы (ГМО)</w:t>
            </w:r>
          </w:p>
          <w:p w14:paraId="7C941457" w14:textId="77777777" w:rsidR="00A845D0" w:rsidRPr="00FF1128" w:rsidRDefault="00A845D0" w:rsidP="00AD6D27">
            <w:pPr>
              <w:rPr>
                <w:color w:val="000000"/>
                <w:sz w:val="22"/>
                <w:szCs w:val="22"/>
              </w:rPr>
            </w:pPr>
            <w:r w:rsidRPr="00FF1128">
              <w:rPr>
                <w:color w:val="000000"/>
                <w:sz w:val="22"/>
                <w:szCs w:val="22"/>
              </w:rPr>
              <w:t>Упаковка – пластиковое ведро массой от 10 кг до 12 кг</w:t>
            </w:r>
          </w:p>
          <w:p w14:paraId="57DD4591" w14:textId="77777777" w:rsidR="00A845D0" w:rsidRPr="00FF1128" w:rsidRDefault="00A845D0" w:rsidP="00AD6D27">
            <w:pPr>
              <w:pStyle w:val="docy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1128">
              <w:rPr>
                <w:sz w:val="22"/>
                <w:szCs w:val="22"/>
              </w:rPr>
              <w:t>Остаточный срок годности не менее 7 суток на момент поставки товара.</w:t>
            </w:r>
          </w:p>
        </w:tc>
      </w:tr>
    </w:tbl>
    <w:p w14:paraId="336EA606" w14:textId="7066A6D4" w:rsidR="00583F1A" w:rsidRPr="00FF1128" w:rsidRDefault="00583F1A" w:rsidP="00AD6D27">
      <w:pPr>
        <w:pStyle w:val="a4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F1128">
        <w:rPr>
          <w:b/>
          <w:bCs/>
          <w:color w:val="000000"/>
          <w:sz w:val="22"/>
          <w:szCs w:val="22"/>
        </w:rPr>
        <w:t>Место поставки товара (выполнения работ, оказание услуг)</w:t>
      </w:r>
      <w:r w:rsidRPr="00FF1128">
        <w:rPr>
          <w:bCs/>
          <w:color w:val="000000"/>
          <w:sz w:val="22"/>
          <w:szCs w:val="22"/>
        </w:rPr>
        <w:t xml:space="preserve">: 453612, Республика Башкортостан, </w:t>
      </w:r>
      <w:proofErr w:type="spellStart"/>
      <w:r w:rsidRPr="00FF1128">
        <w:rPr>
          <w:bCs/>
          <w:color w:val="000000"/>
          <w:sz w:val="22"/>
          <w:szCs w:val="22"/>
        </w:rPr>
        <w:t>Абзелиловский</w:t>
      </w:r>
      <w:proofErr w:type="spellEnd"/>
      <w:r w:rsidRPr="00FF1128">
        <w:rPr>
          <w:bCs/>
          <w:color w:val="000000"/>
          <w:sz w:val="22"/>
          <w:szCs w:val="22"/>
        </w:rPr>
        <w:t xml:space="preserve"> район, д. Якты-Куль, ул. Санаторная д. 1, АО санаторий «Якты-Куль», продуктовый склад</w:t>
      </w:r>
    </w:p>
    <w:p w14:paraId="36E406E7" w14:textId="41164AA8" w:rsidR="00583F1A" w:rsidRPr="00FF1128" w:rsidRDefault="00583F1A" w:rsidP="00AD6D27">
      <w:pPr>
        <w:pStyle w:val="a4"/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FF1128">
        <w:rPr>
          <w:b/>
          <w:bCs/>
          <w:color w:val="000000"/>
          <w:sz w:val="22"/>
          <w:szCs w:val="22"/>
        </w:rPr>
        <w:t>Периоды, сроки и условия поставки (выполнения работ, оказание услуг)</w:t>
      </w:r>
      <w:r w:rsidRPr="00FF1128">
        <w:rPr>
          <w:bCs/>
          <w:color w:val="000000"/>
          <w:sz w:val="22"/>
          <w:szCs w:val="22"/>
        </w:rPr>
        <w:t xml:space="preserve">: </w:t>
      </w:r>
      <w:r w:rsidR="000542B2" w:rsidRPr="000542B2">
        <w:rPr>
          <w:bCs/>
          <w:sz w:val="22"/>
          <w:lang w:eastAsia="ar-SA"/>
        </w:rPr>
        <w:t xml:space="preserve">4 раза в неделю </w:t>
      </w:r>
      <w:r w:rsidRPr="00FF1128">
        <w:rPr>
          <w:sz w:val="22"/>
          <w:szCs w:val="22"/>
        </w:rPr>
        <w:t xml:space="preserve">согласно предварительной заявке Заказчика (в письменной форме или по телефону) с момента заключения Договора по </w:t>
      </w:r>
      <w:r w:rsidRPr="000542B2">
        <w:rPr>
          <w:sz w:val="22"/>
          <w:szCs w:val="22"/>
        </w:rPr>
        <w:t>3</w:t>
      </w:r>
      <w:r w:rsidR="00F50A4F" w:rsidRPr="000542B2">
        <w:rPr>
          <w:sz w:val="22"/>
          <w:szCs w:val="22"/>
        </w:rPr>
        <w:t>1</w:t>
      </w:r>
      <w:r w:rsidRPr="000542B2">
        <w:rPr>
          <w:sz w:val="22"/>
          <w:szCs w:val="22"/>
        </w:rPr>
        <w:t xml:space="preserve"> </w:t>
      </w:r>
      <w:r w:rsidR="000542B2" w:rsidRPr="000542B2">
        <w:rPr>
          <w:sz w:val="22"/>
          <w:szCs w:val="22"/>
        </w:rPr>
        <w:t>октября</w:t>
      </w:r>
      <w:r w:rsidRPr="000542B2">
        <w:rPr>
          <w:sz w:val="22"/>
          <w:szCs w:val="22"/>
        </w:rPr>
        <w:t xml:space="preserve"> 202</w:t>
      </w:r>
      <w:r w:rsidR="00A845D0" w:rsidRPr="000542B2">
        <w:rPr>
          <w:sz w:val="22"/>
          <w:szCs w:val="22"/>
        </w:rPr>
        <w:t>6</w:t>
      </w:r>
      <w:r w:rsidRPr="000542B2">
        <w:rPr>
          <w:sz w:val="22"/>
          <w:szCs w:val="22"/>
        </w:rPr>
        <w:t xml:space="preserve"> года.</w:t>
      </w:r>
      <w:r w:rsidRPr="00FF1128">
        <w:rPr>
          <w:sz w:val="22"/>
          <w:szCs w:val="22"/>
        </w:rPr>
        <w:t xml:space="preserve"> Поставка Товара осуществляется отдельными партиями. Прием товара осуществляется строго в рабочие дни (понедельник-пятница) с 9:00 до 15:00 часов местного времени, в объеме, указанном в заявке Заказчика</w:t>
      </w:r>
      <w:r w:rsidRPr="00FF1128">
        <w:rPr>
          <w:color w:val="000000"/>
          <w:sz w:val="22"/>
          <w:szCs w:val="22"/>
        </w:rPr>
        <w:t>.</w:t>
      </w:r>
    </w:p>
    <w:p w14:paraId="111313EE" w14:textId="090E36DE" w:rsidR="00FF1128" w:rsidRPr="00FF1128" w:rsidRDefault="00FF1128" w:rsidP="00AD6D27">
      <w:pPr>
        <w:pStyle w:val="a4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FF1128">
        <w:rPr>
          <w:sz w:val="22"/>
          <w:szCs w:val="22"/>
        </w:rPr>
        <w:t>Поставка Товара транспортом Поставщика. Доставка, погрузочно-разгрузочные работы производятся за счет Поставщика.</w:t>
      </w:r>
    </w:p>
    <w:p w14:paraId="1EF38202" w14:textId="5D4A93C0" w:rsidR="00FF1128" w:rsidRPr="00FF1128" w:rsidRDefault="00FF1128" w:rsidP="00AD6D27">
      <w:pPr>
        <w:pStyle w:val="a4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FF1128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4E993C6" w14:textId="020F4FB8" w:rsidR="00583F1A" w:rsidRPr="00FF1128" w:rsidRDefault="00583F1A" w:rsidP="00AD6D27">
      <w:pPr>
        <w:pStyle w:val="a4"/>
        <w:numPr>
          <w:ilvl w:val="0"/>
          <w:numId w:val="1"/>
        </w:numP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FF1128">
        <w:rPr>
          <w:b/>
          <w:bCs/>
          <w:color w:val="000000"/>
          <w:sz w:val="22"/>
          <w:szCs w:val="22"/>
        </w:rPr>
        <w:t>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FD6F42F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14:paraId="2462A670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14:paraId="7797D7CC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Федеральным закон от 30.03.1999 № 52-ФЗ «О санитарно-эпидемиологическом благополучии населения»;</w:t>
      </w:r>
    </w:p>
    <w:p w14:paraId="173EA765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СанПиН 2.3.2.1324-03 «Гигиенические требования к срокам годности и условиям хранения пищевых продуктов»;</w:t>
      </w:r>
    </w:p>
    <w:p w14:paraId="59A891F3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СанПиН 2.3.2.1078-01 «Гигиенические требования к безопасности и пищевой ценности пищевых продуктов»;</w:t>
      </w:r>
    </w:p>
    <w:p w14:paraId="32F40353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</w:t>
      </w:r>
      <w:r w:rsidRPr="00FF1128">
        <w:rPr>
          <w:bCs/>
          <w:color w:val="000000"/>
          <w:sz w:val="22"/>
          <w:szCs w:val="22"/>
        </w:rPr>
        <w:lastRenderedPageBreak/>
        <w:t>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6305E25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ТР ТС 021/2011 «О безопасности пищевой продукции»;</w:t>
      </w:r>
    </w:p>
    <w:p w14:paraId="189886DD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ТР ТС 033/2013 «О безопасности молока и молочной продукции»;</w:t>
      </w:r>
    </w:p>
    <w:p w14:paraId="2E7A8276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ТР ТС 022/2011 «Пищевая продукция в части ее маркировки»;</w:t>
      </w:r>
    </w:p>
    <w:p w14:paraId="2CEBA8DC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ТР ТС 005/2011 «О безопасности упаковки»;</w:t>
      </w:r>
    </w:p>
    <w:p w14:paraId="67B9B80B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0DFA2C0" w14:textId="77777777" w:rsidR="00FF1128" w:rsidRPr="00FF1128" w:rsidRDefault="00FF1128" w:rsidP="00AD6D27">
      <w:pPr>
        <w:tabs>
          <w:tab w:val="left" w:pos="-851"/>
        </w:tabs>
        <w:jc w:val="both"/>
        <w:rPr>
          <w:sz w:val="22"/>
          <w:szCs w:val="22"/>
        </w:rPr>
      </w:pPr>
      <w:r w:rsidRPr="00FF1128">
        <w:rPr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E737DB6" w14:textId="77777777" w:rsidR="00FF1128" w:rsidRPr="00FF1128" w:rsidRDefault="00FF1128" w:rsidP="00AD6D27">
      <w:pPr>
        <w:tabs>
          <w:tab w:val="left" w:pos="-851"/>
        </w:tabs>
        <w:jc w:val="both"/>
        <w:rPr>
          <w:sz w:val="22"/>
          <w:szCs w:val="22"/>
        </w:rPr>
      </w:pPr>
      <w:r w:rsidRPr="00FF1128">
        <w:rPr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1FAA806B" w14:textId="77777777" w:rsidR="00FF1128" w:rsidRPr="00FF1128" w:rsidRDefault="00FF1128" w:rsidP="00AD6D27">
      <w:pPr>
        <w:tabs>
          <w:tab w:val="left" w:pos="-851"/>
        </w:tabs>
        <w:jc w:val="both"/>
        <w:rPr>
          <w:sz w:val="22"/>
          <w:szCs w:val="22"/>
        </w:rPr>
      </w:pPr>
      <w:r w:rsidRPr="00FF1128">
        <w:rPr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B0D3F6B" w14:textId="77777777" w:rsidR="00FF1128" w:rsidRPr="00FF1128" w:rsidRDefault="00FF1128" w:rsidP="00AD6D27">
      <w:pPr>
        <w:tabs>
          <w:tab w:val="left" w:pos="-851"/>
        </w:tabs>
        <w:jc w:val="both"/>
        <w:rPr>
          <w:sz w:val="22"/>
          <w:szCs w:val="22"/>
        </w:rPr>
      </w:pPr>
      <w:r w:rsidRPr="00FF1128">
        <w:rPr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4EA8C03" w14:textId="77777777" w:rsidR="00FF1128" w:rsidRPr="00FF1128" w:rsidRDefault="00FF1128" w:rsidP="00AD6D27">
      <w:pPr>
        <w:tabs>
          <w:tab w:val="left" w:pos="-851"/>
        </w:tabs>
        <w:jc w:val="both"/>
        <w:rPr>
          <w:b/>
          <w:color w:val="00B050"/>
          <w:sz w:val="22"/>
          <w:szCs w:val="22"/>
        </w:rPr>
      </w:pPr>
      <w:r w:rsidRPr="00FF1128">
        <w:rPr>
          <w:b/>
          <w:sz w:val="22"/>
          <w:szCs w:val="22"/>
        </w:rPr>
        <w:t>5. Требования к сроку и (или) объему предоставления гарантий качества товаров</w:t>
      </w:r>
      <w:r w:rsidRPr="00FF1128">
        <w:rPr>
          <w:b/>
          <w:color w:val="00B050"/>
          <w:sz w:val="22"/>
          <w:szCs w:val="22"/>
        </w:rPr>
        <w:t>:</w:t>
      </w:r>
    </w:p>
    <w:p w14:paraId="050A0DA9" w14:textId="3C000BE4" w:rsidR="00FF1128" w:rsidRPr="00FF1128" w:rsidRDefault="00FF1128" w:rsidP="00AD6D27">
      <w:pPr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 xml:space="preserve">5.1. Поставляемый товар должен иметь годность (остаточный срок годности) не менее 2/3 </w:t>
      </w:r>
      <w:r w:rsidRPr="00FF1128">
        <w:rPr>
          <w:sz w:val="22"/>
          <w:szCs w:val="22"/>
        </w:rPr>
        <w:br/>
        <w:t>от установленного производителем срока годности.</w:t>
      </w:r>
    </w:p>
    <w:p w14:paraId="6DBAB334" w14:textId="77777777" w:rsidR="00FF1128" w:rsidRPr="00FF1128" w:rsidRDefault="00FF1128" w:rsidP="00AD6D27">
      <w:pPr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E79D58B" w14:textId="77777777" w:rsidR="00FF1128" w:rsidRPr="00FF1128" w:rsidRDefault="00FF1128" w:rsidP="00AD6D27">
      <w:pPr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301EE85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b/>
          <w:sz w:val="22"/>
          <w:szCs w:val="22"/>
        </w:rPr>
      </w:pPr>
      <w:r w:rsidRPr="00FF1128">
        <w:rPr>
          <w:b/>
          <w:sz w:val="22"/>
          <w:szCs w:val="22"/>
        </w:rPr>
        <w:t>6. Требования к условиям поставки товара, отгрузке товара:</w:t>
      </w:r>
    </w:p>
    <w:p w14:paraId="4C28208F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A75E94A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8837F78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6.3. Товар должен сопровождаться следующими документами:</w:t>
      </w:r>
    </w:p>
    <w:p w14:paraId="47BDF24A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– товарная накладная (ТОРГ-12) или УПД (оригиналы);</w:t>
      </w:r>
    </w:p>
    <w:p w14:paraId="5D04D699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– счет на оплату (оригиналы);</w:t>
      </w:r>
    </w:p>
    <w:p w14:paraId="1DA9A3FF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– счет-фактура или УПД (оригиналы);</w:t>
      </w:r>
    </w:p>
    <w:p w14:paraId="10051D25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– копия сертификата соответствия или декларации соответствия.</w:t>
      </w:r>
    </w:p>
    <w:p w14:paraId="2F3BCE10" w14:textId="77777777" w:rsidR="00FF1128" w:rsidRPr="00FF1128" w:rsidRDefault="00FF1128" w:rsidP="00AD6D27">
      <w:pPr>
        <w:tabs>
          <w:tab w:val="left" w:pos="-851"/>
        </w:tabs>
        <w:suppressAutoHyphens/>
        <w:jc w:val="both"/>
        <w:rPr>
          <w:sz w:val="22"/>
          <w:szCs w:val="22"/>
        </w:rPr>
      </w:pPr>
      <w:r w:rsidRPr="00FF1128">
        <w:rPr>
          <w:sz w:val="22"/>
          <w:szCs w:val="22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45D0971" w14:textId="77777777" w:rsidR="00FF1128" w:rsidRPr="00FF1128" w:rsidRDefault="00FF1128" w:rsidP="00AD6D27">
      <w:pPr>
        <w:widowControl w:val="0"/>
        <w:contextualSpacing/>
        <w:jc w:val="both"/>
        <w:outlineLvl w:val="0"/>
        <w:rPr>
          <w:bCs/>
          <w:sz w:val="22"/>
          <w:szCs w:val="22"/>
        </w:rPr>
      </w:pPr>
    </w:p>
    <w:p w14:paraId="48138BD6" w14:textId="77777777" w:rsidR="00583F1A" w:rsidRPr="00FF1128" w:rsidRDefault="00583F1A" w:rsidP="00AD6D27">
      <w:pPr>
        <w:jc w:val="both"/>
        <w:rPr>
          <w:b/>
          <w:color w:val="000000"/>
          <w:sz w:val="22"/>
          <w:szCs w:val="22"/>
        </w:rPr>
      </w:pPr>
      <w:r w:rsidRPr="00FF1128">
        <w:rPr>
          <w:b/>
          <w:sz w:val="22"/>
          <w:szCs w:val="22"/>
        </w:rPr>
        <w:t>В случае сомнений в качестве товара</w:t>
      </w:r>
      <w:r w:rsidRPr="00FF1128">
        <w:rPr>
          <w:color w:val="000000"/>
          <w:sz w:val="22"/>
          <w:szCs w:val="22"/>
          <w:u w:val="single"/>
        </w:rPr>
        <w:t>:</w:t>
      </w:r>
      <w:r w:rsidRPr="00FF1128">
        <w:rPr>
          <w:b/>
          <w:color w:val="000000"/>
          <w:sz w:val="22"/>
          <w:szCs w:val="22"/>
        </w:rPr>
        <w:t xml:space="preserve"> </w:t>
      </w:r>
    </w:p>
    <w:p w14:paraId="30E85DD8" w14:textId="77777777" w:rsidR="00583F1A" w:rsidRPr="00FF1128" w:rsidRDefault="00583F1A" w:rsidP="00AD6D27">
      <w:pPr>
        <w:jc w:val="both"/>
        <w:rPr>
          <w:b/>
          <w:color w:val="000000"/>
          <w:sz w:val="22"/>
          <w:szCs w:val="22"/>
        </w:rPr>
      </w:pPr>
      <w:r w:rsidRPr="00FF1128">
        <w:rPr>
          <w:color w:val="000000"/>
          <w:sz w:val="22"/>
          <w:szCs w:val="22"/>
        </w:rPr>
        <w:t>Выборочная часть партии товара, по усмотрению Заказчика, отдается на независимую экспертизу за счет Поставщика. Если результаты экспертизы по качеству выборочной части партии товара не будут соответствовать условиям, заявленным в технической заявке, весь товар из такой партии признается несоответствующим по качеству и подлежит замене в течение 1 (одного) рабочего дня.</w:t>
      </w:r>
    </w:p>
    <w:p w14:paraId="5D64FDC9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Срок и условия оплаты: Расчет за каждую партию поставленного Товара, осуществляется в течение 7(семи) рабочих дней после приемки этого Товара Заказчиком на основании счета-фактуры и подписанной Сторонами товарно-транспортной накладной, а так же после полной оплаты поставщиком всех штрафных санкций, предусмотренных договором за ненадлежащее исполнение обязательств поставщика.</w:t>
      </w:r>
    </w:p>
    <w:p w14:paraId="0668EB74" w14:textId="77777777" w:rsidR="00583F1A" w:rsidRPr="00FF1128" w:rsidRDefault="00583F1A" w:rsidP="00AD6D27">
      <w:pPr>
        <w:jc w:val="both"/>
        <w:rPr>
          <w:bCs/>
          <w:color w:val="000000"/>
          <w:sz w:val="22"/>
          <w:szCs w:val="22"/>
        </w:rPr>
      </w:pPr>
      <w:r w:rsidRPr="00FF1128">
        <w:rPr>
          <w:bCs/>
          <w:color w:val="000000"/>
          <w:sz w:val="22"/>
          <w:szCs w:val="22"/>
        </w:rPr>
        <w:t>Цена должна включать в себя все расходы Поставщика, связанные с исполнением обязательств по договору, в том числе расходы на упаковку, маркировку, перевозку, хранение, доставку, погрузочно-</w:t>
      </w:r>
      <w:r w:rsidRPr="00FF1128">
        <w:rPr>
          <w:bCs/>
          <w:color w:val="000000"/>
          <w:sz w:val="22"/>
          <w:szCs w:val="22"/>
        </w:rPr>
        <w:lastRenderedPageBreak/>
        <w:t>разгрузочные работы, уплату налогов (в т.ч. НДС), таможенных пошлин, страхования и других обязательных платежей. По согласованию сторон цена договора может быть снижена без изменения, предусмотренного Договором количества товара и иных условий исполнения договора.</w:t>
      </w:r>
    </w:p>
    <w:sectPr w:rsidR="00583F1A" w:rsidRPr="00FF1128" w:rsidSect="00FF1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0D3"/>
    <w:multiLevelType w:val="multilevel"/>
    <w:tmpl w:val="1F3A3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74"/>
    <w:rsid w:val="000542B2"/>
    <w:rsid w:val="00284CD2"/>
    <w:rsid w:val="004C4A3F"/>
    <w:rsid w:val="00583F1A"/>
    <w:rsid w:val="00677F9B"/>
    <w:rsid w:val="007C0109"/>
    <w:rsid w:val="00821B77"/>
    <w:rsid w:val="008B180F"/>
    <w:rsid w:val="009E3727"/>
    <w:rsid w:val="00A845D0"/>
    <w:rsid w:val="00AD6D27"/>
    <w:rsid w:val="00B962E0"/>
    <w:rsid w:val="00F50A4F"/>
    <w:rsid w:val="00FE3A74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827E"/>
  <w15:chartTrackingRefBased/>
  <w15:docId w15:val="{91B8A65A-530E-4520-905B-93CE0FC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F1A"/>
    <w:pPr>
      <w:spacing w:before="100" w:beforeAutospacing="1" w:after="100" w:afterAutospacing="1"/>
    </w:pPr>
    <w:rPr>
      <w:sz w:val="24"/>
      <w:szCs w:val="24"/>
    </w:rPr>
  </w:style>
  <w:style w:type="paragraph" w:customStyle="1" w:styleId="docy">
    <w:name w:val="docy"/>
    <w:aliases w:val="v5,3279,bqiaagaaeyqcaaagiaiaaam2daaabuqmaaaaaaaaaaaaaaaaaaaaaaaaaaaaaaaaaaaaaaaaaaaaaaaaaaaaaaaaaaaaaaaaaaaaaaaaaaaaaaaaaaaaaaaaaaaaaaaaaaaaaaaaaaaaaaaaaaaaaaaaaaaaaaaaaaaaaaaaaaaaaaaaaaaaaaaaaaaaaaaaaaaaaaaaaaaaaaaaaaaaaaaaaaaaaaaaaaaaaaaa"/>
    <w:basedOn w:val="a"/>
    <w:rsid w:val="00583F1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F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>DOC-MARKER-aOnpOM5eUWOVCrRsn6SZtQ</dc:description>
  <cp:lastModifiedBy>User</cp:lastModifiedBy>
  <cp:revision>2</cp:revision>
  <dcterms:created xsi:type="dcterms:W3CDTF">2026-05-25T13:54:00Z</dcterms:created>
  <dcterms:modified xsi:type="dcterms:W3CDTF">2026-05-25T13:54:00Z</dcterms:modified>
</cp:coreProperties>
</file>