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37E674">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hAnsi="Times New Roman" w:eastAsia="Times New Roman" w:cs="Times New Roman"/>
          <w:b/>
          <w:bCs/>
          <w:lang w:eastAsia="ru-RU"/>
        </w:rPr>
      </w:pPr>
      <w:r>
        <w:rPr>
          <w:rFonts w:ascii="Times New Roman" w:hAnsi="Times New Roman" w:eastAsia="Times New Roman" w:cs="Times New Roman"/>
          <w:b/>
          <w:bCs/>
          <w:lang w:eastAsia="ru-RU"/>
        </w:rPr>
        <w:t>УТВЕРЖДАЮ</w:t>
      </w:r>
    </w:p>
    <w:p w14:paraId="5390BE5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hAnsi="Times New Roman" w:eastAsia="Times New Roman" w:cs="Times New Roman"/>
          <w:b/>
          <w:bCs/>
          <w:lang w:eastAsia="ru-RU"/>
        </w:rPr>
      </w:pPr>
    </w:p>
    <w:p w14:paraId="72E3E7E6">
      <w:pPr>
        <w:keepNext/>
        <w:keepLines/>
        <w:shd w:val="clear" w:color="auto" w:fill="FFFFFF"/>
        <w:tabs>
          <w:tab w:val="left" w:pos="4821"/>
        </w:tabs>
        <w:spacing w:after="60" w:line="240" w:lineRule="auto"/>
        <w:jc w:val="right"/>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Исполняющий обязанности директора</w:t>
      </w:r>
    </w:p>
    <w:p w14:paraId="2C4454E6">
      <w:pPr>
        <w:keepNext/>
        <w:keepLines/>
        <w:shd w:val="clear" w:color="auto" w:fill="FFFFFF"/>
        <w:tabs>
          <w:tab w:val="left" w:pos="4821"/>
        </w:tabs>
        <w:spacing w:after="60" w:line="240" w:lineRule="auto"/>
        <w:jc w:val="right"/>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МАУ ДО НСШ "ОЛИМП"</w:t>
      </w:r>
    </w:p>
    <w:p w14:paraId="5479B639">
      <w:pPr>
        <w:keepNext/>
        <w:keepLines/>
        <w:shd w:val="clear" w:color="auto" w:fill="FFFFFF"/>
        <w:tabs>
          <w:tab w:val="left" w:pos="4821"/>
        </w:tabs>
        <w:spacing w:after="60" w:line="240" w:lineRule="auto"/>
        <w:jc w:val="right"/>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_________________ /В.П. Веселый/</w:t>
      </w:r>
    </w:p>
    <w:p w14:paraId="5C508B29">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hAnsi="Times New Roman" w:eastAsia="Times New Roman" w:cs="Times New Roman"/>
          <w:b/>
          <w:bCs/>
          <w:lang w:eastAsia="ru-RU"/>
        </w:rPr>
      </w:pPr>
    </w:p>
    <w:sdt>
      <w:sdtPr>
        <w:rPr>
          <w:rStyle w:val="168"/>
          <w:b/>
          <w:bCs/>
        </w:rPr>
        <w:id w:val="-1368987401"/>
        <w:placeholder>
          <w:docPart w:val="DefaultPlaceholder_-1854013437"/>
        </w:placeholder>
        <w15:color w:val="FF00FF"/>
        <w:date w:fullDate="2026-05-28T00:00:00Z">
          <w:dateFormat w:val="dd.MM.yyyy"/>
          <w:lid w:val="ru-RU"/>
          <w:storeMappedDataAs w:val="datetime"/>
          <w:calendar w:val="gregorian"/>
        </w:date>
      </w:sdtPr>
      <w:sdtEndPr>
        <w:rPr>
          <w:rStyle w:val="10"/>
          <w:rFonts w:eastAsia="Times New Roman" w:cs="Times New Roman" w:asciiTheme="minorHAnsi" w:hAnsiTheme="minorHAnsi"/>
          <w:b/>
          <w:bCs/>
          <w:lang w:eastAsia="ru-RU"/>
        </w:rPr>
      </w:sdtEndPr>
      <w:sdtContent>
        <w:p w14:paraId="18F797A9">
          <w:pPr>
            <w:widowControl w:val="0"/>
            <w:tabs>
              <w:tab w:val="left" w:pos="247"/>
              <w:tab w:val="left" w:pos="1130"/>
            </w:tabs>
            <w:spacing w:after="0" w:line="240" w:lineRule="auto"/>
            <w:ind w:left="5670"/>
            <w:contextualSpacing/>
            <w:jc w:val="right"/>
            <w:rPr>
              <w:rFonts w:ascii="Times New Roman" w:hAnsi="Times New Roman" w:eastAsia="Times New Roman" w:cs="Times New Roman"/>
              <w:b/>
              <w:bCs/>
              <w:lang w:eastAsia="ru-RU"/>
            </w:rPr>
          </w:pPr>
          <w:r>
            <w:rPr>
              <w:rStyle w:val="168"/>
              <w:b/>
              <w:bCs/>
            </w:rPr>
            <w:t>28.05.2026</w:t>
          </w:r>
        </w:p>
      </w:sdtContent>
    </w:sdt>
    <w:p w14:paraId="6D81FA38">
      <w:pPr>
        <w:widowControl w:val="0"/>
        <w:spacing w:after="0" w:line="240" w:lineRule="auto"/>
        <w:ind w:left="7088" w:firstLine="5812"/>
        <w:jc w:val="both"/>
        <w:rPr>
          <w:rFonts w:ascii="Times New Roman" w:hAnsi="Times New Roman" w:eastAsia="Calibri" w:cs="Times New Roman"/>
        </w:rPr>
      </w:pPr>
    </w:p>
    <w:p w14:paraId="2E692FA7">
      <w:pPr>
        <w:widowControl w:val="0"/>
        <w:spacing w:after="0" w:line="240" w:lineRule="auto"/>
        <w:ind w:left="456"/>
        <w:jc w:val="both"/>
        <w:rPr>
          <w:rFonts w:ascii="Times New Roman" w:hAnsi="Times New Roman" w:eastAsia="Times New Roman" w:cs="Times New Roman"/>
          <w:lang w:eastAsia="ru-RU"/>
        </w:rPr>
      </w:pPr>
    </w:p>
    <w:p w14:paraId="1455F682">
      <w:pPr>
        <w:widowControl w:val="0"/>
        <w:spacing w:after="0" w:line="240" w:lineRule="auto"/>
        <w:jc w:val="center"/>
        <w:rPr>
          <w:rFonts w:ascii="Times New Roman" w:hAnsi="Times New Roman" w:eastAsia="Times New Roman" w:cs="Times New Roman"/>
          <w:b/>
          <w:bCs/>
          <w:lang w:eastAsia="ru-RU"/>
        </w:rPr>
      </w:pPr>
    </w:p>
    <w:p w14:paraId="40DE8EBA">
      <w:pPr>
        <w:widowControl w:val="0"/>
        <w:spacing w:after="0" w:line="240" w:lineRule="auto"/>
        <w:jc w:val="center"/>
        <w:rPr>
          <w:rFonts w:ascii="Times New Roman" w:hAnsi="Times New Roman" w:eastAsia="Times New Roman" w:cs="Times New Roman"/>
          <w:b/>
          <w:bCs/>
          <w:lang w:eastAsia="ru-RU"/>
        </w:rPr>
      </w:pPr>
    </w:p>
    <w:p w14:paraId="35164392">
      <w:pPr>
        <w:widowControl w:val="0"/>
        <w:spacing w:after="0" w:line="240" w:lineRule="auto"/>
        <w:jc w:val="center"/>
        <w:rPr>
          <w:rFonts w:ascii="Times New Roman" w:hAnsi="Times New Roman" w:eastAsia="Times New Roman" w:cs="Times New Roman"/>
          <w:b/>
          <w:bCs/>
          <w:lang w:eastAsia="ru-RU"/>
        </w:rPr>
      </w:pPr>
    </w:p>
    <w:p w14:paraId="322B1540">
      <w:pPr>
        <w:widowControl w:val="0"/>
        <w:spacing w:after="0" w:line="240" w:lineRule="auto"/>
        <w:jc w:val="center"/>
        <w:rPr>
          <w:rFonts w:ascii="Times New Roman" w:hAnsi="Times New Roman" w:eastAsia="Times New Roman" w:cs="Times New Roman"/>
          <w:b/>
          <w:bCs/>
          <w:lang w:eastAsia="ru-RU"/>
        </w:rPr>
      </w:pPr>
    </w:p>
    <w:p w14:paraId="39DB1097">
      <w:pPr>
        <w:widowControl w:val="0"/>
        <w:spacing w:after="0" w:line="240" w:lineRule="auto"/>
        <w:jc w:val="center"/>
        <w:rPr>
          <w:rFonts w:ascii="Times New Roman" w:hAnsi="Times New Roman" w:eastAsia="Times New Roman" w:cs="Times New Roman"/>
          <w:b/>
          <w:bCs/>
          <w:lang w:eastAsia="ru-RU"/>
        </w:rPr>
      </w:pPr>
    </w:p>
    <w:p w14:paraId="2418509E">
      <w:pPr>
        <w:widowControl w:val="0"/>
        <w:spacing w:after="0" w:line="240" w:lineRule="auto"/>
        <w:jc w:val="center"/>
        <w:rPr>
          <w:rFonts w:ascii="Times New Roman" w:hAnsi="Times New Roman" w:eastAsia="Times New Roman" w:cs="Times New Roman"/>
          <w:b/>
          <w:bCs/>
          <w:lang w:eastAsia="ru-RU"/>
        </w:rPr>
      </w:pPr>
    </w:p>
    <w:p w14:paraId="53D9761E">
      <w:pPr>
        <w:widowControl w:val="0"/>
        <w:spacing w:after="0" w:line="240" w:lineRule="auto"/>
        <w:jc w:val="center"/>
        <w:rPr>
          <w:rFonts w:ascii="Times New Roman" w:hAnsi="Times New Roman" w:eastAsia="Times New Roman" w:cs="Times New Roman"/>
          <w:b/>
          <w:bCs/>
          <w:lang w:eastAsia="ru-RU"/>
        </w:rPr>
      </w:pPr>
    </w:p>
    <w:p w14:paraId="589549FE">
      <w:pPr>
        <w:widowControl w:val="0"/>
        <w:spacing w:after="0" w:line="240" w:lineRule="auto"/>
        <w:jc w:val="center"/>
        <w:rPr>
          <w:rFonts w:ascii="Times New Roman" w:hAnsi="Times New Roman" w:eastAsia="Times New Roman" w:cs="Times New Roman"/>
          <w:b/>
          <w:bCs/>
          <w:lang w:eastAsia="ru-RU"/>
        </w:rPr>
      </w:pPr>
    </w:p>
    <w:p w14:paraId="72448118">
      <w:pPr>
        <w:widowControl w:val="0"/>
        <w:spacing w:after="0" w:line="240" w:lineRule="auto"/>
        <w:jc w:val="center"/>
        <w:rPr>
          <w:rFonts w:ascii="Times New Roman" w:hAnsi="Times New Roman" w:eastAsia="Times New Roman" w:cs="Times New Roman"/>
          <w:b/>
          <w:bCs/>
          <w:lang w:eastAsia="ru-RU"/>
        </w:rPr>
      </w:pPr>
    </w:p>
    <w:p w14:paraId="49195E2B">
      <w:pPr>
        <w:widowControl w:val="0"/>
        <w:spacing w:after="0" w:line="240" w:lineRule="auto"/>
        <w:jc w:val="center"/>
        <w:rPr>
          <w:rFonts w:ascii="Times New Roman" w:hAnsi="Times New Roman" w:eastAsia="Times New Roman" w:cs="Times New Roman"/>
          <w:b/>
          <w:bCs/>
          <w:lang w:eastAsia="ru-RU"/>
        </w:rPr>
      </w:pPr>
    </w:p>
    <w:p w14:paraId="6D3E798D">
      <w:pPr>
        <w:widowControl w:val="0"/>
        <w:spacing w:after="0" w:line="240" w:lineRule="auto"/>
        <w:jc w:val="center"/>
        <w:rPr>
          <w:rFonts w:ascii="Times New Roman" w:hAnsi="Times New Roman" w:eastAsia="Times New Roman" w:cs="Times New Roman"/>
          <w:b/>
          <w:bCs/>
          <w:lang w:eastAsia="ru-RU"/>
        </w:rPr>
      </w:pPr>
    </w:p>
    <w:p w14:paraId="3183388C">
      <w:pPr>
        <w:widowControl w:val="0"/>
        <w:spacing w:after="0" w:line="240" w:lineRule="auto"/>
        <w:rPr>
          <w:rFonts w:ascii="Times New Roman" w:hAnsi="Times New Roman" w:eastAsia="Times New Roman" w:cs="Times New Roman"/>
          <w:b/>
          <w:bCs/>
          <w:lang w:eastAsia="ru-RU"/>
        </w:rPr>
      </w:pPr>
    </w:p>
    <w:p w14:paraId="121D19AB">
      <w:pPr>
        <w:widowControl w:val="0"/>
        <w:spacing w:after="0" w:line="240" w:lineRule="auto"/>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ИЗВЕЩЕНИЕ</w:t>
      </w:r>
      <w:r>
        <w:rPr>
          <w:rStyle w:val="13"/>
          <w:rFonts w:ascii="Times New Roman" w:hAnsi="Times New Roman" w:eastAsia="Times New Roman" w:cs="Times New Roman"/>
          <w:b/>
          <w:bCs/>
          <w:lang w:eastAsia="ru-RU"/>
        </w:rPr>
        <w:footnoteReference w:id="0"/>
      </w:r>
      <w:r>
        <w:rPr>
          <w:rFonts w:ascii="Times New Roman" w:hAnsi="Times New Roman" w:eastAsia="Times New Roman" w:cs="Times New Roman"/>
          <w:b/>
          <w:bCs/>
          <w:lang w:eastAsia="ru-RU"/>
        </w:rPr>
        <w:t xml:space="preserve"> О ПРОВЕДЕНИИ </w:t>
      </w:r>
    </w:p>
    <w:p w14:paraId="016E818D">
      <w:pPr>
        <w:widowControl w:val="0"/>
        <w:spacing w:after="0" w:line="240" w:lineRule="auto"/>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ЗАПРОСА КОТИРОВОК В ЭЛЕКТРОННОЙ ФОРМЕ</w:t>
      </w:r>
    </w:p>
    <w:p w14:paraId="6B7A80E6">
      <w:pPr>
        <w:widowControl w:val="0"/>
        <w:spacing w:after="0" w:line="240" w:lineRule="auto"/>
        <w:jc w:val="center"/>
        <w:rPr>
          <w:rFonts w:ascii="Times New Roman" w:hAnsi="Times New Roman" w:eastAsia="Calibri" w:cs="Times New Roman"/>
          <w:b/>
          <w:color w:val="000000"/>
        </w:rPr>
      </w:pPr>
      <w:r>
        <w:rPr>
          <w:rFonts w:ascii="Times New Roman" w:hAnsi="Times New Roman" w:eastAsia="Calibri" w:cs="Times New Roman"/>
          <w:b/>
          <w:color w:val="000000"/>
        </w:rPr>
        <w:t xml:space="preserve">на право заключения договора </w:t>
      </w:r>
      <w:r>
        <w:rPr>
          <w:rFonts w:ascii="Times New Roman" w:hAnsi="Times New Roman" w:eastAsia="Calibri" w:cs="Times New Roman"/>
          <w:b/>
          <w:bCs/>
          <w:sz w:val="24"/>
          <w:szCs w:val="24"/>
          <w14:ligatures w14:val="standardContextual"/>
        </w:rPr>
        <w:t>на поставку спортинвентаря</w:t>
      </w:r>
    </w:p>
    <w:p w14:paraId="1B19E51F">
      <w:pPr>
        <w:spacing w:after="0" w:line="240" w:lineRule="auto"/>
        <w:ind w:firstLine="709"/>
        <w:jc w:val="center"/>
        <w:rPr>
          <w:rFonts w:ascii="Times New Roman" w:hAnsi="Times New Roman" w:eastAsia="Calibri" w:cs="Times New Roman"/>
          <w:b/>
          <w:bCs/>
          <w:sz w:val="24"/>
          <w:szCs w:val="24"/>
          <w14:ligatures w14:val="standardContextual"/>
        </w:rPr>
      </w:pPr>
      <w:r>
        <w:rPr>
          <w:rFonts w:ascii="Times New Roman" w:hAnsi="Times New Roman" w:eastAsia="Calibri" w:cs="Times New Roman"/>
          <w:b/>
          <w:bCs/>
          <w:sz w:val="24"/>
          <w:szCs w:val="24"/>
          <w14:ligatures w14:val="standardContextual"/>
        </w:rPr>
        <w:t xml:space="preserve"> для нужд МАУ </w:t>
      </w:r>
      <w:r>
        <w:rPr>
          <w:rFonts w:ascii="Times New Roman" w:hAnsi="Times New Roman" w:eastAsia="Calibri" w:cs="Times New Roman"/>
          <w:b/>
          <w:bCs/>
          <w:sz w:val="24"/>
          <w:szCs w:val="24"/>
          <w:lang w:val="ru-RU"/>
          <w14:ligatures w14:val="standardContextual"/>
        </w:rPr>
        <w:t>ДО</w:t>
      </w:r>
      <w:r>
        <w:rPr>
          <w:rFonts w:hint="default" w:ascii="Times New Roman" w:hAnsi="Times New Roman" w:eastAsia="Calibri" w:cs="Times New Roman"/>
          <w:b/>
          <w:bCs/>
          <w:sz w:val="24"/>
          <w:szCs w:val="24"/>
          <w:lang w:val="ru-RU"/>
          <w14:ligatures w14:val="standardContextual"/>
        </w:rPr>
        <w:t xml:space="preserve"> </w:t>
      </w:r>
      <w:r>
        <w:rPr>
          <w:rFonts w:ascii="Times New Roman" w:hAnsi="Times New Roman" w:eastAsia="Calibri" w:cs="Times New Roman"/>
          <w:b/>
          <w:bCs/>
          <w:sz w:val="24"/>
          <w:szCs w:val="24"/>
          <w14:ligatures w14:val="standardContextual"/>
        </w:rPr>
        <w:t>НСШ "ОЛИМП"</w:t>
      </w:r>
    </w:p>
    <w:p w14:paraId="101EA4BF">
      <w:pPr>
        <w:widowControl w:val="0"/>
        <w:spacing w:after="0" w:line="240" w:lineRule="auto"/>
        <w:jc w:val="both"/>
        <w:rPr>
          <w:rFonts w:ascii="Times New Roman" w:hAnsi="Times New Roman" w:eastAsia="Times New Roman" w:cs="Times New Roman"/>
          <w:lang w:eastAsia="ru-RU"/>
        </w:rPr>
      </w:pPr>
    </w:p>
    <w:p w14:paraId="02A2FC85">
      <w:pPr>
        <w:widowControl w:val="0"/>
        <w:spacing w:after="0" w:line="240" w:lineRule="auto"/>
        <w:jc w:val="both"/>
        <w:rPr>
          <w:rFonts w:ascii="Times New Roman" w:hAnsi="Times New Roman" w:eastAsia="Times New Roman" w:cs="Times New Roman"/>
          <w:lang w:eastAsia="ru-RU"/>
        </w:rPr>
      </w:pPr>
    </w:p>
    <w:p w14:paraId="41BE3895">
      <w:pPr>
        <w:widowControl w:val="0"/>
        <w:spacing w:after="0" w:line="240" w:lineRule="auto"/>
        <w:jc w:val="both"/>
        <w:rPr>
          <w:rFonts w:ascii="Times New Roman" w:hAnsi="Times New Roman" w:eastAsia="Times New Roman" w:cs="Times New Roman"/>
          <w:lang w:eastAsia="ru-RU"/>
        </w:rPr>
      </w:pPr>
    </w:p>
    <w:p w14:paraId="398D83CC">
      <w:pPr>
        <w:widowControl w:val="0"/>
        <w:spacing w:after="0" w:line="240" w:lineRule="auto"/>
        <w:jc w:val="both"/>
        <w:rPr>
          <w:rFonts w:ascii="Times New Roman" w:hAnsi="Times New Roman" w:eastAsia="Times New Roman" w:cs="Times New Roman"/>
          <w:lang w:eastAsia="ru-RU"/>
        </w:rPr>
      </w:pPr>
    </w:p>
    <w:p w14:paraId="05060786">
      <w:pPr>
        <w:widowControl w:val="0"/>
        <w:spacing w:after="0" w:line="240" w:lineRule="auto"/>
        <w:jc w:val="both"/>
        <w:rPr>
          <w:rFonts w:ascii="Times New Roman" w:hAnsi="Times New Roman" w:eastAsia="Times New Roman" w:cs="Times New Roman"/>
          <w:lang w:eastAsia="ru-RU"/>
        </w:rPr>
      </w:pPr>
    </w:p>
    <w:p w14:paraId="535B4E0F">
      <w:pPr>
        <w:widowControl w:val="0"/>
        <w:spacing w:after="0" w:line="240" w:lineRule="auto"/>
        <w:jc w:val="both"/>
        <w:rPr>
          <w:rFonts w:ascii="Times New Roman" w:hAnsi="Times New Roman" w:eastAsia="Times New Roman" w:cs="Times New Roman"/>
          <w:lang w:eastAsia="ru-RU"/>
        </w:rPr>
      </w:pPr>
    </w:p>
    <w:p w14:paraId="70CE7FFF">
      <w:pPr>
        <w:widowControl w:val="0"/>
        <w:spacing w:after="0" w:line="240" w:lineRule="auto"/>
        <w:jc w:val="both"/>
        <w:rPr>
          <w:rFonts w:ascii="Times New Roman" w:hAnsi="Times New Roman" w:eastAsia="Times New Roman" w:cs="Times New Roman"/>
          <w:lang w:eastAsia="ru-RU"/>
        </w:rPr>
      </w:pPr>
    </w:p>
    <w:p w14:paraId="3D113EB7">
      <w:pPr>
        <w:widowControl w:val="0"/>
        <w:spacing w:after="0" w:line="240" w:lineRule="auto"/>
        <w:jc w:val="both"/>
        <w:rPr>
          <w:rFonts w:ascii="Times New Roman" w:hAnsi="Times New Roman" w:eastAsia="Times New Roman" w:cs="Times New Roman"/>
          <w:lang w:eastAsia="ru-RU"/>
        </w:rPr>
      </w:pPr>
    </w:p>
    <w:p w14:paraId="599FCDAB">
      <w:pPr>
        <w:widowControl w:val="0"/>
        <w:spacing w:after="0" w:line="240" w:lineRule="auto"/>
        <w:jc w:val="both"/>
        <w:rPr>
          <w:rFonts w:ascii="Times New Roman" w:hAnsi="Times New Roman" w:eastAsia="Times New Roman" w:cs="Times New Roman"/>
          <w:lang w:eastAsia="ru-RU"/>
        </w:rPr>
      </w:pPr>
    </w:p>
    <w:p w14:paraId="62A1F522">
      <w:pPr>
        <w:widowControl w:val="0"/>
        <w:spacing w:after="0" w:line="240" w:lineRule="auto"/>
        <w:jc w:val="both"/>
        <w:rPr>
          <w:rFonts w:ascii="Times New Roman" w:hAnsi="Times New Roman" w:eastAsia="Times New Roman" w:cs="Times New Roman"/>
          <w:lang w:eastAsia="ru-RU"/>
        </w:rPr>
      </w:pPr>
    </w:p>
    <w:p w14:paraId="7A45F549">
      <w:pPr>
        <w:widowControl w:val="0"/>
        <w:spacing w:after="0" w:line="240" w:lineRule="auto"/>
        <w:jc w:val="both"/>
        <w:rPr>
          <w:rFonts w:ascii="Times New Roman" w:hAnsi="Times New Roman" w:eastAsia="Times New Roman" w:cs="Times New Roman"/>
          <w:lang w:eastAsia="ru-RU"/>
        </w:rPr>
      </w:pPr>
    </w:p>
    <w:p w14:paraId="68DFECD9">
      <w:pPr>
        <w:widowControl w:val="0"/>
        <w:spacing w:after="0" w:line="240" w:lineRule="auto"/>
        <w:jc w:val="both"/>
        <w:rPr>
          <w:rFonts w:ascii="Times New Roman" w:hAnsi="Times New Roman" w:eastAsia="Times New Roman" w:cs="Times New Roman"/>
          <w:lang w:eastAsia="ru-RU"/>
        </w:rPr>
      </w:pPr>
    </w:p>
    <w:p w14:paraId="718E406F">
      <w:pPr>
        <w:widowControl w:val="0"/>
        <w:spacing w:after="0" w:line="240" w:lineRule="auto"/>
        <w:jc w:val="both"/>
        <w:rPr>
          <w:rFonts w:ascii="Times New Roman" w:hAnsi="Times New Roman" w:eastAsia="Times New Roman" w:cs="Times New Roman"/>
          <w:lang w:eastAsia="ru-RU"/>
        </w:rPr>
      </w:pPr>
    </w:p>
    <w:p w14:paraId="794AC8F9">
      <w:pPr>
        <w:widowControl w:val="0"/>
        <w:spacing w:after="0" w:line="240" w:lineRule="auto"/>
        <w:jc w:val="both"/>
        <w:rPr>
          <w:rFonts w:ascii="Times New Roman" w:hAnsi="Times New Roman" w:eastAsia="Times New Roman" w:cs="Times New Roman"/>
          <w:lang w:eastAsia="ru-RU"/>
        </w:rPr>
      </w:pPr>
    </w:p>
    <w:p w14:paraId="450CF2F7">
      <w:pPr>
        <w:widowControl w:val="0"/>
        <w:spacing w:after="0" w:line="240" w:lineRule="auto"/>
        <w:jc w:val="both"/>
        <w:rPr>
          <w:rFonts w:ascii="Times New Roman" w:hAnsi="Times New Roman" w:eastAsia="Times New Roman" w:cs="Times New Roman"/>
          <w:lang w:eastAsia="ru-RU"/>
        </w:rPr>
      </w:pPr>
    </w:p>
    <w:p w14:paraId="1CD1C6F9">
      <w:pPr>
        <w:widowControl w:val="0"/>
        <w:spacing w:after="0" w:line="240" w:lineRule="auto"/>
        <w:jc w:val="both"/>
        <w:rPr>
          <w:rFonts w:ascii="Times New Roman" w:hAnsi="Times New Roman" w:eastAsia="Times New Roman" w:cs="Times New Roman"/>
          <w:lang w:eastAsia="ru-RU"/>
        </w:rPr>
      </w:pPr>
    </w:p>
    <w:p w14:paraId="36CAFEBF">
      <w:pPr>
        <w:widowControl w:val="0"/>
        <w:spacing w:after="0" w:line="240" w:lineRule="auto"/>
        <w:jc w:val="center"/>
        <w:rPr>
          <w:rFonts w:ascii="Times New Roman" w:hAnsi="Times New Roman" w:eastAsia="Times New Roman" w:cs="Times New Roman"/>
          <w:lang w:eastAsia="ru-RU"/>
        </w:rPr>
      </w:pPr>
    </w:p>
    <w:p w14:paraId="249BB962">
      <w:pPr>
        <w:widowControl w:val="0"/>
        <w:spacing w:after="0" w:line="240" w:lineRule="auto"/>
        <w:rPr>
          <w:rFonts w:ascii="Times New Roman" w:hAnsi="Times New Roman" w:eastAsia="Times New Roman" w:cs="Times New Roman"/>
          <w:b/>
          <w:iCs/>
          <w:lang w:eastAsia="ru-RU"/>
        </w:rPr>
      </w:pPr>
      <w:r>
        <w:rPr>
          <w:rFonts w:ascii="Times New Roman" w:hAnsi="Times New Roman" w:eastAsia="Times New Roman" w:cs="Times New Roman"/>
          <w:b/>
          <w:color w:val="000000"/>
          <w:lang w:eastAsia="ru-RU"/>
        </w:rPr>
        <w:br w:type="page"/>
      </w:r>
    </w:p>
    <w:p w14:paraId="0523AFD5">
      <w:pPr>
        <w:widowControl w:val="0"/>
        <w:spacing w:after="0" w:line="240" w:lineRule="auto"/>
        <w:ind w:left="284"/>
        <w:jc w:val="center"/>
        <w:rPr>
          <w:rFonts w:ascii="Times New Roman" w:hAnsi="Times New Roman" w:eastAsia="Times New Roman" w:cs="Times New Roman"/>
          <w:b/>
          <w:iCs/>
          <w:lang w:eastAsia="ru-RU"/>
        </w:rPr>
      </w:pPr>
      <w:bookmarkStart w:id="6" w:name="_GoBack"/>
      <w:bookmarkEnd w:id="6"/>
      <w:r>
        <w:rPr>
          <w:rFonts w:ascii="Times New Roman" w:hAnsi="Times New Roman" w:eastAsia="Times New Roman" w:cs="Times New Roman"/>
          <w:b/>
          <w:iCs/>
          <w:lang w:eastAsia="ru-RU"/>
        </w:rPr>
        <w:t>ОСНОВНЫЕ ТЕРМИНЫ И ИХ СОКРАЩЕНИЯ, ПРИМЕНЯЕМЫЕ</w:t>
      </w:r>
    </w:p>
    <w:p w14:paraId="451D3FF1">
      <w:pPr>
        <w:widowControl w:val="0"/>
        <w:spacing w:after="0" w:line="240" w:lineRule="auto"/>
        <w:ind w:left="284"/>
        <w:contextualSpacing/>
        <w:jc w:val="center"/>
        <w:rPr>
          <w:rFonts w:ascii="Times New Roman" w:hAnsi="Times New Roman" w:eastAsia="Times New Roman" w:cs="Times New Roman"/>
          <w:b/>
          <w:iCs/>
          <w:lang w:eastAsia="ru-RU"/>
        </w:rPr>
      </w:pPr>
      <w:r>
        <w:rPr>
          <w:rFonts w:ascii="Times New Roman" w:hAnsi="Times New Roman" w:eastAsia="Times New Roman" w:cs="Times New Roman"/>
          <w:b/>
          <w:iCs/>
          <w:lang w:eastAsia="ru-RU"/>
        </w:rPr>
        <w:t>В ИЗВЕЩЕНИИ О ПРОВЕДЕНИИ ЗАПРОСА КОТИРОВОК В ЭЛЕКТРОННОЙ ФОРМЕ.</w:t>
      </w:r>
    </w:p>
    <w:p w14:paraId="0E2AD7EC">
      <w:pPr>
        <w:widowControl w:val="0"/>
        <w:spacing w:after="0" w:line="240" w:lineRule="auto"/>
        <w:contextualSpacing/>
        <w:jc w:val="both"/>
        <w:rPr>
          <w:rFonts w:ascii="Times New Roman" w:hAnsi="Times New Roman" w:eastAsia="Times New Roman" w:cs="Times New Roman"/>
          <w:b/>
          <w:iCs/>
          <w:lang w:eastAsia="ru-RU"/>
        </w:rPr>
      </w:pPr>
    </w:p>
    <w:p w14:paraId="1CAA2445">
      <w:pPr>
        <w:widowControl w:val="0"/>
        <w:spacing w:after="0" w:line="240" w:lineRule="auto"/>
        <w:ind w:firstLine="567"/>
        <w:contextualSpacing/>
        <w:jc w:val="both"/>
        <w:rPr>
          <w:rFonts w:ascii="Times New Roman" w:hAnsi="Times New Roman" w:eastAsia="Times New Roman" w:cs="Times New Roman"/>
          <w:iCs/>
          <w:lang w:eastAsia="ru-RU"/>
        </w:rPr>
      </w:pPr>
      <w:r>
        <w:rPr>
          <w:rFonts w:ascii="Times New Roman" w:hAnsi="Times New Roman" w:eastAsia="Times New Roman" w:cs="Times New Roman"/>
          <w:lang w:eastAsia="ru-RU"/>
        </w:rPr>
        <w:t>Федеральный закон от 18 июля 2011 г. № 223-ФЗ «О закупках товаров, работ, услуг отдельными видами юридических лиц» (далее - Закон № 223-ФЗ)</w:t>
      </w:r>
      <w:r>
        <w:rPr>
          <w:rFonts w:ascii="Times New Roman" w:hAnsi="Times New Roman" w:eastAsia="Times New Roman" w:cs="Times New Roman"/>
          <w:iCs/>
          <w:lang w:eastAsia="ru-RU"/>
        </w:rPr>
        <w:t>. Все термины и понятия, используемые в настоящем извещении о проведении запроса котировок в электронной форме (далее – запрос котировок, запрос котировок в электронной форме, закупка),</w:t>
      </w:r>
      <w:r>
        <w:rPr>
          <w:rFonts w:ascii="Times New Roman" w:hAnsi="Times New Roman" w:eastAsia="Calibri" w:cs="Times New Roman"/>
        </w:rPr>
        <w:t xml:space="preserve"> </w:t>
      </w:r>
      <w:r>
        <w:rPr>
          <w:rFonts w:ascii="Times New Roman" w:hAnsi="Times New Roman" w:eastAsia="Times New Roman" w:cs="Times New Roman"/>
          <w:iCs/>
          <w:lang w:eastAsia="ru-RU"/>
        </w:rPr>
        <w:t>(далее – извещение, документация), трактуются в соответствии с Законом № 223-ФЗ.</w:t>
      </w:r>
    </w:p>
    <w:p w14:paraId="463E32FF">
      <w:pPr>
        <w:widowControl w:val="0"/>
        <w:spacing w:after="0" w:line="240" w:lineRule="auto"/>
        <w:ind w:firstLine="567"/>
        <w:contextualSpacing/>
        <w:jc w:val="both"/>
        <w:rPr>
          <w:rFonts w:ascii="Times New Roman" w:hAnsi="Times New Roman" w:eastAsia="Times New Roman" w:cs="Times New Roman"/>
          <w:iCs/>
          <w:lang w:eastAsia="ru-RU"/>
        </w:rPr>
      </w:pPr>
      <w:r>
        <w:rPr>
          <w:rFonts w:ascii="Times New Roman" w:hAnsi="Times New Roman" w:eastAsia="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B3748DC">
      <w:pPr>
        <w:widowControl w:val="0"/>
        <w:spacing w:after="0" w:line="240" w:lineRule="auto"/>
        <w:ind w:firstLine="567"/>
        <w:contextualSpacing/>
        <w:jc w:val="both"/>
        <w:rPr>
          <w:rFonts w:ascii="Times New Roman" w:hAnsi="Times New Roman" w:eastAsia="Calibri" w:cs="Times New Roman"/>
        </w:rPr>
      </w:pPr>
      <w:r>
        <w:rPr>
          <w:rFonts w:ascii="Times New Roman" w:hAnsi="Times New Roman" w:eastAsia="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Pr>
          <w:rFonts w:ascii="Times New Roman" w:hAnsi="Times New Roman" w:eastAsia="Times New Roman" w:cs="Times New Roman"/>
          <w:lang w:eastAsia="ru-RU"/>
        </w:rPr>
        <w:t xml:space="preserve">июля </w:t>
      </w:r>
      <w:r>
        <w:rPr>
          <w:rFonts w:ascii="Times New Roman" w:hAnsi="Times New Roman" w:eastAsia="Times New Roman" w:cs="Times New Roman"/>
          <w:iCs/>
          <w:lang w:eastAsia="ru-RU"/>
        </w:rPr>
        <w:t>2011 г. №223-ФЗ «О закупках товаров, работ, услуг отдельными видами юридических лиц» регламентирует закупочную деятельность Заказчика.</w:t>
      </w:r>
      <w:r>
        <w:rPr>
          <w:rFonts w:ascii="Times New Roman" w:hAnsi="Times New Roman" w:eastAsia="Calibri" w:cs="Times New Roman"/>
        </w:rPr>
        <w:t xml:space="preserve"> </w:t>
      </w:r>
    </w:p>
    <w:p w14:paraId="72F31329">
      <w:pPr>
        <w:widowControl w:val="0"/>
        <w:spacing w:after="0" w:line="240" w:lineRule="auto"/>
        <w:ind w:firstLine="567"/>
        <w:jc w:val="both"/>
        <w:rPr>
          <w:rFonts w:ascii="Times New Roman" w:hAnsi="Times New Roman" w:eastAsia="Times New Roman" w:cs="Times New Roman"/>
          <w:iCs/>
          <w:lang w:eastAsia="ru-RU"/>
        </w:rPr>
      </w:pPr>
      <w:r>
        <w:rPr>
          <w:rFonts w:ascii="Times New Roman" w:hAnsi="Times New Roman" w:eastAsia="Times New Roman" w:cs="Times New Roman"/>
          <w:iCs/>
          <w:lang w:eastAsia="ru-RU"/>
        </w:rPr>
        <w:t>Все Приложения к извещению являются ее неотъемлемой частью настоящего извещения.</w:t>
      </w:r>
    </w:p>
    <w:p w14:paraId="7232F3AB">
      <w:pPr>
        <w:widowControl w:val="0"/>
        <w:spacing w:after="0" w:line="240" w:lineRule="auto"/>
        <w:ind w:firstLine="567"/>
        <w:contextualSpacing/>
        <w:jc w:val="both"/>
        <w:rPr>
          <w:rFonts w:ascii="Times New Roman" w:hAnsi="Times New Roman" w:eastAsia="Times New Roman" w:cs="Times New Roman"/>
          <w:iCs/>
          <w:lang w:eastAsia="ru-RU"/>
        </w:rPr>
      </w:pPr>
    </w:p>
    <w:p w14:paraId="27BAD6FE">
      <w:pPr>
        <w:widowControl w:val="0"/>
        <w:spacing w:after="0" w:line="240" w:lineRule="auto"/>
        <w:ind w:left="284"/>
        <w:contextualSpacing/>
        <w:jc w:val="center"/>
        <w:rPr>
          <w:rFonts w:ascii="Times New Roman" w:hAnsi="Times New Roman" w:eastAsia="Times New Roman" w:cs="Times New Roman"/>
          <w:b/>
          <w:iCs/>
          <w:lang w:eastAsia="ru-RU"/>
        </w:rPr>
      </w:pPr>
      <w:r>
        <w:rPr>
          <w:rFonts w:ascii="Times New Roman" w:hAnsi="Times New Roman" w:eastAsia="Times New Roman" w:cs="Times New Roman"/>
          <w:b/>
          <w:iCs/>
          <w:lang w:eastAsia="ru-RU"/>
        </w:rPr>
        <w:t>СВЕДЕНИЯ ОБ ОРГАНИЗАТОРЕ ЗАКУПКИ (ЗАКАЗЧИКЕ)</w:t>
      </w:r>
    </w:p>
    <w:p w14:paraId="45D68918">
      <w:pPr>
        <w:widowControl w:val="0"/>
        <w:spacing w:after="0" w:line="240" w:lineRule="auto"/>
        <w:ind w:firstLine="567"/>
        <w:contextualSpacing/>
        <w:jc w:val="both"/>
        <w:rPr>
          <w:rFonts w:ascii="Times New Roman" w:hAnsi="Times New Roman" w:eastAsia="Times New Roman" w:cs="Times New Roman"/>
          <w:iCs/>
          <w:lang w:eastAsia="ru-RU"/>
        </w:rPr>
      </w:pP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80"/>
        <w:gridCol w:w="5575"/>
      </w:tblGrid>
      <w:tr w14:paraId="10D9A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0" w:type="dxa"/>
            <w:shd w:val="clear" w:color="auto" w:fill="D9E2F3" w:themeFill="accent1" w:themeFillTint="33"/>
          </w:tcPr>
          <w:p w14:paraId="525627BF">
            <w:pPr>
              <w:widowControl w:val="0"/>
              <w:spacing w:after="0" w:line="240" w:lineRule="auto"/>
              <w:contextualSpacing/>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Наименование Заказчика:</w:t>
            </w:r>
          </w:p>
        </w:tc>
        <w:tc>
          <w:tcPr>
            <w:tcW w:w="5575" w:type="dxa"/>
            <w:vMerge w:val="restart"/>
          </w:tcPr>
          <w:p w14:paraId="4E3FB5E9">
            <w:pPr>
              <w:widowControl w:val="0"/>
              <w:spacing w:after="0" w:line="240" w:lineRule="auto"/>
              <w:contextualSpacing/>
              <w:jc w:val="both"/>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МУНИЦИПАЛЬНОЕ АВТОНОМНОЕ УЧРЕЖДЕНИЕ ДОПОЛНИТЕЛЬНОГО ОБРАЗОВАНИЯ НОВОАГАНСКАЯ СПОРТИВНАЯ ШКОЛА «ОЛИМП»</w:t>
            </w:r>
          </w:p>
          <w:p w14:paraId="7D327838">
            <w:pPr>
              <w:widowControl w:val="0"/>
              <w:spacing w:after="0" w:line="240" w:lineRule="auto"/>
              <w:contextualSpacing/>
              <w:jc w:val="both"/>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МАУ ДО НСШ «ОЛИМП»</w:t>
            </w:r>
          </w:p>
          <w:p w14:paraId="143AEE9D">
            <w:pPr>
              <w:widowControl w:val="0"/>
              <w:spacing w:after="0" w:line="240" w:lineRule="auto"/>
              <w:contextualSpacing/>
              <w:jc w:val="both"/>
              <w:rPr>
                <w:rFonts w:ascii="Times New Roman" w:hAnsi="Times New Roman" w:eastAsia="Times New Roman" w:cs="Times New Roman"/>
                <w:iCs/>
                <w:sz w:val="20"/>
                <w:szCs w:val="20"/>
                <w:lang w:eastAsia="ru-RU"/>
              </w:rPr>
            </w:pPr>
            <w:r>
              <w:fldChar w:fldCharType="begin"/>
            </w:r>
            <w:r>
              <w:instrText xml:space="preserve"> HYPERLINK "mailto:olimpzakupki@yandex.ru" </w:instrText>
            </w:r>
            <w:r>
              <w:fldChar w:fldCharType="separate"/>
            </w:r>
            <w:r>
              <w:rPr>
                <w:rStyle w:val="17"/>
                <w:rFonts w:ascii="Calibri" w:hAnsi="Calibri" w:eastAsia="Calibri" w:cs="Times New Roman"/>
                <w:iCs/>
                <w:sz w:val="20"/>
                <w:szCs w:val="20"/>
                <w:lang w:val="en-US" w:eastAsia="ru-RU"/>
              </w:rPr>
              <w:t>olimpzakupki</w:t>
            </w:r>
            <w:r>
              <w:rPr>
                <w:rStyle w:val="17"/>
                <w:rFonts w:ascii="Calibri" w:hAnsi="Calibri" w:eastAsia="Calibri" w:cs="Times New Roman"/>
                <w:iCs/>
                <w:sz w:val="20"/>
                <w:szCs w:val="20"/>
                <w:lang w:eastAsia="ru-RU"/>
              </w:rPr>
              <w:t>@</w:t>
            </w:r>
            <w:r>
              <w:rPr>
                <w:rStyle w:val="17"/>
                <w:rFonts w:ascii="Calibri" w:hAnsi="Calibri" w:eastAsia="Calibri" w:cs="Times New Roman"/>
                <w:iCs/>
                <w:sz w:val="20"/>
                <w:szCs w:val="20"/>
                <w:lang w:val="en-US" w:eastAsia="ru-RU"/>
              </w:rPr>
              <w:t>yandex</w:t>
            </w:r>
            <w:r>
              <w:rPr>
                <w:rStyle w:val="17"/>
                <w:rFonts w:ascii="Calibri" w:hAnsi="Calibri" w:eastAsia="Calibri" w:cs="Times New Roman"/>
                <w:iCs/>
                <w:sz w:val="20"/>
                <w:szCs w:val="20"/>
                <w:lang w:eastAsia="ru-RU"/>
              </w:rPr>
              <w:t>.</w:t>
            </w:r>
            <w:r>
              <w:rPr>
                <w:rStyle w:val="17"/>
                <w:rFonts w:ascii="Calibri" w:hAnsi="Calibri" w:eastAsia="Calibri" w:cs="Times New Roman"/>
                <w:iCs/>
                <w:sz w:val="20"/>
                <w:szCs w:val="20"/>
                <w:lang w:val="en-US" w:eastAsia="ru-RU"/>
              </w:rPr>
              <w:t>ru</w:t>
            </w:r>
            <w:r>
              <w:rPr>
                <w:rStyle w:val="17"/>
                <w:rFonts w:ascii="Calibri" w:hAnsi="Calibri" w:eastAsia="Calibri" w:cs="Times New Roman"/>
                <w:iCs/>
                <w:sz w:val="20"/>
                <w:szCs w:val="20"/>
                <w:lang w:val="en-US" w:eastAsia="ru-RU"/>
              </w:rPr>
              <w:fldChar w:fldCharType="end"/>
            </w:r>
          </w:p>
          <w:p w14:paraId="33E0B0A9">
            <w:pPr>
              <w:widowControl w:val="0"/>
              <w:spacing w:after="0" w:line="240" w:lineRule="auto"/>
              <w:contextualSpacing/>
              <w:jc w:val="both"/>
              <w:rPr>
                <w:rFonts w:ascii="Times New Roman" w:hAnsi="Times New Roman" w:eastAsia="Times New Roman" w:cs="Times New Roman"/>
                <w:iCs/>
                <w:sz w:val="20"/>
                <w:szCs w:val="20"/>
                <w:lang w:val="en-US" w:eastAsia="ru-RU"/>
              </w:rPr>
            </w:pPr>
            <w:r>
              <w:rPr>
                <w:rFonts w:ascii="Times New Roman" w:hAnsi="Times New Roman" w:eastAsia="Times New Roman" w:cs="Times New Roman"/>
                <w:iCs/>
                <w:sz w:val="20"/>
                <w:szCs w:val="20"/>
                <w:lang w:val="en-US" w:eastAsia="ru-RU"/>
              </w:rPr>
              <w:t>89241140869</w:t>
            </w:r>
          </w:p>
          <w:p w14:paraId="4DE62301">
            <w:pPr>
              <w:widowControl w:val="0"/>
              <w:spacing w:after="0" w:line="240" w:lineRule="auto"/>
              <w:contextualSpacing/>
              <w:jc w:val="both"/>
              <w:rPr>
                <w:rFonts w:ascii="Times New Roman" w:hAnsi="Times New Roman" w:eastAsia="Times New Roman" w:cs="Times New Roman"/>
                <w:i/>
                <w:iCs/>
                <w:sz w:val="20"/>
                <w:szCs w:val="20"/>
                <w:highlight w:val="yellow"/>
                <w:lang w:eastAsia="ru-RU"/>
              </w:rPr>
            </w:pPr>
            <w:r>
              <w:rPr>
                <w:rFonts w:ascii="Times New Roman" w:hAnsi="Times New Roman" w:eastAsia="Times New Roman" w:cs="Times New Roman"/>
                <w:iCs/>
                <w:sz w:val="20"/>
                <w:szCs w:val="20"/>
                <w:lang w:val="en-US" w:eastAsia="ru-RU"/>
              </w:rPr>
              <w:t>Ирина Сергеевна</w:t>
            </w:r>
          </w:p>
        </w:tc>
      </w:tr>
      <w:tr w14:paraId="32D61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0" w:type="dxa"/>
            <w:shd w:val="clear" w:color="auto" w:fill="D9E2F3" w:themeFill="accent1" w:themeFillTint="33"/>
          </w:tcPr>
          <w:p w14:paraId="0A08A691">
            <w:pPr>
              <w:widowControl w:val="0"/>
              <w:spacing w:after="0" w:line="240" w:lineRule="auto"/>
              <w:contextualSpacing/>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Сокращенное наименование Заказчика:</w:t>
            </w:r>
          </w:p>
        </w:tc>
        <w:tc>
          <w:tcPr>
            <w:tcW w:w="5575" w:type="dxa"/>
            <w:vMerge w:val="continue"/>
          </w:tcPr>
          <w:p w14:paraId="08EACD64">
            <w:pPr>
              <w:widowControl w:val="0"/>
              <w:spacing w:after="0" w:line="240" w:lineRule="auto"/>
              <w:contextualSpacing/>
              <w:jc w:val="both"/>
              <w:rPr>
                <w:rFonts w:ascii="Times New Roman" w:hAnsi="Times New Roman" w:eastAsia="Times New Roman" w:cs="Times New Roman"/>
                <w:bCs/>
                <w:i/>
                <w:iCs/>
                <w:sz w:val="20"/>
                <w:szCs w:val="20"/>
                <w:highlight w:val="yellow"/>
                <w:lang w:eastAsia="ru-RU"/>
              </w:rPr>
            </w:pPr>
          </w:p>
        </w:tc>
      </w:tr>
      <w:tr w14:paraId="0E8D1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0" w:type="dxa"/>
            <w:shd w:val="clear" w:color="auto" w:fill="D9E2F3" w:themeFill="accent1" w:themeFillTint="33"/>
          </w:tcPr>
          <w:p w14:paraId="5A673559">
            <w:pPr>
              <w:widowControl w:val="0"/>
              <w:spacing w:after="0" w:line="240" w:lineRule="auto"/>
              <w:contextualSpacing/>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Место нахождения Заказчика:</w:t>
            </w:r>
          </w:p>
        </w:tc>
        <w:tc>
          <w:tcPr>
            <w:tcW w:w="5575" w:type="dxa"/>
            <w:vMerge w:val="continue"/>
          </w:tcPr>
          <w:p w14:paraId="44766F00">
            <w:pPr>
              <w:widowControl w:val="0"/>
              <w:spacing w:after="0" w:line="240" w:lineRule="auto"/>
              <w:contextualSpacing/>
              <w:jc w:val="both"/>
              <w:rPr>
                <w:rFonts w:ascii="Times New Roman" w:hAnsi="Times New Roman" w:eastAsia="Times New Roman" w:cs="Times New Roman"/>
                <w:i/>
                <w:iCs/>
                <w:sz w:val="20"/>
                <w:szCs w:val="20"/>
                <w:highlight w:val="yellow"/>
                <w:lang w:eastAsia="ru-RU"/>
              </w:rPr>
            </w:pPr>
          </w:p>
        </w:tc>
      </w:tr>
      <w:tr w14:paraId="47D70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0" w:type="dxa"/>
            <w:shd w:val="clear" w:color="auto" w:fill="D9E2F3" w:themeFill="accent1" w:themeFillTint="33"/>
          </w:tcPr>
          <w:p w14:paraId="563AE597">
            <w:pPr>
              <w:widowControl w:val="0"/>
              <w:spacing w:after="0" w:line="240" w:lineRule="auto"/>
              <w:contextualSpacing/>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 xml:space="preserve">Почтовый </w:t>
            </w:r>
            <w:r>
              <w:rPr>
                <w:rFonts w:ascii="Times New Roman" w:hAnsi="Times New Roman" w:eastAsia="Times New Roman" w:cs="Times New Roman"/>
                <w:b/>
                <w:bCs/>
                <w:sz w:val="20"/>
                <w:szCs w:val="20"/>
                <w:lang w:eastAsia="ru-RU"/>
              </w:rPr>
              <w:t>адрес</w:t>
            </w:r>
            <w:r>
              <w:rPr>
                <w:rFonts w:ascii="Times New Roman" w:hAnsi="Times New Roman" w:eastAsia="Times New Roman" w:cs="Times New Roman"/>
                <w:b/>
                <w:bCs/>
                <w:iCs/>
                <w:sz w:val="20"/>
                <w:szCs w:val="20"/>
                <w:lang w:eastAsia="ru-RU"/>
              </w:rPr>
              <w:t xml:space="preserve"> Заказчика</w:t>
            </w:r>
            <w:r>
              <w:rPr>
                <w:rFonts w:ascii="Times New Roman" w:hAnsi="Times New Roman" w:eastAsia="Times New Roman" w:cs="Times New Roman"/>
                <w:b/>
                <w:bCs/>
                <w:sz w:val="20"/>
                <w:szCs w:val="20"/>
                <w:lang w:eastAsia="ru-RU"/>
              </w:rPr>
              <w:t>:</w:t>
            </w:r>
          </w:p>
        </w:tc>
        <w:tc>
          <w:tcPr>
            <w:tcW w:w="5575" w:type="dxa"/>
            <w:vMerge w:val="continue"/>
          </w:tcPr>
          <w:p w14:paraId="2C86BB95">
            <w:pPr>
              <w:widowControl w:val="0"/>
              <w:spacing w:after="0" w:line="240" w:lineRule="auto"/>
              <w:contextualSpacing/>
              <w:jc w:val="both"/>
              <w:rPr>
                <w:rFonts w:ascii="Times New Roman" w:hAnsi="Times New Roman" w:eastAsia="Times New Roman" w:cs="Times New Roman"/>
                <w:i/>
                <w:iCs/>
                <w:sz w:val="20"/>
                <w:szCs w:val="20"/>
                <w:highlight w:val="yellow"/>
                <w:lang w:eastAsia="ru-RU"/>
              </w:rPr>
            </w:pPr>
          </w:p>
        </w:tc>
      </w:tr>
      <w:tr w14:paraId="25CD7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0" w:type="dxa"/>
            <w:shd w:val="clear" w:color="auto" w:fill="D9E2F3" w:themeFill="accent1" w:themeFillTint="33"/>
          </w:tcPr>
          <w:p w14:paraId="1E717674">
            <w:pPr>
              <w:widowControl w:val="0"/>
              <w:spacing w:after="0" w:line="240" w:lineRule="auto"/>
              <w:contextualSpacing/>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Адрес электронной почты Заказчика:</w:t>
            </w:r>
          </w:p>
        </w:tc>
        <w:tc>
          <w:tcPr>
            <w:tcW w:w="5575" w:type="dxa"/>
            <w:vMerge w:val="continue"/>
          </w:tcPr>
          <w:p w14:paraId="01DA1111">
            <w:pPr>
              <w:widowControl w:val="0"/>
              <w:spacing w:after="0" w:line="240" w:lineRule="auto"/>
              <w:contextualSpacing/>
              <w:jc w:val="both"/>
              <w:rPr>
                <w:rFonts w:ascii="Times New Roman" w:hAnsi="Times New Roman" w:eastAsia="Times New Roman" w:cs="Times New Roman"/>
                <w:i/>
                <w:iCs/>
                <w:sz w:val="20"/>
                <w:szCs w:val="20"/>
                <w:highlight w:val="yellow"/>
                <w:lang w:eastAsia="ru-RU"/>
              </w:rPr>
            </w:pPr>
          </w:p>
        </w:tc>
      </w:tr>
      <w:tr w14:paraId="1765D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0" w:type="dxa"/>
            <w:shd w:val="clear" w:color="auto" w:fill="D9E2F3" w:themeFill="accent1" w:themeFillTint="33"/>
          </w:tcPr>
          <w:p w14:paraId="55CB08F6">
            <w:pPr>
              <w:widowControl w:val="0"/>
              <w:spacing w:after="0" w:line="240" w:lineRule="auto"/>
              <w:contextualSpacing/>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Контактный телефон Заказчика:</w:t>
            </w:r>
          </w:p>
        </w:tc>
        <w:tc>
          <w:tcPr>
            <w:tcW w:w="5575" w:type="dxa"/>
            <w:vMerge w:val="continue"/>
          </w:tcPr>
          <w:p w14:paraId="6923A460">
            <w:pPr>
              <w:widowControl w:val="0"/>
              <w:spacing w:after="0" w:line="240" w:lineRule="auto"/>
              <w:contextualSpacing/>
              <w:jc w:val="both"/>
              <w:rPr>
                <w:rFonts w:ascii="Times New Roman" w:hAnsi="Times New Roman" w:eastAsia="Times New Roman" w:cs="Times New Roman"/>
                <w:i/>
                <w:iCs/>
                <w:sz w:val="20"/>
                <w:szCs w:val="20"/>
                <w:highlight w:val="yellow"/>
                <w:lang w:eastAsia="ru-RU"/>
              </w:rPr>
            </w:pPr>
          </w:p>
        </w:tc>
      </w:tr>
      <w:tr w14:paraId="0DF1A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0" w:type="dxa"/>
            <w:shd w:val="clear" w:color="auto" w:fill="D9E2F3" w:themeFill="accent1" w:themeFillTint="33"/>
          </w:tcPr>
          <w:p w14:paraId="39DC38F2">
            <w:pPr>
              <w:widowControl w:val="0"/>
              <w:spacing w:after="0" w:line="240" w:lineRule="auto"/>
              <w:contextualSpacing/>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Контактное лицо Заказчика по процедуре:</w:t>
            </w:r>
          </w:p>
        </w:tc>
        <w:tc>
          <w:tcPr>
            <w:tcW w:w="5575" w:type="dxa"/>
            <w:vMerge w:val="continue"/>
          </w:tcPr>
          <w:p w14:paraId="50815DA0">
            <w:pPr>
              <w:widowControl w:val="0"/>
              <w:spacing w:after="0" w:line="240" w:lineRule="auto"/>
              <w:contextualSpacing/>
              <w:jc w:val="both"/>
              <w:rPr>
                <w:rFonts w:ascii="Times New Roman" w:hAnsi="Times New Roman" w:eastAsia="Times New Roman" w:cs="Times New Roman"/>
                <w:i/>
                <w:iCs/>
                <w:sz w:val="20"/>
                <w:szCs w:val="20"/>
                <w:highlight w:val="yellow"/>
                <w:lang w:eastAsia="ru-RU"/>
              </w:rPr>
            </w:pPr>
          </w:p>
        </w:tc>
      </w:tr>
    </w:tbl>
    <w:p w14:paraId="0AD74D9E">
      <w:pPr>
        <w:widowControl w:val="0"/>
        <w:spacing w:after="0" w:line="240" w:lineRule="auto"/>
        <w:ind w:firstLine="567"/>
        <w:contextualSpacing/>
        <w:jc w:val="both"/>
        <w:rPr>
          <w:rFonts w:ascii="Times New Roman" w:hAnsi="Times New Roman" w:eastAsia="Times New Roman" w:cs="Times New Roman"/>
          <w:iCs/>
          <w:lang w:eastAsia="ru-RU"/>
        </w:rPr>
      </w:pPr>
    </w:p>
    <w:p w14:paraId="00C96F15">
      <w:pPr>
        <w:widowControl w:val="0"/>
        <w:spacing w:after="0" w:line="240" w:lineRule="auto"/>
        <w:ind w:firstLine="567"/>
        <w:rPr>
          <w:rFonts w:ascii="Times New Roman" w:hAnsi="Times New Roman" w:eastAsia="Times New Roman" w:cs="Times New Roman"/>
          <w:iCs/>
          <w:lang w:eastAsia="ru-RU"/>
        </w:rPr>
      </w:pPr>
    </w:p>
    <w:p w14:paraId="4AB73373">
      <w:pPr>
        <w:rPr>
          <w:rFonts w:ascii="Times New Roman" w:hAnsi="Times New Roman" w:eastAsia="Times New Roman" w:cs="Times New Roman"/>
          <w:iCs/>
          <w:lang w:eastAsia="ru-RU"/>
        </w:rPr>
      </w:pPr>
      <w:r>
        <w:rPr>
          <w:rFonts w:ascii="Times New Roman" w:hAnsi="Times New Roman" w:eastAsia="Times New Roman" w:cs="Times New Roman"/>
          <w:iCs/>
          <w:lang w:eastAsia="ru-RU"/>
        </w:rPr>
        <w:br w:type="page"/>
      </w:r>
    </w:p>
    <w:p w14:paraId="713D8CCE">
      <w:pPr>
        <w:widowControl w:val="0"/>
        <w:spacing w:after="0" w:line="240" w:lineRule="auto"/>
        <w:ind w:firstLine="567"/>
        <w:jc w:val="center"/>
        <w:rPr>
          <w:rFonts w:ascii="Times New Roman" w:hAnsi="Times New Roman" w:eastAsia="Times New Roman" w:cs="Times New Roman"/>
          <w:b/>
          <w:bCs/>
          <w:iCs/>
          <w:lang w:eastAsia="ru-RU"/>
        </w:rPr>
      </w:pPr>
      <w:r>
        <w:rPr>
          <w:rFonts w:ascii="Times New Roman" w:hAnsi="Times New Roman" w:eastAsia="Times New Roman" w:cs="Times New Roman"/>
          <w:b/>
          <w:bCs/>
          <w:iCs/>
          <w:lang w:eastAsia="ru-RU"/>
        </w:rPr>
        <w:t>УСЛОВИЯ ПРОВЕДЕНИЯ ЗАКУПКИ</w:t>
      </w:r>
    </w:p>
    <w:p w14:paraId="614FB1D2">
      <w:pPr>
        <w:widowControl w:val="0"/>
        <w:spacing w:after="0" w:line="240" w:lineRule="auto"/>
        <w:ind w:firstLine="567"/>
        <w:jc w:val="both"/>
        <w:rPr>
          <w:rFonts w:ascii="Times New Roman" w:hAnsi="Times New Roman" w:eastAsia="Times New Roman" w:cs="Times New Roman"/>
          <w:iCs/>
          <w:lang w:eastAsia="ru-RU"/>
        </w:rPr>
      </w:pPr>
    </w:p>
    <w:tbl>
      <w:tblPr>
        <w:tblStyle w:val="4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77"/>
        <w:gridCol w:w="6004"/>
      </w:tblGrid>
      <w:tr w14:paraId="126F2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pct"/>
            <w:shd w:val="clear" w:color="auto" w:fill="D9E2F3" w:themeFill="accent1" w:themeFillTint="33"/>
            <w:vAlign w:val="center"/>
          </w:tcPr>
          <w:p w14:paraId="4965B036">
            <w:pPr>
              <w:widowControl w:val="0"/>
              <w:spacing w:after="0" w:line="240" w:lineRule="auto"/>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sz w:val="20"/>
                <w:szCs w:val="20"/>
                <w:lang w:eastAsia="ru-RU"/>
              </w:rPr>
              <w:t>Способ осуществления закупки</w:t>
            </w:r>
          </w:p>
        </w:tc>
        <w:tc>
          <w:tcPr>
            <w:tcW w:w="2978" w:type="pct"/>
            <w:vAlign w:val="center"/>
          </w:tcPr>
          <w:p w14:paraId="5D25E92C">
            <w:pPr>
              <w:widowControl w:val="0"/>
              <w:spacing w:after="0" w:line="240" w:lineRule="auto"/>
              <w:jc w:val="both"/>
              <w:rPr>
                <w:rFonts w:ascii="Times New Roman" w:hAnsi="Times New Roman" w:eastAsia="Times New Roman" w:cs="Times New Roman"/>
                <w:iCs/>
                <w:sz w:val="20"/>
                <w:szCs w:val="20"/>
                <w:lang w:eastAsia="ru-RU"/>
              </w:rPr>
            </w:pPr>
            <w:r>
              <w:rPr>
                <w:rFonts w:ascii="Times New Roman" w:hAnsi="Times New Roman" w:eastAsia="Calibri" w:cs="Times New Roman"/>
                <w:sz w:val="20"/>
                <w:szCs w:val="20"/>
                <w:lang w:eastAsia="ru-RU"/>
              </w:rPr>
              <w:t>Запрос котировок в электронной форме</w:t>
            </w:r>
          </w:p>
        </w:tc>
      </w:tr>
      <w:tr w14:paraId="59703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pct"/>
            <w:shd w:val="clear" w:color="auto" w:fill="D9E2F3" w:themeFill="accent1" w:themeFillTint="33"/>
            <w:vAlign w:val="center"/>
          </w:tcPr>
          <w:p w14:paraId="4DA58D7A">
            <w:pPr>
              <w:widowControl w:val="0"/>
              <w:spacing w:after="0" w:line="240" w:lineRule="auto"/>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Официальный сайт, на котором размещена документация (извещение) о закупке</w:t>
            </w:r>
          </w:p>
          <w:p w14:paraId="63314FC5">
            <w:pPr>
              <w:widowControl w:val="0"/>
              <w:spacing w:after="0" w:line="240" w:lineRule="auto"/>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Срок, место и порядок предоставления извещения о закупке, размер, порядок и сроки внесения платы, взимаемой Заказчиком за предоставление извещения, если такая плата установлена Заказчиком, за исключением случаев предоставления извещения в форме электронного документа:</w:t>
            </w:r>
          </w:p>
        </w:tc>
        <w:tc>
          <w:tcPr>
            <w:tcW w:w="2978" w:type="pct"/>
            <w:vAlign w:val="center"/>
          </w:tcPr>
          <w:p w14:paraId="75CE1939">
            <w:pPr>
              <w:widowControl w:val="0"/>
              <w:spacing w:after="0" w:line="240" w:lineRule="auto"/>
              <w:jc w:val="both"/>
              <w:rPr>
                <w:rFonts w:ascii="Times New Roman" w:hAnsi="Times New Roman" w:eastAsia="Times New Roman" w:cs="Times New Roman"/>
                <w:iCs/>
                <w:sz w:val="20"/>
                <w:szCs w:val="20"/>
                <w:lang w:eastAsia="ru-RU"/>
              </w:rPr>
            </w:pPr>
            <w:bookmarkStart w:id="0" w:name="OLE_LINK5"/>
            <w:bookmarkStart w:id="1" w:name="OLE_LINK6"/>
            <w:r>
              <w:rPr>
                <w:rFonts w:ascii="Times New Roman" w:hAnsi="Times New Roman" w:eastAsia="Times New Roman" w:cs="Times New Roman"/>
                <w:iCs/>
                <w:sz w:val="20"/>
                <w:szCs w:val="20"/>
                <w:lang w:eastAsia="ru-RU"/>
              </w:rPr>
              <w:t xml:space="preserve">Извещение </w:t>
            </w:r>
            <w:bookmarkEnd w:id="0"/>
            <w:bookmarkEnd w:id="1"/>
            <w:r>
              <w:rPr>
                <w:rFonts w:ascii="Times New Roman" w:hAnsi="Times New Roman" w:eastAsia="Times New Roman" w:cs="Times New Roman"/>
                <w:iCs/>
                <w:sz w:val="20"/>
                <w:szCs w:val="20"/>
                <w:lang w:eastAsia="ru-RU"/>
              </w:rPr>
              <w:t xml:space="preserve">доступна для ознакомления со дня размещения извещения о закупке на официальном сайте </w:t>
            </w:r>
            <w:r>
              <w:fldChar w:fldCharType="begin"/>
            </w:r>
            <w:r>
              <w:instrText xml:space="preserve"> HYPERLINK "http://zakupki.gov.ru" </w:instrText>
            </w:r>
            <w:r>
              <w:fldChar w:fldCharType="separate"/>
            </w:r>
            <w:r>
              <w:rPr>
                <w:rStyle w:val="17"/>
                <w:rFonts w:ascii="Times New Roman" w:hAnsi="Times New Roman" w:eastAsia="Times New Roman" w:cs="Times New Roman"/>
                <w:iCs/>
                <w:sz w:val="20"/>
                <w:szCs w:val="20"/>
                <w:lang w:eastAsia="ru-RU"/>
              </w:rPr>
              <w:t>http://zakupki.gov.ru</w:t>
            </w:r>
            <w:r>
              <w:rPr>
                <w:rStyle w:val="17"/>
                <w:rFonts w:ascii="Times New Roman" w:hAnsi="Times New Roman" w:eastAsia="Times New Roman" w:cs="Times New Roman"/>
                <w:iCs/>
                <w:sz w:val="20"/>
                <w:szCs w:val="20"/>
                <w:lang w:eastAsia="ru-RU"/>
              </w:rPr>
              <w:fldChar w:fldCharType="end"/>
            </w:r>
            <w:r>
              <w:rPr>
                <w:rFonts w:ascii="Times New Roman" w:hAnsi="Times New Roman" w:eastAsia="Times New Roman" w:cs="Times New Roman"/>
                <w:iCs/>
                <w:sz w:val="20"/>
                <w:szCs w:val="20"/>
                <w:lang w:eastAsia="ru-RU"/>
              </w:rPr>
              <w:t xml:space="preserve">  и на электронной торговой площадке </w:t>
            </w:r>
            <w:r>
              <w:fldChar w:fldCharType="begin"/>
            </w:r>
            <w:r>
              <w:instrText xml:space="preserve"> HYPERLINK "https://etp-region.ru" </w:instrText>
            </w:r>
            <w:r>
              <w:fldChar w:fldCharType="separate"/>
            </w:r>
            <w:r>
              <w:rPr>
                <w:rStyle w:val="17"/>
                <w:rFonts w:ascii="Times New Roman" w:hAnsi="Times New Roman" w:eastAsia="Times New Roman" w:cs="Times New Roman"/>
                <w:iCs/>
                <w:sz w:val="20"/>
                <w:szCs w:val="20"/>
                <w:lang w:eastAsia="ru-RU"/>
              </w:rPr>
              <w:t>https://etp-region.ru</w:t>
            </w:r>
            <w:r>
              <w:rPr>
                <w:rStyle w:val="17"/>
                <w:rFonts w:ascii="Times New Roman" w:hAnsi="Times New Roman" w:eastAsia="Times New Roman" w:cs="Times New Roman"/>
                <w:iCs/>
                <w:sz w:val="20"/>
                <w:szCs w:val="20"/>
                <w:lang w:eastAsia="ru-RU"/>
              </w:rPr>
              <w:fldChar w:fldCharType="end"/>
            </w:r>
            <w:r>
              <w:rPr>
                <w:rFonts w:ascii="Times New Roman" w:hAnsi="Times New Roman" w:eastAsia="Times New Roman" w:cs="Times New Roman"/>
                <w:iCs/>
                <w:sz w:val="20"/>
                <w:szCs w:val="20"/>
                <w:lang w:eastAsia="ru-RU"/>
              </w:rPr>
              <w:t xml:space="preserve"> .</w:t>
            </w:r>
          </w:p>
          <w:p w14:paraId="7EAA85AE">
            <w:pPr>
              <w:widowControl w:val="0"/>
              <w:spacing w:after="0" w:line="240" w:lineRule="auto"/>
              <w:jc w:val="both"/>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Язык документации: русский.</w:t>
            </w:r>
          </w:p>
          <w:p w14:paraId="6ED76CA7">
            <w:pPr>
              <w:widowControl w:val="0"/>
              <w:spacing w:after="0" w:line="240" w:lineRule="auto"/>
              <w:jc w:val="both"/>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 xml:space="preserve">Предоставление извещения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r>
              <w:fldChar w:fldCharType="begin"/>
            </w:r>
            <w:r>
              <w:instrText xml:space="preserve"> HYPERLINK "http://www.zakupki.gov.ru" </w:instrText>
            </w:r>
            <w:r>
              <w:fldChar w:fldCharType="separate"/>
            </w:r>
            <w:r>
              <w:rPr>
                <w:rStyle w:val="17"/>
                <w:rFonts w:ascii="Times New Roman" w:hAnsi="Times New Roman" w:eastAsia="Times New Roman" w:cs="Times New Roman"/>
                <w:iCs/>
                <w:sz w:val="20"/>
                <w:szCs w:val="20"/>
                <w:lang w:eastAsia="ru-RU"/>
              </w:rPr>
              <w:t>www.zakupki.gov.ru</w:t>
            </w:r>
            <w:r>
              <w:rPr>
                <w:rStyle w:val="17"/>
                <w:rFonts w:ascii="Times New Roman" w:hAnsi="Times New Roman" w:eastAsia="Times New Roman" w:cs="Times New Roman"/>
                <w:iCs/>
                <w:sz w:val="20"/>
                <w:szCs w:val="20"/>
                <w:lang w:eastAsia="ru-RU"/>
              </w:rPr>
              <w:fldChar w:fldCharType="end"/>
            </w:r>
            <w:r>
              <w:rPr>
                <w:rFonts w:ascii="Times New Roman" w:hAnsi="Times New Roman" w:eastAsia="Times New Roman" w:cs="Times New Roman"/>
                <w:iCs/>
                <w:sz w:val="20"/>
                <w:szCs w:val="20"/>
                <w:lang w:eastAsia="ru-RU"/>
              </w:rPr>
              <w:t xml:space="preserve"> ) или с сайта оператора ЭТП (</w:t>
            </w:r>
            <w:r>
              <w:fldChar w:fldCharType="begin"/>
            </w:r>
            <w:r>
              <w:instrText xml:space="preserve"> HYPERLINK "https://etp-region.ru" </w:instrText>
            </w:r>
            <w:r>
              <w:fldChar w:fldCharType="separate"/>
            </w:r>
            <w:r>
              <w:rPr>
                <w:rStyle w:val="17"/>
                <w:rFonts w:ascii="Times New Roman" w:hAnsi="Times New Roman" w:eastAsia="Times New Roman" w:cs="Times New Roman"/>
                <w:iCs/>
                <w:sz w:val="20"/>
                <w:szCs w:val="20"/>
                <w:lang w:eastAsia="ru-RU"/>
              </w:rPr>
              <w:t>https://etp-region.ru</w:t>
            </w:r>
            <w:r>
              <w:rPr>
                <w:rStyle w:val="17"/>
                <w:rFonts w:ascii="Times New Roman" w:hAnsi="Times New Roman" w:eastAsia="Times New Roman" w:cs="Times New Roman"/>
                <w:iCs/>
                <w:sz w:val="20"/>
                <w:szCs w:val="20"/>
                <w:lang w:eastAsia="ru-RU"/>
              </w:rPr>
              <w:fldChar w:fldCharType="end"/>
            </w:r>
            <w:r>
              <w:rPr>
                <w:rFonts w:ascii="Times New Roman" w:hAnsi="Times New Roman" w:eastAsia="Times New Roman" w:cs="Times New Roman"/>
                <w:iCs/>
                <w:sz w:val="20"/>
                <w:szCs w:val="20"/>
                <w:lang w:eastAsia="ru-RU"/>
              </w:rPr>
              <w:t xml:space="preserve"> ). Плата за предоставление извещения о закупке не установлена. Предоставление извещения на бумажном носителе не предусмотрено.</w:t>
            </w:r>
          </w:p>
        </w:tc>
      </w:tr>
      <w:tr w14:paraId="5575A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pct"/>
            <w:shd w:val="clear" w:color="auto" w:fill="D9E2F3" w:themeFill="accent1" w:themeFillTint="33"/>
            <w:vAlign w:val="center"/>
          </w:tcPr>
          <w:p w14:paraId="416F0605">
            <w:pPr>
              <w:widowControl w:val="0"/>
              <w:spacing w:after="0" w:line="240" w:lineRule="auto"/>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Наименование оператора электронной площадки.</w:t>
            </w:r>
          </w:p>
          <w:p w14:paraId="5B46C1BC">
            <w:pPr>
              <w:widowControl w:val="0"/>
              <w:spacing w:after="0" w:line="240" w:lineRule="auto"/>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Адрес электронной площадки в сети Интернет:</w:t>
            </w:r>
          </w:p>
        </w:tc>
        <w:tc>
          <w:tcPr>
            <w:tcW w:w="2978" w:type="pct"/>
            <w:vAlign w:val="center"/>
          </w:tcPr>
          <w:p w14:paraId="448333EB">
            <w:pPr>
              <w:widowControl w:val="0"/>
              <w:spacing w:after="0" w:line="240" w:lineRule="auto"/>
              <w:jc w:val="both"/>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 xml:space="preserve">Оператором электронной торговой площадки является ООО «РЕГИОН», адрес электронной торговой площадки в сети «Интернет»: </w:t>
            </w:r>
            <w:r>
              <w:fldChar w:fldCharType="begin"/>
            </w:r>
            <w:r>
              <w:instrText xml:space="preserve"> HYPERLINK "https://etp-region.ru" </w:instrText>
            </w:r>
            <w:r>
              <w:fldChar w:fldCharType="separate"/>
            </w:r>
            <w:r>
              <w:rPr>
                <w:rStyle w:val="17"/>
                <w:rFonts w:ascii="Times New Roman" w:hAnsi="Times New Roman" w:eastAsia="Times New Roman" w:cs="Times New Roman"/>
                <w:iCs/>
                <w:sz w:val="20"/>
                <w:szCs w:val="20"/>
                <w:lang w:eastAsia="ru-RU"/>
              </w:rPr>
              <w:t>https://etp-region.ru</w:t>
            </w:r>
            <w:r>
              <w:rPr>
                <w:rStyle w:val="17"/>
                <w:rFonts w:ascii="Times New Roman" w:hAnsi="Times New Roman" w:eastAsia="Times New Roman" w:cs="Times New Roman"/>
                <w:iCs/>
                <w:sz w:val="20"/>
                <w:szCs w:val="20"/>
                <w:lang w:eastAsia="ru-RU"/>
              </w:rPr>
              <w:fldChar w:fldCharType="end"/>
            </w:r>
            <w:r>
              <w:rPr>
                <w:rFonts w:ascii="Times New Roman" w:hAnsi="Times New Roman" w:eastAsia="Times New Roman" w:cs="Times New Roman"/>
                <w:iCs/>
                <w:sz w:val="20"/>
                <w:szCs w:val="20"/>
                <w:lang w:eastAsia="ru-RU"/>
              </w:rPr>
              <w:t xml:space="preserve"> .</w:t>
            </w:r>
          </w:p>
          <w:p w14:paraId="786BAA6A">
            <w:pPr>
              <w:widowControl w:val="0"/>
              <w:spacing w:after="0" w:line="240" w:lineRule="auto"/>
              <w:jc w:val="both"/>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Подача заявок в форме электронного документа для участия в закупке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14:paraId="43D15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pct"/>
            <w:shd w:val="clear" w:color="auto" w:fill="D9E2F3" w:themeFill="accent1" w:themeFillTint="33"/>
            <w:vAlign w:val="center"/>
          </w:tcPr>
          <w:p w14:paraId="1CCF70C8">
            <w:pPr>
              <w:widowControl w:val="0"/>
              <w:spacing w:after="0" w:line="240" w:lineRule="auto"/>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Дата и время начала приема заявок на участие в закупке:</w:t>
            </w:r>
          </w:p>
        </w:tc>
        <w:tc>
          <w:tcPr>
            <w:tcW w:w="2978" w:type="pct"/>
            <w:vAlign w:val="center"/>
          </w:tcPr>
          <w:p w14:paraId="5D2665CC">
            <w:pPr>
              <w:widowControl w:val="0"/>
              <w:spacing w:after="0" w:line="240" w:lineRule="auto"/>
              <w:jc w:val="both"/>
              <w:rPr>
                <w:rStyle w:val="17"/>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 xml:space="preserve">С момента размещения информации о закупке на официальном сайте единой информационной системы в сфере закупок (далее – ЕИС) </w:t>
            </w:r>
            <w:r>
              <w:fldChar w:fldCharType="begin"/>
            </w:r>
            <w:r>
              <w:instrText xml:space="preserve"> HYPERLINK "https://zakupki.gov.ru/" </w:instrText>
            </w:r>
            <w:r>
              <w:fldChar w:fldCharType="separate"/>
            </w:r>
            <w:r>
              <w:rPr>
                <w:rStyle w:val="17"/>
                <w:rFonts w:ascii="Times New Roman" w:hAnsi="Times New Roman" w:eastAsia="Times New Roman" w:cs="Times New Roman"/>
                <w:iCs/>
                <w:sz w:val="20"/>
                <w:szCs w:val="20"/>
                <w:lang w:eastAsia="ru-RU"/>
              </w:rPr>
              <w:t>https://zakupki.gov.ru/</w:t>
            </w:r>
            <w:r>
              <w:rPr>
                <w:rStyle w:val="17"/>
                <w:rFonts w:ascii="Times New Roman" w:hAnsi="Times New Roman" w:eastAsia="Times New Roman" w:cs="Times New Roman"/>
                <w:iCs/>
                <w:sz w:val="20"/>
                <w:szCs w:val="20"/>
                <w:lang w:eastAsia="ru-RU"/>
              </w:rPr>
              <w:fldChar w:fldCharType="end"/>
            </w:r>
            <w:r>
              <w:rPr>
                <w:rFonts w:ascii="Times New Roman" w:hAnsi="Times New Roman" w:eastAsia="Times New Roman" w:cs="Times New Roman"/>
                <w:iCs/>
                <w:sz w:val="20"/>
                <w:szCs w:val="20"/>
                <w:lang w:eastAsia="ru-RU"/>
              </w:rPr>
              <w:t xml:space="preserve"> и на сайте электронной торговой площадке Регион </w:t>
            </w:r>
            <w:r>
              <w:fldChar w:fldCharType="begin"/>
            </w:r>
            <w:r>
              <w:instrText xml:space="preserve"> HYPERLINK "https://torgi.etp-region.ru/" </w:instrText>
            </w:r>
            <w:r>
              <w:fldChar w:fldCharType="separate"/>
            </w:r>
            <w:r>
              <w:rPr>
                <w:rStyle w:val="17"/>
                <w:rFonts w:ascii="Times New Roman" w:hAnsi="Times New Roman" w:eastAsia="Times New Roman" w:cs="Times New Roman"/>
                <w:iCs/>
                <w:sz w:val="20"/>
                <w:szCs w:val="20"/>
                <w:lang w:eastAsia="ru-RU"/>
              </w:rPr>
              <w:t>https://torgi.etp-region.ru/</w:t>
            </w:r>
            <w:r>
              <w:rPr>
                <w:rStyle w:val="17"/>
                <w:rFonts w:ascii="Times New Roman" w:hAnsi="Times New Roman" w:eastAsia="Times New Roman" w:cs="Times New Roman"/>
                <w:iCs/>
                <w:sz w:val="20"/>
                <w:szCs w:val="20"/>
                <w:lang w:eastAsia="ru-RU"/>
              </w:rPr>
              <w:fldChar w:fldCharType="end"/>
            </w:r>
          </w:p>
          <w:p w14:paraId="251C2558">
            <w:pPr>
              <w:widowControl w:val="0"/>
              <w:spacing w:after="0" w:line="240" w:lineRule="auto"/>
              <w:jc w:val="both"/>
              <w:rPr>
                <w:rStyle w:val="168"/>
                <w:rFonts w:eastAsia="Calibri" w:cs="Times New Roman"/>
                <w:b/>
                <w:bCs/>
                <w:sz w:val="20"/>
                <w:szCs w:val="20"/>
                <w:lang w:eastAsia="ru-RU"/>
              </w:rPr>
            </w:pPr>
            <w:r>
              <w:rPr>
                <w:rStyle w:val="17"/>
                <w:rFonts w:ascii="Times New Roman" w:hAnsi="Times New Roman" w:eastAsia="Calibri" w:cs="Times New Roman"/>
                <w:b/>
                <w:bCs/>
                <w:color w:val="auto"/>
                <w:sz w:val="20"/>
                <w:szCs w:val="20"/>
                <w:highlight w:val="none"/>
                <w:u w:val="none"/>
                <w:lang w:eastAsia="ru-RU"/>
              </w:rPr>
              <w:t>28.0</w:t>
            </w:r>
            <w:r>
              <w:rPr>
                <w:rStyle w:val="17"/>
                <w:rFonts w:ascii="Times New Roman" w:hAnsi="Times New Roman" w:eastAsia="Calibri" w:cs="Times New Roman"/>
                <w:b/>
                <w:bCs/>
                <w:color w:val="auto"/>
                <w:sz w:val="20"/>
                <w:szCs w:val="20"/>
                <w:highlight w:val="none"/>
                <w:u w:val="none"/>
                <w:lang w:val="en-US" w:eastAsia="ru-RU"/>
              </w:rPr>
              <w:t>5</w:t>
            </w:r>
            <w:r>
              <w:rPr>
                <w:rStyle w:val="17"/>
                <w:rFonts w:ascii="Times New Roman" w:hAnsi="Times New Roman" w:eastAsia="Calibri" w:cs="Times New Roman"/>
                <w:b/>
                <w:bCs/>
                <w:color w:val="auto"/>
                <w:sz w:val="20"/>
                <w:szCs w:val="20"/>
                <w:highlight w:val="none"/>
                <w:u w:val="none"/>
                <w:lang w:eastAsia="ru-RU"/>
              </w:rPr>
              <w:t>.2026г</w:t>
            </w:r>
            <w:r>
              <w:rPr>
                <w:rStyle w:val="17"/>
                <w:rFonts w:ascii="Times New Roman" w:hAnsi="Times New Roman" w:eastAsia="Calibri" w:cs="Times New Roman"/>
                <w:b/>
                <w:bCs/>
                <w:color w:val="auto"/>
                <w:sz w:val="20"/>
                <w:szCs w:val="20"/>
                <w:u w:val="none"/>
                <w:lang w:eastAsia="ru-RU"/>
              </w:rPr>
              <w:t>.</w:t>
            </w:r>
          </w:p>
        </w:tc>
      </w:tr>
      <w:tr w14:paraId="022BE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pct"/>
            <w:shd w:val="clear" w:color="auto" w:fill="D9E2F3" w:themeFill="accent1" w:themeFillTint="33"/>
            <w:vAlign w:val="center"/>
          </w:tcPr>
          <w:p w14:paraId="5162026C">
            <w:pPr>
              <w:widowControl w:val="0"/>
              <w:spacing w:after="0" w:line="240" w:lineRule="auto"/>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Место рассмотрения заявок на участие в закупке, подведения итогов:</w:t>
            </w:r>
          </w:p>
        </w:tc>
        <w:tc>
          <w:tcPr>
            <w:tcW w:w="2978" w:type="pct"/>
            <w:vAlign w:val="center"/>
          </w:tcPr>
          <w:p w14:paraId="3803BB0F">
            <w:pPr>
              <w:widowControl w:val="0"/>
              <w:spacing w:after="0" w:line="240" w:lineRule="auto"/>
              <w:jc w:val="both"/>
              <w:rPr>
                <w:rFonts w:ascii="Times New Roman" w:hAnsi="Times New Roman" w:eastAsia="Times New Roman" w:cs="Times New Roman"/>
                <w:iCs/>
                <w:sz w:val="20"/>
                <w:szCs w:val="20"/>
                <w:lang w:eastAsia="ru-RU"/>
              </w:rPr>
            </w:pPr>
            <w:r>
              <w:rPr>
                <w:rStyle w:val="168"/>
                <w:rFonts w:eastAsia="Calibri" w:cs="Times New Roman"/>
                <w:sz w:val="20"/>
                <w:szCs w:val="20"/>
                <w:lang w:eastAsia="ru-RU"/>
              </w:rPr>
              <w:t>По месту нахождения Заказчика</w:t>
            </w:r>
          </w:p>
        </w:tc>
      </w:tr>
      <w:tr w14:paraId="26B80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pct"/>
            <w:shd w:val="clear" w:color="auto" w:fill="D9E2F3" w:themeFill="accent1" w:themeFillTint="33"/>
            <w:vAlign w:val="center"/>
          </w:tcPr>
          <w:p w14:paraId="6A8C7B7D">
            <w:pPr>
              <w:widowControl w:val="0"/>
              <w:spacing w:after="0" w:line="240" w:lineRule="auto"/>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Дата и время окончания срока подачи заявок на участие в закупке:</w:t>
            </w:r>
          </w:p>
        </w:tc>
        <w:tc>
          <w:tcPr>
            <w:tcW w:w="2978" w:type="pct"/>
            <w:vAlign w:val="center"/>
          </w:tcPr>
          <w:p w14:paraId="4D8948BB">
            <w:pPr>
              <w:widowControl w:val="0"/>
              <w:tabs>
                <w:tab w:val="left" w:pos="247"/>
                <w:tab w:val="left" w:pos="1130"/>
              </w:tabs>
              <w:spacing w:after="0" w:line="240" w:lineRule="auto"/>
              <w:ind w:left="33"/>
              <w:contextualSpacing/>
              <w:jc w:val="both"/>
              <w:rPr>
                <w:rFonts w:ascii="Times New Roman" w:hAnsi="Times New Roman" w:eastAsia="Calibri" w:cs="Times New Roman"/>
                <w:b/>
                <w:bCs/>
                <w:sz w:val="20"/>
                <w:szCs w:val="20"/>
                <w:lang w:eastAsia="ru-RU"/>
              </w:rPr>
            </w:pPr>
            <w:sdt>
              <w:sdtPr>
                <w:rPr>
                  <w:rStyle w:val="168"/>
                  <w:rFonts w:eastAsia="Calibri" w:cs="Times New Roman"/>
                  <w:b/>
                  <w:bCs/>
                  <w:sz w:val="20"/>
                  <w:szCs w:val="20"/>
                  <w:lang w:eastAsia="ru-RU"/>
                </w:rPr>
                <w:id w:val="423772107"/>
                <w:placeholder>
                  <w:docPart w:val="BFC32AEDEEEC43DABA99D6143B821F92"/>
                </w:placeholder>
                <w15:color w:val="FF00FF"/>
                <w:date w:fullDate="2026-06-05T00:00:00Z">
                  <w:dateFormat w:val="dd.MM.yyyy"/>
                  <w:lid w:val="ru-RU"/>
                  <w:storeMappedDataAs w:val="datetime"/>
                  <w:calendar w:val="gregorian"/>
                </w:date>
              </w:sdtPr>
              <w:sdtEndPr>
                <w:rPr>
                  <w:rStyle w:val="10"/>
                  <w:rFonts w:ascii="Calibri" w:hAnsi="Calibri" w:eastAsia="Times New Roman" w:cs="Times New Roman"/>
                  <w:b/>
                  <w:bCs/>
                  <w:sz w:val="20"/>
                  <w:szCs w:val="20"/>
                  <w:highlight w:val="none"/>
                  <w:lang w:eastAsia="ru-RU"/>
                </w:rPr>
              </w:sdtEndPr>
              <w:sdtContent>
                <w:r>
                  <w:rPr>
                    <w:rStyle w:val="168"/>
                    <w:rFonts w:eastAsia="Calibri" w:cs="Times New Roman"/>
                    <w:b/>
                    <w:bCs/>
                    <w:sz w:val="20"/>
                    <w:szCs w:val="20"/>
                    <w:lang w:eastAsia="ru-RU"/>
                  </w:rPr>
                  <w:t>05</w:t>
                </w:r>
                <w:r>
                  <w:rPr>
                    <w:rStyle w:val="168"/>
                    <w:rFonts w:eastAsia="Calibri" w:cs="Times New Roman"/>
                    <w:b/>
                    <w:bCs/>
                    <w:sz w:val="20"/>
                    <w:szCs w:val="20"/>
                    <w:highlight w:val="none"/>
                    <w:lang w:eastAsia="ru-RU"/>
                  </w:rPr>
                  <w:t>.06.2026</w:t>
                </w:r>
              </w:sdtContent>
            </w:sdt>
            <w:r>
              <w:rPr>
                <w:rFonts w:ascii="Calibri" w:hAnsi="Calibri" w:eastAsia="Times New Roman" w:cs="Times New Roman"/>
                <w:b/>
                <w:bCs/>
                <w:sz w:val="20"/>
                <w:szCs w:val="20"/>
                <w:highlight w:val="none"/>
                <w:lang w:eastAsia="ru-RU"/>
              </w:rPr>
              <w:t>г</w:t>
            </w:r>
            <w:r>
              <w:rPr>
                <w:rFonts w:ascii="Calibri" w:hAnsi="Calibri" w:eastAsia="Times New Roman" w:cs="Times New Roman"/>
                <w:b/>
                <w:bCs/>
              </w:rPr>
              <w:t xml:space="preserve">. </w:t>
            </w:r>
            <w:r>
              <w:rPr>
                <w:rFonts w:ascii="Times New Roman" w:hAnsi="Times New Roman" w:eastAsia="Times New Roman" w:cs="Times New Roman"/>
                <w:b/>
                <w:bCs/>
                <w:iCs/>
                <w:sz w:val="20"/>
                <w:szCs w:val="20"/>
                <w:lang w:eastAsia="ru-RU"/>
              </w:rPr>
              <w:t>в 10:00 (местное время Заказчика)</w:t>
            </w:r>
          </w:p>
        </w:tc>
      </w:tr>
      <w:tr w14:paraId="37A9B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pct"/>
            <w:shd w:val="clear" w:color="auto" w:fill="D9E2F3" w:themeFill="accent1" w:themeFillTint="33"/>
            <w:vAlign w:val="center"/>
          </w:tcPr>
          <w:p w14:paraId="7C543101">
            <w:pPr>
              <w:widowControl w:val="0"/>
              <w:spacing w:after="0" w:line="240" w:lineRule="auto"/>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Дата рассмотрения заявок на участие в закупке и подведения итогов:</w:t>
            </w:r>
          </w:p>
        </w:tc>
        <w:tc>
          <w:tcPr>
            <w:tcW w:w="2978" w:type="pct"/>
            <w:vAlign w:val="center"/>
          </w:tcPr>
          <w:sdt>
            <w:sdtPr>
              <w:rPr>
                <w:rStyle w:val="168"/>
                <w:rFonts w:eastAsia="Calibri" w:cs="Times New Roman"/>
                <w:b/>
                <w:bCs/>
                <w:sz w:val="20"/>
                <w:szCs w:val="20"/>
                <w:lang w:eastAsia="ru-RU"/>
              </w:rPr>
              <w:id w:val="372498348"/>
              <w:placeholder>
                <w:docPart w:val="37BAFFABC3724EF4ACC76CE533E02295"/>
              </w:placeholder>
              <w15:color w:val="FF00FF"/>
              <w:date w:fullDate="2026-06-05T00:00:00Z">
                <w:dateFormat w:val="dd.MM.yyyy"/>
                <w:lid w:val="ru-RU"/>
                <w:storeMappedDataAs w:val="datetime"/>
                <w:calendar w:val="gregorian"/>
              </w:date>
            </w:sdtPr>
            <w:sdtEndPr>
              <w:rPr>
                <w:rStyle w:val="10"/>
                <w:rFonts w:ascii="Calibri" w:hAnsi="Calibri" w:eastAsia="Times New Roman" w:cs="Times New Roman"/>
                <w:b/>
                <w:bCs/>
                <w:sz w:val="20"/>
                <w:szCs w:val="20"/>
                <w:highlight w:val="none"/>
                <w:lang w:eastAsia="ru-RU"/>
              </w:rPr>
            </w:sdtEndPr>
            <w:sdtContent>
              <w:p w14:paraId="44E8F271">
                <w:pPr>
                  <w:widowControl w:val="0"/>
                  <w:tabs>
                    <w:tab w:val="left" w:pos="247"/>
                    <w:tab w:val="left" w:pos="1130"/>
                  </w:tabs>
                  <w:spacing w:after="0" w:line="240" w:lineRule="auto"/>
                  <w:ind w:left="33"/>
                  <w:contextualSpacing/>
                  <w:jc w:val="both"/>
                  <w:rPr>
                    <w:rStyle w:val="168"/>
                    <w:rFonts w:eastAsia="Calibri" w:cs="Times New Roman"/>
                    <w:sz w:val="20"/>
                    <w:szCs w:val="20"/>
                    <w:lang w:eastAsia="ru-RU"/>
                  </w:rPr>
                </w:pPr>
                <w:r>
                  <w:rPr>
                    <w:rStyle w:val="168"/>
                    <w:rFonts w:eastAsia="Calibri" w:cs="Times New Roman"/>
                    <w:b/>
                    <w:bCs/>
                    <w:sz w:val="20"/>
                    <w:szCs w:val="20"/>
                    <w:lang w:eastAsia="ru-RU"/>
                  </w:rPr>
                  <w:t>05</w:t>
                </w:r>
                <w:r>
                  <w:rPr>
                    <w:rStyle w:val="168"/>
                    <w:rFonts w:eastAsia="Calibri" w:cs="Times New Roman"/>
                    <w:b/>
                    <w:bCs/>
                    <w:sz w:val="20"/>
                    <w:szCs w:val="20"/>
                    <w:highlight w:val="none"/>
                    <w:lang w:eastAsia="ru-RU"/>
                  </w:rPr>
                  <w:t>.06.2026</w:t>
                </w:r>
              </w:p>
            </w:sdtContent>
          </w:sdt>
        </w:tc>
      </w:tr>
      <w:tr w14:paraId="0BB5E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pct"/>
            <w:shd w:val="clear" w:color="auto" w:fill="D9E2F3" w:themeFill="accent1" w:themeFillTint="33"/>
            <w:vAlign w:val="center"/>
          </w:tcPr>
          <w:p w14:paraId="049CA25E">
            <w:pPr>
              <w:widowControl w:val="0"/>
              <w:spacing w:after="0" w:line="240" w:lineRule="auto"/>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Начало срока предоставления участникам закупки разъяснений положений извещения о закупке:</w:t>
            </w:r>
          </w:p>
        </w:tc>
        <w:tc>
          <w:tcPr>
            <w:tcW w:w="2978" w:type="pct"/>
            <w:vAlign w:val="center"/>
          </w:tcPr>
          <w:p w14:paraId="080D9265">
            <w:pPr>
              <w:widowControl w:val="0"/>
              <w:spacing w:after="0" w:line="240" w:lineRule="auto"/>
              <w:jc w:val="both"/>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 xml:space="preserve">С момента размещения информации о закупке на официальном сайте единой информационной системы в сфере закупок (далее – ЕИС) </w:t>
            </w:r>
            <w:r>
              <w:fldChar w:fldCharType="begin"/>
            </w:r>
            <w:r>
              <w:instrText xml:space="preserve"> HYPERLINK "https://zakupki.gov.ru/" </w:instrText>
            </w:r>
            <w:r>
              <w:fldChar w:fldCharType="separate"/>
            </w:r>
            <w:r>
              <w:rPr>
                <w:rStyle w:val="17"/>
                <w:rFonts w:ascii="Times New Roman" w:hAnsi="Times New Roman" w:eastAsia="Times New Roman" w:cs="Times New Roman"/>
                <w:iCs/>
                <w:sz w:val="20"/>
                <w:szCs w:val="20"/>
                <w:lang w:eastAsia="ru-RU"/>
              </w:rPr>
              <w:t>https://zakupki.gov.ru/</w:t>
            </w:r>
            <w:r>
              <w:rPr>
                <w:rStyle w:val="17"/>
                <w:rFonts w:ascii="Times New Roman" w:hAnsi="Times New Roman" w:eastAsia="Times New Roman" w:cs="Times New Roman"/>
                <w:iCs/>
                <w:sz w:val="20"/>
                <w:szCs w:val="20"/>
                <w:lang w:eastAsia="ru-RU"/>
              </w:rPr>
              <w:fldChar w:fldCharType="end"/>
            </w:r>
            <w:r>
              <w:rPr>
                <w:rFonts w:ascii="Times New Roman" w:hAnsi="Times New Roman" w:eastAsia="Times New Roman" w:cs="Times New Roman"/>
                <w:iCs/>
                <w:sz w:val="20"/>
                <w:szCs w:val="20"/>
                <w:lang w:eastAsia="ru-RU"/>
              </w:rPr>
              <w:t xml:space="preserve"> и на сайте электронной торговой площадке Регион </w:t>
            </w:r>
            <w:r>
              <w:fldChar w:fldCharType="begin"/>
            </w:r>
            <w:r>
              <w:instrText xml:space="preserve"> HYPERLINK "https://torgi.etp-region.ru/" </w:instrText>
            </w:r>
            <w:r>
              <w:fldChar w:fldCharType="separate"/>
            </w:r>
            <w:r>
              <w:rPr>
                <w:rStyle w:val="17"/>
                <w:rFonts w:ascii="Times New Roman" w:hAnsi="Times New Roman" w:eastAsia="Times New Roman" w:cs="Times New Roman"/>
                <w:iCs/>
                <w:sz w:val="20"/>
                <w:szCs w:val="20"/>
                <w:lang w:eastAsia="ru-RU"/>
              </w:rPr>
              <w:t>https://torgi.etp-region.ru/</w:t>
            </w:r>
            <w:r>
              <w:rPr>
                <w:rStyle w:val="17"/>
                <w:rFonts w:ascii="Times New Roman" w:hAnsi="Times New Roman" w:eastAsia="Times New Roman" w:cs="Times New Roman"/>
                <w:iCs/>
                <w:sz w:val="20"/>
                <w:szCs w:val="20"/>
                <w:lang w:eastAsia="ru-RU"/>
              </w:rPr>
              <w:fldChar w:fldCharType="end"/>
            </w:r>
          </w:p>
        </w:tc>
      </w:tr>
      <w:tr w14:paraId="2105D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pct"/>
            <w:shd w:val="clear" w:color="auto" w:fill="D9E2F3" w:themeFill="accent1" w:themeFillTint="33"/>
            <w:vAlign w:val="center"/>
          </w:tcPr>
          <w:p w14:paraId="5B7402A5">
            <w:pPr>
              <w:widowControl w:val="0"/>
              <w:spacing w:after="0" w:line="240" w:lineRule="auto"/>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Окончание срока предоставления участникам закупки разъяснений положений извещения о закупке:</w:t>
            </w:r>
          </w:p>
        </w:tc>
        <w:tc>
          <w:tcPr>
            <w:tcW w:w="2978" w:type="pct"/>
            <w:vAlign w:val="center"/>
          </w:tcPr>
          <w:p w14:paraId="7FCAC573">
            <w:pPr>
              <w:widowControl w:val="0"/>
              <w:tabs>
                <w:tab w:val="left" w:pos="247"/>
                <w:tab w:val="left" w:pos="1130"/>
              </w:tabs>
              <w:spacing w:after="0" w:line="240" w:lineRule="auto"/>
              <w:ind w:left="33"/>
              <w:contextualSpacing/>
              <w:jc w:val="both"/>
              <w:rPr>
                <w:rFonts w:ascii="Times New Roman" w:hAnsi="Times New Roman" w:eastAsia="Calibri" w:cs="Times New Roman"/>
                <w:b/>
                <w:bCs/>
                <w:sz w:val="20"/>
                <w:szCs w:val="20"/>
                <w:lang w:eastAsia="ru-RU"/>
              </w:rPr>
            </w:pPr>
            <w:sdt>
              <w:sdtPr>
                <w:rPr>
                  <w:rStyle w:val="168"/>
                  <w:rFonts w:eastAsia="Calibri" w:cs="Times New Roman"/>
                  <w:b/>
                  <w:bCs/>
                  <w:sz w:val="20"/>
                  <w:szCs w:val="20"/>
                  <w:lang w:eastAsia="ru-RU"/>
                </w:rPr>
                <w:id w:val="1739432593"/>
                <w:placeholder>
                  <w:docPart w:val="3E83FE2655E84B03BDD93A973F3F17D9"/>
                </w:placeholder>
                <w15:color w:val="FF00FF"/>
                <w:date w:fullDate="2026-06-05T00:00:00Z">
                  <w:dateFormat w:val="dd.MM.yyyy"/>
                  <w:lid w:val="ru-RU"/>
                  <w:storeMappedDataAs w:val="datetime"/>
                  <w:calendar w:val="gregorian"/>
                </w:date>
              </w:sdtPr>
              <w:sdtEndPr>
                <w:rPr>
                  <w:rStyle w:val="10"/>
                  <w:rFonts w:ascii="Calibri" w:hAnsi="Calibri" w:eastAsia="Times New Roman" w:cs="Times New Roman"/>
                  <w:b/>
                  <w:bCs/>
                  <w:sz w:val="20"/>
                  <w:szCs w:val="20"/>
                  <w:highlight w:val="none"/>
                  <w:lang w:eastAsia="ru-RU"/>
                </w:rPr>
              </w:sdtEndPr>
              <w:sdtContent>
                <w:r>
                  <w:rPr>
                    <w:rStyle w:val="168"/>
                    <w:rFonts w:eastAsia="Calibri" w:cs="Times New Roman"/>
                    <w:b/>
                    <w:bCs/>
                    <w:sz w:val="20"/>
                    <w:szCs w:val="20"/>
                    <w:lang w:eastAsia="ru-RU"/>
                  </w:rPr>
                  <w:t>05</w:t>
                </w:r>
                <w:r>
                  <w:rPr>
                    <w:rStyle w:val="168"/>
                    <w:rFonts w:eastAsia="Calibri" w:cs="Times New Roman"/>
                    <w:b/>
                    <w:bCs/>
                    <w:sz w:val="20"/>
                    <w:szCs w:val="20"/>
                    <w:highlight w:val="none"/>
                    <w:lang w:eastAsia="ru-RU"/>
                  </w:rPr>
                  <w:t>.06.2026</w:t>
                </w:r>
              </w:sdtContent>
            </w:sdt>
            <w:r>
              <w:rPr>
                <w:rFonts w:ascii="Calibri" w:hAnsi="Calibri" w:eastAsia="Times New Roman" w:cs="Times New Roman"/>
                <w:b/>
                <w:bCs/>
                <w:sz w:val="20"/>
                <w:szCs w:val="20"/>
                <w:lang w:eastAsia="ru-RU"/>
              </w:rPr>
              <w:t xml:space="preserve"> </w:t>
            </w:r>
            <w:r>
              <w:rPr>
                <w:rFonts w:ascii="Times New Roman" w:hAnsi="Times New Roman" w:eastAsia="Times New Roman" w:cs="Times New Roman"/>
                <w:b/>
                <w:bCs/>
                <w:iCs/>
                <w:sz w:val="20"/>
                <w:szCs w:val="20"/>
                <w:lang w:eastAsia="ru-RU"/>
              </w:rPr>
              <w:t>в 09:59 (местное время Заказчика)</w:t>
            </w:r>
          </w:p>
        </w:tc>
      </w:tr>
      <w:tr w14:paraId="5FD73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pct"/>
            <w:shd w:val="clear" w:color="auto" w:fill="D9E2F3" w:themeFill="accent1" w:themeFillTint="33"/>
            <w:vAlign w:val="center"/>
          </w:tcPr>
          <w:p w14:paraId="77955F58">
            <w:pPr>
              <w:widowControl w:val="0"/>
              <w:spacing w:after="0" w:line="240" w:lineRule="auto"/>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Размер обеспечения заявки на участие в закупке:</w:t>
            </w:r>
          </w:p>
        </w:tc>
        <w:tc>
          <w:tcPr>
            <w:tcW w:w="2978" w:type="pct"/>
            <w:vAlign w:val="center"/>
          </w:tcPr>
          <w:p w14:paraId="38779D38">
            <w:pPr>
              <w:widowControl w:val="0"/>
              <w:spacing w:after="0" w:line="240" w:lineRule="auto"/>
              <w:jc w:val="both"/>
              <w:rPr>
                <w:rFonts w:ascii="Times New Roman" w:hAnsi="Times New Roman" w:eastAsia="Times New Roman" w:cs="Times New Roman"/>
                <w:iCs/>
                <w:sz w:val="20"/>
                <w:szCs w:val="20"/>
                <w:lang w:eastAsia="ru-RU"/>
              </w:rPr>
            </w:pPr>
            <w:r>
              <w:rPr>
                <w:rFonts w:ascii="Times New Roman" w:hAnsi="Times New Roman" w:eastAsia="Times New Roman" w:cs="Times New Roman"/>
                <w:bCs/>
                <w:sz w:val="20"/>
                <w:szCs w:val="20"/>
                <w:lang w:eastAsia="ru-RU"/>
              </w:rPr>
              <w:t>Не установлено</w:t>
            </w:r>
          </w:p>
        </w:tc>
      </w:tr>
      <w:tr w14:paraId="6F266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pct"/>
            <w:shd w:val="clear" w:color="auto" w:fill="D9E2F3" w:themeFill="accent1" w:themeFillTint="33"/>
            <w:vAlign w:val="center"/>
          </w:tcPr>
          <w:p w14:paraId="5E5A4432">
            <w:pPr>
              <w:widowControl w:val="0"/>
              <w:spacing w:after="0" w:line="240" w:lineRule="auto"/>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Требования к обеспечению заявки на участие в закупке:</w:t>
            </w:r>
          </w:p>
        </w:tc>
        <w:tc>
          <w:tcPr>
            <w:tcW w:w="2978" w:type="pct"/>
            <w:vAlign w:val="center"/>
          </w:tcPr>
          <w:p w14:paraId="47F723D5">
            <w:pPr>
              <w:widowControl w:val="0"/>
              <w:spacing w:after="0" w:line="240" w:lineRule="auto"/>
              <w:jc w:val="both"/>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В соответствии с пунктом 15 извещения о закупке</w:t>
            </w:r>
          </w:p>
        </w:tc>
      </w:tr>
      <w:tr w14:paraId="1B47E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pct"/>
            <w:shd w:val="clear" w:color="auto" w:fill="D9E2F3" w:themeFill="accent1" w:themeFillTint="33"/>
            <w:vAlign w:val="center"/>
          </w:tcPr>
          <w:p w14:paraId="2FE03FE4">
            <w:pPr>
              <w:widowControl w:val="0"/>
              <w:spacing w:after="0" w:line="240" w:lineRule="auto"/>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Размер обеспечения исполнения договора:</w:t>
            </w:r>
          </w:p>
        </w:tc>
        <w:tc>
          <w:tcPr>
            <w:tcW w:w="2978" w:type="pct"/>
            <w:vAlign w:val="center"/>
          </w:tcPr>
          <w:p w14:paraId="48FFE02D">
            <w:pPr>
              <w:widowControl w:val="0"/>
              <w:spacing w:after="0" w:line="240" w:lineRule="auto"/>
              <w:jc w:val="both"/>
              <w:rPr>
                <w:rFonts w:ascii="Times New Roman" w:hAnsi="Times New Roman" w:eastAsia="Times New Roman" w:cs="Times New Roman"/>
                <w:iCs/>
                <w:sz w:val="20"/>
                <w:szCs w:val="20"/>
                <w:lang w:eastAsia="ru-RU"/>
              </w:rPr>
            </w:pPr>
            <w:r>
              <w:rPr>
                <w:rFonts w:ascii="Times New Roman" w:hAnsi="Times New Roman" w:eastAsia="Times New Roman" w:cs="Times New Roman"/>
                <w:bCs/>
                <w:sz w:val="20"/>
                <w:szCs w:val="20"/>
                <w:lang w:eastAsia="ru-RU"/>
              </w:rPr>
              <w:t>Не установлено</w:t>
            </w:r>
          </w:p>
        </w:tc>
      </w:tr>
      <w:tr w14:paraId="6B821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pct"/>
            <w:shd w:val="clear" w:color="auto" w:fill="D9E2F3" w:themeFill="accent1" w:themeFillTint="33"/>
            <w:vAlign w:val="center"/>
          </w:tcPr>
          <w:p w14:paraId="30DE5412">
            <w:pPr>
              <w:widowControl w:val="0"/>
              <w:spacing w:after="0" w:line="240" w:lineRule="auto"/>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Требования к обеспечению исполнения договора:</w:t>
            </w:r>
          </w:p>
        </w:tc>
        <w:tc>
          <w:tcPr>
            <w:tcW w:w="2978" w:type="pct"/>
            <w:vAlign w:val="center"/>
          </w:tcPr>
          <w:p w14:paraId="5C4C05A9">
            <w:pPr>
              <w:widowControl w:val="0"/>
              <w:spacing w:after="0" w:line="240" w:lineRule="auto"/>
              <w:jc w:val="both"/>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В соответствии с пунктом 16 извещения о закупке</w:t>
            </w:r>
          </w:p>
        </w:tc>
      </w:tr>
      <w:tr w14:paraId="35D22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pct"/>
            <w:shd w:val="clear" w:color="auto" w:fill="D9E2F3" w:themeFill="accent1" w:themeFillTint="33"/>
            <w:vAlign w:val="center"/>
          </w:tcPr>
          <w:p w14:paraId="79AEDFAA">
            <w:pPr>
              <w:widowControl w:val="0"/>
              <w:spacing w:after="0" w:line="240" w:lineRule="auto"/>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Размер обеспечения гарантийных обязательств:</w:t>
            </w:r>
          </w:p>
        </w:tc>
        <w:tc>
          <w:tcPr>
            <w:tcW w:w="2978" w:type="pct"/>
            <w:vAlign w:val="center"/>
          </w:tcPr>
          <w:p w14:paraId="44C788A6">
            <w:pPr>
              <w:widowControl w:val="0"/>
              <w:spacing w:after="0" w:line="240" w:lineRule="auto"/>
              <w:jc w:val="both"/>
              <w:rPr>
                <w:rFonts w:ascii="Times New Roman" w:hAnsi="Times New Roman" w:eastAsia="Times New Roman" w:cs="Times New Roman"/>
                <w:iCs/>
                <w:sz w:val="20"/>
                <w:szCs w:val="20"/>
                <w:lang w:eastAsia="ru-RU"/>
              </w:rPr>
            </w:pPr>
            <w:r>
              <w:rPr>
                <w:rFonts w:ascii="Times New Roman" w:hAnsi="Times New Roman" w:eastAsia="Times New Roman" w:cs="Times New Roman"/>
                <w:bCs/>
                <w:sz w:val="20"/>
                <w:szCs w:val="20"/>
                <w:lang w:eastAsia="ru-RU"/>
              </w:rPr>
              <w:t>Не установлено</w:t>
            </w:r>
          </w:p>
        </w:tc>
      </w:tr>
      <w:tr w14:paraId="4187D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pct"/>
            <w:shd w:val="clear" w:color="auto" w:fill="D9E2F3" w:themeFill="accent1" w:themeFillTint="33"/>
            <w:vAlign w:val="center"/>
          </w:tcPr>
          <w:p w14:paraId="5A2CAED6">
            <w:pPr>
              <w:widowControl w:val="0"/>
              <w:spacing w:after="0" w:line="240" w:lineRule="auto"/>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Требования к обеспечению гарантийных обязательств:</w:t>
            </w:r>
          </w:p>
        </w:tc>
        <w:tc>
          <w:tcPr>
            <w:tcW w:w="2978" w:type="pct"/>
            <w:vAlign w:val="center"/>
          </w:tcPr>
          <w:p w14:paraId="7F3C25EC">
            <w:pPr>
              <w:widowControl w:val="0"/>
              <w:spacing w:after="0" w:line="240" w:lineRule="auto"/>
              <w:jc w:val="both"/>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В соответствии с пунктом 17 извещения о закупке</w:t>
            </w:r>
          </w:p>
        </w:tc>
      </w:tr>
      <w:tr w14:paraId="7547B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pct"/>
            <w:shd w:val="clear" w:color="auto" w:fill="D9E2F3" w:themeFill="accent1" w:themeFillTint="33"/>
          </w:tcPr>
          <w:p w14:paraId="13F4E986">
            <w:pPr>
              <w:widowControl w:val="0"/>
              <w:spacing w:after="0" w:line="240" w:lineRule="auto"/>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Инструкция по заполнению заявки Участником закупки:</w:t>
            </w:r>
          </w:p>
        </w:tc>
        <w:tc>
          <w:tcPr>
            <w:tcW w:w="2978" w:type="pct"/>
          </w:tcPr>
          <w:p w14:paraId="35AF7746">
            <w:pPr>
              <w:widowControl w:val="0"/>
              <w:spacing w:after="0" w:line="240" w:lineRule="auto"/>
              <w:ind w:firstLine="436"/>
              <w:jc w:val="both"/>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277F77BF">
            <w:pPr>
              <w:widowControl w:val="0"/>
              <w:spacing w:after="0" w:line="240" w:lineRule="auto"/>
              <w:ind w:firstLine="436"/>
              <w:jc w:val="both"/>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6021A085">
            <w:pPr>
              <w:widowControl w:val="0"/>
              <w:spacing w:after="0" w:line="240" w:lineRule="auto"/>
              <w:ind w:firstLine="436"/>
              <w:jc w:val="both"/>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517E8C2">
            <w:pPr>
              <w:widowControl w:val="0"/>
              <w:spacing w:after="0" w:line="240" w:lineRule="auto"/>
              <w:ind w:firstLine="436"/>
              <w:jc w:val="both"/>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0149172C">
            <w:pPr>
              <w:widowControl w:val="0"/>
              <w:spacing w:after="0" w:line="240" w:lineRule="auto"/>
              <w:ind w:firstLine="436"/>
              <w:jc w:val="both"/>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6C0AAB67">
            <w:pPr>
              <w:widowControl w:val="0"/>
              <w:spacing w:after="0" w:line="240" w:lineRule="auto"/>
              <w:ind w:firstLine="436"/>
              <w:jc w:val="both"/>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5E8601">
            <w:pPr>
              <w:widowControl w:val="0"/>
              <w:spacing w:after="0" w:line="240" w:lineRule="auto"/>
              <w:ind w:firstLine="436"/>
              <w:jc w:val="both"/>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В описании условий и предложений Участник закупки не должен допускать двусмысленных толкований, разночтений.</w:t>
            </w:r>
          </w:p>
        </w:tc>
      </w:tr>
    </w:tbl>
    <w:p w14:paraId="5B180572">
      <w:pPr>
        <w:widowControl w:val="0"/>
        <w:spacing w:after="0" w:line="240" w:lineRule="auto"/>
        <w:ind w:firstLine="567"/>
        <w:jc w:val="both"/>
        <w:rPr>
          <w:rFonts w:ascii="Times New Roman" w:hAnsi="Times New Roman" w:eastAsia="Times New Roman" w:cs="Times New Roman"/>
          <w:iCs/>
          <w:lang w:eastAsia="ru-RU"/>
        </w:rPr>
      </w:pPr>
    </w:p>
    <w:p w14:paraId="4395C87F">
      <w:pPr>
        <w:jc w:val="center"/>
        <w:rPr>
          <w:rFonts w:ascii="Times New Roman" w:hAnsi="Times New Roman" w:eastAsia="Times New Roman" w:cs="Times New Roman"/>
          <w:b/>
          <w:bCs/>
          <w:iCs/>
          <w:lang w:eastAsia="ru-RU"/>
        </w:rPr>
      </w:pPr>
      <w:r>
        <w:rPr>
          <w:rFonts w:ascii="Times New Roman" w:hAnsi="Times New Roman" w:eastAsia="Times New Roman" w:cs="Times New Roman"/>
          <w:b/>
          <w:bCs/>
          <w:iCs/>
          <w:lang w:eastAsia="ru-RU"/>
        </w:rPr>
        <w:br w:type="page"/>
      </w:r>
      <w:r>
        <w:rPr>
          <w:rFonts w:ascii="Times New Roman" w:hAnsi="Times New Roman" w:eastAsia="Times New Roman" w:cs="Times New Roman"/>
          <w:b/>
          <w:bCs/>
          <w:iCs/>
          <w:lang w:eastAsia="ru-RU"/>
        </w:rPr>
        <w:t>ПРЕДОСТАВЛЕНИЕ НАЦИОНАЛЬНОГО РЕЖИМА ПРИ ОСУЩЕСТВЛЕНИИ ЗАКУПОК</w:t>
      </w:r>
    </w:p>
    <w:p w14:paraId="6439810F">
      <w:pPr>
        <w:widowControl w:val="0"/>
        <w:spacing w:after="0" w:line="240" w:lineRule="auto"/>
        <w:ind w:firstLine="567"/>
        <w:jc w:val="both"/>
        <w:rPr>
          <w:rFonts w:ascii="Times New Roman" w:hAnsi="Times New Roman" w:eastAsia="Times New Roman" w:cs="Times New Roman"/>
          <w:iCs/>
          <w:lang w:eastAsia="ru-RU"/>
        </w:rPr>
      </w:pP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7"/>
        <w:gridCol w:w="4404"/>
      </w:tblGrid>
      <w:tr w14:paraId="12AA3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3" w:type="pct"/>
            <w:gridSpan w:val="2"/>
            <w:shd w:val="clear" w:color="auto" w:fill="D9E2F3" w:themeFill="accent1" w:themeFillTint="33"/>
            <w:vAlign w:val="center"/>
          </w:tcPr>
          <w:p w14:paraId="0D18FCE3">
            <w:pPr>
              <w:widowControl w:val="0"/>
              <w:spacing w:after="0" w:line="240" w:lineRule="auto"/>
              <w:ind w:firstLine="396"/>
              <w:jc w:val="both"/>
              <w:rPr>
                <w:rFonts w:ascii="Times New Roman" w:hAnsi="Times New Roman" w:cs="Times New Roman"/>
                <w:sz w:val="20"/>
                <w:szCs w:val="20"/>
              </w:rPr>
            </w:pPr>
            <w:r>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14:paraId="02572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5" w:type="pct"/>
            <w:vAlign w:val="center"/>
          </w:tcPr>
          <w:p w14:paraId="27ACF55B">
            <w:pPr>
              <w:widowControl w:val="0"/>
              <w:spacing w:after="0" w:line="240" w:lineRule="auto"/>
              <w:ind w:firstLine="396"/>
              <w:jc w:val="both"/>
              <w:rPr>
                <w:rFonts w:ascii="Times New Roman" w:hAnsi="Times New Roman" w:cs="Times New Roman"/>
                <w:sz w:val="20"/>
                <w:szCs w:val="20"/>
              </w:rPr>
            </w:pPr>
            <w:r>
              <w:rPr>
                <w:rFonts w:ascii="Times New Roman" w:hAnsi="Times New Roman" w:cs="Times New Roman"/>
                <w:b/>
                <w:bCs/>
                <w:sz w:val="20"/>
                <w:szCs w:val="20"/>
              </w:rPr>
              <w:t>ЗАПРЕТ</w:t>
            </w:r>
            <w:r>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rPr>
              <w:rFonts w:ascii="Times New Roman" w:hAnsi="Times New Roman" w:cs="Times New Roman"/>
              <w:sz w:val="20"/>
              <w:szCs w:val="20"/>
            </w:rPr>
          </w:sdtEndPr>
          <w:sdtContent>
            <w:tc>
              <w:tcPr>
                <w:tcW w:w="1959" w:type="pct"/>
                <w:vAlign w:val="center"/>
              </w:tcPr>
              <w:p w14:paraId="314D6CE4">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14:paraId="6D60B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5" w:type="pct"/>
            <w:vAlign w:val="center"/>
          </w:tcPr>
          <w:p w14:paraId="65C94F47">
            <w:pPr>
              <w:widowControl w:val="0"/>
              <w:spacing w:after="0" w:line="240" w:lineRule="auto"/>
              <w:ind w:firstLine="396"/>
              <w:jc w:val="both"/>
              <w:rPr>
                <w:rFonts w:ascii="Times New Roman" w:hAnsi="Times New Roman" w:cs="Times New Roman"/>
                <w:sz w:val="20"/>
                <w:szCs w:val="20"/>
              </w:rPr>
            </w:pPr>
            <w:r>
              <w:rPr>
                <w:rFonts w:ascii="Times New Roman" w:hAnsi="Times New Roman" w:cs="Times New Roman"/>
                <w:b/>
                <w:bCs/>
                <w:sz w:val="20"/>
                <w:szCs w:val="20"/>
              </w:rPr>
              <w:t>ОГРАНИЧЕНИЕ</w:t>
            </w:r>
            <w:r>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b/>
              <w:bCs/>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rPr>
              <w:rFonts w:ascii="Times New Roman" w:hAnsi="Times New Roman" w:cs="Times New Roman"/>
              <w:b/>
              <w:bCs/>
              <w:sz w:val="20"/>
              <w:szCs w:val="20"/>
            </w:rPr>
          </w:sdtEndPr>
          <w:sdtContent>
            <w:tc>
              <w:tcPr>
                <w:tcW w:w="1959" w:type="pct"/>
                <w:vAlign w:val="center"/>
              </w:tcPr>
              <w:p w14:paraId="76F34310">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b/>
                    <w:bCs/>
                    <w:sz w:val="20"/>
                    <w:szCs w:val="20"/>
                  </w:rPr>
                  <w:t>Предоставляется</w:t>
                </w:r>
              </w:p>
            </w:tc>
          </w:sdtContent>
        </w:sdt>
      </w:tr>
      <w:tr w14:paraId="6C0C9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5" w:type="pct"/>
            <w:vAlign w:val="center"/>
          </w:tcPr>
          <w:p w14:paraId="33A78F8C">
            <w:pPr>
              <w:widowControl w:val="0"/>
              <w:spacing w:after="0" w:line="240" w:lineRule="auto"/>
              <w:ind w:firstLine="396"/>
              <w:jc w:val="both"/>
              <w:rPr>
                <w:rFonts w:ascii="Times New Roman" w:hAnsi="Times New Roman" w:cs="Times New Roman"/>
                <w:sz w:val="20"/>
                <w:szCs w:val="20"/>
              </w:rPr>
            </w:pPr>
            <w:r>
              <w:rPr>
                <w:rFonts w:ascii="Times New Roman" w:hAnsi="Times New Roman" w:cs="Times New Roman"/>
                <w:b/>
                <w:bCs/>
                <w:sz w:val="20"/>
                <w:szCs w:val="20"/>
              </w:rPr>
              <w:t>ПРЕИМУЩЕСТВО</w:t>
            </w:r>
            <w:r>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rPr>
              <w:rFonts w:ascii="Times New Roman" w:hAnsi="Times New Roman" w:cs="Times New Roman"/>
              <w:b/>
              <w:bCs/>
              <w:sz w:val="20"/>
              <w:szCs w:val="20"/>
            </w:rPr>
          </w:sdtEndPr>
          <w:sdtContent>
            <w:tc>
              <w:tcPr>
                <w:tcW w:w="1959" w:type="pct"/>
                <w:vAlign w:val="center"/>
              </w:tcPr>
              <w:p w14:paraId="3E3AAD06">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b/>
                    <w:bCs/>
                    <w:sz w:val="20"/>
                    <w:szCs w:val="20"/>
                  </w:rPr>
                  <w:t>Предоставляется</w:t>
                </w:r>
              </w:p>
            </w:tc>
          </w:sdtContent>
        </w:sdt>
      </w:tr>
      <w:tr w14:paraId="74E1B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5" w:type="pct"/>
            <w:vAlign w:val="center"/>
          </w:tcPr>
          <w:p w14:paraId="3B0C3E57">
            <w:pPr>
              <w:widowControl w:val="0"/>
              <w:spacing w:after="0" w:line="240" w:lineRule="auto"/>
              <w:ind w:firstLine="396"/>
              <w:jc w:val="both"/>
              <w:rPr>
                <w:rFonts w:ascii="Times New Roman" w:hAnsi="Times New Roman" w:cs="Times New Roman"/>
                <w:b/>
                <w:bCs/>
                <w:sz w:val="20"/>
                <w:szCs w:val="20"/>
              </w:rPr>
            </w:pPr>
            <w:r>
              <w:rPr>
                <w:rFonts w:ascii="Times New Roman" w:hAnsi="Times New Roman" w:cs="Times New Roman"/>
                <w:b/>
                <w:bCs/>
                <w:sz w:val="20"/>
                <w:szCs w:val="20"/>
              </w:rPr>
              <w:t xml:space="preserve">УСЛОВИЯ </w:t>
            </w:r>
            <w:r>
              <w:rPr>
                <w:rFonts w:ascii="Times New Roman" w:hAnsi="Times New Roman" w:cs="Times New Roman"/>
                <w:sz w:val="20"/>
                <w:szCs w:val="20"/>
              </w:rPr>
              <w:t>неприменения (невозможности применения) вышеуказанных мер национального режима:</w:t>
            </w:r>
          </w:p>
        </w:tc>
        <w:tc>
          <w:tcPr>
            <w:tcW w:w="1959" w:type="pct"/>
            <w:vAlign w:val="center"/>
          </w:tcPr>
          <w:p w14:paraId="5FC071FC">
            <w:pPr>
              <w:widowControl w:val="0"/>
              <w:spacing w:after="0" w:line="240" w:lineRule="auto"/>
              <w:ind w:left="112"/>
              <w:jc w:val="both"/>
              <w:rPr>
                <w:rFonts w:ascii="Times New Roman" w:hAnsi="Times New Roman" w:cs="Times New Roman"/>
                <w:sz w:val="20"/>
                <w:szCs w:val="20"/>
              </w:rPr>
            </w:pPr>
            <w:r>
              <w:rPr>
                <w:rFonts w:ascii="Times New Roman" w:hAnsi="Times New Roman" w:cs="Times New Roman"/>
                <w:sz w:val="20"/>
                <w:szCs w:val="20"/>
              </w:rPr>
              <w:t>Запрет не применяется на основании подп. "и" п. 5 ПП РФ 1875</w:t>
            </w:r>
          </w:p>
        </w:tc>
      </w:tr>
    </w:tbl>
    <w:p w14:paraId="1329A8EC">
      <w:pPr>
        <w:widowControl w:val="0"/>
        <w:spacing w:after="0" w:line="240" w:lineRule="auto"/>
        <w:ind w:firstLine="567"/>
        <w:jc w:val="both"/>
        <w:rPr>
          <w:rFonts w:ascii="Times New Roman" w:hAnsi="Times New Roman" w:eastAsia="Times New Roman" w:cs="Times New Roman"/>
          <w:iCs/>
          <w:lang w:eastAsia="ru-RU"/>
        </w:rPr>
      </w:pPr>
    </w:p>
    <w:p w14:paraId="40421204">
      <w:pPr>
        <w:widowControl w:val="0"/>
        <w:spacing w:after="0" w:line="240" w:lineRule="auto"/>
        <w:ind w:firstLine="567"/>
        <w:jc w:val="both"/>
        <w:rPr>
          <w:rFonts w:ascii="Times New Roman" w:hAnsi="Times New Roman" w:eastAsia="Times New Roman" w:cs="Times New Roman"/>
          <w:iCs/>
          <w:lang w:eastAsia="ru-RU"/>
        </w:rPr>
      </w:pPr>
    </w:p>
    <w:p w14:paraId="41BA0AB4">
      <w:pPr>
        <w:widowControl w:val="0"/>
        <w:spacing w:after="0" w:line="240" w:lineRule="auto"/>
        <w:ind w:firstLine="567"/>
        <w:jc w:val="both"/>
        <w:rPr>
          <w:rFonts w:ascii="Times New Roman" w:hAnsi="Times New Roman" w:eastAsia="Times New Roman" w:cs="Times New Roman"/>
          <w:iCs/>
          <w:lang w:eastAsia="ru-RU"/>
        </w:rPr>
      </w:pPr>
    </w:p>
    <w:p w14:paraId="193980C5">
      <w:pPr>
        <w:widowControl w:val="0"/>
        <w:spacing w:after="0" w:line="240" w:lineRule="auto"/>
        <w:rPr>
          <w:rFonts w:ascii="Times New Roman" w:hAnsi="Times New Roman" w:eastAsia="Times New Roman" w:cs="Times New Roman"/>
          <w:iCs/>
          <w:lang w:eastAsia="ru-RU"/>
        </w:rPr>
      </w:pPr>
      <w:r>
        <w:rPr>
          <w:rFonts w:ascii="Times New Roman" w:hAnsi="Times New Roman" w:eastAsia="Times New Roman" w:cs="Times New Roman"/>
          <w:iCs/>
          <w:lang w:eastAsia="ru-RU"/>
        </w:rPr>
        <w:br w:type="page"/>
      </w:r>
    </w:p>
    <w:p w14:paraId="4E0DD630">
      <w:pPr>
        <w:widowControl w:val="0"/>
        <w:spacing w:after="0" w:line="240" w:lineRule="auto"/>
        <w:jc w:val="center"/>
        <w:rPr>
          <w:rFonts w:ascii="Times New Roman" w:hAnsi="Times New Roman" w:eastAsia="Times New Roman" w:cs="Times New Roman"/>
          <w:iCs/>
          <w:lang w:eastAsia="ru-RU"/>
        </w:rPr>
      </w:pPr>
      <w:r>
        <w:rPr>
          <w:rFonts w:ascii="Times New Roman" w:hAnsi="Times New Roman" w:eastAsia="Times New Roman" w:cs="Times New Roman"/>
          <w:b/>
          <w:lang w:eastAsia="ru-RU"/>
        </w:rPr>
        <w:t>НАИМЕНОВАНИЕ И СОДЕРЖАНИЕ РАЗДЕЛОВ ИЗВЕЩЕНИЯ</w:t>
      </w:r>
      <w:r>
        <w:t xml:space="preserve"> </w:t>
      </w:r>
      <w:r>
        <w:rPr>
          <w:rFonts w:ascii="Times New Roman" w:hAnsi="Times New Roman" w:eastAsia="Times New Roman" w:cs="Times New Roman"/>
          <w:b/>
          <w:lang w:eastAsia="ru-RU"/>
        </w:rPr>
        <w:t>О ЗАКУПКЕ В ЭЛЕКТРОННОЙ ФОРМЕ</w:t>
      </w:r>
    </w:p>
    <w:tbl>
      <w:tblPr>
        <w:tblStyle w:val="11"/>
        <w:tblW w:w="5146"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7"/>
        <w:gridCol w:w="9298"/>
      </w:tblGrid>
      <w:tr w14:paraId="20094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92" w:hRule="atLeast"/>
        </w:trPr>
        <w:tc>
          <w:tcPr>
            <w:tcW w:w="519" w:type="pct"/>
            <w:vAlign w:val="center"/>
          </w:tcPr>
          <w:p w14:paraId="03DEDA5D">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1</w:t>
            </w:r>
          </w:p>
        </w:tc>
        <w:tc>
          <w:tcPr>
            <w:tcW w:w="4480" w:type="pct"/>
            <w:shd w:val="clear" w:color="auto" w:fill="D9E2F3" w:themeFill="accent1" w:themeFillTint="33"/>
            <w:vAlign w:val="center"/>
          </w:tcPr>
          <w:p w14:paraId="176BDCFB">
            <w:pPr>
              <w:widowControl w:val="0"/>
              <w:autoSpaceDE w:val="0"/>
              <w:autoSpaceDN w:val="0"/>
              <w:adjustRightInd w:val="0"/>
              <w:spacing w:after="0" w:line="240" w:lineRule="auto"/>
              <w:ind w:left="34"/>
              <w:contextualSpacing/>
              <w:jc w:val="center"/>
              <w:rPr>
                <w:rFonts w:ascii="Times New Roman" w:hAnsi="Times New Roman" w:eastAsia="Times New Roman" w:cs="Times New Roman"/>
                <w:bCs/>
                <w:sz w:val="20"/>
                <w:szCs w:val="20"/>
                <w:highlight w:val="green"/>
                <w:lang w:eastAsia="ru-RU"/>
              </w:rPr>
            </w:pPr>
            <w:r>
              <w:rPr>
                <w:rFonts w:ascii="Times New Roman" w:hAnsi="Times New Roman" w:eastAsia="Times New Roman" w:cs="Times New Roman"/>
                <w:b/>
                <w:sz w:val="20"/>
                <w:szCs w:val="20"/>
                <w:lang w:eastAsia="ru-RU"/>
              </w:rPr>
              <w:t>Предмет договора</w:t>
            </w:r>
          </w:p>
        </w:tc>
      </w:tr>
      <w:tr w14:paraId="5EC20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91" w:hRule="atLeast"/>
        </w:trPr>
        <w:tc>
          <w:tcPr>
            <w:tcW w:w="519" w:type="pct"/>
            <w:vAlign w:val="center"/>
          </w:tcPr>
          <w:p w14:paraId="20431038">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80" w:type="pct"/>
            <w:vAlign w:val="center"/>
          </w:tcPr>
          <w:p w14:paraId="5E1E3F5E">
            <w:pPr>
              <w:widowControl w:val="0"/>
              <w:autoSpaceDE w:val="0"/>
              <w:autoSpaceDN w:val="0"/>
              <w:adjustRightInd w:val="0"/>
              <w:spacing w:after="0" w:line="240" w:lineRule="auto"/>
              <w:ind w:left="34"/>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Поставка спортинвентаря для нужд МАУ ДО</w:t>
            </w:r>
            <w:r>
              <w:rPr>
                <w:rFonts w:hint="default" w:ascii="Times New Roman" w:hAnsi="Times New Roman" w:eastAsia="Times New Roman" w:cs="Times New Roman"/>
                <w:b/>
                <w:sz w:val="20"/>
                <w:szCs w:val="20"/>
                <w:lang w:val="en-US" w:eastAsia="ru-RU"/>
              </w:rPr>
              <w:t xml:space="preserve"> </w:t>
            </w:r>
            <w:r>
              <w:rPr>
                <w:rFonts w:ascii="Times New Roman" w:hAnsi="Times New Roman" w:eastAsia="Times New Roman" w:cs="Times New Roman"/>
                <w:b/>
                <w:sz w:val="20"/>
                <w:szCs w:val="20"/>
                <w:lang w:eastAsia="ru-RU"/>
              </w:rPr>
              <w:t>НСШ "ОЛИМП"</w:t>
            </w:r>
          </w:p>
          <w:p w14:paraId="47D202CB">
            <w:pPr>
              <w:widowControl w:val="0"/>
              <w:autoSpaceDE w:val="0"/>
              <w:autoSpaceDN w:val="0"/>
              <w:adjustRightInd w:val="0"/>
              <w:spacing w:after="0" w:line="240" w:lineRule="auto"/>
              <w:ind w:left="34"/>
              <w:contextualSpacing/>
              <w:jc w:val="center"/>
              <w:rPr>
                <w:rFonts w:ascii="Times New Roman" w:hAnsi="Times New Roman" w:eastAsia="Times New Roman" w:cs="Times New Roman"/>
                <w:b/>
                <w:sz w:val="20"/>
                <w:szCs w:val="20"/>
                <w:lang w:eastAsia="ru-RU"/>
              </w:rPr>
            </w:pPr>
          </w:p>
        </w:tc>
      </w:tr>
      <w:tr w14:paraId="3377E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519" w:type="pct"/>
            <w:vMerge w:val="restart"/>
            <w:vAlign w:val="center"/>
          </w:tcPr>
          <w:p w14:paraId="547C8365">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2</w:t>
            </w:r>
          </w:p>
        </w:tc>
        <w:tc>
          <w:tcPr>
            <w:tcW w:w="4480" w:type="pct"/>
            <w:shd w:val="clear" w:color="auto" w:fill="D9E2F3" w:themeFill="accent1" w:themeFillTint="33"/>
            <w:vAlign w:val="center"/>
          </w:tcPr>
          <w:p w14:paraId="47C99BB3">
            <w:pPr>
              <w:widowControl w:val="0"/>
              <w:autoSpaceDE w:val="0"/>
              <w:autoSpaceDN w:val="0"/>
              <w:adjustRightInd w:val="0"/>
              <w:spacing w:after="0" w:line="240" w:lineRule="auto"/>
              <w:ind w:left="34"/>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Описание предмета договора</w:t>
            </w:r>
          </w:p>
          <w:p w14:paraId="1C66EBFC">
            <w:pPr>
              <w:widowControl w:val="0"/>
              <w:autoSpaceDE w:val="0"/>
              <w:autoSpaceDN w:val="0"/>
              <w:adjustRightInd w:val="0"/>
              <w:spacing w:after="0" w:line="240" w:lineRule="auto"/>
              <w:ind w:left="34"/>
              <w:contextualSpacing/>
              <w:jc w:val="center"/>
              <w:rPr>
                <w:rFonts w:ascii="Times New Roman" w:hAnsi="Times New Roman" w:eastAsia="Times New Roman" w:cs="Times New Roman"/>
                <w:sz w:val="20"/>
                <w:szCs w:val="20"/>
                <w:lang w:eastAsia="ru-RU"/>
              </w:rPr>
            </w:pPr>
            <w:r>
              <w:rPr>
                <w:rFonts w:ascii="Times New Roman" w:hAnsi="Times New Roman" w:eastAsia="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14:paraId="63DEC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519" w:type="pct"/>
            <w:vMerge w:val="continue"/>
            <w:vAlign w:val="center"/>
          </w:tcPr>
          <w:p w14:paraId="18F5835C">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80" w:type="pct"/>
            <w:shd w:val="clear" w:color="auto" w:fill="FFFFFF"/>
            <w:vAlign w:val="center"/>
          </w:tcPr>
          <w:p w14:paraId="1DBD2BF4">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(прилагается отдельным файлом).</w:t>
            </w:r>
          </w:p>
          <w:p w14:paraId="7D4BE6B6">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(прилагается отдельным файлом).</w:t>
            </w:r>
          </w:p>
        </w:tc>
      </w:tr>
      <w:tr w14:paraId="511F0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519" w:type="pct"/>
            <w:vMerge w:val="restart"/>
            <w:vAlign w:val="center"/>
          </w:tcPr>
          <w:p w14:paraId="73ACE054">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3</w:t>
            </w:r>
          </w:p>
        </w:tc>
        <w:tc>
          <w:tcPr>
            <w:tcW w:w="4480" w:type="pct"/>
            <w:shd w:val="clear" w:color="auto" w:fill="D9E2F3" w:themeFill="accent1" w:themeFillTint="33"/>
            <w:vAlign w:val="center"/>
          </w:tcPr>
          <w:p w14:paraId="4A26E4A9">
            <w:pPr>
              <w:widowControl w:val="0"/>
              <w:autoSpaceDE w:val="0"/>
              <w:autoSpaceDN w:val="0"/>
              <w:adjustRightInd w:val="0"/>
              <w:spacing w:after="0" w:line="240" w:lineRule="auto"/>
              <w:ind w:left="34"/>
              <w:contextualSpacing/>
              <w:jc w:val="center"/>
              <w:rPr>
                <w:rFonts w:ascii="Times New Roman" w:hAnsi="Times New Roman" w:eastAsia="Times New Roman" w:cs="Times New Roman"/>
                <w:sz w:val="20"/>
                <w:szCs w:val="20"/>
                <w:lang w:eastAsia="ru-RU"/>
              </w:rPr>
            </w:pPr>
            <w:r>
              <w:rPr>
                <w:rFonts w:ascii="Times New Roman" w:hAnsi="Times New Roman" w:eastAsia="Times New Roman" w:cs="Times New Roman"/>
                <w:b/>
                <w:sz w:val="20"/>
                <w:szCs w:val="20"/>
                <w:lang w:eastAsia="ru-RU"/>
              </w:rPr>
              <w:t>Количество (объем) поставки товара, оказания услуг, выполнения работ</w:t>
            </w:r>
          </w:p>
        </w:tc>
      </w:tr>
      <w:tr w14:paraId="1395A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519" w:type="pct"/>
            <w:vMerge w:val="continue"/>
            <w:vAlign w:val="center"/>
          </w:tcPr>
          <w:p w14:paraId="2D962B70">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80" w:type="pct"/>
            <w:shd w:val="clear" w:color="auto" w:fill="FFFFFF"/>
            <w:vAlign w:val="center"/>
          </w:tcPr>
          <w:p w14:paraId="750D201B">
            <w:pPr>
              <w:widowControl w:val="0"/>
              <w:autoSpaceDE w:val="0"/>
              <w:autoSpaceDN w:val="0"/>
              <w:adjustRightInd w:val="0"/>
              <w:spacing w:after="0" w:line="240" w:lineRule="auto"/>
              <w:ind w:left="34"/>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Cs/>
                <w:sz w:val="20"/>
                <w:szCs w:val="20"/>
                <w:lang w:eastAsia="ru-RU"/>
              </w:rPr>
              <w:t>В соответствии с описанием предмета договора (техническое задание – прилагается отдельным файлом)</w:t>
            </w:r>
          </w:p>
        </w:tc>
      </w:tr>
      <w:tr w14:paraId="15ACE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83" w:hRule="atLeast"/>
        </w:trPr>
        <w:tc>
          <w:tcPr>
            <w:tcW w:w="519" w:type="pct"/>
            <w:vMerge w:val="restart"/>
            <w:vAlign w:val="center"/>
          </w:tcPr>
          <w:p w14:paraId="6EAA2FA2">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4</w:t>
            </w:r>
          </w:p>
        </w:tc>
        <w:tc>
          <w:tcPr>
            <w:tcW w:w="4480" w:type="pct"/>
            <w:shd w:val="clear" w:color="auto" w:fill="D9E2F3" w:themeFill="accent1" w:themeFillTint="33"/>
            <w:vAlign w:val="center"/>
          </w:tcPr>
          <w:p w14:paraId="11F240CE">
            <w:pPr>
              <w:widowControl w:val="0"/>
              <w:autoSpaceDE w:val="0"/>
              <w:autoSpaceDN w:val="0"/>
              <w:adjustRightInd w:val="0"/>
              <w:spacing w:after="0" w:line="240" w:lineRule="auto"/>
              <w:ind w:left="34"/>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Место, условия и сроки (периоды) поставки, оказания услуг, выполнения работ</w:t>
            </w:r>
          </w:p>
        </w:tc>
      </w:tr>
      <w:tr w14:paraId="2F089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82" w:hRule="atLeast"/>
        </w:trPr>
        <w:tc>
          <w:tcPr>
            <w:tcW w:w="519" w:type="pct"/>
            <w:vMerge w:val="continue"/>
            <w:vAlign w:val="center"/>
          </w:tcPr>
          <w:p w14:paraId="255FF275">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80" w:type="pct"/>
            <w:shd w:val="clear" w:color="auto" w:fill="FFFFFF"/>
            <w:vAlign w:val="center"/>
          </w:tcPr>
          <w:p w14:paraId="6CE52D52">
            <w:pPr>
              <w:widowControl w:val="0"/>
              <w:autoSpaceDE w:val="0"/>
              <w:autoSpaceDN w:val="0"/>
              <w:adjustRightInd w:val="0"/>
              <w:spacing w:after="0" w:line="240" w:lineRule="auto"/>
              <w:ind w:left="34"/>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Cs/>
                <w:sz w:val="20"/>
                <w:szCs w:val="20"/>
                <w:lang w:eastAsia="ru-RU"/>
              </w:rPr>
              <w:t>В соответствии с описанием предмета договора (техническое задание – прилагается отдельным файлом), проектом договора (прилагается отдельным файлом)</w:t>
            </w:r>
          </w:p>
        </w:tc>
      </w:tr>
      <w:tr w14:paraId="0822B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519" w:type="pct"/>
            <w:vAlign w:val="center"/>
          </w:tcPr>
          <w:p w14:paraId="7703373B">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5</w:t>
            </w:r>
          </w:p>
        </w:tc>
        <w:tc>
          <w:tcPr>
            <w:tcW w:w="4480" w:type="pct"/>
            <w:shd w:val="clear" w:color="auto" w:fill="D9E2F3" w:themeFill="accent1" w:themeFillTint="33"/>
            <w:vAlign w:val="center"/>
          </w:tcPr>
          <w:p w14:paraId="516AC55F">
            <w:pPr>
              <w:widowControl w:val="0"/>
              <w:autoSpaceDE w:val="0"/>
              <w:autoSpaceDN w:val="0"/>
              <w:adjustRightInd w:val="0"/>
              <w:spacing w:after="0" w:line="240" w:lineRule="auto"/>
              <w:ind w:left="34"/>
              <w:contextualSpacing/>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14:paraId="728D9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519" w:type="pct"/>
            <w:vAlign w:val="center"/>
          </w:tcPr>
          <w:p w14:paraId="3829CEF3">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80" w:type="pct"/>
            <w:shd w:val="clear" w:color="auto" w:fill="FFFFFF"/>
            <w:vAlign w:val="center"/>
          </w:tcPr>
          <w:p w14:paraId="2E6E83EC">
            <w:pPr>
              <w:spacing w:after="0" w:line="240" w:lineRule="auto"/>
            </w:pPr>
            <w:r>
              <w:rPr>
                <w:rFonts w:ascii="Times New Roman" w:hAnsi="Times New Roman" w:cs="Times New Roman"/>
                <w:sz w:val="20"/>
                <w:szCs w:val="20"/>
              </w:rPr>
              <w:t>Начальная (максимальная) цена договора составляет:</w:t>
            </w:r>
          </w:p>
          <w:p w14:paraId="36F510AD">
            <w:pPr>
              <w:spacing w:after="0" w:line="240" w:lineRule="auto"/>
              <w:rPr>
                <w:rFonts w:ascii="Times New Roman" w:hAnsi="Times New Roman" w:cs="Times New Roman"/>
                <w:b/>
                <w:bCs/>
                <w:sz w:val="20"/>
                <w:szCs w:val="20"/>
              </w:rPr>
            </w:pPr>
            <w:r>
              <w:rPr>
                <w:rFonts w:ascii="Times New Roman" w:hAnsi="Times New Roman" w:cs="Times New Roman"/>
                <w:sz w:val="20"/>
                <w:szCs w:val="20"/>
              </w:rPr>
              <w:t xml:space="preserve"> </w:t>
            </w:r>
            <w:r>
              <w:rPr>
                <w:rFonts w:ascii="Times New Roman" w:hAnsi="Times New Roman" w:cs="Times New Roman"/>
                <w:b/>
                <w:bCs/>
                <w:sz w:val="20"/>
                <w:szCs w:val="20"/>
              </w:rPr>
              <w:t>8</w:t>
            </w:r>
            <w:r>
              <w:rPr>
                <w:rFonts w:hint="default" w:ascii="Times New Roman" w:hAnsi="Times New Roman" w:cs="Times New Roman"/>
                <w:b/>
                <w:bCs/>
                <w:sz w:val="20"/>
                <w:szCs w:val="20"/>
                <w:lang w:val="ru-RU"/>
              </w:rPr>
              <w:t>01</w:t>
            </w:r>
            <w:r>
              <w:rPr>
                <w:rFonts w:ascii="Times New Roman" w:hAnsi="Times New Roman" w:cs="Times New Roman"/>
                <w:b/>
                <w:bCs/>
                <w:sz w:val="20"/>
                <w:szCs w:val="20"/>
              </w:rPr>
              <w:t> </w:t>
            </w:r>
            <w:r>
              <w:rPr>
                <w:rFonts w:hint="default" w:ascii="Times New Roman" w:hAnsi="Times New Roman" w:cs="Times New Roman"/>
                <w:b/>
                <w:bCs/>
                <w:sz w:val="20"/>
                <w:szCs w:val="20"/>
                <w:lang w:val="ru-RU"/>
              </w:rPr>
              <w:t>061</w:t>
            </w:r>
            <w:r>
              <w:rPr>
                <w:rFonts w:ascii="Times New Roman" w:hAnsi="Times New Roman" w:cs="Times New Roman"/>
                <w:b/>
                <w:bCs/>
                <w:sz w:val="20"/>
                <w:szCs w:val="20"/>
              </w:rPr>
              <w:t xml:space="preserve"> (Восемьсот </w:t>
            </w:r>
            <w:r>
              <w:rPr>
                <w:rFonts w:ascii="Times New Roman" w:hAnsi="Times New Roman" w:cs="Times New Roman"/>
                <w:b/>
                <w:bCs/>
                <w:sz w:val="20"/>
                <w:szCs w:val="20"/>
                <w:lang w:val="ru-RU"/>
              </w:rPr>
              <w:t>одна</w:t>
            </w:r>
            <w:r>
              <w:rPr>
                <w:rFonts w:ascii="Times New Roman" w:hAnsi="Times New Roman" w:cs="Times New Roman"/>
                <w:b/>
                <w:bCs/>
                <w:sz w:val="20"/>
                <w:szCs w:val="20"/>
              </w:rPr>
              <w:t xml:space="preserve"> тысяч</w:t>
            </w:r>
            <w:r>
              <w:rPr>
                <w:rFonts w:ascii="Times New Roman" w:hAnsi="Times New Roman" w:cs="Times New Roman"/>
                <w:b/>
                <w:bCs/>
                <w:sz w:val="20"/>
                <w:szCs w:val="20"/>
                <w:lang w:val="ru-RU"/>
              </w:rPr>
              <w:t>а</w:t>
            </w:r>
            <w:r>
              <w:rPr>
                <w:rFonts w:ascii="Times New Roman" w:hAnsi="Times New Roman" w:cs="Times New Roman"/>
                <w:b/>
                <w:bCs/>
                <w:sz w:val="20"/>
                <w:szCs w:val="20"/>
              </w:rPr>
              <w:t xml:space="preserve"> шестьдесят </w:t>
            </w:r>
            <w:r>
              <w:rPr>
                <w:rFonts w:ascii="Times New Roman" w:hAnsi="Times New Roman" w:cs="Times New Roman"/>
                <w:b/>
                <w:bCs/>
                <w:sz w:val="20"/>
                <w:szCs w:val="20"/>
                <w:lang w:val="ru-RU"/>
              </w:rPr>
              <w:t>один</w:t>
            </w:r>
            <w:r>
              <w:rPr>
                <w:rFonts w:ascii="Times New Roman" w:hAnsi="Times New Roman" w:cs="Times New Roman"/>
                <w:b/>
                <w:bCs/>
                <w:sz w:val="20"/>
                <w:szCs w:val="20"/>
              </w:rPr>
              <w:t xml:space="preserve"> рубл</w:t>
            </w:r>
            <w:r>
              <w:rPr>
                <w:rFonts w:ascii="Times New Roman" w:hAnsi="Times New Roman" w:cs="Times New Roman"/>
                <w:b/>
                <w:bCs/>
                <w:sz w:val="20"/>
                <w:szCs w:val="20"/>
                <w:lang w:val="ru-RU"/>
              </w:rPr>
              <w:t>ь</w:t>
            </w:r>
            <w:r>
              <w:rPr>
                <w:rFonts w:ascii="Times New Roman" w:hAnsi="Times New Roman" w:cs="Times New Roman"/>
                <w:b/>
                <w:bCs/>
                <w:sz w:val="20"/>
                <w:szCs w:val="20"/>
              </w:rPr>
              <w:t xml:space="preserve">) </w:t>
            </w:r>
            <w:r>
              <w:rPr>
                <w:rFonts w:hint="default" w:ascii="Times New Roman" w:hAnsi="Times New Roman" w:cs="Times New Roman"/>
                <w:b/>
                <w:bCs/>
                <w:sz w:val="20"/>
                <w:szCs w:val="20"/>
                <w:lang w:val="ru-RU"/>
              </w:rPr>
              <w:t>40</w:t>
            </w:r>
            <w:r>
              <w:rPr>
                <w:rFonts w:ascii="Times New Roman" w:hAnsi="Times New Roman" w:cs="Times New Roman"/>
                <w:b/>
                <w:bCs/>
                <w:sz w:val="20"/>
                <w:szCs w:val="20"/>
              </w:rPr>
              <w:t xml:space="preserve"> коп.</w:t>
            </w:r>
          </w:p>
        </w:tc>
      </w:tr>
      <w:tr w14:paraId="7B899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83" w:hRule="atLeast"/>
        </w:trPr>
        <w:tc>
          <w:tcPr>
            <w:tcW w:w="519" w:type="pct"/>
            <w:vMerge w:val="restart"/>
            <w:vAlign w:val="center"/>
          </w:tcPr>
          <w:p w14:paraId="3C481635">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6</w:t>
            </w:r>
          </w:p>
        </w:tc>
        <w:tc>
          <w:tcPr>
            <w:tcW w:w="4480" w:type="pct"/>
            <w:shd w:val="clear" w:color="auto" w:fill="D9E2F3" w:themeFill="accent1" w:themeFillTint="33"/>
            <w:vAlign w:val="center"/>
          </w:tcPr>
          <w:p w14:paraId="3488B4B7">
            <w:pPr>
              <w:widowControl w:val="0"/>
              <w:autoSpaceDE w:val="0"/>
              <w:autoSpaceDN w:val="0"/>
              <w:adjustRightInd w:val="0"/>
              <w:spacing w:after="0" w:line="240" w:lineRule="auto"/>
              <w:ind w:left="34"/>
              <w:contextualSpacing/>
              <w:jc w:val="center"/>
              <w:rPr>
                <w:rFonts w:ascii="Times New Roman" w:hAnsi="Times New Roman" w:eastAsia="Times New Roman" w:cs="Times New Roman"/>
                <w:sz w:val="20"/>
                <w:szCs w:val="20"/>
                <w:lang w:eastAsia="ru-RU"/>
              </w:rPr>
            </w:pPr>
            <w:r>
              <w:rPr>
                <w:rFonts w:ascii="Times New Roman" w:hAnsi="Times New Roman" w:eastAsia="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(прилагается отдельным файлом)</w:t>
            </w:r>
          </w:p>
        </w:tc>
      </w:tr>
      <w:tr w14:paraId="3B9B1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82" w:hRule="atLeast"/>
        </w:trPr>
        <w:tc>
          <w:tcPr>
            <w:tcW w:w="519" w:type="pct"/>
            <w:vMerge w:val="continue"/>
            <w:vAlign w:val="center"/>
          </w:tcPr>
          <w:p w14:paraId="67C8A675">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80" w:type="pct"/>
            <w:shd w:val="clear" w:color="auto" w:fill="FFFFFF"/>
            <w:vAlign w:val="center"/>
          </w:tcPr>
          <w:p w14:paraId="17A6B1FE">
            <w:pPr>
              <w:widowControl w:val="0"/>
              <w:autoSpaceDE w:val="0"/>
              <w:autoSpaceDN w:val="0"/>
              <w:adjustRightInd w:val="0"/>
              <w:ind w:right="-108" w:firstLine="709"/>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Начальная (максимальная) цена договора сформирована в соответствии с Техническим заданием (прилагается отдельным файлом) и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71072ECB">
            <w:pPr>
              <w:widowControl w:val="0"/>
              <w:autoSpaceDE w:val="0"/>
              <w:autoSpaceDN w:val="0"/>
              <w:adjustRightInd w:val="0"/>
              <w:spacing w:after="0" w:line="240" w:lineRule="auto"/>
              <w:ind w:firstLine="521"/>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sz w:val="20"/>
                <w:szCs w:val="20"/>
              </w:rPr>
              <w:t>Метод обоснования начальной (максимальной) цены договора:</w:t>
            </w:r>
            <w:r>
              <w:rPr>
                <w:rFonts w:ascii="Times New Roman" w:hAnsi="Times New Roman" w:eastAsia="Times New Roman" w:cs="Times New Roman"/>
                <w:bCs/>
                <w:sz w:val="20"/>
                <w:szCs w:val="20"/>
              </w:rPr>
              <w:t xml:space="preserve"> метод сопостовимых рыночных цен.</w:t>
            </w:r>
          </w:p>
        </w:tc>
      </w:tr>
      <w:tr w14:paraId="070E0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83" w:hRule="atLeast"/>
        </w:trPr>
        <w:tc>
          <w:tcPr>
            <w:tcW w:w="519" w:type="pct"/>
            <w:vMerge w:val="restart"/>
            <w:vAlign w:val="center"/>
          </w:tcPr>
          <w:p w14:paraId="474A51DB">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7</w:t>
            </w:r>
          </w:p>
        </w:tc>
        <w:tc>
          <w:tcPr>
            <w:tcW w:w="4480" w:type="pct"/>
            <w:shd w:val="clear" w:color="auto" w:fill="D9E2F3" w:themeFill="accent1" w:themeFillTint="33"/>
            <w:vAlign w:val="center"/>
          </w:tcPr>
          <w:p w14:paraId="09331089">
            <w:pPr>
              <w:widowControl w:val="0"/>
              <w:autoSpaceDE w:val="0"/>
              <w:autoSpaceDN w:val="0"/>
              <w:adjustRightInd w:val="0"/>
              <w:spacing w:after="0" w:line="240" w:lineRule="auto"/>
              <w:ind w:left="34"/>
              <w:contextualSpacing/>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Форма, сроки и порядок оплаты поставки, оказания услуг, выполнения работ</w:t>
            </w:r>
          </w:p>
        </w:tc>
      </w:tr>
      <w:tr w14:paraId="49A3E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82" w:hRule="atLeast"/>
        </w:trPr>
        <w:tc>
          <w:tcPr>
            <w:tcW w:w="519" w:type="pct"/>
            <w:vMerge w:val="continue"/>
            <w:vAlign w:val="center"/>
          </w:tcPr>
          <w:p w14:paraId="3F2E9471">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80" w:type="pct"/>
            <w:shd w:val="clear" w:color="auto" w:fill="FFFFFF"/>
            <w:vAlign w:val="center"/>
          </w:tcPr>
          <w:p w14:paraId="7901804C">
            <w:pPr>
              <w:widowControl w:val="0"/>
              <w:autoSpaceDE w:val="0"/>
              <w:autoSpaceDN w:val="0"/>
              <w:adjustRightInd w:val="0"/>
              <w:spacing w:after="0" w:line="240" w:lineRule="auto"/>
              <w:ind w:left="34"/>
              <w:contextualSpacing/>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Cs/>
                <w:sz w:val="20"/>
                <w:szCs w:val="20"/>
                <w:lang w:eastAsia="ru-RU"/>
              </w:rPr>
              <w:t>В соответствии с проектом договора (прилагается отдельным файлом)</w:t>
            </w:r>
          </w:p>
        </w:tc>
      </w:tr>
      <w:tr w14:paraId="7BC78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82" w:hRule="atLeast"/>
        </w:trPr>
        <w:tc>
          <w:tcPr>
            <w:tcW w:w="519" w:type="pct"/>
            <w:vMerge w:val="restart"/>
            <w:vAlign w:val="center"/>
          </w:tcPr>
          <w:p w14:paraId="30F70269">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8</w:t>
            </w:r>
          </w:p>
        </w:tc>
        <w:tc>
          <w:tcPr>
            <w:tcW w:w="4480" w:type="pct"/>
            <w:shd w:val="clear" w:color="auto" w:fill="D9E2F3" w:themeFill="accent1" w:themeFillTint="33"/>
            <w:vAlign w:val="center"/>
          </w:tcPr>
          <w:p w14:paraId="0F2439BC">
            <w:pPr>
              <w:widowControl w:val="0"/>
              <w:autoSpaceDE w:val="0"/>
              <w:autoSpaceDN w:val="0"/>
              <w:adjustRightInd w:val="0"/>
              <w:spacing w:after="0" w:line="240" w:lineRule="auto"/>
              <w:ind w:left="34"/>
              <w:contextualSpacing/>
              <w:jc w:val="center"/>
              <w:rPr>
                <w:rFonts w:ascii="Times New Roman" w:hAnsi="Times New Roman" w:eastAsia="Times New Roman" w:cs="Times New Roman"/>
                <w:bCs/>
                <w:sz w:val="20"/>
                <w:szCs w:val="20"/>
                <w:lang w:eastAsia="ru-RU"/>
              </w:rPr>
            </w:pPr>
            <w:r>
              <w:rPr>
                <w:rFonts w:ascii="Times New Roman" w:hAnsi="Times New Roman" w:eastAsia="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14:paraId="060E2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82" w:hRule="atLeast"/>
        </w:trPr>
        <w:tc>
          <w:tcPr>
            <w:tcW w:w="519" w:type="pct"/>
            <w:vMerge w:val="continue"/>
            <w:vAlign w:val="center"/>
          </w:tcPr>
          <w:p w14:paraId="31B78C35">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80" w:type="pct"/>
            <w:shd w:val="clear" w:color="auto" w:fill="FFFFFF"/>
            <w:vAlign w:val="center"/>
          </w:tcPr>
          <w:p w14:paraId="698A9F4C">
            <w:pPr>
              <w:widowControl w:val="0"/>
              <w:autoSpaceDE w:val="0"/>
              <w:autoSpaceDN w:val="0"/>
              <w:adjustRightInd w:val="0"/>
              <w:spacing w:after="0" w:line="240" w:lineRule="auto"/>
              <w:ind w:left="34"/>
              <w:contextualSpacing/>
              <w:jc w:val="center"/>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Не применяется</w:t>
            </w:r>
          </w:p>
        </w:tc>
      </w:tr>
      <w:tr w14:paraId="1169E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82" w:hRule="atLeast"/>
        </w:trPr>
        <w:tc>
          <w:tcPr>
            <w:tcW w:w="519" w:type="pct"/>
            <w:vMerge w:val="restart"/>
            <w:vAlign w:val="center"/>
          </w:tcPr>
          <w:p w14:paraId="675B7216">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9</w:t>
            </w:r>
          </w:p>
        </w:tc>
        <w:tc>
          <w:tcPr>
            <w:tcW w:w="4480" w:type="pct"/>
            <w:shd w:val="clear" w:color="auto" w:fill="D9E2F3" w:themeFill="accent1" w:themeFillTint="33"/>
            <w:vAlign w:val="center"/>
          </w:tcPr>
          <w:p w14:paraId="3A34A9FB">
            <w:pPr>
              <w:widowControl w:val="0"/>
              <w:autoSpaceDE w:val="0"/>
              <w:autoSpaceDN w:val="0"/>
              <w:adjustRightInd w:val="0"/>
              <w:spacing w:after="0" w:line="240" w:lineRule="auto"/>
              <w:ind w:left="34"/>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14:paraId="31820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82" w:hRule="atLeast"/>
        </w:trPr>
        <w:tc>
          <w:tcPr>
            <w:tcW w:w="519" w:type="pct"/>
            <w:vMerge w:val="continue"/>
            <w:vAlign w:val="center"/>
          </w:tcPr>
          <w:p w14:paraId="263317F5">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80" w:type="pct"/>
            <w:shd w:val="clear" w:color="auto" w:fill="FFFFFF"/>
            <w:vAlign w:val="center"/>
          </w:tcPr>
          <w:p w14:paraId="112AC987">
            <w:pPr>
              <w:widowControl w:val="0"/>
              <w:autoSpaceDE w:val="0"/>
              <w:autoSpaceDN w:val="0"/>
              <w:adjustRightInd w:val="0"/>
              <w:spacing w:after="0" w:line="240" w:lineRule="auto"/>
              <w:ind w:left="34"/>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14:paraId="34817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82" w:hRule="atLeast"/>
        </w:trPr>
        <w:tc>
          <w:tcPr>
            <w:tcW w:w="519" w:type="pct"/>
            <w:vMerge w:val="restart"/>
            <w:vAlign w:val="center"/>
          </w:tcPr>
          <w:p w14:paraId="64D4BF8B">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10</w:t>
            </w:r>
          </w:p>
        </w:tc>
        <w:tc>
          <w:tcPr>
            <w:tcW w:w="4480" w:type="pct"/>
            <w:shd w:val="clear" w:color="auto" w:fill="D9E2F3" w:themeFill="accent1" w:themeFillTint="33"/>
            <w:vAlign w:val="center"/>
          </w:tcPr>
          <w:p w14:paraId="50C519F3">
            <w:pPr>
              <w:widowControl w:val="0"/>
              <w:autoSpaceDE w:val="0"/>
              <w:autoSpaceDN w:val="0"/>
              <w:adjustRightInd w:val="0"/>
              <w:spacing w:after="0" w:line="240" w:lineRule="auto"/>
              <w:ind w:left="34"/>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Порядок и сроки внесения изменений в извещение о закупке, отмены закупки</w:t>
            </w:r>
          </w:p>
        </w:tc>
      </w:tr>
      <w:tr w14:paraId="737ED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82" w:hRule="atLeast"/>
        </w:trPr>
        <w:tc>
          <w:tcPr>
            <w:tcW w:w="519" w:type="pct"/>
            <w:vMerge w:val="continue"/>
            <w:vAlign w:val="center"/>
          </w:tcPr>
          <w:p w14:paraId="652738D2">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80" w:type="pct"/>
            <w:shd w:val="clear" w:color="auto" w:fill="FFFFFF"/>
            <w:vAlign w:val="center"/>
          </w:tcPr>
          <w:p w14:paraId="2CBBC999">
            <w:pPr>
              <w:widowControl w:val="0"/>
              <w:autoSpaceDE w:val="0"/>
              <w:autoSpaceDN w:val="0"/>
              <w:adjustRightInd w:val="0"/>
              <w:spacing w:after="0" w:line="240" w:lineRule="auto"/>
              <w:ind w:left="34" w:firstLine="431"/>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3B31CF58">
            <w:pPr>
              <w:widowControl w:val="0"/>
              <w:autoSpaceDE w:val="0"/>
              <w:autoSpaceDN w:val="0"/>
              <w:adjustRightInd w:val="0"/>
              <w:spacing w:after="0" w:line="240" w:lineRule="auto"/>
              <w:ind w:left="34" w:firstLine="431"/>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00EC37DE">
            <w:pPr>
              <w:widowControl w:val="0"/>
              <w:autoSpaceDE w:val="0"/>
              <w:autoSpaceDN w:val="0"/>
              <w:adjustRightInd w:val="0"/>
              <w:spacing w:after="0" w:line="240" w:lineRule="auto"/>
              <w:ind w:left="34" w:firstLine="431"/>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127EB69">
            <w:pPr>
              <w:widowControl w:val="0"/>
              <w:autoSpaceDE w:val="0"/>
              <w:autoSpaceDN w:val="0"/>
              <w:adjustRightInd w:val="0"/>
              <w:spacing w:after="0" w:line="240" w:lineRule="auto"/>
              <w:ind w:left="34" w:firstLine="431"/>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14:paraId="09D75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82" w:hRule="atLeast"/>
        </w:trPr>
        <w:tc>
          <w:tcPr>
            <w:tcW w:w="519" w:type="pct"/>
            <w:vMerge w:val="restart"/>
            <w:vAlign w:val="center"/>
          </w:tcPr>
          <w:p w14:paraId="633C81C2">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11</w:t>
            </w:r>
          </w:p>
        </w:tc>
        <w:tc>
          <w:tcPr>
            <w:tcW w:w="4480" w:type="pct"/>
            <w:shd w:val="clear" w:color="auto" w:fill="D9E2F3" w:themeFill="accent1" w:themeFillTint="33"/>
            <w:vAlign w:val="center"/>
          </w:tcPr>
          <w:p w14:paraId="234ADB9A">
            <w:pPr>
              <w:widowControl w:val="0"/>
              <w:autoSpaceDE w:val="0"/>
              <w:autoSpaceDN w:val="0"/>
              <w:adjustRightInd w:val="0"/>
              <w:spacing w:after="0" w:line="240" w:lineRule="auto"/>
              <w:ind w:left="34"/>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Формы, порядок, дата и время окончания срока предоставления участникам закупки разъяснений положений извещения о закупке</w:t>
            </w:r>
          </w:p>
        </w:tc>
      </w:tr>
      <w:tr w14:paraId="3EA3B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82" w:hRule="atLeast"/>
        </w:trPr>
        <w:tc>
          <w:tcPr>
            <w:tcW w:w="519" w:type="pct"/>
            <w:vMerge w:val="continue"/>
            <w:vAlign w:val="center"/>
          </w:tcPr>
          <w:p w14:paraId="25B957CC">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80" w:type="pct"/>
            <w:shd w:val="clear" w:color="auto" w:fill="FFFFFF"/>
            <w:vAlign w:val="center"/>
          </w:tcPr>
          <w:p w14:paraId="5269E3A8">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434F86DD">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5CF5962A">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548EA6D8">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FA38149">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14:paraId="2B6CC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82" w:hRule="atLeast"/>
        </w:trPr>
        <w:tc>
          <w:tcPr>
            <w:tcW w:w="519" w:type="pct"/>
            <w:vMerge w:val="restart"/>
            <w:vAlign w:val="center"/>
          </w:tcPr>
          <w:p w14:paraId="2AE49D4E">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12</w:t>
            </w:r>
          </w:p>
        </w:tc>
        <w:tc>
          <w:tcPr>
            <w:tcW w:w="4480" w:type="pct"/>
            <w:shd w:val="clear" w:color="auto" w:fill="D9E2F3" w:themeFill="accent1" w:themeFillTint="33"/>
            <w:vAlign w:val="center"/>
          </w:tcPr>
          <w:p w14:paraId="1F73756E">
            <w:pPr>
              <w:widowControl w:val="0"/>
              <w:autoSpaceDE w:val="0"/>
              <w:autoSpaceDN w:val="0"/>
              <w:adjustRightInd w:val="0"/>
              <w:spacing w:after="0" w:line="240" w:lineRule="auto"/>
              <w:ind w:left="34" w:firstLine="5"/>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Возможность заказчика заключить договор с несколькими участниками</w:t>
            </w:r>
          </w:p>
        </w:tc>
      </w:tr>
      <w:tr w14:paraId="3A989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82" w:hRule="atLeast"/>
        </w:trPr>
        <w:tc>
          <w:tcPr>
            <w:tcW w:w="519" w:type="pct"/>
            <w:vMerge w:val="continue"/>
            <w:vAlign w:val="center"/>
          </w:tcPr>
          <w:p w14:paraId="079C1D9E">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80" w:type="pct"/>
            <w:shd w:val="clear" w:color="auto" w:fill="FFFFFF"/>
            <w:vAlign w:val="center"/>
          </w:tcPr>
          <w:p w14:paraId="0B28E2FC">
            <w:pPr>
              <w:widowControl w:val="0"/>
              <w:autoSpaceDE w:val="0"/>
              <w:autoSpaceDN w:val="0"/>
              <w:adjustRightInd w:val="0"/>
              <w:spacing w:after="0" w:line="240" w:lineRule="auto"/>
              <w:ind w:left="34" w:firstLine="5"/>
              <w:contextualSpacing/>
              <w:jc w:val="center"/>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Не предусмотрена</w:t>
            </w:r>
          </w:p>
        </w:tc>
      </w:tr>
      <w:tr w14:paraId="7D06F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82" w:hRule="atLeast"/>
        </w:trPr>
        <w:tc>
          <w:tcPr>
            <w:tcW w:w="519" w:type="pct"/>
            <w:vMerge w:val="restart"/>
            <w:vAlign w:val="center"/>
          </w:tcPr>
          <w:p w14:paraId="0A707FD0">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13</w:t>
            </w:r>
          </w:p>
        </w:tc>
        <w:tc>
          <w:tcPr>
            <w:tcW w:w="4480" w:type="pct"/>
            <w:shd w:val="clear" w:color="auto" w:fill="D9E2F3" w:themeFill="accent1" w:themeFillTint="33"/>
            <w:vAlign w:val="center"/>
          </w:tcPr>
          <w:p w14:paraId="18E3FA53">
            <w:pPr>
              <w:widowControl w:val="0"/>
              <w:autoSpaceDE w:val="0"/>
              <w:autoSpaceDN w:val="0"/>
              <w:adjustRightInd w:val="0"/>
              <w:spacing w:after="0" w:line="240" w:lineRule="auto"/>
              <w:ind w:left="34" w:firstLine="5"/>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Срок подписания договора участником закупки, с которым заключается договор</w:t>
            </w:r>
          </w:p>
        </w:tc>
      </w:tr>
      <w:tr w14:paraId="02251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82" w:hRule="atLeast"/>
        </w:trPr>
        <w:tc>
          <w:tcPr>
            <w:tcW w:w="519" w:type="pct"/>
            <w:vMerge w:val="continue"/>
            <w:vAlign w:val="center"/>
          </w:tcPr>
          <w:p w14:paraId="0F7CEDFE">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80" w:type="pct"/>
            <w:shd w:val="clear" w:color="auto" w:fill="FFFFFF"/>
            <w:vAlign w:val="center"/>
          </w:tcPr>
          <w:p w14:paraId="46C2D10F">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3ADB1799">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14:paraId="260EA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82" w:hRule="atLeast"/>
        </w:trPr>
        <w:tc>
          <w:tcPr>
            <w:tcW w:w="519" w:type="pct"/>
            <w:vMerge w:val="restart"/>
            <w:vAlign w:val="center"/>
          </w:tcPr>
          <w:p w14:paraId="6430ABB7">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14</w:t>
            </w:r>
          </w:p>
        </w:tc>
        <w:tc>
          <w:tcPr>
            <w:tcW w:w="4480" w:type="pct"/>
            <w:shd w:val="clear" w:color="auto" w:fill="D9E2F3" w:themeFill="accent1" w:themeFillTint="33"/>
            <w:vAlign w:val="center"/>
          </w:tcPr>
          <w:p w14:paraId="3A3889E3">
            <w:pPr>
              <w:widowControl w:val="0"/>
              <w:autoSpaceDE w:val="0"/>
              <w:autoSpaceDN w:val="0"/>
              <w:adjustRightInd w:val="0"/>
              <w:spacing w:after="0" w:line="240" w:lineRule="auto"/>
              <w:ind w:left="34" w:firstLine="5"/>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Предоставление закупочной документации</w:t>
            </w:r>
          </w:p>
        </w:tc>
      </w:tr>
      <w:tr w14:paraId="7381B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82" w:hRule="atLeast"/>
        </w:trPr>
        <w:tc>
          <w:tcPr>
            <w:tcW w:w="519" w:type="pct"/>
            <w:vMerge w:val="continue"/>
            <w:vAlign w:val="center"/>
          </w:tcPr>
          <w:p w14:paraId="1AC3F733">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80" w:type="pct"/>
            <w:shd w:val="clear" w:color="auto" w:fill="FFFFFF"/>
            <w:vAlign w:val="center"/>
          </w:tcPr>
          <w:p w14:paraId="6AEF2595">
            <w:pPr>
              <w:widowControl w:val="0"/>
              <w:autoSpaceDE w:val="0"/>
              <w:autoSpaceDN w:val="0"/>
              <w:adjustRightInd w:val="0"/>
              <w:spacing w:after="0" w:line="240" w:lineRule="auto"/>
              <w:ind w:left="34" w:firstLine="431"/>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14:paraId="5F289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82" w:hRule="atLeast"/>
        </w:trPr>
        <w:tc>
          <w:tcPr>
            <w:tcW w:w="519" w:type="pct"/>
            <w:vMerge w:val="restart"/>
            <w:vAlign w:val="center"/>
          </w:tcPr>
          <w:p w14:paraId="5387CAB1">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15</w:t>
            </w:r>
          </w:p>
        </w:tc>
        <w:tc>
          <w:tcPr>
            <w:tcW w:w="4480" w:type="pct"/>
            <w:shd w:val="clear" w:color="auto" w:fill="D9E2F3" w:themeFill="accent1" w:themeFillTint="33"/>
            <w:vAlign w:val="center"/>
          </w:tcPr>
          <w:p w14:paraId="1B77D4B9">
            <w:pPr>
              <w:widowControl w:val="0"/>
              <w:autoSpaceDE w:val="0"/>
              <w:autoSpaceDN w:val="0"/>
              <w:adjustRightInd w:val="0"/>
              <w:spacing w:after="0" w:line="240" w:lineRule="auto"/>
              <w:ind w:left="34" w:firstLine="5"/>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Требования к обеспечению заявки на участие в закупке</w:t>
            </w:r>
          </w:p>
        </w:tc>
      </w:tr>
      <w:tr w14:paraId="5E86E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82" w:hRule="atLeast"/>
        </w:trPr>
        <w:tc>
          <w:tcPr>
            <w:tcW w:w="519" w:type="pct"/>
            <w:vMerge w:val="continue"/>
            <w:vAlign w:val="center"/>
          </w:tcPr>
          <w:p w14:paraId="32432406">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80" w:type="pct"/>
            <w:shd w:val="clear" w:color="auto" w:fill="FFFFFF"/>
            <w:vAlign w:val="center"/>
          </w:tcPr>
          <w:p w14:paraId="54C9D897">
            <w:pPr>
              <w:widowControl w:val="0"/>
              <w:autoSpaceDE w:val="0"/>
              <w:autoSpaceDN w:val="0"/>
              <w:adjustRightInd w:val="0"/>
              <w:spacing w:after="0" w:line="240" w:lineRule="auto"/>
              <w:ind w:left="34" w:firstLine="431"/>
              <w:contextualSpacing/>
              <w:jc w:val="center"/>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Не установлено</w:t>
            </w:r>
          </w:p>
        </w:tc>
      </w:tr>
      <w:tr w14:paraId="1CDBB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82" w:hRule="atLeast"/>
        </w:trPr>
        <w:tc>
          <w:tcPr>
            <w:tcW w:w="519" w:type="pct"/>
            <w:vMerge w:val="restart"/>
            <w:vAlign w:val="center"/>
          </w:tcPr>
          <w:p w14:paraId="7955F120">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16</w:t>
            </w:r>
          </w:p>
        </w:tc>
        <w:tc>
          <w:tcPr>
            <w:tcW w:w="4480" w:type="pct"/>
            <w:shd w:val="clear" w:color="auto" w:fill="D9E2F3" w:themeFill="accent1" w:themeFillTint="33"/>
            <w:vAlign w:val="center"/>
          </w:tcPr>
          <w:p w14:paraId="71106410">
            <w:pPr>
              <w:widowControl w:val="0"/>
              <w:autoSpaceDE w:val="0"/>
              <w:autoSpaceDN w:val="0"/>
              <w:adjustRightInd w:val="0"/>
              <w:spacing w:after="0" w:line="240" w:lineRule="auto"/>
              <w:ind w:left="34" w:firstLine="5"/>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Требования к обеспечению исполнения договора</w:t>
            </w:r>
          </w:p>
        </w:tc>
      </w:tr>
      <w:tr w14:paraId="3ABB0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82" w:hRule="atLeast"/>
        </w:trPr>
        <w:tc>
          <w:tcPr>
            <w:tcW w:w="519" w:type="pct"/>
            <w:vMerge w:val="continue"/>
            <w:vAlign w:val="center"/>
          </w:tcPr>
          <w:p w14:paraId="34AFBADF">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80" w:type="pct"/>
            <w:shd w:val="clear" w:color="auto" w:fill="FFFFFF"/>
            <w:vAlign w:val="center"/>
          </w:tcPr>
          <w:p w14:paraId="54A0DFEB">
            <w:pPr>
              <w:widowControl w:val="0"/>
              <w:autoSpaceDE w:val="0"/>
              <w:autoSpaceDN w:val="0"/>
              <w:adjustRightInd w:val="0"/>
              <w:spacing w:after="0" w:line="240" w:lineRule="auto"/>
              <w:ind w:left="34" w:firstLine="431"/>
              <w:contextualSpacing/>
              <w:jc w:val="center"/>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Не установлено</w:t>
            </w:r>
          </w:p>
        </w:tc>
      </w:tr>
      <w:tr w14:paraId="485B3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82" w:hRule="atLeast"/>
        </w:trPr>
        <w:tc>
          <w:tcPr>
            <w:tcW w:w="519" w:type="pct"/>
            <w:vMerge w:val="restart"/>
            <w:vAlign w:val="center"/>
          </w:tcPr>
          <w:p w14:paraId="34AA3CCF">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17</w:t>
            </w:r>
          </w:p>
        </w:tc>
        <w:tc>
          <w:tcPr>
            <w:tcW w:w="4480" w:type="pct"/>
            <w:shd w:val="clear" w:color="auto" w:fill="D9E2F3" w:themeFill="accent1" w:themeFillTint="33"/>
            <w:vAlign w:val="center"/>
          </w:tcPr>
          <w:p w14:paraId="01EBA666">
            <w:pPr>
              <w:widowControl w:val="0"/>
              <w:autoSpaceDE w:val="0"/>
              <w:autoSpaceDN w:val="0"/>
              <w:adjustRightInd w:val="0"/>
              <w:spacing w:after="0" w:line="240" w:lineRule="auto"/>
              <w:ind w:left="34" w:firstLine="5"/>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Требования к обеспечению гарантийных обязательств</w:t>
            </w:r>
          </w:p>
        </w:tc>
      </w:tr>
      <w:tr w14:paraId="424A4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82" w:hRule="atLeast"/>
        </w:trPr>
        <w:tc>
          <w:tcPr>
            <w:tcW w:w="519" w:type="pct"/>
            <w:vMerge w:val="continue"/>
            <w:vAlign w:val="center"/>
          </w:tcPr>
          <w:p w14:paraId="6E8C9481">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80" w:type="pct"/>
            <w:shd w:val="clear" w:color="auto" w:fill="FFFFFF"/>
            <w:vAlign w:val="center"/>
          </w:tcPr>
          <w:p w14:paraId="222A0D3B">
            <w:pPr>
              <w:widowControl w:val="0"/>
              <w:autoSpaceDE w:val="0"/>
              <w:autoSpaceDN w:val="0"/>
              <w:adjustRightInd w:val="0"/>
              <w:spacing w:after="0" w:line="240" w:lineRule="auto"/>
              <w:ind w:left="34" w:firstLine="431"/>
              <w:contextualSpacing/>
              <w:jc w:val="center"/>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Не установлено</w:t>
            </w:r>
          </w:p>
        </w:tc>
      </w:tr>
      <w:tr w14:paraId="23700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519" w:type="pct"/>
            <w:vMerge w:val="restart"/>
            <w:vAlign w:val="center"/>
          </w:tcPr>
          <w:p w14:paraId="36A04D5E">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18</w:t>
            </w:r>
          </w:p>
        </w:tc>
        <w:tc>
          <w:tcPr>
            <w:tcW w:w="4480" w:type="pct"/>
            <w:shd w:val="clear" w:color="auto" w:fill="D9E2F3" w:themeFill="accent1" w:themeFillTint="33"/>
            <w:vAlign w:val="center"/>
          </w:tcPr>
          <w:p w14:paraId="3EC4EAC9">
            <w:pPr>
              <w:widowControl w:val="0"/>
              <w:autoSpaceDE w:val="0"/>
              <w:autoSpaceDN w:val="0"/>
              <w:adjustRightInd w:val="0"/>
              <w:spacing w:after="0" w:line="240" w:lineRule="auto"/>
              <w:ind w:left="34"/>
              <w:contextualSpacing/>
              <w:jc w:val="center"/>
              <w:rPr>
                <w:rFonts w:ascii="Times New Roman" w:hAnsi="Times New Roman" w:eastAsia="Times New Roman" w:cs="Times New Roman"/>
                <w:sz w:val="20"/>
                <w:szCs w:val="20"/>
                <w:lang w:eastAsia="ru-RU"/>
              </w:rPr>
            </w:pPr>
            <w:r>
              <w:rPr>
                <w:rFonts w:ascii="Times New Roman" w:hAnsi="Times New Roman" w:eastAsia="Times New Roman" w:cs="Times New Roman"/>
                <w:b/>
                <w:sz w:val="20"/>
                <w:szCs w:val="20"/>
                <w:lang w:eastAsia="ru-RU"/>
              </w:rPr>
              <w:t>Требования к участникам закупки (указанные в настоящем разделе требования предъявляются в равной мере ко всем участникам закупок):</w:t>
            </w:r>
          </w:p>
        </w:tc>
      </w:tr>
      <w:tr w14:paraId="0E088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775" w:hRule="atLeast"/>
        </w:trPr>
        <w:tc>
          <w:tcPr>
            <w:tcW w:w="519" w:type="pct"/>
            <w:vMerge w:val="continue"/>
            <w:vAlign w:val="center"/>
          </w:tcPr>
          <w:p w14:paraId="1ACF31E6">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80" w:type="pct"/>
            <w:vAlign w:val="center"/>
          </w:tcPr>
          <w:p w14:paraId="19B9F569">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14:paraId="4A4A9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519" w:type="pct"/>
            <w:vMerge w:val="continue"/>
            <w:vAlign w:val="center"/>
          </w:tcPr>
          <w:p w14:paraId="774DB8FB">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80" w:type="pct"/>
            <w:vAlign w:val="center"/>
          </w:tcPr>
          <w:p w14:paraId="7BBE5CA8">
            <w:pPr>
              <w:widowControl w:val="0"/>
              <w:autoSpaceDE w:val="0"/>
              <w:autoSpaceDN w:val="0"/>
              <w:adjustRightInd w:val="0"/>
              <w:spacing w:after="0" w:line="240" w:lineRule="auto"/>
              <w:ind w:left="34" w:firstLine="431"/>
              <w:contextualSpacing/>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Единые (обязательные) требования к участникам закупки:</w:t>
            </w:r>
          </w:p>
          <w:p w14:paraId="50F59363">
            <w:pPr>
              <w:pStyle w:val="35"/>
              <w:spacing w:after="0"/>
              <w:jc w:val="both"/>
              <w:rPr>
                <w:rFonts w:eastAsia="Times New Roman"/>
                <w:sz w:val="20"/>
                <w:szCs w:val="20"/>
                <w:lang w:eastAsia="ru-RU"/>
              </w:rPr>
            </w:pPr>
            <w:r>
              <w:rPr>
                <w:rFonts w:eastAsia="Times New Roman"/>
                <w:sz w:val="20"/>
                <w:szCs w:val="20"/>
                <w:lang w:eastAsia="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78242EA1">
            <w:pPr>
              <w:pStyle w:val="35"/>
              <w:spacing w:after="0"/>
              <w:jc w:val="both"/>
              <w:rPr>
                <w:rFonts w:eastAsia="Times New Roman"/>
                <w:sz w:val="20"/>
                <w:szCs w:val="20"/>
                <w:lang w:eastAsia="ru-RU"/>
              </w:rPr>
            </w:pPr>
            <w:r>
              <w:rPr>
                <w:rFonts w:eastAsia="Times New Roman"/>
                <w:sz w:val="20"/>
                <w:szCs w:val="20"/>
                <w:lang w:eastAsia="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F1DC562">
            <w:pPr>
              <w:pStyle w:val="35"/>
              <w:spacing w:after="0"/>
              <w:jc w:val="both"/>
              <w:rPr>
                <w:rFonts w:eastAsia="Times New Roman"/>
                <w:sz w:val="20"/>
                <w:szCs w:val="20"/>
                <w:lang w:eastAsia="ru-RU"/>
              </w:rPr>
            </w:pPr>
            <w:r>
              <w:rPr>
                <w:rFonts w:eastAsia="Times New Roman"/>
                <w:sz w:val="20"/>
                <w:szCs w:val="20"/>
                <w:lang w:eastAsia="ru-RU"/>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542A13D9">
            <w:pPr>
              <w:pStyle w:val="35"/>
              <w:spacing w:after="0"/>
              <w:jc w:val="both"/>
              <w:rPr>
                <w:rFonts w:eastAsia="Times New Roman"/>
                <w:sz w:val="20"/>
                <w:szCs w:val="20"/>
                <w:lang w:eastAsia="ru-RU"/>
              </w:rPr>
            </w:pPr>
            <w:r>
              <w:rPr>
                <w:rFonts w:eastAsia="Times New Roman"/>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D483E1A">
            <w:pPr>
              <w:pStyle w:val="35"/>
              <w:spacing w:after="0"/>
              <w:jc w:val="both"/>
              <w:rPr>
                <w:rFonts w:eastAsia="Times New Roman"/>
                <w:sz w:val="20"/>
                <w:szCs w:val="20"/>
                <w:lang w:eastAsia="ru-RU"/>
              </w:rPr>
            </w:pPr>
            <w:r>
              <w:rPr>
                <w:rFonts w:eastAsia="Times New Roman"/>
                <w:sz w:val="20"/>
                <w:szCs w:val="20"/>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7835639">
            <w:pPr>
              <w:pStyle w:val="35"/>
              <w:spacing w:after="0"/>
              <w:jc w:val="both"/>
              <w:rPr>
                <w:rFonts w:eastAsia="Times New Roman"/>
                <w:sz w:val="20"/>
                <w:szCs w:val="20"/>
                <w:lang w:eastAsia="ru-RU"/>
              </w:rPr>
            </w:pPr>
            <w:r>
              <w:rPr>
                <w:rFonts w:eastAsia="Times New Roman"/>
                <w:sz w:val="20"/>
                <w:szCs w:val="20"/>
                <w:lang w:eastAsia="ru-RU"/>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48F760A">
            <w:pPr>
              <w:pStyle w:val="35"/>
              <w:spacing w:after="0"/>
              <w:jc w:val="both"/>
              <w:rPr>
                <w:rFonts w:eastAsia="Times New Roman"/>
                <w:sz w:val="20"/>
                <w:szCs w:val="20"/>
                <w:lang w:eastAsia="ru-RU"/>
              </w:rPr>
            </w:pPr>
            <w:r>
              <w:rPr>
                <w:rFonts w:eastAsia="Times New Roman"/>
                <w:sz w:val="20"/>
                <w:szCs w:val="20"/>
                <w:lang w:eastAsia="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1EB0335A">
            <w:pPr>
              <w:pStyle w:val="35"/>
              <w:spacing w:after="0"/>
              <w:jc w:val="both"/>
              <w:rPr>
                <w:rFonts w:eastAsia="Times New Roman"/>
                <w:sz w:val="20"/>
                <w:szCs w:val="20"/>
                <w:lang w:eastAsia="ru-RU"/>
              </w:rPr>
            </w:pPr>
            <w:r>
              <w:rPr>
                <w:rFonts w:eastAsia="Times New Roman"/>
                <w:sz w:val="20"/>
                <w:szCs w:val="20"/>
                <w:lang w:eastAsia="ru-RU"/>
              </w:rPr>
              <w:t>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8AED5BD">
            <w:pPr>
              <w:pStyle w:val="35"/>
              <w:spacing w:after="0"/>
              <w:jc w:val="both"/>
              <w:rPr>
                <w:rFonts w:eastAsia="Times New Roman"/>
                <w:sz w:val="20"/>
                <w:szCs w:val="20"/>
                <w:lang w:eastAsia="ru-RU"/>
              </w:rPr>
            </w:pPr>
            <w:r>
              <w:rPr>
                <w:rFonts w:eastAsia="Times New Roman"/>
                <w:sz w:val="20"/>
                <w:szCs w:val="20"/>
                <w:lang w:eastAsia="ru-RU"/>
              </w:rPr>
              <w:t>9) участник закупки не является офшорной компанией;</w:t>
            </w:r>
          </w:p>
          <w:p w14:paraId="164AAFE5">
            <w:pPr>
              <w:pStyle w:val="35"/>
              <w:spacing w:after="0"/>
              <w:jc w:val="both"/>
              <w:rPr>
                <w:rFonts w:eastAsia="Times New Roman"/>
                <w:sz w:val="20"/>
                <w:szCs w:val="20"/>
                <w:lang w:eastAsia="ru-RU"/>
              </w:rPr>
            </w:pPr>
            <w:r>
              <w:rPr>
                <w:rFonts w:eastAsia="Times New Roman"/>
                <w:sz w:val="20"/>
                <w:szCs w:val="20"/>
                <w:lang w:eastAsia="ru-RU"/>
              </w:rPr>
              <w:t>10) заказчик вправе установить требование об отсутствии сведений об участниках закупки в реестре недобросовестных поставщиков, предусмотренном Федеральным законом от 18.07.2011 № 223-ФЗ «О закупках товаров, работ, услуг отдельными видами юридических лиц»,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r w14:paraId="24827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519" w:type="pct"/>
            <w:vMerge w:val="restart"/>
            <w:vAlign w:val="center"/>
          </w:tcPr>
          <w:p w14:paraId="2B950231">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19</w:t>
            </w:r>
          </w:p>
        </w:tc>
        <w:tc>
          <w:tcPr>
            <w:tcW w:w="4480" w:type="pct"/>
            <w:shd w:val="clear" w:color="auto" w:fill="D9E2F3" w:themeFill="accent1" w:themeFillTint="33"/>
            <w:vAlign w:val="center"/>
          </w:tcPr>
          <w:p w14:paraId="0E81CC2C">
            <w:pPr>
              <w:widowControl w:val="0"/>
              <w:autoSpaceDE w:val="0"/>
              <w:autoSpaceDN w:val="0"/>
              <w:adjustRightInd w:val="0"/>
              <w:spacing w:after="0" w:line="240" w:lineRule="auto"/>
              <w:ind w:left="34" w:firstLine="431"/>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Дополнительные требования к участникам закупки (указанные в настоящем разделе требования предъявляются в равной мере ко всем участникам закупок):</w:t>
            </w:r>
          </w:p>
        </w:tc>
      </w:tr>
      <w:tr w14:paraId="04D35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519" w:type="pct"/>
            <w:vMerge w:val="continue"/>
            <w:vAlign w:val="center"/>
          </w:tcPr>
          <w:p w14:paraId="3CA4EA90">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80" w:type="pct"/>
            <w:shd w:val="clear" w:color="auto" w:fill="auto"/>
            <w:vAlign w:val="center"/>
          </w:tcPr>
          <w:p w14:paraId="1DC760A5">
            <w:pPr>
              <w:widowControl w:val="0"/>
              <w:autoSpaceDE w:val="0"/>
              <w:autoSpaceDN w:val="0"/>
              <w:adjustRightInd w:val="0"/>
              <w:spacing w:after="0" w:line="240" w:lineRule="auto"/>
              <w:ind w:left="34" w:firstLine="48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Cs/>
                <w:sz w:val="20"/>
                <w:szCs w:val="20"/>
                <w:lang w:eastAsia="ru-RU"/>
              </w:rPr>
              <w:t>Не установлено</w:t>
            </w:r>
          </w:p>
        </w:tc>
      </w:tr>
      <w:tr w14:paraId="12986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519" w:type="pct"/>
            <w:vMerge w:val="restart"/>
            <w:vAlign w:val="center"/>
          </w:tcPr>
          <w:p w14:paraId="3A61C721">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20</w:t>
            </w:r>
          </w:p>
        </w:tc>
        <w:tc>
          <w:tcPr>
            <w:tcW w:w="4480" w:type="pct"/>
            <w:shd w:val="clear" w:color="auto" w:fill="D9E2F3" w:themeFill="accent1" w:themeFillTint="33"/>
            <w:vAlign w:val="center"/>
          </w:tcPr>
          <w:p w14:paraId="54210A63">
            <w:pPr>
              <w:widowControl w:val="0"/>
              <w:autoSpaceDE w:val="0"/>
              <w:autoSpaceDN w:val="0"/>
              <w:adjustRightInd w:val="0"/>
              <w:spacing w:after="0" w:line="240" w:lineRule="auto"/>
              <w:ind w:left="34" w:firstLine="5"/>
              <w:contextualSpacing/>
              <w:jc w:val="center"/>
              <w:rPr>
                <w:rFonts w:ascii="Times New Roman" w:hAnsi="Times New Roman" w:eastAsia="Times New Roman" w:cs="Times New Roman"/>
                <w:b/>
                <w:sz w:val="20"/>
                <w:szCs w:val="20"/>
                <w:highlight w:val="green"/>
                <w:lang w:eastAsia="ru-RU"/>
              </w:rPr>
            </w:pPr>
            <w:r>
              <w:rPr>
                <w:rFonts w:ascii="Times New Roman" w:hAnsi="Times New Roman" w:eastAsia="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14:paraId="77BB9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519" w:type="pct"/>
            <w:vMerge w:val="continue"/>
            <w:vAlign w:val="center"/>
          </w:tcPr>
          <w:p w14:paraId="7C2D5379">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80" w:type="pct"/>
            <w:shd w:val="clear" w:color="auto" w:fill="auto"/>
            <w:vAlign w:val="center"/>
          </w:tcPr>
          <w:p w14:paraId="71E84C14">
            <w:pPr>
              <w:widowControl w:val="0"/>
              <w:autoSpaceDE w:val="0"/>
              <w:autoSpaceDN w:val="0"/>
              <w:adjustRightInd w:val="0"/>
              <w:spacing w:after="0" w:line="240" w:lineRule="auto"/>
              <w:ind w:left="34" w:firstLine="431"/>
              <w:contextualSpacing/>
              <w:jc w:val="center"/>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Не устанавливаются</w:t>
            </w:r>
          </w:p>
        </w:tc>
      </w:tr>
      <w:tr w14:paraId="1D6A4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519" w:type="pct"/>
            <w:vMerge w:val="restart"/>
            <w:vAlign w:val="center"/>
          </w:tcPr>
          <w:p w14:paraId="7290249D">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21</w:t>
            </w:r>
          </w:p>
        </w:tc>
        <w:tc>
          <w:tcPr>
            <w:tcW w:w="4480" w:type="pct"/>
            <w:shd w:val="clear" w:color="auto" w:fill="D9E2F3" w:themeFill="accent1" w:themeFillTint="33"/>
            <w:vAlign w:val="center"/>
          </w:tcPr>
          <w:p w14:paraId="1ED99D0A">
            <w:pPr>
              <w:widowControl w:val="0"/>
              <w:autoSpaceDE w:val="0"/>
              <w:autoSpaceDN w:val="0"/>
              <w:adjustRightInd w:val="0"/>
              <w:spacing w:after="0" w:line="240" w:lineRule="auto"/>
              <w:ind w:left="34" w:firstLine="431"/>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Требования к содержанию, форме, оформлению и составу заявки на участие в закупке в электронной форме</w:t>
            </w:r>
            <w:r>
              <w:rPr>
                <w:rStyle w:val="13"/>
                <w:rFonts w:ascii="Times New Roman" w:hAnsi="Times New Roman" w:eastAsia="Times New Roman" w:cs="Times New Roman"/>
                <w:b/>
                <w:sz w:val="20"/>
                <w:szCs w:val="20"/>
                <w:lang w:eastAsia="ru-RU"/>
              </w:rPr>
              <w:footnoteReference w:id="1"/>
            </w:r>
          </w:p>
        </w:tc>
      </w:tr>
      <w:tr w14:paraId="78D0D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519" w:type="pct"/>
            <w:vMerge w:val="continue"/>
            <w:vAlign w:val="center"/>
          </w:tcPr>
          <w:p w14:paraId="106B4605">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80" w:type="pct"/>
            <w:vAlign w:val="center"/>
          </w:tcPr>
          <w:p w14:paraId="7E69DA8C">
            <w:pPr>
              <w:pStyle w:val="35"/>
              <w:widowControl w:val="0"/>
              <w:tabs>
                <w:tab w:val="left" w:pos="601"/>
              </w:tabs>
              <w:spacing w:after="0"/>
              <w:jc w:val="both"/>
              <w:rPr>
                <w:rFonts w:eastAsia="Times New Roman"/>
                <w:sz w:val="20"/>
                <w:szCs w:val="20"/>
                <w:lang w:eastAsia="ru-RU"/>
              </w:rPr>
            </w:pPr>
            <w:r>
              <w:rPr>
                <w:rFonts w:eastAsia="Times New Roman"/>
                <w:sz w:val="20"/>
                <w:szCs w:val="20"/>
                <w:lang w:eastAsia="ru-RU"/>
              </w:rPr>
              <w:t>Заявка на участие в конкурентной закупке должна содержать следующие сведения и документы:</w:t>
            </w:r>
          </w:p>
          <w:p w14:paraId="3DF2178F">
            <w:pPr>
              <w:pStyle w:val="35"/>
              <w:widowControl w:val="0"/>
              <w:tabs>
                <w:tab w:val="left" w:pos="601"/>
              </w:tabs>
              <w:spacing w:after="0"/>
              <w:jc w:val="both"/>
              <w:rPr>
                <w:rFonts w:eastAsia="Times New Roman"/>
                <w:sz w:val="20"/>
                <w:szCs w:val="20"/>
                <w:lang w:eastAsia="ru-RU"/>
              </w:rPr>
            </w:pPr>
            <w:r>
              <w:rPr>
                <w:rFonts w:eastAsia="Times New Roman"/>
                <w:sz w:val="20"/>
                <w:szCs w:val="20"/>
                <w:lang w:eastAsia="ru-RU"/>
              </w:rPr>
              <w:t>1. Наименование, фирменное наименование (при наличии), место нахождения (для юридического лица), фамилия, имя, отчество (последнее – при наличии), паспортные данные, место жительства (для физического лица), почтовый адрес участника конкурентной закупки, номер контактного телефона, идентификационный номер налогоплательщика участника такой закупки.</w:t>
            </w:r>
          </w:p>
          <w:p w14:paraId="0B7E959B">
            <w:pPr>
              <w:pStyle w:val="35"/>
              <w:widowControl w:val="0"/>
              <w:tabs>
                <w:tab w:val="left" w:pos="601"/>
              </w:tabs>
              <w:spacing w:after="0"/>
              <w:jc w:val="both"/>
              <w:rPr>
                <w:rFonts w:eastAsia="Times New Roman"/>
                <w:sz w:val="20"/>
                <w:szCs w:val="20"/>
                <w:lang w:eastAsia="ru-RU"/>
              </w:rPr>
            </w:pPr>
            <w:r>
              <w:rPr>
                <w:rFonts w:eastAsia="Times New Roman"/>
                <w:sz w:val="20"/>
                <w:szCs w:val="20"/>
                <w:lang w:eastAsia="ru-RU"/>
              </w:rPr>
              <w:t>2. Документы, подтверждающие полномочия лица, подписавшего заявку на участие в конкурентной закупке.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его печатью (при наличии печати) (для юридического лица) и подписанную руководителем или уполномоченным этим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этого лица.</w:t>
            </w:r>
          </w:p>
          <w:p w14:paraId="123E07D2">
            <w:pPr>
              <w:pStyle w:val="35"/>
              <w:widowControl w:val="0"/>
              <w:tabs>
                <w:tab w:val="left" w:pos="601"/>
              </w:tabs>
              <w:spacing w:after="0"/>
              <w:jc w:val="both"/>
              <w:rPr>
                <w:rFonts w:eastAsia="Times New Roman"/>
                <w:sz w:val="20"/>
                <w:szCs w:val="20"/>
                <w:lang w:eastAsia="ru-RU"/>
              </w:rPr>
            </w:pPr>
            <w:r>
              <w:rPr>
                <w:rFonts w:eastAsia="Times New Roman"/>
                <w:sz w:val="20"/>
                <w:szCs w:val="20"/>
                <w:lang w:eastAsia="ru-RU"/>
              </w:rPr>
              <w:t>3. Согласие участника конкурентной закупки на поставку товара, выполнение работы или оказание услуги на условиях, предусмотренных документацией о закупке и не подлежащих изменению по результатам проведения закупки.</w:t>
            </w:r>
          </w:p>
          <w:p w14:paraId="70BEB2B7">
            <w:pPr>
              <w:pStyle w:val="35"/>
              <w:widowControl w:val="0"/>
              <w:tabs>
                <w:tab w:val="left" w:pos="601"/>
              </w:tabs>
              <w:spacing w:after="0"/>
              <w:jc w:val="both"/>
              <w:rPr>
                <w:rFonts w:eastAsia="Times New Roman"/>
                <w:sz w:val="20"/>
                <w:szCs w:val="20"/>
                <w:lang w:eastAsia="ru-RU"/>
              </w:rPr>
            </w:pPr>
            <w:r>
              <w:rPr>
                <w:rFonts w:eastAsia="Times New Roman"/>
                <w:sz w:val="20"/>
                <w:szCs w:val="20"/>
                <w:lang w:eastAsia="ru-RU"/>
              </w:rPr>
              <w:t>4. Предложение о цене договора (с учетом требований к составляющим такой цены, установленных извещением или документацией о закупке).</w:t>
            </w:r>
          </w:p>
          <w:p w14:paraId="5EDB15DB">
            <w:pPr>
              <w:pStyle w:val="35"/>
              <w:widowControl w:val="0"/>
              <w:tabs>
                <w:tab w:val="left" w:pos="601"/>
              </w:tabs>
              <w:spacing w:after="0"/>
              <w:jc w:val="both"/>
              <w:rPr>
                <w:rFonts w:eastAsia="Times New Roman"/>
                <w:sz w:val="20"/>
                <w:szCs w:val="20"/>
                <w:lang w:eastAsia="ru-RU"/>
              </w:rPr>
            </w:pPr>
            <w:r>
              <w:rPr>
                <w:rFonts w:eastAsia="Times New Roman"/>
                <w:sz w:val="20"/>
                <w:szCs w:val="20"/>
                <w:lang w:eastAsia="ru-RU"/>
              </w:rPr>
              <w:t>5. При осуществлении закупки товара или закупки работы, услуги, для выполнения, оказания которых используется товар:</w:t>
            </w:r>
          </w:p>
          <w:p w14:paraId="15E26AAC">
            <w:pPr>
              <w:pStyle w:val="35"/>
              <w:widowControl w:val="0"/>
              <w:tabs>
                <w:tab w:val="left" w:pos="601"/>
              </w:tabs>
              <w:spacing w:after="0"/>
              <w:jc w:val="both"/>
              <w:rPr>
                <w:rFonts w:eastAsia="Times New Roman"/>
                <w:sz w:val="20"/>
                <w:szCs w:val="20"/>
                <w:lang w:eastAsia="ru-RU"/>
              </w:rPr>
            </w:pPr>
            <w:r>
              <w:rPr>
                <w:rFonts w:eastAsia="Times New Roman"/>
                <w:sz w:val="20"/>
                <w:szCs w:val="20"/>
                <w:lang w:eastAsia="ru-RU"/>
              </w:rPr>
              <w:t>- наименование страны происхождения товара;</w:t>
            </w:r>
          </w:p>
          <w:p w14:paraId="2A23027B">
            <w:pPr>
              <w:pStyle w:val="35"/>
              <w:widowControl w:val="0"/>
              <w:tabs>
                <w:tab w:val="left" w:pos="601"/>
              </w:tabs>
              <w:spacing w:after="0"/>
              <w:jc w:val="both"/>
              <w:rPr>
                <w:rFonts w:eastAsia="Times New Roman"/>
                <w:sz w:val="20"/>
                <w:szCs w:val="20"/>
                <w:lang w:eastAsia="ru-RU"/>
              </w:rPr>
            </w:pPr>
            <w:r>
              <w:rPr>
                <w:rFonts w:eastAsia="Times New Roman"/>
                <w:sz w:val="20"/>
                <w:szCs w:val="20"/>
                <w:lang w:eastAsia="ru-RU"/>
              </w:rPr>
              <w:t>- конкретные показатели товара, соответствующие значениям, установленным документацией о закупке, и указание на товарный знак (при наличии).</w:t>
            </w:r>
          </w:p>
          <w:p w14:paraId="1C22F2CA">
            <w:pPr>
              <w:pStyle w:val="35"/>
              <w:widowControl w:val="0"/>
              <w:tabs>
                <w:tab w:val="left" w:pos="601"/>
              </w:tabs>
              <w:spacing w:after="0"/>
              <w:jc w:val="both"/>
              <w:rPr>
                <w:rFonts w:eastAsia="Times New Roman"/>
                <w:sz w:val="20"/>
                <w:szCs w:val="20"/>
                <w:lang w:eastAsia="ru-RU"/>
              </w:rPr>
            </w:pPr>
            <w:r>
              <w:rPr>
                <w:rFonts w:eastAsia="Times New Roman"/>
                <w:sz w:val="20"/>
                <w:szCs w:val="20"/>
                <w:lang w:eastAsia="ru-RU"/>
              </w:rPr>
              <w:t>Информация, предусмотренная настоящим подпунктом, включается в заявку на участие в конкурентной закупке в случае отсутствия в документации о закупке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 закупке.</w:t>
            </w:r>
          </w:p>
          <w:p w14:paraId="03C8FB84">
            <w:pPr>
              <w:pStyle w:val="35"/>
              <w:widowControl w:val="0"/>
              <w:tabs>
                <w:tab w:val="left" w:pos="601"/>
              </w:tabs>
              <w:spacing w:after="0"/>
              <w:jc w:val="both"/>
              <w:rPr>
                <w:rFonts w:eastAsia="Times New Roman"/>
                <w:sz w:val="20"/>
                <w:szCs w:val="20"/>
                <w:lang w:eastAsia="ru-RU"/>
              </w:rPr>
            </w:pPr>
            <w:r>
              <w:rPr>
                <w:rFonts w:eastAsia="Times New Roman"/>
                <w:sz w:val="20"/>
                <w:szCs w:val="20"/>
                <w:lang w:eastAsia="ru-RU"/>
              </w:rPr>
              <w:t>6. Заявка на участие в конкурентной закупке может содержать эскиз, рисунок, чертеж, фотографию, иное изображение товара, закупка которого осуществляется, если это предусмотрено документацией о закупке.</w:t>
            </w:r>
          </w:p>
          <w:p w14:paraId="5065990B">
            <w:pPr>
              <w:pStyle w:val="35"/>
              <w:widowControl w:val="0"/>
              <w:tabs>
                <w:tab w:val="left" w:pos="601"/>
              </w:tabs>
              <w:spacing w:after="0"/>
              <w:jc w:val="both"/>
              <w:rPr>
                <w:rFonts w:eastAsia="Times New Roman"/>
                <w:sz w:val="20"/>
                <w:szCs w:val="20"/>
                <w:lang w:eastAsia="ru-RU"/>
              </w:rPr>
            </w:pPr>
            <w:r>
              <w:rPr>
                <w:rFonts w:eastAsia="Times New Roman"/>
                <w:sz w:val="20"/>
                <w:szCs w:val="20"/>
                <w:lang w:eastAsia="ru-RU"/>
              </w:rPr>
              <w:t>7. Копии документов, подтверждающих соответствие товаров, работ, услуг требованиям, установленным в соответствии с законодательством Российской Федерации, если представление указанных копий документов предусмотрено документацией о закупке.</w:t>
            </w:r>
          </w:p>
          <w:p w14:paraId="64AD2DA2">
            <w:pPr>
              <w:pStyle w:val="35"/>
              <w:widowControl w:val="0"/>
              <w:tabs>
                <w:tab w:val="left" w:pos="601"/>
              </w:tabs>
              <w:spacing w:after="0"/>
              <w:jc w:val="both"/>
              <w:rPr>
                <w:rFonts w:eastAsia="Times New Roman"/>
                <w:sz w:val="20"/>
                <w:szCs w:val="20"/>
                <w:lang w:eastAsia="ru-RU"/>
              </w:rPr>
            </w:pPr>
            <w:r>
              <w:rPr>
                <w:rFonts w:eastAsia="Times New Roman"/>
                <w:sz w:val="20"/>
                <w:szCs w:val="20"/>
                <w:lang w:eastAsia="ru-RU"/>
              </w:rPr>
              <w:t>8. Документы, подтверждающие соответствие участника конкурентной закупки требованиям к участникам такой закупки, установленным заказчиком в документации о закупке, или копии таких документов, а также информация о соответствии участника конкурентной закупки требованиям, установленным в соответствии с пунктом 3.2 Положения.</w:t>
            </w:r>
          </w:p>
          <w:p w14:paraId="62BC9C9B">
            <w:pPr>
              <w:pStyle w:val="35"/>
              <w:widowControl w:val="0"/>
              <w:tabs>
                <w:tab w:val="left" w:pos="601"/>
              </w:tabs>
              <w:spacing w:after="0"/>
              <w:jc w:val="both"/>
              <w:rPr>
                <w:rFonts w:eastAsia="Times New Roman"/>
                <w:sz w:val="20"/>
                <w:szCs w:val="20"/>
                <w:lang w:eastAsia="ru-RU"/>
              </w:rPr>
            </w:pPr>
            <w:r>
              <w:rPr>
                <w:rFonts w:eastAsia="Times New Roman"/>
                <w:sz w:val="20"/>
                <w:szCs w:val="20"/>
                <w:lang w:eastAsia="ru-RU"/>
              </w:rPr>
              <w:t>9. 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лиц":установлено.</w:t>
            </w:r>
          </w:p>
        </w:tc>
      </w:tr>
      <w:tr w14:paraId="0EF3A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519" w:type="pct"/>
            <w:vMerge w:val="restart"/>
            <w:vAlign w:val="center"/>
          </w:tcPr>
          <w:p w14:paraId="7DE386E4">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22</w:t>
            </w:r>
          </w:p>
        </w:tc>
        <w:tc>
          <w:tcPr>
            <w:tcW w:w="4480" w:type="pct"/>
            <w:shd w:val="clear" w:color="auto" w:fill="D9E2F3" w:themeFill="accent1" w:themeFillTint="33"/>
            <w:vAlign w:val="center"/>
          </w:tcPr>
          <w:p w14:paraId="1CBAE2A0">
            <w:pPr>
              <w:widowControl w:val="0"/>
              <w:autoSpaceDE w:val="0"/>
              <w:autoSpaceDN w:val="0"/>
              <w:adjustRightInd w:val="0"/>
              <w:spacing w:after="0" w:line="240" w:lineRule="auto"/>
              <w:ind w:left="34" w:firstLine="5"/>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Информация и сведения, подтверждающее страну происхождения товара</w:t>
            </w:r>
          </w:p>
          <w:p w14:paraId="4894C919">
            <w:pPr>
              <w:widowControl w:val="0"/>
              <w:autoSpaceDE w:val="0"/>
              <w:autoSpaceDN w:val="0"/>
              <w:adjustRightInd w:val="0"/>
              <w:spacing w:after="0" w:line="240" w:lineRule="auto"/>
              <w:ind w:left="34" w:firstLine="5"/>
              <w:contextualSpacing/>
              <w:jc w:val="center"/>
              <w:rPr>
                <w:rFonts w:ascii="Times New Roman" w:hAnsi="Times New Roman" w:eastAsia="Times New Roman" w:cs="Times New Roman"/>
                <w:b/>
                <w:sz w:val="20"/>
                <w:szCs w:val="20"/>
                <w:highlight w:val="green"/>
                <w:lang w:eastAsia="ru-RU"/>
              </w:rPr>
            </w:pPr>
            <w:r>
              <w:rPr>
                <w:rFonts w:ascii="Times New Roman" w:hAnsi="Times New Roman" w:eastAsia="Times New Roman" w:cs="Times New Roman"/>
                <w:b/>
                <w:sz w:val="20"/>
                <w:szCs w:val="20"/>
                <w:lang w:eastAsia="ru-RU"/>
              </w:rPr>
              <w:t>(отражаются в квалификационной части заявки на участие в закупке):</w:t>
            </w:r>
          </w:p>
        </w:tc>
      </w:tr>
      <w:tr w14:paraId="3E571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519" w:type="pct"/>
            <w:vMerge w:val="continue"/>
            <w:vAlign w:val="center"/>
          </w:tcPr>
          <w:p w14:paraId="35683C9A">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80" w:type="pct"/>
            <w:vAlign w:val="center"/>
          </w:tcPr>
          <w:p w14:paraId="2CCE51E2">
            <w:pPr>
              <w:widowControl w:val="0"/>
              <w:snapToGrid w:val="0"/>
              <w:spacing w:after="0" w:line="240" w:lineRule="auto"/>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22803D4">
            <w:pPr>
              <w:widowControl w:val="0"/>
              <w:spacing w:after="0" w:line="240" w:lineRule="auto"/>
              <w:jc w:val="both"/>
              <w:rPr>
                <w:rFonts w:ascii="Times New Roman" w:hAnsi="Times New Roman" w:eastAsia="Calibri" w:cs="Times New Roman"/>
                <w:sz w:val="20"/>
                <w:szCs w:val="20"/>
                <w:shd w:val="clear" w:color="auto" w:fill="FFFFFF"/>
              </w:rPr>
            </w:pPr>
          </w:p>
          <w:p w14:paraId="54277C62">
            <w:pPr>
              <w:widowControl w:val="0"/>
              <w:spacing w:after="0" w:line="240" w:lineRule="auto"/>
              <w:ind w:firstLine="317"/>
              <w:jc w:val="both"/>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Для «Ограничения»:</w:t>
            </w:r>
          </w:p>
          <w:p w14:paraId="09DBA76E">
            <w:pPr>
              <w:widowControl w:val="0"/>
              <w:spacing w:after="0" w:line="240" w:lineRule="auto"/>
              <w:jc w:val="both"/>
              <w:rPr>
                <w:rFonts w:ascii="Times New Roman" w:hAnsi="Times New Roman" w:eastAsia="SimSun" w:cs="Times New Roman"/>
                <w:sz w:val="20"/>
                <w:szCs w:val="20"/>
              </w:rPr>
            </w:pPr>
            <w:r>
              <w:rPr>
                <w:rFonts w:ascii="Times New Roman" w:hAnsi="Times New Roman" w:eastAsia="SimSun" w:cs="Times New Roman"/>
                <w:sz w:val="20"/>
                <w:szCs w:val="20"/>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 1 ПП РФ № 719, или номер реестровой записи из РРПП, содержащей в том числе:</w:t>
            </w:r>
            <w:r>
              <w:rPr>
                <w:rFonts w:ascii="Times New Roman" w:hAnsi="Times New Roman" w:eastAsia="SimSun" w:cs="Times New Roman"/>
                <w:sz w:val="20"/>
                <w:szCs w:val="20"/>
              </w:rPr>
              <w:br w:type="textWrapping"/>
            </w:r>
            <w:r>
              <w:rPr>
                <w:rFonts w:ascii="Times New Roman" w:hAnsi="Times New Roman" w:eastAsia="SimSun" w:cs="Times New Roman"/>
                <w:sz w:val="20"/>
                <w:szCs w:val="20"/>
              </w:rP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r>
              <w:rPr>
                <w:rFonts w:ascii="Times New Roman" w:hAnsi="Times New Roman" w:eastAsia="SimSun" w:cs="Times New Roman"/>
                <w:sz w:val="20"/>
                <w:szCs w:val="20"/>
              </w:rPr>
              <w:br w:type="textWrapping"/>
            </w:r>
            <w:r>
              <w:rPr>
                <w:rFonts w:ascii="Times New Roman" w:hAnsi="Times New Roman" w:eastAsia="SimSun" w:cs="Times New Roman"/>
                <w:sz w:val="20"/>
                <w:szCs w:val="20"/>
              </w:rP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r>
              <w:rPr>
                <w:rFonts w:ascii="Times New Roman" w:hAnsi="Times New Roman" w:eastAsia="SimSun" w:cs="Times New Roman"/>
                <w:sz w:val="20"/>
                <w:szCs w:val="20"/>
              </w:rPr>
              <w:br w:type="textWrapping"/>
            </w:r>
            <w:r>
              <w:rPr>
                <w:rFonts w:ascii="Times New Roman" w:hAnsi="Times New Roman" w:eastAsia="SimSun" w:cs="Times New Roman"/>
                <w:sz w:val="20"/>
                <w:szCs w:val="20"/>
              </w:rPr>
              <w:t>ИЛИ</w:t>
            </w:r>
            <w:r>
              <w:rPr>
                <w:rFonts w:ascii="Times New Roman" w:hAnsi="Times New Roman" w:eastAsia="SimSun" w:cs="Times New Roman"/>
                <w:sz w:val="20"/>
                <w:szCs w:val="20"/>
              </w:rPr>
              <w:br w:type="textWrapping"/>
            </w:r>
            <w:r>
              <w:rPr>
                <w:rFonts w:ascii="Times New Roman" w:hAnsi="Times New Roman" w:eastAsia="SimSun" w:cs="Times New Roman"/>
                <w:sz w:val="20"/>
                <w:szCs w:val="20"/>
              </w:rP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r>
              <w:rPr>
                <w:rFonts w:ascii="Times New Roman" w:hAnsi="Times New Roman" w:eastAsia="SimSun" w:cs="Times New Roman"/>
                <w:sz w:val="20"/>
                <w:szCs w:val="20"/>
              </w:rPr>
              <w:br w:type="textWrapping"/>
            </w:r>
            <w:r>
              <w:rPr>
                <w:rFonts w:ascii="Times New Roman" w:hAnsi="Times New Roman" w:eastAsia="SimSun" w:cs="Times New Roman"/>
                <w:sz w:val="20"/>
                <w:szCs w:val="20"/>
              </w:rP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r>
              <w:rPr>
                <w:rFonts w:ascii="Times New Roman" w:hAnsi="Times New Roman" w:eastAsia="SimSun" w:cs="Times New Roman"/>
                <w:sz w:val="20"/>
                <w:szCs w:val="20"/>
              </w:rPr>
              <w:br w:type="textWrapping"/>
            </w:r>
            <w:r>
              <w:rPr>
                <w:rFonts w:ascii="Times New Roman" w:hAnsi="Times New Roman" w:eastAsia="SimSun" w:cs="Times New Roman"/>
                <w:sz w:val="20"/>
                <w:szCs w:val="20"/>
              </w:rP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4AB2D9B0">
            <w:pPr>
              <w:widowControl w:val="0"/>
              <w:spacing w:after="0" w:line="240" w:lineRule="auto"/>
              <w:jc w:val="both"/>
              <w:rPr>
                <w:rFonts w:ascii="Times New Roman" w:hAnsi="Times New Roman" w:eastAsia="SimSun" w:cs="Times New Roman"/>
                <w:sz w:val="20"/>
                <w:szCs w:val="20"/>
              </w:rPr>
            </w:pPr>
            <w:r>
              <w:rPr>
                <w:rFonts w:ascii="Times New Roman" w:hAnsi="Times New Roman" w:eastAsia="SimSun" w:cs="Times New Roman"/>
                <w:sz w:val="20"/>
                <w:szCs w:val="20"/>
              </w:rPr>
              <w:t xml:space="preserve">ИЛИ </w:t>
            </w:r>
          </w:p>
          <w:p w14:paraId="4A560DA7">
            <w:pPr>
              <w:adjustRightInd w:val="0"/>
              <w:spacing w:after="200" w:line="240" w:lineRule="auto"/>
              <w:jc w:val="both"/>
              <w:rPr>
                <w:rFonts w:ascii="Times New Roman" w:hAnsi="Times New Roman" w:eastAsia="SimSun" w:cs="Times New Roman"/>
                <w:sz w:val="20"/>
                <w:szCs w:val="20"/>
              </w:rPr>
            </w:pPr>
            <w:r>
              <w:rPr>
                <w:rFonts w:ascii="Times New Roman" w:hAnsi="Times New Roman" w:eastAsia="SimSun" w:cs="Times New Roman"/>
                <w:sz w:val="20"/>
                <w:szCs w:val="20"/>
              </w:rPr>
              <w:t xml:space="preserve">в) копия сертификата о происхождении товара, выданного уполномоченным органом (организацией) государства - члена ЕАЭС (кроме РФ) (сертификат СТ-1) (в случае, если правом ЕАЭС не предусмотрено подтверждение страны происхождения товара путем предоставления информации из евразийского реестра промышленных товаров).  </w:t>
            </w:r>
          </w:p>
          <w:p w14:paraId="62569BE7">
            <w:pPr>
              <w:jc w:val="both"/>
              <w:rPr>
                <w:rFonts w:ascii="Times New Roman" w:hAnsi="Times New Roman" w:eastAsia="Calibri" w:cs="Times New Roman"/>
                <w:b/>
                <w:bCs/>
                <w:sz w:val="20"/>
                <w:szCs w:val="20"/>
              </w:rPr>
            </w:pPr>
            <w:r>
              <w:rPr>
                <w:rFonts w:ascii="Times New Roman" w:hAnsi="Times New Roman" w:eastAsia="Calibri" w:cs="Times New Roman"/>
                <w:b/>
                <w:bCs/>
                <w:sz w:val="20"/>
                <w:szCs w:val="20"/>
              </w:rPr>
              <w:t>для «Преимущества»:</w:t>
            </w:r>
          </w:p>
          <w:p w14:paraId="2FA7DDC3">
            <w:pPr>
              <w:jc w:val="both"/>
              <w:rPr>
                <w:rFonts w:ascii="Times New Roman" w:hAnsi="Times New Roman" w:eastAsia="Calibri" w:cs="Times New Roman"/>
                <w:sz w:val="20"/>
                <w:szCs w:val="20"/>
              </w:rPr>
            </w:pPr>
            <w:r>
              <w:rPr>
                <w:rFonts w:ascii="Times New Roman" w:hAnsi="Times New Roman" w:eastAsia="Calibri" w:cs="Times New Roman"/>
                <w:sz w:val="20"/>
                <w:szCs w:val="20"/>
              </w:rPr>
              <w:t>В соответствии с пунктом 2 части 2 статьи 3.1-4 Федерального закона № 223-ФЗ</w:t>
            </w:r>
          </w:p>
          <w:p w14:paraId="55F34A72">
            <w:pPr>
              <w:jc w:val="both"/>
              <w:rPr>
                <w:rFonts w:ascii="Times New Roman" w:hAnsi="Times New Roman" w:eastAsia="Calibri" w:cs="Times New Roman"/>
                <w:sz w:val="20"/>
                <w:szCs w:val="20"/>
              </w:rPr>
            </w:pPr>
            <w:r>
              <w:rPr>
                <w:rFonts w:ascii="Times New Roman" w:hAnsi="Times New Roman" w:eastAsia="Calibri" w:cs="Times New Roman"/>
                <w:sz w:val="20"/>
                <w:szCs w:val="20"/>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p w14:paraId="72EB0CCD">
            <w:pPr>
              <w:jc w:val="both"/>
              <w:rPr>
                <w:rFonts w:ascii="Times New Roman" w:hAnsi="Times New Roman" w:eastAsia="Calibri" w:cs="Times New Roman"/>
                <w:b/>
                <w:bCs/>
                <w:sz w:val="20"/>
                <w:szCs w:val="20"/>
              </w:rPr>
            </w:pPr>
            <w:r>
              <w:rPr>
                <w:rFonts w:ascii="Times New Roman" w:hAnsi="Times New Roman" w:eastAsia="Calibri" w:cs="Times New Roman"/>
                <w:b/>
                <w:bCs/>
                <w:sz w:val="20"/>
                <w:szCs w:val="20"/>
              </w:rPr>
              <w:t xml:space="preserve">Декларация о месте происхождении товара (с указанием страны) </w:t>
            </w:r>
          </w:p>
        </w:tc>
      </w:tr>
      <w:tr w14:paraId="7F64E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519" w:type="pct"/>
            <w:vMerge w:val="restart"/>
            <w:vAlign w:val="center"/>
          </w:tcPr>
          <w:p w14:paraId="2D2B8952">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23</w:t>
            </w:r>
          </w:p>
        </w:tc>
        <w:tc>
          <w:tcPr>
            <w:tcW w:w="4480" w:type="pct"/>
            <w:shd w:val="clear" w:color="auto" w:fill="D9E2F3" w:themeFill="accent1" w:themeFillTint="33"/>
            <w:vAlign w:val="center"/>
          </w:tcPr>
          <w:p w14:paraId="7A3FDF42">
            <w:pPr>
              <w:widowControl w:val="0"/>
              <w:autoSpaceDE w:val="0"/>
              <w:autoSpaceDN w:val="0"/>
              <w:adjustRightInd w:val="0"/>
              <w:spacing w:after="0" w:line="240" w:lineRule="auto"/>
              <w:ind w:left="34" w:firstLine="431"/>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Антидемпинговые меры</w:t>
            </w:r>
          </w:p>
        </w:tc>
      </w:tr>
      <w:tr w14:paraId="537A2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519" w:type="pct"/>
            <w:vMerge w:val="continue"/>
            <w:vAlign w:val="center"/>
          </w:tcPr>
          <w:p w14:paraId="5D7E5C06">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80" w:type="pct"/>
            <w:vAlign w:val="center"/>
          </w:tcPr>
          <w:p w14:paraId="539D4558">
            <w:pPr>
              <w:widowControl w:val="0"/>
              <w:autoSpaceDE w:val="0"/>
              <w:autoSpaceDN w:val="0"/>
              <w:adjustRightInd w:val="0"/>
              <w:spacing w:after="0" w:line="240" w:lineRule="auto"/>
              <w:ind w:left="34" w:firstLine="487"/>
              <w:contextualSpacing/>
              <w:jc w:val="center"/>
              <w:rPr>
                <w:rFonts w:ascii="Times New Roman" w:hAnsi="Times New Roman" w:eastAsia="Times New Roman" w:cs="Times New Roman"/>
                <w:bCs/>
                <w:sz w:val="20"/>
                <w:szCs w:val="20"/>
                <w:highlight w:val="green"/>
                <w:lang w:eastAsia="ru-RU"/>
              </w:rPr>
            </w:pPr>
            <w:r>
              <w:rPr>
                <w:rFonts w:ascii="Times New Roman" w:hAnsi="Times New Roman" w:eastAsia="Times New Roman" w:cs="Times New Roman"/>
                <w:bCs/>
                <w:sz w:val="20"/>
                <w:szCs w:val="20"/>
                <w:lang w:eastAsia="ru-RU"/>
              </w:rPr>
              <w:t>Не установлено</w:t>
            </w:r>
          </w:p>
        </w:tc>
      </w:tr>
      <w:tr w14:paraId="5BD79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519" w:type="pct"/>
            <w:vMerge w:val="restart"/>
            <w:vAlign w:val="center"/>
          </w:tcPr>
          <w:p w14:paraId="0F6E9CD9">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24</w:t>
            </w:r>
          </w:p>
        </w:tc>
        <w:tc>
          <w:tcPr>
            <w:tcW w:w="4480" w:type="pct"/>
            <w:shd w:val="clear" w:color="auto" w:fill="D9E2F3" w:themeFill="accent1" w:themeFillTint="33"/>
            <w:vAlign w:val="center"/>
          </w:tcPr>
          <w:p w14:paraId="2183E43C">
            <w:pPr>
              <w:widowControl w:val="0"/>
              <w:autoSpaceDE w:val="0"/>
              <w:autoSpaceDN w:val="0"/>
              <w:adjustRightInd w:val="0"/>
              <w:spacing w:after="0" w:line="240" w:lineRule="auto"/>
              <w:ind w:left="34" w:firstLine="431"/>
              <w:contextualSpacing/>
              <w:jc w:val="center"/>
              <w:rPr>
                <w:rFonts w:ascii="Times New Roman" w:hAnsi="Times New Roman" w:eastAsia="Times New Roman" w:cs="Times New Roman"/>
                <w:sz w:val="20"/>
                <w:szCs w:val="20"/>
                <w:u w:val="single"/>
                <w:lang w:eastAsia="ru-RU"/>
              </w:rPr>
            </w:pPr>
            <w:r>
              <w:rPr>
                <w:rFonts w:ascii="Times New Roman" w:hAnsi="Times New Roman" w:eastAsia="Times New Roman" w:cs="Times New Roman"/>
                <w:b/>
                <w:bCs/>
                <w:sz w:val="20"/>
                <w:szCs w:val="20"/>
                <w:lang w:eastAsia="ru-RU"/>
              </w:rPr>
              <w:t>Порядок, место, срок подачи заявок на участие в закупке</w:t>
            </w:r>
          </w:p>
        </w:tc>
      </w:tr>
      <w:tr w14:paraId="293C5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751" w:hRule="atLeast"/>
        </w:trPr>
        <w:tc>
          <w:tcPr>
            <w:tcW w:w="519" w:type="pct"/>
            <w:vMerge w:val="continue"/>
            <w:vAlign w:val="center"/>
          </w:tcPr>
          <w:p w14:paraId="799BB802">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80" w:type="pct"/>
            <w:shd w:val="clear" w:color="auto" w:fill="FFFFFF"/>
            <w:vAlign w:val="center"/>
          </w:tcPr>
          <w:p w14:paraId="65EF18F0">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Порядок подачи заявки на участие в закупке в электронной форме:</w:t>
            </w:r>
          </w:p>
          <w:p w14:paraId="209CA4E7">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r>
              <w:rPr>
                <w:rFonts w:ascii="Times New Roman" w:hAnsi="Times New Roman" w:eastAsia="Times New Roman" w:cs="Times New Roman"/>
                <w:sz w:val="20"/>
                <w:szCs w:val="20"/>
                <w:lang w:eastAsia="ru-RU"/>
              </w:rPr>
              <w:tab/>
            </w:r>
            <w:r>
              <w:rPr>
                <w:rFonts w:ascii="Times New Roman" w:hAnsi="Times New Roman" w:eastAsia="Times New Roman" w:cs="Times New Roman"/>
                <w:sz w:val="20"/>
                <w:szCs w:val="20"/>
                <w:lang w:eastAsia="ru-RU"/>
              </w:rPr>
              <w:t>подать заявку на участие в закупке в электронной форме может только лицо, аккредитованное на ЭП в порядке, установленном оператором ЭП, на которой проводится закупка в электронной форме;</w:t>
            </w:r>
          </w:p>
          <w:p w14:paraId="346EF31B">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r>
              <w:rPr>
                <w:rFonts w:ascii="Times New Roman" w:hAnsi="Times New Roman" w:eastAsia="Times New Roman" w:cs="Times New Roman"/>
                <w:sz w:val="20"/>
                <w:szCs w:val="20"/>
                <w:lang w:eastAsia="ru-RU"/>
              </w:rPr>
              <w:tab/>
            </w:r>
            <w:r>
              <w:rPr>
                <w:rFonts w:ascii="Times New Roman" w:hAnsi="Times New Roman" w:eastAsia="Times New Roman" w:cs="Times New Roman"/>
                <w:sz w:val="20"/>
                <w:szCs w:val="20"/>
                <w:lang w:eastAsia="ru-RU"/>
              </w:rPr>
              <w:t xml:space="preserve">участник </w:t>
            </w:r>
            <w:bookmarkStart w:id="2" w:name="OLE_LINK1"/>
            <w:r>
              <w:rPr>
                <w:rFonts w:ascii="Times New Roman" w:hAnsi="Times New Roman" w:eastAsia="Times New Roman" w:cs="Times New Roman"/>
                <w:sz w:val="20"/>
                <w:szCs w:val="20"/>
                <w:lang w:eastAsia="ru-RU"/>
              </w:rPr>
              <w:t xml:space="preserve">закупки </w:t>
            </w:r>
            <w:bookmarkEnd w:id="2"/>
            <w:r>
              <w:rPr>
                <w:rFonts w:ascii="Times New Roman" w:hAnsi="Times New Roman" w:eastAsia="Times New Roman" w:cs="Times New Roman"/>
                <w:sz w:val="20"/>
                <w:szCs w:val="20"/>
                <w:lang w:eastAsia="ru-RU"/>
              </w:rPr>
              <w:t>в электронной форме подготавливает заявку в соответствии с требованиями и условиями, указанными в извещении о конкурентной закупке;</w:t>
            </w:r>
          </w:p>
          <w:p w14:paraId="1F712DB3">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w:t>
            </w:r>
            <w:r>
              <w:rPr>
                <w:rFonts w:ascii="Times New Roman" w:hAnsi="Times New Roman" w:eastAsia="Times New Roman" w:cs="Times New Roman"/>
                <w:sz w:val="20"/>
                <w:szCs w:val="20"/>
                <w:lang w:eastAsia="ru-RU"/>
              </w:rPr>
              <w:tab/>
            </w:r>
            <w:r>
              <w:rPr>
                <w:rFonts w:ascii="Times New Roman" w:hAnsi="Times New Roman" w:eastAsia="Times New Roman" w:cs="Times New Roman"/>
                <w:sz w:val="20"/>
                <w:szCs w:val="20"/>
                <w:lang w:eastAsia="ru-RU"/>
              </w:rPr>
              <w:t>заявка подается до окончания, установленного в извещении о конкурентной закупке срока подачи заявок. Участник закупки в электронной форме вправе подать только одну заявку;</w:t>
            </w:r>
          </w:p>
          <w:p w14:paraId="53F2EC2A">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w:t>
            </w:r>
            <w:r>
              <w:rPr>
                <w:rFonts w:ascii="Times New Roman" w:hAnsi="Times New Roman" w:eastAsia="Times New Roman" w:cs="Times New Roman"/>
                <w:sz w:val="20"/>
                <w:szCs w:val="20"/>
                <w:lang w:eastAsia="ru-RU"/>
              </w:rPr>
              <w:tab/>
            </w:r>
            <w:r>
              <w:rPr>
                <w:rFonts w:ascii="Times New Roman" w:hAnsi="Times New Roman" w:eastAsia="Times New Roman" w:cs="Times New Roman"/>
                <w:sz w:val="20"/>
                <w:szCs w:val="20"/>
                <w:lang w:eastAsia="ru-RU"/>
              </w:rPr>
              <w:t>заявка подготавливается и подается посредством программно-аппаратных средств ЭП согласно регламенту работы ЭП;</w:t>
            </w:r>
          </w:p>
          <w:p w14:paraId="295AF3AE">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w:t>
            </w:r>
            <w:r>
              <w:rPr>
                <w:rFonts w:ascii="Times New Roman" w:hAnsi="Times New Roman" w:eastAsia="Times New Roman" w:cs="Times New Roman"/>
                <w:sz w:val="20"/>
                <w:szCs w:val="20"/>
                <w:lang w:eastAsia="ru-RU"/>
              </w:rPr>
              <w:tab/>
            </w:r>
            <w:r>
              <w:rPr>
                <w:rFonts w:ascii="Times New Roman" w:hAnsi="Times New Roman" w:eastAsia="Times New Roman" w:cs="Times New Roman"/>
                <w:sz w:val="20"/>
                <w:szCs w:val="20"/>
                <w:lang w:eastAsia="ru-RU"/>
              </w:rPr>
              <w:t>при подаче заявки участнику посредством программно-аппаратных средств ЭП присваивается уникальный в рамках данной закупки в электронной форме идентификационный номер (далее — номер участника);</w:t>
            </w:r>
          </w:p>
          <w:p w14:paraId="21432DAF">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
                <w:bCs/>
                <w:sz w:val="20"/>
                <w:szCs w:val="20"/>
                <w:lang w:eastAsia="ru-RU"/>
              </w:rPr>
            </w:pPr>
            <w:r>
              <w:rPr>
                <w:rFonts w:ascii="Times New Roman" w:hAnsi="Times New Roman" w:eastAsia="Times New Roman" w:cs="Times New Roman"/>
                <w:sz w:val="20"/>
                <w:szCs w:val="20"/>
                <w:lang w:eastAsia="ru-RU"/>
              </w:rPr>
              <w:t>6)</w:t>
            </w:r>
            <w:r>
              <w:rPr>
                <w:rFonts w:ascii="Times New Roman" w:hAnsi="Times New Roman" w:eastAsia="Times New Roman" w:cs="Times New Roman"/>
                <w:sz w:val="20"/>
                <w:szCs w:val="20"/>
                <w:lang w:eastAsia="ru-RU"/>
              </w:rPr>
              <w:tab/>
            </w:r>
            <w:r>
              <w:rPr>
                <w:rFonts w:ascii="Times New Roman" w:hAnsi="Times New Roman" w:eastAsia="Times New Roman" w:cs="Times New Roman"/>
                <w:sz w:val="20"/>
                <w:szCs w:val="20"/>
                <w:lang w:eastAsia="ru-RU"/>
              </w:rPr>
              <w:t>участник закупки 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14:paraId="5EDB8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519" w:type="pct"/>
            <w:vMerge w:val="restart"/>
            <w:vAlign w:val="center"/>
          </w:tcPr>
          <w:p w14:paraId="0A57DB61">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25</w:t>
            </w:r>
          </w:p>
        </w:tc>
        <w:tc>
          <w:tcPr>
            <w:tcW w:w="4480" w:type="pct"/>
            <w:shd w:val="clear" w:color="auto" w:fill="D9E2F3" w:themeFill="accent1" w:themeFillTint="33"/>
            <w:vAlign w:val="center"/>
          </w:tcPr>
          <w:p w14:paraId="6787C69E">
            <w:pPr>
              <w:widowControl w:val="0"/>
              <w:autoSpaceDE w:val="0"/>
              <w:autoSpaceDN w:val="0"/>
              <w:adjustRightInd w:val="0"/>
              <w:spacing w:after="0" w:line="240" w:lineRule="auto"/>
              <w:ind w:left="34" w:firstLine="487"/>
              <w:contextualSpacing/>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Условия допуска к участию и отстранения от участия в закупке:</w:t>
            </w:r>
          </w:p>
        </w:tc>
      </w:tr>
      <w:tr w14:paraId="10BC9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519" w:type="pct"/>
            <w:vMerge w:val="continue"/>
            <w:vAlign w:val="center"/>
          </w:tcPr>
          <w:p w14:paraId="26AE79FF">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80" w:type="pct"/>
            <w:shd w:val="clear" w:color="auto" w:fill="FFFFFF"/>
            <w:vAlign w:val="center"/>
          </w:tcPr>
          <w:p w14:paraId="0E8AE064">
            <w:pPr>
              <w:pStyle w:val="35"/>
              <w:spacing w:after="0"/>
              <w:ind w:firstLine="249"/>
              <w:jc w:val="both"/>
              <w:rPr>
                <w:rFonts w:eastAsia="Times New Roman"/>
                <w:sz w:val="20"/>
                <w:szCs w:val="20"/>
                <w:lang w:eastAsia="ru-RU"/>
              </w:rPr>
            </w:pPr>
            <w:r>
              <w:rPr>
                <w:rFonts w:eastAsia="Times New Roman"/>
                <w:sz w:val="20"/>
                <w:szCs w:val="20"/>
                <w:lang w:eastAsia="ru-RU"/>
              </w:rPr>
              <w:t>1. Комиссия рассматривает заявки в части соответствия их требованиям, установленным в извещении о проведении запроса котировок, и оценивает такие заявки. Оценка и сопоставление заявок на участие в запросе котировок, осуществляется с учетом пп. «а» п. 3 ч. 4, «а» п. 3 ч. 5 ст. 3.1-4, п. 5 ч. 8 ст. 3 Закона № 223-ФЗ.</w:t>
            </w:r>
          </w:p>
          <w:p w14:paraId="00CF0B03">
            <w:pPr>
              <w:pStyle w:val="35"/>
              <w:spacing w:after="0"/>
              <w:ind w:firstLine="249"/>
              <w:jc w:val="both"/>
              <w:rPr>
                <w:rFonts w:eastAsia="Times New Roman"/>
                <w:sz w:val="20"/>
                <w:szCs w:val="20"/>
                <w:lang w:eastAsia="ru-RU"/>
              </w:rPr>
            </w:pPr>
            <w:r>
              <w:rPr>
                <w:rFonts w:eastAsia="Times New Roman"/>
                <w:sz w:val="20"/>
                <w:szCs w:val="20"/>
                <w:lang w:eastAsia="ru-RU"/>
              </w:rPr>
              <w:t>2. При осуществлении закупки заказчик отказывает в допуске к участию в процедурах закупок в случаях:</w:t>
            </w:r>
          </w:p>
          <w:p w14:paraId="21E62BC9">
            <w:pPr>
              <w:pStyle w:val="35"/>
              <w:spacing w:after="0"/>
              <w:ind w:firstLine="249"/>
              <w:jc w:val="both"/>
              <w:rPr>
                <w:rFonts w:eastAsia="Times New Roman"/>
                <w:sz w:val="20"/>
                <w:szCs w:val="20"/>
                <w:lang w:eastAsia="ru-RU"/>
              </w:rPr>
            </w:pPr>
            <w:r>
              <w:rPr>
                <w:rFonts w:eastAsia="Times New Roman"/>
                <w:sz w:val="20"/>
                <w:szCs w:val="20"/>
                <w:lang w:eastAsia="ru-RU"/>
              </w:rPr>
              <w:t>1) Непредставления обязательных и иных документов, предусмотренных документацией о закупке, либо наличия в таких документах недостоверных сведений.</w:t>
            </w:r>
          </w:p>
          <w:p w14:paraId="162A929E">
            <w:pPr>
              <w:pStyle w:val="35"/>
              <w:spacing w:after="0"/>
              <w:ind w:firstLine="249"/>
              <w:jc w:val="both"/>
              <w:rPr>
                <w:rFonts w:eastAsia="Times New Roman"/>
                <w:sz w:val="20"/>
                <w:szCs w:val="20"/>
                <w:lang w:eastAsia="ru-RU"/>
              </w:rPr>
            </w:pPr>
            <w:r>
              <w:rPr>
                <w:rFonts w:eastAsia="Times New Roman"/>
                <w:sz w:val="20"/>
                <w:szCs w:val="20"/>
                <w:lang w:eastAsia="ru-RU"/>
              </w:rPr>
              <w:t>2) Несоответствия участника процедуры закупки требованиям, установленным документацией о закупке.</w:t>
            </w:r>
          </w:p>
          <w:p w14:paraId="7A477925">
            <w:pPr>
              <w:pStyle w:val="35"/>
              <w:spacing w:after="0"/>
              <w:ind w:firstLine="249"/>
              <w:jc w:val="both"/>
              <w:rPr>
                <w:rFonts w:eastAsia="Times New Roman"/>
                <w:sz w:val="20"/>
                <w:szCs w:val="20"/>
                <w:lang w:eastAsia="ru-RU"/>
              </w:rPr>
            </w:pPr>
            <w:r>
              <w:rPr>
                <w:rFonts w:eastAsia="Times New Roman"/>
                <w:sz w:val="20"/>
                <w:szCs w:val="20"/>
                <w:lang w:eastAsia="ru-RU"/>
              </w:rPr>
              <w:t>3) Непредставления документа или копии документа, подтверждающего внесение денежных средств в качестве обеспечения заявки на участие в закупке, если требование обеспечения таких заявок указано в документации о закупке.</w:t>
            </w:r>
          </w:p>
          <w:p w14:paraId="22FF7C6A">
            <w:pPr>
              <w:pStyle w:val="35"/>
              <w:spacing w:after="0"/>
              <w:ind w:firstLine="249"/>
              <w:jc w:val="both"/>
              <w:rPr>
                <w:rFonts w:eastAsia="Times New Roman"/>
                <w:sz w:val="20"/>
                <w:szCs w:val="20"/>
                <w:lang w:eastAsia="ru-RU"/>
              </w:rPr>
            </w:pPr>
            <w:r>
              <w:rPr>
                <w:rFonts w:eastAsia="Times New Roman"/>
                <w:sz w:val="20"/>
                <w:szCs w:val="20"/>
                <w:lang w:eastAsia="ru-RU"/>
              </w:rPr>
              <w:t>4) Несоответствия заявки на участие в закупке требованиям документации о закупке, в том числе наличие в таких заявках предложения о цене договора, превышающей установленную начальную (максимальную) цену договора, либо срок выполнения работ (оказания услуг, поставки товара) превышает срок, установленный документацией о закупке.</w:t>
            </w:r>
          </w:p>
          <w:p w14:paraId="3E54A308">
            <w:pPr>
              <w:pStyle w:val="35"/>
              <w:spacing w:after="0"/>
              <w:ind w:firstLine="249"/>
              <w:jc w:val="both"/>
              <w:rPr>
                <w:rFonts w:eastAsia="Times New Roman"/>
                <w:sz w:val="20"/>
                <w:szCs w:val="20"/>
                <w:lang w:eastAsia="ru-RU"/>
              </w:rPr>
            </w:pPr>
            <w:r>
              <w:rPr>
                <w:rFonts w:eastAsia="Times New Roman"/>
                <w:sz w:val="20"/>
                <w:szCs w:val="20"/>
                <w:lang w:eastAsia="ru-RU"/>
              </w:rPr>
              <w:t>5) Представления участником закупки в составе своей заявки недостоверной информации, в том числе в отношении его квалификационных данных.</w:t>
            </w:r>
          </w:p>
          <w:p w14:paraId="4FFF5068">
            <w:pPr>
              <w:pStyle w:val="35"/>
              <w:spacing w:after="0"/>
              <w:ind w:firstLine="249"/>
              <w:jc w:val="both"/>
              <w:rPr>
                <w:rFonts w:eastAsia="Times New Roman"/>
                <w:sz w:val="20"/>
                <w:szCs w:val="20"/>
                <w:lang w:eastAsia="ru-RU"/>
              </w:rPr>
            </w:pPr>
            <w:r>
              <w:rPr>
                <w:rFonts w:eastAsia="Times New Roman"/>
                <w:sz w:val="20"/>
                <w:szCs w:val="20"/>
                <w:lang w:eastAsia="ru-RU"/>
              </w:rPr>
              <w:t>Если выявлен хотя бы один из фактов, указанных в пункте 11.2 Положения, Комиссия обязана отстранить участника от процедуры закупки на любом этапе ее проведения до момента заключения договора.</w:t>
            </w:r>
          </w:p>
        </w:tc>
      </w:tr>
      <w:tr w14:paraId="438AA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519" w:type="pct"/>
            <w:vMerge w:val="restart"/>
            <w:vAlign w:val="center"/>
          </w:tcPr>
          <w:p w14:paraId="2D41A85D">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26</w:t>
            </w:r>
          </w:p>
        </w:tc>
        <w:tc>
          <w:tcPr>
            <w:tcW w:w="4480" w:type="pct"/>
            <w:shd w:val="clear" w:color="auto" w:fill="D9E2F3" w:themeFill="accent1" w:themeFillTint="33"/>
            <w:vAlign w:val="center"/>
          </w:tcPr>
          <w:p w14:paraId="4AE4B899">
            <w:pPr>
              <w:widowControl w:val="0"/>
              <w:autoSpaceDE w:val="0"/>
              <w:autoSpaceDN w:val="0"/>
              <w:adjustRightInd w:val="0"/>
              <w:spacing w:after="0" w:line="240" w:lineRule="auto"/>
              <w:ind w:left="2"/>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Признание закупки несостоявшейся</w:t>
            </w:r>
          </w:p>
        </w:tc>
      </w:tr>
      <w:tr w14:paraId="398AC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519" w:type="pct"/>
            <w:vMerge w:val="continue"/>
            <w:vAlign w:val="center"/>
          </w:tcPr>
          <w:p w14:paraId="38C21C05">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80" w:type="pct"/>
            <w:shd w:val="clear" w:color="auto" w:fill="FFFFFF"/>
            <w:vAlign w:val="center"/>
          </w:tcPr>
          <w:p w14:paraId="09B9B001">
            <w:pPr>
              <w:pStyle w:val="35"/>
              <w:spacing w:after="0"/>
              <w:ind w:firstLine="532"/>
              <w:jc w:val="both"/>
              <w:rPr>
                <w:rFonts w:eastAsia="Times New Roman"/>
                <w:sz w:val="20"/>
                <w:szCs w:val="20"/>
                <w:lang w:eastAsia="ru-RU"/>
              </w:rPr>
            </w:pPr>
            <w:r>
              <w:rPr>
                <w:rFonts w:eastAsia="Times New Roman"/>
                <w:sz w:val="20"/>
                <w:szCs w:val="20"/>
                <w:lang w:eastAsia="ru-RU"/>
              </w:rPr>
              <w:t xml:space="preserve">В случае если по окончании срока подачи заявок на участие в запросе котировок подана только одна такая заявка или не подано ни одной такой заявки, запрос котировок признается несостоявшимся. </w:t>
            </w:r>
          </w:p>
          <w:p w14:paraId="33A1D514">
            <w:pPr>
              <w:pStyle w:val="35"/>
              <w:spacing w:after="0"/>
              <w:jc w:val="both"/>
              <w:rPr>
                <w:rFonts w:eastAsia="Times New Roman"/>
                <w:sz w:val="20"/>
                <w:szCs w:val="20"/>
                <w:lang w:eastAsia="ru-RU"/>
              </w:rPr>
            </w:pPr>
            <w:r>
              <w:rPr>
                <w:rFonts w:eastAsia="Times New Roman"/>
                <w:sz w:val="20"/>
                <w:szCs w:val="20"/>
                <w:lang w:eastAsia="ru-RU"/>
              </w:rPr>
              <w:t>В случае если Комиссией отклонены все поданные заявки на участие в запросе котировок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запрос котировок признается несостоявшимся.</w:t>
            </w:r>
          </w:p>
          <w:p w14:paraId="62783B60">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В случае если запрос котировок признается несостоявшимся в связи с тем, что подана только одна заявка, которая признана соответствующей установленным Заказчиком требованиям к товарам, работам, услугам в соответствии с извещением о проведении запроса котировок, или только одна заявка соответствует требованиям в соответствии с извещением о проведении запроса котировок, а также в случае отсутствия заявок на участие в закупке, отклонения всех заявок или при уклонении участников, с которыми должен быть заключен договор по результатам закупки, Заказчик вправе заключить договор с единственным поставщиком в соответствии с Положением по цене, предложенной таким участником, но не превышающей НМЦ договора либо изменить условия договора и осуществить закупку предусмотренными Положением способами.</w:t>
            </w:r>
          </w:p>
        </w:tc>
      </w:tr>
      <w:tr w14:paraId="2D6AE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96" w:hRule="atLeast"/>
        </w:trPr>
        <w:tc>
          <w:tcPr>
            <w:tcW w:w="519" w:type="pct"/>
            <w:vMerge w:val="restart"/>
            <w:shd w:val="clear" w:color="auto" w:fill="FFFFFF"/>
            <w:vAlign w:val="center"/>
          </w:tcPr>
          <w:p w14:paraId="1CF22337">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27</w:t>
            </w:r>
          </w:p>
        </w:tc>
        <w:tc>
          <w:tcPr>
            <w:tcW w:w="4480" w:type="pct"/>
            <w:shd w:val="clear" w:color="auto" w:fill="D9E2F3" w:themeFill="accent1" w:themeFillTint="33"/>
            <w:vAlign w:val="center"/>
          </w:tcPr>
          <w:p w14:paraId="103DC994">
            <w:pPr>
              <w:widowControl w:val="0"/>
              <w:autoSpaceDE w:val="0"/>
              <w:autoSpaceDN w:val="0"/>
              <w:adjustRightInd w:val="0"/>
              <w:spacing w:after="0" w:line="240" w:lineRule="auto"/>
              <w:ind w:left="2"/>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Отдельными файлами прилагаются:</w:t>
            </w:r>
          </w:p>
        </w:tc>
      </w:tr>
      <w:tr w14:paraId="4D244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96" w:hRule="atLeast"/>
        </w:trPr>
        <w:tc>
          <w:tcPr>
            <w:tcW w:w="519" w:type="pct"/>
            <w:vMerge w:val="continue"/>
            <w:shd w:val="clear" w:color="auto" w:fill="FFFFFF"/>
            <w:vAlign w:val="center"/>
          </w:tcPr>
          <w:p w14:paraId="797A0568">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80" w:type="pct"/>
            <w:shd w:val="clear" w:color="auto" w:fill="FFFFFF"/>
            <w:vAlign w:val="center"/>
          </w:tcPr>
          <w:p w14:paraId="592E6782">
            <w:pPr>
              <w:widowControl w:val="0"/>
              <w:autoSpaceDE w:val="0"/>
              <w:autoSpaceDN w:val="0"/>
              <w:adjustRightInd w:val="0"/>
              <w:spacing w:after="0" w:line="240" w:lineRule="auto"/>
              <w:ind w:left="2"/>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1. Описание предмета закупки (Техническое задание);</w:t>
            </w:r>
          </w:p>
          <w:p w14:paraId="6445C276">
            <w:pPr>
              <w:widowControl w:val="0"/>
              <w:autoSpaceDE w:val="0"/>
              <w:autoSpaceDN w:val="0"/>
              <w:adjustRightInd w:val="0"/>
              <w:spacing w:after="0" w:line="240" w:lineRule="auto"/>
              <w:ind w:left="2"/>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2. Проект договора;</w:t>
            </w:r>
          </w:p>
          <w:p w14:paraId="634219B5">
            <w:pPr>
              <w:widowControl w:val="0"/>
              <w:autoSpaceDE w:val="0"/>
              <w:autoSpaceDN w:val="0"/>
              <w:adjustRightInd w:val="0"/>
              <w:spacing w:after="0" w:line="240" w:lineRule="auto"/>
              <w:ind w:left="2"/>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3. Обоснование НМЦД;</w:t>
            </w:r>
          </w:p>
          <w:p w14:paraId="79E123B8">
            <w:pPr>
              <w:widowControl w:val="0"/>
              <w:autoSpaceDE w:val="0"/>
              <w:autoSpaceDN w:val="0"/>
              <w:adjustRightInd w:val="0"/>
              <w:spacing w:after="0" w:line="240" w:lineRule="auto"/>
              <w:ind w:left="2"/>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4. Рекомендуемая форма заявки участника закупки.</w:t>
            </w:r>
          </w:p>
        </w:tc>
      </w:tr>
      <w:tr w14:paraId="5A1D9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96" w:hRule="atLeast"/>
        </w:trPr>
        <w:tc>
          <w:tcPr>
            <w:tcW w:w="519" w:type="pct"/>
            <w:vMerge w:val="restart"/>
            <w:shd w:val="clear" w:color="auto" w:fill="FFFFFF"/>
            <w:vAlign w:val="center"/>
          </w:tcPr>
          <w:p w14:paraId="0447DF63">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28</w:t>
            </w:r>
          </w:p>
        </w:tc>
        <w:tc>
          <w:tcPr>
            <w:tcW w:w="4480" w:type="pct"/>
            <w:shd w:val="clear" w:color="auto" w:fill="D9E2F3" w:themeFill="accent1" w:themeFillTint="33"/>
            <w:vAlign w:val="center"/>
          </w:tcPr>
          <w:p w14:paraId="54519DC0">
            <w:pPr>
              <w:widowControl w:val="0"/>
              <w:autoSpaceDE w:val="0"/>
              <w:autoSpaceDN w:val="0"/>
              <w:adjustRightInd w:val="0"/>
              <w:spacing w:after="0" w:line="240" w:lineRule="auto"/>
              <w:ind w:left="2"/>
              <w:contextualSpacing/>
              <w:jc w:val="center"/>
              <w:rPr>
                <w:rFonts w:ascii="Times New Roman" w:hAnsi="Times New Roman" w:eastAsia="Times New Roman" w:cs="Times New Roman"/>
                <w:bCs/>
                <w:sz w:val="20"/>
                <w:szCs w:val="20"/>
                <w:lang w:eastAsia="ru-RU"/>
              </w:rPr>
            </w:pPr>
            <w:r>
              <w:rPr>
                <w:rFonts w:ascii="Times New Roman" w:hAnsi="Times New Roman" w:eastAsia="Times New Roman" w:cs="Times New Roman"/>
                <w:b/>
                <w:sz w:val="20"/>
                <w:szCs w:val="20"/>
                <w:lang w:eastAsia="ru-RU"/>
              </w:rPr>
              <w:t>Иные требования, определенные Положением о закупке товаров, работ, услуг Заказчика</w:t>
            </w:r>
          </w:p>
        </w:tc>
      </w:tr>
      <w:tr w14:paraId="202BC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96" w:hRule="atLeast"/>
        </w:trPr>
        <w:tc>
          <w:tcPr>
            <w:tcW w:w="519" w:type="pct"/>
            <w:vMerge w:val="continue"/>
            <w:shd w:val="clear" w:color="auto" w:fill="FFFFFF"/>
            <w:vAlign w:val="center"/>
          </w:tcPr>
          <w:p w14:paraId="3D63CB57">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80" w:type="pct"/>
            <w:shd w:val="clear" w:color="auto" w:fill="FFFFFF"/>
            <w:vAlign w:val="center"/>
          </w:tcPr>
          <w:p w14:paraId="387CA0A6">
            <w:pPr>
              <w:widowControl w:val="0"/>
              <w:autoSpaceDE w:val="0"/>
              <w:autoSpaceDN w:val="0"/>
              <w:adjustRightInd w:val="0"/>
              <w:spacing w:after="0" w:line="240" w:lineRule="auto"/>
              <w:ind w:left="2"/>
              <w:contextualSpacing/>
              <w:jc w:val="center"/>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Не установлено</w:t>
            </w:r>
          </w:p>
        </w:tc>
      </w:tr>
      <w:tr w14:paraId="7B300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jc w:val="center"/>
        </w:trPr>
        <w:tc>
          <w:tcPr>
            <w:tcW w:w="519" w:type="pct"/>
            <w:shd w:val="clear" w:color="auto" w:fill="auto"/>
          </w:tcPr>
          <w:p w14:paraId="5EB9650D">
            <w:pPr>
              <w:suppressAutoHyphens/>
              <w:autoSpaceDE w:val="0"/>
              <w:snapToGrid w:val="0"/>
              <w:spacing w:after="0" w:line="240" w:lineRule="auto"/>
              <w:jc w:val="right"/>
              <w:rPr>
                <w:rFonts w:ascii="Calibri" w:hAnsi="Calibri" w:eastAsia="Calibri" w:cs="Calibri"/>
                <w:color w:val="000000"/>
                <w:sz w:val="18"/>
                <w:szCs w:val="18"/>
                <w:lang w:eastAsia="zh-CN"/>
              </w:rPr>
            </w:pPr>
            <w:bookmarkStart w:id="3" w:name="_Hlk94873296"/>
            <w:bookmarkEnd w:id="3"/>
          </w:p>
        </w:tc>
        <w:tc>
          <w:tcPr>
            <w:tcW w:w="4480" w:type="pct"/>
            <w:shd w:val="clear" w:color="auto" w:fill="auto"/>
          </w:tcPr>
          <w:p w14:paraId="19BBC9EF">
            <w:pPr>
              <w:suppressAutoHyphens/>
              <w:autoSpaceDE w:val="0"/>
              <w:spacing w:after="0" w:line="240" w:lineRule="auto"/>
              <w:jc w:val="right"/>
              <w:rPr>
                <w:rFonts w:ascii="Times New Roman" w:hAnsi="Times New Roman" w:eastAsia="Calibri" w:cs="Times New Roman"/>
                <w:b/>
                <w:bCs/>
                <w:color w:val="000000"/>
                <w:sz w:val="18"/>
                <w:szCs w:val="18"/>
                <w:lang w:eastAsia="zh-CN"/>
              </w:rPr>
            </w:pPr>
          </w:p>
          <w:p w14:paraId="02B80C03">
            <w:pPr>
              <w:suppressAutoHyphens/>
              <w:autoSpaceDE w:val="0"/>
              <w:spacing w:after="0" w:line="240" w:lineRule="auto"/>
              <w:jc w:val="right"/>
              <w:rPr>
                <w:rFonts w:ascii="Times New Roman" w:hAnsi="Times New Roman" w:eastAsia="Calibri" w:cs="Times New Roman"/>
                <w:b/>
                <w:bCs/>
                <w:color w:val="000000"/>
                <w:sz w:val="18"/>
                <w:szCs w:val="18"/>
                <w:lang w:eastAsia="zh-CN"/>
              </w:rPr>
            </w:pPr>
          </w:p>
          <w:p w14:paraId="09669E75">
            <w:pPr>
              <w:suppressAutoHyphens/>
              <w:autoSpaceDE w:val="0"/>
              <w:spacing w:after="0" w:line="240" w:lineRule="auto"/>
              <w:jc w:val="right"/>
              <w:rPr>
                <w:rFonts w:ascii="Calibri" w:hAnsi="Calibri" w:eastAsia="Calibri" w:cs="Calibri"/>
                <w:b/>
                <w:bCs/>
                <w:color w:val="000000"/>
                <w:sz w:val="18"/>
                <w:szCs w:val="18"/>
                <w:lang w:eastAsia="zh-CN"/>
              </w:rPr>
            </w:pPr>
            <w:r>
              <w:rPr>
                <w:rFonts w:ascii="Times New Roman" w:hAnsi="Times New Roman" w:eastAsia="Calibri" w:cs="Times New Roman"/>
                <w:b/>
                <w:bCs/>
                <w:color w:val="000000"/>
                <w:sz w:val="18"/>
                <w:szCs w:val="18"/>
                <w:lang w:eastAsia="zh-CN"/>
              </w:rPr>
              <w:t>Рекомендуемый образец формы заявки участника</w:t>
            </w:r>
          </w:p>
          <w:p w14:paraId="40D9B636">
            <w:pPr>
              <w:suppressAutoHyphens/>
              <w:autoSpaceDE w:val="0"/>
              <w:spacing w:after="0" w:line="240" w:lineRule="auto"/>
              <w:jc w:val="right"/>
              <w:rPr>
                <w:rFonts w:ascii="Calibri" w:hAnsi="Calibri" w:eastAsia="Calibri" w:cs="Calibri"/>
                <w:b/>
                <w:bCs/>
                <w:color w:val="000000"/>
                <w:sz w:val="18"/>
                <w:szCs w:val="18"/>
                <w:lang w:eastAsia="zh-CN"/>
              </w:rPr>
            </w:pPr>
          </w:p>
        </w:tc>
      </w:tr>
    </w:tbl>
    <w:p w14:paraId="7CD3B86C">
      <w:pPr>
        <w:suppressAutoHyphens/>
        <w:spacing w:after="0" w:line="240" w:lineRule="auto"/>
        <w:rPr>
          <w:rFonts w:ascii="Times New Roman" w:hAnsi="Times New Roman" w:eastAsia="Times New Roman" w:cs="Times New Roman"/>
          <w:i/>
          <w:sz w:val="18"/>
          <w:szCs w:val="18"/>
          <w:lang w:eastAsia="ru-RU"/>
        </w:rPr>
      </w:pPr>
    </w:p>
    <w:tbl>
      <w:tblPr>
        <w:tblStyle w:val="11"/>
        <w:tblW w:w="5000" w:type="pct"/>
        <w:tblInd w:w="0" w:type="dxa"/>
        <w:tblLayout w:type="autofit"/>
        <w:tblCellMar>
          <w:top w:w="0" w:type="dxa"/>
          <w:left w:w="108" w:type="dxa"/>
          <w:bottom w:w="0" w:type="dxa"/>
          <w:right w:w="108" w:type="dxa"/>
        </w:tblCellMar>
      </w:tblPr>
      <w:tblGrid>
        <w:gridCol w:w="4395"/>
        <w:gridCol w:w="5686"/>
      </w:tblGrid>
      <w:tr w14:paraId="64B38F30">
        <w:tblPrEx>
          <w:tblCellMar>
            <w:top w:w="0" w:type="dxa"/>
            <w:left w:w="108" w:type="dxa"/>
            <w:bottom w:w="0" w:type="dxa"/>
            <w:right w:w="108" w:type="dxa"/>
          </w:tblCellMar>
        </w:tblPrEx>
        <w:trPr>
          <w:trHeight w:val="279" w:hRule="atLeast"/>
        </w:trPr>
        <w:tc>
          <w:tcPr>
            <w:tcW w:w="5000" w:type="pct"/>
            <w:gridSpan w:val="2"/>
            <w:tcBorders>
              <w:top w:val="single" w:color="000000" w:sz="4" w:space="0"/>
              <w:left w:val="single" w:color="000000" w:sz="4" w:space="0"/>
              <w:right w:val="single" w:color="000000" w:sz="4" w:space="0"/>
            </w:tcBorders>
            <w:shd w:val="clear" w:color="auto" w:fill="DEEAF6"/>
          </w:tcPr>
          <w:p w14:paraId="61571453">
            <w:pPr>
              <w:keepNext/>
              <w:keepLines/>
              <w:suppressAutoHyphens/>
              <w:spacing w:after="0" w:line="240" w:lineRule="auto"/>
              <w:jc w:val="center"/>
              <w:rPr>
                <w:rFonts w:ascii="Times New Roman" w:hAnsi="Times New Roman" w:eastAsia="Calibri" w:cs="Times New Roman"/>
                <w:iCs/>
                <w:sz w:val="20"/>
                <w:szCs w:val="20"/>
                <w:lang w:eastAsia="ru-RU"/>
              </w:rPr>
            </w:pPr>
            <w:r>
              <w:rPr>
                <w:rFonts w:ascii="Times New Roman" w:hAnsi="Times New Roman" w:eastAsia="Arial Unicode MS" w:cs="Times New Roman"/>
                <w:b/>
                <w:sz w:val="20"/>
                <w:szCs w:val="20"/>
                <w:lang w:eastAsia="zh-CN"/>
              </w:rPr>
              <w:t>ПРЕДЛОЖЕНИЕ УЧАСТНИКА ЗАКУПКИ</w:t>
            </w:r>
          </w:p>
        </w:tc>
      </w:tr>
      <w:tr w14:paraId="39BC74CE">
        <w:tblPrEx>
          <w:tblCellMar>
            <w:top w:w="0" w:type="dxa"/>
            <w:left w:w="108" w:type="dxa"/>
            <w:bottom w:w="0" w:type="dxa"/>
            <w:right w:w="108" w:type="dxa"/>
          </w:tblCellMar>
        </w:tblPrEx>
        <w:trPr>
          <w:trHeight w:val="424" w:hRule="atLeast"/>
        </w:trPr>
        <w:tc>
          <w:tcPr>
            <w:tcW w:w="2180" w:type="pct"/>
            <w:tcBorders>
              <w:top w:val="single" w:color="000000" w:sz="4" w:space="0"/>
              <w:left w:val="single" w:color="000000" w:sz="4" w:space="0"/>
              <w:bottom w:val="single" w:color="000000" w:sz="4" w:space="0"/>
              <w:right w:val="single" w:color="000000" w:sz="4" w:space="0"/>
            </w:tcBorders>
            <w:shd w:val="clear" w:color="auto" w:fill="DEEAF6"/>
          </w:tcPr>
          <w:p w14:paraId="578918E0">
            <w:pPr>
              <w:suppressAutoHyphens/>
              <w:spacing w:after="0" w:line="240" w:lineRule="auto"/>
              <w:jc w:val="center"/>
              <w:rPr>
                <w:rFonts w:ascii="Calibri" w:hAnsi="Calibri" w:eastAsia="Times New Roman" w:cs="Calibri"/>
                <w:sz w:val="20"/>
                <w:szCs w:val="20"/>
                <w:lang w:eastAsia="zh-CN"/>
              </w:rPr>
            </w:pPr>
            <w:r>
              <w:rPr>
                <w:rFonts w:ascii="Times New Roman" w:hAnsi="Times New Roman" w:eastAsia="Arial Unicode MS" w:cs="Times New Roman"/>
                <w:b/>
                <w:sz w:val="20"/>
                <w:szCs w:val="20"/>
                <w:lang w:eastAsia="zh-CN"/>
              </w:rPr>
              <w:t>№</w:t>
            </w:r>
            <w:r>
              <w:rPr>
                <w:rFonts w:ascii="Times New Roman" w:hAnsi="Times New Roman" w:eastAsia="Calibri" w:cs="Times New Roman"/>
                <w:b/>
                <w:sz w:val="20"/>
                <w:szCs w:val="20"/>
                <w:lang w:eastAsia="zh-CN"/>
              </w:rPr>
              <w:t xml:space="preserve"> </w:t>
            </w:r>
            <w:r>
              <w:rPr>
                <w:rFonts w:ascii="Times New Roman" w:hAnsi="Times New Roman" w:eastAsia="Arial Unicode MS" w:cs="Times New Roman"/>
                <w:b/>
                <w:sz w:val="20"/>
                <w:szCs w:val="20"/>
                <w:lang w:eastAsia="zh-CN"/>
              </w:rPr>
              <w:t>закупки в Единой информационной системы в сфере закупок</w:t>
            </w:r>
          </w:p>
        </w:tc>
        <w:tc>
          <w:tcPr>
            <w:tcW w:w="2820" w:type="pct"/>
            <w:tcBorders>
              <w:top w:val="single" w:color="000000" w:sz="4" w:space="0"/>
              <w:left w:val="single" w:color="000000" w:sz="4" w:space="0"/>
              <w:bottom w:val="single" w:color="000000" w:sz="4" w:space="0"/>
              <w:right w:val="single" w:color="000000" w:sz="4" w:space="0"/>
            </w:tcBorders>
            <w:shd w:val="clear" w:color="auto" w:fill="auto"/>
          </w:tcPr>
          <w:p w14:paraId="418C2D8E">
            <w:pPr>
              <w:suppressAutoHyphens/>
              <w:spacing w:after="0" w:line="240" w:lineRule="auto"/>
              <w:jc w:val="center"/>
              <w:rPr>
                <w:rFonts w:ascii="Times New Roman" w:hAnsi="Times New Roman" w:eastAsia="Arial Unicode MS" w:cs="Times New Roman"/>
                <w:bCs/>
                <w:i/>
                <w:iCs/>
                <w:color w:val="0070C0"/>
                <w:sz w:val="20"/>
                <w:szCs w:val="20"/>
                <w:lang w:eastAsia="zh-CN"/>
              </w:rPr>
            </w:pPr>
            <w:r>
              <w:rPr>
                <w:rFonts w:ascii="Times New Roman" w:hAnsi="Times New Roman" w:eastAsia="Arial Unicode MS" w:cs="Times New Roman"/>
                <w:bCs/>
                <w:i/>
                <w:iCs/>
                <w:color w:val="000000"/>
                <w:sz w:val="20"/>
                <w:szCs w:val="20"/>
                <w:lang w:eastAsia="zh-CN"/>
              </w:rPr>
              <w:t>№</w:t>
            </w:r>
            <w:r>
              <w:rPr>
                <w:rFonts w:ascii="Times New Roman" w:hAnsi="Times New Roman" w:eastAsia="Calibri" w:cs="Times New Roman"/>
                <w:bCs/>
                <w:i/>
                <w:iCs/>
                <w:color w:val="000000"/>
                <w:sz w:val="20"/>
                <w:szCs w:val="20"/>
                <w:lang w:eastAsia="zh-CN"/>
              </w:rPr>
              <w:t xml:space="preserve"> </w:t>
            </w:r>
            <w:r>
              <w:rPr>
                <w:rFonts w:ascii="Times New Roman" w:hAnsi="Times New Roman" w:eastAsia="Arial Unicode MS" w:cs="Times New Roman"/>
                <w:bCs/>
                <w:i/>
                <w:iCs/>
                <w:color w:val="000000"/>
                <w:sz w:val="20"/>
                <w:szCs w:val="20"/>
                <w:lang w:eastAsia="zh-CN"/>
              </w:rPr>
              <w:t>_____________</w:t>
            </w:r>
          </w:p>
        </w:tc>
      </w:tr>
      <w:tr w14:paraId="4886AB32">
        <w:tblPrEx>
          <w:tblCellMar>
            <w:top w:w="0" w:type="dxa"/>
            <w:left w:w="108" w:type="dxa"/>
            <w:bottom w:w="0" w:type="dxa"/>
            <w:right w:w="108" w:type="dxa"/>
          </w:tblCellMar>
        </w:tblPrEx>
        <w:trPr>
          <w:trHeight w:val="424"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FFFFFF"/>
          </w:tcPr>
          <w:p w14:paraId="0DD9E2F9">
            <w:pPr>
              <w:widowControl w:val="0"/>
              <w:suppressAutoHyphens/>
              <w:spacing w:after="0" w:line="240" w:lineRule="auto"/>
              <w:ind w:firstLine="567"/>
              <w:jc w:val="both"/>
              <w:rPr>
                <w:rFonts w:ascii="Times New Roman" w:hAnsi="Times New Roman" w:eastAsia="Times New Roman" w:cs="Times New Roman"/>
                <w:iCs/>
                <w:sz w:val="20"/>
                <w:szCs w:val="20"/>
              </w:rPr>
            </w:pPr>
            <w:r>
              <w:rPr>
                <w:rFonts w:ascii="Times New Roman" w:hAnsi="Times New Roman" w:eastAsia="Times New Roman" w:cs="Times New Roman"/>
                <w:iCs/>
                <w:sz w:val="20"/>
                <w:szCs w:val="20"/>
              </w:rPr>
              <w:t xml:space="preserve">Изучив извещение о закупке </w:t>
            </w:r>
            <w:r>
              <w:rPr>
                <w:rFonts w:ascii="Times New Roman" w:hAnsi="Times New Roman" w:eastAsia="Times New Roman" w:cs="Times New Roman"/>
                <w:sz w:val="20"/>
                <w:szCs w:val="20"/>
              </w:rPr>
              <w:t xml:space="preserve">(включая все изменения и разъяснения к ней) </w:t>
            </w:r>
            <w:r>
              <w:rPr>
                <w:rFonts w:ascii="Times New Roman" w:hAnsi="Times New Roman" w:eastAsia="Times New Roman" w:cs="Times New Roman"/>
                <w:iCs/>
                <w:sz w:val="20"/>
                <w:szCs w:val="20"/>
              </w:rPr>
              <w:t>и </w:t>
            </w:r>
            <w:r>
              <w:rPr>
                <w:rFonts w:ascii="Times New Roman" w:hAnsi="Times New Roman" w:eastAsia="Times New Roman" w:cs="Times New Roman"/>
                <w:sz w:val="20"/>
                <w:szCs w:val="20"/>
              </w:rPr>
              <w:t xml:space="preserve">безоговорочно </w:t>
            </w:r>
            <w:r>
              <w:rPr>
                <w:rFonts w:ascii="Times New Roman" w:hAnsi="Times New Roman" w:eastAsia="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14:paraId="7AE51FA7">
            <w:pPr>
              <w:widowControl w:val="0"/>
              <w:suppressAutoHyphens/>
              <w:spacing w:after="0" w:line="240" w:lineRule="auto"/>
              <w:ind w:firstLine="567"/>
              <w:jc w:val="both"/>
              <w:rPr>
                <w:rFonts w:ascii="Times New Roman" w:hAnsi="Times New Roman" w:eastAsia="Times New Roman" w:cs="Times New Roman"/>
                <w:iCs/>
                <w:sz w:val="20"/>
                <w:szCs w:val="20"/>
              </w:rPr>
            </w:pPr>
            <w:r>
              <w:rPr>
                <w:rFonts w:ascii="Times New Roman" w:hAnsi="Times New Roman" w:eastAsia="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42FC4886">
            <w:pPr>
              <w:widowControl w:val="0"/>
              <w:suppressAutoHyphens/>
              <w:spacing w:after="0" w:line="240" w:lineRule="auto"/>
              <w:ind w:firstLine="567"/>
              <w:jc w:val="both"/>
              <w:rPr>
                <w:rFonts w:ascii="Times New Roman" w:hAnsi="Times New Roman" w:eastAsia="Times New Roman" w:cs="Times New Roman"/>
                <w:sz w:val="20"/>
                <w:szCs w:val="20"/>
              </w:rPr>
            </w:pPr>
            <w:r>
              <w:rPr>
                <w:rFonts w:ascii="Times New Roman" w:hAnsi="Times New Roman" w:eastAsia="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eastAsia="Times New Roman" w:cs="Times New Roman"/>
                <w:sz w:val="20"/>
                <w:szCs w:val="20"/>
              </w:rPr>
              <w:t xml:space="preserve">с единственным участником закупки </w:t>
            </w:r>
            <w:r>
              <w:rPr>
                <w:rFonts w:ascii="Times New Roman" w:hAnsi="Times New Roman" w:eastAsia="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63770416">
            <w:pPr>
              <w:widowControl w:val="0"/>
              <w:suppressAutoHyphens/>
              <w:spacing w:after="0" w:line="240" w:lineRule="auto"/>
              <w:ind w:firstLine="567"/>
              <w:jc w:val="both"/>
              <w:rPr>
                <w:rFonts w:ascii="Times New Roman" w:hAnsi="Times New Roman" w:eastAsia="Times New Roman" w:cs="Times New Roman"/>
                <w:iCs/>
                <w:sz w:val="20"/>
                <w:szCs w:val="20"/>
              </w:rPr>
            </w:pPr>
            <w:r>
              <w:rPr>
                <w:rFonts w:ascii="Times New Roman" w:hAnsi="Times New Roman" w:eastAsia="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67E49DCD">
            <w:pPr>
              <w:suppressAutoHyphens/>
              <w:spacing w:after="0" w:line="240" w:lineRule="auto"/>
              <w:ind w:firstLine="567"/>
              <w:jc w:val="both"/>
              <w:rPr>
                <w:rFonts w:ascii="Times New Roman" w:hAnsi="Times New Roman" w:eastAsia="Arial Unicode MS" w:cs="Times New Roman"/>
                <w:bCs/>
                <w:i/>
                <w:iCs/>
                <w:color w:val="000000"/>
                <w:sz w:val="20"/>
                <w:szCs w:val="20"/>
                <w:lang w:eastAsia="zh-CN"/>
              </w:rPr>
            </w:pPr>
            <w:r>
              <w:rPr>
                <w:rFonts w:ascii="Times New Roman" w:hAnsi="Times New Roman" w:eastAsia="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tbl>
    <w:p w14:paraId="71628251">
      <w:pPr>
        <w:suppressAutoHyphens/>
        <w:spacing w:after="0" w:line="240" w:lineRule="auto"/>
        <w:rPr>
          <w:rFonts w:ascii="Times New Roman" w:hAnsi="Times New Roman" w:eastAsia="Times New Roman" w:cs="Times New Roman"/>
          <w:i/>
          <w:sz w:val="18"/>
          <w:szCs w:val="18"/>
          <w:lang w:eastAsia="ru-RU"/>
        </w:rPr>
      </w:pPr>
    </w:p>
    <w:tbl>
      <w:tblPr>
        <w:tblStyle w:val="17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1"/>
      </w:tblGrid>
      <w:tr w14:paraId="68472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shd w:val="clear" w:color="auto" w:fill="DEEAF6"/>
          </w:tcPr>
          <w:p w14:paraId="6B2E3F81">
            <w:pPr>
              <w:suppressAutoHyphens/>
              <w:spacing w:after="0" w:line="240" w:lineRule="auto"/>
              <w:jc w:val="center"/>
              <w:rPr>
                <w:rFonts w:ascii="Times New Roman" w:hAnsi="Times New Roman" w:eastAsia="Times New Roman" w:cs="Times New Roman"/>
                <w:b/>
                <w:bCs/>
                <w:sz w:val="20"/>
                <w:szCs w:val="20"/>
                <w:lang w:eastAsia="zh-CN"/>
              </w:rPr>
            </w:pPr>
            <w:r>
              <w:rPr>
                <w:rFonts w:ascii="Times New Roman" w:hAnsi="Times New Roman" w:eastAsia="Arial Unicode MS" w:cs="Times New Roman"/>
                <w:b/>
                <w:bCs/>
                <w:sz w:val="20"/>
                <w:szCs w:val="20"/>
                <w:lang w:eastAsia="zh-CN"/>
              </w:rPr>
              <w:t>ЦЕНОВОЕ ПРЕДЛОЖЕНИЕ УЧАСТНИКА (НЕ ПРИМЕНЯЕТСЯ В АУКЦИОНЕ)</w:t>
            </w:r>
          </w:p>
        </w:tc>
      </w:tr>
      <w:tr w14:paraId="01D0F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0DEB8530">
            <w:pPr>
              <w:suppressAutoHyphens/>
              <w:spacing w:after="0" w:line="240" w:lineRule="auto"/>
              <w:jc w:val="both"/>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Предлагаемая цена договора составляет _________ (прописью) рублей __ копеек, в том числе НДС </w:t>
            </w:r>
            <w:r>
              <w:rPr>
                <w:rFonts w:ascii="Times New Roman" w:hAnsi="Times New Roman" w:eastAsia="Times New Roman" w:cs="Times New Roman"/>
                <w:i/>
                <w:iCs/>
                <w:sz w:val="20"/>
                <w:szCs w:val="20"/>
                <w:lang w:eastAsia="zh-CN"/>
              </w:rPr>
              <w:t>(указывается, если участник является плательщиком НДС)</w:t>
            </w:r>
            <w:r>
              <w:rPr>
                <w:rFonts w:ascii="Times New Roman" w:hAnsi="Times New Roman" w:eastAsia="Times New Roman" w:cs="Times New Roman"/>
                <w:sz w:val="20"/>
                <w:szCs w:val="20"/>
                <w:lang w:eastAsia="zh-CN"/>
              </w:rPr>
              <w:t xml:space="preserve"> по ставке ____ % - _____,___ (прописью) рублей __ копеек / без НДС </w:t>
            </w:r>
            <w:r>
              <w:rPr>
                <w:rFonts w:ascii="Times New Roman" w:hAnsi="Times New Roman" w:eastAsia="Times New Roman" w:cs="Times New Roman"/>
                <w:i/>
                <w:iCs/>
                <w:sz w:val="20"/>
                <w:szCs w:val="20"/>
                <w:lang w:eastAsia="zh-CN"/>
              </w:rPr>
              <w:t>(указывается, если участник не является плательщиком НДС)</w:t>
            </w:r>
            <w:r>
              <w:rPr>
                <w:rFonts w:ascii="Times New Roman" w:hAnsi="Times New Roman" w:eastAsia="Times New Roman" w:cs="Times New Roman"/>
                <w:sz w:val="20"/>
                <w:szCs w:val="20"/>
                <w:lang w:eastAsia="zh-CN"/>
              </w:rPr>
              <w:t>.</w:t>
            </w:r>
          </w:p>
          <w:p w14:paraId="1F612FFF">
            <w:pPr>
              <w:suppressAutoHyphens/>
              <w:spacing w:after="0" w:line="240" w:lineRule="auto"/>
              <w:jc w:val="both"/>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Цена включает в себя общую стоимость всех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оплачиваемые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14:paraId="6E7B0DE5">
            <w:pPr>
              <w:suppressAutoHyphens/>
              <w:spacing w:after="0" w:line="240" w:lineRule="auto"/>
              <w:jc w:val="both"/>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Предлагаемая цена договора является твердой и определяется на весь срок его исполнения.</w:t>
            </w:r>
          </w:p>
        </w:tc>
      </w:tr>
    </w:tbl>
    <w:p w14:paraId="4883594D">
      <w:pPr>
        <w:suppressAutoHyphens/>
        <w:spacing w:after="200" w:line="276" w:lineRule="auto"/>
        <w:rPr>
          <w:rFonts w:ascii="Calibri" w:hAnsi="Calibri" w:eastAsia="Times New Roman" w:cs="Calibri"/>
          <w:lang w:eastAsia="zh-CN"/>
        </w:rPr>
      </w:pPr>
    </w:p>
    <w:tbl>
      <w:tblPr>
        <w:tblStyle w:val="17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1"/>
      </w:tblGrid>
      <w:tr w14:paraId="61FCF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shd w:val="clear" w:color="auto" w:fill="DEEAF6"/>
          </w:tcPr>
          <w:p w14:paraId="7205C254">
            <w:pPr>
              <w:suppressAutoHyphens/>
              <w:spacing w:after="0" w:line="240" w:lineRule="auto"/>
              <w:jc w:val="center"/>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rPr>
              <w:t>СООТВЕТСТВИЕ УЧАСТНИКА ЗАКУПКИ ЕДИНЫМ ТРЕБОВАНИЯМ</w:t>
            </w:r>
          </w:p>
        </w:tc>
      </w:tr>
      <w:tr w14:paraId="7D691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41553899">
            <w:pPr>
              <w:widowControl w:val="0"/>
              <w:suppressAutoHyphens/>
              <w:spacing w:after="0" w:line="240" w:lineRule="auto"/>
              <w:ind w:firstLine="567"/>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Настоящим предложением подтверждаем (декларируем) соответствие участника закупки единым требованиям, установленным к участникам закупки разделом 18 извещения о закупке.</w:t>
            </w:r>
          </w:p>
        </w:tc>
      </w:tr>
    </w:tbl>
    <w:p w14:paraId="44AAE69F">
      <w:pPr>
        <w:suppressAutoHyphens/>
        <w:spacing w:after="200" w:line="276" w:lineRule="auto"/>
        <w:rPr>
          <w:rFonts w:ascii="Calibri" w:hAnsi="Calibri" w:eastAsia="Times New Roman" w:cs="Calibri"/>
          <w:lang w:eastAsia="zh-CN"/>
        </w:rPr>
      </w:pPr>
    </w:p>
    <w:tbl>
      <w:tblPr>
        <w:tblStyle w:val="11"/>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66"/>
        <w:gridCol w:w="3724"/>
        <w:gridCol w:w="5791"/>
      </w:tblGrid>
      <w:tr w14:paraId="1A8B84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00" w:type="pct"/>
            <w:gridSpan w:val="3"/>
            <w:shd w:val="clear" w:color="auto" w:fill="DEEAF6"/>
            <w:vAlign w:val="center"/>
          </w:tcPr>
          <w:p w14:paraId="6B5E450A">
            <w:pPr>
              <w:suppressAutoHyphens/>
              <w:autoSpaceDE w:val="0"/>
              <w:autoSpaceDN w:val="0"/>
              <w:adjustRightInd w:val="0"/>
              <w:spacing w:after="0" w:line="240" w:lineRule="auto"/>
              <w:contextualSpacing/>
              <w:jc w:val="center"/>
              <w:rPr>
                <w:rFonts w:ascii="Times New Roman" w:hAnsi="Times New Roman" w:eastAsia="Times New Roman" w:cs="Times New Roman"/>
                <w:b/>
                <w:bCs/>
                <w:iCs/>
                <w:sz w:val="20"/>
                <w:szCs w:val="20"/>
                <w:lang w:eastAsia="zh-CN"/>
              </w:rPr>
            </w:pPr>
            <w:bookmarkStart w:id="4" w:name="OLE_LINK2"/>
            <w:r>
              <w:rPr>
                <w:rFonts w:ascii="Times New Roman" w:hAnsi="Times New Roman" w:eastAsia="Times New Roman" w:cs="Times New Roman"/>
                <w:b/>
                <w:bCs/>
                <w:iCs/>
                <w:sz w:val="20"/>
                <w:szCs w:val="20"/>
                <w:lang w:eastAsia="zh-CN"/>
              </w:rPr>
              <w:t>АНКЕТА УЧАСТНИКА ЗАКУПКИ</w:t>
            </w:r>
            <w:bookmarkEnd w:id="4"/>
          </w:p>
        </w:tc>
      </w:tr>
      <w:tr w14:paraId="3664E8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 w:type="pct"/>
            <w:vAlign w:val="center"/>
          </w:tcPr>
          <w:p w14:paraId="75602902">
            <w:pPr>
              <w:suppressAutoHyphens/>
              <w:autoSpaceDE w:val="0"/>
              <w:autoSpaceDN w:val="0"/>
              <w:adjustRightInd w:val="0"/>
              <w:spacing w:after="0" w:line="276" w:lineRule="auto"/>
              <w:contextualSpacing/>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1.</w:t>
            </w:r>
          </w:p>
        </w:tc>
        <w:tc>
          <w:tcPr>
            <w:tcW w:w="1859" w:type="pct"/>
            <w:vAlign w:val="center"/>
          </w:tcPr>
          <w:p w14:paraId="05122F29">
            <w:pPr>
              <w:suppressAutoHyphens/>
              <w:autoSpaceDE w:val="0"/>
              <w:autoSpaceDN w:val="0"/>
              <w:adjustRightInd w:val="0"/>
              <w:spacing w:after="0" w:line="240" w:lineRule="auto"/>
              <w:contextualSpacing/>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25A7EE12">
            <w:pPr>
              <w:suppressAutoHyphens/>
              <w:autoSpaceDE w:val="0"/>
              <w:autoSpaceDN w:val="0"/>
              <w:adjustRightInd w:val="0"/>
              <w:spacing w:after="0" w:line="240" w:lineRule="auto"/>
              <w:contextualSpacing/>
              <w:jc w:val="both"/>
              <w:rPr>
                <w:rFonts w:ascii="Times New Roman" w:hAnsi="Times New Roman" w:eastAsia="Times New Roman" w:cs="Times New Roman"/>
                <w:sz w:val="20"/>
                <w:szCs w:val="20"/>
                <w:lang w:eastAsia="zh-CN"/>
              </w:rPr>
            </w:pPr>
            <w:r>
              <w:rPr>
                <w:rFonts w:ascii="Times New Roman" w:hAnsi="Times New Roman" w:eastAsia="Times New Roman" w:cs="Times New Roman"/>
                <w:i/>
                <w:color w:val="A6A6A6"/>
                <w:sz w:val="20"/>
                <w:szCs w:val="20"/>
                <w:lang w:eastAsia="zh-CN"/>
              </w:rPr>
              <w:t>Указывается полное наименование Участника, включая его организационно-правовую форму</w:t>
            </w:r>
          </w:p>
        </w:tc>
      </w:tr>
      <w:tr w14:paraId="79B864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 w:type="pct"/>
            <w:vAlign w:val="center"/>
          </w:tcPr>
          <w:p w14:paraId="58396187">
            <w:pPr>
              <w:suppressAutoHyphens/>
              <w:autoSpaceDE w:val="0"/>
              <w:autoSpaceDN w:val="0"/>
              <w:adjustRightInd w:val="0"/>
              <w:spacing w:after="0" w:line="276" w:lineRule="auto"/>
              <w:contextualSpacing/>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2.</w:t>
            </w:r>
          </w:p>
        </w:tc>
        <w:tc>
          <w:tcPr>
            <w:tcW w:w="1859" w:type="pct"/>
            <w:vAlign w:val="center"/>
          </w:tcPr>
          <w:p w14:paraId="2C5F53C2">
            <w:pPr>
              <w:suppressAutoHyphens/>
              <w:autoSpaceDE w:val="0"/>
              <w:autoSpaceDN w:val="0"/>
              <w:adjustRightInd w:val="0"/>
              <w:spacing w:after="0" w:line="240" w:lineRule="auto"/>
              <w:contextualSpacing/>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Место нахождения (для юридического лица), место жительства (для физического лица):</w:t>
            </w:r>
          </w:p>
        </w:tc>
        <w:tc>
          <w:tcPr>
            <w:tcW w:w="2884" w:type="pct"/>
            <w:vAlign w:val="center"/>
          </w:tcPr>
          <w:p w14:paraId="601CF98A">
            <w:pPr>
              <w:suppressAutoHyphens/>
              <w:spacing w:after="0" w:line="240" w:lineRule="auto"/>
              <w:jc w:val="both"/>
              <w:rPr>
                <w:rFonts w:ascii="Times New Roman" w:hAnsi="Times New Roman" w:eastAsia="Times New Roman" w:cs="Times New Roman"/>
                <w:i/>
                <w:color w:val="A6A6A6"/>
                <w:sz w:val="20"/>
                <w:szCs w:val="20"/>
                <w:lang w:eastAsia="zh-CN"/>
              </w:rPr>
            </w:pPr>
            <w:r>
              <w:rPr>
                <w:rFonts w:ascii="Times New Roman" w:hAnsi="Times New Roman" w:eastAsia="Times New Roman" w:cs="Times New Roman"/>
                <w:i/>
                <w:color w:val="A6A6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529E0896">
            <w:pPr>
              <w:suppressAutoHyphens/>
              <w:spacing w:after="0" w:line="240" w:lineRule="auto"/>
              <w:jc w:val="both"/>
              <w:rPr>
                <w:rFonts w:ascii="Times New Roman" w:hAnsi="Times New Roman" w:eastAsia="Times New Roman" w:cs="Times New Roman"/>
                <w:i/>
                <w:color w:val="A6A6A6"/>
                <w:sz w:val="20"/>
                <w:szCs w:val="20"/>
                <w:lang w:eastAsia="zh-CN"/>
              </w:rPr>
            </w:pPr>
            <w:r>
              <w:rPr>
                <w:rFonts w:ascii="Times New Roman" w:hAnsi="Times New Roman" w:eastAsia="Times New Roman" w:cs="Times New Roman"/>
                <w:i/>
                <w:color w:val="A6A6A6"/>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13BC3A16">
            <w:pPr>
              <w:suppressAutoHyphens/>
              <w:spacing w:after="0" w:line="240" w:lineRule="auto"/>
              <w:jc w:val="both"/>
              <w:rPr>
                <w:rFonts w:ascii="Times New Roman" w:hAnsi="Times New Roman" w:eastAsia="Times New Roman" w:cs="Times New Roman"/>
                <w:i/>
                <w:color w:val="A6A6A6"/>
                <w:sz w:val="20"/>
                <w:szCs w:val="20"/>
                <w:lang w:eastAsia="zh-CN"/>
              </w:rPr>
            </w:pPr>
            <w:r>
              <w:rPr>
                <w:rFonts w:ascii="Times New Roman" w:hAnsi="Times New Roman" w:eastAsia="Times New Roman" w:cs="Times New Roman"/>
                <w:i/>
                <w:color w:val="A6A6A6"/>
                <w:sz w:val="20"/>
                <w:szCs w:val="20"/>
                <w:lang w:eastAsia="zh-CN"/>
              </w:rPr>
              <w:t xml:space="preserve">- почтовый индекс места нахождения участника закупки, </w:t>
            </w:r>
          </w:p>
          <w:p w14:paraId="370D1E6E">
            <w:pPr>
              <w:suppressAutoHyphens/>
              <w:spacing w:after="0" w:line="240" w:lineRule="auto"/>
              <w:jc w:val="both"/>
              <w:rPr>
                <w:rFonts w:ascii="Times New Roman" w:hAnsi="Times New Roman" w:eastAsia="Times New Roman" w:cs="Times New Roman"/>
                <w:i/>
                <w:color w:val="A6A6A6"/>
                <w:sz w:val="20"/>
                <w:szCs w:val="20"/>
                <w:lang w:eastAsia="zh-CN"/>
              </w:rPr>
            </w:pPr>
            <w:r>
              <w:rPr>
                <w:rFonts w:ascii="Times New Roman" w:hAnsi="Times New Roman" w:eastAsia="Times New Roman" w:cs="Times New Roman"/>
                <w:i/>
                <w:color w:val="A6A6A6"/>
                <w:sz w:val="20"/>
                <w:szCs w:val="20"/>
                <w:lang w:eastAsia="zh-CN"/>
              </w:rPr>
              <w:t xml:space="preserve">- тип населённого пункта, наименование населённого пункта, </w:t>
            </w:r>
          </w:p>
          <w:p w14:paraId="0D5543E5">
            <w:pPr>
              <w:suppressAutoHyphens/>
              <w:spacing w:after="0" w:line="240" w:lineRule="auto"/>
              <w:jc w:val="both"/>
              <w:rPr>
                <w:rFonts w:ascii="Times New Roman" w:hAnsi="Times New Roman" w:eastAsia="Times New Roman" w:cs="Times New Roman"/>
                <w:i/>
                <w:color w:val="A6A6A6"/>
                <w:sz w:val="20"/>
                <w:szCs w:val="20"/>
                <w:lang w:eastAsia="zh-CN"/>
              </w:rPr>
            </w:pPr>
            <w:r>
              <w:rPr>
                <w:rFonts w:ascii="Times New Roman" w:hAnsi="Times New Roman" w:eastAsia="Times New Roman" w:cs="Times New Roman"/>
                <w:i/>
                <w:color w:val="A6A6A6"/>
                <w:sz w:val="20"/>
                <w:szCs w:val="20"/>
                <w:lang w:eastAsia="zh-CN"/>
              </w:rPr>
              <w:t>- тип и наименование элемента планировочной структуры (квартал, микрорайон, иные) (при наличии);</w:t>
            </w:r>
          </w:p>
          <w:p w14:paraId="1B1A6B2E">
            <w:pPr>
              <w:suppressAutoHyphens/>
              <w:spacing w:after="0" w:line="240" w:lineRule="auto"/>
              <w:jc w:val="both"/>
              <w:rPr>
                <w:rFonts w:ascii="Times New Roman" w:hAnsi="Times New Roman" w:eastAsia="Times New Roman" w:cs="Times New Roman"/>
                <w:i/>
                <w:color w:val="A6A6A6"/>
                <w:sz w:val="20"/>
                <w:szCs w:val="20"/>
                <w:lang w:eastAsia="zh-CN"/>
              </w:rPr>
            </w:pPr>
            <w:r>
              <w:rPr>
                <w:rFonts w:ascii="Times New Roman" w:hAnsi="Times New Roman" w:eastAsia="Times New Roman" w:cs="Times New Roman"/>
                <w:i/>
                <w:color w:val="A6A6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
          <w:p w14:paraId="5F8E8605">
            <w:pPr>
              <w:suppressAutoHyphens/>
              <w:spacing w:after="0" w:line="240" w:lineRule="auto"/>
              <w:jc w:val="both"/>
              <w:rPr>
                <w:rFonts w:ascii="Times New Roman" w:hAnsi="Times New Roman" w:eastAsia="Times New Roman" w:cs="Times New Roman"/>
                <w:i/>
                <w:color w:val="A6A6A6"/>
                <w:sz w:val="20"/>
                <w:szCs w:val="20"/>
                <w:lang w:eastAsia="zh-CN"/>
              </w:rPr>
            </w:pPr>
            <w:r>
              <w:rPr>
                <w:rFonts w:ascii="Times New Roman" w:hAnsi="Times New Roman" w:eastAsia="Times New Roman" w:cs="Times New Roman"/>
                <w:i/>
                <w:color w:val="A6A6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14:paraId="22DC9A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 w:type="pct"/>
            <w:vAlign w:val="center"/>
          </w:tcPr>
          <w:p w14:paraId="31F477EA">
            <w:pPr>
              <w:suppressAutoHyphens/>
              <w:autoSpaceDE w:val="0"/>
              <w:autoSpaceDN w:val="0"/>
              <w:adjustRightInd w:val="0"/>
              <w:spacing w:after="0" w:line="276" w:lineRule="auto"/>
              <w:contextualSpacing/>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3.</w:t>
            </w:r>
          </w:p>
        </w:tc>
        <w:tc>
          <w:tcPr>
            <w:tcW w:w="1859" w:type="pct"/>
            <w:vAlign w:val="center"/>
          </w:tcPr>
          <w:p w14:paraId="0AA917C4">
            <w:pPr>
              <w:suppressAutoHyphens/>
              <w:autoSpaceDE w:val="0"/>
              <w:autoSpaceDN w:val="0"/>
              <w:adjustRightInd w:val="0"/>
              <w:spacing w:after="0" w:line="240" w:lineRule="auto"/>
              <w:contextualSpacing/>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Почтовый адрес (для юридического лица)</w:t>
            </w:r>
          </w:p>
        </w:tc>
        <w:tc>
          <w:tcPr>
            <w:tcW w:w="2884" w:type="pct"/>
            <w:vAlign w:val="center"/>
          </w:tcPr>
          <w:p w14:paraId="14015FD2">
            <w:pPr>
              <w:suppressAutoHyphens/>
              <w:autoSpaceDE w:val="0"/>
              <w:autoSpaceDN w:val="0"/>
              <w:adjustRightInd w:val="0"/>
              <w:spacing w:after="0" w:line="240" w:lineRule="auto"/>
              <w:contextualSpacing/>
              <w:jc w:val="both"/>
              <w:rPr>
                <w:rFonts w:ascii="Times New Roman" w:hAnsi="Times New Roman" w:eastAsia="Times New Roman" w:cs="Times New Roman"/>
                <w:i/>
                <w:color w:val="A6A6A6"/>
                <w:sz w:val="20"/>
                <w:szCs w:val="20"/>
                <w:lang w:eastAsia="zh-CN"/>
              </w:rPr>
            </w:pPr>
            <w:r>
              <w:rPr>
                <w:rFonts w:ascii="Times New Roman" w:hAnsi="Times New Roman" w:eastAsia="Times New Roman" w:cs="Times New Roman"/>
                <w:i/>
                <w:color w:val="A6A6A6"/>
                <w:sz w:val="20"/>
                <w:szCs w:val="20"/>
                <w:lang w:eastAsia="zh-CN"/>
              </w:rPr>
              <w:t xml:space="preserve">При формировании информации о почтовом адресе, указываются сведения аналогично пункту 2. </w:t>
            </w:r>
          </w:p>
          <w:p w14:paraId="13C5B5D0">
            <w:pPr>
              <w:suppressAutoHyphens/>
              <w:autoSpaceDE w:val="0"/>
              <w:autoSpaceDN w:val="0"/>
              <w:adjustRightInd w:val="0"/>
              <w:spacing w:after="0" w:line="240" w:lineRule="auto"/>
              <w:contextualSpacing/>
              <w:jc w:val="both"/>
              <w:rPr>
                <w:rFonts w:ascii="Times New Roman" w:hAnsi="Times New Roman" w:eastAsia="Times New Roman" w:cs="Times New Roman"/>
                <w:sz w:val="20"/>
                <w:szCs w:val="20"/>
                <w:lang w:eastAsia="zh-CN"/>
              </w:rPr>
            </w:pPr>
            <w:r>
              <w:rPr>
                <w:rFonts w:ascii="Times New Roman" w:hAnsi="Times New Roman" w:eastAsia="Times New Roman" w:cs="Times New Roman"/>
                <w:i/>
                <w:color w:val="A6A6A6"/>
                <w:sz w:val="20"/>
                <w:szCs w:val="20"/>
                <w:lang w:eastAsia="zh-CN"/>
              </w:rPr>
              <w:t>Данная информация указывается при отличии от адреса местонахождения участника.</w:t>
            </w:r>
          </w:p>
        </w:tc>
      </w:tr>
      <w:tr w14:paraId="7A7B41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 w:type="pct"/>
            <w:vAlign w:val="center"/>
          </w:tcPr>
          <w:p w14:paraId="04285A7E">
            <w:pPr>
              <w:suppressAutoHyphens/>
              <w:autoSpaceDE w:val="0"/>
              <w:autoSpaceDN w:val="0"/>
              <w:adjustRightInd w:val="0"/>
              <w:spacing w:after="0" w:line="276" w:lineRule="auto"/>
              <w:contextualSpacing/>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4.</w:t>
            </w:r>
          </w:p>
        </w:tc>
        <w:tc>
          <w:tcPr>
            <w:tcW w:w="1859" w:type="pct"/>
            <w:vAlign w:val="center"/>
          </w:tcPr>
          <w:p w14:paraId="1B24387E">
            <w:pPr>
              <w:suppressAutoHyphens/>
              <w:autoSpaceDE w:val="0"/>
              <w:autoSpaceDN w:val="0"/>
              <w:adjustRightInd w:val="0"/>
              <w:spacing w:after="0" w:line="240" w:lineRule="auto"/>
              <w:contextualSpacing/>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Контактный телефон:</w:t>
            </w:r>
          </w:p>
        </w:tc>
        <w:tc>
          <w:tcPr>
            <w:tcW w:w="2884" w:type="pct"/>
            <w:vAlign w:val="center"/>
          </w:tcPr>
          <w:p w14:paraId="5797ED66">
            <w:pPr>
              <w:suppressAutoHyphens/>
              <w:autoSpaceDE w:val="0"/>
              <w:autoSpaceDN w:val="0"/>
              <w:adjustRightInd w:val="0"/>
              <w:spacing w:after="0" w:line="240" w:lineRule="auto"/>
              <w:contextualSpacing/>
              <w:jc w:val="both"/>
              <w:rPr>
                <w:rFonts w:ascii="Times New Roman" w:hAnsi="Times New Roman" w:eastAsia="Times New Roman" w:cs="Times New Roman"/>
                <w:sz w:val="20"/>
                <w:szCs w:val="20"/>
                <w:lang w:eastAsia="zh-CN"/>
              </w:rPr>
            </w:pPr>
            <w:r>
              <w:rPr>
                <w:rFonts w:ascii="Times New Roman" w:hAnsi="Times New Roman" w:eastAsia="Times New Roman" w:cs="Times New Roman"/>
                <w:i/>
                <w:color w:val="A6A6A6"/>
                <w:sz w:val="20"/>
                <w:szCs w:val="20"/>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14:paraId="07D088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 w:type="pct"/>
            <w:vAlign w:val="center"/>
          </w:tcPr>
          <w:p w14:paraId="6592E7E7">
            <w:pPr>
              <w:suppressAutoHyphens/>
              <w:autoSpaceDE w:val="0"/>
              <w:autoSpaceDN w:val="0"/>
              <w:adjustRightInd w:val="0"/>
              <w:spacing w:after="0" w:line="276" w:lineRule="auto"/>
              <w:contextualSpacing/>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5.</w:t>
            </w:r>
          </w:p>
        </w:tc>
        <w:tc>
          <w:tcPr>
            <w:tcW w:w="1859" w:type="pct"/>
            <w:vAlign w:val="center"/>
          </w:tcPr>
          <w:p w14:paraId="4FD77E54">
            <w:pPr>
              <w:suppressAutoHyphens/>
              <w:autoSpaceDE w:val="0"/>
              <w:autoSpaceDN w:val="0"/>
              <w:adjustRightInd w:val="0"/>
              <w:spacing w:after="0" w:line="240" w:lineRule="auto"/>
              <w:contextualSpacing/>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Факс (при наличии):</w:t>
            </w:r>
          </w:p>
        </w:tc>
        <w:tc>
          <w:tcPr>
            <w:tcW w:w="2884" w:type="pct"/>
            <w:vAlign w:val="center"/>
          </w:tcPr>
          <w:p w14:paraId="19164E8F">
            <w:pPr>
              <w:suppressAutoHyphens/>
              <w:autoSpaceDE w:val="0"/>
              <w:autoSpaceDN w:val="0"/>
              <w:adjustRightInd w:val="0"/>
              <w:spacing w:after="0" w:line="240" w:lineRule="auto"/>
              <w:contextualSpacing/>
              <w:jc w:val="both"/>
              <w:rPr>
                <w:rFonts w:ascii="Times New Roman" w:hAnsi="Times New Roman" w:eastAsia="Times New Roman" w:cs="Times New Roman"/>
                <w:sz w:val="20"/>
                <w:szCs w:val="20"/>
                <w:lang w:eastAsia="zh-CN"/>
              </w:rPr>
            </w:pPr>
          </w:p>
        </w:tc>
      </w:tr>
      <w:tr w14:paraId="4CB786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 w:type="pct"/>
            <w:vAlign w:val="center"/>
          </w:tcPr>
          <w:p w14:paraId="66230401">
            <w:pPr>
              <w:suppressAutoHyphens/>
              <w:autoSpaceDE w:val="0"/>
              <w:autoSpaceDN w:val="0"/>
              <w:adjustRightInd w:val="0"/>
              <w:spacing w:after="0" w:line="276" w:lineRule="auto"/>
              <w:contextualSpacing/>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6.</w:t>
            </w:r>
          </w:p>
        </w:tc>
        <w:tc>
          <w:tcPr>
            <w:tcW w:w="1859" w:type="pct"/>
            <w:vAlign w:val="center"/>
          </w:tcPr>
          <w:p w14:paraId="685D94DE">
            <w:pPr>
              <w:suppressAutoHyphens/>
              <w:autoSpaceDE w:val="0"/>
              <w:autoSpaceDN w:val="0"/>
              <w:adjustRightInd w:val="0"/>
              <w:spacing w:after="0" w:line="240" w:lineRule="auto"/>
              <w:contextualSpacing/>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Адрес электронной почты (</w:t>
            </w:r>
            <w:r>
              <w:rPr>
                <w:rFonts w:ascii="Times New Roman" w:hAnsi="Times New Roman" w:eastAsia="Times New Roman" w:cs="Times New Roman"/>
                <w:b/>
                <w:bCs/>
                <w:sz w:val="20"/>
                <w:szCs w:val="20"/>
                <w:lang w:val="en-US" w:eastAsia="zh-CN"/>
              </w:rPr>
              <w:t>e</w:t>
            </w:r>
            <w:r>
              <w:rPr>
                <w:rFonts w:ascii="Times New Roman" w:hAnsi="Times New Roman" w:eastAsia="Times New Roman" w:cs="Times New Roman"/>
                <w:b/>
                <w:bCs/>
                <w:sz w:val="20"/>
                <w:szCs w:val="20"/>
                <w:lang w:eastAsia="zh-CN"/>
              </w:rPr>
              <w:t>-</w:t>
            </w:r>
            <w:r>
              <w:rPr>
                <w:rFonts w:ascii="Times New Roman" w:hAnsi="Times New Roman" w:eastAsia="Times New Roman" w:cs="Times New Roman"/>
                <w:b/>
                <w:bCs/>
                <w:sz w:val="20"/>
                <w:szCs w:val="20"/>
                <w:lang w:val="en-US" w:eastAsia="zh-CN"/>
              </w:rPr>
              <w:t>mail</w:t>
            </w:r>
            <w:r>
              <w:rPr>
                <w:rFonts w:ascii="Times New Roman" w:hAnsi="Times New Roman" w:eastAsia="Times New Roman" w:cs="Times New Roman"/>
                <w:b/>
                <w:bCs/>
                <w:sz w:val="20"/>
                <w:szCs w:val="20"/>
                <w:lang w:eastAsia="zh-CN"/>
              </w:rPr>
              <w:t>) участника закупки</w:t>
            </w:r>
          </w:p>
        </w:tc>
        <w:tc>
          <w:tcPr>
            <w:tcW w:w="2884" w:type="pct"/>
            <w:vAlign w:val="center"/>
          </w:tcPr>
          <w:p w14:paraId="6925082D">
            <w:pPr>
              <w:suppressAutoHyphens/>
              <w:autoSpaceDE w:val="0"/>
              <w:autoSpaceDN w:val="0"/>
              <w:adjustRightInd w:val="0"/>
              <w:spacing w:after="0" w:line="240" w:lineRule="auto"/>
              <w:contextualSpacing/>
              <w:jc w:val="both"/>
              <w:rPr>
                <w:rFonts w:ascii="Times New Roman" w:hAnsi="Times New Roman" w:eastAsia="Times New Roman" w:cs="Times New Roman"/>
                <w:sz w:val="20"/>
                <w:szCs w:val="20"/>
                <w:lang w:eastAsia="zh-CN"/>
              </w:rPr>
            </w:pPr>
            <w:r>
              <w:rPr>
                <w:rFonts w:ascii="Times New Roman" w:hAnsi="Times New Roman" w:eastAsia="Times New Roman" w:cs="Times New Roman"/>
                <w:i/>
                <w:color w:val="A6A6A6"/>
                <w:sz w:val="20"/>
                <w:szCs w:val="20"/>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14:paraId="39B8E4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 w:type="pct"/>
            <w:vAlign w:val="center"/>
          </w:tcPr>
          <w:p w14:paraId="379DB906">
            <w:pPr>
              <w:suppressAutoHyphens/>
              <w:autoSpaceDE w:val="0"/>
              <w:autoSpaceDN w:val="0"/>
              <w:adjustRightInd w:val="0"/>
              <w:spacing w:after="0" w:line="276" w:lineRule="auto"/>
              <w:contextualSpacing/>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7.</w:t>
            </w:r>
          </w:p>
        </w:tc>
        <w:tc>
          <w:tcPr>
            <w:tcW w:w="1859" w:type="pct"/>
            <w:vAlign w:val="center"/>
          </w:tcPr>
          <w:p w14:paraId="38CFE609">
            <w:pPr>
              <w:suppressAutoHyphens/>
              <w:autoSpaceDE w:val="0"/>
              <w:autoSpaceDN w:val="0"/>
              <w:adjustRightInd w:val="0"/>
              <w:spacing w:after="0" w:line="240" w:lineRule="auto"/>
              <w:contextualSpacing/>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1AB8AC5B">
            <w:pPr>
              <w:suppressAutoHyphens/>
              <w:autoSpaceDE w:val="0"/>
              <w:autoSpaceDN w:val="0"/>
              <w:adjustRightInd w:val="0"/>
              <w:spacing w:after="0" w:line="240" w:lineRule="auto"/>
              <w:contextualSpacing/>
              <w:jc w:val="both"/>
              <w:rPr>
                <w:rFonts w:ascii="Times New Roman" w:hAnsi="Times New Roman" w:eastAsia="Times New Roman" w:cs="Times New Roman"/>
                <w:sz w:val="20"/>
                <w:szCs w:val="20"/>
                <w:lang w:eastAsia="zh-CN"/>
              </w:rPr>
            </w:pPr>
            <w:r>
              <w:rPr>
                <w:rFonts w:ascii="Times New Roman" w:hAnsi="Times New Roman" w:eastAsia="Times New Roman" w:cs="Times New Roman"/>
                <w:i/>
                <w:color w:val="A6A6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14:paraId="4E98E6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 w:type="pct"/>
            <w:vAlign w:val="center"/>
          </w:tcPr>
          <w:p w14:paraId="05294426">
            <w:pPr>
              <w:suppressAutoHyphens/>
              <w:autoSpaceDE w:val="0"/>
              <w:autoSpaceDN w:val="0"/>
              <w:adjustRightInd w:val="0"/>
              <w:spacing w:after="0" w:line="276" w:lineRule="auto"/>
              <w:contextualSpacing/>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8.</w:t>
            </w:r>
          </w:p>
        </w:tc>
        <w:tc>
          <w:tcPr>
            <w:tcW w:w="1859" w:type="pct"/>
            <w:vAlign w:val="center"/>
          </w:tcPr>
          <w:p w14:paraId="1B2818FC">
            <w:pPr>
              <w:suppressAutoHyphens/>
              <w:autoSpaceDE w:val="0"/>
              <w:autoSpaceDN w:val="0"/>
              <w:adjustRightInd w:val="0"/>
              <w:spacing w:after="0" w:line="240" w:lineRule="auto"/>
              <w:contextualSpacing/>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84" w:type="pct"/>
            <w:vAlign w:val="center"/>
          </w:tcPr>
          <w:p w14:paraId="6C533158">
            <w:pPr>
              <w:suppressAutoHyphens/>
              <w:autoSpaceDE w:val="0"/>
              <w:autoSpaceDN w:val="0"/>
              <w:adjustRightInd w:val="0"/>
              <w:spacing w:after="0" w:line="240" w:lineRule="auto"/>
              <w:contextualSpacing/>
              <w:jc w:val="both"/>
              <w:rPr>
                <w:rFonts w:ascii="Times New Roman" w:hAnsi="Times New Roman" w:eastAsia="Times New Roman" w:cs="Times New Roman"/>
                <w:sz w:val="20"/>
                <w:szCs w:val="20"/>
                <w:lang w:eastAsia="zh-CN"/>
              </w:rPr>
            </w:pPr>
          </w:p>
        </w:tc>
      </w:tr>
      <w:tr w14:paraId="00A94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 w:type="pct"/>
            <w:vAlign w:val="center"/>
          </w:tcPr>
          <w:p w14:paraId="5ADCB945">
            <w:pPr>
              <w:suppressAutoHyphens/>
              <w:autoSpaceDE w:val="0"/>
              <w:autoSpaceDN w:val="0"/>
              <w:adjustRightInd w:val="0"/>
              <w:spacing w:after="0" w:line="276" w:lineRule="auto"/>
              <w:contextualSpacing/>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9.</w:t>
            </w:r>
          </w:p>
        </w:tc>
        <w:tc>
          <w:tcPr>
            <w:tcW w:w="1859" w:type="pct"/>
            <w:vAlign w:val="center"/>
          </w:tcPr>
          <w:p w14:paraId="60BC6CDF">
            <w:pPr>
              <w:suppressAutoHyphens/>
              <w:autoSpaceDE w:val="0"/>
              <w:autoSpaceDN w:val="0"/>
              <w:adjustRightInd w:val="0"/>
              <w:spacing w:after="0" w:line="240" w:lineRule="auto"/>
              <w:contextualSpacing/>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84" w:type="pct"/>
            <w:vAlign w:val="center"/>
          </w:tcPr>
          <w:p w14:paraId="37A99AED">
            <w:pPr>
              <w:suppressAutoHyphens/>
              <w:autoSpaceDE w:val="0"/>
              <w:autoSpaceDN w:val="0"/>
              <w:adjustRightInd w:val="0"/>
              <w:spacing w:after="0" w:line="240" w:lineRule="auto"/>
              <w:contextualSpacing/>
              <w:jc w:val="both"/>
              <w:rPr>
                <w:rFonts w:ascii="Times New Roman" w:hAnsi="Times New Roman" w:eastAsia="Times New Roman" w:cs="Times New Roman"/>
                <w:sz w:val="20"/>
                <w:szCs w:val="20"/>
                <w:lang w:eastAsia="zh-CN"/>
              </w:rPr>
            </w:pPr>
          </w:p>
        </w:tc>
      </w:tr>
      <w:tr w14:paraId="3AD1F6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 w:type="pct"/>
            <w:vAlign w:val="center"/>
          </w:tcPr>
          <w:p w14:paraId="7A699BFC">
            <w:pPr>
              <w:suppressAutoHyphens/>
              <w:autoSpaceDE w:val="0"/>
              <w:autoSpaceDN w:val="0"/>
              <w:adjustRightInd w:val="0"/>
              <w:spacing w:after="0" w:line="276" w:lineRule="auto"/>
              <w:contextualSpacing/>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10.</w:t>
            </w:r>
          </w:p>
        </w:tc>
        <w:tc>
          <w:tcPr>
            <w:tcW w:w="1859" w:type="pct"/>
            <w:vAlign w:val="center"/>
          </w:tcPr>
          <w:p w14:paraId="4092166C">
            <w:pPr>
              <w:suppressAutoHyphens/>
              <w:autoSpaceDE w:val="0"/>
              <w:autoSpaceDN w:val="0"/>
              <w:adjustRightInd w:val="0"/>
              <w:spacing w:after="0" w:line="240" w:lineRule="auto"/>
              <w:contextualSpacing/>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Код ОКПО участника (только для юридических лиц)</w:t>
            </w:r>
          </w:p>
        </w:tc>
        <w:tc>
          <w:tcPr>
            <w:tcW w:w="2884" w:type="pct"/>
            <w:vAlign w:val="center"/>
          </w:tcPr>
          <w:p w14:paraId="3F7306A0">
            <w:pPr>
              <w:suppressAutoHyphens/>
              <w:autoSpaceDE w:val="0"/>
              <w:autoSpaceDN w:val="0"/>
              <w:adjustRightInd w:val="0"/>
              <w:spacing w:after="0" w:line="240" w:lineRule="auto"/>
              <w:contextualSpacing/>
              <w:jc w:val="both"/>
              <w:rPr>
                <w:rFonts w:ascii="Times New Roman" w:hAnsi="Times New Roman" w:eastAsia="Times New Roman" w:cs="Times New Roman"/>
                <w:sz w:val="20"/>
                <w:szCs w:val="20"/>
                <w:lang w:eastAsia="zh-CN"/>
              </w:rPr>
            </w:pPr>
            <w:r>
              <w:rPr>
                <w:rFonts w:ascii="Times New Roman" w:hAnsi="Times New Roman" w:eastAsia="Times New Roman" w:cs="Times New Roman"/>
                <w:i/>
                <w:color w:val="A6A6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14:paraId="038FE4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 w:type="pct"/>
            <w:vAlign w:val="center"/>
          </w:tcPr>
          <w:p w14:paraId="23E4A673">
            <w:pPr>
              <w:suppressAutoHyphens/>
              <w:autoSpaceDE w:val="0"/>
              <w:autoSpaceDN w:val="0"/>
              <w:adjustRightInd w:val="0"/>
              <w:spacing w:after="0" w:line="276" w:lineRule="auto"/>
              <w:contextualSpacing/>
              <w:rPr>
                <w:rFonts w:ascii="Times New Roman" w:hAnsi="Times New Roman" w:eastAsia="Times New Roman" w:cs="Times New Roman"/>
                <w:b/>
                <w:sz w:val="20"/>
                <w:szCs w:val="20"/>
                <w:lang w:eastAsia="zh-CN"/>
              </w:rPr>
            </w:pPr>
            <w:r>
              <w:rPr>
                <w:rFonts w:ascii="Times New Roman" w:hAnsi="Times New Roman" w:eastAsia="Times New Roman" w:cs="Times New Roman"/>
                <w:b/>
                <w:sz w:val="20"/>
                <w:szCs w:val="20"/>
                <w:lang w:eastAsia="zh-CN"/>
              </w:rPr>
              <w:t>11.</w:t>
            </w:r>
          </w:p>
        </w:tc>
        <w:tc>
          <w:tcPr>
            <w:tcW w:w="1859" w:type="pct"/>
            <w:vAlign w:val="center"/>
          </w:tcPr>
          <w:p w14:paraId="15D255C2">
            <w:pPr>
              <w:suppressAutoHyphens/>
              <w:autoSpaceDE w:val="0"/>
              <w:autoSpaceDN w:val="0"/>
              <w:adjustRightInd w:val="0"/>
              <w:spacing w:after="0" w:line="240" w:lineRule="auto"/>
              <w:contextualSpacing/>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Банковские реквизиты:</w:t>
            </w:r>
          </w:p>
        </w:tc>
        <w:tc>
          <w:tcPr>
            <w:tcW w:w="2884" w:type="pct"/>
            <w:vAlign w:val="center"/>
          </w:tcPr>
          <w:p w14:paraId="4130ADFF">
            <w:pPr>
              <w:suppressAutoHyphens/>
              <w:autoSpaceDE w:val="0"/>
              <w:autoSpaceDN w:val="0"/>
              <w:adjustRightInd w:val="0"/>
              <w:spacing w:after="0" w:line="240" w:lineRule="auto"/>
              <w:contextualSpacing/>
              <w:jc w:val="both"/>
              <w:rPr>
                <w:rFonts w:ascii="Times New Roman" w:hAnsi="Times New Roman" w:eastAsia="Times New Roman" w:cs="Times New Roman"/>
                <w:sz w:val="20"/>
                <w:szCs w:val="20"/>
                <w:lang w:eastAsia="zh-CN"/>
              </w:rPr>
            </w:pPr>
            <w:r>
              <w:rPr>
                <w:rFonts w:ascii="Times New Roman" w:hAnsi="Times New Roman" w:eastAsia="Times New Roman" w:cs="Times New Roman"/>
                <w:i/>
                <w:color w:val="A6A6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14:paraId="756646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 w:type="pct"/>
            <w:vAlign w:val="center"/>
          </w:tcPr>
          <w:p w14:paraId="4230A82D">
            <w:pPr>
              <w:suppressAutoHyphens/>
              <w:autoSpaceDE w:val="0"/>
              <w:autoSpaceDN w:val="0"/>
              <w:adjustRightInd w:val="0"/>
              <w:spacing w:after="0" w:line="276" w:lineRule="auto"/>
              <w:contextualSpacing/>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11.1</w:t>
            </w:r>
          </w:p>
        </w:tc>
        <w:tc>
          <w:tcPr>
            <w:tcW w:w="1859" w:type="pct"/>
            <w:vAlign w:val="center"/>
          </w:tcPr>
          <w:p w14:paraId="5FB0916D">
            <w:pPr>
              <w:suppressAutoHyphens/>
              <w:spacing w:after="0" w:line="240" w:lineRule="auto"/>
              <w:contextualSpacing/>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Наименование обслуживающего банка</w:t>
            </w:r>
          </w:p>
        </w:tc>
        <w:tc>
          <w:tcPr>
            <w:tcW w:w="2884" w:type="pct"/>
            <w:vAlign w:val="center"/>
          </w:tcPr>
          <w:p w14:paraId="13C7DC97">
            <w:pPr>
              <w:suppressAutoHyphens/>
              <w:autoSpaceDE w:val="0"/>
              <w:autoSpaceDN w:val="0"/>
              <w:adjustRightInd w:val="0"/>
              <w:spacing w:after="0" w:line="240" w:lineRule="auto"/>
              <w:contextualSpacing/>
              <w:jc w:val="both"/>
              <w:rPr>
                <w:rFonts w:ascii="Times New Roman" w:hAnsi="Times New Roman" w:eastAsia="Times New Roman" w:cs="Times New Roman"/>
                <w:sz w:val="20"/>
                <w:szCs w:val="20"/>
                <w:lang w:eastAsia="zh-CN"/>
              </w:rPr>
            </w:pPr>
          </w:p>
        </w:tc>
      </w:tr>
      <w:tr w14:paraId="367B1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 w:type="pct"/>
            <w:vAlign w:val="center"/>
          </w:tcPr>
          <w:p w14:paraId="6F9C2497">
            <w:pPr>
              <w:suppressAutoHyphens/>
              <w:autoSpaceDE w:val="0"/>
              <w:autoSpaceDN w:val="0"/>
              <w:adjustRightInd w:val="0"/>
              <w:spacing w:after="0" w:line="276" w:lineRule="auto"/>
              <w:contextualSpacing/>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11.2</w:t>
            </w:r>
          </w:p>
        </w:tc>
        <w:tc>
          <w:tcPr>
            <w:tcW w:w="1859" w:type="pct"/>
            <w:vAlign w:val="center"/>
          </w:tcPr>
          <w:p w14:paraId="5434AA44">
            <w:pPr>
              <w:suppressAutoHyphens/>
              <w:spacing w:after="0" w:line="240" w:lineRule="auto"/>
              <w:contextualSpacing/>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Расчетный счет</w:t>
            </w:r>
          </w:p>
        </w:tc>
        <w:tc>
          <w:tcPr>
            <w:tcW w:w="2884" w:type="pct"/>
            <w:vAlign w:val="center"/>
          </w:tcPr>
          <w:p w14:paraId="0374E4D3">
            <w:pPr>
              <w:suppressAutoHyphens/>
              <w:autoSpaceDE w:val="0"/>
              <w:autoSpaceDN w:val="0"/>
              <w:adjustRightInd w:val="0"/>
              <w:spacing w:after="0" w:line="240" w:lineRule="auto"/>
              <w:contextualSpacing/>
              <w:jc w:val="both"/>
              <w:rPr>
                <w:rFonts w:ascii="Times New Roman" w:hAnsi="Times New Roman" w:eastAsia="Times New Roman" w:cs="Times New Roman"/>
                <w:sz w:val="20"/>
                <w:szCs w:val="20"/>
                <w:lang w:eastAsia="zh-CN"/>
              </w:rPr>
            </w:pPr>
          </w:p>
        </w:tc>
      </w:tr>
      <w:tr w14:paraId="499A13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 w:type="pct"/>
            <w:vAlign w:val="center"/>
          </w:tcPr>
          <w:p w14:paraId="2B5EC996">
            <w:pPr>
              <w:suppressAutoHyphens/>
              <w:autoSpaceDE w:val="0"/>
              <w:autoSpaceDN w:val="0"/>
              <w:adjustRightInd w:val="0"/>
              <w:spacing w:after="0" w:line="276" w:lineRule="auto"/>
              <w:contextualSpacing/>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11.3</w:t>
            </w:r>
          </w:p>
        </w:tc>
        <w:tc>
          <w:tcPr>
            <w:tcW w:w="1859" w:type="pct"/>
            <w:vAlign w:val="center"/>
          </w:tcPr>
          <w:p w14:paraId="6E685402">
            <w:pPr>
              <w:suppressAutoHyphens/>
              <w:spacing w:after="0" w:line="240" w:lineRule="auto"/>
              <w:contextualSpacing/>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Корреспондентский счет</w:t>
            </w:r>
          </w:p>
        </w:tc>
        <w:tc>
          <w:tcPr>
            <w:tcW w:w="2884" w:type="pct"/>
            <w:vAlign w:val="center"/>
          </w:tcPr>
          <w:p w14:paraId="336BCCBC">
            <w:pPr>
              <w:suppressAutoHyphens/>
              <w:autoSpaceDE w:val="0"/>
              <w:autoSpaceDN w:val="0"/>
              <w:adjustRightInd w:val="0"/>
              <w:spacing w:after="0" w:line="240" w:lineRule="auto"/>
              <w:contextualSpacing/>
              <w:jc w:val="both"/>
              <w:rPr>
                <w:rFonts w:ascii="Times New Roman" w:hAnsi="Times New Roman" w:eastAsia="Times New Roman" w:cs="Times New Roman"/>
                <w:sz w:val="20"/>
                <w:szCs w:val="20"/>
                <w:lang w:eastAsia="zh-CN"/>
              </w:rPr>
            </w:pPr>
          </w:p>
        </w:tc>
      </w:tr>
      <w:tr w14:paraId="45A15D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 w:type="pct"/>
            <w:vAlign w:val="center"/>
          </w:tcPr>
          <w:p w14:paraId="36E903BC">
            <w:pPr>
              <w:suppressAutoHyphens/>
              <w:autoSpaceDE w:val="0"/>
              <w:autoSpaceDN w:val="0"/>
              <w:adjustRightInd w:val="0"/>
              <w:spacing w:after="0" w:line="276" w:lineRule="auto"/>
              <w:contextualSpacing/>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11.4</w:t>
            </w:r>
          </w:p>
        </w:tc>
        <w:tc>
          <w:tcPr>
            <w:tcW w:w="1859" w:type="pct"/>
            <w:vAlign w:val="center"/>
          </w:tcPr>
          <w:p w14:paraId="24411EC9">
            <w:pPr>
              <w:suppressAutoHyphens/>
              <w:spacing w:after="0" w:line="240" w:lineRule="auto"/>
              <w:contextualSpacing/>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БИК</w:t>
            </w:r>
          </w:p>
        </w:tc>
        <w:tc>
          <w:tcPr>
            <w:tcW w:w="2884" w:type="pct"/>
            <w:vAlign w:val="center"/>
          </w:tcPr>
          <w:p w14:paraId="7146D68A">
            <w:pPr>
              <w:suppressAutoHyphens/>
              <w:autoSpaceDE w:val="0"/>
              <w:autoSpaceDN w:val="0"/>
              <w:adjustRightInd w:val="0"/>
              <w:spacing w:after="0" w:line="240" w:lineRule="auto"/>
              <w:contextualSpacing/>
              <w:jc w:val="both"/>
              <w:rPr>
                <w:rFonts w:ascii="Times New Roman" w:hAnsi="Times New Roman" w:eastAsia="Times New Roman" w:cs="Times New Roman"/>
                <w:sz w:val="20"/>
                <w:szCs w:val="20"/>
                <w:lang w:eastAsia="zh-CN"/>
              </w:rPr>
            </w:pPr>
          </w:p>
        </w:tc>
      </w:tr>
      <w:tr w14:paraId="11C1F1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 w:type="pct"/>
            <w:vAlign w:val="center"/>
          </w:tcPr>
          <w:p w14:paraId="5A9E09D1">
            <w:pPr>
              <w:suppressAutoHyphens/>
              <w:spacing w:after="0" w:line="276" w:lineRule="auto"/>
              <w:contextualSpacing/>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12.</w:t>
            </w:r>
          </w:p>
        </w:tc>
        <w:tc>
          <w:tcPr>
            <w:tcW w:w="1859" w:type="pct"/>
            <w:vAlign w:val="center"/>
          </w:tcPr>
          <w:p w14:paraId="7BEB8F42">
            <w:pPr>
              <w:suppressAutoHyphens/>
              <w:spacing w:after="0" w:line="240" w:lineRule="auto"/>
              <w:contextualSpacing/>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ФИО и должность руководителя участника закупки (директор, президент…)</w:t>
            </w:r>
          </w:p>
        </w:tc>
        <w:tc>
          <w:tcPr>
            <w:tcW w:w="2884" w:type="pct"/>
            <w:vAlign w:val="center"/>
          </w:tcPr>
          <w:p w14:paraId="16E3CC3E">
            <w:pPr>
              <w:suppressAutoHyphens/>
              <w:autoSpaceDE w:val="0"/>
              <w:autoSpaceDN w:val="0"/>
              <w:adjustRightInd w:val="0"/>
              <w:spacing w:after="0" w:line="240" w:lineRule="auto"/>
              <w:contextualSpacing/>
              <w:jc w:val="both"/>
              <w:rPr>
                <w:rFonts w:ascii="Times New Roman" w:hAnsi="Times New Roman" w:eastAsia="Times New Roman" w:cs="Times New Roman"/>
                <w:i/>
                <w:color w:val="A6A6A6"/>
                <w:sz w:val="20"/>
                <w:szCs w:val="20"/>
                <w:lang w:eastAsia="zh-CN"/>
              </w:rPr>
            </w:pPr>
            <w:r>
              <w:rPr>
                <w:rFonts w:ascii="Times New Roman" w:hAnsi="Times New Roman" w:eastAsia="Times New Roman" w:cs="Times New Roman"/>
                <w:i/>
                <w:color w:val="A6A6A6"/>
                <w:sz w:val="20"/>
                <w:szCs w:val="20"/>
                <w:lang w:eastAsia="zh-CN"/>
              </w:rPr>
              <w:t xml:space="preserve">Юридические лица указывают должность и фамилию, имя, отчество руководителя участника закупки.  </w:t>
            </w:r>
          </w:p>
          <w:p w14:paraId="3C1F2457">
            <w:pPr>
              <w:suppressAutoHyphens/>
              <w:autoSpaceDE w:val="0"/>
              <w:autoSpaceDN w:val="0"/>
              <w:adjustRightInd w:val="0"/>
              <w:spacing w:after="0" w:line="240" w:lineRule="auto"/>
              <w:contextualSpacing/>
              <w:jc w:val="both"/>
              <w:rPr>
                <w:rFonts w:ascii="Times New Roman" w:hAnsi="Times New Roman" w:eastAsia="Times New Roman" w:cs="Times New Roman"/>
                <w:sz w:val="20"/>
                <w:szCs w:val="20"/>
                <w:lang w:eastAsia="zh-CN"/>
              </w:rPr>
            </w:pPr>
            <w:r>
              <w:rPr>
                <w:rFonts w:ascii="Times New Roman" w:hAnsi="Times New Roman" w:eastAsia="Times New Roman" w:cs="Times New Roman"/>
                <w:i/>
                <w:color w:val="A6A6A6"/>
                <w:sz w:val="20"/>
                <w:szCs w:val="20"/>
                <w:lang w:eastAsia="zh-CN"/>
              </w:rPr>
              <w:t xml:space="preserve">Индивидуальные предприниматели и физические лица пропускают данный раздел. </w:t>
            </w:r>
          </w:p>
        </w:tc>
      </w:tr>
      <w:tr w14:paraId="105F18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 w:type="pct"/>
            <w:vAlign w:val="center"/>
          </w:tcPr>
          <w:p w14:paraId="58670BC9">
            <w:pPr>
              <w:suppressAutoHyphens/>
              <w:spacing w:after="0" w:line="276" w:lineRule="auto"/>
              <w:contextualSpacing/>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13.</w:t>
            </w:r>
          </w:p>
        </w:tc>
        <w:tc>
          <w:tcPr>
            <w:tcW w:w="1859" w:type="pct"/>
            <w:vAlign w:val="center"/>
          </w:tcPr>
          <w:p w14:paraId="043BF996">
            <w:pPr>
              <w:suppressAutoHyphens/>
              <w:spacing w:after="0" w:line="240" w:lineRule="auto"/>
              <w:contextualSpacing/>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Основание полномочий руководителя (Устав, Положение, Решение учредителей и т.д.)</w:t>
            </w:r>
          </w:p>
        </w:tc>
        <w:tc>
          <w:tcPr>
            <w:tcW w:w="2884" w:type="pct"/>
            <w:vAlign w:val="center"/>
          </w:tcPr>
          <w:p w14:paraId="0BE2A19F">
            <w:pPr>
              <w:suppressAutoHyphens/>
              <w:autoSpaceDE w:val="0"/>
              <w:autoSpaceDN w:val="0"/>
              <w:adjustRightInd w:val="0"/>
              <w:spacing w:after="0" w:line="240" w:lineRule="auto"/>
              <w:contextualSpacing/>
              <w:jc w:val="both"/>
              <w:rPr>
                <w:rFonts w:ascii="Times New Roman" w:hAnsi="Times New Roman" w:eastAsia="Times New Roman" w:cs="Times New Roman"/>
                <w:sz w:val="20"/>
                <w:szCs w:val="20"/>
                <w:lang w:eastAsia="zh-CN"/>
              </w:rPr>
            </w:pPr>
            <w:r>
              <w:rPr>
                <w:rFonts w:ascii="Times New Roman" w:hAnsi="Times New Roman" w:eastAsia="Times New Roman" w:cs="Times New Roman"/>
                <w:i/>
                <w:color w:val="A6A6A6"/>
                <w:sz w:val="20"/>
                <w:szCs w:val="20"/>
                <w:lang w:eastAsia="zh-CN"/>
              </w:rPr>
              <w:t>Юридические лица должны приложить документ, определяющие его полномочия (Устав, Решение учредителей, Приказ и т.д.).</w:t>
            </w:r>
          </w:p>
        </w:tc>
      </w:tr>
      <w:tr w14:paraId="733A40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 w:type="pct"/>
            <w:vAlign w:val="center"/>
          </w:tcPr>
          <w:p w14:paraId="2B2C2790">
            <w:pPr>
              <w:suppressAutoHyphens/>
              <w:spacing w:after="0" w:line="276" w:lineRule="auto"/>
              <w:contextualSpacing/>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14.</w:t>
            </w:r>
          </w:p>
        </w:tc>
        <w:tc>
          <w:tcPr>
            <w:tcW w:w="1859" w:type="pct"/>
            <w:vAlign w:val="center"/>
          </w:tcPr>
          <w:p w14:paraId="57F686CB">
            <w:pPr>
              <w:suppressAutoHyphens/>
              <w:spacing w:after="0" w:line="240" w:lineRule="auto"/>
              <w:contextualSpacing/>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279DFE87">
            <w:pPr>
              <w:suppressAutoHyphens/>
              <w:autoSpaceDE w:val="0"/>
              <w:autoSpaceDN w:val="0"/>
              <w:adjustRightInd w:val="0"/>
              <w:spacing w:after="0" w:line="240" w:lineRule="auto"/>
              <w:contextualSpacing/>
              <w:jc w:val="both"/>
              <w:rPr>
                <w:rFonts w:ascii="Times New Roman" w:hAnsi="Times New Roman" w:eastAsia="Times New Roman" w:cs="Times New Roman"/>
                <w:sz w:val="20"/>
                <w:szCs w:val="20"/>
                <w:lang w:eastAsia="zh-CN"/>
              </w:rPr>
            </w:pPr>
            <w:r>
              <w:rPr>
                <w:rFonts w:ascii="Times New Roman" w:hAnsi="Times New Roman" w:eastAsia="Times New Roman" w:cs="Times New Roman"/>
                <w:i/>
                <w:color w:val="A6A6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14:paraId="680531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 w:type="pct"/>
            <w:vAlign w:val="center"/>
          </w:tcPr>
          <w:p w14:paraId="1CC0EFB0">
            <w:pPr>
              <w:suppressAutoHyphens/>
              <w:spacing w:after="0" w:line="276" w:lineRule="auto"/>
              <w:contextualSpacing/>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15.</w:t>
            </w:r>
          </w:p>
        </w:tc>
        <w:tc>
          <w:tcPr>
            <w:tcW w:w="1859" w:type="pct"/>
            <w:vAlign w:val="center"/>
          </w:tcPr>
          <w:p w14:paraId="30B7EB36">
            <w:pPr>
              <w:suppressAutoHyphens/>
              <w:spacing w:after="0" w:line="240" w:lineRule="auto"/>
              <w:contextualSpacing/>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84" w:type="pct"/>
            <w:vAlign w:val="center"/>
          </w:tcPr>
          <w:p w14:paraId="1AC739E8">
            <w:pPr>
              <w:suppressAutoHyphens/>
              <w:autoSpaceDE w:val="0"/>
              <w:autoSpaceDN w:val="0"/>
              <w:adjustRightInd w:val="0"/>
              <w:spacing w:after="0" w:line="240" w:lineRule="auto"/>
              <w:contextualSpacing/>
              <w:jc w:val="both"/>
              <w:rPr>
                <w:rFonts w:ascii="Times New Roman" w:hAnsi="Times New Roman" w:eastAsia="Times New Roman" w:cs="Times New Roman"/>
                <w:sz w:val="20"/>
                <w:szCs w:val="20"/>
                <w:lang w:eastAsia="zh-CN"/>
              </w:rPr>
            </w:pPr>
          </w:p>
        </w:tc>
      </w:tr>
      <w:tr w14:paraId="4B40B2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 w:type="pct"/>
            <w:vAlign w:val="center"/>
          </w:tcPr>
          <w:p w14:paraId="2A3998A6">
            <w:pPr>
              <w:suppressAutoHyphens/>
              <w:spacing w:after="0" w:line="276" w:lineRule="auto"/>
              <w:contextualSpacing/>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16.</w:t>
            </w:r>
          </w:p>
        </w:tc>
        <w:tc>
          <w:tcPr>
            <w:tcW w:w="1859" w:type="pct"/>
            <w:vAlign w:val="center"/>
          </w:tcPr>
          <w:p w14:paraId="7EA1E8D9">
            <w:pPr>
              <w:suppressAutoHyphens/>
              <w:spacing w:after="0" w:line="240" w:lineRule="auto"/>
              <w:contextualSpacing/>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 xml:space="preserve">Является ли организация налогоплательщиком НДС </w:t>
            </w:r>
          </w:p>
        </w:tc>
        <w:tc>
          <w:tcPr>
            <w:tcW w:w="2884" w:type="pct"/>
            <w:vAlign w:val="center"/>
          </w:tcPr>
          <w:p w14:paraId="246ED727">
            <w:pPr>
              <w:suppressAutoHyphens/>
              <w:autoSpaceDE w:val="0"/>
              <w:autoSpaceDN w:val="0"/>
              <w:adjustRightInd w:val="0"/>
              <w:spacing w:after="0" w:line="240" w:lineRule="auto"/>
              <w:contextualSpacing/>
              <w:jc w:val="both"/>
              <w:rPr>
                <w:rFonts w:ascii="Times New Roman" w:hAnsi="Times New Roman" w:eastAsia="Times New Roman" w:cs="Times New Roman"/>
                <w:sz w:val="20"/>
                <w:szCs w:val="20"/>
                <w:lang w:eastAsia="zh-CN"/>
              </w:rPr>
            </w:pPr>
          </w:p>
        </w:tc>
      </w:tr>
      <w:tr w14:paraId="56CF59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 w:type="pct"/>
            <w:vAlign w:val="center"/>
          </w:tcPr>
          <w:p w14:paraId="0C11C4ED">
            <w:pPr>
              <w:suppressAutoHyphens/>
              <w:spacing w:after="0" w:line="276" w:lineRule="auto"/>
              <w:contextualSpacing/>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17.</w:t>
            </w:r>
          </w:p>
        </w:tc>
        <w:tc>
          <w:tcPr>
            <w:tcW w:w="1859" w:type="pct"/>
            <w:vAlign w:val="center"/>
          </w:tcPr>
          <w:p w14:paraId="20BC63EF">
            <w:pPr>
              <w:suppressAutoHyphens/>
              <w:spacing w:after="0" w:line="240" w:lineRule="auto"/>
              <w:contextualSpacing/>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84" w:type="pct"/>
            <w:vAlign w:val="center"/>
          </w:tcPr>
          <w:p w14:paraId="76528543">
            <w:pPr>
              <w:suppressAutoHyphens/>
              <w:autoSpaceDE w:val="0"/>
              <w:autoSpaceDN w:val="0"/>
              <w:adjustRightInd w:val="0"/>
              <w:spacing w:after="0" w:line="240" w:lineRule="auto"/>
              <w:contextualSpacing/>
              <w:jc w:val="both"/>
              <w:rPr>
                <w:rFonts w:ascii="Times New Roman" w:hAnsi="Times New Roman" w:eastAsia="Times New Roman" w:cs="Times New Roman"/>
                <w:sz w:val="20"/>
                <w:szCs w:val="20"/>
                <w:lang w:eastAsia="zh-CN"/>
              </w:rPr>
            </w:pPr>
            <w:r>
              <w:rPr>
                <w:rFonts w:ascii="Times New Roman" w:hAnsi="Times New Roman" w:eastAsia="Times New Roman" w:cs="Times New Roman"/>
                <w:i/>
                <w:color w:val="A6A6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6BA738DD">
      <w:pPr>
        <w:suppressAutoHyphens/>
        <w:autoSpaceDE w:val="0"/>
        <w:spacing w:after="0" w:line="240" w:lineRule="auto"/>
        <w:ind w:left="142" w:firstLine="566"/>
        <w:jc w:val="both"/>
        <w:rPr>
          <w:rFonts w:ascii="Times New Roman" w:hAnsi="Times New Roman" w:eastAsia="Calibri" w:cs="Times New Roman"/>
          <w:b/>
          <w:bCs/>
          <w:color w:val="000000"/>
          <w:sz w:val="20"/>
          <w:szCs w:val="20"/>
          <w:lang w:eastAsia="zh-CN"/>
        </w:rPr>
      </w:pPr>
      <w:bookmarkStart w:id="5" w:name="_Hlk208070626"/>
    </w:p>
    <w:p w14:paraId="093D56F2">
      <w:pPr>
        <w:suppressAutoHyphens/>
        <w:autoSpaceDE w:val="0"/>
        <w:spacing w:after="0" w:line="240" w:lineRule="auto"/>
        <w:ind w:left="142" w:firstLine="566"/>
        <w:jc w:val="both"/>
        <w:rPr>
          <w:rFonts w:ascii="Times New Roman" w:hAnsi="Times New Roman" w:eastAsia="Calibri" w:cs="Times New Roman"/>
          <w:b/>
          <w:bCs/>
          <w:color w:val="000000"/>
          <w:sz w:val="20"/>
          <w:szCs w:val="20"/>
          <w:lang w:eastAsia="zh-CN"/>
        </w:rPr>
      </w:pPr>
      <w:r>
        <w:rPr>
          <w:rFonts w:ascii="Times New Roman" w:hAnsi="Times New Roman" w:eastAsia="Calibri" w:cs="Times New Roman"/>
          <w:b/>
          <w:bCs/>
          <w:color w:val="000000"/>
          <w:sz w:val="20"/>
          <w:szCs w:val="20"/>
          <w:lang w:eastAsia="zh-CN"/>
        </w:rPr>
        <w:t>Предлагаем поставить товар в соответствии с условиями извещения о закупке</w:t>
      </w:r>
      <w:r>
        <w:rPr>
          <w:rFonts w:ascii="Times New Roman" w:hAnsi="Times New Roman" w:eastAsia="Calibri" w:cs="Times New Roman"/>
          <w:b/>
          <w:bCs/>
          <w:color w:val="000000"/>
          <w:sz w:val="20"/>
          <w:szCs w:val="20"/>
          <w:vertAlign w:val="superscript"/>
          <w:lang w:eastAsia="zh-CN"/>
        </w:rPr>
        <w:footnoteReference w:id="2"/>
      </w:r>
      <w:r>
        <w:rPr>
          <w:rFonts w:ascii="Times New Roman" w:hAnsi="Times New Roman" w:eastAsia="Calibri" w:cs="Times New Roman"/>
          <w:b/>
          <w:bCs/>
          <w:color w:val="000000"/>
          <w:sz w:val="20"/>
          <w:szCs w:val="20"/>
          <w:lang w:eastAsia="zh-CN"/>
        </w:rPr>
        <w:t>:</w:t>
      </w:r>
    </w:p>
    <w:p w14:paraId="113D41AE">
      <w:pPr>
        <w:suppressAutoHyphens/>
        <w:autoSpaceDE w:val="0"/>
        <w:spacing w:after="0" w:line="240" w:lineRule="auto"/>
        <w:ind w:left="142" w:firstLine="566"/>
        <w:jc w:val="both"/>
        <w:rPr>
          <w:rFonts w:ascii="Times New Roman" w:hAnsi="Times New Roman" w:eastAsia="Calibri" w:cs="Times New Roman"/>
          <w:b/>
          <w:bCs/>
          <w:color w:val="000000"/>
          <w:sz w:val="20"/>
          <w:szCs w:val="20"/>
          <w:lang w:eastAsia="zh-CN"/>
        </w:rPr>
      </w:pPr>
    </w:p>
    <w:tbl>
      <w:tblPr>
        <w:tblStyle w:val="11"/>
        <w:tblW w:w="5000" w:type="pct"/>
        <w:jc w:val="center"/>
        <w:tblLayout w:type="autofit"/>
        <w:tblCellMar>
          <w:top w:w="0" w:type="dxa"/>
          <w:left w:w="108" w:type="dxa"/>
          <w:bottom w:w="0" w:type="dxa"/>
          <w:right w:w="108" w:type="dxa"/>
        </w:tblCellMar>
      </w:tblPr>
      <w:tblGrid>
        <w:gridCol w:w="503"/>
        <w:gridCol w:w="1229"/>
        <w:gridCol w:w="2728"/>
        <w:gridCol w:w="1589"/>
        <w:gridCol w:w="873"/>
        <w:gridCol w:w="598"/>
        <w:gridCol w:w="640"/>
        <w:gridCol w:w="1017"/>
        <w:gridCol w:w="904"/>
      </w:tblGrid>
      <w:tr w14:paraId="7C1FD6E8">
        <w:tblPrEx>
          <w:tblCellMar>
            <w:top w:w="0" w:type="dxa"/>
            <w:left w:w="108" w:type="dxa"/>
            <w:bottom w:w="0" w:type="dxa"/>
            <w:right w:w="108" w:type="dxa"/>
          </w:tblCellMar>
        </w:tblPrEx>
        <w:trPr>
          <w:trHeight w:val="281" w:hRule="atLeast"/>
          <w:jc w:val="center"/>
        </w:trPr>
        <w:tc>
          <w:tcPr>
            <w:tcW w:w="236" w:type="pct"/>
            <w:tcBorders>
              <w:top w:val="single" w:color="000000" w:sz="4" w:space="0"/>
              <w:left w:val="single" w:color="000000" w:sz="4" w:space="0"/>
              <w:bottom w:val="single" w:color="000000" w:sz="4" w:space="0"/>
              <w:right w:val="single" w:color="000000" w:sz="4" w:space="0"/>
            </w:tcBorders>
            <w:shd w:val="clear" w:color="auto" w:fill="DEEAF6"/>
          </w:tcPr>
          <w:p w14:paraId="760D79CA">
            <w:pPr>
              <w:pBdr>
                <w:top w:val="none" w:color="000000" w:sz="0" w:space="0"/>
                <w:left w:val="none" w:color="000000" w:sz="0" w:space="0"/>
                <w:bottom w:val="none" w:color="000000" w:sz="0" w:space="0"/>
                <w:right w:val="none" w:color="000000" w:sz="0" w:space="0"/>
              </w:pBdr>
              <w:suppressAutoHyphens/>
              <w:spacing w:after="0" w:line="240" w:lineRule="auto"/>
              <w:jc w:val="center"/>
              <w:rPr>
                <w:rFonts w:ascii="Calibri" w:hAnsi="Calibri" w:eastAsia="Calibri" w:cs="Calibri"/>
                <w:sz w:val="20"/>
                <w:szCs w:val="20"/>
                <w:lang w:eastAsia="zh-CN"/>
              </w:rPr>
            </w:pPr>
            <w:r>
              <w:rPr>
                <w:rFonts w:ascii="Times New Roman" w:hAnsi="Times New Roman" w:eastAsia="Calibri" w:cs="Times New Roman"/>
                <w:b/>
                <w:bCs/>
                <w:sz w:val="20"/>
                <w:szCs w:val="20"/>
                <w:lang w:eastAsia="zh-CN"/>
              </w:rPr>
              <w:t>№ п/п</w:t>
            </w:r>
          </w:p>
        </w:tc>
        <w:tc>
          <w:tcPr>
            <w:tcW w:w="671" w:type="pct"/>
            <w:tcBorders>
              <w:top w:val="single" w:color="000000" w:sz="4" w:space="0"/>
              <w:left w:val="single" w:color="000000" w:sz="4" w:space="0"/>
              <w:bottom w:val="single" w:color="000000" w:sz="4" w:space="0"/>
              <w:right w:val="single" w:color="000000" w:sz="4" w:space="0"/>
            </w:tcBorders>
            <w:shd w:val="clear" w:color="auto" w:fill="DEEAF6"/>
          </w:tcPr>
          <w:p w14:paraId="7E062274">
            <w:pPr>
              <w:pBdr>
                <w:top w:val="none" w:color="000000" w:sz="0" w:space="0"/>
                <w:left w:val="none" w:color="000000" w:sz="0" w:space="0"/>
                <w:bottom w:val="none" w:color="000000" w:sz="0" w:space="0"/>
                <w:right w:val="none" w:color="000000" w:sz="0" w:space="0"/>
              </w:pBdr>
              <w:suppressAutoHyphens/>
              <w:spacing w:after="0" w:line="240" w:lineRule="auto"/>
              <w:jc w:val="center"/>
              <w:rPr>
                <w:rFonts w:ascii="Calibri" w:hAnsi="Calibri" w:eastAsia="Calibri" w:cs="Calibri"/>
                <w:sz w:val="20"/>
                <w:szCs w:val="20"/>
                <w:lang w:eastAsia="zh-CN"/>
              </w:rPr>
            </w:pPr>
            <w:r>
              <w:rPr>
                <w:rFonts w:ascii="Times New Roman" w:hAnsi="Times New Roman" w:eastAsia="Calibri" w:cs="Times New Roman"/>
                <w:b/>
                <w:bCs/>
                <w:sz w:val="20"/>
                <w:szCs w:val="20"/>
                <w:lang w:eastAsia="zh-CN"/>
              </w:rPr>
              <w:t>Наименование товара</w:t>
            </w:r>
          </w:p>
        </w:tc>
        <w:tc>
          <w:tcPr>
            <w:tcW w:w="1414" w:type="pct"/>
            <w:tcBorders>
              <w:top w:val="single" w:color="000000" w:sz="4" w:space="0"/>
              <w:left w:val="single" w:color="000000" w:sz="4" w:space="0"/>
              <w:bottom w:val="single" w:color="000000" w:sz="4" w:space="0"/>
              <w:right w:val="single" w:color="000000" w:sz="4" w:space="0"/>
            </w:tcBorders>
            <w:shd w:val="clear" w:color="auto" w:fill="DEEAF6"/>
          </w:tcPr>
          <w:p w14:paraId="4C64C7E2">
            <w:pPr>
              <w:widowControl w:val="0"/>
              <w:pBdr>
                <w:top w:val="none" w:color="000000" w:sz="0" w:space="0"/>
                <w:left w:val="none" w:color="000000" w:sz="0" w:space="0"/>
                <w:bottom w:val="none" w:color="000000" w:sz="0" w:space="0"/>
                <w:right w:val="none" w:color="000000" w:sz="0" w:space="0"/>
              </w:pBdr>
              <w:suppressAutoHyphens/>
              <w:spacing w:after="0" w:line="240" w:lineRule="auto"/>
              <w:jc w:val="center"/>
              <w:rPr>
                <w:rFonts w:ascii="Times New Roman" w:hAnsi="Times New Roman" w:eastAsia="Calibri" w:cs="Calibri"/>
                <w:sz w:val="20"/>
                <w:szCs w:val="20"/>
                <w:lang w:eastAsia="zh-CN"/>
              </w:rPr>
            </w:pPr>
            <w:r>
              <w:rPr>
                <w:rFonts w:ascii="Times New Roman" w:hAnsi="Times New Roman" w:eastAsia="NSimSun" w:cs="Times New Roman"/>
                <w:b/>
                <w:bCs/>
                <w:color w:val="000000"/>
                <w:sz w:val="20"/>
                <w:szCs w:val="20"/>
                <w:lang w:eastAsia="zh-CN"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color="000000" w:sz="4" w:space="0"/>
              <w:left w:val="single" w:color="000000" w:sz="4" w:space="0"/>
              <w:bottom w:val="single" w:color="000000" w:sz="4" w:space="0"/>
              <w:right w:val="single" w:color="000000" w:sz="4" w:space="0"/>
            </w:tcBorders>
            <w:shd w:val="clear" w:color="auto" w:fill="DEEAF6"/>
          </w:tcPr>
          <w:p w14:paraId="5154F9CC">
            <w:pPr>
              <w:suppressAutoHyphens/>
              <w:spacing w:after="0" w:line="240" w:lineRule="auto"/>
              <w:jc w:val="center"/>
              <w:rPr>
                <w:rFonts w:ascii="Times New Roman" w:hAnsi="Times New Roman" w:eastAsia="Calibri" w:cs="Calibri"/>
                <w:sz w:val="20"/>
                <w:szCs w:val="20"/>
                <w:lang w:eastAsia="zh-CN"/>
              </w:rPr>
            </w:pPr>
            <w:r>
              <w:rPr>
                <w:rFonts w:ascii="Times New Roman" w:hAnsi="Times New Roman" w:eastAsia="Calibri" w:cs="Times New Roman"/>
                <w:b/>
                <w:bCs/>
                <w:sz w:val="20"/>
                <w:szCs w:val="20"/>
                <w:lang w:eastAsia="zh-CN"/>
              </w:rPr>
              <w:t>Наименование страны происхождения товара (в соответствии с Общероссийским классификатором стран мира)</w:t>
            </w:r>
          </w:p>
        </w:tc>
        <w:tc>
          <w:tcPr>
            <w:tcW w:w="455" w:type="pct"/>
            <w:tcBorders>
              <w:top w:val="single" w:color="000000" w:sz="4" w:space="0"/>
              <w:left w:val="single" w:color="000000" w:sz="4" w:space="0"/>
              <w:bottom w:val="single" w:color="000000" w:sz="4" w:space="0"/>
              <w:right w:val="single" w:color="000000" w:sz="4" w:space="0"/>
            </w:tcBorders>
            <w:shd w:val="clear" w:color="auto" w:fill="DEEAF6"/>
            <w:tcMar>
              <w:left w:w="10" w:type="dxa"/>
              <w:right w:w="10" w:type="dxa"/>
            </w:tcMar>
          </w:tcPr>
          <w:p w14:paraId="43FFF900">
            <w:pPr>
              <w:pBdr>
                <w:top w:val="none" w:color="000000" w:sz="0" w:space="0"/>
                <w:left w:val="none" w:color="000000" w:sz="0" w:space="0"/>
                <w:bottom w:val="none" w:color="000000" w:sz="0" w:space="0"/>
                <w:right w:val="none" w:color="000000" w:sz="0" w:space="0"/>
              </w:pBdr>
              <w:suppressAutoHyphens/>
              <w:spacing w:after="0" w:line="240" w:lineRule="auto"/>
              <w:jc w:val="center"/>
              <w:rPr>
                <w:rFonts w:ascii="Times New Roman" w:hAnsi="Times New Roman" w:eastAsia="Calibri" w:cs="Times New Roman"/>
                <w:b/>
                <w:bCs/>
                <w:iCs/>
                <w:sz w:val="20"/>
                <w:szCs w:val="20"/>
                <w:lang w:eastAsia="zh-CN"/>
              </w:rPr>
            </w:pPr>
            <w:r>
              <w:rPr>
                <w:rFonts w:ascii="Times New Roman" w:hAnsi="Times New Roman" w:eastAsia="Calibri" w:cs="Times New Roman"/>
                <w:b/>
                <w:bCs/>
                <w:iCs/>
                <w:sz w:val="20"/>
                <w:szCs w:val="20"/>
                <w:lang w:eastAsia="zh-CN"/>
              </w:rPr>
              <w:t xml:space="preserve">Номер реестровой записи </w:t>
            </w:r>
          </w:p>
          <w:p w14:paraId="4E00526F">
            <w:pPr>
              <w:pBdr>
                <w:top w:val="none" w:color="000000" w:sz="0" w:space="0"/>
                <w:left w:val="none" w:color="000000" w:sz="0" w:space="0"/>
                <w:bottom w:val="none" w:color="000000" w:sz="0" w:space="0"/>
                <w:right w:val="none" w:color="000000" w:sz="0" w:space="0"/>
              </w:pBdr>
              <w:suppressAutoHyphens/>
              <w:spacing w:after="0" w:line="240" w:lineRule="auto"/>
              <w:jc w:val="center"/>
              <w:rPr>
                <w:rFonts w:ascii="Calibri" w:hAnsi="Calibri" w:eastAsia="Calibri" w:cs="Calibri"/>
                <w:sz w:val="20"/>
                <w:szCs w:val="20"/>
                <w:lang w:eastAsia="zh-CN"/>
              </w:rPr>
            </w:pPr>
            <w:r>
              <w:rPr>
                <w:rFonts w:ascii="Times New Roman" w:hAnsi="Times New Roman" w:eastAsia="Calibri" w:cs="Times New Roman"/>
                <w:b/>
                <w:bCs/>
                <w:iCs/>
                <w:sz w:val="20"/>
                <w:szCs w:val="20"/>
                <w:lang w:eastAsia="zh-CN"/>
              </w:rPr>
              <w:t>(при наличии)</w:t>
            </w:r>
          </w:p>
        </w:tc>
        <w:tc>
          <w:tcPr>
            <w:tcW w:w="325" w:type="pct"/>
            <w:tcBorders>
              <w:top w:val="single" w:color="000000" w:sz="4" w:space="0"/>
              <w:left w:val="single" w:color="000000" w:sz="4" w:space="0"/>
              <w:bottom w:val="single" w:color="000000" w:sz="4" w:space="0"/>
              <w:right w:val="single" w:color="000000" w:sz="4" w:space="0"/>
            </w:tcBorders>
            <w:shd w:val="clear" w:color="auto" w:fill="DEEAF6"/>
          </w:tcPr>
          <w:p w14:paraId="7D675991">
            <w:pPr>
              <w:pBdr>
                <w:top w:val="none" w:color="000000" w:sz="0" w:space="0"/>
                <w:left w:val="none" w:color="000000" w:sz="0" w:space="0"/>
                <w:bottom w:val="none" w:color="000000" w:sz="0" w:space="0"/>
                <w:right w:val="none" w:color="000000" w:sz="0" w:space="0"/>
              </w:pBdr>
              <w:suppressAutoHyphens/>
              <w:spacing w:after="0" w:line="240" w:lineRule="auto"/>
              <w:jc w:val="center"/>
              <w:rPr>
                <w:rFonts w:ascii="Calibri" w:hAnsi="Calibri" w:eastAsia="Calibri" w:cs="Calibri"/>
                <w:sz w:val="20"/>
                <w:szCs w:val="20"/>
                <w:lang w:eastAsia="zh-CN"/>
              </w:rPr>
            </w:pPr>
            <w:r>
              <w:rPr>
                <w:rFonts w:ascii="Times New Roman" w:hAnsi="Times New Roman" w:eastAsia="Calibri" w:cs="Times New Roman"/>
                <w:b/>
                <w:bCs/>
                <w:sz w:val="20"/>
                <w:szCs w:val="20"/>
                <w:lang w:eastAsia="zh-CN"/>
              </w:rPr>
              <w:t>Ед. изм.</w:t>
            </w:r>
          </w:p>
        </w:tc>
        <w:tc>
          <w:tcPr>
            <w:tcW w:w="281" w:type="pct"/>
            <w:tcBorders>
              <w:top w:val="single" w:color="000000" w:sz="4" w:space="0"/>
              <w:left w:val="single" w:color="000000" w:sz="4" w:space="0"/>
              <w:bottom w:val="single" w:color="000000" w:sz="4" w:space="0"/>
              <w:right w:val="single" w:color="000000" w:sz="4" w:space="0"/>
            </w:tcBorders>
            <w:shd w:val="clear" w:color="auto" w:fill="DEEAF6"/>
          </w:tcPr>
          <w:p w14:paraId="00E40970">
            <w:pPr>
              <w:pBdr>
                <w:top w:val="none" w:color="000000" w:sz="0" w:space="0"/>
                <w:left w:val="none" w:color="000000" w:sz="0" w:space="0"/>
                <w:bottom w:val="none" w:color="000000" w:sz="0" w:space="0"/>
                <w:right w:val="none" w:color="000000" w:sz="0" w:space="0"/>
              </w:pBdr>
              <w:suppressAutoHyphens/>
              <w:spacing w:after="0" w:line="240" w:lineRule="auto"/>
              <w:jc w:val="center"/>
              <w:rPr>
                <w:rFonts w:ascii="Calibri" w:hAnsi="Calibri" w:eastAsia="Calibri" w:cs="Calibri"/>
                <w:sz w:val="20"/>
                <w:szCs w:val="20"/>
                <w:lang w:eastAsia="zh-CN"/>
              </w:rPr>
            </w:pPr>
            <w:r>
              <w:rPr>
                <w:rFonts w:ascii="Times New Roman" w:hAnsi="Times New Roman" w:eastAsia="Calibri" w:cs="Times New Roman"/>
                <w:b/>
                <w:bCs/>
                <w:sz w:val="20"/>
                <w:szCs w:val="20"/>
                <w:lang w:eastAsia="zh-CN"/>
              </w:rPr>
              <w:t>Кол-во</w:t>
            </w:r>
          </w:p>
        </w:tc>
        <w:tc>
          <w:tcPr>
            <w:tcW w:w="405" w:type="pct"/>
            <w:tcBorders>
              <w:top w:val="single" w:color="000000" w:sz="4" w:space="0"/>
              <w:left w:val="single" w:color="000000" w:sz="4" w:space="0"/>
              <w:bottom w:val="single" w:color="000000" w:sz="4" w:space="0"/>
              <w:right w:val="single" w:color="000000" w:sz="4" w:space="0"/>
            </w:tcBorders>
            <w:shd w:val="clear" w:color="auto" w:fill="DEEAF6"/>
          </w:tcPr>
          <w:p w14:paraId="474AC79B">
            <w:pPr>
              <w:pBdr>
                <w:top w:val="none" w:color="000000" w:sz="0" w:space="0"/>
                <w:left w:val="none" w:color="000000" w:sz="0" w:space="0"/>
                <w:bottom w:val="none" w:color="000000" w:sz="0" w:space="0"/>
                <w:right w:val="none" w:color="000000" w:sz="0" w:space="0"/>
              </w:pBdr>
              <w:suppressAutoHyphens/>
              <w:spacing w:after="0" w:line="240" w:lineRule="auto"/>
              <w:jc w:val="center"/>
              <w:rPr>
                <w:rFonts w:ascii="Calibri" w:hAnsi="Calibri" w:eastAsia="Calibri" w:cs="Calibri"/>
                <w:sz w:val="20"/>
                <w:szCs w:val="20"/>
                <w:lang w:eastAsia="zh-CN"/>
              </w:rPr>
            </w:pPr>
            <w:r>
              <w:rPr>
                <w:rFonts w:ascii="Times New Roman" w:hAnsi="Times New Roman" w:eastAsia="Calibri" w:cs="Times New Roman"/>
                <w:b/>
                <w:sz w:val="20"/>
                <w:szCs w:val="20"/>
                <w:lang w:eastAsia="zh-CN"/>
              </w:rPr>
              <w:t>Цена за единицу, руб.</w:t>
            </w:r>
          </w:p>
        </w:tc>
        <w:tc>
          <w:tcPr>
            <w:tcW w:w="363" w:type="pct"/>
            <w:tcBorders>
              <w:top w:val="single" w:color="000000" w:sz="4" w:space="0"/>
              <w:left w:val="single" w:color="000000" w:sz="4" w:space="0"/>
              <w:bottom w:val="single" w:color="000000" w:sz="4" w:space="0"/>
              <w:right w:val="single" w:color="000000" w:sz="4" w:space="0"/>
            </w:tcBorders>
            <w:shd w:val="clear" w:color="auto" w:fill="DEEAF6"/>
          </w:tcPr>
          <w:p w14:paraId="1AD86ED0">
            <w:pPr>
              <w:pBdr>
                <w:top w:val="none" w:color="000000" w:sz="0" w:space="0"/>
                <w:left w:val="none" w:color="000000" w:sz="0" w:space="0"/>
                <w:bottom w:val="none" w:color="000000" w:sz="0" w:space="0"/>
                <w:right w:val="none" w:color="000000" w:sz="0" w:space="0"/>
              </w:pBdr>
              <w:suppressAutoHyphens/>
              <w:spacing w:after="0" w:line="240" w:lineRule="auto"/>
              <w:jc w:val="center"/>
              <w:rPr>
                <w:rFonts w:ascii="Calibri" w:hAnsi="Calibri" w:eastAsia="Calibri" w:cs="Calibri"/>
                <w:sz w:val="20"/>
                <w:szCs w:val="20"/>
                <w:lang w:eastAsia="zh-CN"/>
              </w:rPr>
            </w:pPr>
            <w:r>
              <w:rPr>
                <w:rFonts w:ascii="Times New Roman" w:hAnsi="Times New Roman" w:eastAsia="Calibri" w:cs="Times New Roman"/>
                <w:b/>
                <w:sz w:val="20"/>
                <w:szCs w:val="20"/>
                <w:lang w:eastAsia="zh-CN"/>
              </w:rPr>
              <w:t>Сумма (итого), руб.</w:t>
            </w:r>
          </w:p>
        </w:tc>
      </w:tr>
      <w:tr w14:paraId="3341FD5F">
        <w:tblPrEx>
          <w:tblCellMar>
            <w:top w:w="0" w:type="dxa"/>
            <w:left w:w="108" w:type="dxa"/>
            <w:bottom w:w="0" w:type="dxa"/>
            <w:right w:w="108" w:type="dxa"/>
          </w:tblCellMar>
        </w:tblPrEx>
        <w:trPr>
          <w:trHeight w:val="197" w:hRule="atLeast"/>
          <w:jc w:val="center"/>
        </w:trPr>
        <w:tc>
          <w:tcPr>
            <w:tcW w:w="236" w:type="pct"/>
            <w:tcBorders>
              <w:top w:val="single" w:color="000000" w:sz="4" w:space="0"/>
              <w:left w:val="single" w:color="000000" w:sz="4" w:space="0"/>
              <w:bottom w:val="single" w:color="000000" w:sz="4" w:space="0"/>
              <w:right w:val="single" w:color="000000" w:sz="4" w:space="0"/>
            </w:tcBorders>
            <w:shd w:val="clear" w:color="auto" w:fill="auto"/>
          </w:tcPr>
          <w:p w14:paraId="6C848F12">
            <w:pPr>
              <w:pBdr>
                <w:top w:val="none" w:color="000000" w:sz="0" w:space="0"/>
                <w:left w:val="none" w:color="000000" w:sz="0" w:space="0"/>
                <w:bottom w:val="none" w:color="000000" w:sz="0" w:space="0"/>
                <w:right w:val="none" w:color="000000" w:sz="0" w:space="0"/>
              </w:pBdr>
              <w:suppressAutoHyphens/>
              <w:spacing w:after="0" w:line="240" w:lineRule="auto"/>
              <w:jc w:val="center"/>
              <w:rPr>
                <w:rFonts w:ascii="Calibri" w:hAnsi="Calibri" w:eastAsia="Calibri" w:cs="Calibri"/>
                <w:sz w:val="20"/>
                <w:szCs w:val="20"/>
                <w:lang w:eastAsia="zh-CN"/>
              </w:rPr>
            </w:pPr>
            <w:r>
              <w:rPr>
                <w:rFonts w:ascii="Times New Roman" w:hAnsi="Times New Roman" w:eastAsia="Calibri" w:cs="Times New Roman"/>
                <w:b/>
                <w:bCs/>
                <w:sz w:val="20"/>
                <w:szCs w:val="20"/>
                <w:lang w:eastAsia="zh-CN"/>
              </w:rPr>
              <w:t>1</w:t>
            </w:r>
          </w:p>
        </w:tc>
        <w:tc>
          <w:tcPr>
            <w:tcW w:w="671" w:type="pct"/>
            <w:tcBorders>
              <w:top w:val="single" w:color="000000" w:sz="4" w:space="0"/>
              <w:left w:val="single" w:color="000000" w:sz="4" w:space="0"/>
              <w:bottom w:val="single" w:color="000000" w:sz="4" w:space="0"/>
              <w:right w:val="single" w:color="000000" w:sz="4" w:space="0"/>
            </w:tcBorders>
            <w:shd w:val="clear" w:color="auto" w:fill="auto"/>
          </w:tcPr>
          <w:p w14:paraId="34718B11">
            <w:pPr>
              <w:pBdr>
                <w:top w:val="none" w:color="000000" w:sz="0" w:space="0"/>
                <w:left w:val="none" w:color="000000" w:sz="0" w:space="0"/>
                <w:bottom w:val="none" w:color="000000" w:sz="0" w:space="0"/>
                <w:right w:val="none" w:color="000000" w:sz="0" w:space="0"/>
              </w:pBdr>
              <w:suppressAutoHyphens/>
              <w:spacing w:after="0" w:line="240" w:lineRule="auto"/>
              <w:jc w:val="center"/>
              <w:rPr>
                <w:rFonts w:ascii="Calibri" w:hAnsi="Calibri" w:eastAsia="Calibri" w:cs="Calibri"/>
                <w:sz w:val="20"/>
                <w:szCs w:val="20"/>
                <w:lang w:eastAsia="zh-CN"/>
              </w:rPr>
            </w:pPr>
            <w:r>
              <w:rPr>
                <w:rFonts w:ascii="Times New Roman" w:hAnsi="Times New Roman" w:eastAsia="Calibri" w:cs="Times New Roman"/>
                <w:b/>
                <w:bCs/>
                <w:sz w:val="20"/>
                <w:szCs w:val="20"/>
                <w:lang w:eastAsia="zh-CN"/>
              </w:rPr>
              <w:t>2</w:t>
            </w:r>
          </w:p>
        </w:tc>
        <w:tc>
          <w:tcPr>
            <w:tcW w:w="1414" w:type="pct"/>
            <w:tcBorders>
              <w:top w:val="single" w:color="000000" w:sz="4" w:space="0"/>
              <w:left w:val="single" w:color="000000" w:sz="4" w:space="0"/>
              <w:bottom w:val="single" w:color="000000" w:sz="4" w:space="0"/>
              <w:right w:val="single" w:color="000000" w:sz="4" w:space="0"/>
            </w:tcBorders>
            <w:shd w:val="clear" w:color="auto" w:fill="auto"/>
          </w:tcPr>
          <w:p w14:paraId="02F0E9D0">
            <w:pPr>
              <w:pBdr>
                <w:top w:val="none" w:color="000000" w:sz="0" w:space="0"/>
                <w:left w:val="none" w:color="000000" w:sz="0" w:space="0"/>
                <w:bottom w:val="none" w:color="000000" w:sz="0" w:space="0"/>
                <w:right w:val="none" w:color="000000" w:sz="0" w:space="0"/>
              </w:pBdr>
              <w:suppressAutoHyphens/>
              <w:spacing w:after="0" w:line="240" w:lineRule="auto"/>
              <w:jc w:val="center"/>
              <w:rPr>
                <w:rFonts w:ascii="Calibri" w:hAnsi="Calibri" w:eastAsia="Calibri" w:cs="Calibri"/>
                <w:sz w:val="20"/>
                <w:szCs w:val="20"/>
                <w:lang w:eastAsia="zh-CN"/>
              </w:rPr>
            </w:pPr>
            <w:r>
              <w:rPr>
                <w:rFonts w:ascii="Times New Roman" w:hAnsi="Times New Roman" w:eastAsia="Calibri" w:cs="Times New Roman"/>
                <w:b/>
                <w:bCs/>
                <w:sz w:val="20"/>
                <w:szCs w:val="20"/>
                <w:lang w:eastAsia="zh-CN"/>
              </w:rPr>
              <w:t>3</w:t>
            </w:r>
          </w:p>
        </w:tc>
        <w:tc>
          <w:tcPr>
            <w:tcW w:w="849" w:type="pct"/>
            <w:tcBorders>
              <w:top w:val="single" w:color="000000" w:sz="4" w:space="0"/>
              <w:left w:val="single" w:color="000000" w:sz="4" w:space="0"/>
              <w:bottom w:val="single" w:color="000000" w:sz="4" w:space="0"/>
              <w:right w:val="single" w:color="000000" w:sz="4" w:space="0"/>
            </w:tcBorders>
            <w:shd w:val="clear" w:color="auto" w:fill="auto"/>
          </w:tcPr>
          <w:p w14:paraId="6F4693D8">
            <w:pPr>
              <w:pBdr>
                <w:top w:val="none" w:color="000000" w:sz="0" w:space="0"/>
                <w:left w:val="none" w:color="000000" w:sz="0" w:space="0"/>
                <w:bottom w:val="none" w:color="000000" w:sz="0" w:space="0"/>
                <w:right w:val="none" w:color="000000" w:sz="0" w:space="0"/>
              </w:pBdr>
              <w:suppressAutoHyphens/>
              <w:spacing w:after="0" w:line="240" w:lineRule="auto"/>
              <w:jc w:val="center"/>
              <w:rPr>
                <w:rFonts w:ascii="Calibri" w:hAnsi="Calibri" w:eastAsia="Calibri" w:cs="Calibri"/>
                <w:sz w:val="20"/>
                <w:szCs w:val="20"/>
                <w:lang w:eastAsia="zh-CN"/>
              </w:rPr>
            </w:pPr>
            <w:r>
              <w:rPr>
                <w:rFonts w:ascii="Times New Roman" w:hAnsi="Times New Roman" w:eastAsia="Calibri" w:cs="Times New Roman"/>
                <w:b/>
                <w:bCs/>
                <w:sz w:val="20"/>
                <w:szCs w:val="20"/>
                <w:lang w:eastAsia="zh-CN"/>
              </w:rPr>
              <w:t>4</w:t>
            </w:r>
          </w:p>
        </w:tc>
        <w:tc>
          <w:tcPr>
            <w:tcW w:w="455" w:type="pct"/>
            <w:tcBorders>
              <w:top w:val="single" w:color="000000" w:sz="4" w:space="0"/>
              <w:left w:val="single" w:color="000000" w:sz="4" w:space="0"/>
              <w:bottom w:val="single" w:color="000000" w:sz="4" w:space="0"/>
              <w:right w:val="single" w:color="000000" w:sz="4" w:space="0"/>
            </w:tcBorders>
            <w:shd w:val="clear" w:color="auto" w:fill="auto"/>
            <w:tcMar>
              <w:left w:w="10" w:type="dxa"/>
              <w:right w:w="10" w:type="dxa"/>
            </w:tcMar>
          </w:tcPr>
          <w:p w14:paraId="01A2CA06">
            <w:pPr>
              <w:pBdr>
                <w:top w:val="none" w:color="000000" w:sz="0" w:space="0"/>
                <w:left w:val="none" w:color="000000" w:sz="0" w:space="0"/>
                <w:bottom w:val="none" w:color="000000" w:sz="0" w:space="0"/>
                <w:right w:val="none" w:color="000000" w:sz="0" w:space="0"/>
              </w:pBdr>
              <w:suppressAutoHyphens/>
              <w:spacing w:after="0" w:line="240" w:lineRule="auto"/>
              <w:jc w:val="center"/>
              <w:rPr>
                <w:rFonts w:ascii="Calibri" w:hAnsi="Calibri" w:eastAsia="Calibri" w:cs="Calibri"/>
                <w:sz w:val="20"/>
                <w:szCs w:val="20"/>
                <w:lang w:eastAsia="zh-CN"/>
              </w:rPr>
            </w:pPr>
            <w:r>
              <w:rPr>
                <w:rFonts w:ascii="Times New Roman" w:hAnsi="Times New Roman" w:eastAsia="Calibri" w:cs="Times New Roman"/>
                <w:b/>
                <w:bCs/>
                <w:sz w:val="20"/>
                <w:szCs w:val="20"/>
                <w:lang w:eastAsia="zh-CN"/>
              </w:rPr>
              <w:t>5</w:t>
            </w:r>
          </w:p>
        </w:tc>
        <w:tc>
          <w:tcPr>
            <w:tcW w:w="325" w:type="pct"/>
            <w:tcBorders>
              <w:top w:val="single" w:color="000000" w:sz="4" w:space="0"/>
              <w:left w:val="single" w:color="000000" w:sz="4" w:space="0"/>
              <w:bottom w:val="single" w:color="000000" w:sz="4" w:space="0"/>
              <w:right w:val="single" w:color="000000" w:sz="4" w:space="0"/>
            </w:tcBorders>
            <w:shd w:val="clear" w:color="auto" w:fill="auto"/>
          </w:tcPr>
          <w:p w14:paraId="5D2CF8A8">
            <w:pPr>
              <w:pBdr>
                <w:top w:val="none" w:color="000000" w:sz="0" w:space="0"/>
                <w:left w:val="none" w:color="000000" w:sz="0" w:space="0"/>
                <w:bottom w:val="none" w:color="000000" w:sz="0" w:space="0"/>
                <w:right w:val="none" w:color="000000" w:sz="0" w:space="0"/>
              </w:pBdr>
              <w:suppressAutoHyphens/>
              <w:spacing w:after="0" w:line="240" w:lineRule="auto"/>
              <w:jc w:val="center"/>
              <w:rPr>
                <w:rFonts w:ascii="Calibri" w:hAnsi="Calibri" w:eastAsia="Calibri" w:cs="Calibri"/>
                <w:sz w:val="20"/>
                <w:szCs w:val="20"/>
                <w:lang w:eastAsia="zh-CN"/>
              </w:rPr>
            </w:pPr>
            <w:r>
              <w:rPr>
                <w:rFonts w:ascii="Times New Roman" w:hAnsi="Times New Roman" w:eastAsia="Calibri" w:cs="Times New Roman"/>
                <w:b/>
                <w:bCs/>
                <w:sz w:val="20"/>
                <w:szCs w:val="20"/>
                <w:lang w:eastAsia="zh-CN"/>
              </w:rPr>
              <w:t>6</w:t>
            </w:r>
          </w:p>
        </w:tc>
        <w:tc>
          <w:tcPr>
            <w:tcW w:w="281" w:type="pct"/>
            <w:tcBorders>
              <w:top w:val="single" w:color="000000" w:sz="4" w:space="0"/>
              <w:left w:val="single" w:color="000000" w:sz="4" w:space="0"/>
              <w:bottom w:val="single" w:color="000000" w:sz="4" w:space="0"/>
              <w:right w:val="single" w:color="000000" w:sz="4" w:space="0"/>
            </w:tcBorders>
            <w:shd w:val="clear" w:color="auto" w:fill="auto"/>
          </w:tcPr>
          <w:p w14:paraId="214C32E1">
            <w:pPr>
              <w:pBdr>
                <w:top w:val="none" w:color="000000" w:sz="0" w:space="0"/>
                <w:left w:val="none" w:color="000000" w:sz="0" w:space="0"/>
                <w:bottom w:val="none" w:color="000000" w:sz="0" w:space="0"/>
                <w:right w:val="none" w:color="000000" w:sz="0" w:space="0"/>
              </w:pBdr>
              <w:suppressAutoHyphens/>
              <w:spacing w:after="0" w:line="240" w:lineRule="auto"/>
              <w:jc w:val="center"/>
              <w:rPr>
                <w:rFonts w:ascii="Calibri" w:hAnsi="Calibri" w:eastAsia="Calibri" w:cs="Calibri"/>
                <w:sz w:val="20"/>
                <w:szCs w:val="20"/>
                <w:lang w:eastAsia="zh-CN"/>
              </w:rPr>
            </w:pPr>
            <w:r>
              <w:rPr>
                <w:rFonts w:ascii="Times New Roman" w:hAnsi="Times New Roman" w:eastAsia="Calibri" w:cs="Times New Roman"/>
                <w:b/>
                <w:bCs/>
                <w:sz w:val="20"/>
                <w:szCs w:val="20"/>
                <w:lang w:eastAsia="zh-CN"/>
              </w:rPr>
              <w:t>7</w:t>
            </w:r>
          </w:p>
        </w:tc>
        <w:tc>
          <w:tcPr>
            <w:tcW w:w="405" w:type="pct"/>
            <w:tcBorders>
              <w:top w:val="single" w:color="000000" w:sz="4" w:space="0"/>
              <w:left w:val="single" w:color="000000" w:sz="4" w:space="0"/>
              <w:bottom w:val="single" w:color="000000" w:sz="4" w:space="0"/>
              <w:right w:val="single" w:color="000000" w:sz="4" w:space="0"/>
            </w:tcBorders>
            <w:shd w:val="clear" w:color="auto" w:fill="auto"/>
          </w:tcPr>
          <w:p w14:paraId="0348AB9F">
            <w:pPr>
              <w:pBdr>
                <w:top w:val="none" w:color="000000" w:sz="0" w:space="0"/>
                <w:left w:val="none" w:color="000000" w:sz="0" w:space="0"/>
                <w:bottom w:val="none" w:color="000000" w:sz="0" w:space="0"/>
                <w:right w:val="none" w:color="000000" w:sz="0" w:space="0"/>
              </w:pBdr>
              <w:suppressAutoHyphens/>
              <w:spacing w:after="0" w:line="240" w:lineRule="auto"/>
              <w:jc w:val="center"/>
              <w:rPr>
                <w:rFonts w:ascii="Calibri" w:hAnsi="Calibri" w:eastAsia="Calibri" w:cs="Calibri"/>
                <w:sz w:val="20"/>
                <w:szCs w:val="20"/>
                <w:lang w:eastAsia="zh-CN"/>
              </w:rPr>
            </w:pPr>
            <w:r>
              <w:rPr>
                <w:rFonts w:ascii="Times New Roman" w:hAnsi="Times New Roman" w:eastAsia="Calibri" w:cs="Times New Roman"/>
                <w:b/>
                <w:bCs/>
                <w:sz w:val="20"/>
                <w:szCs w:val="20"/>
                <w:lang w:eastAsia="zh-CN"/>
              </w:rPr>
              <w:t>8</w:t>
            </w:r>
          </w:p>
        </w:tc>
        <w:tc>
          <w:tcPr>
            <w:tcW w:w="363" w:type="pct"/>
            <w:tcBorders>
              <w:top w:val="single" w:color="000000" w:sz="4" w:space="0"/>
              <w:left w:val="single" w:color="000000" w:sz="4" w:space="0"/>
              <w:bottom w:val="single" w:color="000000" w:sz="4" w:space="0"/>
              <w:right w:val="single" w:color="000000" w:sz="4" w:space="0"/>
            </w:tcBorders>
            <w:shd w:val="clear" w:color="auto" w:fill="auto"/>
          </w:tcPr>
          <w:p w14:paraId="15ECA9FD">
            <w:pPr>
              <w:pBdr>
                <w:top w:val="none" w:color="000000" w:sz="0" w:space="0"/>
                <w:left w:val="none" w:color="000000" w:sz="0" w:space="0"/>
                <w:bottom w:val="none" w:color="000000" w:sz="0" w:space="0"/>
                <w:right w:val="none" w:color="000000" w:sz="0" w:space="0"/>
              </w:pBdr>
              <w:suppressAutoHyphens/>
              <w:spacing w:after="0" w:line="240" w:lineRule="auto"/>
              <w:jc w:val="center"/>
              <w:rPr>
                <w:rFonts w:ascii="Calibri" w:hAnsi="Calibri" w:eastAsia="Calibri" w:cs="Calibri"/>
                <w:sz w:val="20"/>
                <w:szCs w:val="20"/>
                <w:lang w:eastAsia="zh-CN"/>
              </w:rPr>
            </w:pPr>
            <w:r>
              <w:rPr>
                <w:rFonts w:ascii="Times New Roman" w:hAnsi="Times New Roman" w:eastAsia="Calibri" w:cs="Times New Roman"/>
                <w:b/>
                <w:bCs/>
                <w:sz w:val="20"/>
                <w:szCs w:val="20"/>
                <w:lang w:eastAsia="zh-CN"/>
              </w:rPr>
              <w:t>9</w:t>
            </w:r>
          </w:p>
        </w:tc>
      </w:tr>
      <w:tr w14:paraId="78EB08D9">
        <w:tblPrEx>
          <w:tblCellMar>
            <w:top w:w="0" w:type="dxa"/>
            <w:left w:w="108" w:type="dxa"/>
            <w:bottom w:w="0" w:type="dxa"/>
            <w:right w:w="108" w:type="dxa"/>
          </w:tblCellMar>
        </w:tblPrEx>
        <w:trPr>
          <w:trHeight w:val="415" w:hRule="atLeast"/>
          <w:jc w:val="center"/>
        </w:trPr>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1E14F">
            <w:pPr>
              <w:pBdr>
                <w:top w:val="none" w:color="000000" w:sz="0" w:space="0"/>
                <w:left w:val="none" w:color="000000" w:sz="0" w:space="0"/>
                <w:bottom w:val="none" w:color="000000" w:sz="0" w:space="0"/>
                <w:right w:val="none" w:color="000000" w:sz="0" w:space="0"/>
              </w:pBdr>
              <w:suppressAutoHyphens/>
              <w:spacing w:after="0" w:line="276" w:lineRule="auto"/>
              <w:jc w:val="center"/>
              <w:rPr>
                <w:rFonts w:ascii="Calibri" w:hAnsi="Calibri" w:eastAsia="Calibri" w:cs="Calibri"/>
                <w:sz w:val="20"/>
                <w:szCs w:val="20"/>
                <w:lang w:eastAsia="zh-CN"/>
              </w:rPr>
            </w:pPr>
            <w:r>
              <w:rPr>
                <w:rFonts w:ascii="Times New Roman" w:hAnsi="Times New Roman" w:eastAsia="Calibri" w:cs="Times New Roman"/>
                <w:sz w:val="20"/>
                <w:szCs w:val="20"/>
                <w:lang w:eastAsia="zh-CN"/>
              </w:rPr>
              <w:t>1</w:t>
            </w:r>
          </w:p>
        </w:tc>
        <w:tc>
          <w:tcPr>
            <w:tcW w:w="671" w:type="pct"/>
            <w:tcBorders>
              <w:top w:val="single" w:color="000000" w:sz="4" w:space="0"/>
              <w:left w:val="single" w:color="000000" w:sz="4" w:space="0"/>
              <w:bottom w:val="single" w:color="000000" w:sz="4" w:space="0"/>
              <w:right w:val="single" w:color="000000" w:sz="4" w:space="0"/>
            </w:tcBorders>
            <w:shd w:val="clear" w:color="auto" w:fill="FFFFFF"/>
          </w:tcPr>
          <w:p w14:paraId="2E4D453A">
            <w:pPr>
              <w:pBdr>
                <w:top w:val="none" w:color="000000" w:sz="0" w:space="0"/>
                <w:left w:val="none" w:color="000000" w:sz="0" w:space="0"/>
                <w:bottom w:val="none" w:color="000000" w:sz="0" w:space="0"/>
                <w:right w:val="none" w:color="000000" w:sz="0" w:space="0"/>
              </w:pBdr>
              <w:suppressAutoHyphens/>
              <w:spacing w:after="0" w:line="276" w:lineRule="auto"/>
              <w:rPr>
                <w:rFonts w:ascii="Times New Roman" w:hAnsi="Times New Roman" w:eastAsia="Calibri" w:cs="Calibri"/>
                <w:sz w:val="20"/>
                <w:szCs w:val="20"/>
                <w:lang w:eastAsia="zh-CN"/>
              </w:rPr>
            </w:pPr>
          </w:p>
        </w:tc>
        <w:tc>
          <w:tcPr>
            <w:tcW w:w="1414" w:type="pct"/>
            <w:tcBorders>
              <w:top w:val="single" w:color="000000" w:sz="4" w:space="0"/>
              <w:left w:val="single" w:color="000000" w:sz="4" w:space="0"/>
              <w:bottom w:val="single" w:color="000000" w:sz="4" w:space="0"/>
              <w:right w:val="single" w:color="000000" w:sz="4" w:space="0"/>
            </w:tcBorders>
            <w:shd w:val="clear" w:color="auto" w:fill="auto"/>
          </w:tcPr>
          <w:p w14:paraId="65659E61">
            <w:pPr>
              <w:pBdr>
                <w:top w:val="none" w:color="000000" w:sz="0" w:space="0"/>
                <w:left w:val="none" w:color="000000" w:sz="0" w:space="0"/>
                <w:bottom w:val="none" w:color="000000" w:sz="0" w:space="0"/>
                <w:right w:val="none" w:color="000000" w:sz="0" w:space="0"/>
              </w:pBdr>
              <w:suppressAutoHyphens/>
              <w:spacing w:after="0" w:line="276" w:lineRule="auto"/>
              <w:jc w:val="center"/>
              <w:rPr>
                <w:rFonts w:ascii="Times New Roman" w:hAnsi="Times New Roman" w:eastAsia="Calibri" w:cs="Calibri"/>
                <w:sz w:val="20"/>
                <w:szCs w:val="20"/>
                <w:lang w:eastAsia="zh-CN"/>
              </w:rPr>
            </w:pPr>
          </w:p>
        </w:tc>
        <w:tc>
          <w:tcPr>
            <w:tcW w:w="849" w:type="pct"/>
            <w:tcBorders>
              <w:top w:val="single" w:color="000000" w:sz="4" w:space="0"/>
              <w:left w:val="single" w:color="000000" w:sz="4" w:space="0"/>
              <w:bottom w:val="single" w:color="000000" w:sz="4" w:space="0"/>
              <w:right w:val="single" w:color="000000" w:sz="4" w:space="0"/>
            </w:tcBorders>
            <w:shd w:val="clear" w:color="auto" w:fill="auto"/>
          </w:tcPr>
          <w:p w14:paraId="0679E70D">
            <w:pPr>
              <w:pBdr>
                <w:top w:val="none" w:color="000000" w:sz="0" w:space="0"/>
                <w:left w:val="none" w:color="000000" w:sz="0" w:space="0"/>
                <w:bottom w:val="none" w:color="000000" w:sz="0" w:space="0"/>
                <w:right w:val="none" w:color="000000" w:sz="0" w:space="0"/>
              </w:pBdr>
              <w:suppressAutoHyphens/>
              <w:spacing w:after="0" w:line="276" w:lineRule="auto"/>
              <w:jc w:val="center"/>
              <w:rPr>
                <w:rFonts w:ascii="Times New Roman" w:hAnsi="Times New Roman" w:eastAsia="Calibri" w:cs="Calibri"/>
                <w:sz w:val="20"/>
                <w:szCs w:val="20"/>
                <w:lang w:eastAsia="zh-CN"/>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tcMar>
              <w:left w:w="10" w:type="dxa"/>
              <w:right w:w="10" w:type="dxa"/>
            </w:tcMar>
          </w:tcPr>
          <w:p w14:paraId="0DA1A236">
            <w:pPr>
              <w:pBdr>
                <w:top w:val="none" w:color="000000" w:sz="0" w:space="0"/>
                <w:left w:val="none" w:color="000000" w:sz="0" w:space="0"/>
                <w:bottom w:val="none" w:color="000000" w:sz="0" w:space="0"/>
                <w:right w:val="none" w:color="000000" w:sz="0" w:space="0"/>
              </w:pBdr>
              <w:suppressAutoHyphens/>
              <w:spacing w:after="0" w:line="276" w:lineRule="auto"/>
              <w:jc w:val="center"/>
              <w:rPr>
                <w:rFonts w:ascii="Times New Roman" w:hAnsi="Times New Roman" w:eastAsia="Calibri" w:cs="Calibri"/>
                <w:sz w:val="20"/>
                <w:szCs w:val="20"/>
                <w:lang w:eastAsia="zh-CN"/>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tcPr>
          <w:p w14:paraId="0CD8A5D8">
            <w:pPr>
              <w:pBdr>
                <w:top w:val="none" w:color="000000" w:sz="0" w:space="0"/>
                <w:left w:val="none" w:color="000000" w:sz="0" w:space="0"/>
                <w:bottom w:val="none" w:color="000000" w:sz="0" w:space="0"/>
                <w:right w:val="none" w:color="000000" w:sz="0" w:space="0"/>
              </w:pBdr>
              <w:suppressAutoHyphens/>
              <w:spacing w:after="0" w:line="276" w:lineRule="auto"/>
              <w:jc w:val="center"/>
              <w:rPr>
                <w:rFonts w:ascii="Times New Roman" w:hAnsi="Times New Roman" w:eastAsia="Calibri" w:cs="Calibri"/>
                <w:sz w:val="20"/>
                <w:szCs w:val="20"/>
                <w:lang w:eastAsia="zh-CN"/>
              </w:rPr>
            </w:pPr>
          </w:p>
        </w:tc>
        <w:tc>
          <w:tcPr>
            <w:tcW w:w="281" w:type="pct"/>
            <w:tcBorders>
              <w:top w:val="single" w:color="000000" w:sz="4" w:space="0"/>
              <w:left w:val="single" w:color="000000" w:sz="4" w:space="0"/>
              <w:bottom w:val="single" w:color="000000" w:sz="4" w:space="0"/>
              <w:right w:val="single" w:color="000000" w:sz="4" w:space="0"/>
            </w:tcBorders>
            <w:shd w:val="clear" w:color="auto" w:fill="FFFFFF"/>
          </w:tcPr>
          <w:p w14:paraId="6E5F1A18">
            <w:pPr>
              <w:pBdr>
                <w:top w:val="none" w:color="000000" w:sz="0" w:space="0"/>
                <w:left w:val="none" w:color="000000" w:sz="0" w:space="0"/>
                <w:bottom w:val="none" w:color="000000" w:sz="0" w:space="0"/>
                <w:right w:val="none" w:color="000000" w:sz="0" w:space="0"/>
              </w:pBdr>
              <w:suppressAutoHyphens/>
              <w:spacing w:after="0" w:line="276" w:lineRule="auto"/>
              <w:jc w:val="center"/>
              <w:rPr>
                <w:rFonts w:ascii="Times New Roman" w:hAnsi="Times New Roman" w:eastAsia="Calibri" w:cs="Calibri"/>
                <w:sz w:val="20"/>
                <w:szCs w:val="20"/>
                <w:lang w:eastAsia="zh-CN"/>
              </w:rPr>
            </w:pPr>
          </w:p>
        </w:tc>
        <w:tc>
          <w:tcPr>
            <w:tcW w:w="405" w:type="pct"/>
            <w:tcBorders>
              <w:top w:val="single" w:color="000000" w:sz="4" w:space="0"/>
              <w:left w:val="single" w:color="000000" w:sz="4" w:space="0"/>
              <w:bottom w:val="single" w:color="000000" w:sz="4" w:space="0"/>
              <w:right w:val="single" w:color="000000" w:sz="4" w:space="0"/>
            </w:tcBorders>
            <w:shd w:val="clear" w:color="auto" w:fill="FFFFFF"/>
          </w:tcPr>
          <w:p w14:paraId="517907A0">
            <w:pPr>
              <w:pBdr>
                <w:top w:val="none" w:color="000000" w:sz="0" w:space="0"/>
                <w:left w:val="none" w:color="000000" w:sz="0" w:space="0"/>
                <w:bottom w:val="none" w:color="000000" w:sz="0" w:space="0"/>
                <w:right w:val="none" w:color="000000" w:sz="0" w:space="0"/>
              </w:pBdr>
              <w:suppressAutoHyphens/>
              <w:spacing w:after="0" w:line="276" w:lineRule="auto"/>
              <w:jc w:val="center"/>
              <w:rPr>
                <w:rFonts w:ascii="Times New Roman" w:hAnsi="Times New Roman" w:eastAsia="Calibri" w:cs="Calibri"/>
                <w:sz w:val="20"/>
                <w:szCs w:val="20"/>
                <w:lang w:eastAsia="zh-CN"/>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tcPr>
          <w:p w14:paraId="2B26572C">
            <w:pPr>
              <w:pBdr>
                <w:top w:val="none" w:color="000000" w:sz="0" w:space="0"/>
                <w:left w:val="none" w:color="000000" w:sz="0" w:space="0"/>
                <w:bottom w:val="none" w:color="000000" w:sz="0" w:space="0"/>
                <w:right w:val="none" w:color="000000" w:sz="0" w:space="0"/>
              </w:pBdr>
              <w:suppressAutoHyphens/>
              <w:spacing w:after="0" w:line="276" w:lineRule="auto"/>
              <w:jc w:val="center"/>
              <w:rPr>
                <w:rFonts w:ascii="Times New Roman" w:hAnsi="Times New Roman" w:eastAsia="Calibri" w:cs="Calibri"/>
                <w:sz w:val="20"/>
                <w:szCs w:val="20"/>
                <w:lang w:eastAsia="zh-CN"/>
              </w:rPr>
            </w:pPr>
          </w:p>
        </w:tc>
      </w:tr>
      <w:tr w14:paraId="4A4AFBC6">
        <w:tblPrEx>
          <w:tblCellMar>
            <w:top w:w="0" w:type="dxa"/>
            <w:left w:w="108" w:type="dxa"/>
            <w:bottom w:w="0" w:type="dxa"/>
            <w:right w:w="108" w:type="dxa"/>
          </w:tblCellMar>
        </w:tblPrEx>
        <w:trPr>
          <w:trHeight w:val="275" w:hRule="atLeast"/>
          <w:jc w:val="center"/>
        </w:trPr>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F732D">
            <w:pPr>
              <w:pBdr>
                <w:top w:val="none" w:color="000000" w:sz="0" w:space="0"/>
                <w:left w:val="none" w:color="000000" w:sz="0" w:space="0"/>
                <w:bottom w:val="none" w:color="000000" w:sz="0" w:space="0"/>
                <w:right w:val="none" w:color="000000" w:sz="0" w:space="0"/>
              </w:pBdr>
              <w:suppressAutoHyphens/>
              <w:spacing w:after="0" w:line="276" w:lineRule="auto"/>
              <w:jc w:val="center"/>
              <w:rPr>
                <w:rFonts w:ascii="Times New Roman" w:hAnsi="Times New Roman" w:eastAsia="Calibri" w:cs="Calibri"/>
                <w:sz w:val="20"/>
                <w:szCs w:val="20"/>
                <w:lang w:eastAsia="zh-CN"/>
              </w:rPr>
            </w:pPr>
            <w:r>
              <w:rPr>
                <w:rFonts w:ascii="Times New Roman" w:hAnsi="Times New Roman" w:eastAsia="Calibri" w:cs="Times New Roman"/>
                <w:sz w:val="20"/>
                <w:szCs w:val="20"/>
                <w:lang w:eastAsia="zh-CN"/>
              </w:rPr>
              <w:t>2</w:t>
            </w:r>
          </w:p>
        </w:tc>
        <w:tc>
          <w:tcPr>
            <w:tcW w:w="671" w:type="pct"/>
            <w:tcBorders>
              <w:top w:val="single" w:color="000000" w:sz="4" w:space="0"/>
              <w:left w:val="single" w:color="000000" w:sz="4" w:space="0"/>
              <w:bottom w:val="single" w:color="000000" w:sz="4" w:space="0"/>
              <w:right w:val="single" w:color="000000" w:sz="4" w:space="0"/>
            </w:tcBorders>
            <w:shd w:val="clear" w:color="auto" w:fill="FFFFFF"/>
          </w:tcPr>
          <w:p w14:paraId="2AB2796A">
            <w:pPr>
              <w:pBdr>
                <w:top w:val="none" w:color="000000" w:sz="0" w:space="0"/>
                <w:left w:val="none" w:color="000000" w:sz="0" w:space="0"/>
                <w:bottom w:val="none" w:color="000000" w:sz="0" w:space="0"/>
                <w:right w:val="none" w:color="000000" w:sz="0" w:space="0"/>
              </w:pBdr>
              <w:suppressAutoHyphens/>
              <w:spacing w:after="0" w:line="276" w:lineRule="auto"/>
              <w:rPr>
                <w:rFonts w:ascii="Times New Roman" w:hAnsi="Times New Roman" w:eastAsia="Calibri" w:cs="Calibri"/>
                <w:sz w:val="20"/>
                <w:szCs w:val="20"/>
                <w:lang w:eastAsia="zh-CN"/>
              </w:rPr>
            </w:pPr>
          </w:p>
        </w:tc>
        <w:tc>
          <w:tcPr>
            <w:tcW w:w="1414" w:type="pct"/>
            <w:tcBorders>
              <w:top w:val="single" w:color="000000" w:sz="4" w:space="0"/>
              <w:left w:val="single" w:color="000000" w:sz="4" w:space="0"/>
              <w:bottom w:val="single" w:color="000000" w:sz="4" w:space="0"/>
              <w:right w:val="single" w:color="000000" w:sz="4" w:space="0"/>
            </w:tcBorders>
            <w:shd w:val="clear" w:color="auto" w:fill="FFFFFF"/>
          </w:tcPr>
          <w:p w14:paraId="1BE898EC">
            <w:pPr>
              <w:pBdr>
                <w:top w:val="none" w:color="000000" w:sz="0" w:space="0"/>
                <w:left w:val="none" w:color="000000" w:sz="0" w:space="0"/>
                <w:bottom w:val="none" w:color="000000" w:sz="0" w:space="0"/>
                <w:right w:val="none" w:color="000000" w:sz="0" w:space="0"/>
              </w:pBdr>
              <w:suppressAutoHyphens/>
              <w:spacing w:after="0" w:line="276" w:lineRule="auto"/>
              <w:jc w:val="center"/>
              <w:rPr>
                <w:rFonts w:ascii="Times New Roman" w:hAnsi="Times New Roman" w:eastAsia="Calibri" w:cs="Calibri"/>
                <w:sz w:val="20"/>
                <w:szCs w:val="20"/>
                <w:lang w:eastAsia="zh-CN"/>
              </w:rPr>
            </w:pPr>
          </w:p>
        </w:tc>
        <w:tc>
          <w:tcPr>
            <w:tcW w:w="849" w:type="pct"/>
            <w:tcBorders>
              <w:top w:val="single" w:color="000000" w:sz="4" w:space="0"/>
              <w:left w:val="single" w:color="000000" w:sz="4" w:space="0"/>
              <w:bottom w:val="single" w:color="000000" w:sz="4" w:space="0"/>
              <w:right w:val="single" w:color="000000" w:sz="4" w:space="0"/>
            </w:tcBorders>
            <w:shd w:val="clear" w:color="auto" w:fill="FFFFFF"/>
          </w:tcPr>
          <w:p w14:paraId="453F5F2A">
            <w:pPr>
              <w:pBdr>
                <w:top w:val="none" w:color="000000" w:sz="0" w:space="0"/>
                <w:left w:val="none" w:color="000000" w:sz="0" w:space="0"/>
                <w:bottom w:val="none" w:color="000000" w:sz="0" w:space="0"/>
                <w:right w:val="none" w:color="000000" w:sz="0" w:space="0"/>
              </w:pBdr>
              <w:suppressAutoHyphens/>
              <w:spacing w:after="0" w:line="276" w:lineRule="auto"/>
              <w:jc w:val="center"/>
              <w:rPr>
                <w:rFonts w:ascii="Times New Roman" w:hAnsi="Times New Roman" w:eastAsia="Calibri" w:cs="Calibri"/>
                <w:sz w:val="20"/>
                <w:szCs w:val="20"/>
                <w:lang w:eastAsia="zh-CN"/>
              </w:rPr>
            </w:pPr>
          </w:p>
        </w:tc>
        <w:tc>
          <w:tcPr>
            <w:tcW w:w="455" w:type="pct"/>
            <w:tcBorders>
              <w:top w:val="single" w:color="000000" w:sz="4" w:space="0"/>
              <w:left w:val="single" w:color="000000" w:sz="4" w:space="0"/>
              <w:bottom w:val="single" w:color="000000" w:sz="4" w:space="0"/>
              <w:right w:val="single" w:color="000000" w:sz="4" w:space="0"/>
            </w:tcBorders>
            <w:shd w:val="clear" w:color="auto" w:fill="FFFFFF"/>
            <w:tcMar>
              <w:left w:w="10" w:type="dxa"/>
              <w:right w:w="10" w:type="dxa"/>
            </w:tcMar>
          </w:tcPr>
          <w:p w14:paraId="2B32A866">
            <w:pPr>
              <w:pBdr>
                <w:top w:val="none" w:color="000000" w:sz="0" w:space="0"/>
                <w:left w:val="none" w:color="000000" w:sz="0" w:space="0"/>
                <w:bottom w:val="none" w:color="000000" w:sz="0" w:space="0"/>
                <w:right w:val="none" w:color="000000" w:sz="0" w:space="0"/>
              </w:pBdr>
              <w:suppressAutoHyphens/>
              <w:spacing w:after="0" w:line="276" w:lineRule="auto"/>
              <w:jc w:val="center"/>
              <w:rPr>
                <w:rFonts w:ascii="Times New Roman" w:hAnsi="Times New Roman" w:eastAsia="Calibri" w:cs="Calibri"/>
                <w:sz w:val="20"/>
                <w:szCs w:val="20"/>
                <w:lang w:eastAsia="zh-CN"/>
              </w:rPr>
            </w:pPr>
          </w:p>
        </w:tc>
        <w:tc>
          <w:tcPr>
            <w:tcW w:w="325" w:type="pct"/>
            <w:tcBorders>
              <w:top w:val="single" w:color="000000" w:sz="4" w:space="0"/>
              <w:left w:val="single" w:color="000000" w:sz="4" w:space="0"/>
              <w:bottom w:val="single" w:color="000000" w:sz="4" w:space="0"/>
              <w:right w:val="single" w:color="000000" w:sz="4" w:space="0"/>
            </w:tcBorders>
            <w:shd w:val="clear" w:color="auto" w:fill="FFFFFF"/>
          </w:tcPr>
          <w:p w14:paraId="5173183C">
            <w:pPr>
              <w:pBdr>
                <w:top w:val="none" w:color="000000" w:sz="0" w:space="0"/>
                <w:left w:val="none" w:color="000000" w:sz="0" w:space="0"/>
                <w:bottom w:val="none" w:color="000000" w:sz="0" w:space="0"/>
                <w:right w:val="none" w:color="000000" w:sz="0" w:space="0"/>
              </w:pBdr>
              <w:suppressAutoHyphens/>
              <w:spacing w:after="0" w:line="276" w:lineRule="auto"/>
              <w:jc w:val="center"/>
              <w:rPr>
                <w:rFonts w:ascii="Times New Roman" w:hAnsi="Times New Roman" w:eastAsia="Calibri" w:cs="Calibri"/>
                <w:sz w:val="20"/>
                <w:szCs w:val="20"/>
                <w:lang w:eastAsia="zh-CN"/>
              </w:rPr>
            </w:pPr>
          </w:p>
        </w:tc>
        <w:tc>
          <w:tcPr>
            <w:tcW w:w="281" w:type="pct"/>
            <w:tcBorders>
              <w:top w:val="single" w:color="000000" w:sz="4" w:space="0"/>
              <w:left w:val="single" w:color="000000" w:sz="4" w:space="0"/>
              <w:bottom w:val="single" w:color="000000" w:sz="4" w:space="0"/>
              <w:right w:val="single" w:color="000000" w:sz="4" w:space="0"/>
            </w:tcBorders>
            <w:shd w:val="clear" w:color="auto" w:fill="FFFFFF"/>
          </w:tcPr>
          <w:p w14:paraId="4775A511">
            <w:pPr>
              <w:pBdr>
                <w:top w:val="none" w:color="000000" w:sz="0" w:space="0"/>
                <w:left w:val="none" w:color="000000" w:sz="0" w:space="0"/>
                <w:bottom w:val="none" w:color="000000" w:sz="0" w:space="0"/>
                <w:right w:val="none" w:color="000000" w:sz="0" w:space="0"/>
              </w:pBdr>
              <w:suppressAutoHyphens/>
              <w:spacing w:after="0" w:line="276" w:lineRule="auto"/>
              <w:jc w:val="center"/>
              <w:rPr>
                <w:rFonts w:ascii="Times New Roman" w:hAnsi="Times New Roman" w:eastAsia="Calibri" w:cs="Calibri"/>
                <w:sz w:val="20"/>
                <w:szCs w:val="20"/>
                <w:lang w:eastAsia="zh-CN"/>
              </w:rPr>
            </w:pPr>
          </w:p>
        </w:tc>
        <w:tc>
          <w:tcPr>
            <w:tcW w:w="405" w:type="pct"/>
            <w:tcBorders>
              <w:top w:val="single" w:color="000000" w:sz="4" w:space="0"/>
              <w:left w:val="single" w:color="000000" w:sz="4" w:space="0"/>
              <w:bottom w:val="single" w:color="000000" w:sz="4" w:space="0"/>
              <w:right w:val="single" w:color="000000" w:sz="4" w:space="0"/>
            </w:tcBorders>
            <w:shd w:val="clear" w:color="auto" w:fill="FFFFFF"/>
          </w:tcPr>
          <w:p w14:paraId="074A4CE7">
            <w:pPr>
              <w:pBdr>
                <w:top w:val="none" w:color="000000" w:sz="0" w:space="0"/>
                <w:left w:val="none" w:color="000000" w:sz="0" w:space="0"/>
                <w:bottom w:val="none" w:color="000000" w:sz="0" w:space="0"/>
                <w:right w:val="none" w:color="000000" w:sz="0" w:space="0"/>
              </w:pBdr>
              <w:suppressAutoHyphens/>
              <w:spacing w:after="0" w:line="276" w:lineRule="auto"/>
              <w:jc w:val="center"/>
              <w:rPr>
                <w:rFonts w:ascii="Times New Roman" w:hAnsi="Times New Roman" w:eastAsia="Calibri" w:cs="Calibri"/>
                <w:sz w:val="20"/>
                <w:szCs w:val="20"/>
                <w:lang w:eastAsia="zh-CN"/>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tcPr>
          <w:p w14:paraId="4874F795">
            <w:pPr>
              <w:pBdr>
                <w:top w:val="none" w:color="000000" w:sz="0" w:space="0"/>
                <w:left w:val="none" w:color="000000" w:sz="0" w:space="0"/>
                <w:bottom w:val="none" w:color="000000" w:sz="0" w:space="0"/>
                <w:right w:val="none" w:color="000000" w:sz="0" w:space="0"/>
              </w:pBdr>
              <w:suppressAutoHyphens/>
              <w:spacing w:after="0" w:line="276" w:lineRule="auto"/>
              <w:jc w:val="center"/>
              <w:rPr>
                <w:rFonts w:ascii="Times New Roman" w:hAnsi="Times New Roman" w:eastAsia="Calibri" w:cs="Calibri"/>
                <w:sz w:val="20"/>
                <w:szCs w:val="20"/>
                <w:lang w:eastAsia="zh-CN"/>
              </w:rPr>
            </w:pPr>
          </w:p>
        </w:tc>
      </w:tr>
      <w:bookmarkEnd w:id="5"/>
    </w:tbl>
    <w:p w14:paraId="39A9C34E">
      <w:pPr>
        <w:suppressAutoHyphens/>
        <w:spacing w:after="200" w:line="276" w:lineRule="auto"/>
        <w:rPr>
          <w:rFonts w:ascii="Calibri" w:hAnsi="Calibri" w:eastAsia="Times New Roman" w:cs="Calibri"/>
          <w:sz w:val="20"/>
          <w:szCs w:val="20"/>
          <w:lang w:eastAsia="zh-CN"/>
        </w:rPr>
      </w:pPr>
    </w:p>
    <w:p w14:paraId="40B66226">
      <w:pPr>
        <w:rPr>
          <w:rFonts w:ascii="Calibri" w:hAnsi="Calibri" w:eastAsia="Times New Roman" w:cs="Calibri"/>
          <w:sz w:val="20"/>
          <w:szCs w:val="20"/>
          <w:lang w:eastAsia="zh-CN"/>
        </w:rPr>
      </w:pPr>
      <w:r>
        <w:rPr>
          <w:rFonts w:ascii="Calibri" w:hAnsi="Calibri" w:eastAsia="Times New Roman" w:cs="Calibri"/>
          <w:sz w:val="20"/>
          <w:szCs w:val="20"/>
          <w:lang w:eastAsia="zh-CN"/>
        </w:rPr>
        <w:br w:type="page"/>
      </w:r>
    </w:p>
    <w:tbl>
      <w:tblPr>
        <w:tblStyle w:val="17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1"/>
      </w:tblGrid>
      <w:tr w14:paraId="45EB7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6" w:type="dxa"/>
          </w:tcPr>
          <w:p w14:paraId="2FE02B57">
            <w:pPr>
              <w:shd w:val="clear" w:color="auto" w:fill="DEEAF6"/>
              <w:suppressAutoHyphens/>
              <w:spacing w:after="0" w:line="276" w:lineRule="auto"/>
              <w:contextualSpacing/>
              <w:jc w:val="center"/>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Форма согласия участника закупки – физического лица (индивидуального предпринимателя) на обработку персональных данных</w:t>
            </w:r>
          </w:p>
        </w:tc>
      </w:tr>
    </w:tbl>
    <w:p w14:paraId="749F5C1D">
      <w:pPr>
        <w:shd w:val="clear" w:color="auto" w:fill="FFFFFF"/>
        <w:suppressAutoHyphens/>
        <w:spacing w:after="0" w:line="276" w:lineRule="auto"/>
        <w:contextualSpacing/>
        <w:jc w:val="center"/>
        <w:rPr>
          <w:rFonts w:ascii="Times New Roman" w:hAnsi="Times New Roman" w:eastAsia="Times New Roman" w:cs="Times New Roman"/>
          <w:sz w:val="20"/>
          <w:szCs w:val="20"/>
          <w:lang w:eastAsia="zh-CN"/>
        </w:rPr>
      </w:pPr>
    </w:p>
    <w:p w14:paraId="209DAF3C">
      <w:pPr>
        <w:shd w:val="clear" w:color="auto" w:fill="FFFFFF"/>
        <w:suppressAutoHyphens/>
        <w:spacing w:after="0" w:line="276" w:lineRule="auto"/>
        <w:contextualSpacing/>
        <w:jc w:val="center"/>
        <w:rPr>
          <w:rFonts w:ascii="Times New Roman" w:hAnsi="Times New Roman" w:eastAsia="Times New Roman" w:cs="Times New Roman"/>
          <w:b/>
          <w:sz w:val="20"/>
          <w:szCs w:val="20"/>
          <w:lang w:eastAsia="zh-CN"/>
        </w:rPr>
      </w:pPr>
      <w:r>
        <w:rPr>
          <w:rFonts w:ascii="Times New Roman" w:hAnsi="Times New Roman" w:eastAsia="Times New Roman" w:cs="Times New Roman"/>
          <w:b/>
          <w:sz w:val="20"/>
          <w:szCs w:val="20"/>
          <w:lang w:eastAsia="zh-CN"/>
        </w:rPr>
        <w:t>Согласие участника закупки на обработку персональных данных</w:t>
      </w:r>
    </w:p>
    <w:p w14:paraId="5C585D72">
      <w:pPr>
        <w:suppressAutoHyphens/>
        <w:spacing w:after="0" w:line="240" w:lineRule="auto"/>
        <w:ind w:left="709" w:hanging="709"/>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Настоящим _____________________________________________________________________________________________,</w:t>
      </w:r>
    </w:p>
    <w:p w14:paraId="4505D7A6">
      <w:pPr>
        <w:suppressAutoHyphens/>
        <w:spacing w:after="0" w:line="240" w:lineRule="auto"/>
        <w:ind w:left="709" w:hanging="709"/>
        <w:rPr>
          <w:rFonts w:ascii="Times New Roman" w:hAnsi="Times New Roman" w:eastAsia="Times New Roman" w:cs="Times New Roman"/>
          <w:i/>
          <w:iCs/>
          <w:sz w:val="20"/>
          <w:szCs w:val="20"/>
          <w:lang w:eastAsia="zh-CN"/>
        </w:rPr>
      </w:pPr>
      <w:r>
        <w:rPr>
          <w:rFonts w:ascii="Times New Roman" w:hAnsi="Times New Roman" w:eastAsia="Times New Roman" w:cs="Times New Roman"/>
          <w:sz w:val="20"/>
          <w:szCs w:val="20"/>
          <w:lang w:eastAsia="zh-CN"/>
        </w:rPr>
        <w:tab/>
      </w:r>
      <w:r>
        <w:rPr>
          <w:rFonts w:ascii="Times New Roman" w:hAnsi="Times New Roman" w:eastAsia="Times New Roman" w:cs="Times New Roman"/>
          <w:sz w:val="20"/>
          <w:szCs w:val="20"/>
          <w:lang w:eastAsia="zh-CN"/>
        </w:rPr>
        <w:tab/>
      </w:r>
      <w:r>
        <w:rPr>
          <w:rFonts w:ascii="Times New Roman" w:hAnsi="Times New Roman" w:eastAsia="Times New Roman" w:cs="Times New Roman"/>
          <w:sz w:val="20"/>
          <w:szCs w:val="20"/>
          <w:lang w:eastAsia="zh-CN"/>
        </w:rPr>
        <w:tab/>
      </w:r>
      <w:r>
        <w:rPr>
          <w:rFonts w:ascii="Times New Roman" w:hAnsi="Times New Roman" w:eastAsia="Times New Roman" w:cs="Times New Roman"/>
          <w:sz w:val="20"/>
          <w:szCs w:val="20"/>
          <w:lang w:eastAsia="zh-CN"/>
        </w:rPr>
        <w:tab/>
      </w:r>
      <w:r>
        <w:rPr>
          <w:rFonts w:ascii="Times New Roman" w:hAnsi="Times New Roman" w:eastAsia="Times New Roman" w:cs="Times New Roman"/>
          <w:sz w:val="20"/>
          <w:szCs w:val="20"/>
          <w:lang w:eastAsia="zh-CN"/>
        </w:rPr>
        <w:tab/>
      </w:r>
      <w:r>
        <w:rPr>
          <w:rFonts w:ascii="Times New Roman" w:hAnsi="Times New Roman" w:eastAsia="Times New Roman" w:cs="Times New Roman"/>
          <w:i/>
          <w:iCs/>
          <w:sz w:val="20"/>
          <w:szCs w:val="20"/>
          <w:lang w:eastAsia="zh-CN"/>
        </w:rPr>
        <w:t xml:space="preserve">        (фамилия, имя, отчество)</w:t>
      </w:r>
    </w:p>
    <w:p w14:paraId="0C2ED11A">
      <w:pPr>
        <w:suppressAutoHyphens/>
        <w:spacing w:after="200" w:line="276" w:lineRule="auto"/>
        <w:ind w:left="708" w:hanging="708"/>
        <w:rPr>
          <w:rFonts w:ascii="Times New Roman" w:hAnsi="Times New Roman" w:eastAsia="Times New Roman" w:cs="Times New Roman"/>
          <w:sz w:val="20"/>
          <w:szCs w:val="20"/>
          <w:lang w:eastAsia="zh-CN"/>
        </w:rPr>
      </w:pPr>
    </w:p>
    <w:p w14:paraId="7B188518">
      <w:pPr>
        <w:suppressAutoHyphens/>
        <w:spacing w:after="200" w:line="276" w:lineRule="auto"/>
        <w:ind w:left="708" w:hanging="708"/>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Основной документ, удостоверяющий личность ______________________________________________________________,</w:t>
      </w:r>
      <w:r>
        <w:rPr>
          <w:rFonts w:ascii="Times New Roman" w:hAnsi="Times New Roman" w:eastAsia="Times New Roman" w:cs="Times New Roman"/>
          <w:sz w:val="20"/>
          <w:szCs w:val="20"/>
          <w:lang w:eastAsia="zh-CN"/>
        </w:rPr>
        <w:tab/>
      </w:r>
      <w:r>
        <w:rPr>
          <w:rFonts w:ascii="Times New Roman" w:hAnsi="Times New Roman" w:eastAsia="Times New Roman" w:cs="Times New Roman"/>
          <w:sz w:val="20"/>
          <w:szCs w:val="20"/>
          <w:lang w:eastAsia="zh-CN"/>
        </w:rPr>
        <w:tab/>
      </w:r>
      <w:r>
        <w:rPr>
          <w:rFonts w:ascii="Times New Roman" w:hAnsi="Times New Roman" w:eastAsia="Times New Roman" w:cs="Times New Roman"/>
          <w:sz w:val="20"/>
          <w:szCs w:val="20"/>
          <w:lang w:eastAsia="zh-CN"/>
        </w:rPr>
        <w:tab/>
      </w:r>
      <w:r>
        <w:rPr>
          <w:rFonts w:ascii="Times New Roman" w:hAnsi="Times New Roman" w:eastAsia="Times New Roman" w:cs="Times New Roman"/>
          <w:sz w:val="20"/>
          <w:szCs w:val="20"/>
          <w:lang w:eastAsia="zh-CN"/>
        </w:rPr>
        <w:tab/>
      </w:r>
      <w:r>
        <w:rPr>
          <w:rFonts w:ascii="Times New Roman" w:hAnsi="Times New Roman" w:eastAsia="Times New Roman" w:cs="Times New Roman"/>
          <w:sz w:val="20"/>
          <w:szCs w:val="20"/>
          <w:lang w:eastAsia="zh-CN"/>
        </w:rPr>
        <w:tab/>
      </w:r>
      <w:r>
        <w:rPr>
          <w:rFonts w:ascii="Times New Roman" w:hAnsi="Times New Roman" w:eastAsia="Times New Roman" w:cs="Times New Roman"/>
          <w:sz w:val="20"/>
          <w:szCs w:val="20"/>
          <w:lang w:eastAsia="zh-CN"/>
        </w:rPr>
        <w:tab/>
      </w:r>
      <w:r>
        <w:rPr>
          <w:rFonts w:ascii="Times New Roman" w:hAnsi="Times New Roman" w:eastAsia="Times New Roman" w:cs="Times New Roman"/>
          <w:i/>
          <w:iCs/>
          <w:sz w:val="20"/>
          <w:szCs w:val="20"/>
          <w:lang w:eastAsia="zh-CN"/>
        </w:rPr>
        <w:t>(серия, номер, кем и когда выдан)</w:t>
      </w:r>
    </w:p>
    <w:p w14:paraId="76B6E1D3">
      <w:pPr>
        <w:suppressAutoHyphens/>
        <w:spacing w:after="200" w:line="276" w:lineRule="auto"/>
        <w:ind w:left="708" w:hanging="708"/>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Адрес регистрации: ______________________________________________________________________________________,</w:t>
      </w:r>
    </w:p>
    <w:p w14:paraId="61026272">
      <w:pPr>
        <w:suppressAutoHyphens/>
        <w:spacing w:after="200" w:line="276" w:lineRule="auto"/>
        <w:ind w:left="708" w:hanging="708"/>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Дата рождения: _________________________________________________________________________________________,</w:t>
      </w:r>
    </w:p>
    <w:p w14:paraId="3387A6ED">
      <w:pPr>
        <w:suppressAutoHyphens/>
        <w:spacing w:after="200" w:line="276" w:lineRule="auto"/>
        <w:ind w:left="708" w:hanging="708"/>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ИНН __________________________________________________________________________________________________</w:t>
      </w:r>
    </w:p>
    <w:p w14:paraId="761BA112">
      <w:pPr>
        <w:suppressAutoHyphens/>
        <w:spacing w:after="0" w:line="240" w:lineRule="auto"/>
        <w:ind w:firstLine="709"/>
        <w:jc w:val="both"/>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1CFF1A9D">
      <w:pPr>
        <w:suppressAutoHyphens/>
        <w:spacing w:after="0" w:line="240" w:lineRule="auto"/>
        <w:ind w:firstLine="709"/>
        <w:jc w:val="both"/>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Оператор, получающий настоящее согласие: [указать наименование], зарегистрирован по адресу: [указать адрес].</w:t>
      </w:r>
    </w:p>
    <w:p w14:paraId="01ACC23F">
      <w:pPr>
        <w:suppressAutoHyphens/>
        <w:spacing w:after="0" w:line="240" w:lineRule="auto"/>
        <w:ind w:firstLine="709"/>
        <w:jc w:val="both"/>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5BA489C1">
      <w:pPr>
        <w:suppressAutoHyphens/>
        <w:spacing w:after="0" w:line="240" w:lineRule="auto"/>
        <w:ind w:firstLine="709"/>
        <w:jc w:val="both"/>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5245AB06">
      <w:pPr>
        <w:suppressAutoHyphens/>
        <w:spacing w:after="0" w:line="240" w:lineRule="auto"/>
        <w:ind w:firstLine="709"/>
        <w:jc w:val="both"/>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55BEE3F7">
      <w:pPr>
        <w:suppressAutoHyphens/>
        <w:spacing w:after="0" w:line="240" w:lineRule="auto"/>
        <w:ind w:firstLine="709"/>
        <w:jc w:val="both"/>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Настоящее согласие действует в течение 5 лет со дня его подписания. </w:t>
      </w:r>
    </w:p>
    <w:p w14:paraId="173C4BF5">
      <w:pPr>
        <w:suppressAutoHyphens/>
        <w:spacing w:after="0" w:line="240" w:lineRule="auto"/>
        <w:ind w:firstLine="709"/>
        <w:jc w:val="both"/>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7F3AA594">
      <w:pPr>
        <w:suppressAutoHyphens/>
        <w:spacing w:after="200" w:line="276" w:lineRule="auto"/>
        <w:ind w:left="708" w:hanging="708"/>
        <w:rPr>
          <w:rFonts w:ascii="Times New Roman" w:hAnsi="Times New Roman" w:eastAsia="Times New Roman" w:cs="Times New Roman"/>
          <w:sz w:val="20"/>
          <w:szCs w:val="20"/>
          <w:lang w:eastAsia="zh-CN"/>
        </w:rPr>
      </w:pPr>
    </w:p>
    <w:p w14:paraId="07EF2C16">
      <w:pPr>
        <w:suppressAutoHyphens/>
        <w:spacing w:after="0" w:line="240" w:lineRule="auto"/>
        <w:ind w:left="709" w:hanging="709"/>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«___» ______________ 202_ г.                                 _________________ (_________)</w:t>
      </w:r>
    </w:p>
    <w:p w14:paraId="7D7AEB48">
      <w:pPr>
        <w:suppressAutoHyphens/>
        <w:spacing w:after="0" w:line="240" w:lineRule="auto"/>
        <w:ind w:left="709" w:hanging="709"/>
        <w:rPr>
          <w:rFonts w:ascii="Times New Roman" w:hAnsi="Times New Roman" w:eastAsia="Times New Roman" w:cs="Times New Roman"/>
          <w:i/>
          <w:iCs/>
          <w:sz w:val="18"/>
          <w:szCs w:val="18"/>
          <w:lang w:eastAsia="zh-CN"/>
        </w:rPr>
      </w:pPr>
      <w:r>
        <w:rPr>
          <w:rFonts w:ascii="Times New Roman" w:hAnsi="Times New Roman" w:eastAsia="Times New Roman" w:cs="Times New Roman"/>
          <w:sz w:val="20"/>
          <w:szCs w:val="20"/>
          <w:lang w:eastAsia="zh-CN"/>
        </w:rPr>
        <w:tab/>
      </w:r>
      <w:r>
        <w:rPr>
          <w:rFonts w:ascii="Times New Roman" w:hAnsi="Times New Roman" w:eastAsia="Times New Roman" w:cs="Times New Roman"/>
          <w:sz w:val="20"/>
          <w:szCs w:val="20"/>
          <w:lang w:eastAsia="zh-CN"/>
        </w:rPr>
        <w:tab/>
      </w:r>
      <w:r>
        <w:rPr>
          <w:rFonts w:ascii="Times New Roman" w:hAnsi="Times New Roman" w:eastAsia="Times New Roman" w:cs="Times New Roman"/>
          <w:sz w:val="20"/>
          <w:szCs w:val="20"/>
          <w:lang w:eastAsia="zh-CN"/>
        </w:rPr>
        <w:tab/>
      </w:r>
      <w:r>
        <w:rPr>
          <w:rFonts w:ascii="Times New Roman" w:hAnsi="Times New Roman" w:eastAsia="Times New Roman" w:cs="Times New Roman"/>
          <w:sz w:val="20"/>
          <w:szCs w:val="20"/>
          <w:lang w:eastAsia="zh-CN"/>
        </w:rPr>
        <w:tab/>
      </w:r>
      <w:r>
        <w:rPr>
          <w:rFonts w:ascii="Times New Roman" w:hAnsi="Times New Roman" w:eastAsia="Times New Roman" w:cs="Times New Roman"/>
          <w:sz w:val="20"/>
          <w:szCs w:val="20"/>
          <w:lang w:eastAsia="zh-CN"/>
        </w:rPr>
        <w:t xml:space="preserve">                                    </w:t>
      </w:r>
      <w:r>
        <w:rPr>
          <w:rFonts w:ascii="Times New Roman" w:hAnsi="Times New Roman" w:eastAsia="Times New Roman" w:cs="Times New Roman"/>
          <w:i/>
          <w:iCs/>
          <w:sz w:val="18"/>
          <w:szCs w:val="18"/>
          <w:lang w:eastAsia="zh-CN"/>
        </w:rPr>
        <w:t xml:space="preserve">(подпись) </w:t>
      </w:r>
      <w:r>
        <w:rPr>
          <w:rFonts w:ascii="Times New Roman" w:hAnsi="Times New Roman" w:eastAsia="Times New Roman" w:cs="Times New Roman"/>
          <w:i/>
          <w:iCs/>
          <w:sz w:val="18"/>
          <w:szCs w:val="18"/>
          <w:lang w:eastAsia="zh-CN"/>
        </w:rPr>
        <w:tab/>
      </w:r>
      <w:r>
        <w:rPr>
          <w:rFonts w:ascii="Times New Roman" w:hAnsi="Times New Roman" w:eastAsia="Times New Roman" w:cs="Times New Roman"/>
          <w:i/>
          <w:iCs/>
          <w:sz w:val="18"/>
          <w:szCs w:val="18"/>
          <w:lang w:eastAsia="zh-CN"/>
        </w:rPr>
        <w:tab/>
      </w:r>
      <w:r>
        <w:rPr>
          <w:rFonts w:ascii="Times New Roman" w:hAnsi="Times New Roman" w:eastAsia="Times New Roman" w:cs="Times New Roman"/>
          <w:i/>
          <w:iCs/>
          <w:sz w:val="18"/>
          <w:szCs w:val="18"/>
          <w:lang w:eastAsia="zh-CN"/>
        </w:rPr>
        <w:t>ФИО</w:t>
      </w:r>
    </w:p>
    <w:p w14:paraId="6FA11833">
      <w:pPr>
        <w:suppressAutoHyphens/>
        <w:spacing w:after="200" w:line="276" w:lineRule="auto"/>
        <w:rPr>
          <w:rFonts w:ascii="Calibri" w:hAnsi="Calibri" w:eastAsia="Times New Roman" w:cs="Calibri"/>
          <w:sz w:val="20"/>
          <w:szCs w:val="20"/>
          <w:lang w:eastAsia="zh-CN"/>
        </w:rPr>
      </w:pPr>
    </w:p>
    <w:p w14:paraId="4A125501">
      <w:pPr>
        <w:widowControl w:val="0"/>
        <w:spacing w:after="0" w:line="240" w:lineRule="auto"/>
        <w:rPr>
          <w:rFonts w:ascii="Times New Roman" w:hAnsi="Times New Roman" w:cs="Times New Roman"/>
        </w:rPr>
      </w:pPr>
    </w:p>
    <w:sectPr>
      <w:footerReference r:id="rId5" w:type="default"/>
      <w:pgSz w:w="11906" w:h="16838"/>
      <w:pgMar w:top="1134" w:right="907" w:bottom="567" w:left="1134" w:header="720" w:footer="720" w:gutter="0"/>
      <w:pgNumType w:start="1" w:chapSep="period"/>
      <w:cols w:space="720" w:num="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Arial">
    <w:panose1 w:val="020B0604020202020204"/>
    <w:charset w:val="CC"/>
    <w:family w:val="swiss"/>
    <w:pitch w:val="default"/>
    <w:sig w:usb0="E0002EFF" w:usb1="C000785B" w:usb2="00000009" w:usb3="00000000" w:csb0="400001FF" w:csb1="FFFF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Courier New">
    <w:panose1 w:val="02070309020205020404"/>
    <w:charset w:val="CC"/>
    <w:family w:val="modern"/>
    <w:pitch w:val="default"/>
    <w:sig w:usb0="E0002EFF" w:usb1="C0007843" w:usb2="00000009" w:usb3="00000000" w:csb0="400001FF" w:csb1="FFFF0000"/>
  </w:font>
  <w:font w:name="Consultant">
    <w:altName w:val="Lucida Console"/>
    <w:panose1 w:val="00000000000000000000"/>
    <w:charset w:val="00"/>
    <w:family w:val="modern"/>
    <w:pitch w:val="default"/>
    <w:sig w:usb0="00000000" w:usb1="00000000" w:usb2="00000000" w:usb3="00000000" w:csb0="00000001" w:csb1="00000000"/>
  </w:font>
  <w:font w:name="Lucida Console">
    <w:panose1 w:val="020B0609040504020204"/>
    <w:charset w:val="00"/>
    <w:family w:val="auto"/>
    <w:pitch w:val="default"/>
    <w:sig w:usb0="8000028F" w:usb1="00001800" w:usb2="00000000" w:usb3="00000000" w:csb0="0000001F" w:csb1="D7D70000"/>
  </w:font>
  <w:font w:name="Verdana">
    <w:panose1 w:val="020B0604030504040204"/>
    <w:charset w:val="CC"/>
    <w:family w:val="swiss"/>
    <w:pitch w:val="default"/>
    <w:sig w:usb0="A00006FF" w:usb1="4000205B" w:usb2="00000010" w:usb3="00000000" w:csb0="2000019F" w:csb1="00000000"/>
  </w:font>
  <w:font w:name="Bookman Old Style">
    <w:panose1 w:val="02050604050505020204"/>
    <w:charset w:val="CC"/>
    <w:family w:val="roman"/>
    <w:pitch w:val="default"/>
    <w:sig w:usb0="00000287" w:usb1="00000000" w:usb2="00000000" w:usb3="00000000" w:csb0="2000009F" w:csb1="DFD70000"/>
  </w:font>
  <w:font w:name="Consolas">
    <w:panose1 w:val="020B0609020204030204"/>
    <w:charset w:val="CC"/>
    <w:family w:val="modern"/>
    <w:pitch w:val="default"/>
    <w:sig w:usb0="E00006FF" w:usb1="0000FCFF" w:usb2="00000001" w:usb3="00000000" w:csb0="6000019F" w:csb1="DFD70000"/>
  </w:font>
  <w:font w:name="GaramondNarrowC">
    <w:altName w:val="Courier New"/>
    <w:panose1 w:val="00000000000000000000"/>
    <w:charset w:val="00"/>
    <w:family w:val="decorative"/>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8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 w:name="Arial Unicode MS">
    <w:panose1 w:val="020B0604020202020204"/>
    <w:charset w:val="80"/>
    <w:family w:val="swiss"/>
    <w:pitch w:val="default"/>
    <w:sig w:usb0="FFFFFFFF" w:usb1="E9FFFFFF" w:usb2="0000003F" w:usb3="00000000" w:csb0="603F01FF" w:csb1="FFFF0000"/>
  </w:font>
  <w:font w:name="Symbol">
    <w:panose1 w:val="05050102010706020507"/>
    <w:charset w:val="02"/>
    <w:family w:val="roman"/>
    <w:pitch w:val="default"/>
    <w:sig w:usb0="00000000" w:usb1="00000000" w:usb2="00000000" w:usb3="00000000" w:csb0="80000000" w:csb1="00000000"/>
  </w:font>
  <w:font w:name="NSimSun">
    <w:panose1 w:val="02010609030101010101"/>
    <w:charset w:val="86"/>
    <w:family w:val="modern"/>
    <w:pitch w:val="default"/>
    <w:sig w:usb0="00000203" w:usb1="288F0000" w:usb2="00000006" w:usb3="00000000" w:csb0="00040001"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08A06">
    <w:pPr>
      <w:pStyle w:val="32"/>
      <w:tabs>
        <w:tab w:val="clear" w:pos="4677"/>
      </w:tabs>
    </w:pPr>
    <w:r>
      <w:tab/>
    </w:r>
    <w:r>
      <w:fldChar w:fldCharType="begin"/>
    </w:r>
    <w:r>
      <w:instrText xml:space="preserve"> PAGE   \* MERGEFORMAT </w:instrText>
    </w:r>
    <w:r>
      <w:fldChar w:fldCharType="separate"/>
    </w:r>
    <w:r>
      <w:t>10</w:t>
    </w:r>
    <w:r>
      <w:fldChar w:fldCharType="end"/>
    </w:r>
  </w:p>
  <w:p w14:paraId="41ABF80C">
    <w:pPr>
      <w:pStyle w:val="32"/>
    </w:pPr>
  </w:p>
  <w:p w14:paraId="7D57C57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pPr>
        <w:spacing w:before="0" w:after="0" w:line="259" w:lineRule="auto"/>
      </w:pPr>
      <w:r>
        <w:separator/>
      </w:r>
    </w:p>
  </w:footnote>
  <w:footnote w:type="continuationSeparator" w:id="7">
    <w:p>
      <w:pPr>
        <w:spacing w:before="0" w:after="0" w:line="259" w:lineRule="auto"/>
      </w:pPr>
      <w:r>
        <w:continuationSeparator/>
      </w:r>
    </w:p>
  </w:footnote>
  <w:footnote w:id="0">
    <w:p w14:paraId="3D720E23">
      <w:pPr>
        <w:pStyle w:val="27"/>
      </w:pPr>
      <w:r>
        <w:rPr>
          <w:rStyle w:val="13"/>
        </w:rPr>
        <w:footnoteRef/>
      </w:r>
      <w:r>
        <w:t xml:space="preserve"> в соответствии с частями 9, 10 статьи 4 Федерального закона № 223-ФЗ</w:t>
      </w:r>
    </w:p>
  </w:footnote>
  <w:footnote w:id="1">
    <w:p w14:paraId="5B952004">
      <w:pPr>
        <w:pStyle w:val="27"/>
        <w:jc w:val="both"/>
        <w:rPr>
          <w:sz w:val="16"/>
          <w:szCs w:val="16"/>
        </w:rPr>
      </w:pPr>
      <w:r>
        <w:rPr>
          <w:rStyle w:val="13"/>
          <w:sz w:val="16"/>
          <w:szCs w:val="16"/>
        </w:rPr>
        <w:footnoteRef/>
      </w:r>
      <w:r>
        <w:rPr>
          <w:sz w:val="16"/>
          <w:szCs w:val="16"/>
        </w:rPr>
        <w:t xml:space="preserve"> Ответственность за недостоверность информации и (или) документов, направленных в составе заявки на участие в закупке,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2">
    <w:p w14:paraId="122A3DDD">
      <w:pPr>
        <w:pStyle w:val="27"/>
      </w:pPr>
      <w:r>
        <w:rPr>
          <w:rStyle w:val="13"/>
        </w:rPr>
        <w:footnoteRef/>
      </w:r>
      <w:r>
        <w:t xml:space="preserve"> 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7993F8F6">
      <w:pPr>
        <w:pStyle w:val="27"/>
      </w:pPr>
      <w:r>
        <w:t>2) Столбцы 8, 9 данной формы не заполняются при проведении аукциона в электронной форме.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A844A7"/>
    <w:multiLevelType w:val="multilevel"/>
    <w:tmpl w:val="04A844A7"/>
    <w:lvl w:ilvl="0" w:tentative="0">
      <w:start w:val="10"/>
      <w:numFmt w:val="decimal"/>
      <w:lvlText w:val="%1."/>
      <w:lvlJc w:val="left"/>
      <w:pPr>
        <w:tabs>
          <w:tab w:val="left" w:pos="540"/>
        </w:tabs>
        <w:ind w:left="540" w:hanging="360"/>
      </w:pPr>
    </w:lvl>
    <w:lvl w:ilvl="1" w:tentative="0">
      <w:start w:val="0"/>
      <w:numFmt w:val="none"/>
      <w:pStyle w:val="79"/>
      <w:lvlText w:val=""/>
      <w:lvlJc w:val="left"/>
      <w:pPr>
        <w:tabs>
          <w:tab w:val="left" w:pos="360"/>
        </w:tabs>
        <w:ind w:left="0" w:firstLine="0"/>
      </w:pPr>
    </w:lvl>
    <w:lvl w:ilvl="2" w:tentative="0">
      <w:start w:val="0"/>
      <w:numFmt w:val="none"/>
      <w:lvlText w:val=""/>
      <w:lvlJc w:val="left"/>
      <w:pPr>
        <w:tabs>
          <w:tab w:val="left" w:pos="360"/>
        </w:tabs>
        <w:ind w:left="0" w:firstLine="0"/>
      </w:pPr>
    </w:lvl>
    <w:lvl w:ilvl="3" w:tentative="0">
      <w:start w:val="0"/>
      <w:numFmt w:val="none"/>
      <w:lvlText w:val=""/>
      <w:lvlJc w:val="left"/>
      <w:pPr>
        <w:tabs>
          <w:tab w:val="left" w:pos="360"/>
        </w:tabs>
        <w:ind w:left="0" w:firstLine="0"/>
      </w:pPr>
    </w:lvl>
    <w:lvl w:ilvl="4" w:tentative="0">
      <w:start w:val="0"/>
      <w:numFmt w:val="none"/>
      <w:lvlText w:val=""/>
      <w:lvlJc w:val="left"/>
      <w:pPr>
        <w:tabs>
          <w:tab w:val="left" w:pos="360"/>
        </w:tabs>
        <w:ind w:left="0" w:firstLine="0"/>
      </w:pPr>
    </w:lvl>
    <w:lvl w:ilvl="5" w:tentative="0">
      <w:start w:val="0"/>
      <w:numFmt w:val="none"/>
      <w:lvlText w:val=""/>
      <w:lvlJc w:val="left"/>
      <w:pPr>
        <w:tabs>
          <w:tab w:val="left" w:pos="360"/>
        </w:tabs>
        <w:ind w:left="0" w:firstLine="0"/>
      </w:pPr>
    </w:lvl>
    <w:lvl w:ilvl="6" w:tentative="0">
      <w:start w:val="0"/>
      <w:numFmt w:val="none"/>
      <w:lvlText w:val=""/>
      <w:lvlJc w:val="left"/>
      <w:pPr>
        <w:tabs>
          <w:tab w:val="left" w:pos="360"/>
        </w:tabs>
        <w:ind w:left="0" w:firstLine="0"/>
      </w:pPr>
    </w:lvl>
    <w:lvl w:ilvl="7" w:tentative="0">
      <w:start w:val="0"/>
      <w:numFmt w:val="none"/>
      <w:lvlText w:val=""/>
      <w:lvlJc w:val="left"/>
      <w:pPr>
        <w:tabs>
          <w:tab w:val="left" w:pos="360"/>
        </w:tabs>
        <w:ind w:left="0" w:firstLine="0"/>
      </w:pPr>
    </w:lvl>
    <w:lvl w:ilvl="8" w:tentative="0">
      <w:start w:val="0"/>
      <w:numFmt w:val="none"/>
      <w:lvlText w:val=""/>
      <w:lvlJc w:val="left"/>
      <w:pPr>
        <w:tabs>
          <w:tab w:val="left" w:pos="360"/>
        </w:tabs>
        <w:ind w:left="0" w:firstLine="0"/>
      </w:pPr>
    </w:lvl>
  </w:abstractNum>
  <w:abstractNum w:abstractNumId="1">
    <w:nsid w:val="6CF70BC1"/>
    <w:multiLevelType w:val="multilevel"/>
    <w:tmpl w:val="6CF70BC1"/>
    <w:lvl w:ilvl="0" w:tentative="0">
      <w:start w:val="1"/>
      <w:numFmt w:val="decimal"/>
      <w:lvlText w:val="%1."/>
      <w:lvlJc w:val="left"/>
      <w:pPr>
        <w:tabs>
          <w:tab w:val="left" w:pos="792"/>
        </w:tabs>
        <w:ind w:left="792" w:hanging="432"/>
      </w:pPr>
      <w:rPr>
        <w:b/>
        <w:i w:val="0"/>
        <w:sz w:val="28"/>
        <w:szCs w:val="28"/>
      </w:rPr>
    </w:lvl>
    <w:lvl w:ilvl="1" w:tentative="0">
      <w:start w:val="1"/>
      <w:numFmt w:val="decimal"/>
      <w:lvlText w:val="%1.%2"/>
      <w:lvlJc w:val="left"/>
      <w:pPr>
        <w:tabs>
          <w:tab w:val="left" w:pos="1836"/>
        </w:tabs>
        <w:ind w:left="1836" w:hanging="576"/>
      </w:pPr>
    </w:lvl>
    <w:lvl w:ilvl="2" w:tentative="0">
      <w:start w:val="1"/>
      <w:numFmt w:val="decimal"/>
      <w:pStyle w:val="78"/>
      <w:lvlText w:val="%1.%2.%3"/>
      <w:lvlJc w:val="left"/>
      <w:pPr>
        <w:tabs>
          <w:tab w:val="left" w:pos="1307"/>
        </w:tabs>
        <w:ind w:left="1080" w:firstLine="0"/>
      </w:pPr>
      <w:rPr>
        <w:b w:val="0"/>
        <w:sz w:val="28"/>
        <w:szCs w:val="28"/>
        <w:lang w:val="ru-RU" w:eastAsia="ru-RU"/>
      </w:r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
    <w:nsid w:val="7BD57CA0"/>
    <w:multiLevelType w:val="multilevel"/>
    <w:tmpl w:val="7BD57CA0"/>
    <w:lvl w:ilvl="0" w:tentative="0">
      <w:start w:val="1"/>
      <w:numFmt w:val="bullet"/>
      <w:pStyle w:val="146"/>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0"/>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characterSpacingControl w:val="doNotCompress"/>
  <w:footnotePr>
    <w:footnote w:id="6"/>
    <w:footnote w:id="7"/>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306BD"/>
    <w:rsid w:val="00031C6E"/>
    <w:rsid w:val="00070675"/>
    <w:rsid w:val="00075766"/>
    <w:rsid w:val="00076944"/>
    <w:rsid w:val="0008232E"/>
    <w:rsid w:val="000900AC"/>
    <w:rsid w:val="00094B18"/>
    <w:rsid w:val="000A7FC7"/>
    <w:rsid w:val="001077B4"/>
    <w:rsid w:val="00125726"/>
    <w:rsid w:val="00127D6D"/>
    <w:rsid w:val="0015530A"/>
    <w:rsid w:val="0015588A"/>
    <w:rsid w:val="00164454"/>
    <w:rsid w:val="00190446"/>
    <w:rsid w:val="001935A9"/>
    <w:rsid w:val="001945AD"/>
    <w:rsid w:val="001C1D68"/>
    <w:rsid w:val="001F693E"/>
    <w:rsid w:val="001F7182"/>
    <w:rsid w:val="00230389"/>
    <w:rsid w:val="0024495D"/>
    <w:rsid w:val="00252418"/>
    <w:rsid w:val="0025284C"/>
    <w:rsid w:val="00256C00"/>
    <w:rsid w:val="002A1CD9"/>
    <w:rsid w:val="002C0075"/>
    <w:rsid w:val="00304528"/>
    <w:rsid w:val="00327AD7"/>
    <w:rsid w:val="00331187"/>
    <w:rsid w:val="0033483E"/>
    <w:rsid w:val="00352E13"/>
    <w:rsid w:val="003602CB"/>
    <w:rsid w:val="00364BED"/>
    <w:rsid w:val="003725DA"/>
    <w:rsid w:val="00383738"/>
    <w:rsid w:val="00390F7D"/>
    <w:rsid w:val="003B0C56"/>
    <w:rsid w:val="003C4574"/>
    <w:rsid w:val="003E056F"/>
    <w:rsid w:val="003E3E9E"/>
    <w:rsid w:val="003F0D8E"/>
    <w:rsid w:val="00401090"/>
    <w:rsid w:val="0040213B"/>
    <w:rsid w:val="00420469"/>
    <w:rsid w:val="00436D85"/>
    <w:rsid w:val="00442C9E"/>
    <w:rsid w:val="004731FF"/>
    <w:rsid w:val="00477588"/>
    <w:rsid w:val="00483B31"/>
    <w:rsid w:val="00484B14"/>
    <w:rsid w:val="0049034E"/>
    <w:rsid w:val="004D717D"/>
    <w:rsid w:val="004F40AA"/>
    <w:rsid w:val="005125C6"/>
    <w:rsid w:val="00536928"/>
    <w:rsid w:val="0054310E"/>
    <w:rsid w:val="005467B3"/>
    <w:rsid w:val="005660A5"/>
    <w:rsid w:val="005A0C02"/>
    <w:rsid w:val="005B5933"/>
    <w:rsid w:val="005E1214"/>
    <w:rsid w:val="00612C81"/>
    <w:rsid w:val="0064252D"/>
    <w:rsid w:val="0064253C"/>
    <w:rsid w:val="00653E09"/>
    <w:rsid w:val="006711D1"/>
    <w:rsid w:val="0069166F"/>
    <w:rsid w:val="00695C75"/>
    <w:rsid w:val="006A6602"/>
    <w:rsid w:val="006B11A4"/>
    <w:rsid w:val="006B3403"/>
    <w:rsid w:val="006C0C28"/>
    <w:rsid w:val="006D1E38"/>
    <w:rsid w:val="007075FC"/>
    <w:rsid w:val="00731542"/>
    <w:rsid w:val="00731559"/>
    <w:rsid w:val="00733C73"/>
    <w:rsid w:val="007342CC"/>
    <w:rsid w:val="00756405"/>
    <w:rsid w:val="007B7712"/>
    <w:rsid w:val="007C3E28"/>
    <w:rsid w:val="007D331B"/>
    <w:rsid w:val="007E6159"/>
    <w:rsid w:val="00836FFF"/>
    <w:rsid w:val="0084433D"/>
    <w:rsid w:val="00850314"/>
    <w:rsid w:val="00864E8C"/>
    <w:rsid w:val="00866D4A"/>
    <w:rsid w:val="00883093"/>
    <w:rsid w:val="00894AA9"/>
    <w:rsid w:val="008C549A"/>
    <w:rsid w:val="008D2D62"/>
    <w:rsid w:val="008E092F"/>
    <w:rsid w:val="008E42F2"/>
    <w:rsid w:val="00905540"/>
    <w:rsid w:val="00913F89"/>
    <w:rsid w:val="00914A56"/>
    <w:rsid w:val="00954D7D"/>
    <w:rsid w:val="0098502E"/>
    <w:rsid w:val="009D1D61"/>
    <w:rsid w:val="009F4AA5"/>
    <w:rsid w:val="00A07B67"/>
    <w:rsid w:val="00A53448"/>
    <w:rsid w:val="00AD35B0"/>
    <w:rsid w:val="00AE0CB1"/>
    <w:rsid w:val="00AF590C"/>
    <w:rsid w:val="00B23783"/>
    <w:rsid w:val="00B27369"/>
    <w:rsid w:val="00B41C71"/>
    <w:rsid w:val="00B82557"/>
    <w:rsid w:val="00B935D1"/>
    <w:rsid w:val="00B96737"/>
    <w:rsid w:val="00BB0229"/>
    <w:rsid w:val="00BC5E90"/>
    <w:rsid w:val="00BC6C35"/>
    <w:rsid w:val="00BE07E0"/>
    <w:rsid w:val="00BE3719"/>
    <w:rsid w:val="00BF5CF1"/>
    <w:rsid w:val="00C1140E"/>
    <w:rsid w:val="00C24106"/>
    <w:rsid w:val="00C4222B"/>
    <w:rsid w:val="00C461E7"/>
    <w:rsid w:val="00C74129"/>
    <w:rsid w:val="00CB0FCC"/>
    <w:rsid w:val="00CB7DED"/>
    <w:rsid w:val="00CD6114"/>
    <w:rsid w:val="00D005D0"/>
    <w:rsid w:val="00D274C9"/>
    <w:rsid w:val="00D3328C"/>
    <w:rsid w:val="00D37F8F"/>
    <w:rsid w:val="00D407F7"/>
    <w:rsid w:val="00D467F0"/>
    <w:rsid w:val="00D4767B"/>
    <w:rsid w:val="00D55FB8"/>
    <w:rsid w:val="00D6617E"/>
    <w:rsid w:val="00D720E3"/>
    <w:rsid w:val="00D72AA2"/>
    <w:rsid w:val="00D850BC"/>
    <w:rsid w:val="00D858EB"/>
    <w:rsid w:val="00DD537F"/>
    <w:rsid w:val="00DE4832"/>
    <w:rsid w:val="00DF0802"/>
    <w:rsid w:val="00E02BB5"/>
    <w:rsid w:val="00E71E16"/>
    <w:rsid w:val="00E72B6B"/>
    <w:rsid w:val="00E73795"/>
    <w:rsid w:val="00E77E5E"/>
    <w:rsid w:val="00EA31CB"/>
    <w:rsid w:val="00EA396D"/>
    <w:rsid w:val="00EA3ED0"/>
    <w:rsid w:val="00EB0B39"/>
    <w:rsid w:val="00EB1284"/>
    <w:rsid w:val="00EB77AB"/>
    <w:rsid w:val="00EC0C0E"/>
    <w:rsid w:val="00ED740D"/>
    <w:rsid w:val="00EE059E"/>
    <w:rsid w:val="00EE7A23"/>
    <w:rsid w:val="00EF1BED"/>
    <w:rsid w:val="00EF554F"/>
    <w:rsid w:val="00F02ACD"/>
    <w:rsid w:val="00F06942"/>
    <w:rsid w:val="00F3497D"/>
    <w:rsid w:val="00F406AD"/>
    <w:rsid w:val="00F52C6F"/>
    <w:rsid w:val="00F73068"/>
    <w:rsid w:val="00F809C0"/>
    <w:rsid w:val="00F82C73"/>
    <w:rsid w:val="00F90894"/>
    <w:rsid w:val="00F9214E"/>
    <w:rsid w:val="00FB52DC"/>
    <w:rsid w:val="00FC3743"/>
    <w:rsid w:val="00FC6785"/>
    <w:rsid w:val="00FE3F2A"/>
    <w:rsid w:val="00FF7FE8"/>
    <w:rsid w:val="35702DCC"/>
    <w:rsid w:val="5B3F0781"/>
    <w:rsid w:val="72CE6DCC"/>
    <w:rsid w:val="74F07E8A"/>
    <w:rsid w:val="7A4B089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name="line number"/>
    <w:lsdException w:qFormat="1" w:unhideWhenUsed="0" w:uiPriority="0" w:semiHidden="0"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qFormat="1" w:unhideWhenUsed="0" w:uiPriority="0" w:semiHidden="0"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iPriority="0" w:semiHidden="0" w:name="Body Text 3"/>
    <w:lsdException w:qFormat="1" w:uiPriority="0" w:semiHidden="0" w:name="Body Text Indent 2"/>
    <w:lsdException w:qFormat="1" w:uiPriority="0" w:semiHidden="0"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qFormat="1" w:unhideWhenUsed="0" w:uiPriority="0" w:semiHidden="0"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qFormat="1" w:unhideWhenUsed="0" w:uiPriority="99"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42"/>
    <w:qFormat/>
    <w:uiPriority w:val="9"/>
    <w:pPr>
      <w:widowControl w:val="0"/>
      <w:tabs>
        <w:tab w:val="left" w:pos="567"/>
      </w:tabs>
      <w:snapToGrid w:val="0"/>
      <w:spacing w:before="120" w:after="120" w:line="240" w:lineRule="auto"/>
      <w:ind w:left="567" w:hanging="567"/>
      <w:jc w:val="both"/>
      <w:outlineLvl w:val="0"/>
    </w:pPr>
    <w:rPr>
      <w:rFonts w:ascii="Times New Roman" w:hAnsi="Times New Roman" w:eastAsia="Times New Roman" w:cs="Times New Roman"/>
      <w:b/>
      <w:kern w:val="28"/>
      <w:sz w:val="24"/>
      <w:szCs w:val="20"/>
      <w:lang w:eastAsia="ru-RU"/>
    </w:rPr>
  </w:style>
  <w:style w:type="paragraph" w:styleId="3">
    <w:name w:val="heading 2"/>
    <w:basedOn w:val="1"/>
    <w:next w:val="1"/>
    <w:link w:val="43"/>
    <w:qFormat/>
    <w:uiPriority w:val="9"/>
    <w:pPr>
      <w:keepNext/>
      <w:spacing w:after="0" w:line="240" w:lineRule="auto"/>
      <w:jc w:val="both"/>
      <w:outlineLvl w:val="1"/>
    </w:pPr>
    <w:rPr>
      <w:rFonts w:ascii="Times New Roman" w:hAnsi="Times New Roman" w:eastAsia="Times New Roman" w:cs="Times New Roman"/>
      <w:b/>
      <w:sz w:val="28"/>
      <w:szCs w:val="20"/>
      <w:lang w:eastAsia="ru-RU"/>
    </w:rPr>
  </w:style>
  <w:style w:type="paragraph" w:styleId="4">
    <w:name w:val="heading 3"/>
    <w:basedOn w:val="1"/>
    <w:next w:val="1"/>
    <w:link w:val="44"/>
    <w:qFormat/>
    <w:uiPriority w:val="0"/>
    <w:pPr>
      <w:keepNext/>
      <w:spacing w:before="240" w:after="60" w:line="240" w:lineRule="auto"/>
      <w:outlineLvl w:val="2"/>
    </w:pPr>
    <w:rPr>
      <w:rFonts w:ascii="Arial" w:hAnsi="Arial" w:eastAsia="Times New Roman" w:cs="Times New Roman"/>
      <w:b/>
      <w:bCs/>
      <w:sz w:val="26"/>
      <w:szCs w:val="26"/>
    </w:rPr>
  </w:style>
  <w:style w:type="paragraph" w:styleId="5">
    <w:name w:val="heading 4"/>
    <w:basedOn w:val="4"/>
    <w:next w:val="1"/>
    <w:link w:val="45"/>
    <w:qFormat/>
    <w:uiPriority w:val="0"/>
    <w:pPr>
      <w:keepNext w:val="0"/>
      <w:widowControl w:val="0"/>
      <w:autoSpaceDE w:val="0"/>
      <w:autoSpaceDN w:val="0"/>
      <w:adjustRightInd w:val="0"/>
      <w:spacing w:before="0" w:after="0"/>
      <w:jc w:val="both"/>
      <w:outlineLvl w:val="3"/>
    </w:pPr>
    <w:rPr>
      <w:b w:val="0"/>
      <w:bCs w:val="0"/>
      <w:sz w:val="24"/>
      <w:szCs w:val="24"/>
    </w:rPr>
  </w:style>
  <w:style w:type="paragraph" w:styleId="6">
    <w:name w:val="heading 5"/>
    <w:basedOn w:val="1"/>
    <w:next w:val="1"/>
    <w:link w:val="46"/>
    <w:semiHidden/>
    <w:unhideWhenUsed/>
    <w:qFormat/>
    <w:uiPriority w:val="9"/>
    <w:pPr>
      <w:keepNext/>
      <w:keepLines/>
      <w:spacing w:before="200" w:after="0" w:line="276" w:lineRule="auto"/>
      <w:outlineLvl w:val="4"/>
    </w:pPr>
    <w:rPr>
      <w:rFonts w:ascii="Cambria" w:hAnsi="Cambria" w:eastAsia="Times New Roman" w:cs="Times New Roman"/>
      <w:color w:val="243F60"/>
    </w:rPr>
  </w:style>
  <w:style w:type="paragraph" w:styleId="7">
    <w:name w:val="heading 6"/>
    <w:basedOn w:val="1"/>
    <w:next w:val="1"/>
    <w:link w:val="47"/>
    <w:qFormat/>
    <w:uiPriority w:val="0"/>
    <w:pPr>
      <w:spacing w:before="240" w:after="60" w:line="240" w:lineRule="auto"/>
      <w:outlineLvl w:val="5"/>
    </w:pPr>
    <w:rPr>
      <w:rFonts w:ascii="Times New Roman" w:hAnsi="Times New Roman" w:eastAsia="Times New Roman" w:cs="Times New Roman"/>
      <w:b/>
      <w:bCs/>
    </w:rPr>
  </w:style>
  <w:style w:type="paragraph" w:styleId="8">
    <w:name w:val="heading 7"/>
    <w:basedOn w:val="1"/>
    <w:next w:val="1"/>
    <w:link w:val="48"/>
    <w:qFormat/>
    <w:uiPriority w:val="0"/>
    <w:pPr>
      <w:spacing w:before="240" w:after="60" w:line="240" w:lineRule="auto"/>
      <w:outlineLvl w:val="6"/>
    </w:pPr>
    <w:rPr>
      <w:rFonts w:ascii="Times New Roman" w:hAnsi="Times New Roman" w:eastAsia="Times New Roman" w:cs="Times New Roman"/>
      <w:sz w:val="24"/>
      <w:szCs w:val="24"/>
    </w:rPr>
  </w:style>
  <w:style w:type="paragraph" w:styleId="9">
    <w:name w:val="heading 8"/>
    <w:basedOn w:val="1"/>
    <w:next w:val="1"/>
    <w:link w:val="49"/>
    <w:qFormat/>
    <w:uiPriority w:val="0"/>
    <w:pPr>
      <w:spacing w:before="240" w:after="60" w:line="240" w:lineRule="auto"/>
      <w:outlineLvl w:val="7"/>
    </w:pPr>
    <w:rPr>
      <w:rFonts w:ascii="Times New Roman" w:hAnsi="Times New Roman" w:eastAsia="Times New Roman" w:cs="Times New Roman"/>
      <w:i/>
      <w:iCs/>
      <w:sz w:val="24"/>
      <w:szCs w:val="24"/>
    </w:rPr>
  </w:style>
  <w:style w:type="character" w:default="1" w:styleId="10">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character" w:styleId="12">
    <w:name w:val="FollowedHyperlink"/>
    <w:unhideWhenUsed/>
    <w:qFormat/>
    <w:uiPriority w:val="99"/>
    <w:rPr>
      <w:color w:val="800080"/>
      <w:u w:val="single"/>
    </w:rPr>
  </w:style>
  <w:style w:type="character" w:styleId="13">
    <w:name w:val="footnote reference"/>
    <w:qFormat/>
    <w:uiPriority w:val="0"/>
    <w:rPr>
      <w:vertAlign w:val="superscript"/>
    </w:rPr>
  </w:style>
  <w:style w:type="character" w:styleId="14">
    <w:name w:val="annotation reference"/>
    <w:qFormat/>
    <w:uiPriority w:val="0"/>
    <w:rPr>
      <w:sz w:val="16"/>
      <w:szCs w:val="16"/>
    </w:rPr>
  </w:style>
  <w:style w:type="character" w:styleId="15">
    <w:name w:val="endnote reference"/>
    <w:unhideWhenUsed/>
    <w:qFormat/>
    <w:uiPriority w:val="99"/>
    <w:rPr>
      <w:vertAlign w:val="superscript"/>
    </w:rPr>
  </w:style>
  <w:style w:type="character" w:styleId="16">
    <w:name w:val="Emphasis"/>
    <w:qFormat/>
    <w:uiPriority w:val="0"/>
    <w:rPr>
      <w:rFonts w:cs="Times New Roman"/>
      <w:i/>
      <w:iCs/>
    </w:rPr>
  </w:style>
  <w:style w:type="character" w:styleId="17">
    <w:name w:val="Hyperlink"/>
    <w:unhideWhenUsed/>
    <w:qFormat/>
    <w:uiPriority w:val="99"/>
    <w:rPr>
      <w:color w:val="0000FF"/>
      <w:u w:val="single"/>
    </w:rPr>
  </w:style>
  <w:style w:type="character" w:styleId="18">
    <w:name w:val="page number"/>
    <w:qFormat/>
    <w:uiPriority w:val="0"/>
  </w:style>
  <w:style w:type="character" w:styleId="19">
    <w:name w:val="line number"/>
    <w:semiHidden/>
    <w:qFormat/>
    <w:uiPriority w:val="0"/>
  </w:style>
  <w:style w:type="character" w:styleId="20">
    <w:name w:val="Strong"/>
    <w:qFormat/>
    <w:uiPriority w:val="22"/>
    <w:rPr>
      <w:b/>
      <w:bCs/>
    </w:rPr>
  </w:style>
  <w:style w:type="paragraph" w:styleId="21">
    <w:name w:val="Balloon Text"/>
    <w:basedOn w:val="1"/>
    <w:link w:val="58"/>
    <w:unhideWhenUsed/>
    <w:qFormat/>
    <w:uiPriority w:val="99"/>
    <w:pPr>
      <w:spacing w:after="0" w:line="240" w:lineRule="auto"/>
    </w:pPr>
    <w:rPr>
      <w:rFonts w:ascii="Tahoma" w:hAnsi="Tahoma" w:eastAsia="Calibri" w:cs="Times New Roman"/>
      <w:sz w:val="16"/>
      <w:szCs w:val="16"/>
      <w:lang w:val="zh-CN" w:eastAsia="zh-CN"/>
    </w:rPr>
  </w:style>
  <w:style w:type="paragraph" w:styleId="22">
    <w:name w:val="Body Text 2"/>
    <w:basedOn w:val="1"/>
    <w:link w:val="61"/>
    <w:qFormat/>
    <w:uiPriority w:val="0"/>
    <w:pPr>
      <w:spacing w:before="60" w:after="0" w:line="240" w:lineRule="auto"/>
      <w:jc w:val="both"/>
    </w:pPr>
    <w:rPr>
      <w:rFonts w:ascii="Times New Roman" w:hAnsi="Times New Roman" w:eastAsia="Times New Roman" w:cs="Times New Roman"/>
      <w:sz w:val="24"/>
      <w:szCs w:val="20"/>
      <w:lang w:val="zh-CN" w:eastAsia="zh-CN"/>
    </w:rPr>
  </w:style>
  <w:style w:type="paragraph" w:styleId="23">
    <w:name w:val="Plain Text"/>
    <w:basedOn w:val="1"/>
    <w:link w:val="113"/>
    <w:qFormat/>
    <w:uiPriority w:val="0"/>
    <w:pPr>
      <w:spacing w:after="0" w:line="240" w:lineRule="auto"/>
      <w:jc w:val="both"/>
    </w:pPr>
    <w:rPr>
      <w:rFonts w:ascii="Courier New" w:hAnsi="Courier New" w:cs="Courier New"/>
    </w:rPr>
  </w:style>
  <w:style w:type="paragraph" w:styleId="24">
    <w:name w:val="Body Text Indent 3"/>
    <w:basedOn w:val="1"/>
    <w:link w:val="76"/>
    <w:unhideWhenUsed/>
    <w:qFormat/>
    <w:uiPriority w:val="0"/>
    <w:pPr>
      <w:spacing w:after="120" w:line="240" w:lineRule="auto"/>
      <w:ind w:left="283"/>
    </w:pPr>
    <w:rPr>
      <w:rFonts w:ascii="Times New Roman" w:hAnsi="Times New Roman" w:eastAsia="Times New Roman" w:cs="Times New Roman"/>
      <w:sz w:val="16"/>
      <w:szCs w:val="16"/>
      <w:lang w:eastAsia="ru-RU"/>
    </w:rPr>
  </w:style>
  <w:style w:type="paragraph" w:styleId="25">
    <w:name w:val="annotation text"/>
    <w:basedOn w:val="1"/>
    <w:link w:val="84"/>
    <w:qFormat/>
    <w:uiPriority w:val="0"/>
    <w:pPr>
      <w:spacing w:after="0" w:line="240" w:lineRule="auto"/>
    </w:pPr>
  </w:style>
  <w:style w:type="paragraph" w:styleId="26">
    <w:name w:val="annotation subject"/>
    <w:basedOn w:val="25"/>
    <w:next w:val="25"/>
    <w:link w:val="86"/>
    <w:qFormat/>
    <w:uiPriority w:val="0"/>
    <w:rPr>
      <w:b/>
      <w:bCs/>
    </w:rPr>
  </w:style>
  <w:style w:type="paragraph" w:styleId="27">
    <w:name w:val="footnote text"/>
    <w:basedOn w:val="1"/>
    <w:link w:val="83"/>
    <w:qFormat/>
    <w:uiPriority w:val="99"/>
    <w:pPr>
      <w:spacing w:after="0" w:line="240" w:lineRule="auto"/>
    </w:pPr>
    <w:rPr>
      <w:rFonts w:ascii="Times New Roman" w:hAnsi="Times New Roman" w:eastAsia="Times New Roman" w:cs="Times New Roman"/>
      <w:sz w:val="20"/>
      <w:szCs w:val="20"/>
      <w:lang w:eastAsia="ru-RU"/>
    </w:rPr>
  </w:style>
  <w:style w:type="paragraph" w:styleId="28">
    <w:name w:val="header"/>
    <w:basedOn w:val="1"/>
    <w:link w:val="54"/>
    <w:unhideWhenUsed/>
    <w:qFormat/>
    <w:uiPriority w:val="99"/>
    <w:pPr>
      <w:tabs>
        <w:tab w:val="center" w:pos="4677"/>
        <w:tab w:val="right" w:pos="9355"/>
      </w:tabs>
      <w:spacing w:after="0" w:line="240" w:lineRule="auto"/>
    </w:pPr>
    <w:rPr>
      <w:rFonts w:ascii="Calibri" w:hAnsi="Calibri" w:eastAsia="Calibri" w:cs="Times New Roman"/>
    </w:rPr>
  </w:style>
  <w:style w:type="paragraph" w:styleId="29">
    <w:name w:val="Body Text"/>
    <w:basedOn w:val="1"/>
    <w:link w:val="81"/>
    <w:qFormat/>
    <w:uiPriority w:val="0"/>
    <w:pPr>
      <w:spacing w:after="120" w:line="240" w:lineRule="auto"/>
    </w:pPr>
    <w:rPr>
      <w:rFonts w:ascii="Times New Roman" w:hAnsi="Times New Roman" w:eastAsia="Times New Roman" w:cs="Times New Roman"/>
      <w:sz w:val="20"/>
      <w:szCs w:val="20"/>
      <w:lang w:eastAsia="ru-RU"/>
    </w:rPr>
  </w:style>
  <w:style w:type="paragraph" w:styleId="30">
    <w:name w:val="Body Text Indent"/>
    <w:basedOn w:val="1"/>
    <w:link w:val="64"/>
    <w:qFormat/>
    <w:uiPriority w:val="0"/>
    <w:pPr>
      <w:widowControl w:val="0"/>
      <w:autoSpaceDE w:val="0"/>
      <w:autoSpaceDN w:val="0"/>
      <w:spacing w:after="0" w:line="240" w:lineRule="auto"/>
      <w:ind w:firstLine="485"/>
      <w:jc w:val="both"/>
    </w:pPr>
    <w:rPr>
      <w:rFonts w:ascii="Times New Roman" w:hAnsi="Times New Roman" w:eastAsia="Times New Roman" w:cs="Times New Roman"/>
      <w:sz w:val="20"/>
      <w:szCs w:val="20"/>
      <w:lang w:val="zh-CN" w:eastAsia="zh-CN"/>
    </w:rPr>
  </w:style>
  <w:style w:type="paragraph" w:styleId="31">
    <w:name w:val="List Bullet 3"/>
    <w:basedOn w:val="1"/>
    <w:autoRedefine/>
    <w:qFormat/>
    <w:uiPriority w:val="0"/>
    <w:pPr>
      <w:tabs>
        <w:tab w:val="left" w:pos="926"/>
      </w:tabs>
      <w:spacing w:after="60" w:line="240" w:lineRule="auto"/>
      <w:ind w:left="926" w:hanging="360"/>
      <w:jc w:val="both"/>
    </w:pPr>
    <w:rPr>
      <w:rFonts w:ascii="Times New Roman" w:hAnsi="Times New Roman" w:eastAsia="Times New Roman" w:cs="Times New Roman"/>
      <w:sz w:val="24"/>
      <w:szCs w:val="20"/>
      <w:lang w:eastAsia="ru-RU"/>
    </w:rPr>
  </w:style>
  <w:style w:type="paragraph" w:styleId="32">
    <w:name w:val="footer"/>
    <w:basedOn w:val="1"/>
    <w:link w:val="55"/>
    <w:unhideWhenUsed/>
    <w:qFormat/>
    <w:uiPriority w:val="99"/>
    <w:pPr>
      <w:tabs>
        <w:tab w:val="center" w:pos="4677"/>
        <w:tab w:val="right" w:pos="9355"/>
      </w:tabs>
      <w:spacing w:after="0" w:line="240" w:lineRule="auto"/>
    </w:pPr>
    <w:rPr>
      <w:rFonts w:ascii="Calibri" w:hAnsi="Calibri" w:eastAsia="Calibri" w:cs="Times New Roman"/>
    </w:rPr>
  </w:style>
  <w:style w:type="paragraph" w:styleId="33">
    <w:name w:val="List Number 2"/>
    <w:basedOn w:val="1"/>
    <w:qFormat/>
    <w:uiPriority w:val="0"/>
    <w:pPr>
      <w:tabs>
        <w:tab w:val="left" w:pos="432"/>
      </w:tabs>
      <w:spacing w:after="0" w:line="240" w:lineRule="auto"/>
      <w:ind w:left="431" w:hanging="431"/>
      <w:contextualSpacing/>
    </w:pPr>
    <w:rPr>
      <w:rFonts w:ascii="Times New Roman" w:hAnsi="Times New Roman" w:eastAsia="Times New Roman" w:cs="Times New Roman"/>
      <w:sz w:val="24"/>
      <w:szCs w:val="24"/>
      <w:lang w:eastAsia="ru-RU"/>
    </w:rPr>
  </w:style>
  <w:style w:type="paragraph" w:styleId="34">
    <w:name w:val="List"/>
    <w:basedOn w:val="1"/>
    <w:qFormat/>
    <w:uiPriority w:val="0"/>
    <w:pPr>
      <w:spacing w:after="60" w:line="240" w:lineRule="auto"/>
      <w:ind w:left="283" w:hanging="283"/>
      <w:jc w:val="both"/>
    </w:pPr>
    <w:rPr>
      <w:rFonts w:ascii="Times New Roman" w:hAnsi="Times New Roman" w:eastAsia="Times New Roman" w:cs="Times New Roman"/>
      <w:sz w:val="24"/>
      <w:szCs w:val="24"/>
      <w:lang w:eastAsia="ru-RU"/>
    </w:rPr>
  </w:style>
  <w:style w:type="paragraph" w:styleId="35">
    <w:name w:val="Normal (Web)"/>
    <w:basedOn w:val="1"/>
    <w:unhideWhenUsed/>
    <w:qFormat/>
    <w:uiPriority w:val="99"/>
    <w:rPr>
      <w:rFonts w:ascii="Times New Roman" w:hAnsi="Times New Roman" w:cs="Times New Roman"/>
      <w:sz w:val="24"/>
      <w:szCs w:val="24"/>
    </w:rPr>
  </w:style>
  <w:style w:type="paragraph" w:styleId="36">
    <w:name w:val="Body Text 3"/>
    <w:basedOn w:val="1"/>
    <w:link w:val="75"/>
    <w:unhideWhenUsed/>
    <w:qFormat/>
    <w:uiPriority w:val="0"/>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hAnsi="Times New Roman" w:eastAsia="Times New Roman" w:cs="Times New Roman"/>
      <w:iCs/>
      <w:color w:val="000000"/>
      <w:sz w:val="24"/>
      <w:szCs w:val="20"/>
      <w:lang w:eastAsia="ru-RU"/>
    </w:rPr>
  </w:style>
  <w:style w:type="paragraph" w:styleId="37">
    <w:name w:val="Body Text Indent 2"/>
    <w:basedOn w:val="1"/>
    <w:link w:val="68"/>
    <w:unhideWhenUsed/>
    <w:qFormat/>
    <w:uiPriority w:val="0"/>
    <w:pPr>
      <w:spacing w:after="120" w:line="480" w:lineRule="auto"/>
      <w:ind w:left="283"/>
    </w:pPr>
    <w:rPr>
      <w:rFonts w:ascii="Calibri" w:hAnsi="Calibri" w:eastAsia="Calibri" w:cs="Times New Roman"/>
      <w:lang w:val="zh-CN"/>
    </w:rPr>
  </w:style>
  <w:style w:type="paragraph" w:styleId="38">
    <w:name w:val="Subtitle"/>
    <w:basedOn w:val="1"/>
    <w:next w:val="1"/>
    <w:link w:val="164"/>
    <w:qFormat/>
    <w:uiPriority w:val="11"/>
    <w:pPr>
      <w:widowControl w:val="0"/>
      <w:autoSpaceDE w:val="0"/>
      <w:autoSpaceDN w:val="0"/>
      <w:adjustRightInd w:val="0"/>
      <w:spacing w:after="60" w:line="240" w:lineRule="auto"/>
      <w:jc w:val="center"/>
      <w:outlineLvl w:val="1"/>
    </w:pPr>
    <w:rPr>
      <w:rFonts w:ascii="Cambria" w:hAnsi="Cambria" w:eastAsia="Times New Roman" w:cs="Times New Roman"/>
      <w:sz w:val="24"/>
      <w:szCs w:val="24"/>
    </w:rPr>
  </w:style>
  <w:style w:type="paragraph" w:styleId="39">
    <w:name w:val="HTML Preformatted"/>
    <w:basedOn w:val="1"/>
    <w:link w:val="82"/>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Courier New" w:cs="Times New Roman"/>
      <w:sz w:val="20"/>
      <w:szCs w:val="20"/>
    </w:rPr>
  </w:style>
  <w:style w:type="table" w:styleId="40">
    <w:name w:val="Table Simple 1"/>
    <w:basedOn w:val="11"/>
    <w:qFormat/>
    <w:uiPriority w:val="0"/>
    <w:rPr>
      <w:rFonts w:ascii="Times New Roman" w:hAnsi="Times New Roman" w:eastAsia="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tblPr/>
      <w:tcPr>
        <w:tcBorders>
          <w:top w:val="nil"/>
          <w:left w:val="single" w:color="008000" w:sz="6" w:space="0"/>
          <w:bottom w:val="nil"/>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41">
    <w:name w:val="Table Grid"/>
    <w:basedOn w:val="11"/>
    <w:qFormat/>
    <w:uiPriority w:val="59"/>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2">
    <w:name w:val="Заголовок 1 Знак"/>
    <w:basedOn w:val="10"/>
    <w:link w:val="2"/>
    <w:qFormat/>
    <w:uiPriority w:val="9"/>
    <w:rPr>
      <w:rFonts w:ascii="Times New Roman" w:hAnsi="Times New Roman" w:eastAsia="Times New Roman" w:cs="Times New Roman"/>
      <w:b/>
      <w:kern w:val="28"/>
      <w:sz w:val="24"/>
      <w:szCs w:val="20"/>
      <w:lang w:eastAsia="ru-RU"/>
    </w:rPr>
  </w:style>
  <w:style w:type="character" w:customStyle="1" w:styleId="43">
    <w:name w:val="Заголовок 2 Знак"/>
    <w:basedOn w:val="10"/>
    <w:link w:val="3"/>
    <w:qFormat/>
    <w:uiPriority w:val="9"/>
    <w:rPr>
      <w:rFonts w:ascii="Times New Roman" w:hAnsi="Times New Roman" w:eastAsia="Times New Roman" w:cs="Times New Roman"/>
      <w:b/>
      <w:sz w:val="28"/>
      <w:szCs w:val="20"/>
      <w:lang w:eastAsia="ru-RU"/>
    </w:rPr>
  </w:style>
  <w:style w:type="character" w:customStyle="1" w:styleId="44">
    <w:name w:val="Заголовок 3 Знак"/>
    <w:basedOn w:val="10"/>
    <w:link w:val="4"/>
    <w:qFormat/>
    <w:uiPriority w:val="0"/>
    <w:rPr>
      <w:rFonts w:ascii="Arial" w:hAnsi="Arial" w:eastAsia="Times New Roman" w:cs="Times New Roman"/>
      <w:b/>
      <w:bCs/>
      <w:sz w:val="26"/>
      <w:szCs w:val="26"/>
    </w:rPr>
  </w:style>
  <w:style w:type="character" w:customStyle="1" w:styleId="45">
    <w:name w:val="Заголовок 4 Знак"/>
    <w:basedOn w:val="10"/>
    <w:link w:val="5"/>
    <w:qFormat/>
    <w:uiPriority w:val="0"/>
    <w:rPr>
      <w:rFonts w:ascii="Arial" w:hAnsi="Arial" w:eastAsia="Times New Roman" w:cs="Times New Roman"/>
      <w:sz w:val="24"/>
      <w:szCs w:val="24"/>
    </w:rPr>
  </w:style>
  <w:style w:type="character" w:customStyle="1" w:styleId="46">
    <w:name w:val="Заголовок 5 Знак"/>
    <w:basedOn w:val="10"/>
    <w:link w:val="6"/>
    <w:semiHidden/>
    <w:qFormat/>
    <w:uiPriority w:val="9"/>
    <w:rPr>
      <w:rFonts w:ascii="Cambria" w:hAnsi="Cambria" w:eastAsia="Times New Roman" w:cs="Times New Roman"/>
      <w:color w:val="243F60"/>
    </w:rPr>
  </w:style>
  <w:style w:type="character" w:customStyle="1" w:styleId="47">
    <w:name w:val="Заголовок 6 Знак"/>
    <w:basedOn w:val="10"/>
    <w:link w:val="7"/>
    <w:qFormat/>
    <w:uiPriority w:val="0"/>
    <w:rPr>
      <w:rFonts w:ascii="Times New Roman" w:hAnsi="Times New Roman" w:eastAsia="Times New Roman" w:cs="Times New Roman"/>
      <w:b/>
      <w:bCs/>
    </w:rPr>
  </w:style>
  <w:style w:type="character" w:customStyle="1" w:styleId="48">
    <w:name w:val="Заголовок 7 Знак"/>
    <w:basedOn w:val="10"/>
    <w:link w:val="8"/>
    <w:qFormat/>
    <w:uiPriority w:val="0"/>
    <w:rPr>
      <w:rFonts w:ascii="Times New Roman" w:hAnsi="Times New Roman" w:eastAsia="Times New Roman" w:cs="Times New Roman"/>
      <w:sz w:val="24"/>
      <w:szCs w:val="24"/>
    </w:rPr>
  </w:style>
  <w:style w:type="character" w:customStyle="1" w:styleId="49">
    <w:name w:val="Заголовок 8 Знак"/>
    <w:basedOn w:val="10"/>
    <w:link w:val="9"/>
    <w:qFormat/>
    <w:uiPriority w:val="0"/>
    <w:rPr>
      <w:rFonts w:ascii="Times New Roman" w:hAnsi="Times New Roman" w:eastAsia="Times New Roman" w:cs="Times New Roman"/>
      <w:i/>
      <w:iCs/>
      <w:sz w:val="24"/>
      <w:szCs w:val="24"/>
    </w:rPr>
  </w:style>
  <w:style w:type="paragraph" w:styleId="50">
    <w:name w:val="List Paragraph"/>
    <w:basedOn w:val="1"/>
    <w:link w:val="165"/>
    <w:qFormat/>
    <w:uiPriority w:val="99"/>
    <w:pPr>
      <w:spacing w:after="200" w:line="276" w:lineRule="auto"/>
      <w:ind w:left="720"/>
      <w:contextualSpacing/>
    </w:pPr>
    <w:rPr>
      <w:rFonts w:ascii="Calibri" w:hAnsi="Calibri" w:eastAsia="Calibri" w:cs="Times New Roman"/>
    </w:rPr>
  </w:style>
  <w:style w:type="paragraph" w:customStyle="1" w:styleId="51">
    <w:name w:val="ConsPlusNonformat"/>
    <w:qFormat/>
    <w:uiPriority w:val="0"/>
    <w:pPr>
      <w:widowControl w:val="0"/>
      <w:autoSpaceDE w:val="0"/>
      <w:autoSpaceDN w:val="0"/>
      <w:adjustRightInd w:val="0"/>
    </w:pPr>
    <w:rPr>
      <w:rFonts w:ascii="Courier New" w:hAnsi="Courier New" w:eastAsia="Times New Roman" w:cs="Times New Roman"/>
      <w:lang w:val="ru-RU" w:eastAsia="ru-RU" w:bidi="ar-SA"/>
    </w:rPr>
  </w:style>
  <w:style w:type="paragraph" w:customStyle="1" w:styleId="52">
    <w:name w:val="Nonformat"/>
    <w:basedOn w:val="1"/>
    <w:qFormat/>
    <w:uiPriority w:val="0"/>
    <w:pPr>
      <w:autoSpaceDE w:val="0"/>
      <w:autoSpaceDN w:val="0"/>
      <w:adjustRightInd w:val="0"/>
      <w:spacing w:after="0" w:line="240" w:lineRule="auto"/>
    </w:pPr>
    <w:rPr>
      <w:rFonts w:ascii="Consultant" w:hAnsi="Consultant" w:eastAsia="Times New Roman" w:cs="Times New Roman"/>
      <w:sz w:val="14"/>
      <w:szCs w:val="14"/>
      <w:lang w:eastAsia="ru-RU"/>
    </w:rPr>
  </w:style>
  <w:style w:type="character" w:customStyle="1" w:styleId="53">
    <w:name w:val="apple-converted-space"/>
    <w:basedOn w:val="10"/>
    <w:qFormat/>
    <w:uiPriority w:val="0"/>
  </w:style>
  <w:style w:type="character" w:customStyle="1" w:styleId="54">
    <w:name w:val="Верхний колонтитул Знак"/>
    <w:basedOn w:val="10"/>
    <w:link w:val="28"/>
    <w:qFormat/>
    <w:uiPriority w:val="99"/>
    <w:rPr>
      <w:rFonts w:ascii="Calibri" w:hAnsi="Calibri" w:eastAsia="Calibri" w:cs="Times New Roman"/>
    </w:rPr>
  </w:style>
  <w:style w:type="character" w:customStyle="1" w:styleId="55">
    <w:name w:val="Нижний колонтитул Знак"/>
    <w:basedOn w:val="10"/>
    <w:link w:val="32"/>
    <w:qFormat/>
    <w:uiPriority w:val="99"/>
    <w:rPr>
      <w:rFonts w:ascii="Calibri" w:hAnsi="Calibri" w:eastAsia="Calibri" w:cs="Times New Roman"/>
    </w:rPr>
  </w:style>
  <w:style w:type="paragraph" w:styleId="56">
    <w:name w:val="No Spacing"/>
    <w:link w:val="57"/>
    <w:qFormat/>
    <w:uiPriority w:val="1"/>
    <w:rPr>
      <w:rFonts w:ascii="Calibri" w:hAnsi="Calibri" w:eastAsia="Times New Roman" w:cs="Times New Roman"/>
      <w:sz w:val="22"/>
      <w:szCs w:val="22"/>
      <w:lang w:val="ru-RU" w:eastAsia="en-US" w:bidi="ar-SA"/>
    </w:rPr>
  </w:style>
  <w:style w:type="character" w:customStyle="1" w:styleId="57">
    <w:name w:val="Без интервала Знак"/>
    <w:link w:val="56"/>
    <w:qFormat/>
    <w:uiPriority w:val="1"/>
    <w:rPr>
      <w:rFonts w:ascii="Calibri" w:hAnsi="Calibri" w:eastAsia="Times New Roman" w:cs="Times New Roman"/>
    </w:rPr>
  </w:style>
  <w:style w:type="character" w:customStyle="1" w:styleId="58">
    <w:name w:val="Текст выноски Знак"/>
    <w:basedOn w:val="10"/>
    <w:link w:val="21"/>
    <w:qFormat/>
    <w:uiPriority w:val="99"/>
    <w:rPr>
      <w:rFonts w:ascii="Tahoma" w:hAnsi="Tahoma" w:eastAsia="Calibri" w:cs="Times New Roman"/>
      <w:sz w:val="16"/>
      <w:szCs w:val="16"/>
      <w:lang w:val="zh-CN" w:eastAsia="zh-CN"/>
    </w:rPr>
  </w:style>
  <w:style w:type="paragraph" w:customStyle="1" w:styleId="59">
    <w:name w:val="Абзац списка2"/>
    <w:basedOn w:val="1"/>
    <w:qFormat/>
    <w:uiPriority w:val="0"/>
    <w:pPr>
      <w:spacing w:after="0" w:line="240" w:lineRule="auto"/>
      <w:ind w:left="708"/>
    </w:pPr>
    <w:rPr>
      <w:rFonts w:ascii="Times New Roman" w:hAnsi="Times New Roman" w:eastAsia="Times New Roman" w:cs="Times New Roman"/>
      <w:sz w:val="24"/>
      <w:szCs w:val="24"/>
      <w:lang w:eastAsia="ru-RU"/>
    </w:rPr>
  </w:style>
  <w:style w:type="paragraph" w:customStyle="1" w:styleId="60">
    <w:name w:val="Знак"/>
    <w:basedOn w:val="1"/>
    <w:qFormat/>
    <w:uiPriority w:val="0"/>
    <w:pPr>
      <w:spacing w:line="240" w:lineRule="exact"/>
    </w:pPr>
    <w:rPr>
      <w:rFonts w:ascii="Verdana" w:hAnsi="Verdana" w:eastAsia="Times New Roman" w:cs="Times New Roman"/>
      <w:sz w:val="20"/>
      <w:szCs w:val="20"/>
      <w:lang w:val="en-US"/>
    </w:rPr>
  </w:style>
  <w:style w:type="character" w:customStyle="1" w:styleId="61">
    <w:name w:val="Основной текст 2 Знак"/>
    <w:basedOn w:val="10"/>
    <w:link w:val="22"/>
    <w:uiPriority w:val="0"/>
    <w:rPr>
      <w:rFonts w:ascii="Times New Roman" w:hAnsi="Times New Roman" w:eastAsia="Times New Roman" w:cs="Times New Roman"/>
      <w:sz w:val="24"/>
      <w:szCs w:val="20"/>
      <w:lang w:val="zh-CN" w:eastAsia="zh-CN"/>
    </w:rPr>
  </w:style>
  <w:style w:type="paragraph" w:customStyle="1" w:styleId="62">
    <w:name w:val="ConsNormal"/>
    <w:link w:val="66"/>
    <w:qFormat/>
    <w:uiPriority w:val="0"/>
    <w:pPr>
      <w:autoSpaceDE w:val="0"/>
      <w:autoSpaceDN w:val="0"/>
      <w:adjustRightInd w:val="0"/>
      <w:ind w:right="19772" w:firstLine="720"/>
    </w:pPr>
    <w:rPr>
      <w:rFonts w:ascii="Arial" w:hAnsi="Arial" w:eastAsia="Times New Roman" w:cs="Arial"/>
      <w:lang w:val="ru-RU" w:eastAsia="ru-RU" w:bidi="ar-SA"/>
    </w:rPr>
  </w:style>
  <w:style w:type="paragraph" w:customStyle="1" w:styleId="63">
    <w:name w:val="ConsNonformat"/>
    <w:qFormat/>
    <w:uiPriority w:val="0"/>
    <w:pPr>
      <w:autoSpaceDE w:val="0"/>
      <w:autoSpaceDN w:val="0"/>
      <w:adjustRightInd w:val="0"/>
      <w:ind w:right="19772"/>
    </w:pPr>
    <w:rPr>
      <w:rFonts w:ascii="Courier New" w:hAnsi="Courier New" w:eastAsia="Times New Roman" w:cs="Courier New"/>
      <w:lang w:val="ru-RU" w:eastAsia="ru-RU" w:bidi="ar-SA"/>
    </w:rPr>
  </w:style>
  <w:style w:type="character" w:customStyle="1" w:styleId="64">
    <w:name w:val="Основной текст с отступом Знак"/>
    <w:basedOn w:val="10"/>
    <w:link w:val="30"/>
    <w:qFormat/>
    <w:uiPriority w:val="0"/>
    <w:rPr>
      <w:rFonts w:ascii="Times New Roman" w:hAnsi="Times New Roman" w:eastAsia="Times New Roman" w:cs="Times New Roman"/>
      <w:sz w:val="20"/>
      <w:szCs w:val="20"/>
      <w:lang w:val="zh-CN" w:eastAsia="zh-CN"/>
    </w:rPr>
  </w:style>
  <w:style w:type="paragraph" w:customStyle="1" w:styleId="65">
    <w:name w:val="ConsPlusNormal"/>
    <w:link w:val="67"/>
    <w:qFormat/>
    <w:uiPriority w:val="0"/>
    <w:pPr>
      <w:autoSpaceDE w:val="0"/>
      <w:autoSpaceDN w:val="0"/>
      <w:adjustRightInd w:val="0"/>
      <w:ind w:firstLine="720"/>
    </w:pPr>
    <w:rPr>
      <w:rFonts w:ascii="Arial" w:hAnsi="Arial" w:eastAsia="Times New Roman" w:cs="Arial"/>
      <w:lang w:val="ru-RU" w:eastAsia="ru-RU" w:bidi="ar-SA"/>
    </w:rPr>
  </w:style>
  <w:style w:type="character" w:customStyle="1" w:styleId="66">
    <w:name w:val="ConsNormal Знак"/>
    <w:link w:val="62"/>
    <w:qFormat/>
    <w:uiPriority w:val="0"/>
    <w:rPr>
      <w:rFonts w:ascii="Arial" w:hAnsi="Arial" w:eastAsia="Times New Roman" w:cs="Arial"/>
      <w:sz w:val="20"/>
      <w:szCs w:val="20"/>
      <w:lang w:eastAsia="ru-RU"/>
    </w:rPr>
  </w:style>
  <w:style w:type="character" w:customStyle="1" w:styleId="67">
    <w:name w:val="ConsPlusNormal Знак"/>
    <w:link w:val="65"/>
    <w:qFormat/>
    <w:uiPriority w:val="0"/>
    <w:rPr>
      <w:rFonts w:ascii="Arial" w:hAnsi="Arial" w:eastAsia="Times New Roman" w:cs="Arial"/>
      <w:sz w:val="20"/>
      <w:szCs w:val="20"/>
      <w:lang w:eastAsia="ru-RU"/>
    </w:rPr>
  </w:style>
  <w:style w:type="character" w:customStyle="1" w:styleId="68">
    <w:name w:val="Основной текст с отступом 2 Знак"/>
    <w:basedOn w:val="10"/>
    <w:link w:val="37"/>
    <w:uiPriority w:val="0"/>
    <w:rPr>
      <w:rFonts w:ascii="Calibri" w:hAnsi="Calibri" w:eastAsia="Calibri" w:cs="Times New Roman"/>
      <w:lang w:val="zh-CN"/>
    </w:rPr>
  </w:style>
  <w:style w:type="paragraph" w:customStyle="1" w:styleId="69">
    <w:name w:val="s_1"/>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table" w:customStyle="1" w:styleId="70">
    <w:name w:val="Сетка таблицы1"/>
    <w:basedOn w:val="11"/>
    <w:qFormat/>
    <w:uiPriority w:val="99"/>
    <w:rPr>
      <w:rFonts w:ascii="Times New Roman" w:hAnsi="Times New Roman"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1">
    <w:name w:val="Обычный (веб) Знак Знак"/>
    <w:basedOn w:val="1"/>
    <w:next w:val="35"/>
    <w:link w:val="72"/>
    <w:qFormat/>
    <w:uiPriority w:val="99"/>
    <w:pPr>
      <w:spacing w:before="100" w:beforeAutospacing="1" w:after="100" w:afterAutospacing="1" w:line="240" w:lineRule="auto"/>
    </w:pPr>
    <w:rPr>
      <w:rFonts w:ascii="Times New Roman" w:hAnsi="Times New Roman" w:eastAsia="Times New Roman" w:cs="Times New Roman"/>
      <w:sz w:val="24"/>
      <w:szCs w:val="24"/>
      <w:lang w:val="zh-CN" w:eastAsia="ru-RU"/>
    </w:rPr>
  </w:style>
  <w:style w:type="character" w:customStyle="1" w:styleId="72">
    <w:name w:val="Обычный (веб) Знак"/>
    <w:link w:val="71"/>
    <w:qFormat/>
    <w:locked/>
    <w:uiPriority w:val="0"/>
    <w:rPr>
      <w:rFonts w:ascii="Times New Roman" w:hAnsi="Times New Roman" w:eastAsia="Times New Roman"/>
      <w:sz w:val="24"/>
      <w:szCs w:val="24"/>
      <w:lang w:val="zh-CN"/>
    </w:rPr>
  </w:style>
  <w:style w:type="paragraph" w:customStyle="1" w:styleId="73">
    <w:name w:val="Знак1 Знак Знак Знак Знак Знак Знак"/>
    <w:basedOn w:val="1"/>
    <w:qFormat/>
    <w:uiPriority w:val="99"/>
    <w:pPr>
      <w:spacing w:line="240" w:lineRule="exact"/>
    </w:pPr>
    <w:rPr>
      <w:rFonts w:ascii="Verdana" w:hAnsi="Verdana" w:eastAsia="Times New Roman" w:cs="Verdana"/>
      <w:sz w:val="20"/>
      <w:szCs w:val="20"/>
      <w:lang w:val="en-US"/>
    </w:rPr>
  </w:style>
  <w:style w:type="character" w:customStyle="1" w:styleId="74">
    <w:name w:val="Неразрешенное упоминание1"/>
    <w:semiHidden/>
    <w:unhideWhenUsed/>
    <w:qFormat/>
    <w:uiPriority w:val="99"/>
    <w:rPr>
      <w:color w:val="605E5C"/>
      <w:shd w:val="clear" w:color="auto" w:fill="E1DFDD"/>
    </w:rPr>
  </w:style>
  <w:style w:type="character" w:customStyle="1" w:styleId="75">
    <w:name w:val="Основной текст 3 Знак"/>
    <w:basedOn w:val="10"/>
    <w:link w:val="36"/>
    <w:qFormat/>
    <w:uiPriority w:val="0"/>
    <w:rPr>
      <w:rFonts w:ascii="Times New Roman" w:hAnsi="Times New Roman" w:eastAsia="Times New Roman" w:cs="Times New Roman"/>
      <w:iCs/>
      <w:color w:val="000000"/>
      <w:sz w:val="24"/>
      <w:szCs w:val="20"/>
      <w:lang w:eastAsia="ru-RU"/>
    </w:rPr>
  </w:style>
  <w:style w:type="character" w:customStyle="1" w:styleId="76">
    <w:name w:val="Основной текст с отступом 3 Знак"/>
    <w:basedOn w:val="10"/>
    <w:link w:val="24"/>
    <w:qFormat/>
    <w:uiPriority w:val="0"/>
    <w:rPr>
      <w:rFonts w:ascii="Times New Roman" w:hAnsi="Times New Roman" w:eastAsia="Times New Roman" w:cs="Times New Roman"/>
      <w:sz w:val="16"/>
      <w:szCs w:val="16"/>
      <w:lang w:eastAsia="ru-RU"/>
    </w:rPr>
  </w:style>
  <w:style w:type="character" w:customStyle="1" w:styleId="77">
    <w:name w:val="Стиль3 Знак"/>
    <w:link w:val="78"/>
    <w:qFormat/>
    <w:locked/>
    <w:uiPriority w:val="0"/>
    <w:rPr>
      <w:sz w:val="24"/>
    </w:rPr>
  </w:style>
  <w:style w:type="paragraph" w:customStyle="1" w:styleId="78">
    <w:name w:val="Стиль3"/>
    <w:basedOn w:val="37"/>
    <w:link w:val="77"/>
    <w:qFormat/>
    <w:uiPriority w:val="0"/>
    <w:pPr>
      <w:widowControl w:val="0"/>
      <w:numPr>
        <w:ilvl w:val="2"/>
        <w:numId w:val="1"/>
      </w:numPr>
      <w:tabs>
        <w:tab w:val="left" w:pos="360"/>
        <w:tab w:val="clear" w:pos="1307"/>
      </w:tabs>
      <w:adjustRightInd w:val="0"/>
      <w:spacing w:after="0" w:line="240" w:lineRule="auto"/>
      <w:ind w:left="742"/>
      <w:jc w:val="both"/>
    </w:pPr>
    <w:rPr>
      <w:rFonts w:asciiTheme="minorHAnsi" w:hAnsiTheme="minorHAnsi" w:eastAsiaTheme="minorHAnsi" w:cstheme="minorBidi"/>
      <w:sz w:val="24"/>
      <w:lang w:val="ru-RU"/>
    </w:rPr>
  </w:style>
  <w:style w:type="paragraph" w:customStyle="1" w:styleId="79">
    <w:name w:val="Уровень 2"/>
    <w:basedOn w:val="1"/>
    <w:autoRedefine/>
    <w:qFormat/>
    <w:uiPriority w:val="0"/>
    <w:pPr>
      <w:numPr>
        <w:ilvl w:val="1"/>
        <w:numId w:val="2"/>
      </w:numPr>
      <w:tabs>
        <w:tab w:val="left" w:pos="0"/>
        <w:tab w:val="left" w:pos="720"/>
        <w:tab w:val="left" w:pos="1080"/>
        <w:tab w:val="clear" w:pos="360"/>
      </w:tabs>
      <w:spacing w:before="120" w:after="0" w:line="240" w:lineRule="auto"/>
      <w:jc w:val="both"/>
      <w:outlineLvl w:val="2"/>
    </w:pPr>
    <w:rPr>
      <w:rFonts w:ascii="Times New Roman" w:hAnsi="Times New Roman" w:eastAsia="Times New Roman" w:cs="Times New Roman"/>
      <w:b/>
      <w:sz w:val="24"/>
      <w:szCs w:val="24"/>
      <w:lang w:eastAsia="ru-RU"/>
    </w:rPr>
  </w:style>
  <w:style w:type="character" w:customStyle="1" w:styleId="80">
    <w:name w:val="grame"/>
    <w:qFormat/>
    <w:uiPriority w:val="0"/>
  </w:style>
  <w:style w:type="character" w:customStyle="1" w:styleId="81">
    <w:name w:val="Основной текст Знак"/>
    <w:basedOn w:val="10"/>
    <w:link w:val="29"/>
    <w:qFormat/>
    <w:uiPriority w:val="0"/>
    <w:rPr>
      <w:rFonts w:ascii="Times New Roman" w:hAnsi="Times New Roman" w:eastAsia="Times New Roman" w:cs="Times New Roman"/>
      <w:sz w:val="20"/>
      <w:szCs w:val="20"/>
      <w:lang w:eastAsia="ru-RU"/>
    </w:rPr>
  </w:style>
  <w:style w:type="character" w:customStyle="1" w:styleId="82">
    <w:name w:val="Стандартный HTML Знак"/>
    <w:basedOn w:val="10"/>
    <w:link w:val="39"/>
    <w:qFormat/>
    <w:uiPriority w:val="0"/>
    <w:rPr>
      <w:rFonts w:ascii="Courier New" w:hAnsi="Courier New" w:eastAsia="Courier New" w:cs="Times New Roman"/>
      <w:sz w:val="20"/>
      <w:szCs w:val="20"/>
    </w:rPr>
  </w:style>
  <w:style w:type="character" w:customStyle="1" w:styleId="83">
    <w:name w:val="Текст сноски Знак"/>
    <w:basedOn w:val="10"/>
    <w:link w:val="27"/>
    <w:qFormat/>
    <w:uiPriority w:val="99"/>
    <w:rPr>
      <w:rFonts w:ascii="Times New Roman" w:hAnsi="Times New Roman" w:eastAsia="Times New Roman" w:cs="Times New Roman"/>
      <w:sz w:val="20"/>
      <w:szCs w:val="20"/>
      <w:lang w:eastAsia="ru-RU"/>
    </w:rPr>
  </w:style>
  <w:style w:type="character" w:customStyle="1" w:styleId="84">
    <w:name w:val="Текст примечания Знак"/>
    <w:link w:val="25"/>
    <w:qFormat/>
    <w:locked/>
    <w:uiPriority w:val="0"/>
  </w:style>
  <w:style w:type="character" w:customStyle="1" w:styleId="85">
    <w:name w:val="Текст примечания Знак1"/>
    <w:basedOn w:val="10"/>
    <w:qFormat/>
    <w:uiPriority w:val="99"/>
    <w:rPr>
      <w:sz w:val="20"/>
      <w:szCs w:val="20"/>
    </w:rPr>
  </w:style>
  <w:style w:type="character" w:customStyle="1" w:styleId="86">
    <w:name w:val="Тема примечания Знак"/>
    <w:link w:val="26"/>
    <w:qFormat/>
    <w:locked/>
    <w:uiPriority w:val="0"/>
    <w:rPr>
      <w:b/>
      <w:bCs/>
    </w:rPr>
  </w:style>
  <w:style w:type="character" w:customStyle="1" w:styleId="87">
    <w:name w:val="Тема примечания Знак1"/>
    <w:basedOn w:val="85"/>
    <w:qFormat/>
    <w:uiPriority w:val="99"/>
    <w:rPr>
      <w:b/>
      <w:bCs/>
      <w:sz w:val="20"/>
      <w:szCs w:val="20"/>
    </w:rPr>
  </w:style>
  <w:style w:type="paragraph" w:customStyle="1" w:styleId="88">
    <w:name w:val="Îñíîâí"/>
    <w:basedOn w:val="1"/>
    <w:qFormat/>
    <w:uiPriority w:val="0"/>
    <w:pPr>
      <w:widowControl w:val="0"/>
      <w:spacing w:after="0" w:line="240" w:lineRule="auto"/>
      <w:jc w:val="both"/>
    </w:pPr>
    <w:rPr>
      <w:rFonts w:ascii="Arial" w:hAnsi="Arial" w:eastAsia="Times New Roman" w:cs="Arial"/>
      <w:szCs w:val="20"/>
      <w:lang w:eastAsia="ru-RU"/>
    </w:rPr>
  </w:style>
  <w:style w:type="paragraph" w:customStyle="1" w:styleId="89">
    <w:name w:val="Обычный1"/>
    <w:qFormat/>
    <w:uiPriority w:val="0"/>
    <w:pPr>
      <w:widowControl w:val="0"/>
      <w:snapToGrid w:val="0"/>
      <w:spacing w:line="278" w:lineRule="auto"/>
      <w:ind w:left="280"/>
    </w:pPr>
    <w:rPr>
      <w:rFonts w:ascii="Times New Roman" w:hAnsi="Times New Roman" w:eastAsia="Times New Roman" w:cs="Times New Roman"/>
      <w:lang w:val="ru-RU" w:eastAsia="ru-RU" w:bidi="ar-SA"/>
    </w:rPr>
  </w:style>
  <w:style w:type="paragraph" w:customStyle="1" w:styleId="90">
    <w:name w:val="Основной текст 21"/>
    <w:basedOn w:val="1"/>
    <w:qFormat/>
    <w:uiPriority w:val="0"/>
    <w:pPr>
      <w:widowControl w:val="0"/>
      <w:spacing w:before="120" w:after="120" w:line="240" w:lineRule="auto"/>
      <w:ind w:firstLine="851"/>
      <w:jc w:val="both"/>
    </w:pPr>
    <w:rPr>
      <w:rFonts w:ascii="Times New Roman" w:hAnsi="Times New Roman" w:eastAsia="Times New Roman" w:cs="Times New Roman"/>
      <w:sz w:val="24"/>
      <w:szCs w:val="20"/>
      <w:lang w:eastAsia="ru-RU"/>
    </w:rPr>
  </w:style>
  <w:style w:type="paragraph" w:customStyle="1" w:styleId="91">
    <w:name w:val="j0eбычный"/>
    <w:qFormat/>
    <w:uiPriority w:val="0"/>
    <w:pPr>
      <w:widowControl w:val="0"/>
      <w:snapToGrid w:val="0"/>
    </w:pPr>
    <w:rPr>
      <w:rFonts w:ascii="Times New Roman" w:hAnsi="Times New Roman" w:eastAsia="Times New Roman" w:cs="Times New Roman"/>
      <w:lang w:val="ru-RU" w:eastAsia="ru-RU" w:bidi="ar-SA"/>
    </w:rPr>
  </w:style>
  <w:style w:type="paragraph" w:customStyle="1" w:styleId="92">
    <w:name w:val="Oaeno"/>
    <w:basedOn w:val="1"/>
    <w:qFormat/>
    <w:uiPriority w:val="0"/>
    <w:pPr>
      <w:suppressAutoHyphens/>
      <w:spacing w:after="0" w:line="240" w:lineRule="auto"/>
    </w:pPr>
    <w:rPr>
      <w:rFonts w:ascii="Courier New" w:hAnsi="Courier New" w:eastAsia="Arial" w:cs="Times New Roman"/>
      <w:sz w:val="20"/>
      <w:szCs w:val="20"/>
      <w:lang w:eastAsia="ar-SA"/>
    </w:rPr>
  </w:style>
  <w:style w:type="paragraph" w:customStyle="1" w:styleId="93">
    <w:name w:val="Рецензия1"/>
    <w:semiHidden/>
    <w:qFormat/>
    <w:uiPriority w:val="99"/>
    <w:rPr>
      <w:rFonts w:ascii="Times New Roman" w:hAnsi="Times New Roman" w:eastAsia="Times New Roman" w:cs="Times New Roman"/>
      <w:sz w:val="24"/>
      <w:szCs w:val="24"/>
      <w:lang w:val="ru-RU" w:eastAsia="ru-RU" w:bidi="ar-SA"/>
    </w:rPr>
  </w:style>
  <w:style w:type="paragraph" w:customStyle="1" w:styleId="94">
    <w:name w:val="Содержимое таблицы"/>
    <w:basedOn w:val="29"/>
    <w:qFormat/>
    <w:uiPriority w:val="0"/>
    <w:pPr>
      <w:suppressLineNumbers/>
      <w:suppressAutoHyphens/>
      <w:spacing w:after="0"/>
    </w:pPr>
    <w:rPr>
      <w:b/>
      <w:sz w:val="24"/>
    </w:rPr>
  </w:style>
  <w:style w:type="paragraph" w:customStyle="1" w:styleId="95">
    <w:name w:val="WW-Основной текст 2"/>
    <w:basedOn w:val="1"/>
    <w:qFormat/>
    <w:uiPriority w:val="0"/>
    <w:pPr>
      <w:widowControl w:val="0"/>
      <w:suppressAutoHyphens/>
      <w:spacing w:after="0" w:line="240" w:lineRule="auto"/>
      <w:ind w:right="-1"/>
      <w:jc w:val="both"/>
    </w:pPr>
    <w:rPr>
      <w:rFonts w:ascii="Times New Roman" w:hAnsi="Times New Roman" w:eastAsia="Times New Roman" w:cs="Times New Roman"/>
      <w:sz w:val="20"/>
      <w:szCs w:val="20"/>
      <w:lang w:eastAsia="ru-RU"/>
    </w:rPr>
  </w:style>
  <w:style w:type="paragraph" w:customStyle="1" w:styleId="96">
    <w:name w:val="Основной текст с отступом 21"/>
    <w:basedOn w:val="1"/>
    <w:qFormat/>
    <w:uiPriority w:val="0"/>
    <w:pPr>
      <w:widowControl w:val="0"/>
      <w:spacing w:after="0" w:line="240" w:lineRule="auto"/>
      <w:ind w:firstLine="567"/>
      <w:jc w:val="both"/>
    </w:pPr>
    <w:rPr>
      <w:rFonts w:ascii="Courier New" w:hAnsi="Courier New" w:eastAsia="Times New Roman" w:cs="Times New Roman"/>
      <w:szCs w:val="20"/>
      <w:lang w:eastAsia="ru-RU"/>
    </w:rPr>
  </w:style>
  <w:style w:type="paragraph" w:customStyle="1" w:styleId="97">
    <w:name w:val="Основной текст с отступом 31"/>
    <w:basedOn w:val="1"/>
    <w:qFormat/>
    <w:uiPriority w:val="0"/>
    <w:pPr>
      <w:spacing w:after="0" w:line="240" w:lineRule="auto"/>
      <w:ind w:firstLine="567"/>
      <w:jc w:val="both"/>
    </w:pPr>
    <w:rPr>
      <w:rFonts w:ascii="Times New Roman" w:hAnsi="Times New Roman" w:eastAsia="Times New Roman" w:cs="Times New Roman"/>
      <w:color w:val="000000"/>
      <w:szCs w:val="20"/>
      <w:lang w:eastAsia="ru-RU"/>
    </w:rPr>
  </w:style>
  <w:style w:type="character" w:customStyle="1" w:styleId="98">
    <w:name w:val="WW-WW8Num4z0"/>
    <w:qFormat/>
    <w:uiPriority w:val="0"/>
    <w:rPr>
      <w:rFonts w:hint="default" w:ascii="Times New Roman" w:hAnsi="Times New Roman" w:eastAsia="Times New Roman" w:cs="Times New Roman"/>
    </w:rPr>
  </w:style>
  <w:style w:type="table" w:customStyle="1" w:styleId="99">
    <w:name w:val="Сетка таблицы2"/>
    <w:basedOn w:val="11"/>
    <w:qFormat/>
    <w:uiPriority w:val="59"/>
    <w:rPr>
      <w:rFonts w:ascii="Times New Roman" w:hAnsi="Times New Roman"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0">
    <w:name w:val="Char Char"/>
    <w:basedOn w:val="1"/>
    <w:semiHidden/>
    <w:qFormat/>
    <w:uiPriority w:val="0"/>
    <w:pPr>
      <w:spacing w:before="100" w:beforeAutospacing="1" w:after="100" w:afterAutospacing="1" w:line="240" w:lineRule="auto"/>
      <w:jc w:val="both"/>
    </w:pPr>
    <w:rPr>
      <w:rFonts w:ascii="Tahoma" w:hAnsi="Tahoma" w:eastAsia="Times New Roman" w:cs="Times New Roman"/>
      <w:sz w:val="20"/>
      <w:szCs w:val="20"/>
      <w:lang w:val="en-US"/>
    </w:rPr>
  </w:style>
  <w:style w:type="paragraph" w:customStyle="1" w:styleId="101">
    <w:name w:val="Тема примечания1"/>
    <w:basedOn w:val="25"/>
    <w:next w:val="25"/>
    <w:semiHidden/>
    <w:qFormat/>
    <w:uiPriority w:val="0"/>
    <w:rPr>
      <w:rFonts w:ascii="Arial" w:hAnsi="Arial"/>
      <w:b/>
      <w:bCs/>
    </w:rPr>
  </w:style>
  <w:style w:type="paragraph" w:customStyle="1" w:styleId="102">
    <w:name w:val="Standard"/>
    <w:qFormat/>
    <w:uiPriority w:val="0"/>
    <w:pPr>
      <w:suppressAutoHyphens/>
      <w:autoSpaceDN w:val="0"/>
      <w:textAlignment w:val="baseline"/>
    </w:pPr>
    <w:rPr>
      <w:rFonts w:ascii="Times New Roman" w:hAnsi="Times New Roman" w:eastAsia="Times New Roman" w:cs="Times New Roman"/>
      <w:kern w:val="3"/>
      <w:sz w:val="24"/>
      <w:szCs w:val="24"/>
      <w:lang w:val="ru-RU" w:eastAsia="ru-RU" w:bidi="ar-SA"/>
    </w:rPr>
  </w:style>
  <w:style w:type="character" w:customStyle="1" w:styleId="103">
    <w:name w:val="Font Style15"/>
    <w:qFormat/>
    <w:uiPriority w:val="0"/>
    <w:rPr>
      <w:rFonts w:ascii="Times New Roman" w:hAnsi="Times New Roman" w:cs="Times New Roman"/>
      <w:sz w:val="22"/>
      <w:szCs w:val="22"/>
    </w:rPr>
  </w:style>
  <w:style w:type="paragraph" w:customStyle="1" w:styleId="104">
    <w:name w:val="Основной текст2"/>
    <w:basedOn w:val="1"/>
    <w:qFormat/>
    <w:uiPriority w:val="0"/>
    <w:pPr>
      <w:widowControl w:val="0"/>
      <w:shd w:val="clear" w:color="auto" w:fill="FFFFFF"/>
      <w:spacing w:after="0" w:line="230" w:lineRule="exact"/>
    </w:pPr>
    <w:rPr>
      <w:rFonts w:ascii="Bookman Old Style" w:hAnsi="Bookman Old Style" w:eastAsia="Bookman Old Style" w:cs="Bookman Old Style"/>
      <w:color w:val="000000"/>
      <w:sz w:val="19"/>
      <w:szCs w:val="19"/>
      <w:lang w:eastAsia="ru-RU"/>
    </w:rPr>
  </w:style>
  <w:style w:type="paragraph" w:customStyle="1" w:styleId="105">
    <w:name w:val="1 Знак"/>
    <w:basedOn w:val="1"/>
    <w:qFormat/>
    <w:uiPriority w:val="0"/>
    <w:pPr>
      <w:spacing w:before="100" w:beforeAutospacing="1" w:after="100" w:afterAutospacing="1" w:line="240" w:lineRule="auto"/>
    </w:pPr>
    <w:rPr>
      <w:rFonts w:ascii="Tahoma" w:hAnsi="Tahoma" w:eastAsia="Times New Roman" w:cs="Times New Roman"/>
      <w:sz w:val="20"/>
      <w:szCs w:val="20"/>
      <w:lang w:val="en-US"/>
    </w:rPr>
  </w:style>
  <w:style w:type="character" w:customStyle="1" w:styleId="106">
    <w:name w:val="Основной текст 3 Знак1"/>
    <w:qFormat/>
    <w:uiPriority w:val="0"/>
    <w:rPr>
      <w:rFonts w:ascii="Times New Roman" w:hAnsi="Times New Roman" w:eastAsia="Times New Roman" w:cs="Times New Roman"/>
      <w:sz w:val="16"/>
      <w:szCs w:val="16"/>
      <w:lang w:eastAsia="ru-RU"/>
    </w:rPr>
  </w:style>
  <w:style w:type="character" w:customStyle="1" w:styleId="107">
    <w:name w:val="Основной текст_"/>
    <w:link w:val="108"/>
    <w:qFormat/>
    <w:uiPriority w:val="0"/>
    <w:rPr>
      <w:sz w:val="25"/>
      <w:szCs w:val="25"/>
      <w:shd w:val="clear" w:color="auto" w:fill="FFFFFF"/>
    </w:rPr>
  </w:style>
  <w:style w:type="paragraph" w:customStyle="1" w:styleId="108">
    <w:name w:val="Основной текст1"/>
    <w:basedOn w:val="1"/>
    <w:link w:val="107"/>
    <w:qFormat/>
    <w:uiPriority w:val="0"/>
    <w:pPr>
      <w:widowControl w:val="0"/>
      <w:shd w:val="clear" w:color="auto" w:fill="FFFFFF"/>
      <w:spacing w:after="0" w:line="298" w:lineRule="exact"/>
      <w:ind w:hanging="1320"/>
      <w:jc w:val="right"/>
    </w:pPr>
    <w:rPr>
      <w:sz w:val="25"/>
      <w:szCs w:val="25"/>
    </w:rPr>
  </w:style>
  <w:style w:type="character" w:customStyle="1" w:styleId="109">
    <w:name w:val="Основной текст + 11;5 pt"/>
    <w:qFormat/>
    <w:uiPriority w:val="0"/>
    <w:rPr>
      <w:color w:val="000000"/>
      <w:spacing w:val="0"/>
      <w:w w:val="100"/>
      <w:position w:val="0"/>
      <w:sz w:val="23"/>
      <w:szCs w:val="23"/>
      <w:shd w:val="clear" w:color="auto" w:fill="FFFFFF"/>
      <w:lang w:val="ru-RU"/>
    </w:rPr>
  </w:style>
  <w:style w:type="character" w:customStyle="1" w:styleId="110">
    <w:name w:val="Основной текст (2)_"/>
    <w:link w:val="111"/>
    <w:qFormat/>
    <w:uiPriority w:val="0"/>
    <w:rPr>
      <w:b/>
      <w:bCs/>
      <w:sz w:val="25"/>
      <w:szCs w:val="25"/>
      <w:shd w:val="clear" w:color="auto" w:fill="FFFFFF"/>
    </w:rPr>
  </w:style>
  <w:style w:type="paragraph" w:customStyle="1" w:styleId="111">
    <w:name w:val="Основной текст (2)"/>
    <w:basedOn w:val="1"/>
    <w:link w:val="110"/>
    <w:qFormat/>
    <w:uiPriority w:val="0"/>
    <w:pPr>
      <w:widowControl w:val="0"/>
      <w:shd w:val="clear" w:color="auto" w:fill="FFFFFF"/>
      <w:spacing w:before="660" w:after="0" w:line="298" w:lineRule="exact"/>
      <w:jc w:val="both"/>
    </w:pPr>
    <w:rPr>
      <w:b/>
      <w:bCs/>
      <w:sz w:val="25"/>
      <w:szCs w:val="25"/>
    </w:rPr>
  </w:style>
  <w:style w:type="character" w:customStyle="1" w:styleId="112">
    <w:name w:val="Основной текст + Курсив"/>
    <w:qFormat/>
    <w:uiPriority w:val="0"/>
    <w:rPr>
      <w:i/>
      <w:iCs/>
      <w:color w:val="000000"/>
      <w:spacing w:val="0"/>
      <w:w w:val="100"/>
      <w:position w:val="0"/>
      <w:sz w:val="25"/>
      <w:szCs w:val="25"/>
      <w:shd w:val="clear" w:color="auto" w:fill="FFFFFF"/>
      <w:lang w:val="ru-RU"/>
    </w:rPr>
  </w:style>
  <w:style w:type="character" w:customStyle="1" w:styleId="113">
    <w:name w:val="Текст Знак"/>
    <w:link w:val="23"/>
    <w:qFormat/>
    <w:locked/>
    <w:uiPriority w:val="0"/>
    <w:rPr>
      <w:rFonts w:ascii="Courier New" w:hAnsi="Courier New" w:cs="Courier New"/>
    </w:rPr>
  </w:style>
  <w:style w:type="character" w:customStyle="1" w:styleId="114">
    <w:name w:val="Текст Знак1"/>
    <w:basedOn w:val="10"/>
    <w:qFormat/>
    <w:uiPriority w:val="0"/>
    <w:rPr>
      <w:rFonts w:ascii="Consolas" w:hAnsi="Consolas"/>
      <w:sz w:val="21"/>
      <w:szCs w:val="21"/>
    </w:rPr>
  </w:style>
  <w:style w:type="paragraph" w:customStyle="1" w:styleId="115">
    <w:name w:val="Îáû÷íûé"/>
    <w:qFormat/>
    <w:uiPriority w:val="0"/>
    <w:pPr>
      <w:autoSpaceDE w:val="0"/>
      <w:autoSpaceDN w:val="0"/>
    </w:pPr>
    <w:rPr>
      <w:rFonts w:ascii="Times New Roman" w:hAnsi="Times New Roman" w:eastAsia="Times New Roman" w:cs="Times New Roman"/>
      <w:lang w:val="ru-RU" w:eastAsia="ru-RU" w:bidi="ar-SA"/>
    </w:rPr>
  </w:style>
  <w:style w:type="paragraph" w:customStyle="1" w:styleId="116">
    <w:name w:val="02statia2"/>
    <w:basedOn w:val="1"/>
    <w:qFormat/>
    <w:uiPriority w:val="0"/>
    <w:pPr>
      <w:spacing w:before="120" w:after="0" w:line="320" w:lineRule="atLeast"/>
      <w:ind w:left="2020" w:hanging="880"/>
      <w:jc w:val="both"/>
    </w:pPr>
    <w:rPr>
      <w:rFonts w:ascii="GaramondNarrowC" w:hAnsi="GaramondNarrowC" w:eastAsia="MS Mincho" w:cs="GaramondNarrowC"/>
      <w:color w:val="000000"/>
      <w:sz w:val="21"/>
      <w:szCs w:val="21"/>
      <w:lang w:eastAsia="ru-RU"/>
    </w:rPr>
  </w:style>
  <w:style w:type="paragraph" w:customStyle="1" w:styleId="117">
    <w:name w:val="Без интервала1"/>
    <w:qFormat/>
    <w:uiPriority w:val="0"/>
    <w:rPr>
      <w:rFonts w:ascii="Calibri" w:hAnsi="Calibri" w:eastAsia="Times New Roman" w:cs="Times New Roman"/>
      <w:sz w:val="22"/>
      <w:szCs w:val="22"/>
      <w:lang w:val="ru-RU" w:eastAsia="ru-RU" w:bidi="ar-SA"/>
    </w:rPr>
  </w:style>
  <w:style w:type="character" w:customStyle="1" w:styleId="118">
    <w:name w:val="f"/>
    <w:qFormat/>
    <w:uiPriority w:val="0"/>
  </w:style>
  <w:style w:type="character" w:customStyle="1" w:styleId="119">
    <w:name w:val="Основной текст (10)_"/>
    <w:link w:val="120"/>
    <w:qFormat/>
    <w:uiPriority w:val="0"/>
    <w:rPr>
      <w:sz w:val="23"/>
      <w:szCs w:val="23"/>
      <w:shd w:val="clear" w:color="auto" w:fill="FFFFFF"/>
    </w:rPr>
  </w:style>
  <w:style w:type="paragraph" w:customStyle="1" w:styleId="120">
    <w:name w:val="Основной текст (10)"/>
    <w:basedOn w:val="1"/>
    <w:link w:val="119"/>
    <w:qFormat/>
    <w:uiPriority w:val="0"/>
    <w:pPr>
      <w:shd w:val="clear" w:color="auto" w:fill="FFFFFF"/>
      <w:spacing w:after="0" w:line="274" w:lineRule="exact"/>
      <w:ind w:hanging="380"/>
      <w:jc w:val="right"/>
    </w:pPr>
    <w:rPr>
      <w:sz w:val="23"/>
      <w:szCs w:val="23"/>
    </w:rPr>
  </w:style>
  <w:style w:type="character" w:customStyle="1" w:styleId="121">
    <w:name w:val="Основной текст + 9;5 pt;Не полужирный"/>
    <w:qFormat/>
    <w:uiPriority w:val="0"/>
    <w:rPr>
      <w:rFonts w:ascii="Times New Roman" w:hAnsi="Times New Roman" w:eastAsia="Times New Roman" w:cs="Times New Roman"/>
      <w:b/>
      <w:bCs/>
      <w:color w:val="000000"/>
      <w:spacing w:val="0"/>
      <w:w w:val="100"/>
      <w:position w:val="0"/>
      <w:sz w:val="19"/>
      <w:szCs w:val="19"/>
      <w:u w:val="none"/>
      <w:shd w:val="clear" w:color="auto" w:fill="FFFFFF"/>
      <w:lang w:val="ru-RU"/>
    </w:rPr>
  </w:style>
  <w:style w:type="character" w:customStyle="1" w:styleId="122">
    <w:name w:val="Основной текст + 9"/>
    <w:qFormat/>
    <w:uiPriority w:val="0"/>
    <w:rPr>
      <w:rFonts w:hint="default" w:ascii="Times New Roman" w:hAnsi="Times New Roman" w:eastAsia="Times New Roman" w:cs="Times New Roman"/>
      <w:b/>
      <w:bCs/>
      <w:color w:val="000000"/>
      <w:spacing w:val="0"/>
      <w:w w:val="100"/>
      <w:position w:val="0"/>
      <w:sz w:val="19"/>
      <w:szCs w:val="19"/>
      <w:u w:val="none"/>
      <w:lang w:val="ru-RU"/>
    </w:rPr>
  </w:style>
  <w:style w:type="character" w:customStyle="1" w:styleId="123">
    <w:name w:val="Основной текст Знак1"/>
    <w:semiHidden/>
    <w:qFormat/>
    <w:uiPriority w:val="99"/>
    <w:rPr>
      <w:rFonts w:ascii="Times New Roman" w:hAnsi="Times New Roman" w:eastAsia="Times New Roman" w:cs="Times New Roman"/>
      <w:sz w:val="24"/>
      <w:szCs w:val="24"/>
      <w:lang w:eastAsia="ru-RU"/>
    </w:rPr>
  </w:style>
  <w:style w:type="character" w:customStyle="1" w:styleId="124">
    <w:name w:val="Просмотренная гиперссылка1"/>
    <w:unhideWhenUsed/>
    <w:qFormat/>
    <w:uiPriority w:val="99"/>
    <w:rPr>
      <w:color w:val="800080"/>
      <w:u w:val="single"/>
    </w:rPr>
  </w:style>
  <w:style w:type="table" w:customStyle="1" w:styleId="125">
    <w:name w:val="Сетка таблицы11"/>
    <w:basedOn w:val="11"/>
    <w:qFormat/>
    <w:uiPriority w:val="59"/>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6">
    <w:name w:val="Font Style12"/>
    <w:qFormat/>
    <w:uiPriority w:val="99"/>
    <w:rPr>
      <w:rFonts w:ascii="Times New Roman" w:hAnsi="Times New Roman" w:cs="Times New Roman"/>
      <w:sz w:val="26"/>
      <w:szCs w:val="26"/>
    </w:rPr>
  </w:style>
  <w:style w:type="paragraph" w:customStyle="1" w:styleId="127">
    <w:name w:val="ConsPlusCell"/>
    <w:qFormat/>
    <w:uiPriority w:val="0"/>
    <w:pPr>
      <w:widowControl w:val="0"/>
      <w:autoSpaceDE w:val="0"/>
      <w:autoSpaceDN w:val="0"/>
      <w:adjustRightInd w:val="0"/>
    </w:pPr>
    <w:rPr>
      <w:rFonts w:ascii="Arial" w:hAnsi="Arial" w:eastAsia="Times New Roman" w:cs="Arial"/>
      <w:lang w:val="ru-RU" w:eastAsia="ru-RU" w:bidi="ar-SA"/>
    </w:rPr>
  </w:style>
  <w:style w:type="character" w:customStyle="1" w:styleId="128">
    <w:name w:val="apple-style-span"/>
    <w:qFormat/>
    <w:uiPriority w:val="0"/>
  </w:style>
  <w:style w:type="character" w:customStyle="1" w:styleId="129">
    <w:name w:val="Текст выноски Знак1"/>
    <w:semiHidden/>
    <w:qFormat/>
    <w:uiPriority w:val="99"/>
    <w:rPr>
      <w:rFonts w:ascii="Tahoma" w:hAnsi="Tahoma" w:cs="Tahoma"/>
      <w:color w:val="000000"/>
      <w:sz w:val="16"/>
      <w:szCs w:val="16"/>
      <w:lang w:eastAsia="ru-RU"/>
    </w:rPr>
  </w:style>
  <w:style w:type="character" w:customStyle="1" w:styleId="130">
    <w:name w:val="Основной текст (3)_"/>
    <w:link w:val="131"/>
    <w:qFormat/>
    <w:uiPriority w:val="0"/>
    <w:rPr>
      <w:sz w:val="26"/>
      <w:szCs w:val="26"/>
      <w:shd w:val="clear" w:color="auto" w:fill="FFFFFF"/>
    </w:rPr>
  </w:style>
  <w:style w:type="paragraph" w:customStyle="1" w:styleId="131">
    <w:name w:val="Основной текст (3)"/>
    <w:basedOn w:val="1"/>
    <w:link w:val="130"/>
    <w:qFormat/>
    <w:uiPriority w:val="0"/>
    <w:pPr>
      <w:shd w:val="clear" w:color="auto" w:fill="FFFFFF"/>
      <w:spacing w:before="900" w:after="0" w:line="317" w:lineRule="exact"/>
      <w:jc w:val="both"/>
    </w:pPr>
    <w:rPr>
      <w:sz w:val="26"/>
      <w:szCs w:val="26"/>
      <w:shd w:val="clear" w:color="auto" w:fill="FFFFFF"/>
    </w:rPr>
  </w:style>
  <w:style w:type="character" w:customStyle="1" w:styleId="132">
    <w:name w:val="Основной текст (2) + Не полужирный"/>
    <w:qFormat/>
    <w:uiPriority w:val="0"/>
    <w:rPr>
      <w:b/>
      <w:bCs/>
      <w:sz w:val="26"/>
      <w:szCs w:val="26"/>
      <w:shd w:val="clear" w:color="auto" w:fill="FFFFFF"/>
      <w:lang w:bidi="ar-SA"/>
    </w:rPr>
  </w:style>
  <w:style w:type="paragraph" w:customStyle="1" w:styleId="133">
    <w:name w:val="Основной текст3"/>
    <w:basedOn w:val="1"/>
    <w:qFormat/>
    <w:uiPriority w:val="0"/>
    <w:pPr>
      <w:shd w:val="clear" w:color="auto" w:fill="FFFFFF"/>
      <w:spacing w:after="0" w:line="0" w:lineRule="atLeast"/>
      <w:ind w:hanging="340"/>
    </w:pPr>
    <w:rPr>
      <w:rFonts w:ascii="Calibri" w:hAnsi="Calibri" w:eastAsia="Times New Roman" w:cs="Times New Roman"/>
      <w:sz w:val="20"/>
      <w:szCs w:val="20"/>
      <w:shd w:val="clear" w:color="auto" w:fill="FFFFFF"/>
    </w:rPr>
  </w:style>
  <w:style w:type="paragraph" w:customStyle="1" w:styleId="134">
    <w:name w:val="Default"/>
    <w:qFormat/>
    <w:uiPriority w:val="0"/>
    <w:pPr>
      <w:autoSpaceDE w:val="0"/>
      <w:autoSpaceDN w:val="0"/>
      <w:adjustRightInd w:val="0"/>
    </w:pPr>
    <w:rPr>
      <w:rFonts w:ascii="Times New Roman" w:hAnsi="Times New Roman" w:eastAsia="Times New Roman" w:cs="Times New Roman"/>
      <w:color w:val="000000"/>
      <w:sz w:val="24"/>
      <w:szCs w:val="24"/>
      <w:lang w:val="ru-RU" w:eastAsia="ru-RU" w:bidi="ar-SA"/>
    </w:rPr>
  </w:style>
  <w:style w:type="character" w:customStyle="1" w:styleId="135">
    <w:name w:val="Цветовое выделение"/>
    <w:qFormat/>
    <w:uiPriority w:val="99"/>
    <w:rPr>
      <w:b/>
      <w:color w:val="000080"/>
    </w:rPr>
  </w:style>
  <w:style w:type="paragraph" w:customStyle="1" w:styleId="136">
    <w:name w:val="_Обычный"/>
    <w:basedOn w:val="1"/>
    <w:qFormat/>
    <w:uiPriority w:val="99"/>
    <w:pPr>
      <w:spacing w:after="120" w:line="240" w:lineRule="auto"/>
      <w:ind w:firstLine="720"/>
      <w:jc w:val="both"/>
    </w:pPr>
    <w:rPr>
      <w:rFonts w:ascii="Times New Roman" w:hAnsi="Times New Roman" w:eastAsia="Times New Roman" w:cs="Times New Roman"/>
      <w:sz w:val="24"/>
      <w:szCs w:val="24"/>
      <w:lang w:eastAsia="ru-RU"/>
    </w:rPr>
  </w:style>
  <w:style w:type="character" w:customStyle="1" w:styleId="137">
    <w:name w:val="Основной текст + Arial Unicode MS;9 pt"/>
    <w:qFormat/>
    <w:uiPriority w:val="0"/>
    <w:rPr>
      <w:rFonts w:ascii="Arial Unicode MS" w:hAnsi="Arial Unicode MS" w:eastAsia="Arial Unicode MS" w:cs="Arial Unicode MS"/>
      <w:color w:val="000000"/>
      <w:spacing w:val="0"/>
      <w:w w:val="100"/>
      <w:position w:val="0"/>
      <w:sz w:val="18"/>
      <w:szCs w:val="18"/>
      <w:u w:val="none"/>
      <w:lang w:val="ru-RU"/>
    </w:rPr>
  </w:style>
  <w:style w:type="paragraph" w:customStyle="1" w:styleId="138">
    <w:name w:val="Пункт"/>
    <w:basedOn w:val="1"/>
    <w:qFormat/>
    <w:uiPriority w:val="0"/>
    <w:pPr>
      <w:tabs>
        <w:tab w:val="left" w:pos="1980"/>
      </w:tabs>
      <w:spacing w:after="0" w:line="240" w:lineRule="auto"/>
      <w:ind w:left="1404" w:hanging="504"/>
      <w:jc w:val="both"/>
    </w:pPr>
    <w:rPr>
      <w:rFonts w:ascii="Times New Roman" w:hAnsi="Times New Roman" w:eastAsia="Times New Roman" w:cs="Times New Roman"/>
      <w:sz w:val="24"/>
      <w:szCs w:val="28"/>
      <w:lang w:eastAsia="ru-RU"/>
    </w:rPr>
  </w:style>
  <w:style w:type="paragraph" w:customStyle="1" w:styleId="139">
    <w:name w:val="Абзац списка1"/>
    <w:basedOn w:val="1"/>
    <w:qFormat/>
    <w:uiPriority w:val="0"/>
    <w:pPr>
      <w:spacing w:after="200" w:line="276" w:lineRule="auto"/>
      <w:ind w:left="720"/>
      <w:contextualSpacing/>
    </w:pPr>
    <w:rPr>
      <w:rFonts w:ascii="Calibri" w:hAnsi="Calibri" w:eastAsia="Times New Roman" w:cs="Times New Roman"/>
    </w:rPr>
  </w:style>
  <w:style w:type="paragraph" w:customStyle="1" w:styleId="140">
    <w:name w:val="Внимание: Криминал!!"/>
    <w:basedOn w:val="1"/>
    <w:next w:val="1"/>
    <w:qFormat/>
    <w:uiPriority w:val="0"/>
    <w:pPr>
      <w:widowControl w:val="0"/>
      <w:autoSpaceDE w:val="0"/>
      <w:autoSpaceDN w:val="0"/>
      <w:adjustRightInd w:val="0"/>
      <w:spacing w:after="0" w:line="240" w:lineRule="auto"/>
      <w:jc w:val="both"/>
    </w:pPr>
    <w:rPr>
      <w:rFonts w:ascii="Arial" w:hAnsi="Arial" w:eastAsia="Times New Roman" w:cs="Arial"/>
      <w:sz w:val="24"/>
      <w:szCs w:val="24"/>
      <w:lang w:eastAsia="ru-RU"/>
    </w:rPr>
  </w:style>
  <w:style w:type="paragraph" w:customStyle="1" w:styleId="141">
    <w:name w:val="Таблицы (моноширинный)"/>
    <w:basedOn w:val="1"/>
    <w:next w:val="1"/>
    <w:qFormat/>
    <w:uiPriority w:val="0"/>
    <w:pPr>
      <w:widowControl w:val="0"/>
      <w:autoSpaceDE w:val="0"/>
      <w:autoSpaceDN w:val="0"/>
      <w:adjustRightInd w:val="0"/>
      <w:spacing w:after="0" w:line="240" w:lineRule="auto"/>
      <w:jc w:val="both"/>
    </w:pPr>
    <w:rPr>
      <w:rFonts w:ascii="Courier New" w:hAnsi="Courier New" w:eastAsia="Times New Roman" w:cs="Courier New"/>
      <w:sz w:val="24"/>
      <w:szCs w:val="24"/>
      <w:lang w:eastAsia="ru-RU"/>
    </w:rPr>
  </w:style>
  <w:style w:type="paragraph" w:customStyle="1" w:styleId="142">
    <w:name w:val="Основной текст 31"/>
    <w:basedOn w:val="1"/>
    <w:qFormat/>
    <w:uiPriority w:val="0"/>
    <w:pPr>
      <w:suppressAutoHyphens/>
      <w:spacing w:after="120" w:line="240" w:lineRule="auto"/>
    </w:pPr>
    <w:rPr>
      <w:rFonts w:ascii="Times New Roman" w:hAnsi="Times New Roman" w:eastAsia="Times New Roman" w:cs="Times New Roman"/>
      <w:sz w:val="16"/>
      <w:szCs w:val="16"/>
      <w:lang w:eastAsia="ar-SA"/>
    </w:rPr>
  </w:style>
  <w:style w:type="character" w:customStyle="1" w:styleId="143">
    <w:name w:val="Основной текст27"/>
    <w:qFormat/>
    <w:uiPriority w:val="0"/>
    <w:rPr>
      <w:rFonts w:ascii="Times New Roman" w:hAnsi="Times New Roman" w:cs="Times New Roman"/>
      <w:spacing w:val="0"/>
      <w:sz w:val="23"/>
      <w:szCs w:val="23"/>
      <w:shd w:val="clear" w:color="auto" w:fill="FFFFFF"/>
    </w:rPr>
  </w:style>
  <w:style w:type="paragraph" w:customStyle="1" w:styleId="144">
    <w:name w:val="Основной текст30"/>
    <w:basedOn w:val="1"/>
    <w:qFormat/>
    <w:uiPriority w:val="0"/>
    <w:pPr>
      <w:shd w:val="clear" w:color="auto" w:fill="FFFFFF"/>
      <w:spacing w:after="0" w:line="240" w:lineRule="atLeast"/>
      <w:ind w:hanging="380"/>
    </w:pPr>
    <w:rPr>
      <w:rFonts w:ascii="Times New Roman" w:hAnsi="Times New Roman" w:eastAsia="Arial Unicode MS" w:cs="Times New Roman"/>
      <w:i/>
      <w:iCs/>
      <w:color w:val="000000"/>
      <w:sz w:val="23"/>
      <w:szCs w:val="23"/>
      <w:lang w:eastAsia="ru-RU"/>
    </w:rPr>
  </w:style>
  <w:style w:type="paragraph" w:customStyle="1" w:styleId="145">
    <w:name w:val="PEA"/>
    <w:qFormat/>
    <w:uiPriority w:val="0"/>
    <w:pPr>
      <w:widowControl w:val="0"/>
      <w:autoSpaceDE w:val="0"/>
      <w:autoSpaceDN w:val="0"/>
      <w:adjustRightInd w:val="0"/>
      <w:ind w:firstLine="720"/>
    </w:pPr>
    <w:rPr>
      <w:rFonts w:ascii="Arial" w:hAnsi="Arial" w:eastAsia="Times New Roman" w:cs="Arial"/>
      <w:lang w:val="ru-RU" w:eastAsia="ru-RU" w:bidi="ar-SA"/>
    </w:rPr>
  </w:style>
  <w:style w:type="paragraph" w:customStyle="1" w:styleId="146">
    <w:name w:val="Стиль2"/>
    <w:basedOn w:val="33"/>
    <w:qFormat/>
    <w:uiPriority w:val="0"/>
    <w:pPr>
      <w:keepNext/>
      <w:keepLines/>
      <w:widowControl w:val="0"/>
      <w:numPr>
        <w:ilvl w:val="0"/>
        <w:numId w:val="3"/>
      </w:numPr>
      <w:suppressLineNumbers/>
      <w:tabs>
        <w:tab w:val="left" w:pos="360"/>
        <w:tab w:val="left" w:pos="643"/>
        <w:tab w:val="left" w:pos="1209"/>
      </w:tabs>
      <w:suppressAutoHyphens/>
      <w:spacing w:after="60"/>
      <w:ind w:left="643"/>
      <w:contextualSpacing w:val="0"/>
      <w:jc w:val="both"/>
    </w:pPr>
    <w:rPr>
      <w:b/>
      <w:szCs w:val="20"/>
    </w:rPr>
  </w:style>
  <w:style w:type="paragraph" w:customStyle="1" w:styleId="147">
    <w:name w:val="PEAformat"/>
    <w:qFormat/>
    <w:uiPriority w:val="0"/>
    <w:pPr>
      <w:widowControl w:val="0"/>
      <w:autoSpaceDE w:val="0"/>
      <w:autoSpaceDN w:val="0"/>
      <w:adjustRightInd w:val="0"/>
    </w:pPr>
    <w:rPr>
      <w:rFonts w:ascii="Courier New" w:hAnsi="Courier New" w:eastAsia="Times New Roman" w:cs="Courier New"/>
      <w:lang w:val="ru-RU" w:eastAsia="ru-RU" w:bidi="ar-SA"/>
    </w:rPr>
  </w:style>
  <w:style w:type="paragraph" w:customStyle="1" w:styleId="148">
    <w:name w:val="formattext"/>
    <w:qFormat/>
    <w:uiPriority w:val="0"/>
    <w:pPr>
      <w:widowControl w:val="0"/>
      <w:autoSpaceDE w:val="0"/>
      <w:autoSpaceDN w:val="0"/>
      <w:adjustRightInd w:val="0"/>
    </w:pPr>
    <w:rPr>
      <w:rFonts w:ascii="Times New Roman" w:hAnsi="Times New Roman" w:eastAsia="Times New Roman" w:cs="Times New Roman"/>
      <w:sz w:val="18"/>
      <w:szCs w:val="18"/>
      <w:lang w:val="ru-RU" w:eastAsia="ru-RU" w:bidi="ar-SA"/>
    </w:rPr>
  </w:style>
  <w:style w:type="table" w:customStyle="1" w:styleId="149">
    <w:name w:val="Сетка таблицы21"/>
    <w:basedOn w:val="11"/>
    <w:qFormat/>
    <w:uiPriority w:val="59"/>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0">
    <w:name w:val="Обычный2"/>
    <w:qFormat/>
    <w:uiPriority w:val="0"/>
    <w:rPr>
      <w:rFonts w:ascii="Times New Roman" w:hAnsi="Times New Roman" w:eastAsia="Times New Roman" w:cs="Times New Roman"/>
      <w:color w:val="000000"/>
      <w:sz w:val="24"/>
      <w:lang w:val="ru-RU" w:eastAsia="ru-RU" w:bidi="ar-SA"/>
    </w:rPr>
  </w:style>
  <w:style w:type="character" w:customStyle="1" w:styleId="151">
    <w:name w:val="Выделение1"/>
    <w:qFormat/>
    <w:uiPriority w:val="0"/>
    <w:rPr>
      <w:i/>
      <w:sz w:val="24"/>
    </w:rPr>
  </w:style>
  <w:style w:type="character" w:customStyle="1" w:styleId="152">
    <w:name w:val="Основной шрифт абзаца2"/>
    <w:qFormat/>
    <w:uiPriority w:val="0"/>
    <w:rPr>
      <w:sz w:val="24"/>
    </w:rPr>
  </w:style>
  <w:style w:type="character" w:customStyle="1" w:styleId="153">
    <w:name w:val="Выделение2"/>
    <w:qFormat/>
    <w:uiPriority w:val="0"/>
    <w:rPr>
      <w:i/>
      <w:sz w:val="24"/>
    </w:rPr>
  </w:style>
  <w:style w:type="table" w:customStyle="1" w:styleId="154">
    <w:name w:val="Сетка таблицы3"/>
    <w:basedOn w:val="11"/>
    <w:qFormat/>
    <w:uiPriority w:val="59"/>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
    <w:name w:val="Простая таблица 11"/>
    <w:basedOn w:val="11"/>
    <w:qFormat/>
    <w:uiPriority w:val="0"/>
    <w:rPr>
      <w:rFonts w:ascii="Times New Roman" w:hAnsi="Times New Roman" w:eastAsia="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56">
    <w:name w:val="Сетка таблицы12"/>
    <w:basedOn w:val="11"/>
    <w:qFormat/>
    <w:uiPriority w:val="59"/>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
    <w:name w:val="Сетка таблицы111"/>
    <w:basedOn w:val="11"/>
    <w:qFormat/>
    <w:uiPriority w:val="59"/>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
    <w:name w:val="Простая таблица 12"/>
    <w:basedOn w:val="11"/>
    <w:qFormat/>
    <w:uiPriority w:val="0"/>
    <w:rPr>
      <w:rFonts w:ascii="Times New Roman" w:hAnsi="Times New Roman" w:eastAsia="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59">
    <w:name w:val="Сетка таблицы4"/>
    <w:basedOn w:val="11"/>
    <w:qFormat/>
    <w:uiPriority w:val="59"/>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
    <w:name w:val="Простая таблица 111"/>
    <w:basedOn w:val="11"/>
    <w:qFormat/>
    <w:uiPriority w:val="0"/>
    <w:rPr>
      <w:rFonts w:ascii="Times New Roman" w:hAnsi="Times New Roman" w:eastAsia="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1">
    <w:name w:val="Сетка таблицы13"/>
    <w:basedOn w:val="11"/>
    <w:qFormat/>
    <w:uiPriority w:val="59"/>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
    <w:name w:val="Сетка таблицы22"/>
    <w:basedOn w:val="11"/>
    <w:qFormat/>
    <w:uiPriority w:val="59"/>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
    <w:name w:val="Сетка таблицы112"/>
    <w:basedOn w:val="11"/>
    <w:qFormat/>
    <w:uiPriority w:val="59"/>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4">
    <w:name w:val="Подзаголовок Знак"/>
    <w:basedOn w:val="10"/>
    <w:link w:val="38"/>
    <w:qFormat/>
    <w:uiPriority w:val="11"/>
    <w:rPr>
      <w:rFonts w:ascii="Cambria" w:hAnsi="Cambria" w:eastAsia="Times New Roman" w:cs="Times New Roman"/>
      <w:sz w:val="24"/>
      <w:szCs w:val="24"/>
    </w:rPr>
  </w:style>
  <w:style w:type="character" w:customStyle="1" w:styleId="165">
    <w:name w:val="Абзац списка Знак"/>
    <w:link w:val="50"/>
    <w:qFormat/>
    <w:locked/>
    <w:uiPriority w:val="99"/>
    <w:rPr>
      <w:rFonts w:ascii="Calibri" w:hAnsi="Calibri" w:eastAsia="Calibri" w:cs="Times New Roman"/>
    </w:rPr>
  </w:style>
  <w:style w:type="table" w:customStyle="1" w:styleId="166">
    <w:name w:val="Сетка таблицы5"/>
    <w:basedOn w:val="11"/>
    <w:qFormat/>
    <w:uiPriority w:val="59"/>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67">
    <w:name w:val="Placeholder Text"/>
    <w:basedOn w:val="10"/>
    <w:semiHidden/>
    <w:qFormat/>
    <w:uiPriority w:val="99"/>
    <w:rPr>
      <w:color w:val="808080"/>
    </w:rPr>
  </w:style>
  <w:style w:type="character" w:customStyle="1" w:styleId="168">
    <w:name w:val="Стиль1"/>
    <w:basedOn w:val="10"/>
    <w:qFormat/>
    <w:uiPriority w:val="1"/>
    <w:rPr>
      <w:rFonts w:ascii="Times New Roman" w:hAnsi="Times New Roman"/>
    </w:rPr>
  </w:style>
  <w:style w:type="character" w:customStyle="1" w:styleId="169">
    <w:name w:val="Стиль4"/>
    <w:basedOn w:val="10"/>
    <w:qFormat/>
    <w:uiPriority w:val="1"/>
    <w:rPr>
      <w:rFonts w:ascii="Times New Roman" w:hAnsi="Times New Roman"/>
    </w:rPr>
  </w:style>
  <w:style w:type="character" w:customStyle="1" w:styleId="170">
    <w:name w:val="Неразрешенное упоминание2"/>
    <w:basedOn w:val="10"/>
    <w:semiHidden/>
    <w:unhideWhenUsed/>
    <w:qFormat/>
    <w:uiPriority w:val="99"/>
    <w:rPr>
      <w:color w:val="605E5C"/>
      <w:shd w:val="clear" w:color="auto" w:fill="E1DFDD"/>
    </w:rPr>
  </w:style>
  <w:style w:type="paragraph" w:customStyle="1" w:styleId="171">
    <w:name w:val="docdata"/>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table" w:customStyle="1" w:styleId="172">
    <w:name w:val="Сетка таблицы6"/>
    <w:basedOn w:val="11"/>
    <w:uiPriority w:val="39"/>
    <w:rPr>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efaultPlaceholder_-1854013437"/>
        <w:style w:val=""/>
        <w:category>
          <w:name w:val="Общие"/>
          <w:gallery w:val="placeholder"/>
        </w:category>
        <w:types>
          <w:type w:val="bbPlcHdr"/>
        </w:types>
        <w:behaviors>
          <w:behavior w:val="content"/>
        </w:behaviors>
        <w:description w:val=""/>
        <w:guid w:val="{F29A3F2E-82FE-4829-B595-2FFF6821E224}"/>
      </w:docPartPr>
      <w:docPartBody>
        <w:p w14:paraId="76CD83D6">
          <w:r>
            <w:rPr>
              <w:rStyle w:val="4"/>
            </w:rPr>
            <w:t>Место для ввода даты.</w:t>
          </w:r>
        </w:p>
      </w:docPartBody>
    </w:docPart>
    <w:docPart>
      <w:docPartPr>
        <w:name w:val="55F994C86F154951A7CF3D01B1AA34B1"/>
        <w:style w:val=""/>
        <w:category>
          <w:name w:val="Общие"/>
          <w:gallery w:val="placeholder"/>
        </w:category>
        <w:types>
          <w:type w:val="bbPlcHdr"/>
        </w:types>
        <w:behaviors>
          <w:behavior w:val="content"/>
        </w:behaviors>
        <w:description w:val=""/>
        <w:guid w:val="{D091F35F-2D22-4D57-B542-2FF23CE6ED1E}"/>
      </w:docPartPr>
      <w:docPartBody>
        <w:p w14:paraId="045F6267">
          <w:pPr>
            <w:pStyle w:val="12"/>
          </w:pPr>
          <w:r>
            <w:rPr>
              <w:rStyle w:val="4"/>
            </w:rPr>
            <w:t>Выберите элемент.</w:t>
          </w:r>
        </w:p>
      </w:docPartBody>
    </w:docPart>
    <w:docPart>
      <w:docPartPr>
        <w:name w:val="64207DBFB92A48BBA0B19B675E29555B"/>
        <w:style w:val=""/>
        <w:category>
          <w:name w:val="Общие"/>
          <w:gallery w:val="placeholder"/>
        </w:category>
        <w:types>
          <w:type w:val="bbPlcHdr"/>
        </w:types>
        <w:behaviors>
          <w:behavior w:val="content"/>
        </w:behaviors>
        <w:description w:val=""/>
        <w:guid w:val="{513F898B-A991-4E9A-8D32-1A2FF1DAF2DC}"/>
      </w:docPartPr>
      <w:docPartBody>
        <w:p w14:paraId="5097F5BB">
          <w:pPr>
            <w:pStyle w:val="13"/>
          </w:pPr>
          <w:r>
            <w:rPr>
              <w:rStyle w:val="4"/>
            </w:rPr>
            <w:t>Выберите элемент.</w:t>
          </w:r>
        </w:p>
      </w:docPartBody>
    </w:docPart>
    <w:docPart>
      <w:docPartPr>
        <w:name w:val="72B70CF227F640CA97AD251FC56AF8A4"/>
        <w:style w:val=""/>
        <w:category>
          <w:name w:val="Общие"/>
          <w:gallery w:val="placeholder"/>
        </w:category>
        <w:types>
          <w:type w:val="bbPlcHdr"/>
        </w:types>
        <w:behaviors>
          <w:behavior w:val="content"/>
        </w:behaviors>
        <w:description w:val=""/>
        <w:guid w:val="{C4315EB2-935F-449A-8F31-050A1688CA5A}"/>
      </w:docPartPr>
      <w:docPartBody>
        <w:p w14:paraId="0E725351">
          <w:pPr>
            <w:pStyle w:val="14"/>
          </w:pPr>
          <w:r>
            <w:rPr>
              <w:rStyle w:val="4"/>
            </w:rPr>
            <w:t>Выберите элемент.</w:t>
          </w:r>
        </w:p>
      </w:docPartBody>
    </w:docPart>
    <w:docPart>
      <w:docPartPr>
        <w:name w:val="BFC32AEDEEEC43DABA99D6143B821F92"/>
        <w:style w:val=""/>
        <w:category>
          <w:name w:val="Общие"/>
          <w:gallery w:val="placeholder"/>
        </w:category>
        <w:types>
          <w:type w:val="bbPlcHdr"/>
        </w:types>
        <w:behaviors>
          <w:behavior w:val="content"/>
        </w:behaviors>
        <w:description w:val=""/>
        <w:guid w:val="{24E1335E-8B2E-4A24-9996-4DCDF62D50D6}"/>
      </w:docPartPr>
      <w:docPartBody>
        <w:p w14:paraId="7A6434F2">
          <w:pPr>
            <w:pStyle w:val="25"/>
          </w:pPr>
          <w:r>
            <w:rPr>
              <w:rStyle w:val="4"/>
            </w:rPr>
            <w:t>Место для ввода даты.</w:t>
          </w:r>
        </w:p>
      </w:docPartBody>
    </w:docPart>
    <w:docPart>
      <w:docPartPr>
        <w:name w:val="37BAFFABC3724EF4ACC76CE533E02295"/>
        <w:style w:val=""/>
        <w:category>
          <w:name w:val="Общие"/>
          <w:gallery w:val="placeholder"/>
        </w:category>
        <w:types>
          <w:type w:val="bbPlcHdr"/>
        </w:types>
        <w:behaviors>
          <w:behavior w:val="content"/>
        </w:behaviors>
        <w:description w:val=""/>
        <w:guid w:val="{6C1B9AF9-9A5C-4D72-9E1A-797FA2F4C317}"/>
      </w:docPartPr>
      <w:docPartBody>
        <w:p w14:paraId="524030A7">
          <w:pPr>
            <w:pStyle w:val="26"/>
          </w:pPr>
          <w:r>
            <w:rPr>
              <w:rStyle w:val="4"/>
            </w:rPr>
            <w:t>Место для ввода даты.</w:t>
          </w:r>
        </w:p>
      </w:docPartBody>
    </w:docPart>
    <w:docPart>
      <w:docPartPr>
        <w:name w:val="3E83FE2655E84B03BDD93A973F3F17D9"/>
        <w:style w:val=""/>
        <w:category>
          <w:name w:val="Общие"/>
          <w:gallery w:val="placeholder"/>
        </w:category>
        <w:types>
          <w:type w:val="bbPlcHdr"/>
        </w:types>
        <w:behaviors>
          <w:behavior w:val="content"/>
        </w:behaviors>
        <w:description w:val=""/>
        <w:guid w:val="{0109736A-F06C-4EF2-B781-C3AC604D619A}"/>
      </w:docPartPr>
      <w:docPartBody>
        <w:p w14:paraId="6F35AB6E">
          <w:pPr>
            <w:pStyle w:val="29"/>
          </w:pPr>
          <w:r>
            <w:rPr>
              <w:rStyle w:val="4"/>
            </w:rPr>
            <w:t>Место для ввода даты.</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4D3A"/>
    <w:rsid w:val="0015062D"/>
    <w:rsid w:val="00203520"/>
    <w:rsid w:val="00274A39"/>
    <w:rsid w:val="002D74EE"/>
    <w:rsid w:val="002E4821"/>
    <w:rsid w:val="002F242D"/>
    <w:rsid w:val="003D5AC7"/>
    <w:rsid w:val="003F2A8D"/>
    <w:rsid w:val="004513CA"/>
    <w:rsid w:val="00520195"/>
    <w:rsid w:val="00535AB8"/>
    <w:rsid w:val="005E6D81"/>
    <w:rsid w:val="007E059C"/>
    <w:rsid w:val="00851BFF"/>
    <w:rsid w:val="0085712D"/>
    <w:rsid w:val="00BF119F"/>
    <w:rsid w:val="00C06FB2"/>
    <w:rsid w:val="00C30ADB"/>
    <w:rsid w:val="00C37B34"/>
    <w:rsid w:val="00CE4727"/>
    <w:rsid w:val="00D55D16"/>
    <w:rsid w:val="00DF6E1F"/>
    <w:rsid w:val="00E4028D"/>
    <w:rsid w:val="00E50A9B"/>
    <w:rsid w:val="00EF5543"/>
    <w:rsid w:val="00F07FD7"/>
    <w:rsid w:val="00F356BB"/>
    <w:rsid w:val="00F64115"/>
    <w:rsid w:val="00F66743"/>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ru-RU" w:eastAsia="ru-RU"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BFE41519B90A436F92E57EF8CD69F5E5"/>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6">
    <w:name w:val="8F7145281BCF4A97BF8A3F5F88201BBB"/>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7">
    <w:name w:val="7F9163B71BF5450B8881F711362571A6"/>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8">
    <w:name w:val="DCEE690CF0114CB29D2FF12F1DDAF37D"/>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9">
    <w:name w:val="4BFB3A6DF95444099381EB6CF8E10376"/>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0">
    <w:name w:val="1E7E7148071748729948C1A6D01135EF"/>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1">
    <w:name w:val="7EEA3469315648DAB308513BFCC561FC"/>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2">
    <w:name w:val="55F994C86F154951A7CF3D01B1AA34B1"/>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3">
    <w:name w:val="64207DBFB92A48BBA0B19B675E29555B"/>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4">
    <w:name w:val="72B70CF227F640CA97AD251FC56AF8A4"/>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5">
    <w:name w:val="92B94ADFE6424747932D235E1C3EF343"/>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6">
    <w:name w:val="40B4AE7B32A34655970F111DB498C8E0"/>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7">
    <w:name w:val="429B18F65F0046D9951C9C22AFEA17C5"/>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8">
    <w:name w:val="20FB2950CBB64FC7BEA03B5F5E23C3BC"/>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9">
    <w:name w:val="A72402FC28D54C07A5490278F1570308"/>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0">
    <w:name w:val="9FC82DAAE23A40B7B890F24A9BDEEA4E"/>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1">
    <w:name w:val="8DB92DBD34954ABD836A4791D0ED1A48"/>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2">
    <w:name w:val="124939FF070E482FA555F8DC5FDB6474"/>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3">
    <w:name w:val="BBEAFC52117B41578DCC5876151959EF"/>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4">
    <w:name w:val="60447C639F2C44EAA8F6776E516B805F"/>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5">
    <w:name w:val="BFC32AEDEEEC43DABA99D6143B821F92"/>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6">
    <w:name w:val="37BAFFABC3724EF4ACC76CE533E02295"/>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7">
    <w:name w:val="E01A5F9CE53E4E6EA21CB6DF61B3D58F"/>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8">
    <w:name w:val="A4BA31426E814AFBB56AD7896D4E4C5D"/>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9">
    <w:name w:val="3E83FE2655E84B03BDD93A973F3F17D9"/>
    <w:qFormat/>
    <w:uiPriority w:val="0"/>
    <w:pPr>
      <w:spacing w:after="160" w:line="259" w:lineRule="auto"/>
    </w:pPr>
    <w:rPr>
      <w:rFonts w:asciiTheme="minorHAnsi" w:hAnsiTheme="minorHAnsi" w:eastAsiaTheme="minorEastAsia" w:cstheme="minorBidi"/>
      <w:sz w:val="22"/>
      <w:szCs w:val="22"/>
      <w:lang w:val="ru-RU" w:eastAsia="ru-RU" w:bidi="ar-SA"/>
    </w:rPr>
  </w:style>
</w:styl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EB621C-557D-4D97-B1E2-43F9F6956FBF}">
  <ds:schemaRefs/>
</ds:datastoreItem>
</file>

<file path=docProps/app.xml><?xml version="1.0" encoding="utf-8"?>
<Properties xmlns="http://schemas.openxmlformats.org/officeDocument/2006/extended-properties" xmlns:vt="http://schemas.openxmlformats.org/officeDocument/2006/docPropsVTypes">
  <Template>Normal</Template>
  <Pages>15</Pages>
  <Words>1150</Words>
  <Characters>8476</Characters>
  <Lines>335</Lines>
  <Paragraphs>94</Paragraphs>
  <TotalTime>207</TotalTime>
  <ScaleCrop>false</ScaleCrop>
  <LinksUpToDate>false</LinksUpToDate>
  <CharactersWithSpaces>9544</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2025-09-06T12:54:00Z</dcterms:created>
  <dc:creator>Roman Nurgaliev</dc:creator>
  <dc:description>DOC-MARKER-YZ_JPtrYSGSlYhwVVreOkQ</dc:description>
  <cp:lastModifiedBy>Ирина Дьяконова</cp:lastModifiedBy>
  <cp:lastPrinted>2026-05-28T05:51:15Z</cp:lastPrinted>
  <dcterms:modified xsi:type="dcterms:W3CDTF">2026-05-28T06:13:09Z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1049-12.1.0.26372</vt:lpwstr>
  </property>
  <property fmtid="{D5CDD505-2E9C-101B-9397-08002B2CF9AE}" pid="3" name="ICV">
    <vt:lpwstr>57802E8C1B8342A39CF811A6375F58C6_13</vt:lpwstr>
  </property>
  <property fmtid="{D5CDD505-2E9C-101B-9397-08002B2CF9AE}" pid="4" name="KSOTemplateDocerSaveRecord">
    <vt:lpwstr>eyJoZGlkIjoiN2RkZTQ0MmRlNDQyODIyOTFjYTNmZjBjNjNjMjhiYWMiLCJ1c2VySWQiOiI4NDI0OTgxMjc3MTIifQ==</vt:lpwstr>
  </property>
</Properties>
</file>