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46512" w14:textId="2889EBDA" w:rsidR="00F31F89" w:rsidRPr="00B51E44" w:rsidRDefault="008E4789" w:rsidP="00F169C5">
      <w:pPr>
        <w:spacing w:after="0"/>
        <w:ind w:firstLine="709"/>
        <w:jc w:val="center"/>
        <w:rPr>
          <w:sz w:val="24"/>
          <w:szCs w:val="24"/>
        </w:rPr>
      </w:pPr>
      <w:r w:rsidRPr="00B51E44">
        <w:rPr>
          <w:b/>
          <w:bCs/>
          <w:sz w:val="24"/>
          <w:szCs w:val="24"/>
        </w:rPr>
        <w:t>ТЕ‌‌​​‌﻿ХНИЧЕСКОЕ ЗАДАНИЕ</w:t>
      </w:r>
    </w:p>
    <w:p w14:paraId="13428A5B" w14:textId="50FE8742" w:rsidR="008E4789" w:rsidRPr="00B51E44" w:rsidRDefault="008E4789" w:rsidP="00F169C5">
      <w:pPr>
        <w:spacing w:after="0"/>
        <w:ind w:firstLine="709"/>
        <w:jc w:val="center"/>
        <w:rPr>
          <w:b/>
          <w:bCs/>
          <w:sz w:val="24"/>
          <w:szCs w:val="24"/>
        </w:rPr>
      </w:pPr>
      <w:r w:rsidRPr="00B51E44">
        <w:rPr>
          <w:b/>
          <w:bCs/>
          <w:sz w:val="24"/>
          <w:szCs w:val="24"/>
        </w:rPr>
        <w:t xml:space="preserve">на поставку </w:t>
      </w:r>
      <w:r w:rsidR="00284599">
        <w:rPr>
          <w:b/>
          <w:bCs/>
          <w:sz w:val="24"/>
          <w:szCs w:val="24"/>
        </w:rPr>
        <w:t>об</w:t>
      </w:r>
      <w:r w:rsidR="006A2264">
        <w:rPr>
          <w:b/>
          <w:bCs/>
          <w:sz w:val="24"/>
          <w:szCs w:val="24"/>
        </w:rPr>
        <w:t>о</w:t>
      </w:r>
      <w:r w:rsidR="00284599">
        <w:rPr>
          <w:b/>
          <w:bCs/>
          <w:sz w:val="24"/>
          <w:szCs w:val="24"/>
        </w:rPr>
        <w:t>рудования</w:t>
      </w:r>
      <w:r w:rsidR="00EC034B" w:rsidRPr="00B51E44">
        <w:rPr>
          <w:b/>
          <w:bCs/>
          <w:sz w:val="24"/>
          <w:szCs w:val="24"/>
        </w:rPr>
        <w:t xml:space="preserve"> </w:t>
      </w:r>
      <w:r w:rsidR="00F169C5" w:rsidRPr="00B51E44">
        <w:rPr>
          <w:b/>
          <w:bCs/>
          <w:sz w:val="24"/>
          <w:szCs w:val="24"/>
        </w:rPr>
        <w:t xml:space="preserve">для нужд </w:t>
      </w:r>
      <w:r w:rsidR="00EC034B" w:rsidRPr="00B51E44">
        <w:rPr>
          <w:b/>
          <w:bCs/>
          <w:sz w:val="24"/>
          <w:szCs w:val="24"/>
        </w:rPr>
        <w:t>МУП "ВОДОКАНАЛ"</w:t>
      </w:r>
    </w:p>
    <w:p w14:paraId="6EF17557" w14:textId="1D1E0D04" w:rsidR="00EE437D" w:rsidRPr="00CC7EC1" w:rsidRDefault="00EE437D" w:rsidP="00EE437D">
      <w:pPr>
        <w:spacing w:after="0"/>
        <w:ind w:firstLine="709"/>
        <w:jc w:val="both"/>
        <w:rPr>
          <w:i/>
          <w:iCs/>
          <w:sz w:val="22"/>
          <w:szCs w:val="24"/>
        </w:rPr>
      </w:pPr>
      <w:r w:rsidRPr="00CC7EC1">
        <w:rPr>
          <w:i/>
          <w:iCs/>
          <w:sz w:val="22"/>
          <w:szCs w:val="24"/>
        </w:rPr>
        <w:t>В случае</w:t>
      </w:r>
      <w:proofErr w:type="gramStart"/>
      <w:r w:rsidRPr="00CC7EC1">
        <w:rPr>
          <w:i/>
          <w:iCs/>
          <w:sz w:val="22"/>
          <w:szCs w:val="24"/>
        </w:rPr>
        <w:t>,</w:t>
      </w:r>
      <w:proofErr w:type="gramEnd"/>
      <w:r w:rsidRPr="00CC7EC1">
        <w:rPr>
          <w:i/>
          <w:iCs/>
          <w:sz w:val="22"/>
          <w:szCs w:val="24"/>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608" w:type="dxa"/>
        <w:jc w:val="center"/>
        <w:tblInd w:w="487" w:type="dxa"/>
        <w:tblLayout w:type="fixed"/>
        <w:tblLook w:val="04A0" w:firstRow="1" w:lastRow="0" w:firstColumn="1" w:lastColumn="0" w:noHBand="0" w:noVBand="1"/>
      </w:tblPr>
      <w:tblGrid>
        <w:gridCol w:w="553"/>
        <w:gridCol w:w="1417"/>
        <w:gridCol w:w="3119"/>
        <w:gridCol w:w="1134"/>
        <w:gridCol w:w="1559"/>
        <w:gridCol w:w="1826"/>
      </w:tblGrid>
      <w:tr w:rsidR="00EE437D" w:rsidRPr="00B51E44" w14:paraId="11C98814" w14:textId="77777777" w:rsidTr="00065D6E">
        <w:trPr>
          <w:trHeight w:val="241"/>
          <w:jc w:val="center"/>
        </w:trPr>
        <w:tc>
          <w:tcPr>
            <w:tcW w:w="553" w:type="dxa"/>
            <w:vMerge w:val="restart"/>
            <w:hideMark/>
          </w:tcPr>
          <w:p w14:paraId="7595CC37" w14:textId="77777777" w:rsidR="00EE437D" w:rsidRPr="00B51E44" w:rsidRDefault="00EE437D" w:rsidP="00EE437D">
            <w:pPr>
              <w:widowControl w:val="0"/>
              <w:autoSpaceDE w:val="0"/>
              <w:autoSpaceDN w:val="0"/>
              <w:spacing w:line="259" w:lineRule="auto"/>
              <w:ind w:left="-567" w:firstLine="567"/>
              <w:jc w:val="both"/>
              <w:rPr>
                <w:rFonts w:eastAsia="Times New Roman"/>
                <w:sz w:val="20"/>
                <w:szCs w:val="20"/>
                <w:lang w:eastAsia="ru-RU"/>
              </w:rPr>
            </w:pPr>
            <w:r w:rsidRPr="00B51E44">
              <w:rPr>
                <w:rFonts w:eastAsia="Times New Roman"/>
                <w:sz w:val="20"/>
                <w:szCs w:val="20"/>
                <w:lang w:eastAsia="ru-RU"/>
              </w:rPr>
              <w:t xml:space="preserve">№ </w:t>
            </w:r>
            <w:proofErr w:type="gramStart"/>
            <w:r w:rsidRPr="00B51E44">
              <w:rPr>
                <w:rFonts w:eastAsia="Times New Roman"/>
                <w:sz w:val="20"/>
                <w:szCs w:val="20"/>
                <w:lang w:eastAsia="ru-RU"/>
              </w:rPr>
              <w:t>п</w:t>
            </w:r>
            <w:proofErr w:type="gramEnd"/>
            <w:r w:rsidRPr="00B51E44">
              <w:rPr>
                <w:rFonts w:eastAsia="Times New Roman"/>
                <w:sz w:val="20"/>
                <w:szCs w:val="20"/>
                <w:lang w:eastAsia="ru-RU"/>
              </w:rPr>
              <w:t>/п</w:t>
            </w:r>
          </w:p>
        </w:tc>
        <w:tc>
          <w:tcPr>
            <w:tcW w:w="1417" w:type="dxa"/>
            <w:vMerge w:val="restart"/>
            <w:hideMark/>
          </w:tcPr>
          <w:p w14:paraId="0EC85132" w14:textId="77777777" w:rsidR="00EE437D" w:rsidRPr="00B51E44" w:rsidRDefault="00EE437D" w:rsidP="00EE437D">
            <w:pPr>
              <w:widowControl w:val="0"/>
              <w:autoSpaceDE w:val="0"/>
              <w:autoSpaceDN w:val="0"/>
              <w:spacing w:line="259" w:lineRule="auto"/>
              <w:ind w:left="-567" w:firstLine="567"/>
              <w:jc w:val="both"/>
              <w:rPr>
                <w:rFonts w:eastAsia="Times New Roman"/>
                <w:sz w:val="20"/>
                <w:szCs w:val="20"/>
                <w:lang w:eastAsia="ru-RU"/>
              </w:rPr>
            </w:pPr>
            <w:r w:rsidRPr="00B51E44">
              <w:rPr>
                <w:rFonts w:eastAsia="Times New Roman"/>
                <w:sz w:val="20"/>
                <w:szCs w:val="20"/>
                <w:lang w:eastAsia="ru-RU"/>
              </w:rPr>
              <w:t>Код ОКПД</w:t>
            </w:r>
            <w:proofErr w:type="gramStart"/>
            <w:r w:rsidRPr="00B51E44">
              <w:rPr>
                <w:rFonts w:eastAsia="Times New Roman"/>
                <w:sz w:val="20"/>
                <w:szCs w:val="20"/>
                <w:lang w:eastAsia="ru-RU"/>
              </w:rPr>
              <w:t>2</w:t>
            </w:r>
            <w:proofErr w:type="gramEnd"/>
          </w:p>
        </w:tc>
        <w:tc>
          <w:tcPr>
            <w:tcW w:w="3119" w:type="dxa"/>
            <w:vMerge w:val="restart"/>
            <w:hideMark/>
          </w:tcPr>
          <w:p w14:paraId="35DF9E57" w14:textId="77777777" w:rsidR="00EE437D" w:rsidRPr="00B51E44"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B51E44">
              <w:rPr>
                <w:rFonts w:eastAsia="Times New Roman"/>
                <w:sz w:val="20"/>
                <w:szCs w:val="20"/>
                <w:lang w:eastAsia="ru-RU"/>
              </w:rPr>
              <w:t>Наименование</w:t>
            </w:r>
          </w:p>
        </w:tc>
        <w:tc>
          <w:tcPr>
            <w:tcW w:w="4519" w:type="dxa"/>
            <w:gridSpan w:val="3"/>
            <w:hideMark/>
          </w:tcPr>
          <w:p w14:paraId="5ECA4BC4" w14:textId="77777777" w:rsidR="00EE437D" w:rsidRPr="00B51E44"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B51E44">
              <w:rPr>
                <w:rFonts w:eastAsia="Times New Roman"/>
                <w:sz w:val="20"/>
                <w:szCs w:val="20"/>
                <w:lang w:eastAsia="ru-RU"/>
              </w:rPr>
              <w:t>Национальный режим</w:t>
            </w:r>
          </w:p>
        </w:tc>
      </w:tr>
      <w:tr w:rsidR="00EE437D" w:rsidRPr="00B51E44" w14:paraId="0B6FDF79" w14:textId="77777777" w:rsidTr="00065D6E">
        <w:trPr>
          <w:trHeight w:val="397"/>
          <w:jc w:val="center"/>
        </w:trPr>
        <w:tc>
          <w:tcPr>
            <w:tcW w:w="553" w:type="dxa"/>
            <w:vMerge/>
            <w:hideMark/>
          </w:tcPr>
          <w:p w14:paraId="7B7633FD" w14:textId="77777777" w:rsidR="00EE437D" w:rsidRPr="00B51E44"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1417" w:type="dxa"/>
            <w:vMerge/>
            <w:hideMark/>
          </w:tcPr>
          <w:p w14:paraId="00B5711E" w14:textId="77777777" w:rsidR="00EE437D" w:rsidRPr="00B51E44"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3119" w:type="dxa"/>
            <w:vMerge/>
            <w:hideMark/>
          </w:tcPr>
          <w:p w14:paraId="4BC13748" w14:textId="77777777" w:rsidR="00EE437D" w:rsidRPr="00B51E44" w:rsidRDefault="00EE437D" w:rsidP="00EE437D">
            <w:pPr>
              <w:widowControl w:val="0"/>
              <w:autoSpaceDE w:val="0"/>
              <w:autoSpaceDN w:val="0"/>
              <w:spacing w:line="259" w:lineRule="auto"/>
              <w:ind w:left="-567" w:firstLine="567"/>
              <w:jc w:val="center"/>
              <w:rPr>
                <w:rFonts w:eastAsia="Times New Roman"/>
                <w:sz w:val="20"/>
                <w:szCs w:val="20"/>
                <w:lang w:eastAsia="ru-RU"/>
              </w:rPr>
            </w:pPr>
          </w:p>
        </w:tc>
        <w:tc>
          <w:tcPr>
            <w:tcW w:w="1134" w:type="dxa"/>
            <w:hideMark/>
          </w:tcPr>
          <w:p w14:paraId="5BF8FAEA" w14:textId="258AC091" w:rsidR="00065D6E" w:rsidRDefault="00065D6E" w:rsidP="00065D6E">
            <w:pPr>
              <w:widowControl w:val="0"/>
              <w:autoSpaceDE w:val="0"/>
              <w:autoSpaceDN w:val="0"/>
              <w:spacing w:line="259" w:lineRule="auto"/>
              <w:ind w:left="-567" w:firstLine="567"/>
              <w:rPr>
                <w:rFonts w:eastAsia="Times New Roman"/>
                <w:sz w:val="20"/>
                <w:szCs w:val="20"/>
                <w:lang w:eastAsia="ru-RU"/>
              </w:rPr>
            </w:pPr>
            <w:r>
              <w:rPr>
                <w:rFonts w:eastAsia="Times New Roman"/>
                <w:sz w:val="20"/>
                <w:szCs w:val="20"/>
                <w:lang w:eastAsia="ru-RU"/>
              </w:rPr>
              <w:t xml:space="preserve">     </w:t>
            </w:r>
            <w:r w:rsidR="00EE437D" w:rsidRPr="00B51E44">
              <w:rPr>
                <w:rFonts w:eastAsia="Times New Roman"/>
                <w:sz w:val="20"/>
                <w:szCs w:val="20"/>
                <w:lang w:eastAsia="ru-RU"/>
              </w:rPr>
              <w:t>1875</w:t>
            </w:r>
          </w:p>
          <w:p w14:paraId="4E72A584" w14:textId="79BEBDF8" w:rsidR="00EE437D" w:rsidRPr="00B51E44" w:rsidRDefault="00EE437D" w:rsidP="00065D6E">
            <w:pPr>
              <w:widowControl w:val="0"/>
              <w:autoSpaceDE w:val="0"/>
              <w:autoSpaceDN w:val="0"/>
              <w:spacing w:line="259" w:lineRule="auto"/>
              <w:ind w:left="-567" w:firstLine="567"/>
              <w:rPr>
                <w:rFonts w:eastAsia="Times New Roman"/>
                <w:sz w:val="20"/>
                <w:szCs w:val="20"/>
                <w:lang w:eastAsia="ru-RU"/>
              </w:rPr>
            </w:pPr>
            <w:r w:rsidRPr="00B51E44">
              <w:rPr>
                <w:rFonts w:eastAsia="Times New Roman"/>
                <w:sz w:val="20"/>
                <w:szCs w:val="20"/>
                <w:lang w:eastAsia="ru-RU"/>
              </w:rPr>
              <w:t xml:space="preserve"> (Запрет)</w:t>
            </w:r>
          </w:p>
        </w:tc>
        <w:tc>
          <w:tcPr>
            <w:tcW w:w="1559" w:type="dxa"/>
            <w:hideMark/>
          </w:tcPr>
          <w:p w14:paraId="1F448E86" w14:textId="77777777" w:rsidR="00EE437D" w:rsidRPr="00B51E44" w:rsidRDefault="00EE437D" w:rsidP="00065D6E">
            <w:pPr>
              <w:widowControl w:val="0"/>
              <w:autoSpaceDE w:val="0"/>
              <w:autoSpaceDN w:val="0"/>
              <w:spacing w:line="259" w:lineRule="auto"/>
              <w:ind w:left="-567" w:firstLine="567"/>
              <w:jc w:val="center"/>
              <w:rPr>
                <w:rFonts w:eastAsia="Times New Roman"/>
                <w:sz w:val="20"/>
                <w:szCs w:val="20"/>
                <w:lang w:eastAsia="ru-RU"/>
              </w:rPr>
            </w:pPr>
            <w:r w:rsidRPr="00B51E44">
              <w:rPr>
                <w:rFonts w:eastAsia="Times New Roman"/>
                <w:sz w:val="20"/>
                <w:szCs w:val="20"/>
                <w:lang w:eastAsia="ru-RU"/>
              </w:rPr>
              <w:t>1875</w:t>
            </w:r>
          </w:p>
          <w:p w14:paraId="241C6ECB" w14:textId="77777777" w:rsidR="00EE437D" w:rsidRPr="00B51E44" w:rsidRDefault="00EE437D" w:rsidP="00065D6E">
            <w:pPr>
              <w:widowControl w:val="0"/>
              <w:autoSpaceDE w:val="0"/>
              <w:autoSpaceDN w:val="0"/>
              <w:spacing w:line="259" w:lineRule="auto"/>
              <w:ind w:left="-567" w:firstLine="567"/>
              <w:rPr>
                <w:rFonts w:eastAsia="Times New Roman"/>
                <w:sz w:val="20"/>
                <w:szCs w:val="20"/>
                <w:lang w:eastAsia="ru-RU"/>
              </w:rPr>
            </w:pPr>
            <w:r w:rsidRPr="00B51E44">
              <w:rPr>
                <w:rFonts w:eastAsia="Times New Roman"/>
                <w:sz w:val="20"/>
                <w:szCs w:val="20"/>
                <w:lang w:eastAsia="ru-RU"/>
              </w:rPr>
              <w:t>(Ограничение)</w:t>
            </w:r>
          </w:p>
        </w:tc>
        <w:tc>
          <w:tcPr>
            <w:tcW w:w="1826" w:type="dxa"/>
            <w:hideMark/>
          </w:tcPr>
          <w:p w14:paraId="71D3197D" w14:textId="77777777" w:rsidR="00EE437D" w:rsidRPr="00B51E44" w:rsidRDefault="00EE437D" w:rsidP="00065D6E">
            <w:pPr>
              <w:widowControl w:val="0"/>
              <w:autoSpaceDE w:val="0"/>
              <w:autoSpaceDN w:val="0"/>
              <w:spacing w:line="259" w:lineRule="auto"/>
              <w:ind w:left="-567" w:firstLine="567"/>
              <w:jc w:val="center"/>
              <w:rPr>
                <w:rFonts w:eastAsia="Times New Roman"/>
                <w:sz w:val="20"/>
                <w:szCs w:val="20"/>
                <w:lang w:eastAsia="ru-RU"/>
              </w:rPr>
            </w:pPr>
            <w:r w:rsidRPr="00B51E44">
              <w:rPr>
                <w:rFonts w:eastAsia="Times New Roman"/>
                <w:sz w:val="20"/>
                <w:szCs w:val="20"/>
                <w:lang w:eastAsia="ru-RU"/>
              </w:rPr>
              <w:t>1875</w:t>
            </w:r>
          </w:p>
          <w:p w14:paraId="4A85D602" w14:textId="77777777" w:rsidR="00EE437D" w:rsidRPr="00B51E44" w:rsidRDefault="00EE437D" w:rsidP="00065D6E">
            <w:pPr>
              <w:widowControl w:val="0"/>
              <w:autoSpaceDE w:val="0"/>
              <w:autoSpaceDN w:val="0"/>
              <w:spacing w:line="259" w:lineRule="auto"/>
              <w:ind w:left="-567" w:firstLine="567"/>
              <w:jc w:val="center"/>
              <w:rPr>
                <w:rFonts w:eastAsia="Times New Roman"/>
                <w:sz w:val="20"/>
                <w:szCs w:val="20"/>
                <w:lang w:eastAsia="ru-RU"/>
              </w:rPr>
            </w:pPr>
            <w:r w:rsidRPr="00B51E44">
              <w:rPr>
                <w:rFonts w:eastAsia="Times New Roman"/>
                <w:sz w:val="20"/>
                <w:szCs w:val="20"/>
                <w:lang w:eastAsia="ru-RU"/>
              </w:rPr>
              <w:t>(Преимущество)</w:t>
            </w:r>
          </w:p>
        </w:tc>
      </w:tr>
      <w:tr w:rsidR="00D74C6B" w:rsidRPr="00B51E44" w14:paraId="62FCBD87" w14:textId="77777777" w:rsidTr="00065D6E">
        <w:trPr>
          <w:trHeight w:val="275"/>
          <w:jc w:val="center"/>
        </w:trPr>
        <w:tc>
          <w:tcPr>
            <w:tcW w:w="553" w:type="dxa"/>
            <w:hideMark/>
          </w:tcPr>
          <w:p w14:paraId="5DDCE924" w14:textId="77777777" w:rsidR="00D74C6B" w:rsidRPr="00B51E44" w:rsidRDefault="00D74C6B" w:rsidP="00284036">
            <w:pPr>
              <w:widowControl w:val="0"/>
              <w:autoSpaceDE w:val="0"/>
              <w:autoSpaceDN w:val="0"/>
              <w:spacing w:line="259" w:lineRule="auto"/>
              <w:ind w:left="-567" w:firstLine="567"/>
              <w:jc w:val="both"/>
              <w:rPr>
                <w:rFonts w:eastAsia="Times New Roman"/>
                <w:sz w:val="20"/>
                <w:szCs w:val="20"/>
                <w:lang w:eastAsia="ru-RU"/>
              </w:rPr>
            </w:pPr>
            <w:r w:rsidRPr="00B51E44">
              <w:rPr>
                <w:rFonts w:eastAsia="Times New Roman"/>
                <w:sz w:val="20"/>
                <w:szCs w:val="20"/>
                <w:lang w:eastAsia="ru-RU"/>
              </w:rPr>
              <w:t>1</w:t>
            </w:r>
          </w:p>
        </w:tc>
        <w:tc>
          <w:tcPr>
            <w:tcW w:w="1417" w:type="dxa"/>
            <w:tcBorders>
              <w:top w:val="single" w:sz="4" w:space="0" w:color="000000"/>
              <w:left w:val="single" w:sz="4" w:space="0" w:color="000000"/>
              <w:bottom w:val="single" w:sz="4" w:space="0" w:color="000000"/>
            </w:tcBorders>
            <w:shd w:val="clear" w:color="auto" w:fill="auto"/>
          </w:tcPr>
          <w:p w14:paraId="7EE8EF27" w14:textId="530BA4BB" w:rsidR="00D74C6B" w:rsidRPr="00B51E44" w:rsidRDefault="00D74C6B" w:rsidP="00065D6E">
            <w:pPr>
              <w:widowControl w:val="0"/>
              <w:autoSpaceDE w:val="0"/>
              <w:autoSpaceDN w:val="0"/>
              <w:spacing w:line="259" w:lineRule="auto"/>
              <w:ind w:left="-567" w:firstLine="567"/>
              <w:jc w:val="both"/>
              <w:rPr>
                <w:rFonts w:eastAsia="Times New Roman"/>
                <w:sz w:val="20"/>
                <w:szCs w:val="20"/>
                <w:lang w:eastAsia="ru-RU"/>
              </w:rPr>
            </w:pPr>
            <w:r w:rsidRPr="00284036">
              <w:rPr>
                <w:rFonts w:eastAsia="Times New Roman"/>
                <w:sz w:val="20"/>
                <w:szCs w:val="20"/>
                <w:lang w:eastAsia="ru-RU"/>
              </w:rPr>
              <w:t>23.61.12.15</w:t>
            </w:r>
            <w:r w:rsidR="00065D6E">
              <w:rPr>
                <w:rFonts w:eastAsia="Times New Roman"/>
                <w:sz w:val="20"/>
                <w:szCs w:val="20"/>
                <w:lang w:eastAsia="ru-RU"/>
              </w:rPr>
              <w:t>0</w:t>
            </w:r>
          </w:p>
        </w:tc>
        <w:tc>
          <w:tcPr>
            <w:tcW w:w="3119" w:type="dxa"/>
            <w:tcBorders>
              <w:top w:val="nil"/>
              <w:left w:val="nil"/>
              <w:bottom w:val="single" w:sz="4" w:space="0" w:color="auto"/>
              <w:right w:val="single" w:sz="4" w:space="0" w:color="auto"/>
            </w:tcBorders>
            <w:shd w:val="clear" w:color="auto" w:fill="auto"/>
          </w:tcPr>
          <w:p w14:paraId="492BACA5" w14:textId="70E11A2A" w:rsidR="00D74C6B" w:rsidRPr="00B51E44" w:rsidRDefault="00D74C6B" w:rsidP="00284036">
            <w:pPr>
              <w:widowControl w:val="0"/>
              <w:autoSpaceDE w:val="0"/>
              <w:autoSpaceDN w:val="0"/>
              <w:spacing w:line="259" w:lineRule="auto"/>
              <w:jc w:val="both"/>
              <w:rPr>
                <w:rFonts w:eastAsia="Times New Roman"/>
                <w:sz w:val="20"/>
                <w:szCs w:val="20"/>
                <w:lang w:val="en-US" w:eastAsia="ru-RU"/>
              </w:rPr>
            </w:pPr>
            <w:r w:rsidRPr="00284599">
              <w:rPr>
                <w:rFonts w:eastAsia="Times New Roman"/>
                <w:sz w:val="20"/>
                <w:szCs w:val="20"/>
                <w:lang w:val="en-US" w:eastAsia="ru-RU"/>
              </w:rPr>
              <w:t>Кольцо стеновое КС 20-9</w:t>
            </w:r>
          </w:p>
        </w:tc>
        <w:tc>
          <w:tcPr>
            <w:tcW w:w="1134" w:type="dxa"/>
          </w:tcPr>
          <w:p w14:paraId="2B8B0AFD" w14:textId="3CC15DAF" w:rsidR="00D74C6B" w:rsidRPr="00B51E44" w:rsidRDefault="00D74C6B" w:rsidP="00284036">
            <w:pPr>
              <w:widowControl w:val="0"/>
              <w:autoSpaceDE w:val="0"/>
              <w:autoSpaceDN w:val="0"/>
              <w:spacing w:line="259" w:lineRule="auto"/>
              <w:ind w:left="-567" w:firstLine="567"/>
              <w:jc w:val="both"/>
              <w:rPr>
                <w:rFonts w:eastAsia="Times New Roman"/>
                <w:sz w:val="20"/>
                <w:szCs w:val="20"/>
                <w:lang w:val="en-US" w:eastAsia="ru-RU"/>
              </w:rPr>
            </w:pPr>
          </w:p>
        </w:tc>
        <w:tc>
          <w:tcPr>
            <w:tcW w:w="1559" w:type="dxa"/>
          </w:tcPr>
          <w:p w14:paraId="1031459C" w14:textId="2F51C74E" w:rsidR="00D74C6B" w:rsidRPr="00B51E44" w:rsidRDefault="00D74C6B" w:rsidP="00284036">
            <w:pPr>
              <w:widowControl w:val="0"/>
              <w:autoSpaceDE w:val="0"/>
              <w:autoSpaceDN w:val="0"/>
              <w:spacing w:line="259" w:lineRule="auto"/>
              <w:ind w:left="-567" w:firstLine="567"/>
              <w:jc w:val="both"/>
              <w:rPr>
                <w:rFonts w:eastAsia="Times New Roman"/>
                <w:sz w:val="20"/>
                <w:szCs w:val="20"/>
                <w:lang w:eastAsia="ru-RU"/>
              </w:rPr>
            </w:pPr>
          </w:p>
        </w:tc>
        <w:tc>
          <w:tcPr>
            <w:tcW w:w="1826" w:type="dxa"/>
            <w:hideMark/>
          </w:tcPr>
          <w:p w14:paraId="4D481FE7" w14:textId="3D3AE454" w:rsidR="00D74C6B" w:rsidRPr="00B51E44" w:rsidRDefault="00D74C6B" w:rsidP="00284036">
            <w:pPr>
              <w:widowControl w:val="0"/>
              <w:autoSpaceDE w:val="0"/>
              <w:autoSpaceDN w:val="0"/>
              <w:spacing w:line="259" w:lineRule="auto"/>
              <w:ind w:left="-567" w:firstLine="567"/>
              <w:jc w:val="both"/>
              <w:rPr>
                <w:rFonts w:eastAsia="Times New Roman"/>
                <w:sz w:val="20"/>
                <w:szCs w:val="20"/>
                <w:lang w:eastAsia="ru-RU"/>
              </w:rPr>
            </w:pPr>
            <w:r w:rsidRPr="00B51E44">
              <w:rPr>
                <w:rFonts w:ascii="Segoe UI Symbol" w:eastAsia="Times New Roman" w:hAnsi="Segoe UI Symbol" w:cs="Segoe UI Symbol"/>
                <w:sz w:val="20"/>
                <w:szCs w:val="20"/>
                <w:lang w:eastAsia="ru-RU"/>
              </w:rPr>
              <w:t>✓</w:t>
            </w:r>
          </w:p>
        </w:tc>
      </w:tr>
      <w:tr w:rsidR="00D74C6B" w:rsidRPr="00B51E44" w14:paraId="42943B58" w14:textId="77777777" w:rsidTr="00065D6E">
        <w:trPr>
          <w:trHeight w:val="275"/>
          <w:jc w:val="center"/>
        </w:trPr>
        <w:tc>
          <w:tcPr>
            <w:tcW w:w="553" w:type="dxa"/>
          </w:tcPr>
          <w:p w14:paraId="14FFD15E" w14:textId="77777777" w:rsidR="00D74C6B" w:rsidRPr="00B51E44" w:rsidRDefault="00D74C6B" w:rsidP="00284036">
            <w:pPr>
              <w:widowControl w:val="0"/>
              <w:autoSpaceDE w:val="0"/>
              <w:autoSpaceDN w:val="0"/>
              <w:spacing w:line="259" w:lineRule="auto"/>
              <w:ind w:left="-567" w:firstLine="567"/>
              <w:jc w:val="both"/>
              <w:rPr>
                <w:rFonts w:eastAsia="Times New Roman"/>
                <w:sz w:val="20"/>
                <w:szCs w:val="20"/>
                <w:lang w:eastAsia="ru-RU"/>
              </w:rPr>
            </w:pPr>
            <w:r w:rsidRPr="00B51E44">
              <w:rPr>
                <w:rFonts w:eastAsia="Times New Roman"/>
                <w:sz w:val="20"/>
                <w:szCs w:val="20"/>
                <w:lang w:eastAsia="ru-RU"/>
              </w:rPr>
              <w:t>2</w:t>
            </w:r>
          </w:p>
        </w:tc>
        <w:tc>
          <w:tcPr>
            <w:tcW w:w="1417" w:type="dxa"/>
            <w:tcBorders>
              <w:top w:val="single" w:sz="4" w:space="0" w:color="000000"/>
              <w:left w:val="single" w:sz="4" w:space="0" w:color="000000"/>
              <w:bottom w:val="single" w:sz="4" w:space="0" w:color="000000"/>
            </w:tcBorders>
            <w:shd w:val="clear" w:color="auto" w:fill="auto"/>
          </w:tcPr>
          <w:p w14:paraId="350FB726" w14:textId="327D82CB" w:rsidR="00D74C6B" w:rsidRPr="00B51E44" w:rsidRDefault="00D74C6B" w:rsidP="00065D6E">
            <w:pPr>
              <w:widowControl w:val="0"/>
              <w:autoSpaceDE w:val="0"/>
              <w:autoSpaceDN w:val="0"/>
              <w:spacing w:line="259" w:lineRule="auto"/>
              <w:ind w:left="-567" w:firstLine="567"/>
              <w:jc w:val="both"/>
              <w:rPr>
                <w:rFonts w:eastAsia="Times New Roman"/>
                <w:sz w:val="20"/>
                <w:szCs w:val="20"/>
                <w:lang w:eastAsia="ru-RU"/>
              </w:rPr>
            </w:pPr>
            <w:r w:rsidRPr="00284036">
              <w:rPr>
                <w:rFonts w:eastAsia="Times New Roman"/>
                <w:sz w:val="20"/>
                <w:szCs w:val="20"/>
                <w:lang w:eastAsia="ru-RU"/>
              </w:rPr>
              <w:t>23.61.12.15</w:t>
            </w:r>
            <w:r w:rsidR="00065D6E">
              <w:rPr>
                <w:rFonts w:eastAsia="Times New Roman"/>
                <w:sz w:val="20"/>
                <w:szCs w:val="20"/>
                <w:lang w:eastAsia="ru-RU"/>
              </w:rPr>
              <w:t>0</w:t>
            </w:r>
          </w:p>
        </w:tc>
        <w:tc>
          <w:tcPr>
            <w:tcW w:w="3119" w:type="dxa"/>
            <w:tcBorders>
              <w:top w:val="nil"/>
              <w:left w:val="nil"/>
              <w:bottom w:val="single" w:sz="4" w:space="0" w:color="auto"/>
              <w:right w:val="single" w:sz="4" w:space="0" w:color="auto"/>
            </w:tcBorders>
            <w:shd w:val="clear" w:color="auto" w:fill="auto"/>
          </w:tcPr>
          <w:p w14:paraId="36F208E4" w14:textId="4B000E46" w:rsidR="00D74C6B" w:rsidRPr="00B51E44" w:rsidRDefault="00D74C6B" w:rsidP="00284036">
            <w:pPr>
              <w:widowControl w:val="0"/>
              <w:autoSpaceDE w:val="0"/>
              <w:autoSpaceDN w:val="0"/>
              <w:spacing w:line="259" w:lineRule="auto"/>
              <w:jc w:val="both"/>
              <w:rPr>
                <w:rFonts w:eastAsia="Times New Roman"/>
                <w:sz w:val="20"/>
                <w:szCs w:val="20"/>
                <w:lang w:eastAsia="ru-RU"/>
              </w:rPr>
            </w:pPr>
            <w:r w:rsidRPr="00284599">
              <w:rPr>
                <w:rFonts w:eastAsia="Times New Roman"/>
                <w:sz w:val="20"/>
                <w:szCs w:val="20"/>
                <w:lang w:eastAsia="ru-RU"/>
              </w:rPr>
              <w:t>Кольцо стеновое КС 15-9</w:t>
            </w:r>
          </w:p>
        </w:tc>
        <w:tc>
          <w:tcPr>
            <w:tcW w:w="1134" w:type="dxa"/>
          </w:tcPr>
          <w:p w14:paraId="7E4BF5BB" w14:textId="42AE5D24" w:rsidR="00D74C6B" w:rsidRPr="00B51E44" w:rsidRDefault="00D74C6B" w:rsidP="00284036">
            <w:pPr>
              <w:widowControl w:val="0"/>
              <w:autoSpaceDE w:val="0"/>
              <w:autoSpaceDN w:val="0"/>
              <w:spacing w:line="259" w:lineRule="auto"/>
              <w:ind w:left="-567" w:firstLine="567"/>
              <w:jc w:val="both"/>
              <w:rPr>
                <w:rFonts w:eastAsia="Times New Roman"/>
                <w:sz w:val="20"/>
                <w:szCs w:val="20"/>
                <w:lang w:eastAsia="ru-RU"/>
              </w:rPr>
            </w:pPr>
          </w:p>
        </w:tc>
        <w:tc>
          <w:tcPr>
            <w:tcW w:w="1559" w:type="dxa"/>
          </w:tcPr>
          <w:p w14:paraId="431EFE25" w14:textId="6F57CE34" w:rsidR="00D74C6B" w:rsidRPr="00B51E44" w:rsidRDefault="00D74C6B" w:rsidP="00284036">
            <w:pPr>
              <w:widowControl w:val="0"/>
              <w:autoSpaceDE w:val="0"/>
              <w:autoSpaceDN w:val="0"/>
              <w:spacing w:line="259" w:lineRule="auto"/>
              <w:ind w:left="-567" w:firstLine="567"/>
              <w:jc w:val="both"/>
              <w:rPr>
                <w:rFonts w:eastAsia="Times New Roman"/>
                <w:sz w:val="20"/>
                <w:szCs w:val="20"/>
                <w:lang w:val="en-US" w:eastAsia="ru-RU"/>
              </w:rPr>
            </w:pPr>
          </w:p>
        </w:tc>
        <w:tc>
          <w:tcPr>
            <w:tcW w:w="1826" w:type="dxa"/>
          </w:tcPr>
          <w:p w14:paraId="1708AAFC" w14:textId="175648A1" w:rsidR="00D74C6B" w:rsidRPr="00B51E44" w:rsidRDefault="00D74C6B" w:rsidP="00284036">
            <w:pPr>
              <w:widowControl w:val="0"/>
              <w:autoSpaceDE w:val="0"/>
              <w:autoSpaceDN w:val="0"/>
              <w:spacing w:line="259" w:lineRule="auto"/>
              <w:ind w:left="-567" w:firstLine="567"/>
              <w:jc w:val="both"/>
              <w:rPr>
                <w:rFonts w:eastAsia="Times New Roman"/>
                <w:sz w:val="20"/>
                <w:szCs w:val="20"/>
                <w:lang w:eastAsia="ru-RU"/>
              </w:rPr>
            </w:pPr>
            <w:r w:rsidRPr="00B51E44">
              <w:rPr>
                <w:rFonts w:ascii="Segoe UI Symbol" w:eastAsia="Times New Roman" w:hAnsi="Segoe UI Symbol" w:cs="Segoe UI Symbol"/>
                <w:sz w:val="20"/>
                <w:szCs w:val="20"/>
                <w:lang w:eastAsia="ru-RU"/>
              </w:rPr>
              <w:t>✓</w:t>
            </w:r>
          </w:p>
        </w:tc>
      </w:tr>
      <w:tr w:rsidR="00D74C6B" w:rsidRPr="00B51E44" w14:paraId="1D97A584" w14:textId="77777777" w:rsidTr="00065D6E">
        <w:trPr>
          <w:trHeight w:val="275"/>
          <w:jc w:val="center"/>
        </w:trPr>
        <w:tc>
          <w:tcPr>
            <w:tcW w:w="553" w:type="dxa"/>
          </w:tcPr>
          <w:p w14:paraId="4BB588D8" w14:textId="77777777" w:rsidR="00D74C6B" w:rsidRPr="00B51E44" w:rsidRDefault="00D74C6B" w:rsidP="00284036">
            <w:pPr>
              <w:widowControl w:val="0"/>
              <w:autoSpaceDE w:val="0"/>
              <w:autoSpaceDN w:val="0"/>
              <w:spacing w:line="259" w:lineRule="auto"/>
              <w:ind w:left="-567" w:firstLine="567"/>
              <w:jc w:val="both"/>
              <w:rPr>
                <w:rFonts w:eastAsia="Times New Roman"/>
                <w:sz w:val="20"/>
                <w:szCs w:val="20"/>
                <w:lang w:eastAsia="ru-RU"/>
              </w:rPr>
            </w:pPr>
            <w:r w:rsidRPr="00B51E44">
              <w:rPr>
                <w:rFonts w:eastAsia="Times New Roman"/>
                <w:sz w:val="20"/>
                <w:szCs w:val="20"/>
                <w:lang w:eastAsia="ru-RU"/>
              </w:rPr>
              <w:t>3</w:t>
            </w:r>
          </w:p>
        </w:tc>
        <w:tc>
          <w:tcPr>
            <w:tcW w:w="1417" w:type="dxa"/>
            <w:tcBorders>
              <w:top w:val="single" w:sz="4" w:space="0" w:color="000000"/>
              <w:left w:val="single" w:sz="4" w:space="0" w:color="000000"/>
              <w:bottom w:val="single" w:sz="4" w:space="0" w:color="000000"/>
            </w:tcBorders>
            <w:shd w:val="clear" w:color="auto" w:fill="auto"/>
          </w:tcPr>
          <w:p w14:paraId="0E4F9333" w14:textId="6D24B126" w:rsidR="00D74C6B" w:rsidRPr="00B51E44" w:rsidRDefault="00D74C6B" w:rsidP="00284036">
            <w:pPr>
              <w:widowControl w:val="0"/>
              <w:autoSpaceDE w:val="0"/>
              <w:autoSpaceDN w:val="0"/>
              <w:spacing w:line="259" w:lineRule="auto"/>
              <w:ind w:left="-567" w:firstLine="567"/>
              <w:jc w:val="both"/>
              <w:rPr>
                <w:rFonts w:eastAsia="Times New Roman"/>
                <w:sz w:val="20"/>
                <w:szCs w:val="20"/>
                <w:lang w:eastAsia="ru-RU"/>
              </w:rPr>
            </w:pPr>
            <w:r w:rsidRPr="00284036">
              <w:rPr>
                <w:rFonts w:eastAsia="Times New Roman"/>
                <w:sz w:val="20"/>
                <w:szCs w:val="20"/>
                <w:lang w:eastAsia="ru-RU"/>
              </w:rPr>
              <w:t>22.23.19.131</w:t>
            </w:r>
          </w:p>
        </w:tc>
        <w:tc>
          <w:tcPr>
            <w:tcW w:w="3119" w:type="dxa"/>
            <w:tcBorders>
              <w:top w:val="nil"/>
              <w:left w:val="nil"/>
              <w:bottom w:val="single" w:sz="4" w:space="0" w:color="auto"/>
              <w:right w:val="single" w:sz="4" w:space="0" w:color="auto"/>
            </w:tcBorders>
            <w:shd w:val="clear" w:color="auto" w:fill="auto"/>
          </w:tcPr>
          <w:p w14:paraId="1DCEBF01" w14:textId="3BFE8D91" w:rsidR="00D74C6B" w:rsidRPr="00065D6E" w:rsidRDefault="00D74C6B" w:rsidP="00284036">
            <w:pPr>
              <w:widowControl w:val="0"/>
              <w:autoSpaceDE w:val="0"/>
              <w:autoSpaceDN w:val="0"/>
              <w:spacing w:line="259" w:lineRule="auto"/>
              <w:jc w:val="both"/>
              <w:rPr>
                <w:rFonts w:eastAsia="Times New Roman"/>
                <w:sz w:val="20"/>
                <w:szCs w:val="20"/>
                <w:lang w:eastAsia="ru-RU"/>
              </w:rPr>
            </w:pPr>
            <w:r w:rsidRPr="00065D6E">
              <w:rPr>
                <w:rFonts w:eastAsia="Times New Roman"/>
                <w:sz w:val="20"/>
                <w:szCs w:val="20"/>
                <w:lang w:eastAsia="ru-RU"/>
              </w:rPr>
              <w:t>Люк</w:t>
            </w:r>
            <w:r w:rsidR="00065D6E">
              <w:rPr>
                <w:rFonts w:eastAsia="Times New Roman"/>
                <w:sz w:val="20"/>
                <w:szCs w:val="20"/>
                <w:lang w:eastAsia="ru-RU"/>
              </w:rPr>
              <w:t xml:space="preserve"> полимерно-песчаный тип</w:t>
            </w:r>
            <w:proofErr w:type="gramStart"/>
            <w:r w:rsidR="00065D6E">
              <w:rPr>
                <w:rFonts w:eastAsia="Times New Roman"/>
                <w:sz w:val="20"/>
                <w:szCs w:val="20"/>
                <w:lang w:eastAsia="ru-RU"/>
              </w:rPr>
              <w:t xml:space="preserve"> Т</w:t>
            </w:r>
            <w:proofErr w:type="gramEnd"/>
          </w:p>
        </w:tc>
        <w:tc>
          <w:tcPr>
            <w:tcW w:w="1134" w:type="dxa"/>
          </w:tcPr>
          <w:p w14:paraId="1F825B0A" w14:textId="19D495BF" w:rsidR="00D74C6B" w:rsidRPr="00065D6E" w:rsidRDefault="00D74C6B" w:rsidP="00284036">
            <w:pPr>
              <w:widowControl w:val="0"/>
              <w:autoSpaceDE w:val="0"/>
              <w:autoSpaceDN w:val="0"/>
              <w:spacing w:line="259" w:lineRule="auto"/>
              <w:ind w:left="-567" w:firstLine="567"/>
              <w:jc w:val="both"/>
              <w:rPr>
                <w:rFonts w:eastAsia="Times New Roman"/>
                <w:sz w:val="20"/>
                <w:szCs w:val="20"/>
                <w:lang w:eastAsia="ru-RU"/>
              </w:rPr>
            </w:pPr>
          </w:p>
        </w:tc>
        <w:tc>
          <w:tcPr>
            <w:tcW w:w="1559" w:type="dxa"/>
          </w:tcPr>
          <w:p w14:paraId="66EB41A8" w14:textId="168E9D0D" w:rsidR="00D74C6B" w:rsidRPr="00065D6E" w:rsidRDefault="00D74C6B" w:rsidP="00284036">
            <w:pPr>
              <w:widowControl w:val="0"/>
              <w:autoSpaceDE w:val="0"/>
              <w:autoSpaceDN w:val="0"/>
              <w:spacing w:line="259" w:lineRule="auto"/>
              <w:ind w:left="-567" w:firstLine="567"/>
              <w:jc w:val="both"/>
              <w:rPr>
                <w:rFonts w:eastAsia="Times New Roman"/>
                <w:sz w:val="20"/>
                <w:szCs w:val="20"/>
                <w:lang w:eastAsia="ru-RU"/>
              </w:rPr>
            </w:pPr>
          </w:p>
        </w:tc>
        <w:tc>
          <w:tcPr>
            <w:tcW w:w="1826" w:type="dxa"/>
          </w:tcPr>
          <w:p w14:paraId="6A42BE9E" w14:textId="642D0CD2" w:rsidR="00D74C6B" w:rsidRPr="00B51E44" w:rsidRDefault="00D74C6B" w:rsidP="00284036">
            <w:pPr>
              <w:widowControl w:val="0"/>
              <w:autoSpaceDE w:val="0"/>
              <w:autoSpaceDN w:val="0"/>
              <w:spacing w:line="259" w:lineRule="auto"/>
              <w:ind w:left="-567" w:firstLine="567"/>
              <w:jc w:val="both"/>
              <w:rPr>
                <w:rFonts w:eastAsia="Times New Roman"/>
                <w:sz w:val="20"/>
                <w:szCs w:val="20"/>
                <w:lang w:val="en-US" w:eastAsia="ru-RU"/>
              </w:rPr>
            </w:pPr>
            <w:r w:rsidRPr="00B51E44">
              <w:rPr>
                <w:rFonts w:ascii="Segoe UI Symbol" w:eastAsia="Times New Roman" w:hAnsi="Segoe UI Symbol" w:cs="Segoe UI Symbol"/>
                <w:sz w:val="20"/>
                <w:szCs w:val="20"/>
                <w:lang w:eastAsia="ru-RU"/>
              </w:rPr>
              <w:t>✓</w:t>
            </w:r>
          </w:p>
        </w:tc>
      </w:tr>
    </w:tbl>
    <w:p w14:paraId="548D196E" w14:textId="77777777" w:rsidR="008E4789" w:rsidRDefault="008E4789" w:rsidP="008E4789">
      <w:pPr>
        <w:spacing w:after="0"/>
        <w:ind w:firstLine="709"/>
        <w:jc w:val="both"/>
        <w:rPr>
          <w:sz w:val="24"/>
          <w:szCs w:val="24"/>
        </w:rPr>
      </w:pPr>
    </w:p>
    <w:p w14:paraId="31DE6612" w14:textId="77777777" w:rsidR="00065D6E" w:rsidRDefault="00065D6E" w:rsidP="00065D6E">
      <w:pPr>
        <w:pStyle w:val="variable"/>
      </w:pPr>
      <w:r>
        <w:t>Особенности проведения закупки:</w:t>
      </w:r>
      <w:r>
        <w:rPr>
          <w:b w:val="0"/>
        </w:rPr>
        <w:t xml:space="preserve"> устанавливается преимущество в отношении товаров российского происхождения, выполняемых работ, оказываемых услуг российскими лицами.</w:t>
      </w:r>
    </w:p>
    <w:p w14:paraId="4EDBDA98" w14:textId="5E82B35C" w:rsidR="00065D6E" w:rsidRDefault="006B401C" w:rsidP="006B401C">
      <w:pPr>
        <w:spacing w:after="0"/>
        <w:jc w:val="both"/>
        <w:rPr>
          <w:sz w:val="24"/>
          <w:szCs w:val="24"/>
        </w:rPr>
      </w:pPr>
      <w:r>
        <w:rPr>
          <w:sz w:val="24"/>
          <w:szCs w:val="24"/>
        </w:rPr>
        <w:t>Обязательно подтверждение страны производителя Товара.</w:t>
      </w:r>
    </w:p>
    <w:p w14:paraId="5727BC9E" w14:textId="77777777" w:rsidR="006B401C" w:rsidRPr="00B51E44" w:rsidRDefault="006B401C" w:rsidP="006B401C">
      <w:pPr>
        <w:spacing w:after="0"/>
        <w:jc w:val="both"/>
        <w:rPr>
          <w:sz w:val="24"/>
          <w:szCs w:val="24"/>
        </w:rPr>
      </w:pPr>
    </w:p>
    <w:p w14:paraId="29748E81" w14:textId="3D8CC1F0" w:rsidR="008E4789" w:rsidRDefault="008E4789" w:rsidP="00B03314">
      <w:pPr>
        <w:pStyle w:val="a7"/>
        <w:numPr>
          <w:ilvl w:val="0"/>
          <w:numId w:val="1"/>
        </w:numPr>
        <w:tabs>
          <w:tab w:val="left" w:pos="284"/>
        </w:tabs>
        <w:spacing w:after="0"/>
        <w:ind w:left="0" w:firstLine="0"/>
        <w:jc w:val="both"/>
        <w:rPr>
          <w:b/>
          <w:bCs/>
          <w:sz w:val="24"/>
          <w:szCs w:val="24"/>
        </w:rPr>
      </w:pPr>
      <w:r w:rsidRPr="00065D6E">
        <w:rPr>
          <w:b/>
          <w:bCs/>
          <w:sz w:val="24"/>
          <w:szCs w:val="24"/>
        </w:rPr>
        <w:t>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p w14:paraId="6F3780A8" w14:textId="77777777" w:rsidR="00065D6E" w:rsidRPr="00065D6E" w:rsidRDefault="00065D6E" w:rsidP="00065D6E">
      <w:pPr>
        <w:pStyle w:val="a7"/>
        <w:spacing w:after="0"/>
        <w:ind w:left="1669"/>
        <w:jc w:val="both"/>
        <w:rPr>
          <w:b/>
          <w:bCs/>
          <w:sz w:val="24"/>
          <w:szCs w:val="24"/>
        </w:rPr>
      </w:pPr>
    </w:p>
    <w:tbl>
      <w:tblPr>
        <w:tblW w:w="9634" w:type="dxa"/>
        <w:tblInd w:w="113" w:type="dxa"/>
        <w:tblLayout w:type="fixed"/>
        <w:tblLook w:val="04A0" w:firstRow="1" w:lastRow="0" w:firstColumn="1" w:lastColumn="0" w:noHBand="0" w:noVBand="1"/>
      </w:tblPr>
      <w:tblGrid>
        <w:gridCol w:w="562"/>
        <w:gridCol w:w="2268"/>
        <w:gridCol w:w="4962"/>
        <w:gridCol w:w="992"/>
        <w:gridCol w:w="850"/>
      </w:tblGrid>
      <w:tr w:rsidR="000A5D06" w:rsidRPr="00B51E44" w14:paraId="124C60BB" w14:textId="77777777" w:rsidTr="00065D6E">
        <w:trPr>
          <w:trHeight w:val="327"/>
        </w:trPr>
        <w:tc>
          <w:tcPr>
            <w:tcW w:w="562" w:type="dxa"/>
            <w:tcBorders>
              <w:top w:val="single" w:sz="4" w:space="0" w:color="auto"/>
              <w:left w:val="single" w:sz="4" w:space="0" w:color="auto"/>
              <w:bottom w:val="single" w:sz="4" w:space="0" w:color="auto"/>
              <w:right w:val="single" w:sz="4" w:space="0" w:color="auto"/>
            </w:tcBorders>
            <w:shd w:val="clear" w:color="FFFFFF" w:fill="FFFFFF"/>
            <w:hideMark/>
          </w:tcPr>
          <w:p w14:paraId="4F88E241" w14:textId="7777777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w:t>
            </w:r>
          </w:p>
        </w:tc>
        <w:tc>
          <w:tcPr>
            <w:tcW w:w="2268" w:type="dxa"/>
            <w:tcBorders>
              <w:top w:val="single" w:sz="4" w:space="0" w:color="auto"/>
              <w:left w:val="nil"/>
              <w:bottom w:val="single" w:sz="4" w:space="0" w:color="auto"/>
              <w:right w:val="single" w:sz="4" w:space="0" w:color="auto"/>
            </w:tcBorders>
            <w:shd w:val="clear" w:color="FFFFFF" w:fill="FFFFFF"/>
            <w:hideMark/>
          </w:tcPr>
          <w:p w14:paraId="515CAB9B" w14:textId="5BC0E16C"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Наименование товара</w:t>
            </w:r>
          </w:p>
        </w:tc>
        <w:tc>
          <w:tcPr>
            <w:tcW w:w="4962" w:type="dxa"/>
            <w:tcBorders>
              <w:top w:val="single" w:sz="4" w:space="0" w:color="auto"/>
              <w:left w:val="nil"/>
              <w:bottom w:val="single" w:sz="4" w:space="0" w:color="auto"/>
              <w:right w:val="single" w:sz="4" w:space="0" w:color="auto"/>
            </w:tcBorders>
            <w:shd w:val="clear" w:color="auto" w:fill="auto"/>
            <w:hideMark/>
          </w:tcPr>
          <w:p w14:paraId="6B304AE6" w14:textId="7777777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Фактические характеристики</w:t>
            </w:r>
          </w:p>
        </w:tc>
        <w:tc>
          <w:tcPr>
            <w:tcW w:w="992" w:type="dxa"/>
            <w:tcBorders>
              <w:top w:val="single" w:sz="4" w:space="0" w:color="auto"/>
              <w:left w:val="nil"/>
              <w:bottom w:val="single" w:sz="4" w:space="0" w:color="auto"/>
              <w:right w:val="single" w:sz="4" w:space="0" w:color="auto"/>
            </w:tcBorders>
            <w:shd w:val="clear" w:color="auto" w:fill="auto"/>
            <w:hideMark/>
          </w:tcPr>
          <w:p w14:paraId="1BE81B7E" w14:textId="1194DE34"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 xml:space="preserve">Кол-во </w:t>
            </w:r>
          </w:p>
        </w:tc>
        <w:tc>
          <w:tcPr>
            <w:tcW w:w="850" w:type="dxa"/>
            <w:tcBorders>
              <w:top w:val="single" w:sz="4" w:space="0" w:color="auto"/>
              <w:left w:val="nil"/>
              <w:bottom w:val="single" w:sz="4" w:space="0" w:color="auto"/>
              <w:right w:val="single" w:sz="4" w:space="0" w:color="auto"/>
            </w:tcBorders>
            <w:shd w:val="clear" w:color="FFFFFF" w:fill="FFFFFF"/>
            <w:hideMark/>
          </w:tcPr>
          <w:p w14:paraId="32737496" w14:textId="3B8B870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Ед. изм.</w:t>
            </w:r>
          </w:p>
        </w:tc>
      </w:tr>
      <w:tr w:rsidR="000A5D06" w:rsidRPr="00B51E44" w14:paraId="1BE86791" w14:textId="77777777" w:rsidTr="00065D6E">
        <w:trPr>
          <w:trHeight w:val="816"/>
        </w:trPr>
        <w:tc>
          <w:tcPr>
            <w:tcW w:w="562" w:type="dxa"/>
            <w:tcBorders>
              <w:top w:val="nil"/>
              <w:left w:val="single" w:sz="4" w:space="0" w:color="auto"/>
              <w:bottom w:val="single" w:sz="4" w:space="0" w:color="auto"/>
              <w:right w:val="single" w:sz="4" w:space="0" w:color="auto"/>
            </w:tcBorders>
            <w:shd w:val="clear" w:color="auto" w:fill="auto"/>
            <w:noWrap/>
            <w:hideMark/>
          </w:tcPr>
          <w:p w14:paraId="1727AF4B" w14:textId="77777777" w:rsidR="000A5D06" w:rsidRPr="00B51E44" w:rsidRDefault="000A5D06" w:rsidP="00BC6F9E">
            <w:pPr>
              <w:spacing w:after="0"/>
              <w:jc w:val="right"/>
              <w:rPr>
                <w:rFonts w:eastAsia="Times New Roman" w:cs="Times New Roman"/>
                <w:color w:val="000000"/>
                <w:kern w:val="0"/>
                <w:sz w:val="24"/>
                <w:szCs w:val="24"/>
                <w:lang w:eastAsia="ru-RU"/>
                <w14:ligatures w14:val="none"/>
              </w:rPr>
            </w:pPr>
            <w:r w:rsidRPr="00B51E44">
              <w:rPr>
                <w:rFonts w:eastAsia="Times New Roman" w:cs="Times New Roman"/>
                <w:color w:val="000000"/>
                <w:kern w:val="0"/>
                <w:sz w:val="24"/>
                <w:szCs w:val="24"/>
                <w:lang w:eastAsia="ru-RU"/>
                <w14:ligatures w14:val="none"/>
              </w:rPr>
              <w:t>1</w:t>
            </w:r>
          </w:p>
        </w:tc>
        <w:tc>
          <w:tcPr>
            <w:tcW w:w="2268" w:type="dxa"/>
            <w:tcBorders>
              <w:top w:val="nil"/>
              <w:left w:val="nil"/>
              <w:bottom w:val="single" w:sz="4" w:space="0" w:color="auto"/>
              <w:right w:val="single" w:sz="4" w:space="0" w:color="auto"/>
            </w:tcBorders>
            <w:shd w:val="clear" w:color="auto" w:fill="auto"/>
          </w:tcPr>
          <w:p w14:paraId="5764519C" w14:textId="77777777" w:rsidR="00CC7EC1" w:rsidRDefault="00284599" w:rsidP="00BC6F9E">
            <w:pPr>
              <w:spacing w:after="0"/>
              <w:jc w:val="center"/>
              <w:rPr>
                <w:rFonts w:eastAsia="Times New Roman" w:cs="Times New Roman"/>
                <w:color w:val="000000"/>
                <w:kern w:val="0"/>
                <w:sz w:val="24"/>
                <w:szCs w:val="24"/>
                <w:lang w:eastAsia="ru-RU"/>
                <w14:ligatures w14:val="none"/>
              </w:rPr>
            </w:pPr>
            <w:r w:rsidRPr="00CC7EC1">
              <w:rPr>
                <w:rFonts w:eastAsia="Times New Roman" w:cs="Times New Roman"/>
                <w:color w:val="000000"/>
                <w:kern w:val="0"/>
                <w:sz w:val="24"/>
                <w:szCs w:val="24"/>
                <w:lang w:eastAsia="ru-RU"/>
                <w14:ligatures w14:val="none"/>
              </w:rPr>
              <w:t>Кольцо стеновое</w:t>
            </w:r>
            <w:r w:rsidR="00CC7EC1">
              <w:rPr>
                <w:rFonts w:eastAsia="Times New Roman" w:cs="Times New Roman"/>
                <w:color w:val="000000"/>
                <w:kern w:val="0"/>
                <w:sz w:val="24"/>
                <w:szCs w:val="24"/>
                <w:lang w:eastAsia="ru-RU"/>
                <w14:ligatures w14:val="none"/>
              </w:rPr>
              <w:t xml:space="preserve"> цилиндрическое железобетонное</w:t>
            </w:r>
            <w:r w:rsidRPr="00CC7EC1">
              <w:rPr>
                <w:rFonts w:eastAsia="Times New Roman" w:cs="Times New Roman"/>
                <w:color w:val="000000"/>
                <w:kern w:val="0"/>
                <w:sz w:val="24"/>
                <w:szCs w:val="24"/>
                <w:lang w:eastAsia="ru-RU"/>
                <w14:ligatures w14:val="none"/>
              </w:rPr>
              <w:t xml:space="preserve"> </w:t>
            </w:r>
          </w:p>
          <w:p w14:paraId="7500180D" w14:textId="77777777" w:rsidR="000A5D06" w:rsidRDefault="00284599" w:rsidP="00BC6F9E">
            <w:pPr>
              <w:spacing w:after="0"/>
              <w:jc w:val="center"/>
              <w:rPr>
                <w:rFonts w:eastAsia="Times New Roman" w:cs="Times New Roman"/>
                <w:color w:val="000000"/>
                <w:kern w:val="0"/>
                <w:sz w:val="24"/>
                <w:szCs w:val="24"/>
                <w:lang w:eastAsia="ru-RU"/>
                <w14:ligatures w14:val="none"/>
              </w:rPr>
            </w:pPr>
            <w:r w:rsidRPr="00CC7EC1">
              <w:rPr>
                <w:rFonts w:eastAsia="Times New Roman" w:cs="Times New Roman"/>
                <w:color w:val="000000"/>
                <w:kern w:val="0"/>
                <w:sz w:val="24"/>
                <w:szCs w:val="24"/>
                <w:lang w:eastAsia="ru-RU"/>
                <w14:ligatures w14:val="none"/>
              </w:rPr>
              <w:t>КС 20-9</w:t>
            </w:r>
          </w:p>
          <w:p w14:paraId="687C7D0D" w14:textId="16A1FF04" w:rsidR="00CC7EC1" w:rsidRPr="00CC7EC1" w:rsidRDefault="00CC7EC1" w:rsidP="00CC7EC1">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(ГОСТ 8020-90, ГОСТ 8020-2016)</w:t>
            </w:r>
          </w:p>
        </w:tc>
        <w:tc>
          <w:tcPr>
            <w:tcW w:w="4962" w:type="dxa"/>
            <w:tcBorders>
              <w:top w:val="nil"/>
              <w:left w:val="nil"/>
              <w:bottom w:val="single" w:sz="4" w:space="0" w:color="auto"/>
              <w:right w:val="single" w:sz="4" w:space="0" w:color="auto"/>
            </w:tcBorders>
            <w:shd w:val="clear" w:color="auto" w:fill="auto"/>
          </w:tcPr>
          <w:p w14:paraId="1A990627" w14:textId="0BEEB751" w:rsidR="00284599" w:rsidRPr="00284599" w:rsidRDefault="00284599" w:rsidP="00284599">
            <w:pPr>
              <w:spacing w:after="0"/>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t>Высота (</w:t>
            </w:r>
            <w:proofErr w:type="gramStart"/>
            <w:r w:rsidRPr="00284599">
              <w:rPr>
                <w:rFonts w:eastAsia="Times New Roman" w:cs="Times New Roman"/>
                <w:color w:val="000000"/>
                <w:kern w:val="0"/>
                <w:sz w:val="24"/>
                <w:szCs w:val="24"/>
                <w:lang w:eastAsia="ru-RU"/>
                <w14:ligatures w14:val="none"/>
              </w:rPr>
              <w:t>мм</w:t>
            </w:r>
            <w:proofErr w:type="gramEnd"/>
            <w:r w:rsidRPr="00284599">
              <w:rPr>
                <w:rFonts w:eastAsia="Times New Roman" w:cs="Times New Roman"/>
                <w:color w:val="000000"/>
                <w:kern w:val="0"/>
                <w:sz w:val="24"/>
                <w:szCs w:val="24"/>
                <w:lang w:eastAsia="ru-RU"/>
                <w14:ligatures w14:val="none"/>
              </w:rPr>
              <w:t>.)</w:t>
            </w:r>
            <w:r w:rsidR="00CC7EC1">
              <w:rPr>
                <w:rFonts w:eastAsia="Times New Roman" w:cs="Times New Roman"/>
                <w:color w:val="000000"/>
                <w:kern w:val="0"/>
                <w:sz w:val="24"/>
                <w:szCs w:val="24"/>
                <w:lang w:eastAsia="ru-RU"/>
                <w14:ligatures w14:val="none"/>
              </w:rPr>
              <w:t xml:space="preserve"> - </w:t>
            </w:r>
            <w:r>
              <w:rPr>
                <w:rFonts w:eastAsia="Times New Roman" w:cs="Times New Roman"/>
                <w:color w:val="000000"/>
                <w:kern w:val="0"/>
                <w:sz w:val="24"/>
                <w:szCs w:val="24"/>
                <w:lang w:eastAsia="ru-RU"/>
                <w14:ligatures w14:val="none"/>
              </w:rPr>
              <w:t xml:space="preserve">не менее </w:t>
            </w:r>
            <w:r w:rsidR="00CC7EC1">
              <w:rPr>
                <w:rFonts w:eastAsia="Times New Roman" w:cs="Times New Roman"/>
                <w:color w:val="000000"/>
                <w:kern w:val="0"/>
                <w:sz w:val="24"/>
                <w:szCs w:val="24"/>
                <w:lang w:eastAsia="ru-RU"/>
                <w14:ligatures w14:val="none"/>
              </w:rPr>
              <w:t>89</w:t>
            </w:r>
            <w:r w:rsidRPr="00284599">
              <w:rPr>
                <w:rFonts w:eastAsia="Times New Roman" w:cs="Times New Roman"/>
                <w:color w:val="000000"/>
                <w:kern w:val="0"/>
                <w:sz w:val="24"/>
                <w:szCs w:val="24"/>
                <w:lang w:eastAsia="ru-RU"/>
                <w14:ligatures w14:val="none"/>
              </w:rPr>
              <w:t>0 мм.</w:t>
            </w:r>
          </w:p>
          <w:p w14:paraId="7B8DD01E" w14:textId="24048D06" w:rsidR="00284599" w:rsidRDefault="00284599" w:rsidP="00284599">
            <w:pPr>
              <w:spacing w:after="0"/>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t>Морозостойкость</w:t>
            </w:r>
            <w:r w:rsidR="00CC7EC1">
              <w:rPr>
                <w:rFonts w:eastAsia="Times New Roman" w:cs="Times New Roman"/>
                <w:color w:val="000000"/>
                <w:kern w:val="0"/>
                <w:sz w:val="24"/>
                <w:szCs w:val="24"/>
                <w:lang w:eastAsia="ru-RU"/>
                <w14:ligatures w14:val="none"/>
              </w:rPr>
              <w:t xml:space="preserve"> </w:t>
            </w:r>
            <w:r w:rsidR="00604701">
              <w:rPr>
                <w:rFonts w:eastAsia="Times New Roman" w:cs="Times New Roman"/>
                <w:color w:val="000000"/>
                <w:kern w:val="0"/>
                <w:sz w:val="24"/>
                <w:szCs w:val="24"/>
                <w:lang w:eastAsia="ru-RU"/>
                <w14:ligatures w14:val="none"/>
              </w:rPr>
              <w:t>–</w:t>
            </w:r>
            <w:r w:rsidR="00CC7EC1">
              <w:rPr>
                <w:rFonts w:eastAsia="Times New Roman" w:cs="Times New Roman"/>
                <w:color w:val="000000"/>
                <w:kern w:val="0"/>
                <w:sz w:val="24"/>
                <w:szCs w:val="24"/>
                <w:lang w:eastAsia="ru-RU"/>
                <w14:ligatures w14:val="none"/>
              </w:rPr>
              <w:t xml:space="preserve"> </w:t>
            </w:r>
            <w:r w:rsidR="00604701">
              <w:rPr>
                <w:rFonts w:eastAsia="Times New Roman" w:cs="Times New Roman"/>
                <w:color w:val="000000"/>
                <w:kern w:val="0"/>
                <w:sz w:val="24"/>
                <w:szCs w:val="24"/>
                <w:lang w:eastAsia="ru-RU"/>
                <w14:ligatures w14:val="none"/>
              </w:rPr>
              <w:t xml:space="preserve">не менее </w:t>
            </w:r>
            <w:r w:rsidRPr="00284599">
              <w:rPr>
                <w:rFonts w:eastAsia="Times New Roman" w:cs="Times New Roman"/>
                <w:color w:val="000000"/>
                <w:kern w:val="0"/>
                <w:sz w:val="24"/>
                <w:szCs w:val="24"/>
                <w:lang w:eastAsia="ru-RU"/>
                <w14:ligatures w14:val="none"/>
              </w:rPr>
              <w:t>F100</w:t>
            </w:r>
            <w:r w:rsidR="00CC7EC1">
              <w:rPr>
                <w:rFonts w:eastAsia="Times New Roman" w:cs="Times New Roman"/>
                <w:color w:val="000000"/>
                <w:kern w:val="0"/>
                <w:sz w:val="24"/>
                <w:szCs w:val="24"/>
                <w:lang w:eastAsia="ru-RU"/>
                <w14:ligatures w14:val="none"/>
              </w:rPr>
              <w:t>.</w:t>
            </w:r>
          </w:p>
          <w:p w14:paraId="18259854" w14:textId="77A10872" w:rsidR="00604701" w:rsidRPr="00284599" w:rsidRDefault="00604701" w:rsidP="00284599">
            <w:pPr>
              <w:spacing w:after="0"/>
              <w:rPr>
                <w:rFonts w:eastAsia="Times New Roman" w:cs="Times New Roman"/>
                <w:color w:val="000000"/>
                <w:kern w:val="0"/>
                <w:sz w:val="24"/>
                <w:szCs w:val="24"/>
                <w:lang w:eastAsia="ru-RU"/>
                <w14:ligatures w14:val="none"/>
              </w:rPr>
            </w:pPr>
            <w:r>
              <w:rPr>
                <w:rFonts w:eastAsia="Times New Roman"/>
                <w:sz w:val="24"/>
                <w:szCs w:val="24"/>
                <w:lang w:eastAsia="ru-RU"/>
              </w:rPr>
              <w:t>В</w:t>
            </w:r>
            <w:r w:rsidRPr="00CE61D8">
              <w:rPr>
                <w:rFonts w:eastAsia="Times New Roman"/>
                <w:sz w:val="24"/>
                <w:szCs w:val="24"/>
                <w:lang w:eastAsia="ru-RU"/>
              </w:rPr>
              <w:t xml:space="preserve">одонепроницаемостью </w:t>
            </w:r>
            <w:r>
              <w:rPr>
                <w:rFonts w:eastAsia="Times New Roman"/>
                <w:sz w:val="24"/>
                <w:szCs w:val="24"/>
                <w:lang w:eastAsia="ru-RU"/>
              </w:rPr>
              <w:t xml:space="preserve"> - </w:t>
            </w:r>
            <w:r w:rsidRPr="00CE61D8">
              <w:rPr>
                <w:rFonts w:eastAsia="Times New Roman"/>
                <w:sz w:val="24"/>
                <w:szCs w:val="24"/>
                <w:lang w:eastAsia="ru-RU"/>
              </w:rPr>
              <w:t>не менее W4</w:t>
            </w:r>
            <w:r>
              <w:rPr>
                <w:rFonts w:eastAsia="Times New Roman"/>
                <w:sz w:val="24"/>
                <w:szCs w:val="24"/>
                <w:lang w:eastAsia="ru-RU"/>
              </w:rPr>
              <w:t>.</w:t>
            </w:r>
          </w:p>
          <w:p w14:paraId="280FEF01" w14:textId="3F557558" w:rsidR="00CC7EC1" w:rsidRDefault="00CC7EC1" w:rsidP="00284599">
            <w:pPr>
              <w:spacing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О</w:t>
            </w:r>
            <w:r w:rsidRPr="00CC7EC1">
              <w:rPr>
                <w:rFonts w:eastAsia="Times New Roman" w:cs="Times New Roman"/>
                <w:color w:val="000000"/>
                <w:kern w:val="0"/>
                <w:sz w:val="24"/>
                <w:szCs w:val="24"/>
                <w:lang w:eastAsia="ru-RU"/>
                <w14:ligatures w14:val="none"/>
              </w:rPr>
              <w:t xml:space="preserve">бъем бетона </w:t>
            </w:r>
            <w:r w:rsidR="00604701">
              <w:rPr>
                <w:rFonts w:eastAsia="Times New Roman" w:cs="Times New Roman"/>
                <w:color w:val="000000"/>
                <w:kern w:val="0"/>
                <w:sz w:val="24"/>
                <w:szCs w:val="24"/>
                <w:lang w:eastAsia="ru-RU"/>
                <w14:ligatures w14:val="none"/>
              </w:rPr>
              <w:t>–</w:t>
            </w:r>
            <w:r w:rsidRPr="00CC7EC1">
              <w:rPr>
                <w:rFonts w:eastAsia="Times New Roman" w:cs="Times New Roman"/>
                <w:color w:val="000000"/>
                <w:kern w:val="0"/>
                <w:sz w:val="24"/>
                <w:szCs w:val="24"/>
                <w:lang w:eastAsia="ru-RU"/>
                <w14:ligatures w14:val="none"/>
              </w:rPr>
              <w:t xml:space="preserve"> </w:t>
            </w:r>
            <w:r w:rsidR="00604701">
              <w:rPr>
                <w:rFonts w:eastAsia="Times New Roman" w:cs="Times New Roman"/>
                <w:color w:val="000000"/>
                <w:kern w:val="0"/>
                <w:sz w:val="24"/>
                <w:szCs w:val="24"/>
                <w:lang w:eastAsia="ru-RU"/>
                <w14:ligatures w14:val="none"/>
              </w:rPr>
              <w:t xml:space="preserve">не менее </w:t>
            </w:r>
            <w:r w:rsidRPr="00CC7EC1">
              <w:rPr>
                <w:rFonts w:eastAsia="Times New Roman" w:cs="Times New Roman"/>
                <w:color w:val="000000"/>
                <w:kern w:val="0"/>
                <w:sz w:val="24"/>
                <w:szCs w:val="24"/>
                <w:lang w:eastAsia="ru-RU"/>
                <w14:ligatures w14:val="none"/>
              </w:rPr>
              <w:t>0,59 куб. м</w:t>
            </w:r>
            <w:r>
              <w:rPr>
                <w:rFonts w:eastAsia="Times New Roman" w:cs="Times New Roman"/>
                <w:color w:val="000000"/>
                <w:kern w:val="0"/>
                <w:sz w:val="24"/>
                <w:szCs w:val="24"/>
                <w:lang w:eastAsia="ru-RU"/>
                <w14:ligatures w14:val="none"/>
              </w:rPr>
              <w:t>.</w:t>
            </w:r>
            <w:r w:rsidRPr="00284599">
              <w:rPr>
                <w:rFonts w:eastAsia="Times New Roman" w:cs="Times New Roman"/>
                <w:color w:val="000000"/>
                <w:kern w:val="0"/>
                <w:sz w:val="24"/>
                <w:szCs w:val="24"/>
                <w:lang w:eastAsia="ru-RU"/>
                <w14:ligatures w14:val="none"/>
              </w:rPr>
              <w:t xml:space="preserve"> </w:t>
            </w:r>
          </w:p>
          <w:p w14:paraId="156D8066" w14:textId="53B0697A" w:rsidR="00284599" w:rsidRPr="00284599" w:rsidRDefault="00284599" w:rsidP="00284599">
            <w:pPr>
              <w:spacing w:after="0"/>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t>Диаметр внутренний (</w:t>
            </w:r>
            <w:proofErr w:type="gramStart"/>
            <w:r w:rsidRPr="00284599">
              <w:rPr>
                <w:rFonts w:eastAsia="Times New Roman" w:cs="Times New Roman"/>
                <w:color w:val="000000"/>
                <w:kern w:val="0"/>
                <w:sz w:val="24"/>
                <w:szCs w:val="24"/>
                <w:lang w:eastAsia="ru-RU"/>
                <w14:ligatures w14:val="none"/>
              </w:rPr>
              <w:t>мм</w:t>
            </w:r>
            <w:proofErr w:type="gramEnd"/>
            <w:r w:rsidRPr="00284599">
              <w:rPr>
                <w:rFonts w:eastAsia="Times New Roman" w:cs="Times New Roman"/>
                <w:color w:val="000000"/>
                <w:kern w:val="0"/>
                <w:sz w:val="24"/>
                <w:szCs w:val="24"/>
                <w:lang w:eastAsia="ru-RU"/>
                <w14:ligatures w14:val="none"/>
              </w:rPr>
              <w:t>.)</w:t>
            </w:r>
            <w:r w:rsidR="00CC7EC1">
              <w:rPr>
                <w:rFonts w:eastAsia="Times New Roman" w:cs="Times New Roman"/>
                <w:color w:val="000000"/>
                <w:kern w:val="0"/>
                <w:sz w:val="24"/>
                <w:szCs w:val="24"/>
                <w:lang w:eastAsia="ru-RU"/>
                <w14:ligatures w14:val="none"/>
              </w:rPr>
              <w:t xml:space="preserve"> - </w:t>
            </w:r>
            <w:r>
              <w:rPr>
                <w:rFonts w:eastAsia="Times New Roman" w:cs="Times New Roman"/>
                <w:color w:val="000000"/>
                <w:kern w:val="0"/>
                <w:sz w:val="24"/>
                <w:szCs w:val="24"/>
                <w:lang w:eastAsia="ru-RU"/>
                <w14:ligatures w14:val="none"/>
              </w:rPr>
              <w:t xml:space="preserve">не менее </w:t>
            </w:r>
            <w:r w:rsidRPr="00284599">
              <w:rPr>
                <w:rFonts w:eastAsia="Times New Roman" w:cs="Times New Roman"/>
                <w:color w:val="000000"/>
                <w:kern w:val="0"/>
                <w:sz w:val="24"/>
                <w:szCs w:val="24"/>
                <w:lang w:eastAsia="ru-RU"/>
                <w14:ligatures w14:val="none"/>
              </w:rPr>
              <w:t>2000 мм.</w:t>
            </w:r>
          </w:p>
          <w:p w14:paraId="24E37809" w14:textId="5A4C8CEF" w:rsidR="00284599" w:rsidRPr="00284599" w:rsidRDefault="00284599" w:rsidP="00284599">
            <w:pPr>
              <w:spacing w:after="0"/>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t>Диаметр наружный (</w:t>
            </w:r>
            <w:proofErr w:type="gramStart"/>
            <w:r w:rsidRPr="00284599">
              <w:rPr>
                <w:rFonts w:eastAsia="Times New Roman" w:cs="Times New Roman"/>
                <w:color w:val="000000"/>
                <w:kern w:val="0"/>
                <w:sz w:val="24"/>
                <w:szCs w:val="24"/>
                <w:lang w:eastAsia="ru-RU"/>
                <w14:ligatures w14:val="none"/>
              </w:rPr>
              <w:t>мм</w:t>
            </w:r>
            <w:proofErr w:type="gramEnd"/>
            <w:r w:rsidRPr="00284599">
              <w:rPr>
                <w:rFonts w:eastAsia="Times New Roman" w:cs="Times New Roman"/>
                <w:color w:val="000000"/>
                <w:kern w:val="0"/>
                <w:sz w:val="24"/>
                <w:szCs w:val="24"/>
                <w:lang w:eastAsia="ru-RU"/>
                <w14:ligatures w14:val="none"/>
              </w:rPr>
              <w:t>.)</w:t>
            </w:r>
            <w:r w:rsidR="00CC7EC1">
              <w:rPr>
                <w:rFonts w:eastAsia="Times New Roman" w:cs="Times New Roman"/>
                <w:color w:val="000000"/>
                <w:kern w:val="0"/>
                <w:sz w:val="24"/>
                <w:szCs w:val="24"/>
                <w:lang w:eastAsia="ru-RU"/>
                <w14:ligatures w14:val="none"/>
              </w:rPr>
              <w:t xml:space="preserve"> - </w:t>
            </w:r>
            <w:r>
              <w:rPr>
                <w:rFonts w:eastAsia="Times New Roman" w:cs="Times New Roman"/>
                <w:color w:val="000000"/>
                <w:kern w:val="0"/>
                <w:sz w:val="24"/>
                <w:szCs w:val="24"/>
                <w:lang w:eastAsia="ru-RU"/>
                <w14:ligatures w14:val="none"/>
              </w:rPr>
              <w:t xml:space="preserve">не менее </w:t>
            </w:r>
            <w:r w:rsidRPr="00284599">
              <w:rPr>
                <w:rFonts w:eastAsia="Times New Roman" w:cs="Times New Roman"/>
                <w:color w:val="000000"/>
                <w:kern w:val="0"/>
                <w:sz w:val="24"/>
                <w:szCs w:val="24"/>
                <w:lang w:eastAsia="ru-RU"/>
                <w14:ligatures w14:val="none"/>
              </w:rPr>
              <w:t>2160 мм.</w:t>
            </w:r>
          </w:p>
          <w:p w14:paraId="0C53AC9D" w14:textId="3C290D49" w:rsidR="00822069" w:rsidRDefault="00284599" w:rsidP="00284599">
            <w:pPr>
              <w:spacing w:after="0"/>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t>Класс бетона</w:t>
            </w:r>
            <w:r w:rsidR="00CC7EC1">
              <w:rPr>
                <w:rFonts w:eastAsia="Times New Roman" w:cs="Times New Roman"/>
                <w:color w:val="000000"/>
                <w:kern w:val="0"/>
                <w:sz w:val="24"/>
                <w:szCs w:val="24"/>
                <w:lang w:eastAsia="ru-RU"/>
                <w14:ligatures w14:val="none"/>
              </w:rPr>
              <w:t xml:space="preserve"> </w:t>
            </w:r>
            <w:r w:rsidR="006B401C">
              <w:rPr>
                <w:rFonts w:eastAsia="Times New Roman" w:cs="Times New Roman"/>
                <w:color w:val="000000"/>
                <w:kern w:val="0"/>
                <w:sz w:val="24"/>
                <w:szCs w:val="24"/>
                <w:lang w:eastAsia="ru-RU"/>
                <w14:ligatures w14:val="none"/>
              </w:rPr>
              <w:t>– В15 и выше</w:t>
            </w:r>
            <w:r w:rsidR="00CC7EC1">
              <w:rPr>
                <w:rFonts w:eastAsia="Times New Roman" w:cs="Times New Roman"/>
                <w:color w:val="000000"/>
                <w:kern w:val="0"/>
                <w:sz w:val="24"/>
                <w:szCs w:val="24"/>
                <w:lang w:eastAsia="ru-RU"/>
                <w14:ligatures w14:val="none"/>
              </w:rPr>
              <w:t>.</w:t>
            </w:r>
          </w:p>
          <w:p w14:paraId="4D90523B" w14:textId="7B918414" w:rsidR="00CC7EC1" w:rsidRPr="00CC7EC1" w:rsidRDefault="00CC7EC1" w:rsidP="00CC7EC1">
            <w:pPr>
              <w:spacing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В</w:t>
            </w:r>
            <w:r w:rsidRPr="00CC7EC1">
              <w:rPr>
                <w:rFonts w:eastAsia="Times New Roman" w:cs="Times New Roman"/>
                <w:color w:val="000000"/>
                <w:kern w:val="0"/>
                <w:sz w:val="24"/>
                <w:szCs w:val="24"/>
                <w:lang w:eastAsia="ru-RU"/>
                <w14:ligatures w14:val="none"/>
              </w:rPr>
              <w:t xml:space="preserve">ес </w:t>
            </w:r>
            <w:r w:rsidR="00604701">
              <w:rPr>
                <w:rFonts w:eastAsia="Times New Roman" w:cs="Times New Roman"/>
                <w:color w:val="000000"/>
                <w:kern w:val="0"/>
                <w:sz w:val="24"/>
                <w:szCs w:val="24"/>
                <w:lang w:eastAsia="ru-RU"/>
                <w14:ligatures w14:val="none"/>
              </w:rPr>
              <w:t>–</w:t>
            </w:r>
            <w:r w:rsidRPr="00CC7EC1">
              <w:rPr>
                <w:rFonts w:eastAsia="Times New Roman" w:cs="Times New Roman"/>
                <w:color w:val="000000"/>
                <w:kern w:val="0"/>
                <w:sz w:val="24"/>
                <w:szCs w:val="24"/>
                <w:lang w:eastAsia="ru-RU"/>
                <w14:ligatures w14:val="none"/>
              </w:rPr>
              <w:t xml:space="preserve"> </w:t>
            </w:r>
            <w:r w:rsidR="00604701">
              <w:rPr>
                <w:rFonts w:eastAsia="Times New Roman" w:cs="Times New Roman"/>
                <w:color w:val="000000"/>
                <w:kern w:val="0"/>
                <w:sz w:val="24"/>
                <w:szCs w:val="24"/>
                <w:lang w:eastAsia="ru-RU"/>
                <w14:ligatures w14:val="none"/>
              </w:rPr>
              <w:t xml:space="preserve">не менее </w:t>
            </w:r>
            <w:r w:rsidRPr="00CC7EC1">
              <w:rPr>
                <w:rFonts w:eastAsia="Times New Roman" w:cs="Times New Roman"/>
                <w:color w:val="000000"/>
                <w:kern w:val="0"/>
                <w:sz w:val="24"/>
                <w:szCs w:val="24"/>
                <w:lang w:eastAsia="ru-RU"/>
                <w14:ligatures w14:val="none"/>
              </w:rPr>
              <w:t>14</w:t>
            </w:r>
            <w:r>
              <w:rPr>
                <w:rFonts w:eastAsia="Times New Roman" w:cs="Times New Roman"/>
                <w:color w:val="000000"/>
                <w:kern w:val="0"/>
                <w:sz w:val="24"/>
                <w:szCs w:val="24"/>
                <w:lang w:eastAsia="ru-RU"/>
                <w14:ligatures w14:val="none"/>
              </w:rPr>
              <w:t>7</w:t>
            </w:r>
            <w:r w:rsidRPr="00CC7EC1">
              <w:rPr>
                <w:rFonts w:eastAsia="Times New Roman" w:cs="Times New Roman"/>
                <w:color w:val="000000"/>
                <w:kern w:val="0"/>
                <w:sz w:val="24"/>
                <w:szCs w:val="24"/>
                <w:lang w:eastAsia="ru-RU"/>
                <w14:ligatures w14:val="none"/>
              </w:rPr>
              <w:t>0 кг;</w:t>
            </w:r>
          </w:p>
          <w:p w14:paraId="4E7274A9" w14:textId="77777777" w:rsidR="00CC7EC1" w:rsidRDefault="00CC7EC1" w:rsidP="00CC7EC1">
            <w:pPr>
              <w:spacing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Т</w:t>
            </w:r>
            <w:r w:rsidRPr="00CC7EC1">
              <w:rPr>
                <w:rFonts w:eastAsia="Times New Roman" w:cs="Times New Roman"/>
                <w:color w:val="000000"/>
                <w:kern w:val="0"/>
                <w:sz w:val="24"/>
                <w:szCs w:val="24"/>
                <w:lang w:eastAsia="ru-RU"/>
                <w14:ligatures w14:val="none"/>
              </w:rPr>
              <w:t xml:space="preserve">олщина стенки </w:t>
            </w:r>
            <w:r>
              <w:rPr>
                <w:rFonts w:eastAsia="Times New Roman" w:cs="Times New Roman"/>
                <w:color w:val="000000"/>
                <w:kern w:val="0"/>
                <w:sz w:val="24"/>
                <w:szCs w:val="24"/>
                <w:lang w:eastAsia="ru-RU"/>
                <w14:ligatures w14:val="none"/>
              </w:rPr>
              <w:t>-</w:t>
            </w:r>
            <w:r w:rsidRPr="00CC7EC1">
              <w:rPr>
                <w:rFonts w:eastAsia="Times New Roman" w:cs="Times New Roman"/>
                <w:color w:val="000000"/>
                <w:kern w:val="0"/>
                <w:sz w:val="24"/>
                <w:szCs w:val="24"/>
                <w:lang w:eastAsia="ru-RU"/>
                <w14:ligatures w14:val="none"/>
              </w:rPr>
              <w:t xml:space="preserve"> </w:t>
            </w:r>
            <w:r>
              <w:rPr>
                <w:rFonts w:eastAsia="Times New Roman" w:cs="Times New Roman"/>
                <w:color w:val="000000"/>
                <w:kern w:val="0"/>
                <w:sz w:val="24"/>
                <w:szCs w:val="24"/>
                <w:lang w:eastAsia="ru-RU"/>
                <w14:ligatures w14:val="none"/>
              </w:rPr>
              <w:t xml:space="preserve">не менее </w:t>
            </w:r>
            <w:r w:rsidRPr="00CC7EC1">
              <w:rPr>
                <w:rFonts w:eastAsia="Times New Roman" w:cs="Times New Roman"/>
                <w:color w:val="000000"/>
                <w:kern w:val="0"/>
                <w:sz w:val="24"/>
                <w:szCs w:val="24"/>
                <w:lang w:eastAsia="ru-RU"/>
                <w14:ligatures w14:val="none"/>
              </w:rPr>
              <w:t>100 мм.</w:t>
            </w:r>
          </w:p>
          <w:p w14:paraId="17F25D00" w14:textId="77777777" w:rsidR="000E190A" w:rsidRDefault="000E190A" w:rsidP="00CC7EC1">
            <w:pPr>
              <w:spacing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Наличие монтажных петель или монтажных отверстий для транспортировки и монтажа.</w:t>
            </w:r>
          </w:p>
          <w:p w14:paraId="67A0E19B" w14:textId="77777777" w:rsidR="000E190A" w:rsidRDefault="000E190A" w:rsidP="00CC7EC1">
            <w:pPr>
              <w:spacing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Возможно наличие замкового соединения для более плотного соединения изделий по высоте.</w:t>
            </w:r>
          </w:p>
          <w:p w14:paraId="6A17BD72" w14:textId="77777777" w:rsidR="000E190A" w:rsidRDefault="000E190A" w:rsidP="00CC7EC1">
            <w:pPr>
              <w:spacing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Наличие технического паспорта на каждую партию изделий.</w:t>
            </w:r>
          </w:p>
          <w:p w14:paraId="0AD64D64" w14:textId="2BCBB2DB" w:rsidR="005C5EC0" w:rsidRPr="00B51E44" w:rsidRDefault="005C5EC0" w:rsidP="00CC7EC1">
            <w:pPr>
              <w:spacing w:after="0"/>
              <w:rPr>
                <w:rFonts w:eastAsia="Times New Roman" w:cs="Times New Roman"/>
                <w:color w:val="000000"/>
                <w:kern w:val="0"/>
                <w:sz w:val="24"/>
                <w:szCs w:val="24"/>
                <w:lang w:eastAsia="ru-RU"/>
                <w14:ligatures w14:val="none"/>
              </w:rPr>
            </w:pPr>
            <w:r w:rsidRPr="006B401C">
              <w:rPr>
                <w:rFonts w:eastAsia="Times New Roman"/>
                <w:sz w:val="24"/>
                <w:szCs w:val="24"/>
                <w:lang w:eastAsia="ru-RU"/>
              </w:rPr>
              <w:t>Не допускается наличие оголенной арматуры, трещин, сколов и раковин на поверхности.</w:t>
            </w:r>
          </w:p>
        </w:tc>
        <w:tc>
          <w:tcPr>
            <w:tcW w:w="992" w:type="dxa"/>
            <w:tcBorders>
              <w:top w:val="nil"/>
              <w:left w:val="nil"/>
              <w:bottom w:val="single" w:sz="4" w:space="0" w:color="auto"/>
              <w:right w:val="single" w:sz="4" w:space="0" w:color="auto"/>
            </w:tcBorders>
            <w:shd w:val="clear" w:color="auto" w:fill="auto"/>
          </w:tcPr>
          <w:p w14:paraId="64B067E4" w14:textId="26966E4D" w:rsidR="000A5D06" w:rsidRPr="00B51E44" w:rsidRDefault="00284599" w:rsidP="00BC6F9E">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10</w:t>
            </w:r>
          </w:p>
        </w:tc>
        <w:tc>
          <w:tcPr>
            <w:tcW w:w="850" w:type="dxa"/>
            <w:tcBorders>
              <w:top w:val="nil"/>
              <w:left w:val="nil"/>
              <w:bottom w:val="single" w:sz="4" w:space="0" w:color="auto"/>
              <w:right w:val="single" w:sz="4" w:space="0" w:color="auto"/>
            </w:tcBorders>
            <w:shd w:val="clear" w:color="auto" w:fill="auto"/>
          </w:tcPr>
          <w:p w14:paraId="5E8E8099" w14:textId="79D23E6F" w:rsidR="000A5D06" w:rsidRPr="00B51E44" w:rsidRDefault="00284599" w:rsidP="00BC6F9E">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шт</w:t>
            </w:r>
          </w:p>
        </w:tc>
      </w:tr>
      <w:tr w:rsidR="000A5D06" w:rsidRPr="00B51E44" w14:paraId="3A3CBE22" w14:textId="77777777" w:rsidTr="00065D6E">
        <w:trPr>
          <w:trHeight w:val="559"/>
        </w:trPr>
        <w:tc>
          <w:tcPr>
            <w:tcW w:w="562" w:type="dxa"/>
            <w:tcBorders>
              <w:top w:val="nil"/>
              <w:left w:val="single" w:sz="4" w:space="0" w:color="auto"/>
              <w:bottom w:val="single" w:sz="4" w:space="0" w:color="auto"/>
              <w:right w:val="single" w:sz="4" w:space="0" w:color="auto"/>
            </w:tcBorders>
            <w:shd w:val="clear" w:color="auto" w:fill="auto"/>
            <w:noWrap/>
            <w:hideMark/>
          </w:tcPr>
          <w:p w14:paraId="3DD9F46D" w14:textId="47E6882A" w:rsidR="000A5D06" w:rsidRPr="00B51E44" w:rsidRDefault="000A5D06" w:rsidP="00BC6F9E">
            <w:pPr>
              <w:spacing w:after="0"/>
              <w:jc w:val="right"/>
              <w:rPr>
                <w:rFonts w:eastAsia="Times New Roman" w:cs="Times New Roman"/>
                <w:color w:val="000000"/>
                <w:kern w:val="0"/>
                <w:sz w:val="24"/>
                <w:szCs w:val="24"/>
                <w:lang w:eastAsia="ru-RU"/>
                <w14:ligatures w14:val="none"/>
              </w:rPr>
            </w:pPr>
            <w:r w:rsidRPr="00B51E44">
              <w:rPr>
                <w:rFonts w:eastAsia="Times New Roman" w:cs="Times New Roman"/>
                <w:color w:val="000000"/>
                <w:kern w:val="0"/>
                <w:sz w:val="24"/>
                <w:szCs w:val="24"/>
                <w:lang w:eastAsia="ru-RU"/>
                <w14:ligatures w14:val="none"/>
              </w:rPr>
              <w:t>2</w:t>
            </w:r>
          </w:p>
        </w:tc>
        <w:tc>
          <w:tcPr>
            <w:tcW w:w="2268" w:type="dxa"/>
            <w:tcBorders>
              <w:top w:val="nil"/>
              <w:left w:val="nil"/>
              <w:bottom w:val="single" w:sz="4" w:space="0" w:color="auto"/>
              <w:right w:val="single" w:sz="4" w:space="0" w:color="auto"/>
            </w:tcBorders>
            <w:shd w:val="clear" w:color="auto" w:fill="auto"/>
          </w:tcPr>
          <w:p w14:paraId="1AB85A0D" w14:textId="77777777" w:rsidR="000A5D06" w:rsidRDefault="00284599" w:rsidP="00BC6F9E">
            <w:pPr>
              <w:spacing w:after="0"/>
              <w:jc w:val="center"/>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t>Кольцо стеновое КС 15-9</w:t>
            </w:r>
          </w:p>
          <w:p w14:paraId="6D82CFC3" w14:textId="2D635414" w:rsidR="00604701" w:rsidRPr="00B51E44" w:rsidRDefault="00604701" w:rsidP="00BC6F9E">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(ГОСТ 8020-90, ГОСТ 8020-2016)</w:t>
            </w:r>
          </w:p>
        </w:tc>
        <w:tc>
          <w:tcPr>
            <w:tcW w:w="4962" w:type="dxa"/>
            <w:tcBorders>
              <w:top w:val="nil"/>
              <w:left w:val="nil"/>
              <w:bottom w:val="single" w:sz="4" w:space="0" w:color="auto"/>
              <w:right w:val="single" w:sz="4" w:space="0" w:color="auto"/>
            </w:tcBorders>
            <w:shd w:val="clear" w:color="auto" w:fill="auto"/>
          </w:tcPr>
          <w:p w14:paraId="72333658" w14:textId="77777777" w:rsidR="00604701" w:rsidRPr="00284599" w:rsidRDefault="00284599" w:rsidP="00604701">
            <w:pPr>
              <w:spacing w:after="0"/>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t>Высота (</w:t>
            </w:r>
            <w:proofErr w:type="gramStart"/>
            <w:r w:rsidRPr="00284599">
              <w:rPr>
                <w:rFonts w:eastAsia="Times New Roman" w:cs="Times New Roman"/>
                <w:color w:val="000000"/>
                <w:kern w:val="0"/>
                <w:sz w:val="24"/>
                <w:szCs w:val="24"/>
                <w:lang w:eastAsia="ru-RU"/>
                <w14:ligatures w14:val="none"/>
              </w:rPr>
              <w:t>мм</w:t>
            </w:r>
            <w:proofErr w:type="gramEnd"/>
            <w:r w:rsidRPr="00284599">
              <w:rPr>
                <w:rFonts w:eastAsia="Times New Roman" w:cs="Times New Roman"/>
                <w:color w:val="000000"/>
                <w:kern w:val="0"/>
                <w:sz w:val="24"/>
                <w:szCs w:val="24"/>
                <w:lang w:eastAsia="ru-RU"/>
                <w14:ligatures w14:val="none"/>
              </w:rPr>
              <w:t>.)</w:t>
            </w:r>
            <w:r w:rsidR="00604701">
              <w:rPr>
                <w:rFonts w:eastAsia="Times New Roman" w:cs="Times New Roman"/>
                <w:color w:val="000000"/>
                <w:kern w:val="0"/>
                <w:sz w:val="24"/>
                <w:szCs w:val="24"/>
                <w:lang w:eastAsia="ru-RU"/>
                <w14:ligatures w14:val="none"/>
              </w:rPr>
              <w:t xml:space="preserve"> - не менее 89</w:t>
            </w:r>
            <w:r w:rsidR="00604701" w:rsidRPr="00284599">
              <w:rPr>
                <w:rFonts w:eastAsia="Times New Roman" w:cs="Times New Roman"/>
                <w:color w:val="000000"/>
                <w:kern w:val="0"/>
                <w:sz w:val="24"/>
                <w:szCs w:val="24"/>
                <w:lang w:eastAsia="ru-RU"/>
                <w14:ligatures w14:val="none"/>
              </w:rPr>
              <w:t>0 мм.</w:t>
            </w:r>
          </w:p>
          <w:p w14:paraId="31B8CEEC" w14:textId="77777777" w:rsidR="00604701" w:rsidRDefault="00604701" w:rsidP="00604701">
            <w:pPr>
              <w:spacing w:after="0"/>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t>Морозостойкость</w:t>
            </w:r>
            <w:r>
              <w:rPr>
                <w:rFonts w:eastAsia="Times New Roman" w:cs="Times New Roman"/>
                <w:color w:val="000000"/>
                <w:kern w:val="0"/>
                <w:sz w:val="24"/>
                <w:szCs w:val="24"/>
                <w:lang w:eastAsia="ru-RU"/>
                <w14:ligatures w14:val="none"/>
              </w:rPr>
              <w:t xml:space="preserve"> – не менее </w:t>
            </w:r>
            <w:r w:rsidRPr="00284599">
              <w:rPr>
                <w:rFonts w:eastAsia="Times New Roman" w:cs="Times New Roman"/>
                <w:color w:val="000000"/>
                <w:kern w:val="0"/>
                <w:sz w:val="24"/>
                <w:szCs w:val="24"/>
                <w:lang w:eastAsia="ru-RU"/>
                <w14:ligatures w14:val="none"/>
              </w:rPr>
              <w:t>F100</w:t>
            </w:r>
            <w:r>
              <w:rPr>
                <w:rFonts w:eastAsia="Times New Roman" w:cs="Times New Roman"/>
                <w:color w:val="000000"/>
                <w:kern w:val="0"/>
                <w:sz w:val="24"/>
                <w:szCs w:val="24"/>
                <w:lang w:eastAsia="ru-RU"/>
                <w14:ligatures w14:val="none"/>
              </w:rPr>
              <w:t>.</w:t>
            </w:r>
          </w:p>
          <w:p w14:paraId="637D09C9" w14:textId="77777777" w:rsidR="00A51641" w:rsidRPr="00284599" w:rsidRDefault="00A51641" w:rsidP="00A51641">
            <w:pPr>
              <w:spacing w:after="0"/>
              <w:rPr>
                <w:rFonts w:eastAsia="Times New Roman" w:cs="Times New Roman"/>
                <w:color w:val="000000"/>
                <w:kern w:val="0"/>
                <w:sz w:val="24"/>
                <w:szCs w:val="24"/>
                <w:lang w:eastAsia="ru-RU"/>
                <w14:ligatures w14:val="none"/>
              </w:rPr>
            </w:pPr>
            <w:r>
              <w:rPr>
                <w:rFonts w:eastAsia="Times New Roman"/>
                <w:sz w:val="24"/>
                <w:szCs w:val="24"/>
                <w:lang w:eastAsia="ru-RU"/>
              </w:rPr>
              <w:t>В</w:t>
            </w:r>
            <w:r w:rsidRPr="00CE61D8">
              <w:rPr>
                <w:rFonts w:eastAsia="Times New Roman"/>
                <w:sz w:val="24"/>
                <w:szCs w:val="24"/>
                <w:lang w:eastAsia="ru-RU"/>
              </w:rPr>
              <w:t xml:space="preserve">одонепроницаемостью </w:t>
            </w:r>
            <w:r>
              <w:rPr>
                <w:rFonts w:eastAsia="Times New Roman"/>
                <w:sz w:val="24"/>
                <w:szCs w:val="24"/>
                <w:lang w:eastAsia="ru-RU"/>
              </w:rPr>
              <w:t xml:space="preserve"> - </w:t>
            </w:r>
            <w:r w:rsidRPr="00CE61D8">
              <w:rPr>
                <w:rFonts w:eastAsia="Times New Roman"/>
                <w:sz w:val="24"/>
                <w:szCs w:val="24"/>
                <w:lang w:eastAsia="ru-RU"/>
              </w:rPr>
              <w:t>не менее W4</w:t>
            </w:r>
            <w:r>
              <w:rPr>
                <w:rFonts w:eastAsia="Times New Roman"/>
                <w:sz w:val="24"/>
                <w:szCs w:val="24"/>
                <w:lang w:eastAsia="ru-RU"/>
              </w:rPr>
              <w:t>.</w:t>
            </w:r>
          </w:p>
          <w:p w14:paraId="3D612E61" w14:textId="4562982C" w:rsidR="00604701" w:rsidRDefault="00604701" w:rsidP="00604701">
            <w:pPr>
              <w:spacing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О</w:t>
            </w:r>
            <w:r w:rsidRPr="00CC7EC1">
              <w:rPr>
                <w:rFonts w:eastAsia="Times New Roman" w:cs="Times New Roman"/>
                <w:color w:val="000000"/>
                <w:kern w:val="0"/>
                <w:sz w:val="24"/>
                <w:szCs w:val="24"/>
                <w:lang w:eastAsia="ru-RU"/>
                <w14:ligatures w14:val="none"/>
              </w:rPr>
              <w:t xml:space="preserve">бъем бетона </w:t>
            </w:r>
            <w:r>
              <w:rPr>
                <w:rFonts w:eastAsia="Times New Roman" w:cs="Times New Roman"/>
                <w:color w:val="000000"/>
                <w:kern w:val="0"/>
                <w:sz w:val="24"/>
                <w:szCs w:val="24"/>
                <w:lang w:eastAsia="ru-RU"/>
                <w14:ligatures w14:val="none"/>
              </w:rPr>
              <w:t>–</w:t>
            </w:r>
            <w:r w:rsidRPr="00CC7EC1">
              <w:rPr>
                <w:rFonts w:eastAsia="Times New Roman" w:cs="Times New Roman"/>
                <w:color w:val="000000"/>
                <w:kern w:val="0"/>
                <w:sz w:val="24"/>
                <w:szCs w:val="24"/>
                <w:lang w:eastAsia="ru-RU"/>
                <w14:ligatures w14:val="none"/>
              </w:rPr>
              <w:t xml:space="preserve"> </w:t>
            </w:r>
            <w:r>
              <w:rPr>
                <w:rFonts w:eastAsia="Times New Roman" w:cs="Times New Roman"/>
                <w:color w:val="000000"/>
                <w:kern w:val="0"/>
                <w:sz w:val="24"/>
                <w:szCs w:val="24"/>
                <w:lang w:eastAsia="ru-RU"/>
                <w14:ligatures w14:val="none"/>
              </w:rPr>
              <w:t xml:space="preserve">не менее </w:t>
            </w:r>
            <w:r w:rsidRPr="00CC7EC1">
              <w:rPr>
                <w:rFonts w:eastAsia="Times New Roman" w:cs="Times New Roman"/>
                <w:color w:val="000000"/>
                <w:kern w:val="0"/>
                <w:sz w:val="24"/>
                <w:szCs w:val="24"/>
                <w:lang w:eastAsia="ru-RU"/>
                <w14:ligatures w14:val="none"/>
              </w:rPr>
              <w:t>0,</w:t>
            </w:r>
            <w:r>
              <w:rPr>
                <w:rFonts w:eastAsia="Times New Roman" w:cs="Times New Roman"/>
                <w:color w:val="000000"/>
                <w:kern w:val="0"/>
                <w:sz w:val="24"/>
                <w:szCs w:val="24"/>
                <w:lang w:eastAsia="ru-RU"/>
                <w14:ligatures w14:val="none"/>
              </w:rPr>
              <w:t>4</w:t>
            </w:r>
            <w:r w:rsidRPr="00CC7EC1">
              <w:rPr>
                <w:rFonts w:eastAsia="Times New Roman" w:cs="Times New Roman"/>
                <w:color w:val="000000"/>
                <w:kern w:val="0"/>
                <w:sz w:val="24"/>
                <w:szCs w:val="24"/>
                <w:lang w:eastAsia="ru-RU"/>
                <w14:ligatures w14:val="none"/>
              </w:rPr>
              <w:t xml:space="preserve"> куб. м</w:t>
            </w:r>
            <w:r>
              <w:rPr>
                <w:rFonts w:eastAsia="Times New Roman" w:cs="Times New Roman"/>
                <w:color w:val="000000"/>
                <w:kern w:val="0"/>
                <w:sz w:val="24"/>
                <w:szCs w:val="24"/>
                <w:lang w:eastAsia="ru-RU"/>
                <w14:ligatures w14:val="none"/>
              </w:rPr>
              <w:t>.</w:t>
            </w:r>
            <w:r w:rsidRPr="00284599">
              <w:rPr>
                <w:rFonts w:eastAsia="Times New Roman" w:cs="Times New Roman"/>
                <w:color w:val="000000"/>
                <w:kern w:val="0"/>
                <w:sz w:val="24"/>
                <w:szCs w:val="24"/>
                <w:lang w:eastAsia="ru-RU"/>
                <w14:ligatures w14:val="none"/>
              </w:rPr>
              <w:t xml:space="preserve"> </w:t>
            </w:r>
          </w:p>
          <w:p w14:paraId="049EBC69" w14:textId="61363512" w:rsidR="00284599" w:rsidRPr="00284599" w:rsidRDefault="00284599" w:rsidP="00284599">
            <w:pPr>
              <w:spacing w:after="0"/>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t>Диаметр внутренний (</w:t>
            </w:r>
            <w:proofErr w:type="gramStart"/>
            <w:r w:rsidRPr="00284599">
              <w:rPr>
                <w:rFonts w:eastAsia="Times New Roman" w:cs="Times New Roman"/>
                <w:color w:val="000000"/>
                <w:kern w:val="0"/>
                <w:sz w:val="24"/>
                <w:szCs w:val="24"/>
                <w:lang w:eastAsia="ru-RU"/>
                <w14:ligatures w14:val="none"/>
              </w:rPr>
              <w:t>мм</w:t>
            </w:r>
            <w:proofErr w:type="gramEnd"/>
            <w:r w:rsidRPr="00284599">
              <w:rPr>
                <w:rFonts w:eastAsia="Times New Roman" w:cs="Times New Roman"/>
                <w:color w:val="000000"/>
                <w:kern w:val="0"/>
                <w:sz w:val="24"/>
                <w:szCs w:val="24"/>
                <w:lang w:eastAsia="ru-RU"/>
                <w14:ligatures w14:val="none"/>
              </w:rPr>
              <w:t>.)</w:t>
            </w:r>
            <w:r w:rsidR="00604701">
              <w:rPr>
                <w:rFonts w:eastAsia="Times New Roman" w:cs="Times New Roman"/>
                <w:color w:val="000000"/>
                <w:kern w:val="0"/>
                <w:sz w:val="24"/>
                <w:szCs w:val="24"/>
                <w:lang w:eastAsia="ru-RU"/>
                <w14:ligatures w14:val="none"/>
              </w:rPr>
              <w:t xml:space="preserve"> - </w:t>
            </w:r>
            <w:r>
              <w:rPr>
                <w:rFonts w:eastAsia="Times New Roman" w:cs="Times New Roman"/>
                <w:color w:val="000000"/>
                <w:kern w:val="0"/>
                <w:sz w:val="24"/>
                <w:szCs w:val="24"/>
                <w:lang w:eastAsia="ru-RU"/>
                <w14:ligatures w14:val="none"/>
              </w:rPr>
              <w:t xml:space="preserve">не менее </w:t>
            </w:r>
            <w:r w:rsidRPr="00284599">
              <w:rPr>
                <w:rFonts w:eastAsia="Times New Roman" w:cs="Times New Roman"/>
                <w:color w:val="000000"/>
                <w:kern w:val="0"/>
                <w:sz w:val="24"/>
                <w:szCs w:val="24"/>
                <w:lang w:eastAsia="ru-RU"/>
                <w14:ligatures w14:val="none"/>
              </w:rPr>
              <w:t>1500 мм.</w:t>
            </w:r>
          </w:p>
          <w:p w14:paraId="58AEBD7E" w14:textId="0912464F" w:rsidR="00284599" w:rsidRPr="00284599" w:rsidRDefault="00284599" w:rsidP="00284599">
            <w:pPr>
              <w:spacing w:after="0"/>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lastRenderedPageBreak/>
              <w:t>Диаметр наружный (</w:t>
            </w:r>
            <w:proofErr w:type="gramStart"/>
            <w:r w:rsidRPr="00284599">
              <w:rPr>
                <w:rFonts w:eastAsia="Times New Roman" w:cs="Times New Roman"/>
                <w:color w:val="000000"/>
                <w:kern w:val="0"/>
                <w:sz w:val="24"/>
                <w:szCs w:val="24"/>
                <w:lang w:eastAsia="ru-RU"/>
                <w14:ligatures w14:val="none"/>
              </w:rPr>
              <w:t>мм</w:t>
            </w:r>
            <w:proofErr w:type="gramEnd"/>
            <w:r w:rsidRPr="00284599">
              <w:rPr>
                <w:rFonts w:eastAsia="Times New Roman" w:cs="Times New Roman"/>
                <w:color w:val="000000"/>
                <w:kern w:val="0"/>
                <w:sz w:val="24"/>
                <w:szCs w:val="24"/>
                <w:lang w:eastAsia="ru-RU"/>
                <w14:ligatures w14:val="none"/>
              </w:rPr>
              <w:t>.)</w:t>
            </w:r>
            <w:r w:rsidR="00604701">
              <w:rPr>
                <w:rFonts w:eastAsia="Times New Roman" w:cs="Times New Roman"/>
                <w:color w:val="000000"/>
                <w:kern w:val="0"/>
                <w:sz w:val="24"/>
                <w:szCs w:val="24"/>
                <w:lang w:eastAsia="ru-RU"/>
                <w14:ligatures w14:val="none"/>
              </w:rPr>
              <w:t xml:space="preserve">- </w:t>
            </w:r>
            <w:r>
              <w:rPr>
                <w:rFonts w:eastAsia="Times New Roman" w:cs="Times New Roman"/>
                <w:color w:val="000000"/>
                <w:kern w:val="0"/>
                <w:sz w:val="24"/>
                <w:szCs w:val="24"/>
                <w:lang w:eastAsia="ru-RU"/>
                <w14:ligatures w14:val="none"/>
              </w:rPr>
              <w:t xml:space="preserve">не менее </w:t>
            </w:r>
            <w:r w:rsidRPr="00284599">
              <w:rPr>
                <w:rFonts w:eastAsia="Times New Roman" w:cs="Times New Roman"/>
                <w:color w:val="000000"/>
                <w:kern w:val="0"/>
                <w:sz w:val="24"/>
                <w:szCs w:val="24"/>
                <w:lang w:eastAsia="ru-RU"/>
                <w14:ligatures w14:val="none"/>
              </w:rPr>
              <w:t>1660 мм.</w:t>
            </w:r>
          </w:p>
          <w:p w14:paraId="39BD844D" w14:textId="397527C0" w:rsidR="00604701" w:rsidRDefault="00604701" w:rsidP="00604701">
            <w:pPr>
              <w:spacing w:after="0"/>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t>Класс бетона</w:t>
            </w:r>
            <w:r>
              <w:rPr>
                <w:rFonts w:eastAsia="Times New Roman" w:cs="Times New Roman"/>
                <w:color w:val="000000"/>
                <w:kern w:val="0"/>
                <w:sz w:val="24"/>
                <w:szCs w:val="24"/>
                <w:lang w:eastAsia="ru-RU"/>
                <w14:ligatures w14:val="none"/>
              </w:rPr>
              <w:t xml:space="preserve"> - </w:t>
            </w:r>
            <w:r w:rsidRPr="00284599">
              <w:rPr>
                <w:rFonts w:eastAsia="Times New Roman" w:cs="Times New Roman"/>
                <w:color w:val="000000"/>
                <w:kern w:val="0"/>
                <w:sz w:val="24"/>
                <w:szCs w:val="24"/>
                <w:lang w:eastAsia="ru-RU"/>
                <w14:ligatures w14:val="none"/>
              </w:rPr>
              <w:t>В15</w:t>
            </w:r>
            <w:r w:rsidR="006B401C">
              <w:rPr>
                <w:rFonts w:eastAsia="Times New Roman" w:cs="Times New Roman"/>
                <w:color w:val="000000"/>
                <w:kern w:val="0"/>
                <w:sz w:val="24"/>
                <w:szCs w:val="24"/>
                <w:lang w:eastAsia="ru-RU"/>
                <w14:ligatures w14:val="none"/>
              </w:rPr>
              <w:t xml:space="preserve"> и выше</w:t>
            </w:r>
            <w:r>
              <w:rPr>
                <w:rFonts w:eastAsia="Times New Roman" w:cs="Times New Roman"/>
                <w:color w:val="000000"/>
                <w:kern w:val="0"/>
                <w:sz w:val="24"/>
                <w:szCs w:val="24"/>
                <w:lang w:eastAsia="ru-RU"/>
                <w14:ligatures w14:val="none"/>
              </w:rPr>
              <w:t>.</w:t>
            </w:r>
          </w:p>
          <w:p w14:paraId="36895377" w14:textId="794D63E6" w:rsidR="00604701" w:rsidRPr="00CC7EC1" w:rsidRDefault="00604701" w:rsidP="00604701">
            <w:pPr>
              <w:spacing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В</w:t>
            </w:r>
            <w:r w:rsidRPr="00CC7EC1">
              <w:rPr>
                <w:rFonts w:eastAsia="Times New Roman" w:cs="Times New Roman"/>
                <w:color w:val="000000"/>
                <w:kern w:val="0"/>
                <w:sz w:val="24"/>
                <w:szCs w:val="24"/>
                <w:lang w:eastAsia="ru-RU"/>
                <w14:ligatures w14:val="none"/>
              </w:rPr>
              <w:t xml:space="preserve">ес </w:t>
            </w:r>
            <w:r w:rsidR="00F56A69">
              <w:rPr>
                <w:rFonts w:eastAsia="Times New Roman" w:cs="Times New Roman"/>
                <w:color w:val="000000"/>
                <w:kern w:val="0"/>
                <w:sz w:val="24"/>
                <w:szCs w:val="24"/>
                <w:lang w:eastAsia="ru-RU"/>
                <w14:ligatures w14:val="none"/>
              </w:rPr>
              <w:t>–</w:t>
            </w:r>
            <w:r w:rsidRPr="00CC7EC1">
              <w:rPr>
                <w:rFonts w:eastAsia="Times New Roman" w:cs="Times New Roman"/>
                <w:color w:val="000000"/>
                <w:kern w:val="0"/>
                <w:sz w:val="24"/>
                <w:szCs w:val="24"/>
                <w:lang w:eastAsia="ru-RU"/>
                <w14:ligatures w14:val="none"/>
              </w:rPr>
              <w:t xml:space="preserve"> </w:t>
            </w:r>
            <w:r w:rsidR="00F56A69">
              <w:rPr>
                <w:rFonts w:eastAsia="Times New Roman" w:cs="Times New Roman"/>
                <w:color w:val="000000"/>
                <w:kern w:val="0"/>
                <w:sz w:val="24"/>
                <w:szCs w:val="24"/>
                <w:lang w:eastAsia="ru-RU"/>
                <w14:ligatures w14:val="none"/>
              </w:rPr>
              <w:t xml:space="preserve">не менее </w:t>
            </w:r>
            <w:r w:rsidRPr="00CC7EC1">
              <w:rPr>
                <w:rFonts w:eastAsia="Times New Roman" w:cs="Times New Roman"/>
                <w:color w:val="000000"/>
                <w:kern w:val="0"/>
                <w:sz w:val="24"/>
                <w:szCs w:val="24"/>
                <w:lang w:eastAsia="ru-RU"/>
                <w14:ligatures w14:val="none"/>
              </w:rPr>
              <w:t>1</w:t>
            </w:r>
            <w:r w:rsidR="00F56A69">
              <w:rPr>
                <w:rFonts w:eastAsia="Times New Roman" w:cs="Times New Roman"/>
                <w:color w:val="000000"/>
                <w:kern w:val="0"/>
                <w:sz w:val="24"/>
                <w:szCs w:val="24"/>
                <w:lang w:eastAsia="ru-RU"/>
                <w14:ligatures w14:val="none"/>
              </w:rPr>
              <w:t>00</w:t>
            </w:r>
            <w:r w:rsidRPr="00CC7EC1">
              <w:rPr>
                <w:rFonts w:eastAsia="Times New Roman" w:cs="Times New Roman"/>
                <w:color w:val="000000"/>
                <w:kern w:val="0"/>
                <w:sz w:val="24"/>
                <w:szCs w:val="24"/>
                <w:lang w:eastAsia="ru-RU"/>
                <w14:ligatures w14:val="none"/>
              </w:rPr>
              <w:t>0 кг;</w:t>
            </w:r>
          </w:p>
          <w:p w14:paraId="4D53DFBC" w14:textId="12F2129A" w:rsidR="00604701" w:rsidRDefault="00604701" w:rsidP="00604701">
            <w:pPr>
              <w:spacing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Т</w:t>
            </w:r>
            <w:r w:rsidRPr="00CC7EC1">
              <w:rPr>
                <w:rFonts w:eastAsia="Times New Roman" w:cs="Times New Roman"/>
                <w:color w:val="000000"/>
                <w:kern w:val="0"/>
                <w:sz w:val="24"/>
                <w:szCs w:val="24"/>
                <w:lang w:eastAsia="ru-RU"/>
                <w14:ligatures w14:val="none"/>
              </w:rPr>
              <w:t xml:space="preserve">олщина стенки </w:t>
            </w:r>
            <w:r>
              <w:rPr>
                <w:rFonts w:eastAsia="Times New Roman" w:cs="Times New Roman"/>
                <w:color w:val="000000"/>
                <w:kern w:val="0"/>
                <w:sz w:val="24"/>
                <w:szCs w:val="24"/>
                <w:lang w:eastAsia="ru-RU"/>
                <w14:ligatures w14:val="none"/>
              </w:rPr>
              <w:t>-</w:t>
            </w:r>
            <w:r w:rsidRPr="00CC7EC1">
              <w:rPr>
                <w:rFonts w:eastAsia="Times New Roman" w:cs="Times New Roman"/>
                <w:color w:val="000000"/>
                <w:kern w:val="0"/>
                <w:sz w:val="24"/>
                <w:szCs w:val="24"/>
                <w:lang w:eastAsia="ru-RU"/>
                <w14:ligatures w14:val="none"/>
              </w:rPr>
              <w:t xml:space="preserve"> </w:t>
            </w:r>
            <w:r>
              <w:rPr>
                <w:rFonts w:eastAsia="Times New Roman" w:cs="Times New Roman"/>
                <w:color w:val="000000"/>
                <w:kern w:val="0"/>
                <w:sz w:val="24"/>
                <w:szCs w:val="24"/>
                <w:lang w:eastAsia="ru-RU"/>
                <w14:ligatures w14:val="none"/>
              </w:rPr>
              <w:t>не менее 8</w:t>
            </w:r>
            <w:r w:rsidRPr="00CC7EC1">
              <w:rPr>
                <w:rFonts w:eastAsia="Times New Roman" w:cs="Times New Roman"/>
                <w:color w:val="000000"/>
                <w:kern w:val="0"/>
                <w:sz w:val="24"/>
                <w:szCs w:val="24"/>
                <w:lang w:eastAsia="ru-RU"/>
                <w14:ligatures w14:val="none"/>
              </w:rPr>
              <w:t>0 мм.</w:t>
            </w:r>
          </w:p>
          <w:p w14:paraId="25BB1188" w14:textId="77777777" w:rsidR="00604701" w:rsidRDefault="00604701" w:rsidP="00604701">
            <w:pPr>
              <w:spacing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Наличие монтажных петель или монтажных отверстий для транспортировки и монтажа.</w:t>
            </w:r>
          </w:p>
          <w:p w14:paraId="149C46E8" w14:textId="77777777" w:rsidR="00604701" w:rsidRDefault="00604701" w:rsidP="00604701">
            <w:pPr>
              <w:spacing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Возможно наличие замкового соединения для более плотного соединения изделий по высоте.</w:t>
            </w:r>
          </w:p>
          <w:p w14:paraId="40993960" w14:textId="77777777" w:rsidR="00604701" w:rsidRDefault="00604701" w:rsidP="00604701">
            <w:pPr>
              <w:spacing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Наличие технического паспорта на каждую партию изделий.</w:t>
            </w:r>
          </w:p>
          <w:p w14:paraId="4E6967B2" w14:textId="513AEC18" w:rsidR="005C5EC0" w:rsidRPr="00B51E44" w:rsidRDefault="005C5EC0" w:rsidP="00604701">
            <w:pPr>
              <w:spacing w:after="0"/>
              <w:rPr>
                <w:rFonts w:eastAsia="Times New Roman" w:cs="Times New Roman"/>
                <w:color w:val="000000"/>
                <w:kern w:val="0"/>
                <w:sz w:val="24"/>
                <w:szCs w:val="24"/>
                <w:lang w:eastAsia="ru-RU"/>
                <w14:ligatures w14:val="none"/>
              </w:rPr>
            </w:pPr>
            <w:r w:rsidRPr="006B401C">
              <w:rPr>
                <w:rFonts w:eastAsia="Times New Roman"/>
                <w:sz w:val="24"/>
                <w:szCs w:val="24"/>
                <w:lang w:eastAsia="ru-RU"/>
              </w:rPr>
              <w:t>Не допускается наличие оголенной арматуры, трещин, сколов и раковин на поверхности.</w:t>
            </w:r>
          </w:p>
        </w:tc>
        <w:tc>
          <w:tcPr>
            <w:tcW w:w="992" w:type="dxa"/>
            <w:tcBorders>
              <w:top w:val="nil"/>
              <w:left w:val="nil"/>
              <w:bottom w:val="single" w:sz="4" w:space="0" w:color="auto"/>
              <w:right w:val="single" w:sz="4" w:space="0" w:color="auto"/>
            </w:tcBorders>
            <w:shd w:val="clear" w:color="auto" w:fill="auto"/>
          </w:tcPr>
          <w:p w14:paraId="7AB22DF1" w14:textId="5C3079C8" w:rsidR="000A5D06" w:rsidRPr="00B51E44" w:rsidRDefault="00284599" w:rsidP="00BC6F9E">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lastRenderedPageBreak/>
              <w:t>7</w:t>
            </w:r>
          </w:p>
        </w:tc>
        <w:tc>
          <w:tcPr>
            <w:tcW w:w="850" w:type="dxa"/>
            <w:tcBorders>
              <w:top w:val="nil"/>
              <w:left w:val="nil"/>
              <w:bottom w:val="single" w:sz="4" w:space="0" w:color="auto"/>
              <w:right w:val="single" w:sz="4" w:space="0" w:color="auto"/>
            </w:tcBorders>
            <w:shd w:val="clear" w:color="auto" w:fill="auto"/>
          </w:tcPr>
          <w:p w14:paraId="2099757B" w14:textId="47F05CCA" w:rsidR="000A5D06" w:rsidRPr="00B51E44" w:rsidRDefault="00284599" w:rsidP="00BC6F9E">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шт</w:t>
            </w:r>
          </w:p>
        </w:tc>
      </w:tr>
      <w:tr w:rsidR="000A5D06" w:rsidRPr="00B51E44" w14:paraId="2ABF004D" w14:textId="77777777" w:rsidTr="00065D6E">
        <w:trPr>
          <w:trHeight w:val="485"/>
        </w:trPr>
        <w:tc>
          <w:tcPr>
            <w:tcW w:w="562" w:type="dxa"/>
            <w:tcBorders>
              <w:top w:val="nil"/>
              <w:left w:val="single" w:sz="4" w:space="0" w:color="auto"/>
              <w:bottom w:val="single" w:sz="4" w:space="0" w:color="auto"/>
              <w:right w:val="single" w:sz="4" w:space="0" w:color="auto"/>
            </w:tcBorders>
            <w:shd w:val="clear" w:color="auto" w:fill="auto"/>
            <w:noWrap/>
            <w:hideMark/>
          </w:tcPr>
          <w:p w14:paraId="4756FF02" w14:textId="77777777" w:rsidR="000A5D06" w:rsidRPr="00B51E44" w:rsidRDefault="000A5D06" w:rsidP="00BC6F9E">
            <w:pPr>
              <w:spacing w:after="0"/>
              <w:jc w:val="right"/>
              <w:rPr>
                <w:rFonts w:eastAsia="Times New Roman" w:cs="Times New Roman"/>
                <w:color w:val="000000"/>
                <w:kern w:val="0"/>
                <w:sz w:val="24"/>
                <w:szCs w:val="24"/>
                <w:lang w:eastAsia="ru-RU"/>
                <w14:ligatures w14:val="none"/>
              </w:rPr>
            </w:pPr>
            <w:r w:rsidRPr="00B51E44">
              <w:rPr>
                <w:rFonts w:eastAsia="Times New Roman" w:cs="Times New Roman"/>
                <w:color w:val="000000"/>
                <w:kern w:val="0"/>
                <w:sz w:val="24"/>
                <w:szCs w:val="24"/>
                <w:lang w:eastAsia="ru-RU"/>
                <w14:ligatures w14:val="none"/>
              </w:rPr>
              <w:lastRenderedPageBreak/>
              <w:t>3</w:t>
            </w:r>
          </w:p>
        </w:tc>
        <w:tc>
          <w:tcPr>
            <w:tcW w:w="2268" w:type="dxa"/>
            <w:tcBorders>
              <w:top w:val="nil"/>
              <w:left w:val="nil"/>
              <w:bottom w:val="single" w:sz="4" w:space="0" w:color="auto"/>
              <w:right w:val="single" w:sz="4" w:space="0" w:color="auto"/>
            </w:tcBorders>
            <w:shd w:val="clear" w:color="auto" w:fill="auto"/>
          </w:tcPr>
          <w:p w14:paraId="6F81D5B4" w14:textId="3CD066AF" w:rsidR="000A5D06" w:rsidRPr="00284599" w:rsidRDefault="00284599" w:rsidP="00BC6F9E">
            <w:pPr>
              <w:spacing w:after="0"/>
              <w:jc w:val="center"/>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t>Люк</w:t>
            </w:r>
            <w:r w:rsidR="000314C8">
              <w:rPr>
                <w:rFonts w:eastAsia="Times New Roman" w:cs="Times New Roman"/>
                <w:color w:val="000000"/>
                <w:kern w:val="0"/>
                <w:sz w:val="24"/>
                <w:szCs w:val="24"/>
                <w:lang w:eastAsia="ru-RU"/>
                <w14:ligatures w14:val="none"/>
              </w:rPr>
              <w:t xml:space="preserve"> полимерно-песчаный тип</w:t>
            </w:r>
            <w:proofErr w:type="gramStart"/>
            <w:r w:rsidR="000314C8">
              <w:rPr>
                <w:rFonts w:eastAsia="Times New Roman" w:cs="Times New Roman"/>
                <w:color w:val="000000"/>
                <w:kern w:val="0"/>
                <w:sz w:val="24"/>
                <w:szCs w:val="24"/>
                <w:lang w:eastAsia="ru-RU"/>
                <w14:ligatures w14:val="none"/>
              </w:rPr>
              <w:t xml:space="preserve"> Т</w:t>
            </w:r>
            <w:proofErr w:type="gramEnd"/>
            <w:r w:rsidRPr="00284599">
              <w:rPr>
                <w:rFonts w:eastAsia="Times New Roman" w:cs="Times New Roman"/>
                <w:color w:val="000000"/>
                <w:kern w:val="0"/>
                <w:sz w:val="24"/>
                <w:szCs w:val="24"/>
                <w:lang w:eastAsia="ru-RU"/>
                <w14:ligatures w14:val="none"/>
              </w:rPr>
              <w:t xml:space="preserve"> </w:t>
            </w:r>
            <w:r w:rsidR="000314C8" w:rsidRPr="000314C8">
              <w:rPr>
                <w:rFonts w:eastAsia="Times New Roman" w:cs="Times New Roman"/>
                <w:color w:val="000000"/>
                <w:kern w:val="0"/>
                <w:sz w:val="24"/>
                <w:szCs w:val="24"/>
                <w:lang w:eastAsia="ru-RU"/>
                <w14:ligatures w14:val="none"/>
              </w:rPr>
              <w:t>(</w:t>
            </w:r>
            <w:r w:rsidR="000314C8" w:rsidRPr="000314C8">
              <w:rPr>
                <w:rFonts w:eastAsia="Times New Roman" w:cs="Times New Roman"/>
                <w:bCs/>
                <w:color w:val="000000"/>
                <w:kern w:val="0"/>
                <w:sz w:val="24"/>
                <w:szCs w:val="24"/>
                <w:lang w:eastAsia="ru-RU"/>
                <w14:ligatures w14:val="none"/>
              </w:rPr>
              <w:t>ГОСТ 3634-2019 или эквивалент)</w:t>
            </w:r>
          </w:p>
        </w:tc>
        <w:tc>
          <w:tcPr>
            <w:tcW w:w="4962" w:type="dxa"/>
            <w:tcBorders>
              <w:top w:val="nil"/>
              <w:left w:val="nil"/>
              <w:bottom w:val="single" w:sz="4" w:space="0" w:color="auto"/>
              <w:right w:val="single" w:sz="4" w:space="0" w:color="auto"/>
            </w:tcBorders>
            <w:shd w:val="clear" w:color="auto" w:fill="auto"/>
          </w:tcPr>
          <w:p w14:paraId="2311DBA1" w14:textId="7E974C44" w:rsidR="00822069" w:rsidRDefault="00284599" w:rsidP="00EC034B">
            <w:pPr>
              <w:spacing w:after="0"/>
              <w:rPr>
                <w:rFonts w:eastAsia="Times New Roman" w:cs="Times New Roman"/>
                <w:color w:val="000000"/>
                <w:kern w:val="0"/>
                <w:sz w:val="24"/>
                <w:szCs w:val="24"/>
                <w:lang w:eastAsia="ru-RU"/>
                <w14:ligatures w14:val="none"/>
              </w:rPr>
            </w:pPr>
            <w:proofErr w:type="gramStart"/>
            <w:r w:rsidRPr="00284599">
              <w:rPr>
                <w:rFonts w:eastAsia="Times New Roman" w:cs="Times New Roman"/>
                <w:color w:val="000000"/>
                <w:kern w:val="0"/>
                <w:sz w:val="24"/>
                <w:szCs w:val="24"/>
                <w:lang w:eastAsia="ru-RU"/>
                <w14:ligatures w14:val="none"/>
              </w:rPr>
              <w:t>Предназначен</w:t>
            </w:r>
            <w:proofErr w:type="gramEnd"/>
            <w:r w:rsidRPr="00284599">
              <w:rPr>
                <w:rFonts w:eastAsia="Times New Roman" w:cs="Times New Roman"/>
                <w:color w:val="000000"/>
                <w:kern w:val="0"/>
                <w:sz w:val="24"/>
                <w:szCs w:val="24"/>
                <w:lang w:eastAsia="ru-RU"/>
                <w14:ligatures w14:val="none"/>
              </w:rPr>
              <w:t xml:space="preserve"> для установки на смотровых колодцах подземных инженерных сетей</w:t>
            </w:r>
          </w:p>
          <w:p w14:paraId="0D55C677" w14:textId="2EAB7D27" w:rsidR="00284599" w:rsidRDefault="00284599" w:rsidP="00EC034B">
            <w:pPr>
              <w:spacing w:after="0"/>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t>тип «Т» (тяжелый)</w:t>
            </w:r>
          </w:p>
          <w:p w14:paraId="3F862E79" w14:textId="0D9069A8" w:rsidR="00284599" w:rsidRPr="00284599" w:rsidRDefault="00284599" w:rsidP="00284599">
            <w:pPr>
              <w:spacing w:after="0"/>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t>Материал</w:t>
            </w:r>
            <w:r>
              <w:rPr>
                <w:rFonts w:eastAsia="Times New Roman" w:cs="Times New Roman"/>
                <w:color w:val="000000"/>
                <w:kern w:val="0"/>
                <w:sz w:val="24"/>
                <w:szCs w:val="24"/>
                <w:lang w:eastAsia="ru-RU"/>
                <w14:ligatures w14:val="none"/>
              </w:rPr>
              <w:t>-</w:t>
            </w:r>
            <w:r w:rsidRPr="00284599">
              <w:rPr>
                <w:rFonts w:eastAsia="Times New Roman" w:cs="Times New Roman"/>
                <w:color w:val="000000"/>
                <w:kern w:val="0"/>
                <w:sz w:val="24"/>
                <w:szCs w:val="24"/>
                <w:lang w:eastAsia="ru-RU"/>
                <w14:ligatures w14:val="none"/>
              </w:rPr>
              <w:t>Полимерно-песчан</w:t>
            </w:r>
            <w:r w:rsidR="006B401C">
              <w:rPr>
                <w:rFonts w:eastAsia="Times New Roman" w:cs="Times New Roman"/>
                <w:color w:val="000000"/>
                <w:kern w:val="0"/>
                <w:sz w:val="24"/>
                <w:szCs w:val="24"/>
                <w:lang w:eastAsia="ru-RU"/>
                <w14:ligatures w14:val="none"/>
              </w:rPr>
              <w:t>ая смесь.</w:t>
            </w:r>
          </w:p>
          <w:p w14:paraId="508E95D3" w14:textId="3366E5F3" w:rsidR="00284599" w:rsidRPr="00284599" w:rsidRDefault="00284599" w:rsidP="00284599">
            <w:pPr>
              <w:spacing w:after="0"/>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t>Вес</w:t>
            </w:r>
            <w:r w:rsidR="006B401C">
              <w:rPr>
                <w:rFonts w:eastAsia="Times New Roman" w:cs="Times New Roman"/>
                <w:color w:val="000000"/>
                <w:kern w:val="0"/>
                <w:sz w:val="24"/>
                <w:szCs w:val="24"/>
                <w:lang w:eastAsia="ru-RU"/>
                <w14:ligatures w14:val="none"/>
              </w:rPr>
              <w:t xml:space="preserve"> – </w:t>
            </w:r>
            <w:r w:rsidRPr="00284599">
              <w:rPr>
                <w:rFonts w:eastAsia="Times New Roman" w:cs="Times New Roman"/>
                <w:color w:val="000000"/>
                <w:kern w:val="0"/>
                <w:sz w:val="24"/>
                <w:szCs w:val="24"/>
                <w:lang w:eastAsia="ru-RU"/>
                <w14:ligatures w14:val="none"/>
              </w:rPr>
              <w:t>Тяжелый</w:t>
            </w:r>
            <w:r w:rsidR="006B401C">
              <w:rPr>
                <w:rFonts w:eastAsia="Times New Roman" w:cs="Times New Roman"/>
                <w:color w:val="000000"/>
                <w:kern w:val="0"/>
                <w:sz w:val="24"/>
                <w:szCs w:val="24"/>
                <w:lang w:eastAsia="ru-RU"/>
                <w14:ligatures w14:val="none"/>
              </w:rPr>
              <w:t>.</w:t>
            </w:r>
          </w:p>
          <w:p w14:paraId="55EEBADA" w14:textId="025E676F" w:rsidR="00284599" w:rsidRPr="00284599" w:rsidRDefault="00284599" w:rsidP="00284599">
            <w:pPr>
              <w:spacing w:after="0"/>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t>Цвет</w:t>
            </w:r>
            <w:r w:rsidR="006B401C">
              <w:rPr>
                <w:rFonts w:eastAsia="Times New Roman" w:cs="Times New Roman"/>
                <w:color w:val="000000"/>
                <w:kern w:val="0"/>
                <w:sz w:val="24"/>
                <w:szCs w:val="24"/>
                <w:lang w:eastAsia="ru-RU"/>
                <w14:ligatures w14:val="none"/>
              </w:rPr>
              <w:t xml:space="preserve"> </w:t>
            </w:r>
            <w:r w:rsidR="00A54C05">
              <w:rPr>
                <w:rFonts w:eastAsia="Times New Roman" w:cs="Times New Roman"/>
                <w:color w:val="000000"/>
                <w:kern w:val="0"/>
                <w:sz w:val="24"/>
                <w:szCs w:val="24"/>
                <w:lang w:eastAsia="ru-RU"/>
                <w14:ligatures w14:val="none"/>
              </w:rPr>
              <w:t>-</w:t>
            </w:r>
            <w:r w:rsidR="006B401C">
              <w:rPr>
                <w:rFonts w:eastAsia="Times New Roman" w:cs="Times New Roman"/>
                <w:color w:val="000000"/>
                <w:kern w:val="0"/>
                <w:sz w:val="24"/>
                <w:szCs w:val="24"/>
                <w:lang w:eastAsia="ru-RU"/>
                <w14:ligatures w14:val="none"/>
              </w:rPr>
              <w:t xml:space="preserve"> </w:t>
            </w:r>
            <w:r w:rsidR="00A54C05">
              <w:rPr>
                <w:rFonts w:eastAsia="Times New Roman" w:cs="Times New Roman"/>
                <w:color w:val="000000"/>
                <w:kern w:val="0"/>
                <w:sz w:val="24"/>
                <w:szCs w:val="24"/>
                <w:lang w:eastAsia="ru-RU"/>
                <w14:ligatures w14:val="none"/>
              </w:rPr>
              <w:t>по согласованию с заказчиком</w:t>
            </w:r>
            <w:r w:rsidR="006B401C">
              <w:rPr>
                <w:rFonts w:eastAsia="Times New Roman" w:cs="Times New Roman"/>
                <w:color w:val="000000"/>
                <w:kern w:val="0"/>
                <w:sz w:val="24"/>
                <w:szCs w:val="24"/>
                <w:lang w:eastAsia="ru-RU"/>
                <w14:ligatures w14:val="none"/>
              </w:rPr>
              <w:t>.</w:t>
            </w:r>
          </w:p>
          <w:p w14:paraId="2839A897" w14:textId="19A8F8D3" w:rsidR="00284599" w:rsidRDefault="00284599" w:rsidP="00A54C05">
            <w:pPr>
              <w:spacing w:after="0"/>
              <w:rPr>
                <w:rFonts w:eastAsia="Times New Roman" w:cs="Times New Roman"/>
                <w:color w:val="000000"/>
                <w:kern w:val="0"/>
                <w:sz w:val="24"/>
                <w:szCs w:val="24"/>
                <w:lang w:eastAsia="ru-RU"/>
                <w14:ligatures w14:val="none"/>
              </w:rPr>
            </w:pPr>
            <w:r w:rsidRPr="00284599">
              <w:rPr>
                <w:rFonts w:eastAsia="Times New Roman" w:cs="Times New Roman"/>
                <w:color w:val="000000"/>
                <w:kern w:val="0"/>
                <w:sz w:val="24"/>
                <w:szCs w:val="24"/>
                <w:lang w:eastAsia="ru-RU"/>
                <w14:ligatures w14:val="none"/>
              </w:rPr>
              <w:t>Форма</w:t>
            </w:r>
            <w:r w:rsidR="006B401C">
              <w:rPr>
                <w:rFonts w:eastAsia="Times New Roman" w:cs="Times New Roman"/>
                <w:color w:val="000000"/>
                <w:kern w:val="0"/>
                <w:sz w:val="24"/>
                <w:szCs w:val="24"/>
                <w:lang w:eastAsia="ru-RU"/>
                <w14:ligatures w14:val="none"/>
              </w:rPr>
              <w:t xml:space="preserve"> – </w:t>
            </w:r>
            <w:r w:rsidRPr="00284599">
              <w:rPr>
                <w:rFonts w:eastAsia="Times New Roman" w:cs="Times New Roman"/>
                <w:color w:val="000000"/>
                <w:kern w:val="0"/>
                <w:sz w:val="24"/>
                <w:szCs w:val="24"/>
                <w:lang w:eastAsia="ru-RU"/>
                <w14:ligatures w14:val="none"/>
              </w:rPr>
              <w:t>Круг</w:t>
            </w:r>
            <w:r w:rsidR="006B401C">
              <w:rPr>
                <w:rFonts w:eastAsia="Times New Roman" w:cs="Times New Roman"/>
                <w:color w:val="000000"/>
                <w:kern w:val="0"/>
                <w:sz w:val="24"/>
                <w:szCs w:val="24"/>
                <w:lang w:eastAsia="ru-RU"/>
                <w14:ligatures w14:val="none"/>
              </w:rPr>
              <w:t>.</w:t>
            </w:r>
          </w:p>
          <w:p w14:paraId="131FD4BB" w14:textId="14B9095D" w:rsidR="006B401C" w:rsidRDefault="006B401C" w:rsidP="00A54C05">
            <w:pPr>
              <w:spacing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Класс нагрузки  - С 250.</w:t>
            </w:r>
          </w:p>
          <w:p w14:paraId="44D9EF35" w14:textId="009BCBB8" w:rsidR="00697452" w:rsidRDefault="00697452" w:rsidP="00A54C05">
            <w:pPr>
              <w:spacing w:after="0"/>
              <w:rPr>
                <w:rFonts w:eastAsia="Times New Roman" w:cs="Times New Roman"/>
                <w:color w:val="000000"/>
                <w:kern w:val="0"/>
                <w:sz w:val="24"/>
                <w:szCs w:val="24"/>
                <w:lang w:eastAsia="ru-RU"/>
                <w14:ligatures w14:val="none"/>
              </w:rPr>
            </w:pPr>
            <w:r w:rsidRPr="00697452">
              <w:rPr>
                <w:rFonts w:eastAsia="Times New Roman" w:cs="Times New Roman"/>
                <w:color w:val="000000"/>
                <w:kern w:val="0"/>
                <w:sz w:val="24"/>
                <w:szCs w:val="24"/>
                <w:lang w:eastAsia="ru-RU"/>
                <w14:ligatures w14:val="none"/>
              </w:rPr>
              <w:t>Номинальная нагрузка на крышку люка</w:t>
            </w:r>
            <w:r>
              <w:rPr>
                <w:rFonts w:eastAsia="Times New Roman" w:cs="Times New Roman"/>
                <w:color w:val="000000"/>
                <w:kern w:val="0"/>
                <w:sz w:val="24"/>
                <w:szCs w:val="24"/>
                <w:lang w:eastAsia="ru-RU"/>
                <w14:ligatures w14:val="none"/>
              </w:rPr>
              <w:t xml:space="preserve"> – 25т.</w:t>
            </w:r>
          </w:p>
          <w:p w14:paraId="7832055B" w14:textId="36F39A40" w:rsidR="006B401C" w:rsidRDefault="006B401C" w:rsidP="00A54C05">
            <w:pPr>
              <w:spacing w:after="0"/>
              <w:rPr>
                <w:rFonts w:eastAsia="Times New Roman"/>
                <w:sz w:val="24"/>
                <w:szCs w:val="24"/>
                <w:lang w:eastAsia="ru-RU"/>
              </w:rPr>
            </w:pPr>
            <w:r>
              <w:rPr>
                <w:rFonts w:eastAsia="Times New Roman" w:cs="Times New Roman"/>
                <w:color w:val="000000"/>
                <w:kern w:val="0"/>
                <w:sz w:val="24"/>
                <w:szCs w:val="24"/>
                <w:lang w:eastAsia="ru-RU"/>
                <w14:ligatures w14:val="none"/>
              </w:rPr>
              <w:t xml:space="preserve">Внешний диаметр корпуса – </w:t>
            </w:r>
            <w:r w:rsidRPr="00D65C30">
              <w:rPr>
                <w:rFonts w:eastAsia="Times New Roman"/>
                <w:sz w:val="24"/>
                <w:szCs w:val="24"/>
                <w:lang w:eastAsia="ru-RU"/>
              </w:rPr>
              <w:t>750–760 мм</w:t>
            </w:r>
            <w:r>
              <w:rPr>
                <w:rFonts w:eastAsia="Times New Roman"/>
                <w:sz w:val="24"/>
                <w:szCs w:val="24"/>
                <w:lang w:eastAsia="ru-RU"/>
              </w:rPr>
              <w:t>.</w:t>
            </w:r>
          </w:p>
          <w:p w14:paraId="30B020D8" w14:textId="24CF3839" w:rsidR="006B401C" w:rsidRDefault="006B401C" w:rsidP="00A54C05">
            <w:pPr>
              <w:spacing w:after="0"/>
              <w:rPr>
                <w:rFonts w:eastAsia="Times New Roman"/>
                <w:sz w:val="24"/>
                <w:szCs w:val="24"/>
                <w:lang w:eastAsia="ru-RU"/>
              </w:rPr>
            </w:pPr>
            <w:r>
              <w:rPr>
                <w:rFonts w:eastAsia="Times New Roman"/>
                <w:sz w:val="24"/>
                <w:szCs w:val="24"/>
                <w:lang w:eastAsia="ru-RU"/>
              </w:rPr>
              <w:t>Д</w:t>
            </w:r>
            <w:r w:rsidRPr="00D65C30">
              <w:rPr>
                <w:rFonts w:eastAsia="Times New Roman"/>
                <w:sz w:val="24"/>
                <w:szCs w:val="24"/>
                <w:lang w:eastAsia="ru-RU"/>
              </w:rPr>
              <w:t xml:space="preserve">иаметр крышки </w:t>
            </w:r>
            <w:r w:rsidR="00697452">
              <w:rPr>
                <w:rFonts w:eastAsia="Times New Roman"/>
                <w:sz w:val="24"/>
                <w:szCs w:val="24"/>
                <w:lang w:eastAsia="ru-RU"/>
              </w:rPr>
              <w:t>–</w:t>
            </w:r>
            <w:r>
              <w:rPr>
                <w:rFonts w:eastAsia="Times New Roman"/>
                <w:sz w:val="24"/>
                <w:szCs w:val="24"/>
                <w:lang w:eastAsia="ru-RU"/>
              </w:rPr>
              <w:t xml:space="preserve"> 600</w:t>
            </w:r>
            <w:r w:rsidR="00697452">
              <w:rPr>
                <w:rFonts w:eastAsia="Times New Roman"/>
                <w:sz w:val="24"/>
                <w:szCs w:val="24"/>
                <w:lang w:eastAsia="ru-RU"/>
              </w:rPr>
              <w:t xml:space="preserve"> </w:t>
            </w:r>
            <w:r>
              <w:rPr>
                <w:rFonts w:eastAsia="Times New Roman"/>
                <w:sz w:val="24"/>
                <w:szCs w:val="24"/>
                <w:lang w:eastAsia="ru-RU"/>
              </w:rPr>
              <w:t>-</w:t>
            </w:r>
            <w:r w:rsidR="00697452">
              <w:rPr>
                <w:rFonts w:eastAsia="Times New Roman"/>
                <w:sz w:val="24"/>
                <w:szCs w:val="24"/>
                <w:lang w:eastAsia="ru-RU"/>
              </w:rPr>
              <w:t xml:space="preserve"> </w:t>
            </w:r>
            <w:r w:rsidRPr="00D65C30">
              <w:rPr>
                <w:rFonts w:eastAsia="Times New Roman"/>
                <w:sz w:val="24"/>
                <w:szCs w:val="24"/>
                <w:lang w:eastAsia="ru-RU"/>
              </w:rPr>
              <w:t>630 мм</w:t>
            </w:r>
            <w:r>
              <w:rPr>
                <w:rFonts w:eastAsia="Times New Roman"/>
                <w:sz w:val="24"/>
                <w:szCs w:val="24"/>
                <w:lang w:eastAsia="ru-RU"/>
              </w:rPr>
              <w:t>.</w:t>
            </w:r>
          </w:p>
          <w:p w14:paraId="3A716BA2" w14:textId="49377F20" w:rsidR="006B401C" w:rsidRDefault="006B401C" w:rsidP="00A54C05">
            <w:pPr>
              <w:spacing w:after="0"/>
              <w:rPr>
                <w:rFonts w:eastAsia="Times New Roman" w:cs="Times New Roman"/>
                <w:color w:val="000000"/>
                <w:kern w:val="0"/>
                <w:sz w:val="24"/>
                <w:szCs w:val="24"/>
                <w:lang w:eastAsia="ru-RU"/>
                <w14:ligatures w14:val="none"/>
              </w:rPr>
            </w:pPr>
            <w:r>
              <w:rPr>
                <w:rFonts w:eastAsia="Times New Roman"/>
                <w:sz w:val="24"/>
                <w:szCs w:val="24"/>
                <w:lang w:eastAsia="ru-RU"/>
              </w:rPr>
              <w:t>В</w:t>
            </w:r>
            <w:r w:rsidRPr="00D65C30">
              <w:rPr>
                <w:rFonts w:eastAsia="Times New Roman"/>
                <w:sz w:val="24"/>
                <w:szCs w:val="24"/>
                <w:lang w:eastAsia="ru-RU"/>
              </w:rPr>
              <w:t xml:space="preserve">ысота </w:t>
            </w:r>
            <w:r>
              <w:rPr>
                <w:rFonts w:eastAsia="Times New Roman"/>
                <w:sz w:val="24"/>
                <w:szCs w:val="24"/>
                <w:lang w:eastAsia="ru-RU"/>
              </w:rPr>
              <w:t>-</w:t>
            </w:r>
            <w:r w:rsidR="00697452">
              <w:rPr>
                <w:rFonts w:eastAsia="Times New Roman"/>
                <w:sz w:val="24"/>
                <w:szCs w:val="24"/>
                <w:lang w:eastAsia="ru-RU"/>
              </w:rPr>
              <w:t xml:space="preserve"> </w:t>
            </w:r>
            <w:r w:rsidRPr="00D65C30">
              <w:rPr>
                <w:rFonts w:eastAsia="Times New Roman"/>
                <w:sz w:val="24"/>
                <w:szCs w:val="24"/>
                <w:lang w:eastAsia="ru-RU"/>
              </w:rPr>
              <w:t>1</w:t>
            </w:r>
            <w:r w:rsidR="00697452">
              <w:rPr>
                <w:rFonts w:eastAsia="Times New Roman"/>
                <w:sz w:val="24"/>
                <w:szCs w:val="24"/>
                <w:lang w:eastAsia="ru-RU"/>
              </w:rPr>
              <w:t>0</w:t>
            </w:r>
            <w:r w:rsidRPr="00D65C30">
              <w:rPr>
                <w:rFonts w:eastAsia="Times New Roman"/>
                <w:sz w:val="24"/>
                <w:szCs w:val="24"/>
                <w:lang w:eastAsia="ru-RU"/>
              </w:rPr>
              <w:t>0–115 мм.</w:t>
            </w:r>
          </w:p>
          <w:p w14:paraId="4CBFF571" w14:textId="480A4FFE" w:rsidR="006B401C" w:rsidRPr="00D65C30" w:rsidRDefault="00697452" w:rsidP="00697452">
            <w:pPr>
              <w:spacing w:after="0"/>
              <w:rPr>
                <w:rFonts w:eastAsia="Times New Roman"/>
                <w:sz w:val="24"/>
                <w:szCs w:val="24"/>
                <w:lang w:eastAsia="ru-RU"/>
              </w:rPr>
            </w:pPr>
            <w:r>
              <w:rPr>
                <w:rFonts w:eastAsia="Times New Roman"/>
                <w:sz w:val="24"/>
                <w:szCs w:val="24"/>
                <w:lang w:eastAsia="ru-RU"/>
              </w:rPr>
              <w:t>Диапазон рабочих</w:t>
            </w:r>
            <w:r w:rsidR="006B401C" w:rsidRPr="00D65C30">
              <w:rPr>
                <w:rFonts w:eastAsia="Times New Roman"/>
                <w:sz w:val="24"/>
                <w:szCs w:val="24"/>
                <w:lang w:eastAsia="ru-RU"/>
              </w:rPr>
              <w:t xml:space="preserve"> температур от -50</w:t>
            </w:r>
            <w:proofErr w:type="gramStart"/>
            <w:r w:rsidR="006B401C" w:rsidRPr="00D65C30">
              <w:rPr>
                <w:rFonts w:eastAsia="Times New Roman"/>
                <w:sz w:val="24"/>
                <w:szCs w:val="24"/>
                <w:lang w:eastAsia="ru-RU"/>
              </w:rPr>
              <w:t>°С</w:t>
            </w:r>
            <w:proofErr w:type="gramEnd"/>
            <w:r w:rsidR="006B401C" w:rsidRPr="00D65C30">
              <w:rPr>
                <w:rFonts w:eastAsia="Times New Roman"/>
                <w:sz w:val="24"/>
                <w:szCs w:val="24"/>
                <w:lang w:eastAsia="ru-RU"/>
              </w:rPr>
              <w:t xml:space="preserve"> </w:t>
            </w:r>
            <w:r>
              <w:rPr>
                <w:rFonts w:eastAsia="Times New Roman"/>
                <w:sz w:val="24"/>
                <w:szCs w:val="24"/>
                <w:lang w:eastAsia="ru-RU"/>
              </w:rPr>
              <w:t>-</w:t>
            </w:r>
            <w:r w:rsidR="006B401C" w:rsidRPr="00D65C30">
              <w:rPr>
                <w:rFonts w:eastAsia="Times New Roman"/>
                <w:sz w:val="24"/>
                <w:szCs w:val="24"/>
                <w:lang w:eastAsia="ru-RU"/>
              </w:rPr>
              <w:t xml:space="preserve"> +</w:t>
            </w:r>
            <w:r>
              <w:rPr>
                <w:rFonts w:eastAsia="Times New Roman"/>
                <w:sz w:val="24"/>
                <w:szCs w:val="24"/>
                <w:lang w:eastAsia="ru-RU"/>
              </w:rPr>
              <w:t>5</w:t>
            </w:r>
            <w:r w:rsidR="006B401C" w:rsidRPr="00D65C30">
              <w:rPr>
                <w:rFonts w:eastAsia="Times New Roman"/>
                <w:sz w:val="24"/>
                <w:szCs w:val="24"/>
                <w:lang w:eastAsia="ru-RU"/>
              </w:rPr>
              <w:t xml:space="preserve">0°С. </w:t>
            </w:r>
          </w:p>
          <w:p w14:paraId="319E1F96" w14:textId="2A88DE42" w:rsidR="006B401C" w:rsidRDefault="006B401C" w:rsidP="006B401C">
            <w:pPr>
              <w:spacing w:after="0"/>
              <w:rPr>
                <w:rFonts w:eastAsia="Times New Roman"/>
                <w:sz w:val="24"/>
                <w:szCs w:val="24"/>
                <w:lang w:eastAsia="ru-RU"/>
              </w:rPr>
            </w:pPr>
            <w:r w:rsidRPr="00D65C30">
              <w:rPr>
                <w:rFonts w:eastAsia="Times New Roman"/>
                <w:sz w:val="24"/>
                <w:szCs w:val="24"/>
                <w:lang w:eastAsia="ru-RU"/>
              </w:rPr>
              <w:t xml:space="preserve"> </w:t>
            </w:r>
            <w:r w:rsidRPr="00697452">
              <w:rPr>
                <w:rFonts w:eastAsia="Times New Roman"/>
                <w:sz w:val="24"/>
                <w:szCs w:val="24"/>
                <w:lang w:eastAsia="ru-RU"/>
              </w:rPr>
              <w:t>Вес</w:t>
            </w:r>
            <w:r w:rsidRPr="00D65C30">
              <w:rPr>
                <w:rFonts w:eastAsia="Times New Roman"/>
                <w:sz w:val="24"/>
                <w:szCs w:val="24"/>
                <w:lang w:eastAsia="ru-RU"/>
              </w:rPr>
              <w:t>: 4</w:t>
            </w:r>
            <w:r w:rsidR="00697452">
              <w:rPr>
                <w:rFonts w:eastAsia="Times New Roman"/>
                <w:sz w:val="24"/>
                <w:szCs w:val="24"/>
                <w:lang w:eastAsia="ru-RU"/>
              </w:rPr>
              <w:t>2</w:t>
            </w:r>
            <w:r w:rsidRPr="00D65C30">
              <w:rPr>
                <w:rFonts w:eastAsia="Times New Roman"/>
                <w:sz w:val="24"/>
                <w:szCs w:val="24"/>
                <w:lang w:eastAsia="ru-RU"/>
              </w:rPr>
              <w:t>–60 кг</w:t>
            </w:r>
            <w:r w:rsidR="00697452">
              <w:rPr>
                <w:rFonts w:eastAsia="Times New Roman"/>
                <w:sz w:val="24"/>
                <w:szCs w:val="24"/>
                <w:lang w:eastAsia="ru-RU"/>
              </w:rPr>
              <w:t>.</w:t>
            </w:r>
          </w:p>
          <w:p w14:paraId="62F03C65" w14:textId="4E5C3A4B" w:rsidR="006B401C" w:rsidRPr="00B51E44" w:rsidRDefault="00697452" w:rsidP="00697452">
            <w:pPr>
              <w:spacing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Наличие технического паспорта на каждую партию изделий.</w:t>
            </w:r>
          </w:p>
        </w:tc>
        <w:tc>
          <w:tcPr>
            <w:tcW w:w="992" w:type="dxa"/>
            <w:tcBorders>
              <w:top w:val="nil"/>
              <w:left w:val="nil"/>
              <w:bottom w:val="single" w:sz="4" w:space="0" w:color="auto"/>
              <w:right w:val="single" w:sz="4" w:space="0" w:color="auto"/>
            </w:tcBorders>
            <w:shd w:val="clear" w:color="auto" w:fill="auto"/>
          </w:tcPr>
          <w:p w14:paraId="25CB7EDB" w14:textId="62457161" w:rsidR="000A5D06" w:rsidRPr="00B51E44" w:rsidRDefault="00284599" w:rsidP="00BC6F9E">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50</w:t>
            </w:r>
          </w:p>
        </w:tc>
        <w:tc>
          <w:tcPr>
            <w:tcW w:w="850" w:type="dxa"/>
            <w:tcBorders>
              <w:top w:val="nil"/>
              <w:left w:val="nil"/>
              <w:bottom w:val="single" w:sz="4" w:space="0" w:color="auto"/>
              <w:right w:val="single" w:sz="4" w:space="0" w:color="auto"/>
            </w:tcBorders>
            <w:shd w:val="clear" w:color="auto" w:fill="auto"/>
          </w:tcPr>
          <w:p w14:paraId="0ACE632A" w14:textId="41F4F1F0" w:rsidR="000A5D06" w:rsidRPr="00B51E44" w:rsidRDefault="00284599" w:rsidP="00BC6F9E">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шт</w:t>
            </w:r>
          </w:p>
        </w:tc>
      </w:tr>
    </w:tbl>
    <w:p w14:paraId="2EA79CCF" w14:textId="35025484" w:rsidR="00065D6E" w:rsidRDefault="00065D6E" w:rsidP="00EE437D">
      <w:pPr>
        <w:spacing w:after="0"/>
        <w:ind w:left="-426" w:right="-285"/>
        <w:jc w:val="both"/>
        <w:rPr>
          <w:b/>
          <w:bCs/>
          <w:sz w:val="24"/>
          <w:szCs w:val="24"/>
          <w:highlight w:val="yellow"/>
        </w:rPr>
      </w:pPr>
    </w:p>
    <w:p w14:paraId="6E7C1E6A" w14:textId="77777777" w:rsidR="000E190A" w:rsidRDefault="000E190A" w:rsidP="00EE437D">
      <w:pPr>
        <w:spacing w:after="0"/>
        <w:ind w:left="-426" w:right="-285"/>
        <w:jc w:val="both"/>
        <w:rPr>
          <w:b/>
          <w:bCs/>
          <w:sz w:val="24"/>
          <w:szCs w:val="24"/>
          <w:highlight w:val="yellow"/>
        </w:rPr>
      </w:pPr>
    </w:p>
    <w:p w14:paraId="649AD969" w14:textId="59406FA9" w:rsidR="00EE437D" w:rsidRPr="006B401C" w:rsidRDefault="00EE437D" w:rsidP="005C5EC0">
      <w:pPr>
        <w:spacing w:after="0"/>
        <w:ind w:right="-2"/>
        <w:jc w:val="both"/>
        <w:rPr>
          <w:sz w:val="24"/>
          <w:szCs w:val="24"/>
        </w:rPr>
      </w:pPr>
      <w:r w:rsidRPr="006B401C">
        <w:rPr>
          <w:b/>
          <w:bCs/>
          <w:sz w:val="24"/>
          <w:szCs w:val="24"/>
        </w:rPr>
        <w:t>2. Место поставки:</w:t>
      </w:r>
      <w:r w:rsidRPr="006B401C">
        <w:rPr>
          <w:sz w:val="24"/>
          <w:szCs w:val="24"/>
        </w:rPr>
        <w:t xml:space="preserve"> </w:t>
      </w:r>
      <w:r w:rsidR="00B755BD" w:rsidRPr="006B401C">
        <w:rPr>
          <w:sz w:val="24"/>
          <w:szCs w:val="24"/>
        </w:rPr>
        <w:t xml:space="preserve">303854, Орловская обл., г. Ливны, ул. Хохлова, </w:t>
      </w:r>
      <w:r w:rsidR="00065D6E" w:rsidRPr="006B401C">
        <w:rPr>
          <w:sz w:val="24"/>
          <w:szCs w:val="24"/>
        </w:rPr>
        <w:t>45</w:t>
      </w:r>
      <w:proofErr w:type="gramStart"/>
      <w:r w:rsidR="001F04EB" w:rsidRPr="006B401C">
        <w:rPr>
          <w:sz w:val="24"/>
          <w:szCs w:val="24"/>
        </w:rPr>
        <w:t xml:space="preserve"> В</w:t>
      </w:r>
      <w:proofErr w:type="gramEnd"/>
      <w:r w:rsidR="001F04EB" w:rsidRPr="006B401C">
        <w:rPr>
          <w:sz w:val="24"/>
          <w:szCs w:val="24"/>
        </w:rPr>
        <w:t xml:space="preserve">  (склад МУП «Водоканал»)</w:t>
      </w:r>
    </w:p>
    <w:p w14:paraId="23937EB1" w14:textId="5B792466" w:rsidR="00EE437D" w:rsidRPr="00B51E44" w:rsidRDefault="00EE437D" w:rsidP="005C5EC0">
      <w:pPr>
        <w:spacing w:after="0"/>
        <w:ind w:right="-2"/>
        <w:jc w:val="both"/>
        <w:rPr>
          <w:sz w:val="24"/>
          <w:szCs w:val="24"/>
        </w:rPr>
      </w:pPr>
      <w:r w:rsidRPr="006B401C">
        <w:rPr>
          <w:b/>
          <w:bCs/>
          <w:sz w:val="24"/>
          <w:szCs w:val="24"/>
        </w:rPr>
        <w:t>3. Срок поставки:</w:t>
      </w:r>
      <w:r w:rsidRPr="006B401C">
        <w:rPr>
          <w:sz w:val="24"/>
          <w:szCs w:val="24"/>
        </w:rPr>
        <w:t xml:space="preserve"> </w:t>
      </w:r>
      <w:r w:rsidR="00450341" w:rsidRPr="006B401C">
        <w:rPr>
          <w:sz w:val="24"/>
          <w:szCs w:val="24"/>
        </w:rPr>
        <w:t xml:space="preserve">в течение </w:t>
      </w:r>
      <w:r w:rsidR="00B755BD" w:rsidRPr="006B401C">
        <w:rPr>
          <w:sz w:val="24"/>
          <w:szCs w:val="24"/>
        </w:rPr>
        <w:t>1</w:t>
      </w:r>
      <w:r w:rsidR="006B401C">
        <w:rPr>
          <w:sz w:val="24"/>
          <w:szCs w:val="24"/>
        </w:rPr>
        <w:t>5</w:t>
      </w:r>
      <w:r w:rsidR="00450341" w:rsidRPr="006B401C">
        <w:rPr>
          <w:sz w:val="24"/>
          <w:szCs w:val="24"/>
        </w:rPr>
        <w:t xml:space="preserve"> календарных дней с момента заключения Договора.</w:t>
      </w:r>
    </w:p>
    <w:p w14:paraId="6C701534" w14:textId="26C306D6" w:rsidR="00EE437D" w:rsidRPr="00B51E44" w:rsidRDefault="00EE437D" w:rsidP="005C5EC0">
      <w:pPr>
        <w:spacing w:after="0"/>
        <w:ind w:right="-2"/>
        <w:jc w:val="both"/>
        <w:rPr>
          <w:sz w:val="24"/>
          <w:szCs w:val="24"/>
        </w:rPr>
      </w:pPr>
      <w:r w:rsidRPr="00B51E44">
        <w:rPr>
          <w:sz w:val="24"/>
          <w:szCs w:val="24"/>
        </w:rPr>
        <w:t>3.1. Доставка, погрузочно-разгрузочные работы</w:t>
      </w:r>
      <w:r w:rsidR="00387CF8" w:rsidRPr="00B51E44">
        <w:rPr>
          <w:sz w:val="24"/>
          <w:szCs w:val="24"/>
        </w:rPr>
        <w:t xml:space="preserve"> выполняются</w:t>
      </w:r>
      <w:r w:rsidRPr="00B51E44">
        <w:rPr>
          <w:sz w:val="24"/>
          <w:szCs w:val="24"/>
        </w:rPr>
        <w:t xml:space="preserve"> силами Поставщика.</w:t>
      </w:r>
    </w:p>
    <w:p w14:paraId="22EA61FB" w14:textId="77777777" w:rsidR="00EE437D" w:rsidRPr="00B51E44" w:rsidRDefault="00EE437D" w:rsidP="005C5EC0">
      <w:pPr>
        <w:spacing w:after="0"/>
        <w:ind w:right="-2"/>
        <w:jc w:val="both"/>
        <w:rPr>
          <w:b/>
          <w:bCs/>
          <w:sz w:val="24"/>
          <w:szCs w:val="24"/>
        </w:rPr>
      </w:pPr>
      <w:r w:rsidRPr="00B51E44">
        <w:rPr>
          <w:b/>
          <w:bCs/>
          <w:sz w:val="24"/>
          <w:szCs w:val="24"/>
        </w:rPr>
        <w:t>4. Требования к качеству, безопасности поставляемого товара:</w:t>
      </w:r>
    </w:p>
    <w:p w14:paraId="14BD97DA" w14:textId="77777777" w:rsidR="00EE437D" w:rsidRDefault="00EE437D" w:rsidP="005C5EC0">
      <w:pPr>
        <w:spacing w:after="0"/>
        <w:ind w:right="-2"/>
        <w:jc w:val="both"/>
        <w:rPr>
          <w:sz w:val="24"/>
          <w:szCs w:val="24"/>
        </w:rPr>
      </w:pPr>
      <w:r w:rsidRPr="00B51E44">
        <w:rPr>
          <w:sz w:val="24"/>
          <w:szCs w:val="24"/>
        </w:rPr>
        <w:t xml:space="preserve">4.1. Поставляемый товар должен соответствовать заданным функциональным и качественным характеристикам; </w:t>
      </w:r>
    </w:p>
    <w:p w14:paraId="48774C7A" w14:textId="77777777" w:rsidR="00EE437D" w:rsidRPr="00B51E44" w:rsidRDefault="00EE437D" w:rsidP="005C5EC0">
      <w:pPr>
        <w:spacing w:after="0"/>
        <w:ind w:right="-2"/>
        <w:jc w:val="both"/>
        <w:rPr>
          <w:sz w:val="24"/>
          <w:szCs w:val="24"/>
        </w:rPr>
      </w:pPr>
      <w:r w:rsidRPr="006B401C">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w:t>
      </w:r>
      <w:r w:rsidRPr="00B51E44">
        <w:rPr>
          <w:sz w:val="24"/>
          <w:szCs w:val="24"/>
        </w:rPr>
        <w:t xml:space="preserve">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3BDCCB3" w14:textId="77777777" w:rsidR="00EE437D" w:rsidRDefault="00EE437D" w:rsidP="005C5EC0">
      <w:pPr>
        <w:spacing w:after="0"/>
        <w:ind w:right="-2"/>
        <w:jc w:val="both"/>
        <w:rPr>
          <w:sz w:val="24"/>
          <w:szCs w:val="24"/>
        </w:rPr>
      </w:pPr>
      <w:r w:rsidRPr="00B51E44">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362A37A" w14:textId="77777777" w:rsidR="00EE437D" w:rsidRPr="00B51E44" w:rsidRDefault="00EE437D" w:rsidP="005C5EC0">
      <w:pPr>
        <w:spacing w:after="0"/>
        <w:ind w:right="-2"/>
        <w:jc w:val="both"/>
        <w:rPr>
          <w:sz w:val="24"/>
          <w:szCs w:val="24"/>
        </w:rPr>
      </w:pPr>
      <w:r w:rsidRPr="00B51E44">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A265EDB" w14:textId="77777777" w:rsidR="00EE437D" w:rsidRDefault="00EE437D" w:rsidP="005C5EC0">
      <w:pPr>
        <w:spacing w:after="0"/>
        <w:ind w:right="-2"/>
        <w:jc w:val="both"/>
        <w:rPr>
          <w:sz w:val="24"/>
          <w:szCs w:val="24"/>
        </w:rPr>
      </w:pPr>
      <w:r w:rsidRPr="00B51E44">
        <w:rPr>
          <w:sz w:val="24"/>
          <w:szCs w:val="24"/>
        </w:rPr>
        <w:t xml:space="preserve">4.5. Товар должен отвечать требованиям безопасности жизни и здоровья, окружающей среды в течение установочного срока годности при </w:t>
      </w:r>
      <w:proofErr w:type="gramStart"/>
      <w:r w:rsidRPr="00B51E44">
        <w:rPr>
          <w:sz w:val="24"/>
          <w:szCs w:val="24"/>
        </w:rPr>
        <w:t>обычных</w:t>
      </w:r>
      <w:proofErr w:type="gramEnd"/>
      <w:r w:rsidRPr="00B51E44">
        <w:rPr>
          <w:sz w:val="24"/>
          <w:szCs w:val="24"/>
        </w:rPr>
        <w:t xml:space="preserve"> условиях его использования, хранения, транспортировки и утилизации.</w:t>
      </w:r>
    </w:p>
    <w:p w14:paraId="58489E44" w14:textId="0E9CB534" w:rsidR="00A51641" w:rsidRDefault="00A51641" w:rsidP="00B03314">
      <w:pPr>
        <w:spacing w:after="0"/>
        <w:rPr>
          <w:sz w:val="24"/>
          <w:szCs w:val="24"/>
        </w:rPr>
      </w:pPr>
      <w:r>
        <w:rPr>
          <w:sz w:val="24"/>
          <w:szCs w:val="24"/>
        </w:rPr>
        <w:t xml:space="preserve">4.6. Поставляемый товар </w:t>
      </w:r>
      <w:r w:rsidR="00B03314">
        <w:rPr>
          <w:rFonts w:eastAsia="Times New Roman" w:cs="Times New Roman"/>
          <w:color w:val="000000"/>
          <w:kern w:val="0"/>
          <w:sz w:val="24"/>
          <w:szCs w:val="24"/>
          <w:lang w:eastAsia="ru-RU"/>
          <w14:ligatures w14:val="none"/>
        </w:rPr>
        <w:t xml:space="preserve"> </w:t>
      </w:r>
      <w:r>
        <w:rPr>
          <w:sz w:val="24"/>
          <w:szCs w:val="24"/>
        </w:rPr>
        <w:t>должен быть не ранее 2026 года выпуска.</w:t>
      </w:r>
    </w:p>
    <w:p w14:paraId="6D11C1BC" w14:textId="77777777" w:rsidR="00EE437D" w:rsidRPr="00B51E44" w:rsidRDefault="00EE437D" w:rsidP="005C5EC0">
      <w:pPr>
        <w:spacing w:after="0"/>
        <w:ind w:right="-2"/>
        <w:jc w:val="both"/>
        <w:rPr>
          <w:b/>
          <w:bCs/>
          <w:sz w:val="24"/>
          <w:szCs w:val="24"/>
        </w:rPr>
      </w:pPr>
      <w:r w:rsidRPr="00B51E44">
        <w:rPr>
          <w:b/>
          <w:bCs/>
          <w:sz w:val="24"/>
          <w:szCs w:val="24"/>
        </w:rPr>
        <w:lastRenderedPageBreak/>
        <w:t>5. Требования к упаковке и маркир</w:t>
      </w:r>
      <w:bookmarkStart w:id="0" w:name="_GoBack"/>
      <w:bookmarkEnd w:id="0"/>
      <w:r w:rsidRPr="00B51E44">
        <w:rPr>
          <w:b/>
          <w:bCs/>
          <w:sz w:val="24"/>
          <w:szCs w:val="24"/>
        </w:rPr>
        <w:t>овке поставляемого товара:</w:t>
      </w:r>
    </w:p>
    <w:p w14:paraId="5D4242C1" w14:textId="77777777" w:rsidR="00EE437D" w:rsidRPr="00B51E44" w:rsidRDefault="00EE437D" w:rsidP="005C5EC0">
      <w:pPr>
        <w:spacing w:after="0"/>
        <w:ind w:right="-2"/>
        <w:jc w:val="both"/>
        <w:rPr>
          <w:sz w:val="24"/>
          <w:szCs w:val="24"/>
        </w:rPr>
      </w:pPr>
      <w:r w:rsidRPr="00B51E44">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07D0E3" w14:textId="77777777" w:rsidR="00EE437D" w:rsidRPr="00B51E44" w:rsidRDefault="00EE437D" w:rsidP="005C5EC0">
      <w:pPr>
        <w:spacing w:after="0"/>
        <w:ind w:right="-2"/>
        <w:jc w:val="both"/>
        <w:rPr>
          <w:sz w:val="24"/>
          <w:szCs w:val="24"/>
        </w:rPr>
      </w:pPr>
      <w:r w:rsidRPr="00B51E44">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0E56817" w14:textId="77777777" w:rsidR="00EE437D" w:rsidRPr="00B51E44" w:rsidRDefault="00EE437D" w:rsidP="005C5EC0">
      <w:pPr>
        <w:spacing w:after="0"/>
        <w:ind w:right="-2"/>
        <w:jc w:val="both"/>
        <w:rPr>
          <w:sz w:val="24"/>
          <w:szCs w:val="24"/>
        </w:rPr>
      </w:pPr>
      <w:r w:rsidRPr="00B51E44">
        <w:rPr>
          <w:sz w:val="24"/>
          <w:szCs w:val="24"/>
        </w:rPr>
        <w:t xml:space="preserve">5.3. Поставщик несет ответственность за ненадлежащую упаковку, не обеспечивающую сохранность товара при его </w:t>
      </w:r>
      <w:proofErr w:type="gramStart"/>
      <w:r w:rsidRPr="00B51E44">
        <w:rPr>
          <w:sz w:val="24"/>
          <w:szCs w:val="24"/>
        </w:rPr>
        <w:t>хранении</w:t>
      </w:r>
      <w:proofErr w:type="gramEnd"/>
      <w:r w:rsidRPr="00B51E44">
        <w:rPr>
          <w:sz w:val="24"/>
          <w:szCs w:val="24"/>
        </w:rPr>
        <w:t xml:space="preserve"> и транспортировании;</w:t>
      </w:r>
    </w:p>
    <w:p w14:paraId="4BD6E2BE" w14:textId="77777777" w:rsidR="00EE437D" w:rsidRPr="00B51E44" w:rsidRDefault="00EE437D" w:rsidP="005C5EC0">
      <w:pPr>
        <w:spacing w:after="0"/>
        <w:ind w:right="-2"/>
        <w:jc w:val="both"/>
        <w:rPr>
          <w:sz w:val="24"/>
          <w:szCs w:val="24"/>
        </w:rPr>
      </w:pPr>
      <w:r w:rsidRPr="00B51E44">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DC56932" w14:textId="77777777" w:rsidR="00EE437D" w:rsidRPr="00B51E44" w:rsidRDefault="00EE437D" w:rsidP="005C5EC0">
      <w:pPr>
        <w:spacing w:after="0"/>
        <w:ind w:right="-2"/>
        <w:jc w:val="both"/>
        <w:rPr>
          <w:b/>
          <w:bCs/>
          <w:sz w:val="24"/>
          <w:szCs w:val="24"/>
        </w:rPr>
      </w:pPr>
      <w:r w:rsidRPr="00B51E44">
        <w:rPr>
          <w:b/>
          <w:bCs/>
          <w:sz w:val="24"/>
          <w:szCs w:val="24"/>
        </w:rPr>
        <w:t>6. Требования к гарантийному сроку товара и (или) объему предоставления гарантий качества товара:</w:t>
      </w:r>
    </w:p>
    <w:p w14:paraId="6961524B" w14:textId="2A881CC7" w:rsidR="00EE437D" w:rsidRPr="00B51E44" w:rsidRDefault="00EE437D" w:rsidP="005C5EC0">
      <w:pPr>
        <w:spacing w:after="0"/>
        <w:ind w:right="-2"/>
        <w:jc w:val="both"/>
        <w:rPr>
          <w:sz w:val="24"/>
          <w:szCs w:val="24"/>
        </w:rPr>
      </w:pPr>
      <w:r w:rsidRPr="00B51E44">
        <w:rPr>
          <w:sz w:val="24"/>
          <w:szCs w:val="24"/>
        </w:rPr>
        <w:t xml:space="preserve">6.1. Гарантия качества товара - в соответствии с гарантийным сроком, установленным производителем. </w:t>
      </w:r>
    </w:p>
    <w:p w14:paraId="559EEAC0" w14:textId="77777777" w:rsidR="00EE437D" w:rsidRPr="00B51E44" w:rsidRDefault="00EE437D" w:rsidP="005C5EC0">
      <w:pPr>
        <w:spacing w:after="0"/>
        <w:ind w:right="-2"/>
        <w:jc w:val="both"/>
        <w:rPr>
          <w:sz w:val="24"/>
          <w:szCs w:val="24"/>
        </w:rPr>
      </w:pPr>
      <w:r w:rsidRPr="00B51E44">
        <w:rPr>
          <w:sz w:val="24"/>
          <w:szCs w:val="24"/>
        </w:rPr>
        <w:t>6.2. Гарантийные обязательства должны распространяться на каждую единицу товара с момента приемки товара Заказчиком.</w:t>
      </w:r>
    </w:p>
    <w:p w14:paraId="4CA0A9FB" w14:textId="724FE457" w:rsidR="00EE437D" w:rsidRPr="00B51E44" w:rsidRDefault="00EE437D" w:rsidP="005C5EC0">
      <w:pPr>
        <w:spacing w:after="0"/>
        <w:ind w:right="-2"/>
        <w:jc w:val="both"/>
        <w:rPr>
          <w:sz w:val="24"/>
          <w:szCs w:val="24"/>
        </w:rPr>
      </w:pPr>
      <w:r w:rsidRPr="00B51E44">
        <w:rPr>
          <w:sz w:val="24"/>
          <w:szCs w:val="24"/>
        </w:rPr>
        <w:t xml:space="preserve">6.3. Поставщик обязан при </w:t>
      </w:r>
      <w:proofErr w:type="gramStart"/>
      <w:r w:rsidRPr="00B51E44">
        <w:rPr>
          <w:sz w:val="24"/>
          <w:szCs w:val="24"/>
        </w:rPr>
        <w:t>обнаружении</w:t>
      </w:r>
      <w:proofErr w:type="gramEnd"/>
      <w:r w:rsidRPr="00B51E44">
        <w:rPr>
          <w:sz w:val="24"/>
          <w:szCs w:val="24"/>
        </w:rPr>
        <w:t xml:space="preserve">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A51641">
        <w:rPr>
          <w:sz w:val="24"/>
          <w:szCs w:val="24"/>
        </w:rPr>
        <w:t>.</w:t>
      </w:r>
    </w:p>
    <w:sectPr w:rsidR="00EE437D" w:rsidRPr="00B51E44" w:rsidSect="000A5D06">
      <w:pgSz w:w="11906" w:h="16838" w:code="9"/>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C3F01"/>
    <w:multiLevelType w:val="hybridMultilevel"/>
    <w:tmpl w:val="0D446274"/>
    <w:lvl w:ilvl="0" w:tplc="B8AE6EEE">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98"/>
    <w:rsid w:val="000314C8"/>
    <w:rsid w:val="00065D6E"/>
    <w:rsid w:val="000A5D06"/>
    <w:rsid w:val="000E190A"/>
    <w:rsid w:val="001F04EB"/>
    <w:rsid w:val="00284036"/>
    <w:rsid w:val="00284599"/>
    <w:rsid w:val="002C0B98"/>
    <w:rsid w:val="003555C7"/>
    <w:rsid w:val="00387CF8"/>
    <w:rsid w:val="00450341"/>
    <w:rsid w:val="00483C8D"/>
    <w:rsid w:val="005C5EC0"/>
    <w:rsid w:val="005F60E7"/>
    <w:rsid w:val="00604701"/>
    <w:rsid w:val="00677D75"/>
    <w:rsid w:val="00697452"/>
    <w:rsid w:val="006A2264"/>
    <w:rsid w:val="006B401C"/>
    <w:rsid w:val="006C0B77"/>
    <w:rsid w:val="0070519F"/>
    <w:rsid w:val="0073513A"/>
    <w:rsid w:val="00772E73"/>
    <w:rsid w:val="007B29CA"/>
    <w:rsid w:val="00822069"/>
    <w:rsid w:val="008242FF"/>
    <w:rsid w:val="00856DBB"/>
    <w:rsid w:val="00870751"/>
    <w:rsid w:val="008E4789"/>
    <w:rsid w:val="00922C48"/>
    <w:rsid w:val="009647E5"/>
    <w:rsid w:val="00A51641"/>
    <w:rsid w:val="00A54C05"/>
    <w:rsid w:val="00A75373"/>
    <w:rsid w:val="00B03314"/>
    <w:rsid w:val="00B51E44"/>
    <w:rsid w:val="00B54DA9"/>
    <w:rsid w:val="00B755BD"/>
    <w:rsid w:val="00B915B7"/>
    <w:rsid w:val="00BC6F9E"/>
    <w:rsid w:val="00C07DB5"/>
    <w:rsid w:val="00CC7EC1"/>
    <w:rsid w:val="00D74C6B"/>
    <w:rsid w:val="00EA59DF"/>
    <w:rsid w:val="00EC034B"/>
    <w:rsid w:val="00EE4070"/>
    <w:rsid w:val="00EE437D"/>
    <w:rsid w:val="00F12C76"/>
    <w:rsid w:val="00F16435"/>
    <w:rsid w:val="00F169C5"/>
    <w:rsid w:val="00F31F89"/>
    <w:rsid w:val="00F56A69"/>
    <w:rsid w:val="00FD1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39"/>
    <w:semiHidden/>
    <w:unhideWhenUsed/>
    <w:rsid w:val="00EE4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riable">
    <w:name w:val="variable"/>
    <w:basedOn w:val="a"/>
    <w:next w:val="a"/>
    <w:rsid w:val="00065D6E"/>
    <w:pPr>
      <w:widowControl w:val="0"/>
      <w:suppressAutoHyphens/>
      <w:spacing w:after="0"/>
    </w:pPr>
    <w:rPr>
      <w:rFonts w:eastAsia="Lucida Sans Unicode" w:cs="Tahoma"/>
      <w:b/>
      <w:sz w:val="24"/>
      <w:szCs w:val="24"/>
      <w:lang w:eastAsia="ru-RU" w:bidi="ru-RU"/>
      <w14:ligatures w14:val="none"/>
    </w:rPr>
  </w:style>
  <w:style w:type="character" w:styleId="ad">
    <w:name w:val="Strong"/>
    <w:basedOn w:val="a0"/>
    <w:uiPriority w:val="22"/>
    <w:qFormat/>
    <w:rsid w:val="000314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39"/>
    <w:semiHidden/>
    <w:unhideWhenUsed/>
    <w:rsid w:val="00EE4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riable">
    <w:name w:val="variable"/>
    <w:basedOn w:val="a"/>
    <w:next w:val="a"/>
    <w:rsid w:val="00065D6E"/>
    <w:pPr>
      <w:widowControl w:val="0"/>
      <w:suppressAutoHyphens/>
      <w:spacing w:after="0"/>
    </w:pPr>
    <w:rPr>
      <w:rFonts w:eastAsia="Lucida Sans Unicode" w:cs="Tahoma"/>
      <w:b/>
      <w:sz w:val="24"/>
      <w:szCs w:val="24"/>
      <w:lang w:eastAsia="ru-RU" w:bidi="ru-RU"/>
      <w14:ligatures w14:val="none"/>
    </w:rPr>
  </w:style>
  <w:style w:type="character" w:styleId="ad">
    <w:name w:val="Strong"/>
    <w:basedOn w:val="a0"/>
    <w:uiPriority w:val="22"/>
    <w:qFormat/>
    <w:rsid w:val="00031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18941">
      <w:bodyDiv w:val="1"/>
      <w:marLeft w:val="0"/>
      <w:marRight w:val="0"/>
      <w:marTop w:val="0"/>
      <w:marBottom w:val="0"/>
      <w:divBdr>
        <w:top w:val="none" w:sz="0" w:space="0" w:color="auto"/>
        <w:left w:val="none" w:sz="0" w:space="0" w:color="auto"/>
        <w:bottom w:val="none" w:sz="0" w:space="0" w:color="auto"/>
        <w:right w:val="none" w:sz="0" w:space="0" w:color="auto"/>
      </w:divBdr>
    </w:div>
    <w:div w:id="145401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3</Pages>
  <Words>999</Words>
  <Characters>5696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Приёмная</dc:creator>
  <cp:keywords/>
  <dc:description>DOC-MARKER-1teHoU6lrsWWxhGvsN3cPA</dc:description>
  <cp:lastModifiedBy>DEKON</cp:lastModifiedBy>
  <cp:revision>31</cp:revision>
  <cp:lastPrinted>2026-05-27T08:08:00Z</cp:lastPrinted>
  <dcterms:created xsi:type="dcterms:W3CDTF">2026-04-22T07:03:00Z</dcterms:created>
  <dcterms:modified xsi:type="dcterms:W3CDTF">2026-05-27T08:08:00Z</dcterms:modified>
</cp:coreProperties>
</file>