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F089" w14:textId="235CFBCF" w:rsidR="005765B2" w:rsidRPr="005765B2" w:rsidRDefault="000A4301" w:rsidP="005765B2">
      <w:pPr>
        <w:jc w:val="center"/>
        <w:rPr>
          <w:rFonts w:ascii="Times New Roman" w:eastAsia="Calibri" w:hAnsi="Times New Roman" w:cs="Times New Roman"/>
          <w:b/>
          <w:bCs/>
          <w:sz w:val="24"/>
          <w:szCs w:val="24"/>
          <w:lang w:eastAsia="en-US"/>
        </w:rPr>
      </w:pPr>
      <w:r>
        <w:rPr>
          <w:rFonts w:ascii="Times New Roman" w:hAnsi="Times New Roman" w:cs="Times New Roman"/>
          <w:b/>
          <w:bCs/>
          <w:kern w:val="28"/>
          <w:sz w:val="24"/>
          <w:szCs w:val="24"/>
        </w:rPr>
        <w:t>ТЕХНИЧЕСКОЕ ЗАДАНИЕ</w:t>
      </w:r>
    </w:p>
    <w:p w14:paraId="4153ACD8" w14:textId="4C4A2227" w:rsidR="005A3DAF" w:rsidRDefault="005765B2" w:rsidP="005765B2">
      <w:pPr>
        <w:jc w:val="center"/>
        <w:rPr>
          <w:rFonts w:ascii="Times New Roman" w:eastAsia="Calibri" w:hAnsi="Times New Roman" w:cs="Times New Roman"/>
          <w:b/>
          <w:bCs/>
          <w:sz w:val="24"/>
          <w:szCs w:val="24"/>
          <w:lang w:eastAsia="en-US"/>
        </w:rPr>
      </w:pPr>
      <w:r w:rsidRPr="005765B2">
        <w:rPr>
          <w:rFonts w:ascii="Times New Roman" w:eastAsia="Calibri" w:hAnsi="Times New Roman" w:cs="Times New Roman"/>
          <w:b/>
          <w:bCs/>
          <w:sz w:val="24"/>
          <w:szCs w:val="24"/>
          <w:lang w:eastAsia="en-US"/>
        </w:rPr>
        <w:t xml:space="preserve">на поставку </w:t>
      </w:r>
      <w:r w:rsidR="007461F7">
        <w:rPr>
          <w:rFonts w:ascii="Times New Roman" w:eastAsia="Calibri" w:hAnsi="Times New Roman" w:cs="Times New Roman"/>
          <w:b/>
          <w:bCs/>
          <w:sz w:val="24"/>
          <w:szCs w:val="24"/>
          <w:lang w:eastAsia="en-US"/>
        </w:rPr>
        <w:t>медицинск</w:t>
      </w:r>
      <w:r w:rsidR="00E86233">
        <w:rPr>
          <w:rFonts w:ascii="Times New Roman" w:eastAsia="Calibri" w:hAnsi="Times New Roman" w:cs="Times New Roman"/>
          <w:b/>
          <w:bCs/>
          <w:sz w:val="24"/>
          <w:szCs w:val="24"/>
          <w:lang w:eastAsia="en-US"/>
        </w:rPr>
        <w:t>ого</w:t>
      </w:r>
      <w:r w:rsidR="007461F7">
        <w:rPr>
          <w:rFonts w:ascii="Times New Roman" w:eastAsia="Calibri" w:hAnsi="Times New Roman" w:cs="Times New Roman"/>
          <w:b/>
          <w:bCs/>
          <w:sz w:val="24"/>
          <w:szCs w:val="24"/>
          <w:lang w:eastAsia="en-US"/>
        </w:rPr>
        <w:t xml:space="preserve"> </w:t>
      </w:r>
      <w:r w:rsidR="00E86233">
        <w:rPr>
          <w:rFonts w:ascii="Times New Roman" w:eastAsia="Calibri" w:hAnsi="Times New Roman" w:cs="Times New Roman"/>
          <w:b/>
          <w:bCs/>
          <w:sz w:val="24"/>
          <w:szCs w:val="24"/>
          <w:lang w:eastAsia="en-US"/>
        </w:rPr>
        <w:t>оборудования</w:t>
      </w:r>
      <w:r w:rsidR="000A4301">
        <w:rPr>
          <w:rFonts w:ascii="Times New Roman" w:eastAsia="Calibri" w:hAnsi="Times New Roman" w:cs="Times New Roman"/>
          <w:b/>
          <w:bCs/>
          <w:sz w:val="24"/>
          <w:szCs w:val="24"/>
          <w:lang w:eastAsia="en-US"/>
        </w:rPr>
        <w:t xml:space="preserve"> для нужд </w:t>
      </w:r>
      <w:r w:rsidR="00E86233" w:rsidRPr="00E86233">
        <w:rPr>
          <w:rFonts w:ascii="Times New Roman" w:eastAsia="Calibri" w:hAnsi="Times New Roman" w:cs="Times New Roman"/>
          <w:b/>
          <w:bCs/>
          <w:sz w:val="24"/>
          <w:szCs w:val="24"/>
          <w:lang w:eastAsia="en-US"/>
        </w:rPr>
        <w:t>МУНИЦИПАЛЬНОЕ АВТОНОМНОЕ ДОШКОЛЬНОЕ ОБРАЗОВАТЕЛЬНОЕ УЧРЕЖДЕНИЕ ГОРОДА КОГАЛЫМА "ЦВЕТИК-СЕМИЦВЕТИК"</w:t>
      </w:r>
    </w:p>
    <w:p w14:paraId="364D7D81" w14:textId="77777777" w:rsidR="00E86233" w:rsidRPr="00E86233" w:rsidRDefault="00E86233" w:rsidP="00E86233">
      <w:pPr>
        <w:ind w:left="284"/>
        <w:jc w:val="both"/>
        <w:rPr>
          <w:rFonts w:ascii="Times New Roman" w:eastAsia="Calibri" w:hAnsi="Times New Roman" w:cs="Times New Roman"/>
          <w:i/>
          <w:iCs/>
          <w:color w:val="FF0000"/>
          <w:sz w:val="22"/>
          <w:szCs w:val="22"/>
        </w:rPr>
      </w:pPr>
      <w:r w:rsidRPr="00E86233">
        <w:rPr>
          <w:rFonts w:ascii="Times New Roman" w:eastAsia="Calibri" w:hAnsi="Times New Roman" w:cs="Times New Roman"/>
          <w:i/>
          <w:iCs/>
          <w:color w:val="FF0000"/>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a8"/>
        <w:tblW w:w="10207" w:type="dxa"/>
        <w:tblInd w:w="-318" w:type="dxa"/>
        <w:tblLayout w:type="fixed"/>
        <w:tblLook w:val="04A0" w:firstRow="1" w:lastRow="0" w:firstColumn="1" w:lastColumn="0" w:noHBand="0" w:noVBand="1"/>
      </w:tblPr>
      <w:tblGrid>
        <w:gridCol w:w="568"/>
        <w:gridCol w:w="1276"/>
        <w:gridCol w:w="3260"/>
        <w:gridCol w:w="1418"/>
        <w:gridCol w:w="1842"/>
        <w:gridCol w:w="1843"/>
      </w:tblGrid>
      <w:tr w:rsidR="001F0296" w:rsidRPr="00BB6C17" w14:paraId="4A5EB39B" w14:textId="77777777" w:rsidTr="001E68D6">
        <w:trPr>
          <w:trHeight w:val="345"/>
        </w:trPr>
        <w:tc>
          <w:tcPr>
            <w:tcW w:w="568" w:type="dxa"/>
            <w:vMerge w:val="restart"/>
            <w:hideMark/>
          </w:tcPr>
          <w:p w14:paraId="684ABB6E" w14:textId="77777777" w:rsidR="001F0296" w:rsidRPr="00BB6C17" w:rsidRDefault="001F0296" w:rsidP="00D50831">
            <w:pPr>
              <w:tabs>
                <w:tab w:val="left" w:pos="2895"/>
              </w:tabs>
              <w:jc w:val="both"/>
              <w:rPr>
                <w:rFonts w:ascii="Times New Roman" w:hAnsi="Times New Roman" w:cs="Times New Roman"/>
              </w:rPr>
            </w:pPr>
            <w:r w:rsidRPr="00BB6C17">
              <w:rPr>
                <w:rFonts w:ascii="Times New Roman" w:hAnsi="Times New Roman" w:cs="Times New Roman"/>
              </w:rPr>
              <w:t>№ п/п</w:t>
            </w:r>
          </w:p>
        </w:tc>
        <w:tc>
          <w:tcPr>
            <w:tcW w:w="1276" w:type="dxa"/>
            <w:vMerge w:val="restart"/>
            <w:hideMark/>
          </w:tcPr>
          <w:p w14:paraId="16056552" w14:textId="77777777" w:rsidR="001F0296" w:rsidRPr="00BB6C17" w:rsidRDefault="001F0296" w:rsidP="00D50831">
            <w:pPr>
              <w:tabs>
                <w:tab w:val="left" w:pos="2895"/>
              </w:tabs>
              <w:jc w:val="both"/>
              <w:rPr>
                <w:rFonts w:ascii="Times New Roman" w:hAnsi="Times New Roman" w:cs="Times New Roman"/>
              </w:rPr>
            </w:pPr>
            <w:r w:rsidRPr="00BB6C17">
              <w:rPr>
                <w:rFonts w:ascii="Times New Roman" w:hAnsi="Times New Roman" w:cs="Times New Roman"/>
              </w:rPr>
              <w:t>Код ОКПД2</w:t>
            </w:r>
          </w:p>
        </w:tc>
        <w:tc>
          <w:tcPr>
            <w:tcW w:w="3260" w:type="dxa"/>
            <w:vMerge w:val="restart"/>
            <w:hideMark/>
          </w:tcPr>
          <w:p w14:paraId="680CC604" w14:textId="77777777" w:rsidR="001F0296" w:rsidRPr="00BB6C17" w:rsidRDefault="001F0296" w:rsidP="00D50831">
            <w:pPr>
              <w:tabs>
                <w:tab w:val="left" w:pos="2895"/>
              </w:tabs>
              <w:jc w:val="both"/>
              <w:rPr>
                <w:rFonts w:ascii="Times New Roman" w:hAnsi="Times New Roman" w:cs="Times New Roman"/>
              </w:rPr>
            </w:pPr>
            <w:r w:rsidRPr="00BB6C17">
              <w:rPr>
                <w:rFonts w:ascii="Times New Roman" w:hAnsi="Times New Roman" w:cs="Times New Roman"/>
              </w:rPr>
              <w:t>Наименование</w:t>
            </w:r>
          </w:p>
        </w:tc>
        <w:tc>
          <w:tcPr>
            <w:tcW w:w="5103" w:type="dxa"/>
            <w:gridSpan w:val="3"/>
            <w:hideMark/>
          </w:tcPr>
          <w:p w14:paraId="4D156F61" w14:textId="77777777" w:rsidR="001F0296" w:rsidRPr="00BB6C17" w:rsidRDefault="001F0296" w:rsidP="00D50831">
            <w:pPr>
              <w:tabs>
                <w:tab w:val="left" w:pos="2895"/>
              </w:tabs>
              <w:jc w:val="center"/>
              <w:rPr>
                <w:rFonts w:ascii="Times New Roman" w:hAnsi="Times New Roman" w:cs="Times New Roman"/>
              </w:rPr>
            </w:pPr>
            <w:r w:rsidRPr="00BB6C17">
              <w:rPr>
                <w:rFonts w:ascii="Times New Roman" w:hAnsi="Times New Roman" w:cs="Times New Roman"/>
              </w:rPr>
              <w:t>Национальный режим</w:t>
            </w:r>
          </w:p>
        </w:tc>
      </w:tr>
      <w:tr w:rsidR="001F0296" w:rsidRPr="00BB6C17" w14:paraId="3EDFFE96" w14:textId="77777777" w:rsidTr="001E68D6">
        <w:trPr>
          <w:trHeight w:val="345"/>
        </w:trPr>
        <w:tc>
          <w:tcPr>
            <w:tcW w:w="568" w:type="dxa"/>
            <w:vMerge/>
            <w:hideMark/>
          </w:tcPr>
          <w:p w14:paraId="2E1D1335" w14:textId="77777777" w:rsidR="001F0296" w:rsidRPr="00BB6C17" w:rsidRDefault="001F0296" w:rsidP="00D50831">
            <w:pPr>
              <w:tabs>
                <w:tab w:val="left" w:pos="2895"/>
              </w:tabs>
              <w:jc w:val="both"/>
              <w:rPr>
                <w:rFonts w:ascii="Times New Roman" w:hAnsi="Times New Roman" w:cs="Times New Roman"/>
              </w:rPr>
            </w:pPr>
          </w:p>
        </w:tc>
        <w:tc>
          <w:tcPr>
            <w:tcW w:w="1276" w:type="dxa"/>
            <w:vMerge/>
            <w:hideMark/>
          </w:tcPr>
          <w:p w14:paraId="2C76A030" w14:textId="77777777" w:rsidR="001F0296" w:rsidRPr="00BB6C17" w:rsidRDefault="001F0296" w:rsidP="00D50831">
            <w:pPr>
              <w:tabs>
                <w:tab w:val="left" w:pos="2895"/>
              </w:tabs>
              <w:jc w:val="both"/>
              <w:rPr>
                <w:rFonts w:ascii="Times New Roman" w:hAnsi="Times New Roman" w:cs="Times New Roman"/>
              </w:rPr>
            </w:pPr>
          </w:p>
        </w:tc>
        <w:tc>
          <w:tcPr>
            <w:tcW w:w="3260" w:type="dxa"/>
            <w:vMerge/>
            <w:hideMark/>
          </w:tcPr>
          <w:p w14:paraId="5DEC134C" w14:textId="77777777" w:rsidR="001F0296" w:rsidRPr="00BB6C17" w:rsidRDefault="001F0296" w:rsidP="00D50831">
            <w:pPr>
              <w:tabs>
                <w:tab w:val="left" w:pos="2895"/>
              </w:tabs>
              <w:jc w:val="both"/>
              <w:rPr>
                <w:rFonts w:ascii="Times New Roman" w:hAnsi="Times New Roman" w:cs="Times New Roman"/>
              </w:rPr>
            </w:pPr>
          </w:p>
        </w:tc>
        <w:tc>
          <w:tcPr>
            <w:tcW w:w="1418" w:type="dxa"/>
            <w:hideMark/>
          </w:tcPr>
          <w:p w14:paraId="44AD3DD9" w14:textId="77777777" w:rsidR="001F0296" w:rsidRPr="00BB6C17" w:rsidRDefault="001F0296" w:rsidP="00D50831">
            <w:pPr>
              <w:tabs>
                <w:tab w:val="left" w:pos="2895"/>
              </w:tabs>
              <w:jc w:val="both"/>
              <w:rPr>
                <w:rFonts w:ascii="Times New Roman" w:hAnsi="Times New Roman" w:cs="Times New Roman"/>
              </w:rPr>
            </w:pPr>
            <w:r w:rsidRPr="00BB6C17">
              <w:rPr>
                <w:rFonts w:ascii="Times New Roman" w:hAnsi="Times New Roman" w:cs="Times New Roman"/>
              </w:rPr>
              <w:t>1875 (Запрет)</w:t>
            </w:r>
          </w:p>
        </w:tc>
        <w:tc>
          <w:tcPr>
            <w:tcW w:w="1842" w:type="dxa"/>
            <w:hideMark/>
          </w:tcPr>
          <w:p w14:paraId="452A959C" w14:textId="77777777" w:rsidR="001F0296" w:rsidRPr="00BB6C17" w:rsidRDefault="001F0296" w:rsidP="00D50831">
            <w:pPr>
              <w:tabs>
                <w:tab w:val="left" w:pos="2895"/>
              </w:tabs>
              <w:jc w:val="both"/>
              <w:rPr>
                <w:rFonts w:ascii="Times New Roman" w:hAnsi="Times New Roman" w:cs="Times New Roman"/>
              </w:rPr>
            </w:pPr>
            <w:r w:rsidRPr="00BB6C17">
              <w:rPr>
                <w:rFonts w:ascii="Times New Roman" w:hAnsi="Times New Roman" w:cs="Times New Roman"/>
              </w:rPr>
              <w:t>1875 (Ограничение)</w:t>
            </w:r>
          </w:p>
        </w:tc>
        <w:tc>
          <w:tcPr>
            <w:tcW w:w="1843" w:type="dxa"/>
            <w:hideMark/>
          </w:tcPr>
          <w:p w14:paraId="0DBA4B1B" w14:textId="77777777" w:rsidR="001F0296" w:rsidRPr="00BB6C17" w:rsidRDefault="001F0296" w:rsidP="00D50831">
            <w:pPr>
              <w:tabs>
                <w:tab w:val="left" w:pos="2895"/>
              </w:tabs>
              <w:jc w:val="both"/>
              <w:rPr>
                <w:rFonts w:ascii="Times New Roman" w:hAnsi="Times New Roman" w:cs="Times New Roman"/>
              </w:rPr>
            </w:pPr>
            <w:r w:rsidRPr="00BB6C17">
              <w:rPr>
                <w:rFonts w:ascii="Times New Roman" w:hAnsi="Times New Roman" w:cs="Times New Roman"/>
              </w:rPr>
              <w:t>1875 (Преимущество)</w:t>
            </w:r>
          </w:p>
        </w:tc>
      </w:tr>
      <w:tr w:rsidR="00BB6C17" w:rsidRPr="00BB6C17" w14:paraId="238D03D4" w14:textId="77777777" w:rsidTr="001E68D6">
        <w:trPr>
          <w:trHeight w:val="268"/>
        </w:trPr>
        <w:tc>
          <w:tcPr>
            <w:tcW w:w="568" w:type="dxa"/>
            <w:hideMark/>
          </w:tcPr>
          <w:p w14:paraId="323687AD" w14:textId="77777777"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1</w:t>
            </w:r>
          </w:p>
        </w:tc>
        <w:tc>
          <w:tcPr>
            <w:tcW w:w="1276" w:type="dxa"/>
          </w:tcPr>
          <w:p w14:paraId="70FFC0C0" w14:textId="431F46A0"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26.60.12.122</w:t>
            </w:r>
          </w:p>
        </w:tc>
        <w:tc>
          <w:tcPr>
            <w:tcW w:w="3260" w:type="dxa"/>
          </w:tcPr>
          <w:p w14:paraId="1E927BD7" w14:textId="24B0B43D" w:rsidR="00BB6C17" w:rsidRPr="00BB6C17" w:rsidRDefault="00BB6C17" w:rsidP="00BB6C17">
            <w:pPr>
              <w:rPr>
                <w:rFonts w:ascii="Times New Roman" w:hAnsi="Times New Roman" w:cs="Times New Roman"/>
              </w:rPr>
            </w:pPr>
            <w:r w:rsidRPr="00BB6C17">
              <w:rPr>
                <w:rFonts w:ascii="Times New Roman" w:hAnsi="Times New Roman" w:cs="Times New Roman"/>
              </w:rPr>
              <w:t xml:space="preserve">Весы </w:t>
            </w:r>
          </w:p>
        </w:tc>
        <w:tc>
          <w:tcPr>
            <w:tcW w:w="1418" w:type="dxa"/>
          </w:tcPr>
          <w:p w14:paraId="74A5A4C5" w14:textId="77777777" w:rsidR="00BB6C17" w:rsidRPr="00BB6C17" w:rsidRDefault="00BB6C17" w:rsidP="00BB6C17">
            <w:pPr>
              <w:tabs>
                <w:tab w:val="left" w:pos="2895"/>
              </w:tabs>
              <w:jc w:val="both"/>
              <w:rPr>
                <w:rFonts w:ascii="Times New Roman" w:hAnsi="Times New Roman" w:cs="Times New Roman"/>
              </w:rPr>
            </w:pPr>
          </w:p>
        </w:tc>
        <w:tc>
          <w:tcPr>
            <w:tcW w:w="1842" w:type="dxa"/>
          </w:tcPr>
          <w:p w14:paraId="11AF0637" w14:textId="52722CFB" w:rsidR="00BB6C17" w:rsidRPr="00BB6C17" w:rsidRDefault="00BB6C17" w:rsidP="00BB6C17">
            <w:pPr>
              <w:tabs>
                <w:tab w:val="left" w:pos="2895"/>
              </w:tabs>
              <w:jc w:val="both"/>
              <w:rPr>
                <w:rFonts w:ascii="Times New Roman" w:hAnsi="Times New Roman" w:cs="Times New Roman"/>
              </w:rPr>
            </w:pPr>
            <w:r w:rsidRPr="00BB6C17">
              <w:rPr>
                <w:rFonts w:ascii="Segoe UI Symbol" w:hAnsi="Segoe UI Symbol" w:cs="Segoe UI Symbol"/>
              </w:rPr>
              <w:t>✓</w:t>
            </w:r>
            <w:r w:rsidRPr="00BB6C17">
              <w:rPr>
                <w:rFonts w:asciiTheme="minorHAnsi" w:hAnsiTheme="minorHAnsi" w:cs="Segoe UI Symbol"/>
              </w:rPr>
              <w:t xml:space="preserve"> </w:t>
            </w:r>
            <w:r w:rsidRPr="00BB6C17">
              <w:rPr>
                <w:rFonts w:ascii="Times New Roman" w:hAnsi="Times New Roman" w:cs="Times New Roman"/>
              </w:rPr>
              <w:t>поз. 3</w:t>
            </w:r>
            <w:r>
              <w:rPr>
                <w:rFonts w:ascii="Times New Roman" w:hAnsi="Times New Roman" w:cs="Times New Roman"/>
              </w:rPr>
              <w:t>10</w:t>
            </w:r>
          </w:p>
        </w:tc>
        <w:tc>
          <w:tcPr>
            <w:tcW w:w="1843" w:type="dxa"/>
          </w:tcPr>
          <w:p w14:paraId="028E2E25" w14:textId="60A5BD56" w:rsidR="00BB6C17" w:rsidRPr="00BB6C17" w:rsidRDefault="00BB6C17" w:rsidP="00BB6C17">
            <w:pPr>
              <w:tabs>
                <w:tab w:val="left" w:pos="2895"/>
              </w:tabs>
              <w:jc w:val="both"/>
              <w:rPr>
                <w:rFonts w:ascii="Times New Roman" w:hAnsi="Times New Roman" w:cs="Times New Roman"/>
              </w:rPr>
            </w:pPr>
          </w:p>
        </w:tc>
      </w:tr>
      <w:tr w:rsidR="00BB6C17" w:rsidRPr="00BB6C17" w14:paraId="7AEA71E3" w14:textId="77777777" w:rsidTr="001E68D6">
        <w:trPr>
          <w:trHeight w:val="268"/>
        </w:trPr>
        <w:tc>
          <w:tcPr>
            <w:tcW w:w="568" w:type="dxa"/>
          </w:tcPr>
          <w:p w14:paraId="1E4BAC0F" w14:textId="0F200BFA"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2</w:t>
            </w:r>
          </w:p>
        </w:tc>
        <w:tc>
          <w:tcPr>
            <w:tcW w:w="1276" w:type="dxa"/>
          </w:tcPr>
          <w:p w14:paraId="58147DC2" w14:textId="447DA20E"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26.60.12.129</w:t>
            </w:r>
          </w:p>
        </w:tc>
        <w:tc>
          <w:tcPr>
            <w:tcW w:w="3260" w:type="dxa"/>
          </w:tcPr>
          <w:p w14:paraId="2529722A" w14:textId="29FF3CFC" w:rsidR="00BB6C17" w:rsidRPr="00BB6C17" w:rsidRDefault="00BB6C17" w:rsidP="00BB6C17">
            <w:pPr>
              <w:rPr>
                <w:rFonts w:ascii="Times New Roman" w:hAnsi="Times New Roman" w:cs="Times New Roman"/>
              </w:rPr>
            </w:pPr>
            <w:r w:rsidRPr="00BB6C17">
              <w:rPr>
                <w:rFonts w:ascii="Times New Roman" w:hAnsi="Times New Roman" w:cs="Times New Roman"/>
              </w:rPr>
              <w:t>ТОНОМЕТР "</w:t>
            </w:r>
            <w:proofErr w:type="spellStart"/>
            <w:r w:rsidRPr="00BB6C17">
              <w:rPr>
                <w:rFonts w:ascii="Times New Roman" w:hAnsi="Times New Roman" w:cs="Times New Roman"/>
              </w:rPr>
              <w:t>Vita</w:t>
            </w:r>
            <w:proofErr w:type="spellEnd"/>
            <w:r w:rsidRPr="00BB6C17">
              <w:rPr>
                <w:rFonts w:ascii="Times New Roman" w:hAnsi="Times New Roman" w:cs="Times New Roman"/>
              </w:rPr>
              <w:t xml:space="preserve"> </w:t>
            </w:r>
            <w:proofErr w:type="spellStart"/>
            <w:r w:rsidRPr="00BB6C17">
              <w:rPr>
                <w:rFonts w:ascii="Times New Roman" w:hAnsi="Times New Roman" w:cs="Times New Roman"/>
              </w:rPr>
              <w:t>Umana</w:t>
            </w:r>
            <w:proofErr w:type="spellEnd"/>
            <w:r w:rsidRPr="00BB6C17">
              <w:rPr>
                <w:rFonts w:ascii="Times New Roman" w:hAnsi="Times New Roman" w:cs="Times New Roman"/>
              </w:rPr>
              <w:t>"</w:t>
            </w:r>
          </w:p>
        </w:tc>
        <w:tc>
          <w:tcPr>
            <w:tcW w:w="1418" w:type="dxa"/>
          </w:tcPr>
          <w:p w14:paraId="420D844F" w14:textId="77777777" w:rsidR="00BB6C17" w:rsidRPr="00BB6C17" w:rsidRDefault="00BB6C17" w:rsidP="00BB6C17">
            <w:pPr>
              <w:tabs>
                <w:tab w:val="left" w:pos="2895"/>
              </w:tabs>
              <w:jc w:val="both"/>
              <w:rPr>
                <w:rFonts w:ascii="Times New Roman" w:hAnsi="Times New Roman" w:cs="Times New Roman"/>
              </w:rPr>
            </w:pPr>
          </w:p>
        </w:tc>
        <w:tc>
          <w:tcPr>
            <w:tcW w:w="1842" w:type="dxa"/>
          </w:tcPr>
          <w:p w14:paraId="1B999661" w14:textId="4231526A" w:rsidR="00BB6C17" w:rsidRPr="00BB6C17" w:rsidRDefault="00BB6C17" w:rsidP="00BB6C17">
            <w:pPr>
              <w:tabs>
                <w:tab w:val="left" w:pos="2895"/>
              </w:tabs>
              <w:jc w:val="both"/>
              <w:rPr>
                <w:rFonts w:ascii="Times New Roman" w:hAnsi="Times New Roman" w:cs="Times New Roman"/>
              </w:rPr>
            </w:pPr>
            <w:r w:rsidRPr="00BB6C17">
              <w:rPr>
                <w:rFonts w:ascii="Segoe UI Symbol" w:hAnsi="Segoe UI Symbol" w:cs="Segoe UI Symbol"/>
              </w:rPr>
              <w:t>✓</w:t>
            </w:r>
            <w:r w:rsidRPr="00BB6C17">
              <w:rPr>
                <w:rFonts w:ascii="Times New Roman" w:hAnsi="Times New Roman" w:cs="Times New Roman"/>
              </w:rPr>
              <w:t xml:space="preserve"> поз. 3</w:t>
            </w:r>
            <w:r>
              <w:rPr>
                <w:rFonts w:ascii="Times New Roman" w:hAnsi="Times New Roman" w:cs="Times New Roman"/>
              </w:rPr>
              <w:t>12</w:t>
            </w:r>
          </w:p>
        </w:tc>
        <w:tc>
          <w:tcPr>
            <w:tcW w:w="1843" w:type="dxa"/>
          </w:tcPr>
          <w:p w14:paraId="6E2ACC3F" w14:textId="56D1C353" w:rsidR="00BB6C17" w:rsidRPr="00BB6C17" w:rsidRDefault="00BB6C17" w:rsidP="00BB6C17">
            <w:pPr>
              <w:tabs>
                <w:tab w:val="left" w:pos="2895"/>
              </w:tabs>
              <w:jc w:val="both"/>
              <w:rPr>
                <w:rFonts w:ascii="Segoe UI Symbol" w:hAnsi="Segoe UI Symbol" w:cs="Segoe UI Symbol"/>
              </w:rPr>
            </w:pPr>
          </w:p>
        </w:tc>
      </w:tr>
      <w:tr w:rsidR="00BB6C17" w:rsidRPr="00BB6C17" w14:paraId="2A0D5F40" w14:textId="77777777" w:rsidTr="001E68D6">
        <w:trPr>
          <w:trHeight w:val="268"/>
        </w:trPr>
        <w:tc>
          <w:tcPr>
            <w:tcW w:w="568" w:type="dxa"/>
          </w:tcPr>
          <w:p w14:paraId="5F65C376" w14:textId="3277F1E8"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3</w:t>
            </w:r>
          </w:p>
        </w:tc>
        <w:tc>
          <w:tcPr>
            <w:tcW w:w="1276" w:type="dxa"/>
          </w:tcPr>
          <w:p w14:paraId="5E08634D" w14:textId="4AA15FE4"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26.60.12.129</w:t>
            </w:r>
          </w:p>
        </w:tc>
        <w:tc>
          <w:tcPr>
            <w:tcW w:w="3260" w:type="dxa"/>
          </w:tcPr>
          <w:p w14:paraId="02D66E39" w14:textId="3FD36B8F" w:rsidR="00BB6C17" w:rsidRPr="00BB6C17" w:rsidRDefault="00BB6C17" w:rsidP="00BB6C17">
            <w:pPr>
              <w:rPr>
                <w:rFonts w:ascii="Times New Roman" w:hAnsi="Times New Roman" w:cs="Times New Roman"/>
              </w:rPr>
            </w:pPr>
            <w:r w:rsidRPr="00BB6C17">
              <w:rPr>
                <w:rFonts w:ascii="Times New Roman" w:hAnsi="Times New Roman" w:cs="Times New Roman"/>
              </w:rPr>
              <w:t xml:space="preserve">Аппарат для измерения артериального давления </w:t>
            </w:r>
          </w:p>
        </w:tc>
        <w:tc>
          <w:tcPr>
            <w:tcW w:w="1418" w:type="dxa"/>
          </w:tcPr>
          <w:p w14:paraId="774F2DBC" w14:textId="77777777" w:rsidR="00BB6C17" w:rsidRPr="00BB6C17" w:rsidRDefault="00BB6C17" w:rsidP="00BB6C17">
            <w:pPr>
              <w:tabs>
                <w:tab w:val="left" w:pos="2895"/>
              </w:tabs>
              <w:jc w:val="both"/>
              <w:rPr>
                <w:rFonts w:ascii="Times New Roman" w:hAnsi="Times New Roman" w:cs="Times New Roman"/>
              </w:rPr>
            </w:pPr>
          </w:p>
        </w:tc>
        <w:tc>
          <w:tcPr>
            <w:tcW w:w="1842" w:type="dxa"/>
          </w:tcPr>
          <w:p w14:paraId="339A8BDF" w14:textId="33B70735" w:rsidR="00BB6C17" w:rsidRPr="00BB6C17" w:rsidRDefault="00BB6C17" w:rsidP="00BB6C17">
            <w:pPr>
              <w:tabs>
                <w:tab w:val="left" w:pos="2895"/>
              </w:tabs>
              <w:jc w:val="both"/>
            </w:pPr>
            <w:r w:rsidRPr="000E3B0A">
              <w:rPr>
                <w:rFonts w:ascii="Segoe UI Symbol" w:hAnsi="Segoe UI Symbol" w:cs="Segoe UI Symbol"/>
              </w:rPr>
              <w:t>✓</w:t>
            </w:r>
            <w:r w:rsidRPr="000E3B0A">
              <w:rPr>
                <w:rFonts w:ascii="Times New Roman" w:hAnsi="Times New Roman" w:cs="Times New Roman"/>
              </w:rPr>
              <w:t xml:space="preserve"> поз. 312</w:t>
            </w:r>
          </w:p>
        </w:tc>
        <w:tc>
          <w:tcPr>
            <w:tcW w:w="1843" w:type="dxa"/>
          </w:tcPr>
          <w:p w14:paraId="4AF4BD42" w14:textId="264677A8" w:rsidR="00BB6C17" w:rsidRPr="00BB6C17" w:rsidRDefault="00BB6C17" w:rsidP="00BB6C17">
            <w:pPr>
              <w:tabs>
                <w:tab w:val="left" w:pos="2895"/>
              </w:tabs>
              <w:jc w:val="both"/>
              <w:rPr>
                <w:rFonts w:ascii="Segoe UI Symbol" w:hAnsi="Segoe UI Symbol" w:cs="Segoe UI Symbol"/>
              </w:rPr>
            </w:pPr>
          </w:p>
        </w:tc>
      </w:tr>
      <w:tr w:rsidR="00BB6C17" w:rsidRPr="00BB6C17" w14:paraId="65653E85" w14:textId="77777777" w:rsidTr="001E68D6">
        <w:trPr>
          <w:trHeight w:val="268"/>
        </w:trPr>
        <w:tc>
          <w:tcPr>
            <w:tcW w:w="568" w:type="dxa"/>
          </w:tcPr>
          <w:p w14:paraId="32BDD565" w14:textId="3E881DC9"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4</w:t>
            </w:r>
          </w:p>
        </w:tc>
        <w:tc>
          <w:tcPr>
            <w:tcW w:w="1276" w:type="dxa"/>
          </w:tcPr>
          <w:p w14:paraId="37B04D32" w14:textId="2BE87922"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26.60.12.129</w:t>
            </w:r>
          </w:p>
        </w:tc>
        <w:tc>
          <w:tcPr>
            <w:tcW w:w="3260" w:type="dxa"/>
          </w:tcPr>
          <w:p w14:paraId="018E5846" w14:textId="2CD228E3" w:rsidR="00BB6C17" w:rsidRPr="00BB6C17" w:rsidRDefault="00BB6C17" w:rsidP="00BB6C17">
            <w:pPr>
              <w:rPr>
                <w:rFonts w:ascii="Times New Roman" w:hAnsi="Times New Roman" w:cs="Times New Roman"/>
              </w:rPr>
            </w:pPr>
            <w:r w:rsidRPr="00BB6C17">
              <w:rPr>
                <w:rFonts w:ascii="Times New Roman" w:hAnsi="Times New Roman" w:cs="Times New Roman"/>
              </w:rPr>
              <w:t xml:space="preserve">Тонометр </w:t>
            </w:r>
          </w:p>
        </w:tc>
        <w:tc>
          <w:tcPr>
            <w:tcW w:w="1418" w:type="dxa"/>
          </w:tcPr>
          <w:p w14:paraId="4CDD387D" w14:textId="77777777" w:rsidR="00BB6C17" w:rsidRPr="00BB6C17" w:rsidRDefault="00BB6C17" w:rsidP="00BB6C17">
            <w:pPr>
              <w:tabs>
                <w:tab w:val="left" w:pos="2895"/>
              </w:tabs>
              <w:jc w:val="both"/>
              <w:rPr>
                <w:rFonts w:ascii="Times New Roman" w:hAnsi="Times New Roman" w:cs="Times New Roman"/>
              </w:rPr>
            </w:pPr>
          </w:p>
        </w:tc>
        <w:tc>
          <w:tcPr>
            <w:tcW w:w="1842" w:type="dxa"/>
          </w:tcPr>
          <w:p w14:paraId="5DCD030E" w14:textId="77FC524A" w:rsidR="00BB6C17" w:rsidRPr="00BB6C17" w:rsidRDefault="00BB6C17" w:rsidP="00BB6C17">
            <w:pPr>
              <w:tabs>
                <w:tab w:val="left" w:pos="2895"/>
              </w:tabs>
              <w:jc w:val="both"/>
              <w:rPr>
                <w:rFonts w:ascii="Times New Roman" w:hAnsi="Times New Roman" w:cs="Times New Roman"/>
              </w:rPr>
            </w:pPr>
            <w:r w:rsidRPr="000E3B0A">
              <w:rPr>
                <w:rFonts w:ascii="Segoe UI Symbol" w:hAnsi="Segoe UI Symbol" w:cs="Segoe UI Symbol"/>
              </w:rPr>
              <w:t>✓</w:t>
            </w:r>
            <w:r w:rsidRPr="000E3B0A">
              <w:rPr>
                <w:rFonts w:ascii="Times New Roman" w:hAnsi="Times New Roman" w:cs="Times New Roman"/>
              </w:rPr>
              <w:t xml:space="preserve"> поз. 312</w:t>
            </w:r>
          </w:p>
        </w:tc>
        <w:tc>
          <w:tcPr>
            <w:tcW w:w="1843" w:type="dxa"/>
          </w:tcPr>
          <w:p w14:paraId="1CFB07C1" w14:textId="77777777" w:rsidR="00BB6C17" w:rsidRPr="00BB6C17" w:rsidRDefault="00BB6C17" w:rsidP="00BB6C17">
            <w:pPr>
              <w:tabs>
                <w:tab w:val="left" w:pos="2895"/>
              </w:tabs>
              <w:jc w:val="both"/>
              <w:rPr>
                <w:rFonts w:ascii="Segoe UI Symbol" w:hAnsi="Segoe UI Symbol" w:cs="Segoe UI Symbol"/>
              </w:rPr>
            </w:pPr>
          </w:p>
        </w:tc>
      </w:tr>
      <w:tr w:rsidR="00BB6C17" w:rsidRPr="00BB6C17" w14:paraId="17E5BDE1" w14:textId="77777777" w:rsidTr="001E68D6">
        <w:trPr>
          <w:trHeight w:val="268"/>
        </w:trPr>
        <w:tc>
          <w:tcPr>
            <w:tcW w:w="568" w:type="dxa"/>
          </w:tcPr>
          <w:p w14:paraId="201EAF36" w14:textId="10BFAAAE"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5</w:t>
            </w:r>
          </w:p>
        </w:tc>
        <w:tc>
          <w:tcPr>
            <w:tcW w:w="1276" w:type="dxa"/>
          </w:tcPr>
          <w:p w14:paraId="5434624A" w14:textId="1211E40C"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26.60.12.122</w:t>
            </w:r>
          </w:p>
        </w:tc>
        <w:tc>
          <w:tcPr>
            <w:tcW w:w="3260" w:type="dxa"/>
          </w:tcPr>
          <w:p w14:paraId="78AB8925" w14:textId="15776170" w:rsidR="00BB6C17" w:rsidRPr="00BB6C17" w:rsidRDefault="00BB6C17" w:rsidP="00BB6C17">
            <w:pPr>
              <w:rPr>
                <w:rFonts w:ascii="Times New Roman" w:hAnsi="Times New Roman" w:cs="Times New Roman"/>
              </w:rPr>
            </w:pPr>
            <w:r w:rsidRPr="00BB6C17">
              <w:rPr>
                <w:rFonts w:ascii="Times New Roman" w:hAnsi="Times New Roman" w:cs="Times New Roman"/>
              </w:rPr>
              <w:t xml:space="preserve">Динамометр/измеритель силы щипка </w:t>
            </w:r>
          </w:p>
        </w:tc>
        <w:tc>
          <w:tcPr>
            <w:tcW w:w="1418" w:type="dxa"/>
          </w:tcPr>
          <w:p w14:paraId="67B94F98" w14:textId="77777777" w:rsidR="00BB6C17" w:rsidRPr="00BB6C17" w:rsidRDefault="00BB6C17" w:rsidP="00BB6C17">
            <w:pPr>
              <w:tabs>
                <w:tab w:val="left" w:pos="2895"/>
              </w:tabs>
              <w:jc w:val="both"/>
              <w:rPr>
                <w:rFonts w:ascii="Times New Roman" w:hAnsi="Times New Roman" w:cs="Times New Roman"/>
              </w:rPr>
            </w:pPr>
          </w:p>
        </w:tc>
        <w:tc>
          <w:tcPr>
            <w:tcW w:w="1842" w:type="dxa"/>
          </w:tcPr>
          <w:p w14:paraId="4B2F5D80" w14:textId="1A7C89F5" w:rsidR="00BB6C17" w:rsidRPr="00BB6C17" w:rsidRDefault="00BB6C17" w:rsidP="00BB6C17">
            <w:pPr>
              <w:tabs>
                <w:tab w:val="left" w:pos="2895"/>
              </w:tabs>
              <w:jc w:val="both"/>
              <w:rPr>
                <w:rFonts w:ascii="Times New Roman" w:hAnsi="Times New Roman" w:cs="Times New Roman"/>
              </w:rPr>
            </w:pPr>
            <w:r w:rsidRPr="00BB6C17">
              <w:rPr>
                <w:rFonts w:ascii="Segoe UI Symbol" w:hAnsi="Segoe UI Symbol" w:cs="Segoe UI Symbol"/>
              </w:rPr>
              <w:t>✓</w:t>
            </w:r>
            <w:r w:rsidRPr="00BB6C17">
              <w:rPr>
                <w:rFonts w:asciiTheme="minorHAnsi" w:hAnsiTheme="minorHAnsi" w:cs="Segoe UI Symbol"/>
              </w:rPr>
              <w:t xml:space="preserve"> </w:t>
            </w:r>
            <w:r w:rsidRPr="00BB6C17">
              <w:rPr>
                <w:rFonts w:ascii="Times New Roman" w:hAnsi="Times New Roman" w:cs="Times New Roman"/>
              </w:rPr>
              <w:t>поз. 3</w:t>
            </w:r>
            <w:r>
              <w:rPr>
                <w:rFonts w:ascii="Times New Roman" w:hAnsi="Times New Roman" w:cs="Times New Roman"/>
              </w:rPr>
              <w:t>10</w:t>
            </w:r>
          </w:p>
        </w:tc>
        <w:tc>
          <w:tcPr>
            <w:tcW w:w="1843" w:type="dxa"/>
          </w:tcPr>
          <w:p w14:paraId="7322C4D3" w14:textId="483F25C9" w:rsidR="00BB6C17" w:rsidRPr="00BB6C17" w:rsidRDefault="00BB6C17" w:rsidP="00BB6C17">
            <w:pPr>
              <w:tabs>
                <w:tab w:val="left" w:pos="2895"/>
              </w:tabs>
              <w:jc w:val="both"/>
              <w:rPr>
                <w:rFonts w:ascii="Segoe UI Symbol" w:hAnsi="Segoe UI Symbol" w:cs="Segoe UI Symbol"/>
              </w:rPr>
            </w:pPr>
          </w:p>
        </w:tc>
      </w:tr>
      <w:tr w:rsidR="00BB6C17" w:rsidRPr="00BB6C17" w14:paraId="2AA54CFF" w14:textId="77777777" w:rsidTr="001E68D6">
        <w:trPr>
          <w:trHeight w:val="268"/>
        </w:trPr>
        <w:tc>
          <w:tcPr>
            <w:tcW w:w="568" w:type="dxa"/>
          </w:tcPr>
          <w:p w14:paraId="54B4AD19" w14:textId="22879F97"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6</w:t>
            </w:r>
          </w:p>
        </w:tc>
        <w:tc>
          <w:tcPr>
            <w:tcW w:w="1276" w:type="dxa"/>
          </w:tcPr>
          <w:p w14:paraId="32618CBF" w14:textId="63981426"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26.60.12.119</w:t>
            </w:r>
          </w:p>
        </w:tc>
        <w:tc>
          <w:tcPr>
            <w:tcW w:w="3260" w:type="dxa"/>
          </w:tcPr>
          <w:p w14:paraId="63614E1B" w14:textId="1FE1B86B" w:rsidR="00BB6C17" w:rsidRPr="00BB6C17" w:rsidRDefault="00BB6C17" w:rsidP="00BB6C17">
            <w:pPr>
              <w:rPr>
                <w:rFonts w:ascii="Times New Roman" w:hAnsi="Times New Roman" w:cs="Times New Roman"/>
              </w:rPr>
            </w:pPr>
            <w:proofErr w:type="spellStart"/>
            <w:r w:rsidRPr="00BB6C17">
              <w:rPr>
                <w:rFonts w:ascii="Times New Roman" w:hAnsi="Times New Roman" w:cs="Times New Roman"/>
              </w:rPr>
              <w:t>Глюкометр</w:t>
            </w:r>
            <w:proofErr w:type="spellEnd"/>
            <w:r w:rsidRPr="00BB6C17">
              <w:rPr>
                <w:rFonts w:ascii="Times New Roman" w:hAnsi="Times New Roman" w:cs="Times New Roman"/>
              </w:rPr>
              <w:t xml:space="preserve"> </w:t>
            </w:r>
          </w:p>
        </w:tc>
        <w:tc>
          <w:tcPr>
            <w:tcW w:w="1418" w:type="dxa"/>
          </w:tcPr>
          <w:p w14:paraId="26FE5008" w14:textId="77777777" w:rsidR="00BB6C17" w:rsidRPr="00BB6C17" w:rsidRDefault="00BB6C17" w:rsidP="00BB6C17">
            <w:pPr>
              <w:tabs>
                <w:tab w:val="left" w:pos="2895"/>
              </w:tabs>
              <w:jc w:val="both"/>
              <w:rPr>
                <w:rFonts w:ascii="Times New Roman" w:hAnsi="Times New Roman" w:cs="Times New Roman"/>
              </w:rPr>
            </w:pPr>
          </w:p>
        </w:tc>
        <w:tc>
          <w:tcPr>
            <w:tcW w:w="1842" w:type="dxa"/>
          </w:tcPr>
          <w:p w14:paraId="0550FDCE" w14:textId="6016187A" w:rsidR="00BB6C17" w:rsidRPr="00BB6C17" w:rsidRDefault="00BB6C17" w:rsidP="00BB6C17">
            <w:pPr>
              <w:tabs>
                <w:tab w:val="left" w:pos="2895"/>
              </w:tabs>
              <w:jc w:val="both"/>
              <w:rPr>
                <w:rFonts w:ascii="Times New Roman" w:hAnsi="Times New Roman" w:cs="Times New Roman"/>
              </w:rPr>
            </w:pPr>
            <w:r w:rsidRPr="00BB6C17">
              <w:rPr>
                <w:rFonts w:ascii="Segoe UI Symbol" w:hAnsi="Segoe UI Symbol" w:cs="Segoe UI Symbol"/>
              </w:rPr>
              <w:t>✓</w:t>
            </w:r>
            <w:r w:rsidRPr="00BB6C17">
              <w:rPr>
                <w:rFonts w:asciiTheme="minorHAnsi" w:hAnsiTheme="minorHAnsi" w:cs="Segoe UI Symbol"/>
              </w:rPr>
              <w:t xml:space="preserve"> </w:t>
            </w:r>
            <w:r w:rsidRPr="00BB6C17">
              <w:rPr>
                <w:rFonts w:ascii="Times New Roman" w:hAnsi="Times New Roman" w:cs="Times New Roman"/>
              </w:rPr>
              <w:t>поз. 3</w:t>
            </w:r>
            <w:r>
              <w:rPr>
                <w:rFonts w:ascii="Times New Roman" w:hAnsi="Times New Roman" w:cs="Times New Roman"/>
              </w:rPr>
              <w:t>06</w:t>
            </w:r>
          </w:p>
        </w:tc>
        <w:tc>
          <w:tcPr>
            <w:tcW w:w="1843" w:type="dxa"/>
          </w:tcPr>
          <w:p w14:paraId="0F257279" w14:textId="77777777" w:rsidR="00BB6C17" w:rsidRPr="00BB6C17" w:rsidRDefault="00BB6C17" w:rsidP="00BB6C17">
            <w:pPr>
              <w:tabs>
                <w:tab w:val="left" w:pos="2895"/>
              </w:tabs>
              <w:jc w:val="both"/>
              <w:rPr>
                <w:rFonts w:ascii="Segoe UI Symbol" w:hAnsi="Segoe UI Symbol" w:cs="Segoe UI Symbol"/>
              </w:rPr>
            </w:pPr>
          </w:p>
        </w:tc>
      </w:tr>
      <w:tr w:rsidR="00BB6C17" w:rsidRPr="00BB6C17" w14:paraId="381A63A6" w14:textId="77777777" w:rsidTr="001E68D6">
        <w:trPr>
          <w:trHeight w:val="268"/>
        </w:trPr>
        <w:tc>
          <w:tcPr>
            <w:tcW w:w="568" w:type="dxa"/>
          </w:tcPr>
          <w:p w14:paraId="64C7BC44" w14:textId="7CE4C7EC"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7</w:t>
            </w:r>
          </w:p>
        </w:tc>
        <w:tc>
          <w:tcPr>
            <w:tcW w:w="1276" w:type="dxa"/>
          </w:tcPr>
          <w:p w14:paraId="5D8E7ABB" w14:textId="29D9AF4B"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26.60.12.119</w:t>
            </w:r>
          </w:p>
        </w:tc>
        <w:tc>
          <w:tcPr>
            <w:tcW w:w="3260" w:type="dxa"/>
          </w:tcPr>
          <w:p w14:paraId="3E0745B4" w14:textId="316C9339" w:rsidR="00BB6C17" w:rsidRPr="00BB6C17" w:rsidRDefault="00BB6C17" w:rsidP="00BB6C17">
            <w:pPr>
              <w:rPr>
                <w:rFonts w:ascii="Times New Roman" w:hAnsi="Times New Roman" w:cs="Times New Roman"/>
              </w:rPr>
            </w:pPr>
            <w:r w:rsidRPr="00BB6C17">
              <w:rPr>
                <w:rFonts w:ascii="Times New Roman" w:hAnsi="Times New Roman" w:cs="Times New Roman"/>
              </w:rPr>
              <w:t>Аппарат Рота с таблицей Сивцева-Орловой</w:t>
            </w:r>
          </w:p>
        </w:tc>
        <w:tc>
          <w:tcPr>
            <w:tcW w:w="1418" w:type="dxa"/>
          </w:tcPr>
          <w:p w14:paraId="3809E834" w14:textId="77777777" w:rsidR="00BB6C17" w:rsidRPr="00BB6C17" w:rsidRDefault="00BB6C17" w:rsidP="00BB6C17">
            <w:pPr>
              <w:tabs>
                <w:tab w:val="left" w:pos="2895"/>
              </w:tabs>
              <w:jc w:val="both"/>
              <w:rPr>
                <w:rFonts w:ascii="Times New Roman" w:hAnsi="Times New Roman" w:cs="Times New Roman"/>
              </w:rPr>
            </w:pPr>
          </w:p>
        </w:tc>
        <w:tc>
          <w:tcPr>
            <w:tcW w:w="1842" w:type="dxa"/>
          </w:tcPr>
          <w:p w14:paraId="6F1DD640" w14:textId="260AC5B0" w:rsidR="00BB6C17" w:rsidRPr="00BB6C17" w:rsidRDefault="00BB6C17" w:rsidP="00BB6C17">
            <w:pPr>
              <w:tabs>
                <w:tab w:val="left" w:pos="2895"/>
              </w:tabs>
              <w:jc w:val="both"/>
              <w:rPr>
                <w:rFonts w:ascii="Times New Roman" w:hAnsi="Times New Roman" w:cs="Times New Roman"/>
              </w:rPr>
            </w:pPr>
            <w:r w:rsidRPr="00BB6C17">
              <w:rPr>
                <w:rFonts w:ascii="Segoe UI Symbol" w:hAnsi="Segoe UI Symbol" w:cs="Segoe UI Symbol"/>
              </w:rPr>
              <w:t>✓</w:t>
            </w:r>
            <w:r w:rsidRPr="00BB6C17">
              <w:rPr>
                <w:rFonts w:asciiTheme="minorHAnsi" w:hAnsiTheme="minorHAnsi" w:cs="Segoe UI Symbol"/>
              </w:rPr>
              <w:t xml:space="preserve"> </w:t>
            </w:r>
            <w:r w:rsidRPr="00BB6C17">
              <w:rPr>
                <w:rFonts w:ascii="Times New Roman" w:hAnsi="Times New Roman" w:cs="Times New Roman"/>
              </w:rPr>
              <w:t>поз. 3</w:t>
            </w:r>
            <w:r>
              <w:rPr>
                <w:rFonts w:ascii="Times New Roman" w:hAnsi="Times New Roman" w:cs="Times New Roman"/>
              </w:rPr>
              <w:t>06</w:t>
            </w:r>
          </w:p>
        </w:tc>
        <w:tc>
          <w:tcPr>
            <w:tcW w:w="1843" w:type="dxa"/>
          </w:tcPr>
          <w:p w14:paraId="66B13A67" w14:textId="6DB6B6E7" w:rsidR="00BB6C17" w:rsidRPr="00BB6C17" w:rsidRDefault="00BB6C17" w:rsidP="00BB6C17">
            <w:pPr>
              <w:tabs>
                <w:tab w:val="left" w:pos="2895"/>
              </w:tabs>
              <w:jc w:val="both"/>
              <w:rPr>
                <w:rFonts w:ascii="Segoe UI Symbol" w:hAnsi="Segoe UI Symbol" w:cs="Segoe UI Symbol"/>
              </w:rPr>
            </w:pPr>
          </w:p>
        </w:tc>
      </w:tr>
      <w:tr w:rsidR="00BB6C17" w:rsidRPr="00BB6C17" w14:paraId="6CA6D1A2" w14:textId="77777777" w:rsidTr="001E68D6">
        <w:trPr>
          <w:trHeight w:val="268"/>
        </w:trPr>
        <w:tc>
          <w:tcPr>
            <w:tcW w:w="568" w:type="dxa"/>
          </w:tcPr>
          <w:p w14:paraId="6EB67031" w14:textId="16F109F9"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8</w:t>
            </w:r>
          </w:p>
        </w:tc>
        <w:tc>
          <w:tcPr>
            <w:tcW w:w="1276" w:type="dxa"/>
          </w:tcPr>
          <w:p w14:paraId="67FAFAD0" w14:textId="0909B80F"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32.50.13.190</w:t>
            </w:r>
          </w:p>
        </w:tc>
        <w:tc>
          <w:tcPr>
            <w:tcW w:w="3260" w:type="dxa"/>
          </w:tcPr>
          <w:p w14:paraId="2274F6E0" w14:textId="2D58CDF2" w:rsidR="00BB6C17" w:rsidRPr="00BB6C17" w:rsidRDefault="00BB6C17" w:rsidP="00BB6C17">
            <w:pPr>
              <w:rPr>
                <w:rFonts w:ascii="Times New Roman" w:hAnsi="Times New Roman" w:cs="Times New Roman"/>
              </w:rPr>
            </w:pPr>
            <w:r w:rsidRPr="00BB6C17">
              <w:rPr>
                <w:rFonts w:ascii="Times New Roman" w:hAnsi="Times New Roman" w:cs="Times New Roman"/>
              </w:rPr>
              <w:t xml:space="preserve">Стойка </w:t>
            </w:r>
          </w:p>
        </w:tc>
        <w:tc>
          <w:tcPr>
            <w:tcW w:w="1418" w:type="dxa"/>
          </w:tcPr>
          <w:p w14:paraId="7C2FA5C5" w14:textId="77777777" w:rsidR="00BB6C17" w:rsidRPr="00BB6C17" w:rsidRDefault="00BB6C17" w:rsidP="00BB6C17">
            <w:pPr>
              <w:tabs>
                <w:tab w:val="left" w:pos="2895"/>
              </w:tabs>
              <w:jc w:val="both"/>
              <w:rPr>
                <w:rFonts w:ascii="Times New Roman" w:hAnsi="Times New Roman" w:cs="Times New Roman"/>
              </w:rPr>
            </w:pPr>
          </w:p>
        </w:tc>
        <w:tc>
          <w:tcPr>
            <w:tcW w:w="1842" w:type="dxa"/>
          </w:tcPr>
          <w:p w14:paraId="4AF771D3" w14:textId="043C1985" w:rsidR="00BB6C17" w:rsidRPr="00BB6C17" w:rsidRDefault="00BB6C17" w:rsidP="00BB6C17">
            <w:pPr>
              <w:tabs>
                <w:tab w:val="left" w:pos="2895"/>
              </w:tabs>
              <w:jc w:val="both"/>
              <w:rPr>
                <w:rFonts w:ascii="Times New Roman" w:hAnsi="Times New Roman" w:cs="Times New Roman"/>
              </w:rPr>
            </w:pPr>
            <w:r w:rsidRPr="00BB6C17">
              <w:rPr>
                <w:rFonts w:ascii="Segoe UI Symbol" w:hAnsi="Segoe UI Symbol" w:cs="Segoe UI Symbol"/>
              </w:rPr>
              <w:t>✓</w:t>
            </w:r>
            <w:r w:rsidRPr="00BB6C17">
              <w:rPr>
                <w:rFonts w:asciiTheme="minorHAnsi" w:hAnsiTheme="minorHAnsi" w:cs="Segoe UI Symbol"/>
              </w:rPr>
              <w:t xml:space="preserve"> </w:t>
            </w:r>
            <w:r w:rsidRPr="00BB6C17">
              <w:rPr>
                <w:rFonts w:ascii="Times New Roman" w:hAnsi="Times New Roman" w:cs="Times New Roman"/>
              </w:rPr>
              <w:t xml:space="preserve">поз. </w:t>
            </w:r>
            <w:r>
              <w:rPr>
                <w:rFonts w:ascii="Times New Roman" w:hAnsi="Times New Roman" w:cs="Times New Roman"/>
              </w:rPr>
              <w:t>400</w:t>
            </w:r>
          </w:p>
        </w:tc>
        <w:tc>
          <w:tcPr>
            <w:tcW w:w="1843" w:type="dxa"/>
          </w:tcPr>
          <w:p w14:paraId="11D67DDA" w14:textId="2B632EB9" w:rsidR="00BB6C17" w:rsidRPr="00BB6C17" w:rsidRDefault="00BB6C17" w:rsidP="00BB6C17">
            <w:pPr>
              <w:tabs>
                <w:tab w:val="left" w:pos="2895"/>
              </w:tabs>
              <w:jc w:val="both"/>
              <w:rPr>
                <w:rFonts w:ascii="Segoe UI Symbol" w:hAnsi="Segoe UI Symbol" w:cs="Segoe UI Symbol"/>
              </w:rPr>
            </w:pPr>
          </w:p>
        </w:tc>
      </w:tr>
      <w:tr w:rsidR="00BB6C17" w:rsidRPr="00BB6C17" w14:paraId="1B9F67A1" w14:textId="77777777" w:rsidTr="001E68D6">
        <w:trPr>
          <w:trHeight w:val="268"/>
        </w:trPr>
        <w:tc>
          <w:tcPr>
            <w:tcW w:w="568" w:type="dxa"/>
          </w:tcPr>
          <w:p w14:paraId="1BFB5FAF" w14:textId="4D573A51"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9</w:t>
            </w:r>
          </w:p>
        </w:tc>
        <w:tc>
          <w:tcPr>
            <w:tcW w:w="1276" w:type="dxa"/>
          </w:tcPr>
          <w:p w14:paraId="15927419" w14:textId="1973570D"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26.60.12.122</w:t>
            </w:r>
          </w:p>
        </w:tc>
        <w:tc>
          <w:tcPr>
            <w:tcW w:w="3260" w:type="dxa"/>
          </w:tcPr>
          <w:p w14:paraId="2E7CAD6A" w14:textId="42E18765" w:rsidR="00BB6C17" w:rsidRPr="00BB6C17" w:rsidRDefault="00BB6C17" w:rsidP="00BB6C17">
            <w:pPr>
              <w:rPr>
                <w:rFonts w:ascii="Times New Roman" w:hAnsi="Times New Roman" w:cs="Times New Roman"/>
              </w:rPr>
            </w:pPr>
            <w:r w:rsidRPr="00BB6C17">
              <w:rPr>
                <w:rFonts w:ascii="Times New Roman" w:hAnsi="Times New Roman" w:cs="Times New Roman"/>
              </w:rPr>
              <w:t xml:space="preserve">Термометр капиллярный </w:t>
            </w:r>
          </w:p>
        </w:tc>
        <w:tc>
          <w:tcPr>
            <w:tcW w:w="1418" w:type="dxa"/>
          </w:tcPr>
          <w:p w14:paraId="0015762E" w14:textId="77777777" w:rsidR="00BB6C17" w:rsidRPr="00BB6C17" w:rsidRDefault="00BB6C17" w:rsidP="00BB6C17">
            <w:pPr>
              <w:tabs>
                <w:tab w:val="left" w:pos="2895"/>
              </w:tabs>
              <w:jc w:val="both"/>
              <w:rPr>
                <w:rFonts w:ascii="Times New Roman" w:hAnsi="Times New Roman" w:cs="Times New Roman"/>
              </w:rPr>
            </w:pPr>
          </w:p>
        </w:tc>
        <w:tc>
          <w:tcPr>
            <w:tcW w:w="1842" w:type="dxa"/>
          </w:tcPr>
          <w:p w14:paraId="52637ECD" w14:textId="2788FDA2" w:rsidR="00BB6C17" w:rsidRPr="00BB6C17" w:rsidRDefault="00BB6C17" w:rsidP="00BB6C17">
            <w:pPr>
              <w:tabs>
                <w:tab w:val="left" w:pos="2895"/>
              </w:tabs>
              <w:jc w:val="both"/>
              <w:rPr>
                <w:rFonts w:ascii="Segoe UI Symbol" w:hAnsi="Segoe UI Symbol" w:cs="Segoe UI Symbol"/>
              </w:rPr>
            </w:pPr>
            <w:r w:rsidRPr="00BB6C17">
              <w:rPr>
                <w:rFonts w:ascii="Segoe UI Symbol" w:hAnsi="Segoe UI Symbol" w:cs="Segoe UI Symbol"/>
              </w:rPr>
              <w:t>✓</w:t>
            </w:r>
            <w:r w:rsidRPr="00BB6C17">
              <w:rPr>
                <w:rFonts w:asciiTheme="minorHAnsi" w:hAnsiTheme="minorHAnsi" w:cs="Segoe UI Symbol"/>
              </w:rPr>
              <w:t xml:space="preserve"> </w:t>
            </w:r>
            <w:r w:rsidRPr="00BB6C17">
              <w:rPr>
                <w:rFonts w:ascii="Times New Roman" w:hAnsi="Times New Roman" w:cs="Times New Roman"/>
              </w:rPr>
              <w:t>поз. 3</w:t>
            </w:r>
            <w:r>
              <w:rPr>
                <w:rFonts w:ascii="Times New Roman" w:hAnsi="Times New Roman" w:cs="Times New Roman"/>
              </w:rPr>
              <w:t>10</w:t>
            </w:r>
          </w:p>
        </w:tc>
        <w:tc>
          <w:tcPr>
            <w:tcW w:w="1843" w:type="dxa"/>
          </w:tcPr>
          <w:p w14:paraId="4E04723D" w14:textId="77777777" w:rsidR="00BB6C17" w:rsidRPr="00BB6C17" w:rsidRDefault="00BB6C17" w:rsidP="00BB6C17">
            <w:pPr>
              <w:tabs>
                <w:tab w:val="left" w:pos="2895"/>
              </w:tabs>
              <w:jc w:val="both"/>
              <w:rPr>
                <w:rFonts w:ascii="Segoe UI Symbol" w:hAnsi="Segoe UI Symbol" w:cs="Segoe UI Symbol"/>
              </w:rPr>
            </w:pPr>
          </w:p>
        </w:tc>
      </w:tr>
      <w:tr w:rsidR="00BB6C17" w:rsidRPr="00BB6C17" w14:paraId="26054B73" w14:textId="77777777" w:rsidTr="001E68D6">
        <w:trPr>
          <w:trHeight w:val="268"/>
        </w:trPr>
        <w:tc>
          <w:tcPr>
            <w:tcW w:w="568" w:type="dxa"/>
          </w:tcPr>
          <w:p w14:paraId="2EADDF05" w14:textId="110CB297"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10</w:t>
            </w:r>
          </w:p>
        </w:tc>
        <w:tc>
          <w:tcPr>
            <w:tcW w:w="1276" w:type="dxa"/>
          </w:tcPr>
          <w:p w14:paraId="5F519250" w14:textId="1E6ED5B2"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32.50.22.126</w:t>
            </w:r>
          </w:p>
        </w:tc>
        <w:tc>
          <w:tcPr>
            <w:tcW w:w="3260" w:type="dxa"/>
          </w:tcPr>
          <w:p w14:paraId="5766FC8D" w14:textId="6113F64C" w:rsidR="00BB6C17" w:rsidRPr="00BB6C17" w:rsidRDefault="00BB6C17" w:rsidP="00BB6C17">
            <w:pPr>
              <w:rPr>
                <w:rFonts w:ascii="Times New Roman" w:hAnsi="Times New Roman" w:cs="Times New Roman"/>
              </w:rPr>
            </w:pPr>
            <w:r w:rsidRPr="00BB6C17">
              <w:rPr>
                <w:rFonts w:ascii="Times New Roman" w:hAnsi="Times New Roman" w:cs="Times New Roman"/>
              </w:rPr>
              <w:t>Повязка косыночная</w:t>
            </w:r>
          </w:p>
        </w:tc>
        <w:tc>
          <w:tcPr>
            <w:tcW w:w="1418" w:type="dxa"/>
          </w:tcPr>
          <w:p w14:paraId="24F37FDF" w14:textId="77777777" w:rsidR="00BB6C17" w:rsidRPr="00BB6C17" w:rsidRDefault="00BB6C17" w:rsidP="00BB6C17">
            <w:pPr>
              <w:tabs>
                <w:tab w:val="left" w:pos="2895"/>
              </w:tabs>
              <w:jc w:val="both"/>
              <w:rPr>
                <w:rFonts w:ascii="Times New Roman" w:hAnsi="Times New Roman" w:cs="Times New Roman"/>
              </w:rPr>
            </w:pPr>
          </w:p>
        </w:tc>
        <w:tc>
          <w:tcPr>
            <w:tcW w:w="1842" w:type="dxa"/>
          </w:tcPr>
          <w:p w14:paraId="2C7D4EE7" w14:textId="1C12D38C" w:rsidR="00BB6C17" w:rsidRPr="00BB6C17" w:rsidRDefault="00BB6C17" w:rsidP="00BB6C17">
            <w:pPr>
              <w:tabs>
                <w:tab w:val="left" w:pos="2895"/>
              </w:tabs>
              <w:jc w:val="both"/>
              <w:rPr>
                <w:rFonts w:ascii="Segoe UI Symbol" w:hAnsi="Segoe UI Symbol" w:cs="Segoe UI Symbol"/>
              </w:rPr>
            </w:pPr>
            <w:r w:rsidRPr="00BB6C17">
              <w:rPr>
                <w:rFonts w:ascii="Segoe UI Symbol" w:hAnsi="Segoe UI Symbol" w:cs="Segoe UI Symbol"/>
              </w:rPr>
              <w:t>✓</w:t>
            </w:r>
            <w:r w:rsidRPr="00BB6C17">
              <w:rPr>
                <w:rFonts w:asciiTheme="minorHAnsi" w:hAnsiTheme="minorHAnsi" w:cs="Segoe UI Symbol"/>
              </w:rPr>
              <w:t xml:space="preserve"> </w:t>
            </w:r>
            <w:r w:rsidRPr="00BB6C17">
              <w:rPr>
                <w:rFonts w:ascii="Times New Roman" w:hAnsi="Times New Roman" w:cs="Times New Roman"/>
              </w:rPr>
              <w:t xml:space="preserve">поз. </w:t>
            </w:r>
            <w:r>
              <w:rPr>
                <w:rFonts w:ascii="Times New Roman" w:hAnsi="Times New Roman" w:cs="Times New Roman"/>
              </w:rPr>
              <w:t>176</w:t>
            </w:r>
          </w:p>
        </w:tc>
        <w:tc>
          <w:tcPr>
            <w:tcW w:w="1843" w:type="dxa"/>
          </w:tcPr>
          <w:p w14:paraId="5E48B2EE" w14:textId="77777777" w:rsidR="00BB6C17" w:rsidRPr="00BB6C17" w:rsidRDefault="00BB6C17" w:rsidP="00BB6C17">
            <w:pPr>
              <w:tabs>
                <w:tab w:val="left" w:pos="2895"/>
              </w:tabs>
              <w:jc w:val="both"/>
              <w:rPr>
                <w:rFonts w:ascii="Segoe UI Symbol" w:hAnsi="Segoe UI Symbol" w:cs="Segoe UI Symbol"/>
              </w:rPr>
            </w:pPr>
          </w:p>
        </w:tc>
      </w:tr>
      <w:tr w:rsidR="00BB6C17" w:rsidRPr="00BB6C17" w14:paraId="68F31296" w14:textId="77777777" w:rsidTr="001E68D6">
        <w:trPr>
          <w:trHeight w:val="268"/>
        </w:trPr>
        <w:tc>
          <w:tcPr>
            <w:tcW w:w="568" w:type="dxa"/>
          </w:tcPr>
          <w:p w14:paraId="0487537F" w14:textId="464FEE79"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11</w:t>
            </w:r>
          </w:p>
        </w:tc>
        <w:tc>
          <w:tcPr>
            <w:tcW w:w="1276" w:type="dxa"/>
          </w:tcPr>
          <w:p w14:paraId="569AD8DF" w14:textId="3A0791A7"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32.50.22.126</w:t>
            </w:r>
          </w:p>
        </w:tc>
        <w:tc>
          <w:tcPr>
            <w:tcW w:w="3260" w:type="dxa"/>
          </w:tcPr>
          <w:p w14:paraId="0D7EC386" w14:textId="5294D793" w:rsidR="00BB6C17" w:rsidRPr="00BB6C17" w:rsidRDefault="00BB6C17" w:rsidP="00BB6C17">
            <w:pPr>
              <w:rPr>
                <w:rFonts w:ascii="Times New Roman" w:hAnsi="Times New Roman" w:cs="Times New Roman"/>
              </w:rPr>
            </w:pPr>
            <w:r w:rsidRPr="00D21040">
              <w:rPr>
                <w:rFonts w:ascii="Times New Roman" w:hAnsi="Times New Roman" w:cs="Times New Roman"/>
              </w:rPr>
              <w:t xml:space="preserve">Воротник Шанца </w:t>
            </w:r>
          </w:p>
        </w:tc>
        <w:tc>
          <w:tcPr>
            <w:tcW w:w="1418" w:type="dxa"/>
          </w:tcPr>
          <w:p w14:paraId="531F9D5B" w14:textId="77777777" w:rsidR="00BB6C17" w:rsidRPr="00BB6C17" w:rsidRDefault="00BB6C17" w:rsidP="00BB6C17">
            <w:pPr>
              <w:tabs>
                <w:tab w:val="left" w:pos="2895"/>
              </w:tabs>
              <w:jc w:val="both"/>
              <w:rPr>
                <w:rFonts w:ascii="Times New Roman" w:hAnsi="Times New Roman" w:cs="Times New Roman"/>
              </w:rPr>
            </w:pPr>
          </w:p>
        </w:tc>
        <w:tc>
          <w:tcPr>
            <w:tcW w:w="1842" w:type="dxa"/>
          </w:tcPr>
          <w:p w14:paraId="7EE4964E" w14:textId="7B507A96" w:rsidR="00BB6C17" w:rsidRPr="00BB6C17" w:rsidRDefault="00BB6C17" w:rsidP="00BB6C17">
            <w:pPr>
              <w:tabs>
                <w:tab w:val="left" w:pos="2895"/>
              </w:tabs>
              <w:jc w:val="both"/>
              <w:rPr>
                <w:rFonts w:ascii="Segoe UI Symbol" w:hAnsi="Segoe UI Symbol" w:cs="Segoe UI Symbol"/>
              </w:rPr>
            </w:pPr>
            <w:r w:rsidRPr="00BB6C17">
              <w:rPr>
                <w:rFonts w:ascii="Segoe UI Symbol" w:hAnsi="Segoe UI Symbol" w:cs="Segoe UI Symbol"/>
              </w:rPr>
              <w:t>✓</w:t>
            </w:r>
            <w:r w:rsidRPr="00BB6C17">
              <w:rPr>
                <w:rFonts w:asciiTheme="minorHAnsi" w:hAnsiTheme="minorHAnsi" w:cs="Segoe UI Symbol"/>
              </w:rPr>
              <w:t xml:space="preserve"> </w:t>
            </w:r>
            <w:r w:rsidRPr="00BB6C17">
              <w:rPr>
                <w:rFonts w:ascii="Times New Roman" w:hAnsi="Times New Roman" w:cs="Times New Roman"/>
              </w:rPr>
              <w:t xml:space="preserve">поз. </w:t>
            </w:r>
            <w:r>
              <w:rPr>
                <w:rFonts w:ascii="Times New Roman" w:hAnsi="Times New Roman" w:cs="Times New Roman"/>
              </w:rPr>
              <w:t>176</w:t>
            </w:r>
          </w:p>
        </w:tc>
        <w:tc>
          <w:tcPr>
            <w:tcW w:w="1843" w:type="dxa"/>
          </w:tcPr>
          <w:p w14:paraId="22671DE8" w14:textId="77777777" w:rsidR="00BB6C17" w:rsidRPr="00BB6C17" w:rsidRDefault="00BB6C17" w:rsidP="00BB6C17">
            <w:pPr>
              <w:tabs>
                <w:tab w:val="left" w:pos="2895"/>
              </w:tabs>
              <w:jc w:val="both"/>
              <w:rPr>
                <w:rFonts w:ascii="Segoe UI Symbol" w:hAnsi="Segoe UI Symbol" w:cs="Segoe UI Symbol"/>
              </w:rPr>
            </w:pPr>
          </w:p>
        </w:tc>
      </w:tr>
      <w:tr w:rsidR="00BB6C17" w:rsidRPr="00BB6C17" w14:paraId="6716C0DC" w14:textId="77777777" w:rsidTr="001E68D6">
        <w:trPr>
          <w:trHeight w:val="268"/>
        </w:trPr>
        <w:tc>
          <w:tcPr>
            <w:tcW w:w="568" w:type="dxa"/>
          </w:tcPr>
          <w:p w14:paraId="07BF89E2" w14:textId="57CD54CA"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12</w:t>
            </w:r>
          </w:p>
        </w:tc>
        <w:tc>
          <w:tcPr>
            <w:tcW w:w="1276" w:type="dxa"/>
          </w:tcPr>
          <w:p w14:paraId="5A194917" w14:textId="3F9C61F2"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32.50.13.190</w:t>
            </w:r>
          </w:p>
        </w:tc>
        <w:tc>
          <w:tcPr>
            <w:tcW w:w="3260" w:type="dxa"/>
          </w:tcPr>
          <w:p w14:paraId="1715D4B8" w14:textId="0B52BBCE" w:rsidR="00BB6C17" w:rsidRPr="00BB6C17" w:rsidRDefault="00BB6C17" w:rsidP="00BB6C17">
            <w:pPr>
              <w:rPr>
                <w:rFonts w:ascii="Times New Roman" w:hAnsi="Times New Roman" w:cs="Times New Roman"/>
              </w:rPr>
            </w:pPr>
            <w:r w:rsidRPr="00BB6C17">
              <w:rPr>
                <w:rFonts w:ascii="Times New Roman" w:hAnsi="Times New Roman" w:cs="Times New Roman"/>
              </w:rPr>
              <w:t xml:space="preserve">Щипцы </w:t>
            </w:r>
          </w:p>
        </w:tc>
        <w:tc>
          <w:tcPr>
            <w:tcW w:w="1418" w:type="dxa"/>
          </w:tcPr>
          <w:p w14:paraId="3B8E56C2" w14:textId="77777777" w:rsidR="00BB6C17" w:rsidRPr="00BB6C17" w:rsidRDefault="00BB6C17" w:rsidP="00BB6C17">
            <w:pPr>
              <w:tabs>
                <w:tab w:val="left" w:pos="2895"/>
              </w:tabs>
              <w:jc w:val="both"/>
              <w:rPr>
                <w:rFonts w:ascii="Times New Roman" w:hAnsi="Times New Roman" w:cs="Times New Roman"/>
              </w:rPr>
            </w:pPr>
          </w:p>
        </w:tc>
        <w:tc>
          <w:tcPr>
            <w:tcW w:w="1842" w:type="dxa"/>
          </w:tcPr>
          <w:p w14:paraId="5EA327FE" w14:textId="40405923" w:rsidR="00BB6C17" w:rsidRPr="00BB6C17" w:rsidRDefault="00BB6C17" w:rsidP="00BB6C17">
            <w:pPr>
              <w:tabs>
                <w:tab w:val="left" w:pos="2895"/>
              </w:tabs>
              <w:jc w:val="both"/>
              <w:rPr>
                <w:rFonts w:ascii="Segoe UI Symbol" w:hAnsi="Segoe UI Symbol" w:cs="Segoe UI Symbol"/>
              </w:rPr>
            </w:pPr>
            <w:r w:rsidRPr="00BB6C17">
              <w:rPr>
                <w:rFonts w:ascii="Segoe UI Symbol" w:hAnsi="Segoe UI Symbol" w:cs="Segoe UI Symbol"/>
              </w:rPr>
              <w:t>✓</w:t>
            </w:r>
            <w:r w:rsidRPr="00BB6C17">
              <w:rPr>
                <w:rFonts w:asciiTheme="minorHAnsi" w:hAnsiTheme="minorHAnsi" w:cs="Segoe UI Symbol"/>
              </w:rPr>
              <w:t xml:space="preserve"> </w:t>
            </w:r>
            <w:r w:rsidRPr="00BB6C17">
              <w:rPr>
                <w:rFonts w:ascii="Times New Roman" w:hAnsi="Times New Roman" w:cs="Times New Roman"/>
              </w:rPr>
              <w:t xml:space="preserve">поз. </w:t>
            </w:r>
            <w:r>
              <w:rPr>
                <w:rFonts w:ascii="Times New Roman" w:hAnsi="Times New Roman" w:cs="Times New Roman"/>
              </w:rPr>
              <w:t>388</w:t>
            </w:r>
          </w:p>
        </w:tc>
        <w:tc>
          <w:tcPr>
            <w:tcW w:w="1843" w:type="dxa"/>
          </w:tcPr>
          <w:p w14:paraId="34421B1C" w14:textId="77777777" w:rsidR="00BB6C17" w:rsidRPr="00BB6C17" w:rsidRDefault="00BB6C17" w:rsidP="00BB6C17">
            <w:pPr>
              <w:tabs>
                <w:tab w:val="left" w:pos="2895"/>
              </w:tabs>
              <w:jc w:val="both"/>
              <w:rPr>
                <w:rFonts w:ascii="Segoe UI Symbol" w:hAnsi="Segoe UI Symbol" w:cs="Segoe UI Symbol"/>
              </w:rPr>
            </w:pPr>
          </w:p>
        </w:tc>
      </w:tr>
      <w:tr w:rsidR="00BB6C17" w:rsidRPr="00BB6C17" w14:paraId="0D2312F4" w14:textId="77777777" w:rsidTr="001E68D6">
        <w:trPr>
          <w:trHeight w:val="268"/>
        </w:trPr>
        <w:tc>
          <w:tcPr>
            <w:tcW w:w="568" w:type="dxa"/>
          </w:tcPr>
          <w:p w14:paraId="4F774238" w14:textId="5B6BE4A2"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13</w:t>
            </w:r>
          </w:p>
        </w:tc>
        <w:tc>
          <w:tcPr>
            <w:tcW w:w="1276" w:type="dxa"/>
          </w:tcPr>
          <w:p w14:paraId="2D344FDD" w14:textId="1708A1C1"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32.50.13.190</w:t>
            </w:r>
          </w:p>
        </w:tc>
        <w:tc>
          <w:tcPr>
            <w:tcW w:w="3260" w:type="dxa"/>
          </w:tcPr>
          <w:p w14:paraId="4AE88BE1" w14:textId="7FFB929E" w:rsidR="00BB6C17" w:rsidRPr="00BB6C17" w:rsidRDefault="00BB6C17" w:rsidP="00BB6C17">
            <w:pPr>
              <w:rPr>
                <w:rFonts w:ascii="Times New Roman" w:hAnsi="Times New Roman" w:cs="Times New Roman"/>
              </w:rPr>
            </w:pPr>
            <w:r w:rsidRPr="00BB6C17">
              <w:rPr>
                <w:rFonts w:ascii="Times New Roman" w:hAnsi="Times New Roman" w:cs="Times New Roman"/>
              </w:rPr>
              <w:t xml:space="preserve">Корнцанг </w:t>
            </w:r>
          </w:p>
        </w:tc>
        <w:tc>
          <w:tcPr>
            <w:tcW w:w="1418" w:type="dxa"/>
          </w:tcPr>
          <w:p w14:paraId="564B123A" w14:textId="77777777" w:rsidR="00BB6C17" w:rsidRPr="00BB6C17" w:rsidRDefault="00BB6C17" w:rsidP="00BB6C17">
            <w:pPr>
              <w:tabs>
                <w:tab w:val="left" w:pos="2895"/>
              </w:tabs>
              <w:jc w:val="both"/>
              <w:rPr>
                <w:rFonts w:ascii="Times New Roman" w:hAnsi="Times New Roman" w:cs="Times New Roman"/>
              </w:rPr>
            </w:pPr>
          </w:p>
        </w:tc>
        <w:tc>
          <w:tcPr>
            <w:tcW w:w="1842" w:type="dxa"/>
          </w:tcPr>
          <w:p w14:paraId="19070C98" w14:textId="4A64B046" w:rsidR="00BB6C17" w:rsidRPr="00BB6C17" w:rsidRDefault="00BB6C17" w:rsidP="00BB6C17">
            <w:pPr>
              <w:tabs>
                <w:tab w:val="left" w:pos="2895"/>
              </w:tabs>
              <w:jc w:val="both"/>
              <w:rPr>
                <w:rFonts w:ascii="Segoe UI Symbol" w:hAnsi="Segoe UI Symbol" w:cs="Segoe UI Symbol"/>
              </w:rPr>
            </w:pPr>
            <w:r w:rsidRPr="00893BF0">
              <w:rPr>
                <w:rFonts w:ascii="Segoe UI Symbol" w:hAnsi="Segoe UI Symbol" w:cs="Segoe UI Symbol"/>
              </w:rPr>
              <w:t>✓</w:t>
            </w:r>
            <w:r w:rsidRPr="00893BF0">
              <w:rPr>
                <w:rFonts w:asciiTheme="minorHAnsi" w:hAnsiTheme="minorHAnsi" w:cs="Segoe UI Symbol"/>
              </w:rPr>
              <w:t xml:space="preserve"> </w:t>
            </w:r>
            <w:r w:rsidRPr="00893BF0">
              <w:rPr>
                <w:rFonts w:ascii="Times New Roman" w:hAnsi="Times New Roman" w:cs="Times New Roman"/>
              </w:rPr>
              <w:t>поз. 388</w:t>
            </w:r>
          </w:p>
        </w:tc>
        <w:tc>
          <w:tcPr>
            <w:tcW w:w="1843" w:type="dxa"/>
          </w:tcPr>
          <w:p w14:paraId="3E7AEEAC" w14:textId="77777777" w:rsidR="00BB6C17" w:rsidRPr="00BB6C17" w:rsidRDefault="00BB6C17" w:rsidP="00BB6C17">
            <w:pPr>
              <w:tabs>
                <w:tab w:val="left" w:pos="2895"/>
              </w:tabs>
              <w:jc w:val="both"/>
              <w:rPr>
                <w:rFonts w:ascii="Segoe UI Symbol" w:hAnsi="Segoe UI Symbol" w:cs="Segoe UI Symbol"/>
              </w:rPr>
            </w:pPr>
          </w:p>
        </w:tc>
      </w:tr>
      <w:tr w:rsidR="00BB6C17" w:rsidRPr="00BB6C17" w14:paraId="21DCCC8D" w14:textId="77777777" w:rsidTr="001E68D6">
        <w:trPr>
          <w:trHeight w:val="268"/>
        </w:trPr>
        <w:tc>
          <w:tcPr>
            <w:tcW w:w="568" w:type="dxa"/>
          </w:tcPr>
          <w:p w14:paraId="22E3F5D3" w14:textId="08A9D6BB"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14</w:t>
            </w:r>
          </w:p>
        </w:tc>
        <w:tc>
          <w:tcPr>
            <w:tcW w:w="1276" w:type="dxa"/>
          </w:tcPr>
          <w:p w14:paraId="1E5A5275" w14:textId="6E7F1008" w:rsidR="00BB6C17" w:rsidRPr="00BB6C17" w:rsidRDefault="00BB6C17" w:rsidP="00BB6C17">
            <w:pPr>
              <w:tabs>
                <w:tab w:val="left" w:pos="2895"/>
              </w:tabs>
              <w:jc w:val="both"/>
              <w:rPr>
                <w:rFonts w:ascii="Times New Roman" w:hAnsi="Times New Roman" w:cs="Times New Roman"/>
              </w:rPr>
            </w:pPr>
            <w:r w:rsidRPr="00BB6C17">
              <w:rPr>
                <w:rFonts w:ascii="Times New Roman" w:hAnsi="Times New Roman" w:cs="Times New Roman"/>
              </w:rPr>
              <w:t>32.50.13.190</w:t>
            </w:r>
          </w:p>
        </w:tc>
        <w:tc>
          <w:tcPr>
            <w:tcW w:w="3260" w:type="dxa"/>
          </w:tcPr>
          <w:p w14:paraId="0A1A0BD4" w14:textId="7134ADDB" w:rsidR="00BB6C17" w:rsidRPr="00BB6C17" w:rsidRDefault="00BB6C17" w:rsidP="00BB6C17">
            <w:pPr>
              <w:rPr>
                <w:rFonts w:ascii="Times New Roman" w:hAnsi="Times New Roman" w:cs="Times New Roman"/>
              </w:rPr>
            </w:pPr>
            <w:r w:rsidRPr="00BB6C17">
              <w:rPr>
                <w:rFonts w:ascii="Times New Roman" w:hAnsi="Times New Roman" w:cs="Times New Roman"/>
              </w:rPr>
              <w:t>Ножницы</w:t>
            </w:r>
          </w:p>
        </w:tc>
        <w:tc>
          <w:tcPr>
            <w:tcW w:w="1418" w:type="dxa"/>
          </w:tcPr>
          <w:p w14:paraId="244475C5" w14:textId="77777777" w:rsidR="00BB6C17" w:rsidRPr="00BB6C17" w:rsidRDefault="00BB6C17" w:rsidP="00BB6C17">
            <w:pPr>
              <w:tabs>
                <w:tab w:val="left" w:pos="2895"/>
              </w:tabs>
              <w:jc w:val="both"/>
              <w:rPr>
                <w:rFonts w:ascii="Times New Roman" w:hAnsi="Times New Roman" w:cs="Times New Roman"/>
              </w:rPr>
            </w:pPr>
          </w:p>
        </w:tc>
        <w:tc>
          <w:tcPr>
            <w:tcW w:w="1842" w:type="dxa"/>
          </w:tcPr>
          <w:p w14:paraId="7166D16B" w14:textId="13CB5A27" w:rsidR="00BB6C17" w:rsidRPr="00BB6C17" w:rsidRDefault="00BB6C17" w:rsidP="00BB6C17">
            <w:pPr>
              <w:tabs>
                <w:tab w:val="left" w:pos="2895"/>
              </w:tabs>
              <w:jc w:val="both"/>
              <w:rPr>
                <w:rFonts w:ascii="Segoe UI Symbol" w:hAnsi="Segoe UI Symbol" w:cs="Segoe UI Symbol"/>
              </w:rPr>
            </w:pPr>
            <w:r w:rsidRPr="00893BF0">
              <w:rPr>
                <w:rFonts w:ascii="Segoe UI Symbol" w:hAnsi="Segoe UI Symbol" w:cs="Segoe UI Symbol"/>
              </w:rPr>
              <w:t>✓</w:t>
            </w:r>
            <w:r w:rsidRPr="00893BF0">
              <w:rPr>
                <w:rFonts w:asciiTheme="minorHAnsi" w:hAnsiTheme="minorHAnsi" w:cs="Segoe UI Symbol"/>
              </w:rPr>
              <w:t xml:space="preserve"> </w:t>
            </w:r>
            <w:r w:rsidRPr="00893BF0">
              <w:rPr>
                <w:rFonts w:ascii="Times New Roman" w:hAnsi="Times New Roman" w:cs="Times New Roman"/>
              </w:rPr>
              <w:t>поз. 388</w:t>
            </w:r>
          </w:p>
        </w:tc>
        <w:tc>
          <w:tcPr>
            <w:tcW w:w="1843" w:type="dxa"/>
          </w:tcPr>
          <w:p w14:paraId="107CE152" w14:textId="77777777" w:rsidR="00BB6C17" w:rsidRPr="00BB6C17" w:rsidRDefault="00BB6C17" w:rsidP="00BB6C17">
            <w:pPr>
              <w:tabs>
                <w:tab w:val="left" w:pos="2895"/>
              </w:tabs>
              <w:jc w:val="both"/>
              <w:rPr>
                <w:rFonts w:ascii="Segoe UI Symbol" w:hAnsi="Segoe UI Symbol" w:cs="Segoe UI Symbol"/>
              </w:rPr>
            </w:pPr>
          </w:p>
        </w:tc>
      </w:tr>
    </w:tbl>
    <w:p w14:paraId="72821E90" w14:textId="77777777" w:rsidR="009C7824" w:rsidRDefault="009C7824" w:rsidP="005765B2">
      <w:pPr>
        <w:rPr>
          <w:rFonts w:ascii="Times New Roman" w:eastAsia="Calibri" w:hAnsi="Times New Roman" w:cs="Times New Roman"/>
          <w:b/>
          <w:bCs/>
          <w:sz w:val="24"/>
          <w:szCs w:val="24"/>
          <w:lang w:eastAsia="en-US"/>
        </w:rPr>
      </w:pPr>
    </w:p>
    <w:p w14:paraId="2DCB8FD8" w14:textId="7EA7ED3F" w:rsidR="005765B2" w:rsidRPr="005765B2" w:rsidRDefault="005765B2" w:rsidP="005765B2">
      <w:pPr>
        <w:rPr>
          <w:rFonts w:ascii="Times New Roman" w:eastAsia="Calibri" w:hAnsi="Times New Roman" w:cs="Times New Roman"/>
          <w:b/>
          <w:bCs/>
          <w:sz w:val="24"/>
          <w:szCs w:val="24"/>
          <w:lang w:eastAsia="en-US"/>
        </w:rPr>
      </w:pPr>
      <w:r w:rsidRPr="005765B2">
        <w:rPr>
          <w:rFonts w:ascii="Times New Roman" w:eastAsia="Calibri" w:hAnsi="Times New Roman" w:cs="Times New Roman"/>
          <w:b/>
          <w:bCs/>
          <w:sz w:val="24"/>
          <w:szCs w:val="24"/>
          <w:lang w:eastAsia="en-US"/>
        </w:rPr>
        <w:t>1. Объект закупки и характеристики товара:</w:t>
      </w:r>
    </w:p>
    <w:p w14:paraId="755A284F" w14:textId="77777777" w:rsidR="005765B2" w:rsidRPr="005765B2" w:rsidRDefault="005765B2" w:rsidP="005765B2">
      <w:pPr>
        <w:rPr>
          <w:rFonts w:ascii="Times New Roman" w:eastAsia="Calibri" w:hAnsi="Times New Roman" w:cs="Times New Roman"/>
          <w:b/>
          <w:bCs/>
          <w:sz w:val="24"/>
          <w:szCs w:val="24"/>
          <w:lang w:eastAsia="en-US"/>
        </w:rPr>
      </w:pPr>
    </w:p>
    <w:tbl>
      <w:tblPr>
        <w:tblW w:w="525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2708"/>
        <w:gridCol w:w="5103"/>
        <w:gridCol w:w="709"/>
        <w:gridCol w:w="850"/>
      </w:tblGrid>
      <w:tr w:rsidR="009C7824" w:rsidRPr="007461F7" w14:paraId="60D31DBE" w14:textId="77777777" w:rsidTr="00E86233">
        <w:trPr>
          <w:trHeight w:val="248"/>
        </w:trPr>
        <w:tc>
          <w:tcPr>
            <w:tcW w:w="695" w:type="dxa"/>
            <w:shd w:val="clear" w:color="auto" w:fill="auto"/>
          </w:tcPr>
          <w:p w14:paraId="1EC94C8C" w14:textId="77777777" w:rsidR="009C7824" w:rsidRPr="007461F7" w:rsidRDefault="009C7824" w:rsidP="0078559B">
            <w:pPr>
              <w:jc w:val="center"/>
              <w:rPr>
                <w:rFonts w:ascii="Times New Roman" w:eastAsia="Calibri" w:hAnsi="Times New Roman" w:cs="Times New Roman"/>
                <w:b/>
                <w:bCs/>
                <w:sz w:val="22"/>
                <w:szCs w:val="22"/>
                <w:lang w:eastAsia="en-US"/>
              </w:rPr>
            </w:pPr>
            <w:r w:rsidRPr="007461F7">
              <w:rPr>
                <w:rFonts w:ascii="Times New Roman" w:eastAsia="Calibri" w:hAnsi="Times New Roman" w:cs="Times New Roman"/>
                <w:b/>
                <w:bCs/>
                <w:sz w:val="22"/>
                <w:szCs w:val="22"/>
                <w:lang w:eastAsia="en-US"/>
              </w:rPr>
              <w:t>№ п/п</w:t>
            </w:r>
          </w:p>
        </w:tc>
        <w:tc>
          <w:tcPr>
            <w:tcW w:w="2708" w:type="dxa"/>
            <w:shd w:val="clear" w:color="auto" w:fill="auto"/>
          </w:tcPr>
          <w:p w14:paraId="2B8A556D" w14:textId="77777777" w:rsidR="009C7824" w:rsidRPr="007461F7" w:rsidRDefault="009C7824" w:rsidP="0078559B">
            <w:pPr>
              <w:jc w:val="center"/>
              <w:rPr>
                <w:rFonts w:ascii="Times New Roman" w:eastAsia="Calibri" w:hAnsi="Times New Roman" w:cs="Times New Roman"/>
                <w:b/>
                <w:bCs/>
                <w:sz w:val="22"/>
                <w:szCs w:val="22"/>
                <w:lang w:eastAsia="en-US"/>
              </w:rPr>
            </w:pPr>
            <w:r w:rsidRPr="007461F7">
              <w:rPr>
                <w:rFonts w:ascii="Times New Roman" w:eastAsia="Calibri" w:hAnsi="Times New Roman" w:cs="Times New Roman"/>
                <w:b/>
                <w:bCs/>
                <w:sz w:val="22"/>
                <w:szCs w:val="22"/>
                <w:lang w:eastAsia="en-US"/>
              </w:rPr>
              <w:t>Наименование</w:t>
            </w:r>
          </w:p>
        </w:tc>
        <w:tc>
          <w:tcPr>
            <w:tcW w:w="5103" w:type="dxa"/>
            <w:tcBorders>
              <w:bottom w:val="single" w:sz="4" w:space="0" w:color="auto"/>
            </w:tcBorders>
            <w:shd w:val="clear" w:color="auto" w:fill="auto"/>
          </w:tcPr>
          <w:p w14:paraId="74FC03C5" w14:textId="77777777" w:rsidR="009C7824" w:rsidRPr="007461F7" w:rsidRDefault="009C7824" w:rsidP="00FD270A">
            <w:pPr>
              <w:jc w:val="center"/>
              <w:rPr>
                <w:rFonts w:ascii="Times New Roman" w:eastAsia="Calibri" w:hAnsi="Times New Roman" w:cs="Times New Roman"/>
                <w:b/>
                <w:bCs/>
                <w:sz w:val="22"/>
                <w:szCs w:val="22"/>
                <w:lang w:eastAsia="en-US"/>
              </w:rPr>
            </w:pPr>
            <w:r w:rsidRPr="007461F7">
              <w:rPr>
                <w:rFonts w:ascii="Times New Roman" w:hAnsi="Times New Roman" w:cs="Times New Roman"/>
                <w:b/>
                <w:color w:val="000000"/>
                <w:sz w:val="22"/>
                <w:szCs w:val="22"/>
                <w:lang w:eastAsia="ar-SA"/>
              </w:rPr>
              <w:t>Характеристики поставляемого товара</w:t>
            </w:r>
          </w:p>
        </w:tc>
        <w:tc>
          <w:tcPr>
            <w:tcW w:w="709" w:type="dxa"/>
            <w:shd w:val="clear" w:color="auto" w:fill="auto"/>
          </w:tcPr>
          <w:p w14:paraId="6EF43D5D" w14:textId="77777777" w:rsidR="009C7824" w:rsidRPr="007461F7" w:rsidRDefault="009C7824" w:rsidP="0078559B">
            <w:pPr>
              <w:jc w:val="center"/>
              <w:rPr>
                <w:rFonts w:ascii="Times New Roman" w:eastAsia="Calibri" w:hAnsi="Times New Roman" w:cs="Times New Roman"/>
                <w:b/>
                <w:bCs/>
                <w:sz w:val="22"/>
                <w:szCs w:val="22"/>
                <w:lang w:eastAsia="en-US"/>
              </w:rPr>
            </w:pPr>
            <w:r w:rsidRPr="007461F7">
              <w:rPr>
                <w:rFonts w:ascii="Times New Roman" w:eastAsia="Calibri" w:hAnsi="Times New Roman" w:cs="Times New Roman"/>
                <w:b/>
                <w:bCs/>
                <w:sz w:val="22"/>
                <w:szCs w:val="22"/>
                <w:lang w:eastAsia="en-US"/>
              </w:rPr>
              <w:t>Ед. изм.</w:t>
            </w:r>
          </w:p>
        </w:tc>
        <w:tc>
          <w:tcPr>
            <w:tcW w:w="850" w:type="dxa"/>
            <w:shd w:val="clear" w:color="auto" w:fill="auto"/>
          </w:tcPr>
          <w:p w14:paraId="2AE2FB65" w14:textId="77777777" w:rsidR="009C7824" w:rsidRPr="007461F7" w:rsidRDefault="009C7824" w:rsidP="0078559B">
            <w:pPr>
              <w:jc w:val="center"/>
              <w:rPr>
                <w:rFonts w:ascii="Times New Roman" w:eastAsia="Calibri" w:hAnsi="Times New Roman" w:cs="Times New Roman"/>
                <w:b/>
                <w:bCs/>
                <w:sz w:val="22"/>
                <w:szCs w:val="22"/>
                <w:lang w:eastAsia="en-US"/>
              </w:rPr>
            </w:pPr>
            <w:r w:rsidRPr="007461F7">
              <w:rPr>
                <w:rFonts w:ascii="Times New Roman" w:eastAsia="Calibri" w:hAnsi="Times New Roman" w:cs="Times New Roman"/>
                <w:b/>
                <w:bCs/>
                <w:sz w:val="22"/>
                <w:szCs w:val="22"/>
                <w:lang w:eastAsia="en-US"/>
              </w:rPr>
              <w:t>Кол-во</w:t>
            </w:r>
          </w:p>
        </w:tc>
      </w:tr>
      <w:tr w:rsidR="007461F7" w:rsidRPr="007461F7" w14:paraId="56AD1A49" w14:textId="77777777" w:rsidTr="00E86233">
        <w:tc>
          <w:tcPr>
            <w:tcW w:w="695" w:type="dxa"/>
            <w:shd w:val="clear" w:color="auto" w:fill="auto"/>
          </w:tcPr>
          <w:p w14:paraId="1D10D4F4" w14:textId="77777777" w:rsidR="007461F7" w:rsidRPr="007461F7" w:rsidRDefault="007461F7" w:rsidP="007461F7">
            <w:pPr>
              <w:pStyle w:val="a3"/>
              <w:numPr>
                <w:ilvl w:val="0"/>
                <w:numId w:val="3"/>
              </w:numPr>
              <w:rPr>
                <w:rFonts w:ascii="Times New Roman" w:eastAsia="Calibri" w:hAnsi="Times New Roman" w:cs="Times New Roman"/>
                <w:sz w:val="22"/>
                <w:szCs w:val="22"/>
                <w:lang w:eastAsia="en-US"/>
              </w:rPr>
            </w:pPr>
          </w:p>
        </w:tc>
        <w:tc>
          <w:tcPr>
            <w:tcW w:w="2708" w:type="dxa"/>
          </w:tcPr>
          <w:p w14:paraId="29C6693D" w14:textId="063D9187" w:rsidR="007461F7" w:rsidRPr="007461F7" w:rsidRDefault="00E86233" w:rsidP="007461F7">
            <w:pPr>
              <w:pStyle w:val="a5"/>
              <w:rPr>
                <w:rFonts w:ascii="Times New Roman" w:hAnsi="Times New Roman" w:cs="Times New Roman"/>
                <w:color w:val="auto"/>
                <w:sz w:val="22"/>
                <w:szCs w:val="22"/>
              </w:rPr>
            </w:pPr>
            <w:r w:rsidRPr="00E86233">
              <w:rPr>
                <w:rFonts w:ascii="Times New Roman" w:hAnsi="Times New Roman" w:cs="Times New Roman"/>
                <w:color w:val="auto"/>
                <w:sz w:val="22"/>
                <w:szCs w:val="22"/>
              </w:rPr>
              <w:t xml:space="preserve">Весы </w:t>
            </w:r>
          </w:p>
        </w:tc>
        <w:tc>
          <w:tcPr>
            <w:tcW w:w="5103" w:type="dxa"/>
            <w:tcBorders>
              <w:top w:val="single" w:sz="4" w:space="0" w:color="auto"/>
              <w:left w:val="nil"/>
              <w:bottom w:val="single" w:sz="4" w:space="0" w:color="auto"/>
              <w:right w:val="nil"/>
            </w:tcBorders>
            <w:shd w:val="clear" w:color="auto" w:fill="auto"/>
          </w:tcPr>
          <w:p w14:paraId="74C50923" w14:textId="77777777" w:rsidR="00E86233" w:rsidRPr="00E86233" w:rsidRDefault="00E86233" w:rsidP="00E86233">
            <w:pPr>
              <w:rPr>
                <w:rFonts w:ascii="Times New Roman" w:hAnsi="Times New Roman" w:cs="Times New Roman"/>
                <w:bCs/>
                <w:sz w:val="22"/>
                <w:szCs w:val="22"/>
                <w:lang w:eastAsia="ru-RU"/>
              </w:rPr>
            </w:pPr>
            <w:r w:rsidRPr="00E86233">
              <w:rPr>
                <w:rFonts w:ascii="Times New Roman" w:hAnsi="Times New Roman" w:cs="Times New Roman"/>
                <w:bCs/>
                <w:sz w:val="22"/>
                <w:szCs w:val="22"/>
                <w:lang w:eastAsia="ru-RU"/>
              </w:rPr>
              <w:t>Исполнение: напольные</w:t>
            </w:r>
          </w:p>
          <w:p w14:paraId="45FC6C77" w14:textId="77777777" w:rsidR="00E86233" w:rsidRPr="00E86233" w:rsidRDefault="00E86233" w:rsidP="00E86233">
            <w:pPr>
              <w:rPr>
                <w:rFonts w:ascii="Times New Roman" w:hAnsi="Times New Roman" w:cs="Times New Roman"/>
                <w:bCs/>
                <w:sz w:val="22"/>
                <w:szCs w:val="22"/>
                <w:lang w:eastAsia="ru-RU"/>
              </w:rPr>
            </w:pPr>
            <w:r w:rsidRPr="00E86233">
              <w:rPr>
                <w:rFonts w:ascii="Times New Roman" w:hAnsi="Times New Roman" w:cs="Times New Roman"/>
                <w:bCs/>
                <w:sz w:val="22"/>
                <w:szCs w:val="22"/>
                <w:lang w:eastAsia="ru-RU"/>
              </w:rPr>
              <w:t>Тип: электронные</w:t>
            </w:r>
          </w:p>
          <w:p w14:paraId="7FD9E8AB" w14:textId="733E6C34" w:rsidR="00E86233" w:rsidRPr="00E86233" w:rsidRDefault="00E86233" w:rsidP="00E86233">
            <w:pPr>
              <w:rPr>
                <w:rFonts w:ascii="Times New Roman" w:hAnsi="Times New Roman" w:cs="Times New Roman"/>
                <w:bCs/>
                <w:sz w:val="22"/>
                <w:szCs w:val="22"/>
                <w:lang w:eastAsia="ru-RU"/>
              </w:rPr>
            </w:pPr>
            <w:r w:rsidRPr="00E86233">
              <w:rPr>
                <w:rFonts w:ascii="Times New Roman" w:hAnsi="Times New Roman" w:cs="Times New Roman"/>
                <w:bCs/>
                <w:sz w:val="22"/>
                <w:szCs w:val="22"/>
                <w:lang w:eastAsia="ru-RU"/>
              </w:rPr>
              <w:t xml:space="preserve">Предел взвешивания: </w:t>
            </w:r>
            <w:r>
              <w:rPr>
                <w:rFonts w:ascii="Times New Roman" w:hAnsi="Times New Roman" w:cs="Times New Roman"/>
                <w:bCs/>
                <w:sz w:val="22"/>
                <w:szCs w:val="22"/>
                <w:lang w:eastAsia="ru-RU"/>
              </w:rPr>
              <w:t>не менее 100/</w:t>
            </w:r>
            <w:r w:rsidRPr="00E86233">
              <w:rPr>
                <w:rFonts w:ascii="Times New Roman" w:hAnsi="Times New Roman" w:cs="Times New Roman"/>
                <w:bCs/>
                <w:sz w:val="22"/>
                <w:szCs w:val="22"/>
                <w:lang w:eastAsia="ru-RU"/>
              </w:rPr>
              <w:t>200 кг</w:t>
            </w:r>
          </w:p>
          <w:p w14:paraId="65BFE759" w14:textId="50EBAFF7" w:rsidR="00E86233" w:rsidRPr="00E86233" w:rsidRDefault="00E86233" w:rsidP="00E86233">
            <w:pPr>
              <w:rPr>
                <w:rFonts w:ascii="Times New Roman" w:hAnsi="Times New Roman" w:cs="Times New Roman"/>
                <w:bCs/>
                <w:sz w:val="22"/>
                <w:szCs w:val="22"/>
                <w:lang w:eastAsia="ru-RU"/>
              </w:rPr>
            </w:pPr>
            <w:r w:rsidRPr="00E86233">
              <w:rPr>
                <w:rFonts w:ascii="Times New Roman" w:hAnsi="Times New Roman" w:cs="Times New Roman"/>
                <w:bCs/>
                <w:sz w:val="22"/>
                <w:szCs w:val="22"/>
                <w:lang w:eastAsia="ru-RU"/>
              </w:rPr>
              <w:t xml:space="preserve">Цена деления: </w:t>
            </w:r>
            <w:r>
              <w:rPr>
                <w:rFonts w:ascii="Times New Roman" w:hAnsi="Times New Roman" w:cs="Times New Roman"/>
                <w:bCs/>
                <w:sz w:val="22"/>
                <w:szCs w:val="22"/>
                <w:lang w:eastAsia="ru-RU"/>
              </w:rPr>
              <w:t xml:space="preserve">не более </w:t>
            </w:r>
            <w:r w:rsidRPr="00E86233">
              <w:rPr>
                <w:rFonts w:ascii="Times New Roman" w:hAnsi="Times New Roman" w:cs="Times New Roman"/>
                <w:bCs/>
                <w:sz w:val="22"/>
                <w:szCs w:val="22"/>
                <w:lang w:eastAsia="ru-RU"/>
              </w:rPr>
              <w:t>50/100 г</w:t>
            </w:r>
          </w:p>
          <w:p w14:paraId="0E1B2BA9" w14:textId="77777777" w:rsidR="00E86233" w:rsidRPr="00E86233" w:rsidRDefault="00E86233" w:rsidP="00E86233">
            <w:pPr>
              <w:rPr>
                <w:rFonts w:ascii="Times New Roman" w:hAnsi="Times New Roman" w:cs="Times New Roman"/>
                <w:bCs/>
                <w:sz w:val="22"/>
                <w:szCs w:val="22"/>
                <w:lang w:eastAsia="ru-RU"/>
              </w:rPr>
            </w:pPr>
            <w:r w:rsidRPr="00E86233">
              <w:rPr>
                <w:rFonts w:ascii="Times New Roman" w:hAnsi="Times New Roman" w:cs="Times New Roman"/>
                <w:bCs/>
                <w:sz w:val="22"/>
                <w:szCs w:val="22"/>
                <w:lang w:eastAsia="ru-RU"/>
              </w:rPr>
              <w:t>Дисплей: ЖК</w:t>
            </w:r>
          </w:p>
          <w:p w14:paraId="43669C34" w14:textId="1237DA15" w:rsidR="00E86233" w:rsidRDefault="00E86233" w:rsidP="00E86233">
            <w:pPr>
              <w:rPr>
                <w:rFonts w:ascii="Times New Roman" w:hAnsi="Times New Roman" w:cs="Times New Roman"/>
                <w:bCs/>
                <w:sz w:val="22"/>
                <w:szCs w:val="22"/>
                <w:lang w:eastAsia="ru-RU"/>
              </w:rPr>
            </w:pPr>
            <w:r w:rsidRPr="00E86233">
              <w:rPr>
                <w:rFonts w:ascii="Times New Roman" w:hAnsi="Times New Roman" w:cs="Times New Roman"/>
                <w:bCs/>
                <w:sz w:val="22"/>
                <w:szCs w:val="22"/>
                <w:lang w:eastAsia="ru-RU"/>
              </w:rPr>
              <w:t xml:space="preserve">Размеры платформы: </w:t>
            </w:r>
            <w:r>
              <w:rPr>
                <w:rFonts w:ascii="Times New Roman" w:hAnsi="Times New Roman" w:cs="Times New Roman"/>
                <w:bCs/>
                <w:sz w:val="22"/>
                <w:szCs w:val="22"/>
                <w:lang w:eastAsia="ru-RU"/>
              </w:rPr>
              <w:t xml:space="preserve">не менее </w:t>
            </w:r>
            <w:r w:rsidRPr="00E86233">
              <w:rPr>
                <w:rFonts w:ascii="Times New Roman" w:hAnsi="Times New Roman" w:cs="Times New Roman"/>
                <w:bCs/>
                <w:sz w:val="22"/>
                <w:szCs w:val="22"/>
                <w:lang w:eastAsia="ru-RU"/>
              </w:rPr>
              <w:t>300х300 мм</w:t>
            </w:r>
          </w:p>
          <w:p w14:paraId="03B603B1" w14:textId="756250C7" w:rsidR="00E86233" w:rsidRPr="00E86233" w:rsidRDefault="00E86233" w:rsidP="00E86233">
            <w:pPr>
              <w:rPr>
                <w:rFonts w:ascii="Times New Roman" w:hAnsi="Times New Roman" w:cs="Times New Roman"/>
                <w:bCs/>
                <w:sz w:val="22"/>
                <w:szCs w:val="22"/>
                <w:lang w:eastAsia="ru-RU"/>
              </w:rPr>
            </w:pPr>
            <w:r w:rsidRPr="00E86233">
              <w:rPr>
                <w:rFonts w:ascii="Times New Roman" w:hAnsi="Times New Roman" w:cs="Times New Roman"/>
                <w:bCs/>
                <w:sz w:val="22"/>
                <w:szCs w:val="22"/>
                <w:lang w:eastAsia="ru-RU"/>
              </w:rPr>
              <w:t>Высота платформы, мм</w:t>
            </w:r>
            <w:r>
              <w:rPr>
                <w:rFonts w:ascii="Times New Roman" w:hAnsi="Times New Roman" w:cs="Times New Roman"/>
                <w:bCs/>
                <w:sz w:val="22"/>
                <w:szCs w:val="22"/>
                <w:lang w:eastAsia="ru-RU"/>
              </w:rPr>
              <w:t xml:space="preserve"> не менее </w:t>
            </w:r>
            <w:r w:rsidRPr="00E86233">
              <w:rPr>
                <w:rFonts w:ascii="Times New Roman" w:hAnsi="Times New Roman" w:cs="Times New Roman"/>
                <w:bCs/>
                <w:sz w:val="22"/>
                <w:szCs w:val="22"/>
                <w:lang w:eastAsia="ru-RU"/>
              </w:rPr>
              <w:t>65</w:t>
            </w:r>
          </w:p>
          <w:p w14:paraId="5181A133" w14:textId="77777777" w:rsidR="007461F7" w:rsidRDefault="00E86233" w:rsidP="00E86233">
            <w:pPr>
              <w:rPr>
                <w:rFonts w:ascii="Times New Roman" w:hAnsi="Times New Roman" w:cs="Times New Roman"/>
                <w:bCs/>
                <w:sz w:val="22"/>
                <w:szCs w:val="22"/>
                <w:lang w:eastAsia="ru-RU"/>
              </w:rPr>
            </w:pPr>
            <w:r w:rsidRPr="00E86233">
              <w:rPr>
                <w:rFonts w:ascii="Times New Roman" w:hAnsi="Times New Roman" w:cs="Times New Roman"/>
                <w:bCs/>
                <w:sz w:val="22"/>
                <w:szCs w:val="22"/>
                <w:lang w:eastAsia="ru-RU"/>
              </w:rPr>
              <w:t>Питание: от батареек</w:t>
            </w:r>
          </w:p>
          <w:p w14:paraId="3BBFFF69" w14:textId="751212BE" w:rsidR="00BB6C17" w:rsidRPr="007461F7" w:rsidRDefault="00BB6C17" w:rsidP="00E86233">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Цвет-по согласованию с заказчиком</w:t>
            </w:r>
          </w:p>
        </w:tc>
        <w:tc>
          <w:tcPr>
            <w:tcW w:w="709" w:type="dxa"/>
          </w:tcPr>
          <w:p w14:paraId="4FB6261A" w14:textId="5EFF8574" w:rsidR="007461F7" w:rsidRPr="007461F7" w:rsidRDefault="00E86233" w:rsidP="007461F7">
            <w:pPr>
              <w:pStyle w:val="a5"/>
              <w:jc w:val="center"/>
              <w:rPr>
                <w:rFonts w:ascii="Times New Roman" w:hAnsi="Times New Roman" w:cs="Times New Roman"/>
                <w:sz w:val="22"/>
                <w:szCs w:val="22"/>
              </w:rPr>
            </w:pPr>
            <w:proofErr w:type="spellStart"/>
            <w:r>
              <w:rPr>
                <w:rFonts w:ascii="Times New Roman" w:hAnsi="Times New Roman" w:cs="Times New Roman"/>
                <w:sz w:val="22"/>
                <w:szCs w:val="22"/>
              </w:rPr>
              <w:t>шт</w:t>
            </w:r>
            <w:proofErr w:type="spellEnd"/>
          </w:p>
        </w:tc>
        <w:tc>
          <w:tcPr>
            <w:tcW w:w="850" w:type="dxa"/>
          </w:tcPr>
          <w:p w14:paraId="19E08DD0" w14:textId="62F482E7" w:rsidR="007461F7" w:rsidRPr="007461F7" w:rsidRDefault="00E86233" w:rsidP="007461F7">
            <w:pPr>
              <w:pStyle w:val="a5"/>
              <w:jc w:val="center"/>
              <w:rPr>
                <w:rFonts w:ascii="Times New Roman" w:hAnsi="Times New Roman" w:cs="Times New Roman"/>
                <w:sz w:val="22"/>
                <w:szCs w:val="22"/>
              </w:rPr>
            </w:pPr>
            <w:r>
              <w:rPr>
                <w:rFonts w:ascii="Times New Roman" w:hAnsi="Times New Roman" w:cs="Times New Roman"/>
                <w:sz w:val="22"/>
                <w:szCs w:val="22"/>
              </w:rPr>
              <w:t>1</w:t>
            </w:r>
          </w:p>
        </w:tc>
      </w:tr>
      <w:tr w:rsidR="00E86233" w:rsidRPr="007461F7" w14:paraId="227C7743" w14:textId="77777777" w:rsidTr="00E86233">
        <w:tc>
          <w:tcPr>
            <w:tcW w:w="695" w:type="dxa"/>
            <w:shd w:val="clear" w:color="auto" w:fill="auto"/>
          </w:tcPr>
          <w:p w14:paraId="368F9FC2" w14:textId="77777777" w:rsidR="00E86233" w:rsidRPr="007461F7" w:rsidRDefault="00E86233" w:rsidP="00E86233">
            <w:pPr>
              <w:pStyle w:val="a3"/>
              <w:numPr>
                <w:ilvl w:val="0"/>
                <w:numId w:val="3"/>
              </w:numPr>
              <w:rPr>
                <w:rFonts w:ascii="Times New Roman" w:eastAsia="Calibri" w:hAnsi="Times New Roman" w:cs="Times New Roman"/>
                <w:sz w:val="22"/>
                <w:szCs w:val="22"/>
                <w:lang w:eastAsia="en-US"/>
              </w:rPr>
            </w:pPr>
          </w:p>
        </w:tc>
        <w:tc>
          <w:tcPr>
            <w:tcW w:w="2708" w:type="dxa"/>
          </w:tcPr>
          <w:p w14:paraId="3EF0959E" w14:textId="250B1842" w:rsidR="00E86233" w:rsidRPr="007461F7" w:rsidRDefault="00E86233" w:rsidP="00E86233">
            <w:pPr>
              <w:pStyle w:val="a5"/>
              <w:rPr>
                <w:rFonts w:ascii="Times New Roman" w:hAnsi="Times New Roman" w:cs="Times New Roman"/>
                <w:color w:val="auto"/>
                <w:sz w:val="22"/>
                <w:szCs w:val="22"/>
              </w:rPr>
            </w:pPr>
            <w:r w:rsidRPr="00E86233">
              <w:rPr>
                <w:rFonts w:ascii="Times New Roman" w:hAnsi="Times New Roman" w:cs="Times New Roman"/>
                <w:color w:val="auto"/>
                <w:sz w:val="22"/>
                <w:szCs w:val="22"/>
              </w:rPr>
              <w:t>ТОНОМЕТР "</w:t>
            </w:r>
            <w:proofErr w:type="spellStart"/>
            <w:r w:rsidRPr="00E86233">
              <w:rPr>
                <w:rFonts w:ascii="Times New Roman" w:hAnsi="Times New Roman" w:cs="Times New Roman"/>
                <w:color w:val="auto"/>
                <w:sz w:val="22"/>
                <w:szCs w:val="22"/>
              </w:rPr>
              <w:t>Vita</w:t>
            </w:r>
            <w:proofErr w:type="spellEnd"/>
            <w:r w:rsidRPr="00E86233">
              <w:rPr>
                <w:rFonts w:ascii="Times New Roman" w:hAnsi="Times New Roman" w:cs="Times New Roman"/>
                <w:color w:val="auto"/>
                <w:sz w:val="22"/>
                <w:szCs w:val="22"/>
              </w:rPr>
              <w:t xml:space="preserve"> </w:t>
            </w:r>
            <w:proofErr w:type="spellStart"/>
            <w:r w:rsidRPr="00E86233">
              <w:rPr>
                <w:rFonts w:ascii="Times New Roman" w:hAnsi="Times New Roman" w:cs="Times New Roman"/>
                <w:color w:val="auto"/>
                <w:sz w:val="22"/>
                <w:szCs w:val="22"/>
              </w:rPr>
              <w:t>Umana</w:t>
            </w:r>
            <w:proofErr w:type="spellEnd"/>
            <w:r w:rsidRPr="00E86233">
              <w:rPr>
                <w:rFonts w:ascii="Times New Roman" w:hAnsi="Times New Roman" w:cs="Times New Roman"/>
                <w:color w:val="auto"/>
                <w:sz w:val="22"/>
                <w:szCs w:val="22"/>
              </w:rPr>
              <w:t>"</w:t>
            </w:r>
          </w:p>
        </w:tc>
        <w:tc>
          <w:tcPr>
            <w:tcW w:w="5103" w:type="dxa"/>
            <w:tcBorders>
              <w:top w:val="single" w:sz="4" w:space="0" w:color="auto"/>
              <w:left w:val="nil"/>
              <w:bottom w:val="single" w:sz="4" w:space="0" w:color="auto"/>
              <w:right w:val="nil"/>
            </w:tcBorders>
            <w:shd w:val="clear" w:color="auto" w:fill="auto"/>
          </w:tcPr>
          <w:p w14:paraId="645720B2" w14:textId="77777777" w:rsidR="00C67300" w:rsidRDefault="00C67300" w:rsidP="00E86233">
            <w:pPr>
              <w:rPr>
                <w:rFonts w:ascii="Times New Roman" w:hAnsi="Times New Roman" w:cs="Times New Roman"/>
                <w:bCs/>
                <w:sz w:val="22"/>
                <w:szCs w:val="22"/>
                <w:lang w:eastAsia="ru-RU"/>
              </w:rPr>
            </w:pPr>
            <w:r w:rsidRPr="00E86233">
              <w:rPr>
                <w:rFonts w:ascii="Times New Roman" w:hAnsi="Times New Roman" w:cs="Times New Roman"/>
                <w:bCs/>
                <w:sz w:val="22"/>
                <w:szCs w:val="22"/>
                <w:lang w:eastAsia="ru-RU"/>
              </w:rPr>
              <w:t xml:space="preserve">Вид тонометра: автоматический </w:t>
            </w:r>
          </w:p>
          <w:p w14:paraId="5AF0E731" w14:textId="18327FA2" w:rsidR="00E86233" w:rsidRPr="00E86233" w:rsidRDefault="00E86233" w:rsidP="00E86233">
            <w:pPr>
              <w:rPr>
                <w:rFonts w:ascii="Times New Roman" w:hAnsi="Times New Roman" w:cs="Times New Roman"/>
                <w:bCs/>
                <w:sz w:val="22"/>
                <w:szCs w:val="22"/>
                <w:lang w:eastAsia="ru-RU"/>
              </w:rPr>
            </w:pPr>
            <w:r w:rsidRPr="00E86233">
              <w:rPr>
                <w:rFonts w:ascii="Times New Roman" w:hAnsi="Times New Roman" w:cs="Times New Roman"/>
                <w:bCs/>
                <w:sz w:val="22"/>
                <w:szCs w:val="22"/>
                <w:lang w:eastAsia="ru-RU"/>
              </w:rPr>
              <w:t>Тонометр с мешком для хранения</w:t>
            </w:r>
            <w:r>
              <w:rPr>
                <w:rFonts w:ascii="Times New Roman" w:hAnsi="Times New Roman" w:cs="Times New Roman"/>
                <w:bCs/>
                <w:sz w:val="22"/>
                <w:szCs w:val="22"/>
                <w:lang w:eastAsia="ru-RU"/>
              </w:rPr>
              <w:t>-наличие</w:t>
            </w:r>
            <w:r w:rsidRPr="00E86233">
              <w:rPr>
                <w:rFonts w:ascii="Times New Roman" w:hAnsi="Times New Roman" w:cs="Times New Roman"/>
                <w:bCs/>
                <w:sz w:val="22"/>
                <w:szCs w:val="22"/>
                <w:lang w:eastAsia="ru-RU"/>
              </w:rPr>
              <w:t xml:space="preserve">; </w:t>
            </w:r>
          </w:p>
          <w:p w14:paraId="7B3D5196" w14:textId="77777777" w:rsidR="00E86233" w:rsidRDefault="00E86233" w:rsidP="00E86233">
            <w:pPr>
              <w:rPr>
                <w:rFonts w:ascii="Times New Roman" w:hAnsi="Times New Roman" w:cs="Times New Roman"/>
                <w:bCs/>
                <w:sz w:val="22"/>
                <w:szCs w:val="22"/>
                <w:lang w:eastAsia="ru-RU"/>
              </w:rPr>
            </w:pPr>
            <w:r w:rsidRPr="00E86233">
              <w:rPr>
                <w:rFonts w:ascii="Times New Roman" w:hAnsi="Times New Roman" w:cs="Times New Roman"/>
                <w:bCs/>
                <w:sz w:val="22"/>
                <w:szCs w:val="22"/>
                <w:lang w:eastAsia="ru-RU"/>
              </w:rPr>
              <w:t>Манжета</w:t>
            </w:r>
            <w:r>
              <w:rPr>
                <w:rFonts w:ascii="Times New Roman" w:hAnsi="Times New Roman" w:cs="Times New Roman"/>
                <w:bCs/>
                <w:sz w:val="22"/>
                <w:szCs w:val="22"/>
                <w:lang w:eastAsia="ru-RU"/>
              </w:rPr>
              <w:t>-наличие</w:t>
            </w:r>
          </w:p>
          <w:p w14:paraId="66E21DFD" w14:textId="2056BD2C" w:rsidR="00E86233" w:rsidRPr="00E86233" w:rsidRDefault="00E86233" w:rsidP="00E86233">
            <w:pPr>
              <w:rPr>
                <w:rFonts w:ascii="Times New Roman" w:hAnsi="Times New Roman" w:cs="Times New Roman"/>
                <w:bCs/>
                <w:sz w:val="22"/>
                <w:szCs w:val="22"/>
                <w:lang w:eastAsia="ru-RU"/>
              </w:rPr>
            </w:pPr>
            <w:r>
              <w:rPr>
                <w:rFonts w:ascii="Times New Roman" w:hAnsi="Times New Roman" w:cs="Times New Roman"/>
                <w:bCs/>
                <w:sz w:val="22"/>
                <w:szCs w:val="22"/>
                <w:lang w:eastAsia="ru-RU"/>
              </w:rPr>
              <w:t xml:space="preserve">Не менее </w:t>
            </w:r>
            <w:r w:rsidRPr="00E86233">
              <w:rPr>
                <w:rFonts w:ascii="Times New Roman" w:hAnsi="Times New Roman" w:cs="Times New Roman"/>
                <w:bCs/>
                <w:sz w:val="22"/>
                <w:szCs w:val="22"/>
                <w:lang w:eastAsia="ru-RU"/>
              </w:rPr>
              <w:t xml:space="preserve">4 батарейки AAA; USB-кабель с </w:t>
            </w:r>
          </w:p>
          <w:p w14:paraId="699C1CD5" w14:textId="77777777" w:rsidR="00C67300" w:rsidRDefault="00C67300" w:rsidP="00E86233">
            <w:pPr>
              <w:rPr>
                <w:rFonts w:ascii="Times New Roman" w:hAnsi="Times New Roman" w:cs="Times New Roman"/>
                <w:bCs/>
                <w:sz w:val="22"/>
                <w:szCs w:val="22"/>
                <w:lang w:eastAsia="ru-RU"/>
              </w:rPr>
            </w:pPr>
            <w:r w:rsidRPr="00E86233">
              <w:rPr>
                <w:rFonts w:ascii="Times New Roman" w:hAnsi="Times New Roman" w:cs="Times New Roman"/>
                <w:bCs/>
                <w:sz w:val="22"/>
                <w:szCs w:val="22"/>
                <w:lang w:eastAsia="ru-RU"/>
              </w:rPr>
              <w:t>А</w:t>
            </w:r>
            <w:r w:rsidR="00E86233" w:rsidRPr="00E86233">
              <w:rPr>
                <w:rFonts w:ascii="Times New Roman" w:hAnsi="Times New Roman" w:cs="Times New Roman"/>
                <w:bCs/>
                <w:sz w:val="22"/>
                <w:szCs w:val="22"/>
                <w:lang w:eastAsia="ru-RU"/>
              </w:rPr>
              <w:t>даптером</w:t>
            </w:r>
            <w:r>
              <w:rPr>
                <w:rFonts w:ascii="Times New Roman" w:hAnsi="Times New Roman" w:cs="Times New Roman"/>
                <w:bCs/>
                <w:sz w:val="22"/>
                <w:szCs w:val="22"/>
                <w:lang w:eastAsia="ru-RU"/>
              </w:rPr>
              <w:t>-наличие</w:t>
            </w:r>
            <w:r w:rsidR="00E86233" w:rsidRPr="00E86233">
              <w:rPr>
                <w:rFonts w:ascii="Times New Roman" w:hAnsi="Times New Roman" w:cs="Times New Roman"/>
                <w:bCs/>
                <w:sz w:val="22"/>
                <w:szCs w:val="22"/>
                <w:lang w:eastAsia="ru-RU"/>
              </w:rPr>
              <w:t xml:space="preserve">; </w:t>
            </w:r>
          </w:p>
          <w:p w14:paraId="0BA54EED" w14:textId="40F09BF7" w:rsidR="00E86233" w:rsidRPr="00E86233" w:rsidRDefault="00E86233" w:rsidP="00E86233">
            <w:pPr>
              <w:rPr>
                <w:rFonts w:ascii="Times New Roman" w:hAnsi="Times New Roman" w:cs="Times New Roman"/>
                <w:bCs/>
                <w:sz w:val="22"/>
                <w:szCs w:val="22"/>
                <w:lang w:eastAsia="ru-RU"/>
              </w:rPr>
            </w:pPr>
            <w:r w:rsidRPr="00E86233">
              <w:rPr>
                <w:rFonts w:ascii="Times New Roman" w:hAnsi="Times New Roman" w:cs="Times New Roman"/>
                <w:bCs/>
                <w:sz w:val="22"/>
                <w:szCs w:val="22"/>
                <w:lang w:eastAsia="ru-RU"/>
              </w:rPr>
              <w:t xml:space="preserve">Инструкция на русском языке; </w:t>
            </w:r>
          </w:p>
          <w:p w14:paraId="5FD18FAB" w14:textId="77777777" w:rsidR="00E86233" w:rsidRPr="00E86233" w:rsidRDefault="00E86233" w:rsidP="00E86233">
            <w:pPr>
              <w:rPr>
                <w:rFonts w:ascii="Times New Roman" w:hAnsi="Times New Roman" w:cs="Times New Roman"/>
                <w:bCs/>
                <w:sz w:val="22"/>
                <w:szCs w:val="22"/>
                <w:lang w:eastAsia="ru-RU"/>
              </w:rPr>
            </w:pPr>
            <w:r w:rsidRPr="00E86233">
              <w:rPr>
                <w:rFonts w:ascii="Times New Roman" w:hAnsi="Times New Roman" w:cs="Times New Roman"/>
                <w:bCs/>
                <w:sz w:val="22"/>
                <w:szCs w:val="22"/>
                <w:lang w:eastAsia="ru-RU"/>
              </w:rPr>
              <w:t>гарантийный талон</w:t>
            </w:r>
          </w:p>
          <w:p w14:paraId="6FD3ED55" w14:textId="5A0D0EB3" w:rsidR="00C67300" w:rsidRPr="00C67300"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lastRenderedPageBreak/>
              <w:t>Индикатор аритмии</w:t>
            </w:r>
            <w:r>
              <w:rPr>
                <w:rFonts w:ascii="Times New Roman" w:hAnsi="Times New Roman" w:cs="Times New Roman"/>
                <w:bCs/>
                <w:sz w:val="22"/>
                <w:szCs w:val="22"/>
                <w:lang w:eastAsia="ru-RU"/>
              </w:rPr>
              <w:t>-наличие</w:t>
            </w:r>
          </w:p>
          <w:p w14:paraId="69D7A8C5" w14:textId="28CC1839" w:rsidR="00C67300" w:rsidRPr="00C67300"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Материал</w:t>
            </w:r>
            <w:r>
              <w:rPr>
                <w:rFonts w:ascii="Times New Roman" w:hAnsi="Times New Roman" w:cs="Times New Roman"/>
                <w:bCs/>
                <w:sz w:val="22"/>
                <w:szCs w:val="22"/>
                <w:lang w:eastAsia="ru-RU"/>
              </w:rPr>
              <w:t>-</w:t>
            </w:r>
            <w:r w:rsidRPr="00C67300">
              <w:rPr>
                <w:rFonts w:ascii="Times New Roman" w:hAnsi="Times New Roman" w:cs="Times New Roman"/>
                <w:bCs/>
                <w:sz w:val="22"/>
                <w:szCs w:val="22"/>
                <w:lang w:eastAsia="ru-RU"/>
              </w:rPr>
              <w:t>ABS пластик</w:t>
            </w:r>
          </w:p>
          <w:p w14:paraId="0240BCC4" w14:textId="4F884BDD" w:rsidR="00C67300" w:rsidRPr="00C67300"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Размеры, мм</w:t>
            </w:r>
            <w:r>
              <w:rPr>
                <w:rFonts w:ascii="Times New Roman" w:hAnsi="Times New Roman" w:cs="Times New Roman"/>
                <w:bCs/>
                <w:sz w:val="22"/>
                <w:szCs w:val="22"/>
                <w:lang w:eastAsia="ru-RU"/>
              </w:rPr>
              <w:t xml:space="preserve"> не менее </w:t>
            </w:r>
            <w:r w:rsidRPr="00C67300">
              <w:rPr>
                <w:rFonts w:ascii="Times New Roman" w:hAnsi="Times New Roman" w:cs="Times New Roman"/>
                <w:bCs/>
                <w:sz w:val="22"/>
                <w:szCs w:val="22"/>
                <w:lang w:eastAsia="ru-RU"/>
              </w:rPr>
              <w:t>160x110x80</w:t>
            </w:r>
          </w:p>
          <w:p w14:paraId="4E7A5DB7" w14:textId="77777777" w:rsidR="00E86233"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Точность</w:t>
            </w:r>
            <w:r>
              <w:rPr>
                <w:rFonts w:ascii="Times New Roman" w:hAnsi="Times New Roman" w:cs="Times New Roman"/>
                <w:bCs/>
                <w:sz w:val="22"/>
                <w:szCs w:val="22"/>
                <w:lang w:eastAsia="ru-RU"/>
              </w:rPr>
              <w:t xml:space="preserve"> не менее </w:t>
            </w:r>
            <w:r w:rsidRPr="00C67300">
              <w:rPr>
                <w:rFonts w:ascii="Times New Roman" w:hAnsi="Times New Roman" w:cs="Times New Roman"/>
                <w:bCs/>
                <w:sz w:val="22"/>
                <w:szCs w:val="22"/>
                <w:lang w:eastAsia="ru-RU"/>
              </w:rPr>
              <w:t>99,99%</w:t>
            </w:r>
          </w:p>
          <w:p w14:paraId="2EA89475" w14:textId="476A1371" w:rsidR="00BB6C17" w:rsidRPr="007461F7" w:rsidRDefault="00BB6C17" w:rsidP="00C67300">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Цвет-по согласованию с заказчиком</w:t>
            </w:r>
          </w:p>
        </w:tc>
        <w:tc>
          <w:tcPr>
            <w:tcW w:w="709" w:type="dxa"/>
          </w:tcPr>
          <w:p w14:paraId="14541FFA" w14:textId="469F07DA" w:rsidR="00E86233" w:rsidRPr="007461F7" w:rsidRDefault="00E86233" w:rsidP="00E86233">
            <w:pPr>
              <w:pStyle w:val="a5"/>
              <w:jc w:val="center"/>
              <w:rPr>
                <w:rFonts w:ascii="Times New Roman" w:hAnsi="Times New Roman" w:cs="Times New Roman"/>
                <w:sz w:val="22"/>
                <w:szCs w:val="22"/>
              </w:rPr>
            </w:pPr>
            <w:proofErr w:type="spellStart"/>
            <w:r w:rsidRPr="006E0813">
              <w:rPr>
                <w:rFonts w:ascii="Times New Roman" w:hAnsi="Times New Roman" w:cs="Times New Roman"/>
                <w:sz w:val="22"/>
                <w:szCs w:val="22"/>
              </w:rPr>
              <w:lastRenderedPageBreak/>
              <w:t>шт</w:t>
            </w:r>
            <w:proofErr w:type="spellEnd"/>
          </w:p>
        </w:tc>
        <w:tc>
          <w:tcPr>
            <w:tcW w:w="850" w:type="dxa"/>
          </w:tcPr>
          <w:p w14:paraId="7A5B7AA1" w14:textId="10C5D327" w:rsidR="00E86233" w:rsidRPr="007461F7" w:rsidRDefault="00E86233" w:rsidP="00E86233">
            <w:pPr>
              <w:pStyle w:val="a5"/>
              <w:jc w:val="center"/>
              <w:rPr>
                <w:rFonts w:ascii="Times New Roman" w:hAnsi="Times New Roman" w:cs="Times New Roman"/>
                <w:sz w:val="22"/>
                <w:szCs w:val="22"/>
              </w:rPr>
            </w:pPr>
            <w:r>
              <w:rPr>
                <w:rFonts w:ascii="Times New Roman" w:hAnsi="Times New Roman" w:cs="Times New Roman"/>
                <w:sz w:val="22"/>
                <w:szCs w:val="22"/>
              </w:rPr>
              <w:t>2</w:t>
            </w:r>
          </w:p>
        </w:tc>
      </w:tr>
      <w:tr w:rsidR="00E86233" w:rsidRPr="007461F7" w14:paraId="34D8BC70" w14:textId="77777777" w:rsidTr="00E86233">
        <w:tc>
          <w:tcPr>
            <w:tcW w:w="695" w:type="dxa"/>
            <w:shd w:val="clear" w:color="auto" w:fill="auto"/>
          </w:tcPr>
          <w:p w14:paraId="3025C63B" w14:textId="77777777" w:rsidR="00E86233" w:rsidRPr="007461F7" w:rsidRDefault="00E86233" w:rsidP="00E86233">
            <w:pPr>
              <w:pStyle w:val="a3"/>
              <w:numPr>
                <w:ilvl w:val="0"/>
                <w:numId w:val="3"/>
              </w:numPr>
              <w:rPr>
                <w:rFonts w:ascii="Times New Roman" w:eastAsia="Calibri" w:hAnsi="Times New Roman" w:cs="Times New Roman"/>
                <w:sz w:val="22"/>
                <w:szCs w:val="22"/>
                <w:lang w:eastAsia="en-US"/>
              </w:rPr>
            </w:pPr>
          </w:p>
        </w:tc>
        <w:tc>
          <w:tcPr>
            <w:tcW w:w="2708" w:type="dxa"/>
          </w:tcPr>
          <w:p w14:paraId="34328533" w14:textId="246176F5" w:rsidR="00E86233" w:rsidRPr="007461F7" w:rsidRDefault="00E86233" w:rsidP="00E86233">
            <w:pPr>
              <w:pStyle w:val="a5"/>
              <w:rPr>
                <w:rFonts w:ascii="Times New Roman" w:hAnsi="Times New Roman" w:cs="Times New Roman"/>
                <w:sz w:val="22"/>
                <w:szCs w:val="22"/>
              </w:rPr>
            </w:pPr>
            <w:r w:rsidRPr="00E86233">
              <w:rPr>
                <w:rFonts w:ascii="Times New Roman" w:hAnsi="Times New Roman" w:cs="Times New Roman"/>
                <w:sz w:val="22"/>
                <w:szCs w:val="22"/>
              </w:rPr>
              <w:t xml:space="preserve">Аппарат для измерения артериального давления </w:t>
            </w:r>
          </w:p>
        </w:tc>
        <w:tc>
          <w:tcPr>
            <w:tcW w:w="5103" w:type="dxa"/>
            <w:tcBorders>
              <w:top w:val="single" w:sz="4" w:space="0" w:color="auto"/>
              <w:left w:val="nil"/>
              <w:bottom w:val="single" w:sz="4" w:space="0" w:color="auto"/>
              <w:right w:val="nil"/>
            </w:tcBorders>
            <w:shd w:val="clear" w:color="auto" w:fill="auto"/>
          </w:tcPr>
          <w:p w14:paraId="69F8908D" w14:textId="635DC6BB" w:rsidR="00C67300" w:rsidRDefault="00C67300" w:rsidP="00C67300">
            <w:pPr>
              <w:rPr>
                <w:rFonts w:ascii="Times New Roman" w:hAnsi="Times New Roman" w:cs="Times New Roman"/>
                <w:bCs/>
                <w:sz w:val="22"/>
                <w:szCs w:val="22"/>
                <w:lang w:eastAsia="ru-RU"/>
              </w:rPr>
            </w:pPr>
            <w:r>
              <w:rPr>
                <w:rFonts w:ascii="Times New Roman" w:hAnsi="Times New Roman" w:cs="Times New Roman"/>
                <w:bCs/>
                <w:sz w:val="22"/>
                <w:szCs w:val="22"/>
                <w:lang w:eastAsia="ru-RU"/>
              </w:rPr>
              <w:t>Тип-</w:t>
            </w:r>
            <w:r w:rsidRPr="00E86233">
              <w:rPr>
                <w:rFonts w:ascii="Times New Roman" w:hAnsi="Times New Roman" w:cs="Times New Roman"/>
                <w:sz w:val="22"/>
                <w:szCs w:val="22"/>
              </w:rPr>
              <w:t xml:space="preserve"> электрический с ручным </w:t>
            </w:r>
            <w:proofErr w:type="spellStart"/>
            <w:r w:rsidRPr="00E86233">
              <w:rPr>
                <w:rFonts w:ascii="Times New Roman" w:hAnsi="Times New Roman" w:cs="Times New Roman"/>
                <w:sz w:val="22"/>
                <w:szCs w:val="22"/>
              </w:rPr>
              <w:t>нагнетением</w:t>
            </w:r>
            <w:proofErr w:type="spellEnd"/>
            <w:r w:rsidRPr="00E86233">
              <w:rPr>
                <w:rFonts w:ascii="Times New Roman" w:hAnsi="Times New Roman" w:cs="Times New Roman"/>
                <w:sz w:val="22"/>
                <w:szCs w:val="22"/>
              </w:rPr>
              <w:t>, портативный</w:t>
            </w:r>
          </w:p>
          <w:p w14:paraId="27C334AE" w14:textId="004E9269" w:rsidR="00C67300" w:rsidRPr="00C67300"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Индикатор аритми</w:t>
            </w:r>
            <w:r>
              <w:rPr>
                <w:rFonts w:ascii="Times New Roman" w:hAnsi="Times New Roman" w:cs="Times New Roman"/>
                <w:bCs/>
                <w:sz w:val="22"/>
                <w:szCs w:val="22"/>
                <w:lang w:eastAsia="ru-RU"/>
              </w:rPr>
              <w:t>и-наличие</w:t>
            </w:r>
          </w:p>
          <w:p w14:paraId="06C8BD6C" w14:textId="09D6EC12" w:rsidR="00C67300" w:rsidRPr="00C67300"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Диапазон измерений</w:t>
            </w:r>
            <w:r>
              <w:rPr>
                <w:rFonts w:ascii="Times New Roman" w:hAnsi="Times New Roman" w:cs="Times New Roman"/>
                <w:bCs/>
                <w:sz w:val="22"/>
                <w:szCs w:val="22"/>
                <w:lang w:eastAsia="ru-RU"/>
              </w:rPr>
              <w:t xml:space="preserve"> от не менее </w:t>
            </w:r>
            <w:r w:rsidRPr="00C67300">
              <w:rPr>
                <w:rFonts w:ascii="Times New Roman" w:hAnsi="Times New Roman" w:cs="Times New Roman"/>
                <w:bCs/>
                <w:sz w:val="22"/>
                <w:szCs w:val="22"/>
                <w:lang w:eastAsia="ru-RU"/>
              </w:rPr>
              <w:t>40-260 мм рт. ст.</w:t>
            </w:r>
          </w:p>
          <w:p w14:paraId="5E179347" w14:textId="760D7FFD" w:rsidR="00C67300" w:rsidRPr="00C67300"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Память</w:t>
            </w:r>
            <w:r>
              <w:rPr>
                <w:rFonts w:ascii="Times New Roman" w:hAnsi="Times New Roman" w:cs="Times New Roman"/>
                <w:bCs/>
                <w:sz w:val="22"/>
                <w:szCs w:val="22"/>
                <w:lang w:eastAsia="ru-RU"/>
              </w:rPr>
              <w:t xml:space="preserve"> не менее </w:t>
            </w:r>
            <w:r w:rsidRPr="00C67300">
              <w:rPr>
                <w:rFonts w:ascii="Times New Roman" w:hAnsi="Times New Roman" w:cs="Times New Roman"/>
                <w:bCs/>
                <w:sz w:val="22"/>
                <w:szCs w:val="22"/>
                <w:lang w:eastAsia="ru-RU"/>
              </w:rPr>
              <w:t>90 измерений</w:t>
            </w:r>
          </w:p>
          <w:p w14:paraId="4979E9BA" w14:textId="79E14FB0" w:rsidR="00C67300" w:rsidRPr="00C67300"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Расчет среднего давления</w:t>
            </w:r>
            <w:r>
              <w:rPr>
                <w:rFonts w:ascii="Times New Roman" w:hAnsi="Times New Roman" w:cs="Times New Roman"/>
                <w:bCs/>
                <w:sz w:val="22"/>
                <w:szCs w:val="22"/>
                <w:lang w:eastAsia="ru-RU"/>
              </w:rPr>
              <w:t>-наличие</w:t>
            </w:r>
          </w:p>
          <w:p w14:paraId="0B9E8D35" w14:textId="77777777" w:rsidR="00E86233"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Размер манжеты</w:t>
            </w:r>
            <w:r>
              <w:rPr>
                <w:rFonts w:ascii="Times New Roman" w:hAnsi="Times New Roman" w:cs="Times New Roman"/>
                <w:bCs/>
                <w:sz w:val="22"/>
                <w:szCs w:val="22"/>
                <w:lang w:eastAsia="ru-RU"/>
              </w:rPr>
              <w:t xml:space="preserve"> от не менее </w:t>
            </w:r>
            <w:r w:rsidRPr="00C67300">
              <w:rPr>
                <w:rFonts w:ascii="Times New Roman" w:hAnsi="Times New Roman" w:cs="Times New Roman"/>
                <w:bCs/>
                <w:sz w:val="22"/>
                <w:szCs w:val="22"/>
                <w:lang w:eastAsia="ru-RU"/>
              </w:rPr>
              <w:t>25-36 см</w:t>
            </w:r>
          </w:p>
          <w:p w14:paraId="5427276D" w14:textId="634B8610" w:rsidR="00C67300" w:rsidRPr="00C67300"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в сборе с трубками и</w:t>
            </w:r>
            <w:r>
              <w:rPr>
                <w:rFonts w:ascii="Times New Roman" w:hAnsi="Times New Roman" w:cs="Times New Roman"/>
                <w:bCs/>
                <w:sz w:val="22"/>
                <w:szCs w:val="22"/>
                <w:lang w:eastAsia="ru-RU"/>
              </w:rPr>
              <w:t xml:space="preserve"> </w:t>
            </w:r>
            <w:r w:rsidRPr="00C67300">
              <w:rPr>
                <w:rFonts w:ascii="Times New Roman" w:hAnsi="Times New Roman" w:cs="Times New Roman"/>
                <w:bCs/>
                <w:sz w:val="22"/>
                <w:szCs w:val="22"/>
                <w:lang w:eastAsia="ru-RU"/>
              </w:rPr>
              <w:t>тройником</w:t>
            </w:r>
            <w:r>
              <w:rPr>
                <w:rFonts w:ascii="Times New Roman" w:hAnsi="Times New Roman" w:cs="Times New Roman"/>
                <w:bCs/>
                <w:sz w:val="22"/>
                <w:szCs w:val="22"/>
                <w:lang w:eastAsia="ru-RU"/>
              </w:rPr>
              <w:t>-наличие</w:t>
            </w:r>
            <w:r w:rsidRPr="00C67300">
              <w:rPr>
                <w:rFonts w:ascii="Times New Roman" w:hAnsi="Times New Roman" w:cs="Times New Roman"/>
                <w:bCs/>
                <w:sz w:val="22"/>
                <w:szCs w:val="22"/>
                <w:lang w:eastAsia="ru-RU"/>
              </w:rPr>
              <w:t>;</w:t>
            </w:r>
          </w:p>
          <w:p w14:paraId="7A25C8C5" w14:textId="77777777" w:rsidR="00C67300" w:rsidRDefault="00C67300" w:rsidP="00C67300">
            <w:pPr>
              <w:rPr>
                <w:rFonts w:ascii="Times New Roman" w:hAnsi="Times New Roman" w:cs="Times New Roman"/>
                <w:bCs/>
                <w:sz w:val="22"/>
                <w:szCs w:val="22"/>
                <w:lang w:eastAsia="ru-RU"/>
              </w:rPr>
            </w:pPr>
            <w:r>
              <w:rPr>
                <w:rFonts w:ascii="Times New Roman" w:hAnsi="Times New Roman" w:cs="Times New Roman"/>
                <w:bCs/>
                <w:sz w:val="22"/>
                <w:szCs w:val="22"/>
                <w:lang w:eastAsia="ru-RU"/>
              </w:rPr>
              <w:t xml:space="preserve">не менее </w:t>
            </w:r>
            <w:r w:rsidRPr="00C67300">
              <w:rPr>
                <w:rFonts w:ascii="Times New Roman" w:hAnsi="Times New Roman" w:cs="Times New Roman"/>
                <w:bCs/>
                <w:sz w:val="22"/>
                <w:szCs w:val="22"/>
                <w:lang w:eastAsia="ru-RU"/>
              </w:rPr>
              <w:t>4 элемента питания- АА</w:t>
            </w:r>
          </w:p>
          <w:p w14:paraId="112CBF1C" w14:textId="16942DEC" w:rsidR="00BB6C17" w:rsidRPr="007461F7" w:rsidRDefault="00BB6C17" w:rsidP="00C67300">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Цвет-по согласованию с заказчиком</w:t>
            </w:r>
          </w:p>
        </w:tc>
        <w:tc>
          <w:tcPr>
            <w:tcW w:w="709" w:type="dxa"/>
          </w:tcPr>
          <w:p w14:paraId="7CAC56E1" w14:textId="5DFCFDAD" w:rsidR="00E86233" w:rsidRDefault="00E86233" w:rsidP="00E86233">
            <w:pPr>
              <w:pStyle w:val="a5"/>
              <w:jc w:val="center"/>
              <w:rPr>
                <w:rFonts w:ascii="Times New Roman" w:hAnsi="Times New Roman" w:cs="Times New Roman"/>
                <w:sz w:val="22"/>
                <w:szCs w:val="22"/>
              </w:rPr>
            </w:pPr>
            <w:proofErr w:type="spellStart"/>
            <w:r w:rsidRPr="006E0813">
              <w:rPr>
                <w:rFonts w:ascii="Times New Roman" w:hAnsi="Times New Roman" w:cs="Times New Roman"/>
                <w:sz w:val="22"/>
                <w:szCs w:val="22"/>
              </w:rPr>
              <w:t>шт</w:t>
            </w:r>
            <w:proofErr w:type="spellEnd"/>
          </w:p>
        </w:tc>
        <w:tc>
          <w:tcPr>
            <w:tcW w:w="850" w:type="dxa"/>
          </w:tcPr>
          <w:p w14:paraId="7A8E0167" w14:textId="207A8082" w:rsidR="00E86233" w:rsidRDefault="00E86233" w:rsidP="00E86233">
            <w:pPr>
              <w:pStyle w:val="a5"/>
              <w:jc w:val="center"/>
              <w:rPr>
                <w:rFonts w:ascii="Times New Roman" w:hAnsi="Times New Roman" w:cs="Times New Roman"/>
                <w:sz w:val="22"/>
                <w:szCs w:val="22"/>
              </w:rPr>
            </w:pPr>
            <w:r>
              <w:rPr>
                <w:rFonts w:ascii="Times New Roman" w:hAnsi="Times New Roman" w:cs="Times New Roman"/>
                <w:sz w:val="22"/>
                <w:szCs w:val="22"/>
              </w:rPr>
              <w:t>2</w:t>
            </w:r>
          </w:p>
        </w:tc>
      </w:tr>
      <w:tr w:rsidR="00E86233" w:rsidRPr="007461F7" w14:paraId="6CF0593D" w14:textId="77777777" w:rsidTr="00E86233">
        <w:tc>
          <w:tcPr>
            <w:tcW w:w="695" w:type="dxa"/>
            <w:shd w:val="clear" w:color="auto" w:fill="auto"/>
          </w:tcPr>
          <w:p w14:paraId="5F0701A4" w14:textId="77777777" w:rsidR="00E86233" w:rsidRPr="007461F7" w:rsidRDefault="00E86233" w:rsidP="00E86233">
            <w:pPr>
              <w:pStyle w:val="a3"/>
              <w:numPr>
                <w:ilvl w:val="0"/>
                <w:numId w:val="3"/>
              </w:numPr>
              <w:rPr>
                <w:rFonts w:ascii="Times New Roman" w:eastAsia="Calibri" w:hAnsi="Times New Roman" w:cs="Times New Roman"/>
                <w:sz w:val="22"/>
                <w:szCs w:val="22"/>
                <w:lang w:eastAsia="en-US"/>
              </w:rPr>
            </w:pPr>
          </w:p>
        </w:tc>
        <w:tc>
          <w:tcPr>
            <w:tcW w:w="2708" w:type="dxa"/>
          </w:tcPr>
          <w:p w14:paraId="2AD6E29F" w14:textId="2CC438CF" w:rsidR="00E86233" w:rsidRDefault="00E86233" w:rsidP="00E86233">
            <w:pPr>
              <w:pStyle w:val="a5"/>
              <w:rPr>
                <w:rFonts w:ascii="Times New Roman" w:hAnsi="Times New Roman" w:cs="Times New Roman"/>
                <w:sz w:val="22"/>
                <w:szCs w:val="22"/>
              </w:rPr>
            </w:pPr>
            <w:r w:rsidRPr="00E86233">
              <w:rPr>
                <w:rFonts w:ascii="Times New Roman" w:hAnsi="Times New Roman" w:cs="Times New Roman"/>
                <w:sz w:val="22"/>
                <w:szCs w:val="22"/>
              </w:rPr>
              <w:t xml:space="preserve">Тонометр </w:t>
            </w:r>
          </w:p>
        </w:tc>
        <w:tc>
          <w:tcPr>
            <w:tcW w:w="5103" w:type="dxa"/>
            <w:tcBorders>
              <w:top w:val="single" w:sz="4" w:space="0" w:color="auto"/>
              <w:left w:val="nil"/>
              <w:bottom w:val="single" w:sz="4" w:space="0" w:color="auto"/>
              <w:right w:val="nil"/>
            </w:tcBorders>
            <w:shd w:val="clear" w:color="auto" w:fill="auto"/>
          </w:tcPr>
          <w:p w14:paraId="5F55BB89" w14:textId="77777777" w:rsidR="00C67300" w:rsidRPr="00C67300"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Тип тонометра: Механический</w:t>
            </w:r>
          </w:p>
          <w:p w14:paraId="77085DB8" w14:textId="77777777" w:rsidR="00C67300" w:rsidRPr="00C67300"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 xml:space="preserve">Возможность подключить детскую </w:t>
            </w:r>
          </w:p>
          <w:p w14:paraId="17004BB7" w14:textId="678EB09B" w:rsidR="00C67300" w:rsidRPr="00C67300"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 xml:space="preserve">манжету: </w:t>
            </w:r>
            <w:r>
              <w:rPr>
                <w:rFonts w:ascii="Times New Roman" w:hAnsi="Times New Roman" w:cs="Times New Roman"/>
                <w:bCs/>
                <w:sz w:val="22"/>
                <w:szCs w:val="22"/>
                <w:lang w:eastAsia="ru-RU"/>
              </w:rPr>
              <w:t>наличие</w:t>
            </w:r>
          </w:p>
          <w:p w14:paraId="0165664E" w14:textId="77777777" w:rsidR="00C67300" w:rsidRPr="00C67300"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Манжета: 7-12, 11-19, 18-26</w:t>
            </w:r>
          </w:p>
          <w:p w14:paraId="2A126201" w14:textId="63E84F26" w:rsidR="00C67300" w:rsidRPr="00C67300"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 xml:space="preserve">Сумка/футляр для хранения тонометра: </w:t>
            </w:r>
            <w:r>
              <w:rPr>
                <w:rFonts w:ascii="Times New Roman" w:hAnsi="Times New Roman" w:cs="Times New Roman"/>
                <w:bCs/>
                <w:sz w:val="22"/>
                <w:szCs w:val="22"/>
                <w:lang w:eastAsia="ru-RU"/>
              </w:rPr>
              <w:t>наличие</w:t>
            </w:r>
          </w:p>
          <w:p w14:paraId="48F906DF" w14:textId="77777777" w:rsidR="00E86233"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 xml:space="preserve">Профессиональный: </w:t>
            </w:r>
            <w:r>
              <w:rPr>
                <w:rFonts w:ascii="Times New Roman" w:hAnsi="Times New Roman" w:cs="Times New Roman"/>
                <w:bCs/>
                <w:sz w:val="22"/>
                <w:szCs w:val="22"/>
                <w:lang w:eastAsia="ru-RU"/>
              </w:rPr>
              <w:t>соответствие</w:t>
            </w:r>
          </w:p>
          <w:p w14:paraId="39072444" w14:textId="77777777" w:rsidR="00C67300"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с набором возрастных манжет</w:t>
            </w:r>
            <w:r>
              <w:rPr>
                <w:rFonts w:ascii="Times New Roman" w:hAnsi="Times New Roman" w:cs="Times New Roman"/>
                <w:bCs/>
                <w:sz w:val="22"/>
                <w:szCs w:val="22"/>
                <w:lang w:eastAsia="ru-RU"/>
              </w:rPr>
              <w:t>-наличие</w:t>
            </w:r>
          </w:p>
          <w:p w14:paraId="10C0B2C6" w14:textId="62071938" w:rsidR="00BB6C17" w:rsidRDefault="00BB6C17" w:rsidP="00C67300">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Цвет-по согласованию с заказчиком</w:t>
            </w:r>
          </w:p>
        </w:tc>
        <w:tc>
          <w:tcPr>
            <w:tcW w:w="709" w:type="dxa"/>
          </w:tcPr>
          <w:p w14:paraId="4B971492" w14:textId="4D9CBAA0" w:rsidR="00E86233" w:rsidRDefault="00E86233" w:rsidP="00E86233">
            <w:pPr>
              <w:pStyle w:val="a5"/>
              <w:jc w:val="center"/>
              <w:rPr>
                <w:rFonts w:ascii="Times New Roman" w:hAnsi="Times New Roman" w:cs="Times New Roman"/>
                <w:sz w:val="22"/>
                <w:szCs w:val="22"/>
              </w:rPr>
            </w:pPr>
            <w:proofErr w:type="spellStart"/>
            <w:r w:rsidRPr="006E0813">
              <w:rPr>
                <w:rFonts w:ascii="Times New Roman" w:hAnsi="Times New Roman" w:cs="Times New Roman"/>
                <w:sz w:val="22"/>
                <w:szCs w:val="22"/>
              </w:rPr>
              <w:t>шт</w:t>
            </w:r>
            <w:proofErr w:type="spellEnd"/>
          </w:p>
        </w:tc>
        <w:tc>
          <w:tcPr>
            <w:tcW w:w="850" w:type="dxa"/>
          </w:tcPr>
          <w:p w14:paraId="7DFCF92E" w14:textId="07FBB204" w:rsidR="00E86233" w:rsidRDefault="00E86233" w:rsidP="00E86233">
            <w:pPr>
              <w:pStyle w:val="a5"/>
              <w:jc w:val="center"/>
              <w:rPr>
                <w:rFonts w:ascii="Times New Roman" w:hAnsi="Times New Roman" w:cs="Times New Roman"/>
                <w:sz w:val="22"/>
                <w:szCs w:val="22"/>
              </w:rPr>
            </w:pPr>
            <w:r>
              <w:rPr>
                <w:rFonts w:ascii="Times New Roman" w:hAnsi="Times New Roman" w:cs="Times New Roman"/>
                <w:sz w:val="22"/>
                <w:szCs w:val="22"/>
              </w:rPr>
              <w:t>2</w:t>
            </w:r>
          </w:p>
        </w:tc>
      </w:tr>
      <w:tr w:rsidR="00E86233" w:rsidRPr="007461F7" w14:paraId="1AA05CA3" w14:textId="77777777" w:rsidTr="00E86233">
        <w:tc>
          <w:tcPr>
            <w:tcW w:w="695" w:type="dxa"/>
            <w:shd w:val="clear" w:color="auto" w:fill="auto"/>
          </w:tcPr>
          <w:p w14:paraId="035D4DA2" w14:textId="77777777" w:rsidR="00E86233" w:rsidRPr="007461F7" w:rsidRDefault="00E86233" w:rsidP="00E86233">
            <w:pPr>
              <w:pStyle w:val="a3"/>
              <w:numPr>
                <w:ilvl w:val="0"/>
                <w:numId w:val="3"/>
              </w:numPr>
              <w:rPr>
                <w:rFonts w:ascii="Times New Roman" w:eastAsia="Calibri" w:hAnsi="Times New Roman" w:cs="Times New Roman"/>
                <w:sz w:val="22"/>
                <w:szCs w:val="22"/>
                <w:lang w:eastAsia="en-US"/>
              </w:rPr>
            </w:pPr>
          </w:p>
        </w:tc>
        <w:tc>
          <w:tcPr>
            <w:tcW w:w="2708" w:type="dxa"/>
          </w:tcPr>
          <w:p w14:paraId="2D77E3D2" w14:textId="31B2FCBB" w:rsidR="00E86233" w:rsidRPr="007461F7" w:rsidRDefault="00E86233" w:rsidP="00E86233">
            <w:pPr>
              <w:pStyle w:val="a5"/>
              <w:rPr>
                <w:rFonts w:ascii="Times New Roman" w:hAnsi="Times New Roman" w:cs="Times New Roman"/>
                <w:color w:val="auto"/>
                <w:sz w:val="22"/>
                <w:szCs w:val="22"/>
              </w:rPr>
            </w:pPr>
            <w:r w:rsidRPr="00E86233">
              <w:rPr>
                <w:rFonts w:ascii="Times New Roman" w:hAnsi="Times New Roman" w:cs="Times New Roman"/>
                <w:color w:val="auto"/>
                <w:sz w:val="22"/>
                <w:szCs w:val="22"/>
              </w:rPr>
              <w:t xml:space="preserve">Динамометр/измеритель силы щипка </w:t>
            </w:r>
          </w:p>
        </w:tc>
        <w:tc>
          <w:tcPr>
            <w:tcW w:w="5103" w:type="dxa"/>
            <w:tcBorders>
              <w:top w:val="single" w:sz="4" w:space="0" w:color="auto"/>
              <w:left w:val="nil"/>
              <w:bottom w:val="single" w:sz="4" w:space="0" w:color="auto"/>
              <w:right w:val="nil"/>
            </w:tcBorders>
            <w:shd w:val="clear" w:color="auto" w:fill="auto"/>
          </w:tcPr>
          <w:p w14:paraId="71E9C013" w14:textId="00237481" w:rsidR="00C67300" w:rsidRPr="00C67300"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 xml:space="preserve">Наибольший предел измерения </w:t>
            </w:r>
            <w:r>
              <w:rPr>
                <w:rFonts w:ascii="Times New Roman" w:hAnsi="Times New Roman" w:cs="Times New Roman"/>
                <w:bCs/>
                <w:sz w:val="22"/>
                <w:szCs w:val="22"/>
                <w:lang w:eastAsia="ru-RU"/>
              </w:rPr>
              <w:t xml:space="preserve">не менее </w:t>
            </w:r>
            <w:r w:rsidRPr="00C67300">
              <w:rPr>
                <w:rFonts w:ascii="Times New Roman" w:hAnsi="Times New Roman" w:cs="Times New Roman"/>
                <w:bCs/>
                <w:sz w:val="22"/>
                <w:szCs w:val="22"/>
                <w:lang w:eastAsia="ru-RU"/>
              </w:rPr>
              <w:t xml:space="preserve">30 </w:t>
            </w:r>
            <w:proofErr w:type="spellStart"/>
            <w:r w:rsidRPr="00C67300">
              <w:rPr>
                <w:rFonts w:ascii="Times New Roman" w:hAnsi="Times New Roman" w:cs="Times New Roman"/>
                <w:bCs/>
                <w:sz w:val="22"/>
                <w:szCs w:val="22"/>
                <w:lang w:eastAsia="ru-RU"/>
              </w:rPr>
              <w:t>даН</w:t>
            </w:r>
            <w:proofErr w:type="spellEnd"/>
          </w:p>
          <w:p w14:paraId="2F7A7F2E" w14:textId="66DE6BEA" w:rsidR="00C67300" w:rsidRPr="00C67300"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 xml:space="preserve">Наименьший предел измерения </w:t>
            </w:r>
            <w:r>
              <w:rPr>
                <w:rFonts w:ascii="Times New Roman" w:hAnsi="Times New Roman" w:cs="Times New Roman"/>
                <w:bCs/>
                <w:sz w:val="22"/>
                <w:szCs w:val="22"/>
                <w:lang w:eastAsia="ru-RU"/>
              </w:rPr>
              <w:t xml:space="preserve">не более </w:t>
            </w:r>
            <w:r w:rsidRPr="00C67300">
              <w:rPr>
                <w:rFonts w:ascii="Times New Roman" w:hAnsi="Times New Roman" w:cs="Times New Roman"/>
                <w:bCs/>
                <w:sz w:val="22"/>
                <w:szCs w:val="22"/>
                <w:lang w:eastAsia="ru-RU"/>
              </w:rPr>
              <w:t xml:space="preserve">2 </w:t>
            </w:r>
            <w:proofErr w:type="spellStart"/>
            <w:r w:rsidRPr="00C67300">
              <w:rPr>
                <w:rFonts w:ascii="Times New Roman" w:hAnsi="Times New Roman" w:cs="Times New Roman"/>
                <w:bCs/>
                <w:sz w:val="22"/>
                <w:szCs w:val="22"/>
                <w:lang w:eastAsia="ru-RU"/>
              </w:rPr>
              <w:t>даН</w:t>
            </w:r>
            <w:proofErr w:type="spellEnd"/>
          </w:p>
          <w:p w14:paraId="096DDF4E" w14:textId="12AB7350" w:rsidR="00C67300" w:rsidRPr="00C67300"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 xml:space="preserve">Допускаемая перегрузка </w:t>
            </w:r>
            <w:r>
              <w:rPr>
                <w:rFonts w:ascii="Times New Roman" w:hAnsi="Times New Roman" w:cs="Times New Roman"/>
                <w:bCs/>
                <w:sz w:val="22"/>
                <w:szCs w:val="22"/>
                <w:lang w:eastAsia="ru-RU"/>
              </w:rPr>
              <w:t xml:space="preserve">не менее </w:t>
            </w:r>
            <w:r w:rsidRPr="00C67300">
              <w:rPr>
                <w:rFonts w:ascii="Times New Roman" w:hAnsi="Times New Roman" w:cs="Times New Roman"/>
                <w:bCs/>
                <w:sz w:val="22"/>
                <w:szCs w:val="22"/>
                <w:lang w:eastAsia="ru-RU"/>
              </w:rPr>
              <w:t xml:space="preserve">60 </w:t>
            </w:r>
            <w:proofErr w:type="spellStart"/>
            <w:r w:rsidRPr="00C67300">
              <w:rPr>
                <w:rFonts w:ascii="Times New Roman" w:hAnsi="Times New Roman" w:cs="Times New Roman"/>
                <w:bCs/>
                <w:sz w:val="22"/>
                <w:szCs w:val="22"/>
                <w:lang w:eastAsia="ru-RU"/>
              </w:rPr>
              <w:t>даН</w:t>
            </w:r>
            <w:proofErr w:type="spellEnd"/>
          </w:p>
          <w:p w14:paraId="799254DC" w14:textId="3A9669D3" w:rsidR="00C67300" w:rsidRPr="00C67300"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Рабочий диапазон температур от</w:t>
            </w:r>
            <w:r>
              <w:rPr>
                <w:rFonts w:ascii="Times New Roman" w:hAnsi="Times New Roman" w:cs="Times New Roman"/>
                <w:bCs/>
                <w:sz w:val="22"/>
                <w:szCs w:val="22"/>
                <w:lang w:eastAsia="ru-RU"/>
              </w:rPr>
              <w:t xml:space="preserve"> не более </w:t>
            </w:r>
            <w:r w:rsidRPr="00C67300">
              <w:rPr>
                <w:rFonts w:ascii="Times New Roman" w:hAnsi="Times New Roman" w:cs="Times New Roman"/>
                <w:bCs/>
                <w:sz w:val="22"/>
                <w:szCs w:val="22"/>
                <w:lang w:eastAsia="ru-RU"/>
              </w:rPr>
              <w:t>+10 до</w:t>
            </w:r>
            <w:r>
              <w:rPr>
                <w:rFonts w:ascii="Times New Roman" w:hAnsi="Times New Roman" w:cs="Times New Roman"/>
                <w:bCs/>
                <w:sz w:val="22"/>
                <w:szCs w:val="22"/>
                <w:lang w:eastAsia="ru-RU"/>
              </w:rPr>
              <w:t xml:space="preserve"> не менее </w:t>
            </w:r>
            <w:r w:rsidRPr="00C67300">
              <w:rPr>
                <w:rFonts w:ascii="Times New Roman" w:hAnsi="Times New Roman" w:cs="Times New Roman"/>
                <w:bCs/>
                <w:sz w:val="22"/>
                <w:szCs w:val="22"/>
                <w:lang w:eastAsia="ru-RU"/>
              </w:rPr>
              <w:t>+35 град.</w:t>
            </w:r>
          </w:p>
          <w:p w14:paraId="7DCE6545" w14:textId="77777777" w:rsidR="00C67300" w:rsidRPr="00C67300"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 xml:space="preserve">Питание автономное от 1 элемента </w:t>
            </w:r>
          </w:p>
          <w:p w14:paraId="4E897F5C" w14:textId="77777777" w:rsidR="00E86233"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питания типа cr-203</w:t>
            </w:r>
          </w:p>
          <w:p w14:paraId="262FDF51" w14:textId="77777777" w:rsidR="00C67300" w:rsidRDefault="00C67300" w:rsidP="00C67300">
            <w:pPr>
              <w:rPr>
                <w:rFonts w:ascii="Times New Roman" w:hAnsi="Times New Roman" w:cs="Times New Roman"/>
                <w:bCs/>
                <w:sz w:val="22"/>
                <w:szCs w:val="22"/>
                <w:lang w:eastAsia="ru-RU"/>
              </w:rPr>
            </w:pPr>
            <w:r w:rsidRPr="00C67300">
              <w:rPr>
                <w:rFonts w:ascii="Times New Roman" w:hAnsi="Times New Roman" w:cs="Times New Roman"/>
                <w:bCs/>
                <w:sz w:val="22"/>
                <w:szCs w:val="22"/>
                <w:lang w:eastAsia="ru-RU"/>
              </w:rPr>
              <w:t>для детей разных возрастных групп</w:t>
            </w:r>
            <w:r>
              <w:rPr>
                <w:rFonts w:ascii="Times New Roman" w:hAnsi="Times New Roman" w:cs="Times New Roman"/>
                <w:bCs/>
                <w:sz w:val="22"/>
                <w:szCs w:val="22"/>
                <w:lang w:eastAsia="ru-RU"/>
              </w:rPr>
              <w:t>-соответствие</w:t>
            </w:r>
          </w:p>
          <w:p w14:paraId="37A07F9B" w14:textId="77777777" w:rsidR="00C67300" w:rsidRDefault="00C67300" w:rsidP="00C67300">
            <w:pPr>
              <w:rPr>
                <w:rFonts w:ascii="Times New Roman" w:hAnsi="Times New Roman" w:cs="Times New Roman"/>
                <w:sz w:val="22"/>
                <w:szCs w:val="22"/>
              </w:rPr>
            </w:pPr>
            <w:r>
              <w:rPr>
                <w:rFonts w:ascii="Times New Roman" w:hAnsi="Times New Roman" w:cs="Times New Roman"/>
                <w:bCs/>
                <w:sz w:val="22"/>
                <w:szCs w:val="22"/>
                <w:lang w:eastAsia="ru-RU"/>
              </w:rPr>
              <w:t>тип-ручной</w:t>
            </w:r>
            <w:r w:rsidRPr="00E86233">
              <w:rPr>
                <w:rFonts w:ascii="Times New Roman" w:hAnsi="Times New Roman" w:cs="Times New Roman"/>
                <w:sz w:val="22"/>
                <w:szCs w:val="22"/>
              </w:rPr>
              <w:t xml:space="preserve"> механический</w:t>
            </w:r>
          </w:p>
          <w:p w14:paraId="6B6BA9F5" w14:textId="234C2910" w:rsidR="00BB6C17" w:rsidRPr="007461F7" w:rsidRDefault="00BB6C17" w:rsidP="00C67300">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Цвет-по согласованию с заказчиком</w:t>
            </w:r>
          </w:p>
        </w:tc>
        <w:tc>
          <w:tcPr>
            <w:tcW w:w="709" w:type="dxa"/>
          </w:tcPr>
          <w:p w14:paraId="1C63FE76" w14:textId="10B071BB" w:rsidR="00E86233" w:rsidRPr="007461F7" w:rsidRDefault="00E86233" w:rsidP="00E86233">
            <w:pPr>
              <w:pStyle w:val="a5"/>
              <w:jc w:val="center"/>
              <w:rPr>
                <w:rFonts w:ascii="Times New Roman" w:hAnsi="Times New Roman" w:cs="Times New Roman"/>
                <w:sz w:val="22"/>
                <w:szCs w:val="22"/>
              </w:rPr>
            </w:pPr>
            <w:proofErr w:type="spellStart"/>
            <w:r w:rsidRPr="006E0813">
              <w:rPr>
                <w:rFonts w:ascii="Times New Roman" w:hAnsi="Times New Roman" w:cs="Times New Roman"/>
                <w:sz w:val="22"/>
                <w:szCs w:val="22"/>
              </w:rPr>
              <w:t>шт</w:t>
            </w:r>
            <w:proofErr w:type="spellEnd"/>
          </w:p>
        </w:tc>
        <w:tc>
          <w:tcPr>
            <w:tcW w:w="850" w:type="dxa"/>
          </w:tcPr>
          <w:p w14:paraId="4325C26B" w14:textId="6EE37B37" w:rsidR="00E86233" w:rsidRPr="007461F7" w:rsidRDefault="00E86233" w:rsidP="00E86233">
            <w:pPr>
              <w:pStyle w:val="a5"/>
              <w:jc w:val="center"/>
              <w:rPr>
                <w:rFonts w:ascii="Times New Roman" w:hAnsi="Times New Roman" w:cs="Times New Roman"/>
                <w:sz w:val="22"/>
                <w:szCs w:val="22"/>
              </w:rPr>
            </w:pPr>
            <w:r>
              <w:rPr>
                <w:rFonts w:ascii="Times New Roman" w:hAnsi="Times New Roman" w:cs="Times New Roman"/>
                <w:sz w:val="22"/>
                <w:szCs w:val="22"/>
              </w:rPr>
              <w:t>2</w:t>
            </w:r>
          </w:p>
        </w:tc>
      </w:tr>
      <w:tr w:rsidR="00E86233" w:rsidRPr="007461F7" w14:paraId="0CE7C4DC" w14:textId="77777777" w:rsidTr="00E86233">
        <w:tc>
          <w:tcPr>
            <w:tcW w:w="695" w:type="dxa"/>
            <w:shd w:val="clear" w:color="auto" w:fill="auto"/>
          </w:tcPr>
          <w:p w14:paraId="7816094B" w14:textId="77777777" w:rsidR="00E86233" w:rsidRPr="007461F7" w:rsidRDefault="00E86233" w:rsidP="00E86233">
            <w:pPr>
              <w:pStyle w:val="a3"/>
              <w:numPr>
                <w:ilvl w:val="0"/>
                <w:numId w:val="3"/>
              </w:numPr>
              <w:rPr>
                <w:rFonts w:ascii="Times New Roman" w:eastAsia="Calibri" w:hAnsi="Times New Roman" w:cs="Times New Roman"/>
                <w:sz w:val="22"/>
                <w:szCs w:val="22"/>
                <w:lang w:eastAsia="en-US"/>
              </w:rPr>
            </w:pPr>
          </w:p>
        </w:tc>
        <w:tc>
          <w:tcPr>
            <w:tcW w:w="2708" w:type="dxa"/>
          </w:tcPr>
          <w:p w14:paraId="006F8680" w14:textId="4433A86A" w:rsidR="00E86233" w:rsidRDefault="00E86233" w:rsidP="00E86233">
            <w:pPr>
              <w:pStyle w:val="a5"/>
              <w:rPr>
                <w:rFonts w:ascii="Times New Roman" w:hAnsi="Times New Roman" w:cs="Times New Roman"/>
                <w:color w:val="auto"/>
                <w:sz w:val="22"/>
                <w:szCs w:val="22"/>
              </w:rPr>
            </w:pPr>
            <w:proofErr w:type="spellStart"/>
            <w:r w:rsidRPr="00E86233">
              <w:rPr>
                <w:rFonts w:ascii="Times New Roman" w:hAnsi="Times New Roman" w:cs="Times New Roman"/>
                <w:color w:val="auto"/>
                <w:sz w:val="22"/>
                <w:szCs w:val="22"/>
              </w:rPr>
              <w:t>Глюкометр</w:t>
            </w:r>
            <w:proofErr w:type="spellEnd"/>
            <w:r w:rsidRPr="00E86233">
              <w:rPr>
                <w:rFonts w:ascii="Times New Roman" w:hAnsi="Times New Roman" w:cs="Times New Roman"/>
                <w:color w:val="auto"/>
                <w:sz w:val="22"/>
                <w:szCs w:val="22"/>
              </w:rPr>
              <w:t xml:space="preserve"> </w:t>
            </w:r>
          </w:p>
        </w:tc>
        <w:tc>
          <w:tcPr>
            <w:tcW w:w="5103" w:type="dxa"/>
            <w:tcBorders>
              <w:top w:val="single" w:sz="4" w:space="0" w:color="auto"/>
              <w:left w:val="nil"/>
              <w:bottom w:val="single" w:sz="4" w:space="0" w:color="auto"/>
              <w:right w:val="nil"/>
            </w:tcBorders>
            <w:shd w:val="clear" w:color="auto" w:fill="auto"/>
          </w:tcPr>
          <w:p w14:paraId="241EC4BA" w14:textId="598FAA71" w:rsidR="00E83DF9" w:rsidRPr="00E83DF9"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t xml:space="preserve">Время проведения теста </w:t>
            </w:r>
            <w:r>
              <w:rPr>
                <w:rFonts w:ascii="Times New Roman" w:hAnsi="Times New Roman" w:cs="Times New Roman"/>
                <w:bCs/>
                <w:sz w:val="22"/>
                <w:szCs w:val="22"/>
                <w:lang w:eastAsia="ru-RU"/>
              </w:rPr>
              <w:t>не более</w:t>
            </w:r>
            <w:r w:rsidRPr="00E83DF9">
              <w:rPr>
                <w:rFonts w:ascii="Times New Roman" w:hAnsi="Times New Roman" w:cs="Times New Roman"/>
                <w:bCs/>
                <w:sz w:val="22"/>
                <w:szCs w:val="22"/>
                <w:lang w:eastAsia="ru-RU"/>
              </w:rPr>
              <w:t xml:space="preserve"> 9 секунд</w:t>
            </w:r>
          </w:p>
          <w:p w14:paraId="4B6DDBF3" w14:textId="454C83E6" w:rsidR="00E83DF9" w:rsidRPr="00E83DF9"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t xml:space="preserve">Память на </w:t>
            </w:r>
            <w:r>
              <w:rPr>
                <w:rFonts w:ascii="Times New Roman" w:hAnsi="Times New Roman" w:cs="Times New Roman"/>
                <w:bCs/>
                <w:sz w:val="22"/>
                <w:szCs w:val="22"/>
                <w:lang w:eastAsia="ru-RU"/>
              </w:rPr>
              <w:t xml:space="preserve">не менее </w:t>
            </w:r>
            <w:r w:rsidRPr="00E83DF9">
              <w:rPr>
                <w:rFonts w:ascii="Times New Roman" w:hAnsi="Times New Roman" w:cs="Times New Roman"/>
                <w:bCs/>
                <w:sz w:val="22"/>
                <w:szCs w:val="22"/>
                <w:lang w:eastAsia="ru-RU"/>
              </w:rPr>
              <w:t>180 измерений (с указанием даты и времени проведения теста)</w:t>
            </w:r>
          </w:p>
          <w:p w14:paraId="509BE4F3" w14:textId="198BA0F0" w:rsidR="00E83DF9" w:rsidRPr="00E83DF9"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t xml:space="preserve">Средний результат за </w:t>
            </w:r>
            <w:r>
              <w:rPr>
                <w:rFonts w:ascii="Times New Roman" w:hAnsi="Times New Roman" w:cs="Times New Roman"/>
                <w:bCs/>
                <w:sz w:val="22"/>
                <w:szCs w:val="22"/>
                <w:lang w:eastAsia="ru-RU"/>
              </w:rPr>
              <w:t xml:space="preserve">не более </w:t>
            </w:r>
            <w:r w:rsidRPr="00E83DF9">
              <w:rPr>
                <w:rFonts w:ascii="Times New Roman" w:hAnsi="Times New Roman" w:cs="Times New Roman"/>
                <w:bCs/>
                <w:sz w:val="22"/>
                <w:szCs w:val="22"/>
                <w:lang w:eastAsia="ru-RU"/>
              </w:rPr>
              <w:t>7, 14, 21, 28 дней</w:t>
            </w:r>
          </w:p>
          <w:p w14:paraId="49E2E768" w14:textId="77777777" w:rsidR="00E83DF9" w:rsidRPr="00E83DF9"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t>Комплектация:</w:t>
            </w:r>
          </w:p>
          <w:p w14:paraId="0DC4F604" w14:textId="097F6F8A" w:rsidR="00E83DF9" w:rsidRPr="00E83DF9" w:rsidRDefault="00E83DF9" w:rsidP="00E83DF9">
            <w:pPr>
              <w:rPr>
                <w:rFonts w:ascii="Times New Roman" w:hAnsi="Times New Roman" w:cs="Times New Roman"/>
                <w:bCs/>
                <w:sz w:val="22"/>
                <w:szCs w:val="22"/>
                <w:lang w:eastAsia="ru-RU"/>
              </w:rPr>
            </w:pPr>
            <w:proofErr w:type="spellStart"/>
            <w:r w:rsidRPr="00E83DF9">
              <w:rPr>
                <w:rFonts w:ascii="Times New Roman" w:hAnsi="Times New Roman" w:cs="Times New Roman"/>
                <w:bCs/>
                <w:sz w:val="22"/>
                <w:szCs w:val="22"/>
                <w:lang w:eastAsia="ru-RU"/>
              </w:rPr>
              <w:t>Глюкометр</w:t>
            </w:r>
            <w:proofErr w:type="spellEnd"/>
            <w:r w:rsidRPr="00E83DF9">
              <w:rPr>
                <w:rFonts w:ascii="Times New Roman" w:hAnsi="Times New Roman" w:cs="Times New Roman"/>
                <w:bCs/>
                <w:sz w:val="22"/>
                <w:szCs w:val="22"/>
                <w:lang w:eastAsia="ru-RU"/>
              </w:rPr>
              <w:t xml:space="preserve"> </w:t>
            </w:r>
            <w:r>
              <w:rPr>
                <w:rFonts w:ascii="Times New Roman" w:hAnsi="Times New Roman" w:cs="Times New Roman"/>
                <w:bCs/>
                <w:sz w:val="22"/>
                <w:szCs w:val="22"/>
                <w:lang w:eastAsia="ru-RU"/>
              </w:rPr>
              <w:t>-1</w:t>
            </w:r>
          </w:p>
          <w:p w14:paraId="581EA383" w14:textId="4C97C5BE" w:rsidR="00E83DF9" w:rsidRPr="00E83DF9"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t>Мягкий чехол для переноски</w:t>
            </w:r>
            <w:r>
              <w:rPr>
                <w:rFonts w:ascii="Times New Roman" w:hAnsi="Times New Roman" w:cs="Times New Roman"/>
                <w:bCs/>
                <w:sz w:val="22"/>
                <w:szCs w:val="22"/>
                <w:lang w:eastAsia="ru-RU"/>
              </w:rPr>
              <w:t>-1</w:t>
            </w:r>
          </w:p>
          <w:p w14:paraId="2A73AAF0" w14:textId="7ECA21DF" w:rsidR="00E83DF9" w:rsidRPr="00E83DF9"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t>Тест-</w:t>
            </w:r>
            <w:proofErr w:type="spellStart"/>
            <w:r w:rsidRPr="00E83DF9">
              <w:rPr>
                <w:rFonts w:ascii="Times New Roman" w:hAnsi="Times New Roman" w:cs="Times New Roman"/>
                <w:bCs/>
                <w:sz w:val="22"/>
                <w:szCs w:val="22"/>
                <w:lang w:eastAsia="ru-RU"/>
              </w:rPr>
              <w:t>полосоки</w:t>
            </w:r>
            <w:proofErr w:type="spellEnd"/>
            <w:r w:rsidRPr="00E83DF9">
              <w:rPr>
                <w:rFonts w:ascii="Times New Roman" w:hAnsi="Times New Roman" w:cs="Times New Roman"/>
                <w:bCs/>
                <w:sz w:val="22"/>
                <w:szCs w:val="22"/>
                <w:lang w:eastAsia="ru-RU"/>
              </w:rPr>
              <w:t xml:space="preserve"> </w:t>
            </w:r>
            <w:r>
              <w:rPr>
                <w:rFonts w:ascii="Times New Roman" w:hAnsi="Times New Roman" w:cs="Times New Roman"/>
                <w:bCs/>
                <w:sz w:val="22"/>
                <w:szCs w:val="22"/>
                <w:lang w:eastAsia="ru-RU"/>
              </w:rPr>
              <w:t>не менее 50</w:t>
            </w:r>
            <w:r w:rsidRPr="00E83DF9">
              <w:rPr>
                <w:rFonts w:ascii="Times New Roman" w:hAnsi="Times New Roman" w:cs="Times New Roman"/>
                <w:bCs/>
                <w:sz w:val="22"/>
                <w:szCs w:val="22"/>
                <w:lang w:eastAsia="ru-RU"/>
              </w:rPr>
              <w:t xml:space="preserve"> штук</w:t>
            </w:r>
          </w:p>
          <w:p w14:paraId="32718491" w14:textId="41AEBCB7" w:rsidR="00E83DF9" w:rsidRPr="00E83DF9"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t>Автопрокалыватель</w:t>
            </w:r>
            <w:r>
              <w:rPr>
                <w:rFonts w:ascii="Times New Roman" w:hAnsi="Times New Roman" w:cs="Times New Roman"/>
                <w:bCs/>
                <w:sz w:val="22"/>
                <w:szCs w:val="22"/>
                <w:lang w:eastAsia="ru-RU"/>
              </w:rPr>
              <w:t>-1</w:t>
            </w:r>
          </w:p>
          <w:p w14:paraId="47F77E2D" w14:textId="3106BBCA" w:rsidR="00E83DF9" w:rsidRPr="00E83DF9" w:rsidRDefault="00E83DF9" w:rsidP="00E83DF9">
            <w:pPr>
              <w:rPr>
                <w:rFonts w:ascii="Times New Roman" w:hAnsi="Times New Roman" w:cs="Times New Roman"/>
                <w:bCs/>
                <w:sz w:val="22"/>
                <w:szCs w:val="22"/>
                <w:lang w:eastAsia="ru-RU"/>
              </w:rPr>
            </w:pPr>
            <w:r>
              <w:rPr>
                <w:rFonts w:ascii="Times New Roman" w:hAnsi="Times New Roman" w:cs="Times New Roman"/>
                <w:bCs/>
                <w:sz w:val="22"/>
                <w:szCs w:val="22"/>
                <w:lang w:eastAsia="ru-RU"/>
              </w:rPr>
              <w:t>Не менее 50</w:t>
            </w:r>
            <w:r w:rsidRPr="00E83DF9">
              <w:rPr>
                <w:rFonts w:ascii="Times New Roman" w:hAnsi="Times New Roman" w:cs="Times New Roman"/>
                <w:bCs/>
                <w:sz w:val="22"/>
                <w:szCs w:val="22"/>
                <w:lang w:eastAsia="ru-RU"/>
              </w:rPr>
              <w:t xml:space="preserve"> ланцетов для </w:t>
            </w:r>
            <w:proofErr w:type="spellStart"/>
            <w:r w:rsidRPr="00E83DF9">
              <w:rPr>
                <w:rFonts w:ascii="Times New Roman" w:hAnsi="Times New Roman" w:cs="Times New Roman"/>
                <w:bCs/>
                <w:sz w:val="22"/>
                <w:szCs w:val="22"/>
                <w:lang w:eastAsia="ru-RU"/>
              </w:rPr>
              <w:t>автопрокалывателя</w:t>
            </w:r>
            <w:proofErr w:type="spellEnd"/>
          </w:p>
          <w:p w14:paraId="7CB05378" w14:textId="1921E3FA" w:rsidR="00E83DF9" w:rsidRPr="00E83DF9"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t xml:space="preserve">Батарейка CR 2032- </w:t>
            </w:r>
            <w:r>
              <w:rPr>
                <w:rFonts w:ascii="Times New Roman" w:hAnsi="Times New Roman" w:cs="Times New Roman"/>
                <w:bCs/>
                <w:sz w:val="22"/>
                <w:szCs w:val="22"/>
                <w:lang w:eastAsia="ru-RU"/>
              </w:rPr>
              <w:t xml:space="preserve">не менее </w:t>
            </w:r>
            <w:r w:rsidRPr="00E83DF9">
              <w:rPr>
                <w:rFonts w:ascii="Times New Roman" w:hAnsi="Times New Roman" w:cs="Times New Roman"/>
                <w:bCs/>
                <w:sz w:val="22"/>
                <w:szCs w:val="22"/>
                <w:lang w:eastAsia="ru-RU"/>
              </w:rPr>
              <w:t>3 Вольта</w:t>
            </w:r>
          </w:p>
          <w:p w14:paraId="40489929" w14:textId="77777777" w:rsidR="00E86233"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t>Инструкция на русском языке</w:t>
            </w:r>
          </w:p>
          <w:p w14:paraId="3DF57C59" w14:textId="3EB1BC93" w:rsidR="00E83DF9" w:rsidRPr="00E83DF9"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t>Длина</w:t>
            </w:r>
            <w:r w:rsidRPr="00E83DF9">
              <w:rPr>
                <w:rFonts w:ascii="Times New Roman" w:hAnsi="Times New Roman" w:cs="Times New Roman"/>
                <w:bCs/>
                <w:sz w:val="22"/>
                <w:szCs w:val="22"/>
                <w:lang w:eastAsia="ru-RU"/>
              </w:rPr>
              <w:tab/>
            </w:r>
            <w:r>
              <w:rPr>
                <w:rFonts w:ascii="Times New Roman" w:hAnsi="Times New Roman" w:cs="Times New Roman"/>
                <w:bCs/>
                <w:sz w:val="22"/>
                <w:szCs w:val="22"/>
                <w:lang w:eastAsia="ru-RU"/>
              </w:rPr>
              <w:t xml:space="preserve">не менее </w:t>
            </w:r>
            <w:r w:rsidRPr="00E83DF9">
              <w:rPr>
                <w:rFonts w:ascii="Times New Roman" w:hAnsi="Times New Roman" w:cs="Times New Roman"/>
                <w:bCs/>
                <w:sz w:val="22"/>
                <w:szCs w:val="22"/>
                <w:lang w:eastAsia="ru-RU"/>
              </w:rPr>
              <w:t>20000 мм</w:t>
            </w:r>
          </w:p>
          <w:p w14:paraId="0DB042B1" w14:textId="127F7A8B" w:rsidR="00E83DF9" w:rsidRPr="00E83DF9"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t>Ширина</w:t>
            </w:r>
            <w:r>
              <w:rPr>
                <w:rFonts w:ascii="Times New Roman" w:hAnsi="Times New Roman" w:cs="Times New Roman"/>
                <w:bCs/>
                <w:sz w:val="22"/>
                <w:szCs w:val="22"/>
                <w:lang w:eastAsia="ru-RU"/>
              </w:rPr>
              <w:t xml:space="preserve"> не менее </w:t>
            </w:r>
            <w:r w:rsidRPr="00E83DF9">
              <w:rPr>
                <w:rFonts w:ascii="Times New Roman" w:hAnsi="Times New Roman" w:cs="Times New Roman"/>
                <w:bCs/>
                <w:sz w:val="22"/>
                <w:szCs w:val="22"/>
                <w:lang w:eastAsia="ru-RU"/>
              </w:rPr>
              <w:t>11000 мм</w:t>
            </w:r>
          </w:p>
          <w:p w14:paraId="699F38CC" w14:textId="77777777" w:rsidR="00E83DF9"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t>Высота</w:t>
            </w:r>
            <w:r>
              <w:rPr>
                <w:rFonts w:ascii="Times New Roman" w:hAnsi="Times New Roman" w:cs="Times New Roman"/>
                <w:bCs/>
                <w:sz w:val="22"/>
                <w:szCs w:val="22"/>
                <w:lang w:eastAsia="ru-RU"/>
              </w:rPr>
              <w:t xml:space="preserve"> не менее </w:t>
            </w:r>
            <w:r w:rsidRPr="00E83DF9">
              <w:rPr>
                <w:rFonts w:ascii="Times New Roman" w:hAnsi="Times New Roman" w:cs="Times New Roman"/>
                <w:bCs/>
                <w:sz w:val="22"/>
                <w:szCs w:val="22"/>
                <w:lang w:eastAsia="ru-RU"/>
              </w:rPr>
              <w:t>4500 мм</w:t>
            </w:r>
          </w:p>
          <w:p w14:paraId="51878EED" w14:textId="1C52E226" w:rsidR="00BB6C17" w:rsidRPr="00A67161" w:rsidRDefault="00BB6C17" w:rsidP="00E83DF9">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Цвет-по согласованию с заказчиком</w:t>
            </w:r>
          </w:p>
        </w:tc>
        <w:tc>
          <w:tcPr>
            <w:tcW w:w="709" w:type="dxa"/>
          </w:tcPr>
          <w:p w14:paraId="5882FD4D" w14:textId="5C07D219" w:rsidR="00E86233" w:rsidRDefault="00E86233" w:rsidP="00E86233">
            <w:pPr>
              <w:pStyle w:val="a5"/>
              <w:jc w:val="center"/>
              <w:rPr>
                <w:rFonts w:ascii="Times New Roman" w:hAnsi="Times New Roman" w:cs="Times New Roman"/>
                <w:sz w:val="22"/>
                <w:szCs w:val="22"/>
              </w:rPr>
            </w:pPr>
            <w:proofErr w:type="spellStart"/>
            <w:r w:rsidRPr="006E0813">
              <w:rPr>
                <w:rFonts w:ascii="Times New Roman" w:hAnsi="Times New Roman" w:cs="Times New Roman"/>
                <w:sz w:val="22"/>
                <w:szCs w:val="22"/>
              </w:rPr>
              <w:t>шт</w:t>
            </w:r>
            <w:proofErr w:type="spellEnd"/>
          </w:p>
        </w:tc>
        <w:tc>
          <w:tcPr>
            <w:tcW w:w="850" w:type="dxa"/>
          </w:tcPr>
          <w:p w14:paraId="343C6B29" w14:textId="507057E2" w:rsidR="00E86233" w:rsidRDefault="00E86233" w:rsidP="00E86233">
            <w:pPr>
              <w:pStyle w:val="a5"/>
              <w:jc w:val="center"/>
              <w:rPr>
                <w:rFonts w:ascii="Times New Roman" w:hAnsi="Times New Roman" w:cs="Times New Roman"/>
                <w:sz w:val="22"/>
                <w:szCs w:val="22"/>
              </w:rPr>
            </w:pPr>
            <w:r>
              <w:rPr>
                <w:rFonts w:ascii="Times New Roman" w:hAnsi="Times New Roman" w:cs="Times New Roman"/>
                <w:sz w:val="22"/>
                <w:szCs w:val="22"/>
              </w:rPr>
              <w:t>2</w:t>
            </w:r>
          </w:p>
        </w:tc>
      </w:tr>
      <w:tr w:rsidR="00E86233" w:rsidRPr="007461F7" w14:paraId="5082BABC" w14:textId="77777777" w:rsidTr="00E86233">
        <w:tc>
          <w:tcPr>
            <w:tcW w:w="695" w:type="dxa"/>
            <w:shd w:val="clear" w:color="auto" w:fill="auto"/>
          </w:tcPr>
          <w:p w14:paraId="4A9E38C8" w14:textId="77777777" w:rsidR="00E86233" w:rsidRPr="007461F7" w:rsidRDefault="00E86233" w:rsidP="00E86233">
            <w:pPr>
              <w:pStyle w:val="a3"/>
              <w:numPr>
                <w:ilvl w:val="0"/>
                <w:numId w:val="3"/>
              </w:numPr>
              <w:rPr>
                <w:rFonts w:ascii="Times New Roman" w:eastAsia="Calibri" w:hAnsi="Times New Roman" w:cs="Times New Roman"/>
                <w:sz w:val="22"/>
                <w:szCs w:val="22"/>
                <w:lang w:eastAsia="en-US"/>
              </w:rPr>
            </w:pPr>
          </w:p>
        </w:tc>
        <w:tc>
          <w:tcPr>
            <w:tcW w:w="2708" w:type="dxa"/>
          </w:tcPr>
          <w:p w14:paraId="32F5204E" w14:textId="036B19FF" w:rsidR="00E86233" w:rsidRPr="007461F7" w:rsidRDefault="00E86233" w:rsidP="00E86233">
            <w:pPr>
              <w:pStyle w:val="a5"/>
              <w:rPr>
                <w:rFonts w:ascii="Times New Roman" w:hAnsi="Times New Roman" w:cs="Times New Roman"/>
                <w:color w:val="auto"/>
                <w:sz w:val="22"/>
                <w:szCs w:val="22"/>
              </w:rPr>
            </w:pPr>
            <w:r w:rsidRPr="00E86233">
              <w:rPr>
                <w:rFonts w:ascii="Times New Roman" w:hAnsi="Times New Roman" w:cs="Times New Roman"/>
                <w:color w:val="auto"/>
                <w:sz w:val="22"/>
                <w:szCs w:val="22"/>
              </w:rPr>
              <w:t>Аппарат Рота с таблицей Сивцева-Орловой</w:t>
            </w:r>
          </w:p>
        </w:tc>
        <w:tc>
          <w:tcPr>
            <w:tcW w:w="5103" w:type="dxa"/>
            <w:tcBorders>
              <w:top w:val="single" w:sz="4" w:space="0" w:color="auto"/>
              <w:left w:val="nil"/>
              <w:bottom w:val="single" w:sz="4" w:space="0" w:color="auto"/>
              <w:right w:val="nil"/>
            </w:tcBorders>
            <w:shd w:val="clear" w:color="auto" w:fill="auto"/>
          </w:tcPr>
          <w:p w14:paraId="6142D44F" w14:textId="77777777" w:rsidR="00E83DF9" w:rsidRPr="00E83DF9"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t xml:space="preserve">Количество одновременно </w:t>
            </w:r>
          </w:p>
          <w:p w14:paraId="7E4F9721" w14:textId="0EC17698" w:rsidR="00E83DF9" w:rsidRPr="00E83DF9"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t xml:space="preserve">предъявляемых таблиц, </w:t>
            </w:r>
            <w:proofErr w:type="spellStart"/>
            <w:r w:rsidRPr="00E83DF9">
              <w:rPr>
                <w:rFonts w:ascii="Times New Roman" w:hAnsi="Times New Roman" w:cs="Times New Roman"/>
                <w:bCs/>
                <w:sz w:val="22"/>
                <w:szCs w:val="22"/>
                <w:lang w:eastAsia="ru-RU"/>
              </w:rPr>
              <w:t>шт</w:t>
            </w:r>
            <w:proofErr w:type="spellEnd"/>
            <w:r>
              <w:rPr>
                <w:rFonts w:ascii="Times New Roman" w:hAnsi="Times New Roman" w:cs="Times New Roman"/>
                <w:bCs/>
                <w:sz w:val="22"/>
                <w:szCs w:val="22"/>
                <w:lang w:eastAsia="ru-RU"/>
              </w:rPr>
              <w:t xml:space="preserve"> не менее </w:t>
            </w:r>
            <w:r w:rsidRPr="00E83DF9">
              <w:rPr>
                <w:rFonts w:ascii="Times New Roman" w:hAnsi="Times New Roman" w:cs="Times New Roman"/>
                <w:bCs/>
                <w:sz w:val="22"/>
                <w:szCs w:val="22"/>
                <w:lang w:eastAsia="ru-RU"/>
              </w:rPr>
              <w:t>2</w:t>
            </w:r>
          </w:p>
          <w:p w14:paraId="2F64463E" w14:textId="2D7589FF" w:rsidR="00E83DF9" w:rsidRPr="00E83DF9"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t>Габаритные размеры, мм</w:t>
            </w:r>
            <w:r>
              <w:rPr>
                <w:rFonts w:ascii="Times New Roman" w:hAnsi="Times New Roman" w:cs="Times New Roman"/>
                <w:bCs/>
                <w:sz w:val="22"/>
                <w:szCs w:val="22"/>
                <w:lang w:eastAsia="ru-RU"/>
              </w:rPr>
              <w:t xml:space="preserve"> не менее </w:t>
            </w:r>
            <w:r w:rsidRPr="00E83DF9">
              <w:rPr>
                <w:rFonts w:ascii="Times New Roman" w:hAnsi="Times New Roman" w:cs="Times New Roman"/>
                <w:bCs/>
                <w:sz w:val="22"/>
                <w:szCs w:val="22"/>
                <w:lang w:eastAsia="ru-RU"/>
              </w:rPr>
              <w:t>590х660х130</w:t>
            </w:r>
          </w:p>
          <w:p w14:paraId="31DB777C" w14:textId="0AE4DE9E" w:rsidR="00E83DF9" w:rsidRPr="00E83DF9"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t>Количество таблиц, входящих в комплект</w:t>
            </w:r>
            <w:r>
              <w:rPr>
                <w:rFonts w:ascii="Times New Roman" w:hAnsi="Times New Roman" w:cs="Times New Roman"/>
                <w:bCs/>
                <w:sz w:val="22"/>
                <w:szCs w:val="22"/>
                <w:lang w:eastAsia="ru-RU"/>
              </w:rPr>
              <w:t xml:space="preserve"> не менее</w:t>
            </w:r>
            <w:r w:rsidRPr="00E83DF9">
              <w:rPr>
                <w:rFonts w:ascii="Times New Roman" w:hAnsi="Times New Roman" w:cs="Times New Roman"/>
                <w:bCs/>
                <w:sz w:val="22"/>
                <w:szCs w:val="22"/>
                <w:lang w:eastAsia="ru-RU"/>
              </w:rPr>
              <w:t xml:space="preserve"> 4</w:t>
            </w:r>
          </w:p>
          <w:p w14:paraId="14F99C90" w14:textId="4E5B7AA2" w:rsidR="00E83DF9" w:rsidRPr="00E83DF9"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t>Питание от сети переменного тока, В</w:t>
            </w:r>
            <w:r>
              <w:rPr>
                <w:rFonts w:ascii="Times New Roman" w:hAnsi="Times New Roman" w:cs="Times New Roman"/>
                <w:bCs/>
                <w:sz w:val="22"/>
                <w:szCs w:val="22"/>
                <w:lang w:eastAsia="ru-RU"/>
              </w:rPr>
              <w:t>-</w:t>
            </w:r>
            <w:r w:rsidRPr="00E83DF9">
              <w:rPr>
                <w:rFonts w:ascii="Times New Roman" w:hAnsi="Times New Roman" w:cs="Times New Roman"/>
                <w:bCs/>
                <w:sz w:val="22"/>
                <w:szCs w:val="22"/>
                <w:lang w:eastAsia="ru-RU"/>
              </w:rPr>
              <w:t>220±5</w:t>
            </w:r>
          </w:p>
          <w:p w14:paraId="4E66C685" w14:textId="49F5EF6D" w:rsidR="00E83DF9" w:rsidRPr="00E83DF9"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t>Температура эксплуатации, °С</w:t>
            </w:r>
            <w:r>
              <w:rPr>
                <w:rFonts w:ascii="Times New Roman" w:hAnsi="Times New Roman" w:cs="Times New Roman"/>
                <w:bCs/>
                <w:sz w:val="22"/>
                <w:szCs w:val="22"/>
                <w:lang w:eastAsia="ru-RU"/>
              </w:rPr>
              <w:t xml:space="preserve"> </w:t>
            </w:r>
            <w:r w:rsidRPr="00E83DF9">
              <w:rPr>
                <w:rFonts w:ascii="Times New Roman" w:hAnsi="Times New Roman" w:cs="Times New Roman"/>
                <w:bCs/>
                <w:sz w:val="22"/>
                <w:szCs w:val="22"/>
                <w:lang w:eastAsia="ru-RU"/>
              </w:rPr>
              <w:t>от</w:t>
            </w:r>
            <w:r>
              <w:rPr>
                <w:rFonts w:ascii="Times New Roman" w:hAnsi="Times New Roman" w:cs="Times New Roman"/>
                <w:bCs/>
                <w:sz w:val="22"/>
                <w:szCs w:val="22"/>
                <w:lang w:eastAsia="ru-RU"/>
              </w:rPr>
              <w:t xml:space="preserve"> не более </w:t>
            </w:r>
            <w:r w:rsidRPr="00E83DF9">
              <w:rPr>
                <w:rFonts w:ascii="Times New Roman" w:hAnsi="Times New Roman" w:cs="Times New Roman"/>
                <w:bCs/>
                <w:sz w:val="22"/>
                <w:szCs w:val="22"/>
                <w:lang w:eastAsia="ru-RU"/>
              </w:rPr>
              <w:t xml:space="preserve">+10 до </w:t>
            </w:r>
            <w:r>
              <w:rPr>
                <w:rFonts w:ascii="Times New Roman" w:hAnsi="Times New Roman" w:cs="Times New Roman"/>
                <w:bCs/>
                <w:sz w:val="22"/>
                <w:szCs w:val="22"/>
                <w:lang w:eastAsia="ru-RU"/>
              </w:rPr>
              <w:t xml:space="preserve">не менее </w:t>
            </w:r>
            <w:r w:rsidRPr="00E83DF9">
              <w:rPr>
                <w:rFonts w:ascii="Times New Roman" w:hAnsi="Times New Roman" w:cs="Times New Roman"/>
                <w:bCs/>
                <w:sz w:val="22"/>
                <w:szCs w:val="22"/>
                <w:lang w:eastAsia="ru-RU"/>
              </w:rPr>
              <w:t>+35</w:t>
            </w:r>
          </w:p>
          <w:p w14:paraId="7EE3B32C" w14:textId="0A85CC29" w:rsidR="00E83DF9" w:rsidRPr="00E83DF9"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lastRenderedPageBreak/>
              <w:t>Источник света</w:t>
            </w:r>
            <w:r>
              <w:rPr>
                <w:rFonts w:ascii="Times New Roman" w:hAnsi="Times New Roman" w:cs="Times New Roman"/>
                <w:bCs/>
                <w:sz w:val="22"/>
                <w:szCs w:val="22"/>
                <w:lang w:eastAsia="ru-RU"/>
              </w:rPr>
              <w:t>-</w:t>
            </w:r>
            <w:r w:rsidRPr="00E83DF9">
              <w:rPr>
                <w:rFonts w:ascii="Times New Roman" w:hAnsi="Times New Roman" w:cs="Times New Roman"/>
                <w:bCs/>
                <w:sz w:val="22"/>
                <w:szCs w:val="22"/>
                <w:lang w:eastAsia="ru-RU"/>
              </w:rPr>
              <w:t>люминесцентная лампа</w:t>
            </w:r>
          </w:p>
          <w:p w14:paraId="200784E9" w14:textId="3D1541AE" w:rsidR="00E83DF9" w:rsidRPr="00E83DF9"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t>Напряжении лампы, В</w:t>
            </w:r>
            <w:r>
              <w:rPr>
                <w:rFonts w:ascii="Times New Roman" w:hAnsi="Times New Roman" w:cs="Times New Roman"/>
                <w:bCs/>
                <w:sz w:val="22"/>
                <w:szCs w:val="22"/>
                <w:lang w:eastAsia="ru-RU"/>
              </w:rPr>
              <w:t>-</w:t>
            </w:r>
            <w:r w:rsidRPr="00E83DF9">
              <w:rPr>
                <w:rFonts w:ascii="Times New Roman" w:hAnsi="Times New Roman" w:cs="Times New Roman"/>
                <w:bCs/>
                <w:sz w:val="22"/>
                <w:szCs w:val="22"/>
                <w:lang w:eastAsia="ru-RU"/>
              </w:rPr>
              <w:t xml:space="preserve">220±5 </w:t>
            </w:r>
          </w:p>
          <w:p w14:paraId="3FD579A6" w14:textId="36F89973" w:rsidR="00E83DF9" w:rsidRPr="00E83DF9"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t>Мощность лампы, Вт</w:t>
            </w:r>
            <w:r>
              <w:rPr>
                <w:rFonts w:ascii="Times New Roman" w:hAnsi="Times New Roman" w:cs="Times New Roman"/>
                <w:bCs/>
                <w:sz w:val="22"/>
                <w:szCs w:val="22"/>
                <w:lang w:eastAsia="ru-RU"/>
              </w:rPr>
              <w:t xml:space="preserve">-не менее </w:t>
            </w:r>
            <w:r w:rsidRPr="00E83DF9">
              <w:rPr>
                <w:rFonts w:ascii="Times New Roman" w:hAnsi="Times New Roman" w:cs="Times New Roman"/>
                <w:bCs/>
                <w:sz w:val="22"/>
                <w:szCs w:val="22"/>
                <w:lang w:eastAsia="ru-RU"/>
              </w:rPr>
              <w:t>8±5</w:t>
            </w:r>
          </w:p>
          <w:p w14:paraId="12F4BD5D" w14:textId="450D644E" w:rsidR="00E83DF9" w:rsidRPr="00E83DF9"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t xml:space="preserve">Таблицы </w:t>
            </w:r>
            <w:r>
              <w:rPr>
                <w:rFonts w:ascii="Times New Roman" w:hAnsi="Times New Roman" w:cs="Times New Roman"/>
                <w:bCs/>
                <w:sz w:val="22"/>
                <w:szCs w:val="22"/>
                <w:lang w:eastAsia="ru-RU"/>
              </w:rPr>
              <w:t>-</w:t>
            </w:r>
            <w:r w:rsidRPr="00E83DF9">
              <w:rPr>
                <w:rFonts w:ascii="Times New Roman" w:hAnsi="Times New Roman" w:cs="Times New Roman"/>
                <w:bCs/>
                <w:sz w:val="22"/>
                <w:szCs w:val="22"/>
                <w:lang w:eastAsia="ru-RU"/>
              </w:rPr>
              <w:t>наличие</w:t>
            </w:r>
          </w:p>
          <w:p w14:paraId="21CAD8C9" w14:textId="77777777" w:rsidR="00E86233" w:rsidRDefault="00E83DF9" w:rsidP="00E83DF9">
            <w:pPr>
              <w:rPr>
                <w:rFonts w:ascii="Times New Roman" w:hAnsi="Times New Roman" w:cs="Times New Roman"/>
                <w:bCs/>
                <w:sz w:val="22"/>
                <w:szCs w:val="22"/>
                <w:lang w:eastAsia="ru-RU"/>
              </w:rPr>
            </w:pPr>
            <w:r w:rsidRPr="00E83DF9">
              <w:rPr>
                <w:rFonts w:ascii="Times New Roman" w:hAnsi="Times New Roman" w:cs="Times New Roman"/>
                <w:bCs/>
                <w:sz w:val="22"/>
                <w:szCs w:val="22"/>
                <w:lang w:eastAsia="ru-RU"/>
              </w:rPr>
              <w:t>Срок службы, лет</w:t>
            </w:r>
            <w:r>
              <w:rPr>
                <w:rFonts w:ascii="Times New Roman" w:hAnsi="Times New Roman" w:cs="Times New Roman"/>
                <w:bCs/>
                <w:sz w:val="22"/>
                <w:szCs w:val="22"/>
                <w:lang w:eastAsia="ru-RU"/>
              </w:rPr>
              <w:t xml:space="preserve"> не менее</w:t>
            </w:r>
            <w:r w:rsidRPr="00E83DF9">
              <w:rPr>
                <w:rFonts w:ascii="Times New Roman" w:hAnsi="Times New Roman" w:cs="Times New Roman"/>
                <w:bCs/>
                <w:sz w:val="22"/>
                <w:szCs w:val="22"/>
                <w:lang w:eastAsia="ru-RU"/>
              </w:rPr>
              <w:t xml:space="preserve"> 7</w:t>
            </w:r>
          </w:p>
          <w:p w14:paraId="00E52D67" w14:textId="7DEB4865" w:rsidR="00BB6C17" w:rsidRPr="007461F7" w:rsidRDefault="00BB6C17" w:rsidP="00E83DF9">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Цвет-по согласованию с заказчиком</w:t>
            </w:r>
          </w:p>
        </w:tc>
        <w:tc>
          <w:tcPr>
            <w:tcW w:w="709" w:type="dxa"/>
          </w:tcPr>
          <w:p w14:paraId="730B6C75" w14:textId="1C97CF83" w:rsidR="00E86233" w:rsidRPr="007461F7" w:rsidRDefault="00E86233" w:rsidP="00E86233">
            <w:pPr>
              <w:pStyle w:val="a5"/>
              <w:jc w:val="center"/>
              <w:rPr>
                <w:rFonts w:ascii="Times New Roman" w:hAnsi="Times New Roman" w:cs="Times New Roman"/>
                <w:sz w:val="22"/>
                <w:szCs w:val="22"/>
              </w:rPr>
            </w:pPr>
            <w:proofErr w:type="spellStart"/>
            <w:r w:rsidRPr="00614724">
              <w:rPr>
                <w:rFonts w:ascii="Times New Roman" w:hAnsi="Times New Roman" w:cs="Times New Roman"/>
                <w:sz w:val="22"/>
                <w:szCs w:val="22"/>
              </w:rPr>
              <w:lastRenderedPageBreak/>
              <w:t>шт</w:t>
            </w:r>
            <w:proofErr w:type="spellEnd"/>
          </w:p>
        </w:tc>
        <w:tc>
          <w:tcPr>
            <w:tcW w:w="850" w:type="dxa"/>
          </w:tcPr>
          <w:p w14:paraId="184CAC82" w14:textId="3ED0F30D" w:rsidR="00E86233" w:rsidRPr="007461F7" w:rsidRDefault="00E86233" w:rsidP="00E86233">
            <w:pPr>
              <w:pStyle w:val="a5"/>
              <w:jc w:val="center"/>
              <w:rPr>
                <w:rFonts w:ascii="Times New Roman" w:hAnsi="Times New Roman" w:cs="Times New Roman"/>
                <w:sz w:val="22"/>
                <w:szCs w:val="22"/>
              </w:rPr>
            </w:pPr>
            <w:r>
              <w:rPr>
                <w:rFonts w:ascii="Times New Roman" w:hAnsi="Times New Roman" w:cs="Times New Roman"/>
                <w:sz w:val="22"/>
                <w:szCs w:val="22"/>
              </w:rPr>
              <w:t>2</w:t>
            </w:r>
          </w:p>
        </w:tc>
      </w:tr>
      <w:tr w:rsidR="00E86233" w:rsidRPr="007461F7" w14:paraId="29D037AE" w14:textId="77777777" w:rsidTr="00E86233">
        <w:tc>
          <w:tcPr>
            <w:tcW w:w="695" w:type="dxa"/>
            <w:shd w:val="clear" w:color="auto" w:fill="auto"/>
          </w:tcPr>
          <w:p w14:paraId="2AEB9407" w14:textId="77777777" w:rsidR="00E86233" w:rsidRPr="007461F7" w:rsidRDefault="00E86233" w:rsidP="00E86233">
            <w:pPr>
              <w:pStyle w:val="a3"/>
              <w:numPr>
                <w:ilvl w:val="0"/>
                <w:numId w:val="3"/>
              </w:numPr>
              <w:rPr>
                <w:rFonts w:ascii="Times New Roman" w:eastAsia="Calibri" w:hAnsi="Times New Roman" w:cs="Times New Roman"/>
                <w:sz w:val="22"/>
                <w:szCs w:val="22"/>
                <w:lang w:eastAsia="en-US"/>
              </w:rPr>
            </w:pPr>
          </w:p>
        </w:tc>
        <w:tc>
          <w:tcPr>
            <w:tcW w:w="2708" w:type="dxa"/>
          </w:tcPr>
          <w:p w14:paraId="2A9A9FD2" w14:textId="5B9CA0AB" w:rsidR="00E86233" w:rsidRPr="007461F7" w:rsidRDefault="00E86233" w:rsidP="00E86233">
            <w:pPr>
              <w:pStyle w:val="a5"/>
              <w:rPr>
                <w:rFonts w:ascii="Times New Roman" w:hAnsi="Times New Roman" w:cs="Times New Roman"/>
                <w:color w:val="auto"/>
                <w:sz w:val="22"/>
                <w:szCs w:val="22"/>
              </w:rPr>
            </w:pPr>
            <w:r w:rsidRPr="00E86233">
              <w:rPr>
                <w:rFonts w:ascii="Times New Roman" w:hAnsi="Times New Roman" w:cs="Times New Roman"/>
                <w:color w:val="auto"/>
                <w:sz w:val="22"/>
                <w:szCs w:val="22"/>
              </w:rPr>
              <w:t xml:space="preserve">Стойка </w:t>
            </w:r>
          </w:p>
        </w:tc>
        <w:tc>
          <w:tcPr>
            <w:tcW w:w="5103" w:type="dxa"/>
            <w:tcBorders>
              <w:top w:val="single" w:sz="4" w:space="0" w:color="auto"/>
              <w:left w:val="nil"/>
              <w:bottom w:val="single" w:sz="4" w:space="0" w:color="auto"/>
              <w:right w:val="nil"/>
            </w:tcBorders>
            <w:shd w:val="clear" w:color="auto" w:fill="auto"/>
          </w:tcPr>
          <w:p w14:paraId="643695D2" w14:textId="22CCA01B" w:rsidR="00BB6C17" w:rsidRDefault="00BB6C17" w:rsidP="002554B9">
            <w:pPr>
              <w:rPr>
                <w:rFonts w:ascii="Times New Roman" w:hAnsi="Times New Roman" w:cs="Times New Roman"/>
                <w:bCs/>
                <w:sz w:val="22"/>
                <w:szCs w:val="22"/>
                <w:lang w:eastAsia="ru-RU"/>
              </w:rPr>
            </w:pPr>
            <w:r w:rsidRPr="00E86233">
              <w:rPr>
                <w:rFonts w:ascii="Times New Roman" w:hAnsi="Times New Roman" w:cs="Times New Roman"/>
                <w:sz w:val="22"/>
                <w:szCs w:val="22"/>
              </w:rPr>
              <w:t>для внутривенных вливаний</w:t>
            </w:r>
          </w:p>
          <w:p w14:paraId="479508AC" w14:textId="6279581F" w:rsidR="002554B9" w:rsidRP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Длина:</w:t>
            </w:r>
            <w:r>
              <w:rPr>
                <w:rFonts w:ascii="Times New Roman" w:hAnsi="Times New Roman" w:cs="Times New Roman"/>
                <w:bCs/>
                <w:sz w:val="22"/>
                <w:szCs w:val="22"/>
                <w:lang w:eastAsia="ru-RU"/>
              </w:rPr>
              <w:t xml:space="preserve"> не менее</w:t>
            </w:r>
            <w:r w:rsidRPr="002554B9">
              <w:rPr>
                <w:rFonts w:ascii="Times New Roman" w:hAnsi="Times New Roman" w:cs="Times New Roman"/>
                <w:bCs/>
                <w:sz w:val="22"/>
                <w:szCs w:val="22"/>
                <w:lang w:eastAsia="ru-RU"/>
              </w:rPr>
              <w:t xml:space="preserve"> 500 мм</w:t>
            </w:r>
          </w:p>
          <w:p w14:paraId="3B7A8EB1" w14:textId="64604779" w:rsidR="002554B9" w:rsidRP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 xml:space="preserve">Ширина: </w:t>
            </w:r>
            <w:r>
              <w:rPr>
                <w:rFonts w:ascii="Times New Roman" w:hAnsi="Times New Roman" w:cs="Times New Roman"/>
                <w:bCs/>
                <w:sz w:val="22"/>
                <w:szCs w:val="22"/>
                <w:lang w:eastAsia="ru-RU"/>
              </w:rPr>
              <w:t>не менее</w:t>
            </w:r>
            <w:r w:rsidRPr="002554B9">
              <w:rPr>
                <w:rFonts w:ascii="Times New Roman" w:hAnsi="Times New Roman" w:cs="Times New Roman"/>
                <w:bCs/>
                <w:sz w:val="22"/>
                <w:szCs w:val="22"/>
                <w:lang w:eastAsia="ru-RU"/>
              </w:rPr>
              <w:t xml:space="preserve"> 500 мм</w:t>
            </w:r>
          </w:p>
          <w:p w14:paraId="67C0FED4" w14:textId="7C909689" w:rsidR="002554B9" w:rsidRP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 xml:space="preserve">Высота: </w:t>
            </w:r>
            <w:r>
              <w:rPr>
                <w:rFonts w:ascii="Times New Roman" w:hAnsi="Times New Roman" w:cs="Times New Roman"/>
                <w:bCs/>
                <w:sz w:val="22"/>
                <w:szCs w:val="22"/>
                <w:lang w:eastAsia="ru-RU"/>
              </w:rPr>
              <w:t>не менее</w:t>
            </w:r>
            <w:r w:rsidRPr="002554B9">
              <w:rPr>
                <w:rFonts w:ascii="Times New Roman" w:hAnsi="Times New Roman" w:cs="Times New Roman"/>
                <w:bCs/>
                <w:sz w:val="22"/>
                <w:szCs w:val="22"/>
                <w:lang w:eastAsia="ru-RU"/>
              </w:rPr>
              <w:t xml:space="preserve"> 1300/2300 мм</w:t>
            </w:r>
          </w:p>
          <w:p w14:paraId="71FD05BF" w14:textId="77777777" w:rsidR="002554B9" w:rsidRP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 xml:space="preserve">Каркас: четырех </w:t>
            </w:r>
            <w:proofErr w:type="spellStart"/>
            <w:r w:rsidRPr="002554B9">
              <w:rPr>
                <w:rFonts w:ascii="Times New Roman" w:hAnsi="Times New Roman" w:cs="Times New Roman"/>
                <w:bCs/>
                <w:sz w:val="22"/>
                <w:szCs w:val="22"/>
                <w:lang w:eastAsia="ru-RU"/>
              </w:rPr>
              <w:t>лучье</w:t>
            </w:r>
            <w:proofErr w:type="spellEnd"/>
            <w:r w:rsidRPr="002554B9">
              <w:rPr>
                <w:rFonts w:ascii="Times New Roman" w:hAnsi="Times New Roman" w:cs="Times New Roman"/>
                <w:bCs/>
                <w:sz w:val="22"/>
                <w:szCs w:val="22"/>
                <w:lang w:eastAsia="ru-RU"/>
              </w:rPr>
              <w:t xml:space="preserve"> профильная труба </w:t>
            </w:r>
          </w:p>
          <w:p w14:paraId="2B7E81E7" w14:textId="0C3D90E9" w:rsidR="002554B9" w:rsidRPr="002554B9" w:rsidRDefault="002554B9" w:rsidP="002554B9">
            <w:pPr>
              <w:rPr>
                <w:rFonts w:ascii="Times New Roman" w:hAnsi="Times New Roman" w:cs="Times New Roman"/>
                <w:bCs/>
                <w:sz w:val="22"/>
                <w:szCs w:val="22"/>
                <w:lang w:eastAsia="ru-RU"/>
              </w:rPr>
            </w:pPr>
            <w:r>
              <w:rPr>
                <w:rFonts w:ascii="Times New Roman" w:hAnsi="Times New Roman" w:cs="Times New Roman"/>
                <w:bCs/>
                <w:sz w:val="22"/>
                <w:szCs w:val="22"/>
                <w:lang w:eastAsia="ru-RU"/>
              </w:rPr>
              <w:t xml:space="preserve">Не менее </w:t>
            </w:r>
            <w:r w:rsidRPr="002554B9">
              <w:rPr>
                <w:rFonts w:ascii="Times New Roman" w:hAnsi="Times New Roman" w:cs="Times New Roman"/>
                <w:bCs/>
                <w:sz w:val="22"/>
                <w:szCs w:val="22"/>
                <w:lang w:eastAsia="ru-RU"/>
              </w:rPr>
              <w:t xml:space="preserve">20*20 мм, разлет опор </w:t>
            </w:r>
            <w:r>
              <w:rPr>
                <w:rFonts w:ascii="Times New Roman" w:hAnsi="Times New Roman" w:cs="Times New Roman"/>
                <w:bCs/>
                <w:sz w:val="22"/>
                <w:szCs w:val="22"/>
                <w:lang w:eastAsia="ru-RU"/>
              </w:rPr>
              <w:t xml:space="preserve">не менее </w:t>
            </w:r>
            <w:r w:rsidRPr="002554B9">
              <w:rPr>
                <w:rFonts w:ascii="Times New Roman" w:hAnsi="Times New Roman" w:cs="Times New Roman"/>
                <w:bCs/>
                <w:sz w:val="22"/>
                <w:szCs w:val="22"/>
                <w:lang w:eastAsia="ru-RU"/>
              </w:rPr>
              <w:t xml:space="preserve">500 мм. На всех видимых торцах труб - пластиковые </w:t>
            </w:r>
          </w:p>
          <w:p w14:paraId="2F4A34C4" w14:textId="77777777" w:rsidR="002554B9" w:rsidRP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 xml:space="preserve">заглушки. </w:t>
            </w:r>
          </w:p>
          <w:p w14:paraId="4874ACCF" w14:textId="6BCB2D59" w:rsidR="002554B9" w:rsidRP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 xml:space="preserve">Стойка: круглая труба </w:t>
            </w:r>
            <w:r>
              <w:rPr>
                <w:rFonts w:ascii="Times New Roman" w:hAnsi="Times New Roman" w:cs="Times New Roman"/>
                <w:bCs/>
                <w:sz w:val="22"/>
                <w:szCs w:val="22"/>
                <w:lang w:eastAsia="ru-RU"/>
              </w:rPr>
              <w:t xml:space="preserve">не менее </w:t>
            </w:r>
            <w:r w:rsidRPr="002554B9">
              <w:rPr>
                <w:rFonts w:ascii="Times New Roman" w:hAnsi="Times New Roman" w:cs="Times New Roman"/>
                <w:bCs/>
                <w:sz w:val="22"/>
                <w:szCs w:val="22"/>
                <w:lang w:eastAsia="ru-RU"/>
              </w:rPr>
              <w:t xml:space="preserve">d=25 мм и 16 мм, </w:t>
            </w:r>
          </w:p>
          <w:p w14:paraId="3F165498" w14:textId="77777777" w:rsidR="002554B9" w:rsidRP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полимерно-порошковое покрытие.</w:t>
            </w:r>
          </w:p>
          <w:p w14:paraId="56B82B6D" w14:textId="7491A8C5" w:rsidR="002554B9" w:rsidRP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 xml:space="preserve">Регулировка стойки по высоте от </w:t>
            </w:r>
            <w:r>
              <w:rPr>
                <w:rFonts w:ascii="Times New Roman" w:hAnsi="Times New Roman" w:cs="Times New Roman"/>
                <w:bCs/>
                <w:sz w:val="22"/>
                <w:szCs w:val="22"/>
                <w:lang w:eastAsia="ru-RU"/>
              </w:rPr>
              <w:t>не менее</w:t>
            </w:r>
            <w:r w:rsidRPr="002554B9">
              <w:rPr>
                <w:rFonts w:ascii="Times New Roman" w:hAnsi="Times New Roman" w:cs="Times New Roman"/>
                <w:bCs/>
                <w:sz w:val="22"/>
                <w:szCs w:val="22"/>
                <w:lang w:eastAsia="ru-RU"/>
              </w:rPr>
              <w:t xml:space="preserve">1300 мм </w:t>
            </w:r>
          </w:p>
          <w:p w14:paraId="7266D720" w14:textId="77777777" w:rsidR="002554B9" w:rsidRP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 xml:space="preserve">до 2300 мм. </w:t>
            </w:r>
          </w:p>
          <w:p w14:paraId="6E57E15B" w14:textId="5EB6DF1E" w:rsidR="002554B9" w:rsidRP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Держатели:</w:t>
            </w:r>
            <w:r>
              <w:rPr>
                <w:rFonts w:ascii="Times New Roman" w:hAnsi="Times New Roman" w:cs="Times New Roman"/>
                <w:bCs/>
                <w:sz w:val="22"/>
                <w:szCs w:val="22"/>
                <w:lang w:eastAsia="ru-RU"/>
              </w:rPr>
              <w:t xml:space="preserve"> не менее </w:t>
            </w:r>
            <w:r w:rsidRPr="002554B9">
              <w:rPr>
                <w:rFonts w:ascii="Times New Roman" w:hAnsi="Times New Roman" w:cs="Times New Roman"/>
                <w:bCs/>
                <w:sz w:val="22"/>
                <w:szCs w:val="22"/>
                <w:lang w:eastAsia="ru-RU"/>
              </w:rPr>
              <w:t xml:space="preserve">4 </w:t>
            </w:r>
            <w:proofErr w:type="spellStart"/>
            <w:r w:rsidRPr="002554B9">
              <w:rPr>
                <w:rFonts w:ascii="Times New Roman" w:hAnsi="Times New Roman" w:cs="Times New Roman"/>
                <w:bCs/>
                <w:sz w:val="22"/>
                <w:szCs w:val="22"/>
                <w:lang w:eastAsia="ru-RU"/>
              </w:rPr>
              <w:t>шт</w:t>
            </w:r>
            <w:proofErr w:type="spellEnd"/>
            <w:r w:rsidRPr="002554B9">
              <w:rPr>
                <w:rFonts w:ascii="Times New Roman" w:hAnsi="Times New Roman" w:cs="Times New Roman"/>
                <w:bCs/>
                <w:sz w:val="22"/>
                <w:szCs w:val="22"/>
                <w:lang w:eastAsia="ru-RU"/>
              </w:rPr>
              <w:t xml:space="preserve"> (габаритный размер </w:t>
            </w:r>
          </w:p>
          <w:p w14:paraId="3C6D4E47" w14:textId="31C14668" w:rsidR="002554B9" w:rsidRP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 xml:space="preserve">держателей </w:t>
            </w:r>
            <w:r>
              <w:rPr>
                <w:rFonts w:ascii="Times New Roman" w:hAnsi="Times New Roman" w:cs="Times New Roman"/>
                <w:bCs/>
                <w:sz w:val="22"/>
                <w:szCs w:val="22"/>
                <w:lang w:eastAsia="ru-RU"/>
              </w:rPr>
              <w:t xml:space="preserve">не менее </w:t>
            </w:r>
            <w:r w:rsidRPr="002554B9">
              <w:rPr>
                <w:rFonts w:ascii="Times New Roman" w:hAnsi="Times New Roman" w:cs="Times New Roman"/>
                <w:bCs/>
                <w:sz w:val="22"/>
                <w:szCs w:val="22"/>
                <w:lang w:eastAsia="ru-RU"/>
              </w:rPr>
              <w:t xml:space="preserve">310 мм). Внутренний диаметр </w:t>
            </w:r>
          </w:p>
          <w:p w14:paraId="4860DB20" w14:textId="7DE7C079" w:rsidR="002554B9" w:rsidRP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 xml:space="preserve">верхнего держателя </w:t>
            </w:r>
            <w:r>
              <w:rPr>
                <w:rFonts w:ascii="Times New Roman" w:hAnsi="Times New Roman" w:cs="Times New Roman"/>
                <w:bCs/>
                <w:sz w:val="22"/>
                <w:szCs w:val="22"/>
                <w:lang w:eastAsia="ru-RU"/>
              </w:rPr>
              <w:t xml:space="preserve">не менее </w:t>
            </w:r>
            <w:r w:rsidRPr="002554B9">
              <w:rPr>
                <w:rFonts w:ascii="Times New Roman" w:hAnsi="Times New Roman" w:cs="Times New Roman"/>
                <w:bCs/>
                <w:sz w:val="22"/>
                <w:szCs w:val="22"/>
                <w:lang w:eastAsia="ru-RU"/>
              </w:rPr>
              <w:t xml:space="preserve">80 мм. Внутренний </w:t>
            </w:r>
          </w:p>
          <w:p w14:paraId="46C33297" w14:textId="1A94F57F" w:rsidR="002554B9" w:rsidRP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 xml:space="preserve">диаметр нижнего держателя </w:t>
            </w:r>
            <w:r>
              <w:rPr>
                <w:rFonts w:ascii="Times New Roman" w:hAnsi="Times New Roman" w:cs="Times New Roman"/>
                <w:bCs/>
                <w:sz w:val="22"/>
                <w:szCs w:val="22"/>
                <w:lang w:eastAsia="ru-RU"/>
              </w:rPr>
              <w:t xml:space="preserve">не менее </w:t>
            </w:r>
            <w:r w:rsidRPr="002554B9">
              <w:rPr>
                <w:rFonts w:ascii="Times New Roman" w:hAnsi="Times New Roman" w:cs="Times New Roman"/>
                <w:bCs/>
                <w:sz w:val="22"/>
                <w:szCs w:val="22"/>
                <w:lang w:eastAsia="ru-RU"/>
              </w:rPr>
              <w:t>42 мм.</w:t>
            </w:r>
          </w:p>
          <w:p w14:paraId="5F10A355" w14:textId="77777777" w:rsidR="00E86233"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 xml:space="preserve">Опоры: колёсные, пластиковые </w:t>
            </w:r>
            <w:r>
              <w:rPr>
                <w:rFonts w:ascii="Times New Roman" w:hAnsi="Times New Roman" w:cs="Times New Roman"/>
                <w:bCs/>
                <w:sz w:val="22"/>
                <w:szCs w:val="22"/>
                <w:lang w:eastAsia="ru-RU"/>
              </w:rPr>
              <w:t xml:space="preserve">не менее </w:t>
            </w:r>
            <w:r w:rsidRPr="002554B9">
              <w:rPr>
                <w:rFonts w:ascii="Times New Roman" w:hAnsi="Times New Roman" w:cs="Times New Roman"/>
                <w:bCs/>
                <w:sz w:val="22"/>
                <w:szCs w:val="22"/>
                <w:lang w:eastAsia="ru-RU"/>
              </w:rPr>
              <w:t>50 мм.</w:t>
            </w:r>
          </w:p>
          <w:p w14:paraId="08F1F583" w14:textId="1C56EE50" w:rsidR="00BB6C17" w:rsidRPr="007461F7" w:rsidRDefault="00BB6C17" w:rsidP="002554B9">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Цвет-по согласованию с заказчиком</w:t>
            </w:r>
          </w:p>
        </w:tc>
        <w:tc>
          <w:tcPr>
            <w:tcW w:w="709" w:type="dxa"/>
          </w:tcPr>
          <w:p w14:paraId="45645B3C" w14:textId="07008CA4" w:rsidR="00E86233" w:rsidRPr="007461F7" w:rsidRDefault="00E86233" w:rsidP="00E86233">
            <w:pPr>
              <w:pStyle w:val="a5"/>
              <w:jc w:val="center"/>
              <w:rPr>
                <w:rFonts w:ascii="Times New Roman" w:hAnsi="Times New Roman" w:cs="Times New Roman"/>
                <w:sz w:val="22"/>
                <w:szCs w:val="22"/>
              </w:rPr>
            </w:pPr>
            <w:proofErr w:type="spellStart"/>
            <w:r w:rsidRPr="00614724">
              <w:rPr>
                <w:rFonts w:ascii="Times New Roman" w:hAnsi="Times New Roman" w:cs="Times New Roman"/>
                <w:sz w:val="22"/>
                <w:szCs w:val="22"/>
              </w:rPr>
              <w:t>шт</w:t>
            </w:r>
            <w:proofErr w:type="spellEnd"/>
          </w:p>
        </w:tc>
        <w:tc>
          <w:tcPr>
            <w:tcW w:w="850" w:type="dxa"/>
          </w:tcPr>
          <w:p w14:paraId="360CF2ED" w14:textId="2220DD29" w:rsidR="00E86233" w:rsidRPr="007461F7" w:rsidRDefault="00E86233" w:rsidP="00E86233">
            <w:pPr>
              <w:pStyle w:val="a5"/>
              <w:jc w:val="center"/>
              <w:rPr>
                <w:rFonts w:ascii="Times New Roman" w:hAnsi="Times New Roman" w:cs="Times New Roman"/>
                <w:sz w:val="22"/>
                <w:szCs w:val="22"/>
              </w:rPr>
            </w:pPr>
            <w:r>
              <w:rPr>
                <w:rFonts w:ascii="Times New Roman" w:hAnsi="Times New Roman" w:cs="Times New Roman"/>
                <w:sz w:val="22"/>
                <w:szCs w:val="22"/>
              </w:rPr>
              <w:t>2</w:t>
            </w:r>
          </w:p>
        </w:tc>
      </w:tr>
      <w:tr w:rsidR="00E86233" w:rsidRPr="007461F7" w14:paraId="04556833" w14:textId="77777777" w:rsidTr="00E86233">
        <w:tc>
          <w:tcPr>
            <w:tcW w:w="695" w:type="dxa"/>
            <w:shd w:val="clear" w:color="auto" w:fill="auto"/>
          </w:tcPr>
          <w:p w14:paraId="679C57F7" w14:textId="77777777" w:rsidR="00E86233" w:rsidRPr="007461F7" w:rsidRDefault="00E86233" w:rsidP="00E86233">
            <w:pPr>
              <w:pStyle w:val="a3"/>
              <w:numPr>
                <w:ilvl w:val="0"/>
                <w:numId w:val="3"/>
              </w:numPr>
              <w:rPr>
                <w:rFonts w:ascii="Times New Roman" w:eastAsia="Calibri" w:hAnsi="Times New Roman" w:cs="Times New Roman"/>
                <w:sz w:val="22"/>
                <w:szCs w:val="22"/>
                <w:lang w:eastAsia="en-US"/>
              </w:rPr>
            </w:pPr>
          </w:p>
        </w:tc>
        <w:tc>
          <w:tcPr>
            <w:tcW w:w="2708" w:type="dxa"/>
          </w:tcPr>
          <w:p w14:paraId="73E78468" w14:textId="7D6F6D01" w:rsidR="00E86233" w:rsidRPr="00E86233" w:rsidRDefault="00E86233" w:rsidP="00E86233">
            <w:pPr>
              <w:pStyle w:val="a5"/>
              <w:rPr>
                <w:rFonts w:ascii="Times New Roman" w:hAnsi="Times New Roman" w:cs="Times New Roman"/>
                <w:color w:val="auto"/>
                <w:sz w:val="22"/>
                <w:szCs w:val="22"/>
              </w:rPr>
            </w:pPr>
            <w:r w:rsidRPr="00E86233">
              <w:rPr>
                <w:rFonts w:ascii="Times New Roman" w:hAnsi="Times New Roman" w:cs="Times New Roman"/>
                <w:color w:val="auto"/>
                <w:sz w:val="22"/>
                <w:szCs w:val="22"/>
              </w:rPr>
              <w:t xml:space="preserve">Термометр капиллярный </w:t>
            </w:r>
          </w:p>
        </w:tc>
        <w:tc>
          <w:tcPr>
            <w:tcW w:w="5103" w:type="dxa"/>
            <w:tcBorders>
              <w:top w:val="single" w:sz="4" w:space="0" w:color="auto"/>
              <w:left w:val="nil"/>
              <w:bottom w:val="single" w:sz="4" w:space="0" w:color="auto"/>
              <w:right w:val="nil"/>
            </w:tcBorders>
            <w:shd w:val="clear" w:color="auto" w:fill="auto"/>
          </w:tcPr>
          <w:p w14:paraId="497274DE" w14:textId="7FFE8676" w:rsidR="002554B9" w:rsidRPr="002554B9" w:rsidRDefault="00BB6C17" w:rsidP="002554B9">
            <w:pPr>
              <w:rPr>
                <w:rFonts w:ascii="Times New Roman" w:hAnsi="Times New Roman" w:cs="Times New Roman"/>
                <w:bCs/>
                <w:sz w:val="22"/>
                <w:szCs w:val="22"/>
                <w:lang w:eastAsia="ru-RU"/>
              </w:rPr>
            </w:pPr>
            <w:r w:rsidRPr="00BB6C17">
              <w:rPr>
                <w:rFonts w:ascii="Times New Roman" w:hAnsi="Times New Roman" w:cs="Times New Roman"/>
                <w:bCs/>
                <w:sz w:val="22"/>
                <w:szCs w:val="22"/>
                <w:lang w:eastAsia="ru-RU"/>
              </w:rPr>
              <w:t xml:space="preserve">для измерения </w:t>
            </w:r>
            <w:proofErr w:type="spellStart"/>
            <w:r w:rsidRPr="00BB6C17">
              <w:rPr>
                <w:rFonts w:ascii="Times New Roman" w:hAnsi="Times New Roman" w:cs="Times New Roman"/>
                <w:bCs/>
                <w:sz w:val="22"/>
                <w:szCs w:val="22"/>
                <w:lang w:eastAsia="ru-RU"/>
              </w:rPr>
              <w:t>темпиратуры</w:t>
            </w:r>
            <w:proofErr w:type="spellEnd"/>
            <w:r w:rsidRPr="00BB6C17">
              <w:rPr>
                <w:rFonts w:ascii="Times New Roman" w:hAnsi="Times New Roman" w:cs="Times New Roman"/>
                <w:bCs/>
                <w:sz w:val="22"/>
                <w:szCs w:val="22"/>
                <w:lang w:eastAsia="ru-RU"/>
              </w:rPr>
              <w:t xml:space="preserve"> тела </w:t>
            </w:r>
            <w:proofErr w:type="spellStart"/>
            <w:r w:rsidRPr="00BB6C17">
              <w:rPr>
                <w:rFonts w:ascii="Times New Roman" w:hAnsi="Times New Roman" w:cs="Times New Roman"/>
                <w:bCs/>
                <w:sz w:val="22"/>
                <w:szCs w:val="22"/>
                <w:lang w:eastAsia="ru-RU"/>
              </w:rPr>
              <w:t>поциента</w:t>
            </w:r>
            <w:proofErr w:type="spellEnd"/>
            <w:r w:rsidRPr="00BB6C17">
              <w:rPr>
                <w:rFonts w:ascii="Times New Roman" w:hAnsi="Times New Roman" w:cs="Times New Roman"/>
                <w:bCs/>
                <w:sz w:val="22"/>
                <w:szCs w:val="22"/>
                <w:lang w:eastAsia="ru-RU"/>
              </w:rPr>
              <w:t xml:space="preserve"> </w:t>
            </w:r>
            <w:r w:rsidR="002554B9" w:rsidRPr="002554B9">
              <w:rPr>
                <w:rFonts w:ascii="Times New Roman" w:hAnsi="Times New Roman" w:cs="Times New Roman"/>
                <w:bCs/>
                <w:sz w:val="22"/>
                <w:szCs w:val="22"/>
                <w:lang w:eastAsia="ru-RU"/>
              </w:rPr>
              <w:t xml:space="preserve">Конструкция: термометр состоит из </w:t>
            </w:r>
          </w:p>
          <w:p w14:paraId="46FA53DF" w14:textId="77777777" w:rsidR="002554B9" w:rsidRP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 xml:space="preserve">капиллярной трубки с резервуаром, </w:t>
            </w:r>
          </w:p>
          <w:p w14:paraId="0C706915" w14:textId="77777777" w:rsidR="002554B9" w:rsidRP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 xml:space="preserve">заполненным термометрической </w:t>
            </w:r>
          </w:p>
          <w:p w14:paraId="4F7C00A7" w14:textId="77777777" w:rsidR="002554B9" w:rsidRP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 xml:space="preserve">жидкостью - сплав металлов (галлий, </w:t>
            </w:r>
          </w:p>
          <w:p w14:paraId="6331DF15" w14:textId="0E2D4E23" w:rsid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индий и олово).</w:t>
            </w:r>
          </w:p>
          <w:p w14:paraId="24FD1B38" w14:textId="77777777" w:rsidR="002554B9" w:rsidRP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Начальное значение шкалы от 35ºС</w:t>
            </w:r>
          </w:p>
          <w:p w14:paraId="1D09E8B2" w14:textId="77777777" w:rsidR="002554B9" w:rsidRP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Конечное значение шкалы 42ºС</w:t>
            </w:r>
          </w:p>
          <w:p w14:paraId="2030B4BB" w14:textId="511A4AB4" w:rsidR="002554B9" w:rsidRP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 xml:space="preserve">Цена деления шкалы </w:t>
            </w:r>
            <w:r>
              <w:rPr>
                <w:rFonts w:ascii="Times New Roman" w:hAnsi="Times New Roman" w:cs="Times New Roman"/>
                <w:bCs/>
                <w:sz w:val="22"/>
                <w:szCs w:val="22"/>
                <w:lang w:eastAsia="ru-RU"/>
              </w:rPr>
              <w:t>не более</w:t>
            </w:r>
            <w:r w:rsidRPr="002554B9">
              <w:rPr>
                <w:rFonts w:ascii="Times New Roman" w:hAnsi="Times New Roman" w:cs="Times New Roman"/>
                <w:bCs/>
                <w:sz w:val="22"/>
                <w:szCs w:val="22"/>
                <w:lang w:eastAsia="ru-RU"/>
              </w:rPr>
              <w:t xml:space="preserve"> 0,1ºС</w:t>
            </w:r>
          </w:p>
          <w:p w14:paraId="7B1B5201" w14:textId="551D8731" w:rsidR="002554B9" w:rsidRP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 xml:space="preserve">Погрешность измерения (°С): </w:t>
            </w:r>
            <w:r>
              <w:rPr>
                <w:rFonts w:ascii="Times New Roman" w:hAnsi="Times New Roman" w:cs="Times New Roman"/>
                <w:bCs/>
                <w:sz w:val="22"/>
                <w:szCs w:val="22"/>
                <w:lang w:eastAsia="ru-RU"/>
              </w:rPr>
              <w:t xml:space="preserve">не более </w:t>
            </w:r>
            <w:r w:rsidRPr="002554B9">
              <w:rPr>
                <w:rFonts w:ascii="Times New Roman" w:hAnsi="Times New Roman" w:cs="Times New Roman"/>
                <w:bCs/>
                <w:sz w:val="22"/>
                <w:szCs w:val="22"/>
                <w:lang w:eastAsia="ru-RU"/>
              </w:rPr>
              <w:t>± 0,1</w:t>
            </w:r>
          </w:p>
          <w:p w14:paraId="0B480F5C" w14:textId="77777777" w:rsidR="002554B9" w:rsidRP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Комплектация:</w:t>
            </w:r>
          </w:p>
          <w:p w14:paraId="3794EA93" w14:textId="77777777" w:rsidR="00E86233"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Термометр - 1 шт., пластиковый кейс - 1 шт.</w:t>
            </w:r>
          </w:p>
          <w:p w14:paraId="13CF7648" w14:textId="66F7E809" w:rsidR="002554B9" w:rsidRPr="007461F7" w:rsidRDefault="002554B9" w:rsidP="002554B9">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Цвет-по согласованию с заказчиком</w:t>
            </w:r>
          </w:p>
        </w:tc>
        <w:tc>
          <w:tcPr>
            <w:tcW w:w="709" w:type="dxa"/>
          </w:tcPr>
          <w:p w14:paraId="18F95C3C" w14:textId="3B201DF6" w:rsidR="00E86233" w:rsidRPr="007461F7" w:rsidRDefault="00E86233" w:rsidP="00E86233">
            <w:pPr>
              <w:pStyle w:val="a5"/>
              <w:jc w:val="center"/>
              <w:rPr>
                <w:rFonts w:ascii="Times New Roman" w:hAnsi="Times New Roman" w:cs="Times New Roman"/>
                <w:sz w:val="22"/>
                <w:szCs w:val="22"/>
              </w:rPr>
            </w:pPr>
            <w:proofErr w:type="spellStart"/>
            <w:r w:rsidRPr="00614724">
              <w:rPr>
                <w:rFonts w:ascii="Times New Roman" w:hAnsi="Times New Roman" w:cs="Times New Roman"/>
                <w:sz w:val="22"/>
                <w:szCs w:val="22"/>
              </w:rPr>
              <w:t>шт</w:t>
            </w:r>
            <w:proofErr w:type="spellEnd"/>
          </w:p>
        </w:tc>
        <w:tc>
          <w:tcPr>
            <w:tcW w:w="850" w:type="dxa"/>
          </w:tcPr>
          <w:p w14:paraId="3154267D" w14:textId="53568F2D" w:rsidR="00E86233" w:rsidRDefault="00E86233" w:rsidP="00E86233">
            <w:pPr>
              <w:pStyle w:val="a5"/>
              <w:jc w:val="center"/>
              <w:rPr>
                <w:rFonts w:ascii="Times New Roman" w:hAnsi="Times New Roman" w:cs="Times New Roman"/>
                <w:sz w:val="22"/>
                <w:szCs w:val="22"/>
              </w:rPr>
            </w:pPr>
            <w:r>
              <w:rPr>
                <w:rFonts w:ascii="Times New Roman" w:hAnsi="Times New Roman" w:cs="Times New Roman"/>
                <w:sz w:val="22"/>
                <w:szCs w:val="22"/>
              </w:rPr>
              <w:t>50</w:t>
            </w:r>
          </w:p>
        </w:tc>
      </w:tr>
      <w:tr w:rsidR="00E86233" w:rsidRPr="007461F7" w14:paraId="3FBB50C5" w14:textId="77777777" w:rsidTr="00E86233">
        <w:tc>
          <w:tcPr>
            <w:tcW w:w="695" w:type="dxa"/>
            <w:shd w:val="clear" w:color="auto" w:fill="auto"/>
          </w:tcPr>
          <w:p w14:paraId="13BB3100" w14:textId="77777777" w:rsidR="00E86233" w:rsidRPr="007461F7" w:rsidRDefault="00E86233" w:rsidP="00E86233">
            <w:pPr>
              <w:pStyle w:val="a3"/>
              <w:numPr>
                <w:ilvl w:val="0"/>
                <w:numId w:val="3"/>
              </w:numPr>
              <w:rPr>
                <w:rFonts w:ascii="Times New Roman" w:eastAsia="Calibri" w:hAnsi="Times New Roman" w:cs="Times New Roman"/>
                <w:sz w:val="22"/>
                <w:szCs w:val="22"/>
                <w:lang w:eastAsia="en-US"/>
              </w:rPr>
            </w:pPr>
          </w:p>
        </w:tc>
        <w:tc>
          <w:tcPr>
            <w:tcW w:w="2708" w:type="dxa"/>
          </w:tcPr>
          <w:p w14:paraId="0F538713" w14:textId="7826BD73" w:rsidR="00E86233" w:rsidRPr="00E86233" w:rsidRDefault="00E86233" w:rsidP="00E86233">
            <w:pPr>
              <w:pStyle w:val="a5"/>
              <w:rPr>
                <w:rFonts w:ascii="Times New Roman" w:hAnsi="Times New Roman" w:cs="Times New Roman"/>
                <w:color w:val="auto"/>
                <w:sz w:val="22"/>
                <w:szCs w:val="22"/>
              </w:rPr>
            </w:pPr>
            <w:r w:rsidRPr="00E86233">
              <w:rPr>
                <w:rFonts w:ascii="Times New Roman" w:hAnsi="Times New Roman" w:cs="Times New Roman"/>
                <w:color w:val="auto"/>
                <w:sz w:val="22"/>
                <w:szCs w:val="22"/>
              </w:rPr>
              <w:t>Повязка косыночная</w:t>
            </w:r>
          </w:p>
        </w:tc>
        <w:tc>
          <w:tcPr>
            <w:tcW w:w="5103" w:type="dxa"/>
            <w:tcBorders>
              <w:top w:val="single" w:sz="4" w:space="0" w:color="auto"/>
              <w:left w:val="nil"/>
              <w:bottom w:val="single" w:sz="4" w:space="0" w:color="auto"/>
              <w:right w:val="nil"/>
            </w:tcBorders>
            <w:shd w:val="clear" w:color="auto" w:fill="auto"/>
          </w:tcPr>
          <w:p w14:paraId="26FBABF9" w14:textId="77777777" w:rsidR="002554B9" w:rsidRP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Косыночный бандаж при переломе руки (бандаж-косынка)</w:t>
            </w:r>
          </w:p>
          <w:p w14:paraId="6C614007" w14:textId="77777777" w:rsidR="00E86233"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Обеспечивает разгрузку плеча и фиксацию локтевого сустава и предплечья.</w:t>
            </w:r>
          </w:p>
          <w:p w14:paraId="46054E30" w14:textId="77777777" w:rsidR="002554B9" w:rsidRDefault="002554B9" w:rsidP="002554B9">
            <w:pPr>
              <w:rPr>
                <w:rFonts w:ascii="Times New Roman" w:hAnsi="Times New Roman" w:cs="Times New Roman"/>
                <w:bCs/>
                <w:sz w:val="22"/>
                <w:szCs w:val="22"/>
                <w:lang w:eastAsia="ru-RU"/>
              </w:rPr>
            </w:pPr>
            <w:r w:rsidRPr="002554B9">
              <w:rPr>
                <w:rFonts w:ascii="Times New Roman" w:hAnsi="Times New Roman" w:cs="Times New Roman"/>
                <w:bCs/>
                <w:sz w:val="22"/>
                <w:szCs w:val="22"/>
                <w:lang w:eastAsia="ru-RU"/>
              </w:rPr>
              <w:t>Материал: Неопрен</w:t>
            </w:r>
          </w:p>
          <w:p w14:paraId="12718E9D" w14:textId="58C3CD3E" w:rsidR="002554B9" w:rsidRPr="007461F7" w:rsidRDefault="002554B9" w:rsidP="002554B9">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w:t>
            </w:r>
            <w:r w:rsidR="00BB6C17">
              <w:rPr>
                <w:rFonts w:ascii="Times New Roman" w:hAnsi="Times New Roman" w:cs="Times New Roman"/>
                <w:bCs/>
                <w:sz w:val="22"/>
                <w:szCs w:val="22"/>
                <w:lang w:eastAsia="ru-RU"/>
              </w:rPr>
              <w:t>, размер</w:t>
            </w:r>
            <w:r>
              <w:rPr>
                <w:rFonts w:ascii="Times New Roman" w:hAnsi="Times New Roman" w:cs="Times New Roman"/>
                <w:bCs/>
                <w:sz w:val="22"/>
                <w:szCs w:val="22"/>
                <w:lang w:eastAsia="ru-RU"/>
              </w:rPr>
              <w:t>-по согласованию с заказчиком</w:t>
            </w:r>
          </w:p>
        </w:tc>
        <w:tc>
          <w:tcPr>
            <w:tcW w:w="709" w:type="dxa"/>
          </w:tcPr>
          <w:p w14:paraId="2978E50B" w14:textId="5A2A2A8D" w:rsidR="00E86233" w:rsidRPr="007461F7" w:rsidRDefault="00E86233" w:rsidP="00E86233">
            <w:pPr>
              <w:pStyle w:val="a5"/>
              <w:jc w:val="center"/>
              <w:rPr>
                <w:rFonts w:ascii="Times New Roman" w:hAnsi="Times New Roman" w:cs="Times New Roman"/>
                <w:sz w:val="22"/>
                <w:szCs w:val="22"/>
              </w:rPr>
            </w:pPr>
            <w:proofErr w:type="spellStart"/>
            <w:r w:rsidRPr="00614724">
              <w:rPr>
                <w:rFonts w:ascii="Times New Roman" w:hAnsi="Times New Roman" w:cs="Times New Roman"/>
                <w:sz w:val="22"/>
                <w:szCs w:val="22"/>
              </w:rPr>
              <w:t>шт</w:t>
            </w:r>
            <w:proofErr w:type="spellEnd"/>
          </w:p>
        </w:tc>
        <w:tc>
          <w:tcPr>
            <w:tcW w:w="850" w:type="dxa"/>
          </w:tcPr>
          <w:p w14:paraId="1DF79FD4" w14:textId="013EDF97" w:rsidR="00E86233" w:rsidRDefault="00E86233" w:rsidP="00E86233">
            <w:pPr>
              <w:pStyle w:val="a5"/>
              <w:jc w:val="center"/>
              <w:rPr>
                <w:rFonts w:ascii="Times New Roman" w:hAnsi="Times New Roman" w:cs="Times New Roman"/>
                <w:sz w:val="22"/>
                <w:szCs w:val="22"/>
              </w:rPr>
            </w:pPr>
            <w:r>
              <w:rPr>
                <w:rFonts w:ascii="Times New Roman" w:hAnsi="Times New Roman" w:cs="Times New Roman"/>
                <w:sz w:val="22"/>
                <w:szCs w:val="22"/>
              </w:rPr>
              <w:t>4</w:t>
            </w:r>
          </w:p>
        </w:tc>
      </w:tr>
      <w:tr w:rsidR="00E86233" w:rsidRPr="007461F7" w14:paraId="4C62C7DC" w14:textId="77777777" w:rsidTr="00E86233">
        <w:tc>
          <w:tcPr>
            <w:tcW w:w="695" w:type="dxa"/>
            <w:shd w:val="clear" w:color="auto" w:fill="auto"/>
          </w:tcPr>
          <w:p w14:paraId="5F262F37" w14:textId="77777777" w:rsidR="00E86233" w:rsidRPr="007461F7" w:rsidRDefault="00E86233" w:rsidP="00E86233">
            <w:pPr>
              <w:pStyle w:val="a3"/>
              <w:numPr>
                <w:ilvl w:val="0"/>
                <w:numId w:val="3"/>
              </w:numPr>
              <w:rPr>
                <w:rFonts w:ascii="Times New Roman" w:eastAsia="Calibri" w:hAnsi="Times New Roman" w:cs="Times New Roman"/>
                <w:sz w:val="22"/>
                <w:szCs w:val="22"/>
                <w:lang w:eastAsia="en-US"/>
              </w:rPr>
            </w:pPr>
          </w:p>
        </w:tc>
        <w:tc>
          <w:tcPr>
            <w:tcW w:w="2708" w:type="dxa"/>
          </w:tcPr>
          <w:p w14:paraId="56EE4A70" w14:textId="3BD09641" w:rsidR="00E86233" w:rsidRPr="00D21040" w:rsidRDefault="00E86233" w:rsidP="00E86233">
            <w:pPr>
              <w:pStyle w:val="a5"/>
              <w:rPr>
                <w:rFonts w:ascii="Times New Roman" w:hAnsi="Times New Roman" w:cs="Times New Roman"/>
                <w:color w:val="auto"/>
                <w:sz w:val="22"/>
                <w:szCs w:val="22"/>
              </w:rPr>
            </w:pPr>
            <w:r w:rsidRPr="00D21040">
              <w:rPr>
                <w:rFonts w:ascii="Times New Roman" w:hAnsi="Times New Roman" w:cs="Times New Roman"/>
                <w:color w:val="auto"/>
                <w:sz w:val="22"/>
                <w:szCs w:val="22"/>
              </w:rPr>
              <w:t xml:space="preserve">Воротник Шанца </w:t>
            </w:r>
          </w:p>
        </w:tc>
        <w:tc>
          <w:tcPr>
            <w:tcW w:w="5103" w:type="dxa"/>
            <w:tcBorders>
              <w:top w:val="single" w:sz="4" w:space="0" w:color="auto"/>
              <w:left w:val="nil"/>
              <w:bottom w:val="single" w:sz="4" w:space="0" w:color="auto"/>
              <w:right w:val="nil"/>
            </w:tcBorders>
            <w:shd w:val="clear" w:color="auto" w:fill="auto"/>
          </w:tcPr>
          <w:p w14:paraId="574604C3" w14:textId="2DD90273" w:rsidR="00BB6C17" w:rsidRPr="00D21040" w:rsidRDefault="00BB6C17" w:rsidP="00BB6C17">
            <w:pPr>
              <w:rPr>
                <w:rFonts w:ascii="Times New Roman" w:hAnsi="Times New Roman" w:cs="Times New Roman"/>
                <w:bCs/>
                <w:sz w:val="22"/>
                <w:szCs w:val="22"/>
                <w:lang w:eastAsia="ru-RU"/>
              </w:rPr>
            </w:pPr>
            <w:r w:rsidRPr="00D21040">
              <w:rPr>
                <w:rFonts w:ascii="Times New Roman" w:hAnsi="Times New Roman" w:cs="Times New Roman"/>
                <w:bCs/>
                <w:sz w:val="22"/>
                <w:szCs w:val="22"/>
                <w:lang w:eastAsia="ru-RU"/>
              </w:rPr>
              <w:t>Размер: S-</w:t>
            </w:r>
            <w:r w:rsidR="00D21040" w:rsidRPr="00D21040">
              <w:rPr>
                <w:rFonts w:ascii="Times New Roman" w:hAnsi="Times New Roman" w:cs="Times New Roman"/>
                <w:bCs/>
                <w:sz w:val="22"/>
                <w:szCs w:val="22"/>
                <w:lang w:eastAsia="ru-RU"/>
              </w:rPr>
              <w:t>2</w:t>
            </w:r>
            <w:r w:rsidRPr="00D21040">
              <w:rPr>
                <w:rFonts w:ascii="Times New Roman" w:hAnsi="Times New Roman" w:cs="Times New Roman"/>
                <w:bCs/>
                <w:sz w:val="22"/>
                <w:szCs w:val="22"/>
                <w:lang w:eastAsia="ru-RU"/>
              </w:rPr>
              <w:t xml:space="preserve"> </w:t>
            </w:r>
            <w:proofErr w:type="spellStart"/>
            <w:r w:rsidRPr="00D21040">
              <w:rPr>
                <w:rFonts w:ascii="Times New Roman" w:hAnsi="Times New Roman" w:cs="Times New Roman"/>
                <w:bCs/>
                <w:sz w:val="22"/>
                <w:szCs w:val="22"/>
                <w:lang w:eastAsia="ru-RU"/>
              </w:rPr>
              <w:t>шт</w:t>
            </w:r>
            <w:proofErr w:type="spellEnd"/>
          </w:p>
          <w:p w14:paraId="34319A3C" w14:textId="1E85C3A9" w:rsidR="00BB6C17" w:rsidRPr="00D21040" w:rsidRDefault="00BB6C17" w:rsidP="00BB6C17">
            <w:pPr>
              <w:rPr>
                <w:rFonts w:ascii="Times New Roman" w:hAnsi="Times New Roman" w:cs="Times New Roman"/>
                <w:bCs/>
                <w:sz w:val="22"/>
                <w:szCs w:val="22"/>
                <w:lang w:eastAsia="ru-RU"/>
              </w:rPr>
            </w:pPr>
            <w:r w:rsidRPr="00D21040">
              <w:rPr>
                <w:rFonts w:ascii="Times New Roman" w:hAnsi="Times New Roman" w:cs="Times New Roman"/>
                <w:bCs/>
                <w:sz w:val="22"/>
                <w:szCs w:val="22"/>
                <w:lang w:eastAsia="ru-RU"/>
              </w:rPr>
              <w:t>Размер: M-</w:t>
            </w:r>
            <w:r w:rsidR="00D21040" w:rsidRPr="00D21040">
              <w:rPr>
                <w:rFonts w:ascii="Times New Roman" w:hAnsi="Times New Roman" w:cs="Times New Roman"/>
                <w:bCs/>
                <w:sz w:val="22"/>
                <w:szCs w:val="22"/>
                <w:lang w:eastAsia="ru-RU"/>
              </w:rPr>
              <w:t>2</w:t>
            </w:r>
            <w:r w:rsidRPr="00D21040">
              <w:rPr>
                <w:rFonts w:ascii="Times New Roman" w:hAnsi="Times New Roman" w:cs="Times New Roman"/>
                <w:bCs/>
                <w:sz w:val="22"/>
                <w:szCs w:val="22"/>
                <w:lang w:eastAsia="ru-RU"/>
              </w:rPr>
              <w:t xml:space="preserve"> </w:t>
            </w:r>
            <w:proofErr w:type="spellStart"/>
            <w:r w:rsidRPr="00D21040">
              <w:rPr>
                <w:rFonts w:ascii="Times New Roman" w:hAnsi="Times New Roman" w:cs="Times New Roman"/>
                <w:bCs/>
                <w:sz w:val="22"/>
                <w:szCs w:val="22"/>
                <w:lang w:eastAsia="ru-RU"/>
              </w:rPr>
              <w:t>шт</w:t>
            </w:r>
            <w:proofErr w:type="spellEnd"/>
          </w:p>
          <w:p w14:paraId="6DF6D120" w14:textId="77777777" w:rsidR="00BB6C17" w:rsidRPr="00D21040" w:rsidRDefault="00BB6C17" w:rsidP="00BB6C17">
            <w:pPr>
              <w:rPr>
                <w:rFonts w:ascii="Times New Roman" w:hAnsi="Times New Roman" w:cs="Times New Roman"/>
                <w:bCs/>
                <w:sz w:val="22"/>
                <w:szCs w:val="22"/>
                <w:lang w:eastAsia="ru-RU"/>
              </w:rPr>
            </w:pPr>
            <w:r w:rsidRPr="00D21040">
              <w:rPr>
                <w:rFonts w:ascii="Times New Roman" w:hAnsi="Times New Roman" w:cs="Times New Roman"/>
                <w:bCs/>
                <w:sz w:val="22"/>
                <w:szCs w:val="22"/>
                <w:lang w:eastAsia="ru-RU"/>
              </w:rPr>
              <w:t xml:space="preserve">Материал: Пенополиуретан, Шерсть, </w:t>
            </w:r>
          </w:p>
          <w:p w14:paraId="0EAA9564" w14:textId="30C1B6F5" w:rsidR="00E86233" w:rsidRPr="00D21040" w:rsidRDefault="00BB6C17" w:rsidP="00BB6C17">
            <w:pPr>
              <w:rPr>
                <w:rFonts w:ascii="Times New Roman" w:hAnsi="Times New Roman" w:cs="Times New Roman"/>
                <w:bCs/>
                <w:sz w:val="22"/>
                <w:szCs w:val="22"/>
                <w:lang w:eastAsia="ru-RU"/>
              </w:rPr>
            </w:pPr>
            <w:r w:rsidRPr="00D21040">
              <w:rPr>
                <w:rFonts w:ascii="Times New Roman" w:hAnsi="Times New Roman" w:cs="Times New Roman"/>
                <w:bCs/>
                <w:sz w:val="22"/>
                <w:szCs w:val="22"/>
                <w:lang w:eastAsia="ru-RU"/>
              </w:rPr>
              <w:t>Полиэстер</w:t>
            </w:r>
          </w:p>
        </w:tc>
        <w:tc>
          <w:tcPr>
            <w:tcW w:w="709" w:type="dxa"/>
          </w:tcPr>
          <w:p w14:paraId="4131C39E" w14:textId="1EAF484E" w:rsidR="00E86233" w:rsidRPr="007461F7" w:rsidRDefault="00E86233" w:rsidP="00E86233">
            <w:pPr>
              <w:pStyle w:val="a5"/>
              <w:jc w:val="center"/>
              <w:rPr>
                <w:rFonts w:ascii="Times New Roman" w:hAnsi="Times New Roman" w:cs="Times New Roman"/>
                <w:sz w:val="22"/>
                <w:szCs w:val="22"/>
              </w:rPr>
            </w:pPr>
            <w:proofErr w:type="spellStart"/>
            <w:r w:rsidRPr="00614724">
              <w:rPr>
                <w:rFonts w:ascii="Times New Roman" w:hAnsi="Times New Roman" w:cs="Times New Roman"/>
                <w:sz w:val="22"/>
                <w:szCs w:val="22"/>
              </w:rPr>
              <w:t>шт</w:t>
            </w:r>
            <w:proofErr w:type="spellEnd"/>
          </w:p>
        </w:tc>
        <w:tc>
          <w:tcPr>
            <w:tcW w:w="850" w:type="dxa"/>
          </w:tcPr>
          <w:p w14:paraId="2D2A5745" w14:textId="65A09746" w:rsidR="00E86233" w:rsidRDefault="00E86233" w:rsidP="00E86233">
            <w:pPr>
              <w:pStyle w:val="a5"/>
              <w:jc w:val="center"/>
              <w:rPr>
                <w:rFonts w:ascii="Times New Roman" w:hAnsi="Times New Roman" w:cs="Times New Roman"/>
                <w:sz w:val="22"/>
                <w:szCs w:val="22"/>
              </w:rPr>
            </w:pPr>
            <w:r>
              <w:rPr>
                <w:rFonts w:ascii="Times New Roman" w:hAnsi="Times New Roman" w:cs="Times New Roman"/>
                <w:sz w:val="22"/>
                <w:szCs w:val="22"/>
              </w:rPr>
              <w:t>4</w:t>
            </w:r>
          </w:p>
        </w:tc>
      </w:tr>
      <w:tr w:rsidR="00E86233" w:rsidRPr="007461F7" w14:paraId="52B95CD3" w14:textId="77777777" w:rsidTr="00E86233">
        <w:tc>
          <w:tcPr>
            <w:tcW w:w="695" w:type="dxa"/>
            <w:shd w:val="clear" w:color="auto" w:fill="auto"/>
          </w:tcPr>
          <w:p w14:paraId="404CE990" w14:textId="77777777" w:rsidR="00E86233" w:rsidRPr="007461F7" w:rsidRDefault="00E86233" w:rsidP="00E86233">
            <w:pPr>
              <w:pStyle w:val="a3"/>
              <w:numPr>
                <w:ilvl w:val="0"/>
                <w:numId w:val="3"/>
              </w:numPr>
              <w:rPr>
                <w:rFonts w:ascii="Times New Roman" w:eastAsia="Calibri" w:hAnsi="Times New Roman" w:cs="Times New Roman"/>
                <w:sz w:val="22"/>
                <w:szCs w:val="22"/>
                <w:lang w:eastAsia="en-US"/>
              </w:rPr>
            </w:pPr>
          </w:p>
        </w:tc>
        <w:tc>
          <w:tcPr>
            <w:tcW w:w="2708" w:type="dxa"/>
          </w:tcPr>
          <w:p w14:paraId="61A90596" w14:textId="6512CBB7" w:rsidR="00E86233" w:rsidRPr="00E86233" w:rsidRDefault="00E86233" w:rsidP="00E86233">
            <w:pPr>
              <w:pStyle w:val="a5"/>
              <w:rPr>
                <w:rFonts w:ascii="Times New Roman" w:hAnsi="Times New Roman" w:cs="Times New Roman"/>
                <w:color w:val="auto"/>
                <w:sz w:val="22"/>
                <w:szCs w:val="22"/>
              </w:rPr>
            </w:pPr>
            <w:r w:rsidRPr="00E86233">
              <w:rPr>
                <w:rFonts w:ascii="Times New Roman" w:hAnsi="Times New Roman" w:cs="Times New Roman"/>
                <w:color w:val="auto"/>
                <w:sz w:val="22"/>
                <w:szCs w:val="22"/>
              </w:rPr>
              <w:t xml:space="preserve">Щипцы </w:t>
            </w:r>
          </w:p>
        </w:tc>
        <w:tc>
          <w:tcPr>
            <w:tcW w:w="5103" w:type="dxa"/>
            <w:tcBorders>
              <w:top w:val="single" w:sz="4" w:space="0" w:color="auto"/>
              <w:left w:val="nil"/>
              <w:bottom w:val="single" w:sz="4" w:space="0" w:color="auto"/>
              <w:right w:val="nil"/>
            </w:tcBorders>
            <w:shd w:val="clear" w:color="auto" w:fill="auto"/>
          </w:tcPr>
          <w:p w14:paraId="272E84E4" w14:textId="0FB00732" w:rsidR="00BB6C17" w:rsidRDefault="00BB6C17" w:rsidP="00BB6C17">
            <w:pPr>
              <w:rPr>
                <w:rFonts w:ascii="Times New Roman" w:hAnsi="Times New Roman" w:cs="Times New Roman"/>
                <w:bCs/>
                <w:sz w:val="22"/>
                <w:szCs w:val="22"/>
                <w:lang w:eastAsia="ru-RU"/>
              </w:rPr>
            </w:pPr>
            <w:r w:rsidRPr="00BB6C17">
              <w:rPr>
                <w:rFonts w:ascii="Times New Roman" w:hAnsi="Times New Roman" w:cs="Times New Roman"/>
                <w:bCs/>
                <w:sz w:val="22"/>
                <w:szCs w:val="22"/>
                <w:lang w:eastAsia="ru-RU"/>
              </w:rPr>
              <w:t>для перевязочного материала/универсальные</w:t>
            </w:r>
          </w:p>
          <w:p w14:paraId="4CB169AA" w14:textId="1D1E1C40" w:rsidR="00BB6C17" w:rsidRPr="00BB6C17" w:rsidRDefault="00BB6C17" w:rsidP="00BB6C17">
            <w:pPr>
              <w:rPr>
                <w:rFonts w:ascii="Times New Roman" w:hAnsi="Times New Roman" w:cs="Times New Roman"/>
                <w:bCs/>
                <w:sz w:val="22"/>
                <w:szCs w:val="22"/>
                <w:lang w:eastAsia="ru-RU"/>
              </w:rPr>
            </w:pPr>
            <w:r w:rsidRPr="00BB6C17">
              <w:rPr>
                <w:rFonts w:ascii="Times New Roman" w:hAnsi="Times New Roman" w:cs="Times New Roman"/>
                <w:bCs/>
                <w:sz w:val="22"/>
                <w:szCs w:val="22"/>
                <w:lang w:eastAsia="ru-RU"/>
              </w:rPr>
              <w:t xml:space="preserve">Размеры, мм: </w:t>
            </w:r>
            <w:r>
              <w:rPr>
                <w:rFonts w:ascii="Times New Roman" w:hAnsi="Times New Roman" w:cs="Times New Roman"/>
                <w:bCs/>
                <w:sz w:val="22"/>
                <w:szCs w:val="22"/>
                <w:lang w:eastAsia="ru-RU"/>
              </w:rPr>
              <w:t xml:space="preserve">не менее </w:t>
            </w:r>
            <w:r w:rsidRPr="00BB6C17">
              <w:rPr>
                <w:rFonts w:ascii="Times New Roman" w:hAnsi="Times New Roman" w:cs="Times New Roman"/>
                <w:bCs/>
                <w:sz w:val="22"/>
                <w:szCs w:val="22"/>
                <w:lang w:eastAsia="ru-RU"/>
              </w:rPr>
              <w:t>145</w:t>
            </w:r>
          </w:p>
          <w:p w14:paraId="4D2F772C" w14:textId="77777777" w:rsidR="00BB6C17" w:rsidRPr="00BB6C17" w:rsidRDefault="00BB6C17" w:rsidP="00BB6C17">
            <w:pPr>
              <w:rPr>
                <w:rFonts w:ascii="Times New Roman" w:hAnsi="Times New Roman" w:cs="Times New Roman"/>
                <w:bCs/>
                <w:sz w:val="22"/>
                <w:szCs w:val="22"/>
                <w:lang w:eastAsia="ru-RU"/>
              </w:rPr>
            </w:pPr>
            <w:r w:rsidRPr="00BB6C17">
              <w:rPr>
                <w:rFonts w:ascii="Times New Roman" w:hAnsi="Times New Roman" w:cs="Times New Roman"/>
                <w:bCs/>
                <w:sz w:val="22"/>
                <w:szCs w:val="22"/>
                <w:lang w:eastAsia="ru-RU"/>
              </w:rPr>
              <w:t>Основные характеристики:</w:t>
            </w:r>
          </w:p>
          <w:p w14:paraId="30FBB9B6" w14:textId="77777777" w:rsidR="00BB6C17" w:rsidRPr="00BB6C17" w:rsidRDefault="00BB6C17" w:rsidP="00BB6C17">
            <w:pPr>
              <w:rPr>
                <w:rFonts w:ascii="Times New Roman" w:hAnsi="Times New Roman" w:cs="Times New Roman"/>
                <w:bCs/>
                <w:sz w:val="22"/>
                <w:szCs w:val="22"/>
                <w:lang w:eastAsia="ru-RU"/>
              </w:rPr>
            </w:pPr>
            <w:r w:rsidRPr="00BB6C17">
              <w:rPr>
                <w:rFonts w:ascii="Times New Roman" w:hAnsi="Times New Roman" w:cs="Times New Roman"/>
                <w:bCs/>
                <w:sz w:val="22"/>
                <w:szCs w:val="22"/>
                <w:lang w:eastAsia="ru-RU"/>
              </w:rPr>
              <w:t>Пинцет анатомический, многоразовый,</w:t>
            </w:r>
          </w:p>
          <w:p w14:paraId="44105615" w14:textId="77777777" w:rsidR="00BB6C17" w:rsidRPr="00BB6C17" w:rsidRDefault="00BB6C17" w:rsidP="00BB6C17">
            <w:pPr>
              <w:rPr>
                <w:rFonts w:ascii="Times New Roman" w:hAnsi="Times New Roman" w:cs="Times New Roman"/>
                <w:bCs/>
                <w:sz w:val="22"/>
                <w:szCs w:val="22"/>
                <w:lang w:eastAsia="ru-RU"/>
              </w:rPr>
            </w:pPr>
            <w:r w:rsidRPr="00BB6C17">
              <w:rPr>
                <w:rFonts w:ascii="Times New Roman" w:hAnsi="Times New Roman" w:cs="Times New Roman"/>
                <w:bCs/>
                <w:sz w:val="22"/>
                <w:szCs w:val="22"/>
                <w:lang w:eastAsia="ru-RU"/>
              </w:rPr>
              <w:t>прямой формы.</w:t>
            </w:r>
          </w:p>
          <w:p w14:paraId="41C32ABC" w14:textId="76518252" w:rsidR="00BB6C17" w:rsidRPr="00BB6C17" w:rsidRDefault="00BB6C17" w:rsidP="00BB6C17">
            <w:pPr>
              <w:rPr>
                <w:rFonts w:ascii="Times New Roman" w:hAnsi="Times New Roman" w:cs="Times New Roman"/>
                <w:bCs/>
                <w:sz w:val="22"/>
                <w:szCs w:val="22"/>
                <w:lang w:eastAsia="ru-RU"/>
              </w:rPr>
            </w:pPr>
            <w:r w:rsidRPr="00BB6C17">
              <w:rPr>
                <w:rFonts w:ascii="Times New Roman" w:hAnsi="Times New Roman" w:cs="Times New Roman"/>
                <w:bCs/>
                <w:sz w:val="22"/>
                <w:szCs w:val="22"/>
                <w:lang w:eastAsia="ru-RU"/>
              </w:rPr>
              <w:t xml:space="preserve">Общая длина: </w:t>
            </w:r>
            <w:r>
              <w:rPr>
                <w:rFonts w:ascii="Times New Roman" w:hAnsi="Times New Roman" w:cs="Times New Roman"/>
                <w:bCs/>
                <w:sz w:val="22"/>
                <w:szCs w:val="22"/>
                <w:lang w:eastAsia="ru-RU"/>
              </w:rPr>
              <w:t xml:space="preserve">не менее </w:t>
            </w:r>
            <w:r w:rsidRPr="00BB6C17">
              <w:rPr>
                <w:rFonts w:ascii="Times New Roman" w:hAnsi="Times New Roman" w:cs="Times New Roman"/>
                <w:bCs/>
                <w:sz w:val="22"/>
                <w:szCs w:val="22"/>
                <w:lang w:eastAsia="ru-RU"/>
              </w:rPr>
              <w:t>200±5 мм;</w:t>
            </w:r>
          </w:p>
          <w:p w14:paraId="774B5698" w14:textId="4862C28A" w:rsidR="00BB6C17" w:rsidRPr="00BB6C17" w:rsidRDefault="00BB6C17" w:rsidP="00BB6C17">
            <w:pPr>
              <w:rPr>
                <w:rFonts w:ascii="Times New Roman" w:hAnsi="Times New Roman" w:cs="Times New Roman"/>
                <w:bCs/>
                <w:sz w:val="22"/>
                <w:szCs w:val="22"/>
                <w:lang w:eastAsia="ru-RU"/>
              </w:rPr>
            </w:pPr>
            <w:r w:rsidRPr="00BB6C17">
              <w:rPr>
                <w:rFonts w:ascii="Times New Roman" w:hAnsi="Times New Roman" w:cs="Times New Roman"/>
                <w:bCs/>
                <w:sz w:val="22"/>
                <w:szCs w:val="22"/>
                <w:lang w:eastAsia="ru-RU"/>
              </w:rPr>
              <w:t xml:space="preserve">Длина ребристой части: </w:t>
            </w:r>
            <w:r>
              <w:rPr>
                <w:rFonts w:ascii="Times New Roman" w:hAnsi="Times New Roman" w:cs="Times New Roman"/>
                <w:bCs/>
                <w:sz w:val="22"/>
                <w:szCs w:val="22"/>
                <w:lang w:eastAsia="ru-RU"/>
              </w:rPr>
              <w:t xml:space="preserve">не менее </w:t>
            </w:r>
            <w:r w:rsidRPr="00BB6C17">
              <w:rPr>
                <w:rFonts w:ascii="Times New Roman" w:hAnsi="Times New Roman" w:cs="Times New Roman"/>
                <w:bCs/>
                <w:sz w:val="22"/>
                <w:szCs w:val="22"/>
                <w:lang w:eastAsia="ru-RU"/>
              </w:rPr>
              <w:t>25±2 мм;</w:t>
            </w:r>
          </w:p>
          <w:p w14:paraId="2045FF6E" w14:textId="080A6AC4" w:rsidR="00BB6C17" w:rsidRPr="00BB6C17" w:rsidRDefault="00BB6C17" w:rsidP="00BB6C17">
            <w:pPr>
              <w:rPr>
                <w:rFonts w:ascii="Times New Roman" w:hAnsi="Times New Roman" w:cs="Times New Roman"/>
                <w:bCs/>
                <w:sz w:val="22"/>
                <w:szCs w:val="22"/>
                <w:lang w:eastAsia="ru-RU"/>
              </w:rPr>
            </w:pPr>
            <w:r w:rsidRPr="00BB6C17">
              <w:rPr>
                <w:rFonts w:ascii="Times New Roman" w:hAnsi="Times New Roman" w:cs="Times New Roman"/>
                <w:bCs/>
                <w:sz w:val="22"/>
                <w:szCs w:val="22"/>
                <w:lang w:eastAsia="ru-RU"/>
              </w:rPr>
              <w:t xml:space="preserve">Ширина рабочей части: </w:t>
            </w:r>
            <w:r>
              <w:rPr>
                <w:rFonts w:ascii="Times New Roman" w:hAnsi="Times New Roman" w:cs="Times New Roman"/>
                <w:bCs/>
                <w:sz w:val="22"/>
                <w:szCs w:val="22"/>
                <w:lang w:eastAsia="ru-RU"/>
              </w:rPr>
              <w:t xml:space="preserve">не менее </w:t>
            </w:r>
            <w:r w:rsidRPr="00BB6C17">
              <w:rPr>
                <w:rFonts w:ascii="Times New Roman" w:hAnsi="Times New Roman" w:cs="Times New Roman"/>
                <w:bCs/>
                <w:sz w:val="22"/>
                <w:szCs w:val="22"/>
                <w:lang w:eastAsia="ru-RU"/>
              </w:rPr>
              <w:t>2,5±0.5 мм;</w:t>
            </w:r>
          </w:p>
          <w:p w14:paraId="3864DC54" w14:textId="77777777" w:rsidR="00BB6C17" w:rsidRPr="00BB6C17" w:rsidRDefault="00BB6C17" w:rsidP="00BB6C17">
            <w:pPr>
              <w:rPr>
                <w:rFonts w:ascii="Times New Roman" w:hAnsi="Times New Roman" w:cs="Times New Roman"/>
                <w:bCs/>
                <w:sz w:val="22"/>
                <w:szCs w:val="22"/>
                <w:lang w:eastAsia="ru-RU"/>
              </w:rPr>
            </w:pPr>
            <w:r w:rsidRPr="00BB6C17">
              <w:rPr>
                <w:rFonts w:ascii="Times New Roman" w:hAnsi="Times New Roman" w:cs="Times New Roman"/>
                <w:bCs/>
                <w:sz w:val="22"/>
                <w:szCs w:val="22"/>
                <w:lang w:eastAsia="ru-RU"/>
              </w:rPr>
              <w:t>Материал — медицинская сталь;</w:t>
            </w:r>
          </w:p>
          <w:p w14:paraId="1065534B" w14:textId="77777777" w:rsidR="00BB6C17" w:rsidRPr="00BB6C17" w:rsidRDefault="00BB6C17" w:rsidP="00BB6C17">
            <w:pPr>
              <w:rPr>
                <w:rFonts w:ascii="Times New Roman" w:hAnsi="Times New Roman" w:cs="Times New Roman"/>
                <w:bCs/>
                <w:sz w:val="22"/>
                <w:szCs w:val="22"/>
                <w:lang w:eastAsia="ru-RU"/>
              </w:rPr>
            </w:pPr>
            <w:r w:rsidRPr="00BB6C17">
              <w:rPr>
                <w:rFonts w:ascii="Times New Roman" w:hAnsi="Times New Roman" w:cs="Times New Roman"/>
                <w:bCs/>
                <w:sz w:val="22"/>
                <w:szCs w:val="22"/>
                <w:lang w:eastAsia="ru-RU"/>
              </w:rPr>
              <w:t>Упаковка — индивидуальная;</w:t>
            </w:r>
          </w:p>
          <w:p w14:paraId="2C484840" w14:textId="69FCA1D2" w:rsidR="00E86233" w:rsidRPr="007461F7" w:rsidRDefault="00BB6C17" w:rsidP="00BB6C17">
            <w:pPr>
              <w:rPr>
                <w:rFonts w:ascii="Times New Roman" w:hAnsi="Times New Roman" w:cs="Times New Roman"/>
                <w:bCs/>
                <w:sz w:val="22"/>
                <w:szCs w:val="22"/>
                <w:lang w:eastAsia="ru-RU"/>
              </w:rPr>
            </w:pPr>
            <w:r w:rsidRPr="00BB6C17">
              <w:rPr>
                <w:rFonts w:ascii="Times New Roman" w:hAnsi="Times New Roman" w:cs="Times New Roman"/>
                <w:bCs/>
                <w:sz w:val="22"/>
                <w:szCs w:val="22"/>
                <w:lang w:eastAsia="ru-RU"/>
              </w:rPr>
              <w:lastRenderedPageBreak/>
              <w:t xml:space="preserve">Стерилизация - Метод </w:t>
            </w:r>
            <w:proofErr w:type="spellStart"/>
            <w:r w:rsidRPr="00BB6C17">
              <w:rPr>
                <w:rFonts w:ascii="Times New Roman" w:hAnsi="Times New Roman" w:cs="Times New Roman"/>
                <w:bCs/>
                <w:sz w:val="22"/>
                <w:szCs w:val="22"/>
                <w:lang w:eastAsia="ru-RU"/>
              </w:rPr>
              <w:t>автоклавирования</w:t>
            </w:r>
            <w:proofErr w:type="spellEnd"/>
          </w:p>
        </w:tc>
        <w:tc>
          <w:tcPr>
            <w:tcW w:w="709" w:type="dxa"/>
          </w:tcPr>
          <w:p w14:paraId="6C088348" w14:textId="45758D16" w:rsidR="00E86233" w:rsidRPr="007461F7" w:rsidRDefault="00E86233" w:rsidP="00E86233">
            <w:pPr>
              <w:pStyle w:val="a5"/>
              <w:jc w:val="center"/>
              <w:rPr>
                <w:rFonts w:ascii="Times New Roman" w:hAnsi="Times New Roman" w:cs="Times New Roman"/>
                <w:sz w:val="22"/>
                <w:szCs w:val="22"/>
              </w:rPr>
            </w:pPr>
            <w:proofErr w:type="spellStart"/>
            <w:r w:rsidRPr="00614724">
              <w:rPr>
                <w:rFonts w:ascii="Times New Roman" w:hAnsi="Times New Roman" w:cs="Times New Roman"/>
                <w:sz w:val="22"/>
                <w:szCs w:val="22"/>
              </w:rPr>
              <w:lastRenderedPageBreak/>
              <w:t>шт</w:t>
            </w:r>
            <w:proofErr w:type="spellEnd"/>
          </w:p>
        </w:tc>
        <w:tc>
          <w:tcPr>
            <w:tcW w:w="850" w:type="dxa"/>
          </w:tcPr>
          <w:p w14:paraId="1DA15EAA" w14:textId="5E0FB9A7" w:rsidR="00E86233" w:rsidRDefault="00E86233" w:rsidP="00E86233">
            <w:pPr>
              <w:pStyle w:val="a5"/>
              <w:jc w:val="center"/>
              <w:rPr>
                <w:rFonts w:ascii="Times New Roman" w:hAnsi="Times New Roman" w:cs="Times New Roman"/>
                <w:sz w:val="22"/>
                <w:szCs w:val="22"/>
              </w:rPr>
            </w:pPr>
            <w:r>
              <w:rPr>
                <w:rFonts w:ascii="Times New Roman" w:hAnsi="Times New Roman" w:cs="Times New Roman"/>
                <w:sz w:val="22"/>
                <w:szCs w:val="22"/>
              </w:rPr>
              <w:t>8</w:t>
            </w:r>
          </w:p>
        </w:tc>
      </w:tr>
      <w:tr w:rsidR="00E86233" w:rsidRPr="007461F7" w14:paraId="0800C8F7" w14:textId="77777777" w:rsidTr="00E86233">
        <w:tc>
          <w:tcPr>
            <w:tcW w:w="695" w:type="dxa"/>
            <w:shd w:val="clear" w:color="auto" w:fill="auto"/>
          </w:tcPr>
          <w:p w14:paraId="4B674339" w14:textId="77777777" w:rsidR="00E86233" w:rsidRPr="007461F7" w:rsidRDefault="00E86233" w:rsidP="00E86233">
            <w:pPr>
              <w:pStyle w:val="a3"/>
              <w:numPr>
                <w:ilvl w:val="0"/>
                <w:numId w:val="3"/>
              </w:numPr>
              <w:rPr>
                <w:rFonts w:ascii="Times New Roman" w:eastAsia="Calibri" w:hAnsi="Times New Roman" w:cs="Times New Roman"/>
                <w:sz w:val="22"/>
                <w:szCs w:val="22"/>
                <w:lang w:eastAsia="en-US"/>
              </w:rPr>
            </w:pPr>
          </w:p>
        </w:tc>
        <w:tc>
          <w:tcPr>
            <w:tcW w:w="2708" w:type="dxa"/>
          </w:tcPr>
          <w:p w14:paraId="538ACB94" w14:textId="0475A58B" w:rsidR="00E86233" w:rsidRPr="00E86233" w:rsidRDefault="00E86233" w:rsidP="00E86233">
            <w:pPr>
              <w:pStyle w:val="a5"/>
              <w:rPr>
                <w:rFonts w:ascii="Times New Roman" w:hAnsi="Times New Roman" w:cs="Times New Roman"/>
                <w:color w:val="auto"/>
                <w:sz w:val="22"/>
                <w:szCs w:val="22"/>
              </w:rPr>
            </w:pPr>
            <w:r w:rsidRPr="00E86233">
              <w:rPr>
                <w:rFonts w:ascii="Times New Roman" w:hAnsi="Times New Roman" w:cs="Times New Roman"/>
                <w:color w:val="auto"/>
                <w:sz w:val="22"/>
                <w:szCs w:val="22"/>
              </w:rPr>
              <w:t xml:space="preserve">Корнцанг </w:t>
            </w:r>
          </w:p>
        </w:tc>
        <w:tc>
          <w:tcPr>
            <w:tcW w:w="5103" w:type="dxa"/>
            <w:tcBorders>
              <w:top w:val="single" w:sz="4" w:space="0" w:color="auto"/>
              <w:left w:val="nil"/>
              <w:bottom w:val="single" w:sz="4" w:space="0" w:color="auto"/>
              <w:right w:val="nil"/>
            </w:tcBorders>
            <w:shd w:val="clear" w:color="auto" w:fill="auto"/>
          </w:tcPr>
          <w:p w14:paraId="4F98C0CB" w14:textId="3B67432D" w:rsidR="00BB6C17" w:rsidRDefault="00BB6C17" w:rsidP="00BB6C17">
            <w:pPr>
              <w:rPr>
                <w:rFonts w:ascii="Times New Roman" w:hAnsi="Times New Roman" w:cs="Times New Roman"/>
                <w:bCs/>
                <w:sz w:val="22"/>
                <w:szCs w:val="22"/>
                <w:lang w:eastAsia="ru-RU"/>
              </w:rPr>
            </w:pPr>
            <w:r w:rsidRPr="00E86233">
              <w:rPr>
                <w:rFonts w:ascii="Times New Roman" w:hAnsi="Times New Roman" w:cs="Times New Roman"/>
                <w:sz w:val="22"/>
                <w:szCs w:val="22"/>
              </w:rPr>
              <w:t>щипцы</w:t>
            </w:r>
            <w:r>
              <w:rPr>
                <w:rFonts w:ascii="Times New Roman" w:hAnsi="Times New Roman" w:cs="Times New Roman"/>
                <w:sz w:val="22"/>
                <w:szCs w:val="22"/>
              </w:rPr>
              <w:t xml:space="preserve"> </w:t>
            </w:r>
            <w:r w:rsidRPr="00E86233">
              <w:rPr>
                <w:rFonts w:ascii="Times New Roman" w:hAnsi="Times New Roman" w:cs="Times New Roman"/>
                <w:sz w:val="22"/>
                <w:szCs w:val="22"/>
              </w:rPr>
              <w:t>для перевязочного материала/универсальный, в форме ножниц</w:t>
            </w:r>
          </w:p>
          <w:p w14:paraId="0846E486" w14:textId="29CD99F9" w:rsidR="00BB6C17" w:rsidRPr="00BB6C17" w:rsidRDefault="00BB6C17" w:rsidP="00BB6C17">
            <w:pPr>
              <w:rPr>
                <w:rFonts w:ascii="Times New Roman" w:hAnsi="Times New Roman" w:cs="Times New Roman"/>
                <w:bCs/>
                <w:sz w:val="22"/>
                <w:szCs w:val="22"/>
                <w:lang w:eastAsia="ru-RU"/>
              </w:rPr>
            </w:pPr>
            <w:r w:rsidRPr="00BB6C17">
              <w:rPr>
                <w:rFonts w:ascii="Times New Roman" w:hAnsi="Times New Roman" w:cs="Times New Roman"/>
                <w:bCs/>
                <w:sz w:val="22"/>
                <w:szCs w:val="22"/>
                <w:lang w:eastAsia="ru-RU"/>
              </w:rPr>
              <w:t xml:space="preserve">Длина, мм: </w:t>
            </w:r>
            <w:r>
              <w:rPr>
                <w:rFonts w:ascii="Times New Roman" w:hAnsi="Times New Roman" w:cs="Times New Roman"/>
                <w:bCs/>
                <w:sz w:val="22"/>
                <w:szCs w:val="22"/>
                <w:lang w:eastAsia="ru-RU"/>
              </w:rPr>
              <w:t xml:space="preserve">не менее </w:t>
            </w:r>
            <w:r w:rsidRPr="00BB6C17">
              <w:rPr>
                <w:rFonts w:ascii="Times New Roman" w:hAnsi="Times New Roman" w:cs="Times New Roman"/>
                <w:bCs/>
                <w:sz w:val="22"/>
                <w:szCs w:val="22"/>
                <w:lang w:eastAsia="ru-RU"/>
              </w:rPr>
              <w:t>260</w:t>
            </w:r>
          </w:p>
          <w:p w14:paraId="0EB0DFDC" w14:textId="0388E021" w:rsidR="00E86233" w:rsidRPr="007461F7" w:rsidRDefault="00BB6C17" w:rsidP="00BB6C17">
            <w:pPr>
              <w:rPr>
                <w:rFonts w:ascii="Times New Roman" w:hAnsi="Times New Roman" w:cs="Times New Roman"/>
                <w:bCs/>
                <w:sz w:val="22"/>
                <w:szCs w:val="22"/>
                <w:lang w:eastAsia="ru-RU"/>
              </w:rPr>
            </w:pPr>
            <w:r w:rsidRPr="00BB6C17">
              <w:rPr>
                <w:rFonts w:ascii="Times New Roman" w:hAnsi="Times New Roman" w:cs="Times New Roman"/>
                <w:bCs/>
                <w:sz w:val="22"/>
                <w:szCs w:val="22"/>
                <w:lang w:eastAsia="ru-RU"/>
              </w:rPr>
              <w:t>Материал: Нержавеющая сталь</w:t>
            </w:r>
          </w:p>
        </w:tc>
        <w:tc>
          <w:tcPr>
            <w:tcW w:w="709" w:type="dxa"/>
          </w:tcPr>
          <w:p w14:paraId="3288AE66" w14:textId="49B25A09" w:rsidR="00E86233" w:rsidRPr="007461F7" w:rsidRDefault="00E86233" w:rsidP="00E86233">
            <w:pPr>
              <w:pStyle w:val="a5"/>
              <w:jc w:val="center"/>
              <w:rPr>
                <w:rFonts w:ascii="Times New Roman" w:hAnsi="Times New Roman" w:cs="Times New Roman"/>
                <w:sz w:val="22"/>
                <w:szCs w:val="22"/>
              </w:rPr>
            </w:pPr>
            <w:proofErr w:type="spellStart"/>
            <w:r w:rsidRPr="00614724">
              <w:rPr>
                <w:rFonts w:ascii="Times New Roman" w:hAnsi="Times New Roman" w:cs="Times New Roman"/>
                <w:sz w:val="22"/>
                <w:szCs w:val="22"/>
              </w:rPr>
              <w:t>шт</w:t>
            </w:r>
            <w:proofErr w:type="spellEnd"/>
          </w:p>
        </w:tc>
        <w:tc>
          <w:tcPr>
            <w:tcW w:w="850" w:type="dxa"/>
          </w:tcPr>
          <w:p w14:paraId="409750BA" w14:textId="7964A795" w:rsidR="00E86233" w:rsidRDefault="00E86233" w:rsidP="00E86233">
            <w:pPr>
              <w:pStyle w:val="a5"/>
              <w:jc w:val="center"/>
              <w:rPr>
                <w:rFonts w:ascii="Times New Roman" w:hAnsi="Times New Roman" w:cs="Times New Roman"/>
                <w:sz w:val="22"/>
                <w:szCs w:val="22"/>
              </w:rPr>
            </w:pPr>
            <w:r>
              <w:rPr>
                <w:rFonts w:ascii="Times New Roman" w:hAnsi="Times New Roman" w:cs="Times New Roman"/>
                <w:sz w:val="22"/>
                <w:szCs w:val="22"/>
              </w:rPr>
              <w:t>4</w:t>
            </w:r>
          </w:p>
        </w:tc>
      </w:tr>
      <w:tr w:rsidR="00E86233" w:rsidRPr="007461F7" w14:paraId="548FEFC8" w14:textId="77777777" w:rsidTr="00E86233">
        <w:tc>
          <w:tcPr>
            <w:tcW w:w="695" w:type="dxa"/>
            <w:shd w:val="clear" w:color="auto" w:fill="auto"/>
          </w:tcPr>
          <w:p w14:paraId="6919B6D1" w14:textId="77777777" w:rsidR="00E86233" w:rsidRPr="007461F7" w:rsidRDefault="00E86233" w:rsidP="00E86233">
            <w:pPr>
              <w:pStyle w:val="a3"/>
              <w:numPr>
                <w:ilvl w:val="0"/>
                <w:numId w:val="3"/>
              </w:numPr>
              <w:rPr>
                <w:rFonts w:ascii="Times New Roman" w:eastAsia="Calibri" w:hAnsi="Times New Roman" w:cs="Times New Roman"/>
                <w:sz w:val="22"/>
                <w:szCs w:val="22"/>
                <w:lang w:eastAsia="en-US"/>
              </w:rPr>
            </w:pPr>
          </w:p>
        </w:tc>
        <w:tc>
          <w:tcPr>
            <w:tcW w:w="2708" w:type="dxa"/>
          </w:tcPr>
          <w:p w14:paraId="1A876E55" w14:textId="324E956D" w:rsidR="00E86233" w:rsidRPr="00E86233" w:rsidRDefault="00E86233" w:rsidP="00E86233">
            <w:pPr>
              <w:pStyle w:val="a5"/>
              <w:rPr>
                <w:rFonts w:ascii="Times New Roman" w:hAnsi="Times New Roman" w:cs="Times New Roman"/>
                <w:color w:val="auto"/>
                <w:sz w:val="22"/>
                <w:szCs w:val="22"/>
              </w:rPr>
            </w:pPr>
            <w:r w:rsidRPr="00E86233">
              <w:rPr>
                <w:rFonts w:ascii="Times New Roman" w:hAnsi="Times New Roman" w:cs="Times New Roman"/>
                <w:color w:val="auto"/>
                <w:sz w:val="22"/>
                <w:szCs w:val="22"/>
              </w:rPr>
              <w:t>Ножницы</w:t>
            </w:r>
          </w:p>
        </w:tc>
        <w:tc>
          <w:tcPr>
            <w:tcW w:w="5103" w:type="dxa"/>
            <w:tcBorders>
              <w:top w:val="single" w:sz="4" w:space="0" w:color="auto"/>
              <w:left w:val="nil"/>
              <w:bottom w:val="single" w:sz="4" w:space="0" w:color="auto"/>
              <w:right w:val="nil"/>
            </w:tcBorders>
            <w:shd w:val="clear" w:color="auto" w:fill="auto"/>
          </w:tcPr>
          <w:p w14:paraId="5D9D6694" w14:textId="11198CB4" w:rsidR="00BB6C17" w:rsidRDefault="00BB6C17" w:rsidP="00BB6C17">
            <w:pPr>
              <w:rPr>
                <w:rFonts w:ascii="Times New Roman" w:hAnsi="Times New Roman" w:cs="Times New Roman"/>
                <w:bCs/>
                <w:sz w:val="22"/>
                <w:szCs w:val="22"/>
                <w:lang w:eastAsia="ru-RU"/>
              </w:rPr>
            </w:pPr>
            <w:r w:rsidRPr="00BB6C17">
              <w:rPr>
                <w:rFonts w:ascii="Times New Roman" w:hAnsi="Times New Roman" w:cs="Times New Roman"/>
                <w:bCs/>
                <w:sz w:val="22"/>
                <w:szCs w:val="22"/>
                <w:lang w:eastAsia="ru-RU"/>
              </w:rPr>
              <w:t>для перевязочного материала многоразового использования</w:t>
            </w:r>
          </w:p>
          <w:p w14:paraId="2A96C6B2" w14:textId="2D457B71" w:rsidR="00BB6C17" w:rsidRPr="00BB6C17" w:rsidRDefault="00BB6C17" w:rsidP="00BB6C17">
            <w:pPr>
              <w:rPr>
                <w:rFonts w:ascii="Times New Roman" w:hAnsi="Times New Roman" w:cs="Times New Roman"/>
                <w:bCs/>
                <w:sz w:val="22"/>
                <w:szCs w:val="22"/>
                <w:lang w:eastAsia="ru-RU"/>
              </w:rPr>
            </w:pPr>
            <w:r w:rsidRPr="00BB6C17">
              <w:rPr>
                <w:rFonts w:ascii="Times New Roman" w:hAnsi="Times New Roman" w:cs="Times New Roman"/>
                <w:bCs/>
                <w:sz w:val="22"/>
                <w:szCs w:val="22"/>
                <w:lang w:eastAsia="ru-RU"/>
              </w:rPr>
              <w:t>Тип: Инструмент хирургический</w:t>
            </w:r>
          </w:p>
          <w:p w14:paraId="755176E6" w14:textId="77777777" w:rsidR="00BB6C17" w:rsidRPr="00BB6C17" w:rsidRDefault="00BB6C17" w:rsidP="00BB6C17">
            <w:pPr>
              <w:rPr>
                <w:rFonts w:ascii="Times New Roman" w:hAnsi="Times New Roman" w:cs="Times New Roman"/>
                <w:bCs/>
                <w:sz w:val="22"/>
                <w:szCs w:val="22"/>
                <w:lang w:eastAsia="ru-RU"/>
              </w:rPr>
            </w:pPr>
            <w:r w:rsidRPr="00BB6C17">
              <w:rPr>
                <w:rFonts w:ascii="Times New Roman" w:hAnsi="Times New Roman" w:cs="Times New Roman"/>
                <w:bCs/>
                <w:sz w:val="22"/>
                <w:szCs w:val="22"/>
                <w:lang w:eastAsia="ru-RU"/>
              </w:rPr>
              <w:t>Тип инструмента: Ножницы медицинские</w:t>
            </w:r>
          </w:p>
          <w:p w14:paraId="514B4665" w14:textId="77777777" w:rsidR="00BB6C17" w:rsidRPr="00BB6C17" w:rsidRDefault="00BB6C17" w:rsidP="00BB6C17">
            <w:pPr>
              <w:rPr>
                <w:rFonts w:ascii="Times New Roman" w:hAnsi="Times New Roman" w:cs="Times New Roman"/>
                <w:bCs/>
                <w:sz w:val="22"/>
                <w:szCs w:val="22"/>
                <w:lang w:eastAsia="ru-RU"/>
              </w:rPr>
            </w:pPr>
            <w:r w:rsidRPr="00BB6C17">
              <w:rPr>
                <w:rFonts w:ascii="Times New Roman" w:hAnsi="Times New Roman" w:cs="Times New Roman"/>
                <w:bCs/>
                <w:sz w:val="22"/>
                <w:szCs w:val="22"/>
                <w:lang w:eastAsia="ru-RU"/>
              </w:rPr>
              <w:t>Тип медицинских ножниц: Шарнирные</w:t>
            </w:r>
          </w:p>
          <w:p w14:paraId="4FD87FCF" w14:textId="77777777" w:rsidR="00BB6C17" w:rsidRPr="00BB6C17" w:rsidRDefault="00BB6C17" w:rsidP="00BB6C17">
            <w:pPr>
              <w:rPr>
                <w:rFonts w:ascii="Times New Roman" w:hAnsi="Times New Roman" w:cs="Times New Roman"/>
                <w:bCs/>
                <w:sz w:val="22"/>
                <w:szCs w:val="22"/>
                <w:lang w:eastAsia="ru-RU"/>
              </w:rPr>
            </w:pPr>
            <w:r w:rsidRPr="00BB6C17">
              <w:rPr>
                <w:rFonts w:ascii="Times New Roman" w:hAnsi="Times New Roman" w:cs="Times New Roman"/>
                <w:bCs/>
                <w:sz w:val="22"/>
                <w:szCs w:val="22"/>
                <w:lang w:eastAsia="ru-RU"/>
              </w:rPr>
              <w:t>Материал: медицинская нержавеющая</w:t>
            </w:r>
          </w:p>
          <w:p w14:paraId="3FAC105A" w14:textId="77777777" w:rsidR="00BB6C17" w:rsidRPr="00BB6C17" w:rsidRDefault="00BB6C17" w:rsidP="00BB6C17">
            <w:pPr>
              <w:rPr>
                <w:rFonts w:ascii="Times New Roman" w:hAnsi="Times New Roman" w:cs="Times New Roman"/>
                <w:bCs/>
                <w:sz w:val="22"/>
                <w:szCs w:val="22"/>
                <w:lang w:eastAsia="ru-RU"/>
              </w:rPr>
            </w:pPr>
            <w:r w:rsidRPr="00BB6C17">
              <w:rPr>
                <w:rFonts w:ascii="Times New Roman" w:hAnsi="Times New Roman" w:cs="Times New Roman"/>
                <w:bCs/>
                <w:sz w:val="22"/>
                <w:szCs w:val="22"/>
                <w:lang w:eastAsia="ru-RU"/>
              </w:rPr>
              <w:t>сталь</w:t>
            </w:r>
          </w:p>
          <w:p w14:paraId="46FC129A" w14:textId="13BAB0DD" w:rsidR="00BB6C17" w:rsidRPr="00BB6C17" w:rsidRDefault="00BB6C17" w:rsidP="00BB6C17">
            <w:pPr>
              <w:rPr>
                <w:rFonts w:ascii="Times New Roman" w:hAnsi="Times New Roman" w:cs="Times New Roman"/>
                <w:bCs/>
                <w:sz w:val="22"/>
                <w:szCs w:val="22"/>
                <w:lang w:eastAsia="ru-RU"/>
              </w:rPr>
            </w:pPr>
            <w:r w:rsidRPr="00BB6C17">
              <w:rPr>
                <w:rFonts w:ascii="Times New Roman" w:hAnsi="Times New Roman" w:cs="Times New Roman"/>
                <w:bCs/>
                <w:sz w:val="22"/>
                <w:szCs w:val="22"/>
                <w:lang w:eastAsia="ru-RU"/>
              </w:rPr>
              <w:t>Длина, мм:</w:t>
            </w:r>
            <w:r>
              <w:rPr>
                <w:rFonts w:ascii="Times New Roman" w:hAnsi="Times New Roman" w:cs="Times New Roman"/>
                <w:bCs/>
                <w:sz w:val="22"/>
                <w:szCs w:val="22"/>
                <w:lang w:eastAsia="ru-RU"/>
              </w:rPr>
              <w:t xml:space="preserve"> не менее</w:t>
            </w:r>
            <w:r w:rsidRPr="00BB6C17">
              <w:rPr>
                <w:rFonts w:ascii="Times New Roman" w:hAnsi="Times New Roman" w:cs="Times New Roman"/>
                <w:bCs/>
                <w:sz w:val="22"/>
                <w:szCs w:val="22"/>
                <w:lang w:eastAsia="ru-RU"/>
              </w:rPr>
              <w:t xml:space="preserve"> 140</w:t>
            </w:r>
          </w:p>
          <w:p w14:paraId="124EEC87" w14:textId="21E33524" w:rsidR="00BB6C17" w:rsidRPr="007461F7" w:rsidRDefault="00BB6C17" w:rsidP="00BB6C17">
            <w:pPr>
              <w:rPr>
                <w:rFonts w:ascii="Times New Roman" w:hAnsi="Times New Roman" w:cs="Times New Roman"/>
                <w:bCs/>
                <w:sz w:val="22"/>
                <w:szCs w:val="22"/>
                <w:lang w:eastAsia="ru-RU"/>
              </w:rPr>
            </w:pPr>
            <w:r w:rsidRPr="00BB6C17">
              <w:rPr>
                <w:rFonts w:ascii="Times New Roman" w:hAnsi="Times New Roman" w:cs="Times New Roman"/>
                <w:bCs/>
                <w:sz w:val="22"/>
                <w:szCs w:val="22"/>
                <w:lang w:eastAsia="ru-RU"/>
              </w:rPr>
              <w:t>Стерилизация</w:t>
            </w:r>
            <w:r>
              <w:rPr>
                <w:rFonts w:ascii="Times New Roman" w:hAnsi="Times New Roman" w:cs="Times New Roman"/>
                <w:bCs/>
                <w:sz w:val="22"/>
                <w:szCs w:val="22"/>
                <w:lang w:eastAsia="ru-RU"/>
              </w:rPr>
              <w:t>-</w:t>
            </w:r>
            <w:proofErr w:type="spellStart"/>
            <w:r w:rsidRPr="00BB6C17">
              <w:rPr>
                <w:rFonts w:ascii="Times New Roman" w:hAnsi="Times New Roman" w:cs="Times New Roman"/>
                <w:bCs/>
                <w:sz w:val="22"/>
                <w:szCs w:val="22"/>
                <w:lang w:eastAsia="ru-RU"/>
              </w:rPr>
              <w:t>автоклавирование</w:t>
            </w:r>
            <w:proofErr w:type="spellEnd"/>
            <w:r w:rsidRPr="00BB6C17">
              <w:rPr>
                <w:rFonts w:ascii="Times New Roman" w:hAnsi="Times New Roman" w:cs="Times New Roman"/>
                <w:bCs/>
                <w:sz w:val="22"/>
                <w:szCs w:val="22"/>
                <w:lang w:eastAsia="ru-RU"/>
              </w:rPr>
              <w:t xml:space="preserve"> </w:t>
            </w:r>
          </w:p>
          <w:p w14:paraId="58A076C3" w14:textId="7C1FCEB8" w:rsidR="00E86233" w:rsidRPr="007461F7" w:rsidRDefault="00E86233" w:rsidP="00BB6C17">
            <w:pPr>
              <w:rPr>
                <w:rFonts w:ascii="Times New Roman" w:hAnsi="Times New Roman" w:cs="Times New Roman"/>
                <w:bCs/>
                <w:sz w:val="22"/>
                <w:szCs w:val="22"/>
                <w:lang w:eastAsia="ru-RU"/>
              </w:rPr>
            </w:pPr>
          </w:p>
        </w:tc>
        <w:tc>
          <w:tcPr>
            <w:tcW w:w="709" w:type="dxa"/>
          </w:tcPr>
          <w:p w14:paraId="1EF90669" w14:textId="5A34EB54" w:rsidR="00E86233" w:rsidRPr="007461F7" w:rsidRDefault="00E86233" w:rsidP="00E86233">
            <w:pPr>
              <w:pStyle w:val="a5"/>
              <w:jc w:val="center"/>
              <w:rPr>
                <w:rFonts w:ascii="Times New Roman" w:hAnsi="Times New Roman" w:cs="Times New Roman"/>
                <w:sz w:val="22"/>
                <w:szCs w:val="22"/>
              </w:rPr>
            </w:pPr>
            <w:proofErr w:type="spellStart"/>
            <w:r w:rsidRPr="00614724">
              <w:rPr>
                <w:rFonts w:ascii="Times New Roman" w:hAnsi="Times New Roman" w:cs="Times New Roman"/>
                <w:sz w:val="22"/>
                <w:szCs w:val="22"/>
              </w:rPr>
              <w:t>шт</w:t>
            </w:r>
            <w:proofErr w:type="spellEnd"/>
          </w:p>
        </w:tc>
        <w:tc>
          <w:tcPr>
            <w:tcW w:w="850" w:type="dxa"/>
          </w:tcPr>
          <w:p w14:paraId="5277AF61" w14:textId="5E932275" w:rsidR="00E86233" w:rsidRDefault="00E86233" w:rsidP="00E86233">
            <w:pPr>
              <w:pStyle w:val="a5"/>
              <w:jc w:val="center"/>
              <w:rPr>
                <w:rFonts w:ascii="Times New Roman" w:hAnsi="Times New Roman" w:cs="Times New Roman"/>
                <w:sz w:val="22"/>
                <w:szCs w:val="22"/>
              </w:rPr>
            </w:pPr>
            <w:r>
              <w:rPr>
                <w:rFonts w:ascii="Times New Roman" w:hAnsi="Times New Roman" w:cs="Times New Roman"/>
                <w:sz w:val="22"/>
                <w:szCs w:val="22"/>
              </w:rPr>
              <w:t>8</w:t>
            </w:r>
          </w:p>
        </w:tc>
      </w:tr>
    </w:tbl>
    <w:p w14:paraId="72CEED4D" w14:textId="00D52817" w:rsidR="00E42150" w:rsidRDefault="005A3DAF" w:rsidP="005A3DAF">
      <w:pPr>
        <w:ind w:right="-283"/>
        <w:jc w:val="both"/>
        <w:rPr>
          <w:rFonts w:ascii="Times New Roman" w:eastAsia="Calibri" w:hAnsi="Times New Roman" w:cs="Times New Roman"/>
          <w:sz w:val="24"/>
          <w:szCs w:val="24"/>
          <w:lang w:eastAsia="en-US"/>
        </w:rPr>
      </w:pPr>
      <w:bookmarkStart w:id="0" w:name="_Hlk227244108"/>
      <w:r w:rsidRPr="005A3DAF">
        <w:rPr>
          <w:rFonts w:ascii="Times New Roman" w:eastAsia="Calibri" w:hAnsi="Times New Roman" w:cs="Times New Roman"/>
          <w:b/>
          <w:bCs/>
          <w:sz w:val="24"/>
          <w:szCs w:val="24"/>
          <w:highlight w:val="yellow"/>
          <w:lang w:eastAsia="en-US"/>
        </w:rPr>
        <w:t>2. Место поставки товара</w:t>
      </w:r>
      <w:r w:rsidRPr="00405EFB">
        <w:rPr>
          <w:rFonts w:ascii="Times New Roman" w:eastAsia="Calibri" w:hAnsi="Times New Roman" w:cs="Times New Roman"/>
          <w:b/>
          <w:bCs/>
          <w:sz w:val="24"/>
          <w:szCs w:val="24"/>
          <w:highlight w:val="yellow"/>
          <w:lang w:eastAsia="en-US"/>
        </w:rPr>
        <w:t>:</w:t>
      </w:r>
      <w:r w:rsidRPr="00405EFB">
        <w:rPr>
          <w:rFonts w:ascii="Times New Roman" w:eastAsia="Calibri" w:hAnsi="Times New Roman" w:cs="Times New Roman"/>
          <w:sz w:val="24"/>
          <w:szCs w:val="24"/>
          <w:highlight w:val="yellow"/>
          <w:lang w:eastAsia="en-US"/>
        </w:rPr>
        <w:t xml:space="preserve"> </w:t>
      </w:r>
      <w:r w:rsidR="00D01C6C" w:rsidRPr="00D21040">
        <w:rPr>
          <w:rFonts w:ascii="Times New Roman" w:eastAsia="Calibri" w:hAnsi="Times New Roman" w:cs="Times New Roman"/>
          <w:sz w:val="24"/>
          <w:szCs w:val="24"/>
          <w:highlight w:val="yellow"/>
          <w:lang w:eastAsia="en-US"/>
        </w:rPr>
        <w:t xml:space="preserve">628485, Россия, Ханты-Мансийский Автономный округ - Югра АО, г. Когалым, </w:t>
      </w:r>
      <w:proofErr w:type="spellStart"/>
      <w:r w:rsidR="00D01C6C" w:rsidRPr="00D21040">
        <w:rPr>
          <w:rFonts w:ascii="Times New Roman" w:eastAsia="Calibri" w:hAnsi="Times New Roman" w:cs="Times New Roman"/>
          <w:sz w:val="24"/>
          <w:szCs w:val="24"/>
          <w:highlight w:val="yellow"/>
          <w:lang w:eastAsia="en-US"/>
        </w:rPr>
        <w:t>пр-кт</w:t>
      </w:r>
      <w:proofErr w:type="spellEnd"/>
      <w:r w:rsidR="00D01C6C" w:rsidRPr="00D21040">
        <w:rPr>
          <w:rFonts w:ascii="Times New Roman" w:eastAsia="Calibri" w:hAnsi="Times New Roman" w:cs="Times New Roman"/>
          <w:sz w:val="24"/>
          <w:szCs w:val="24"/>
          <w:highlight w:val="yellow"/>
          <w:lang w:eastAsia="en-US"/>
        </w:rPr>
        <w:t xml:space="preserve"> Шмидта, 20</w:t>
      </w:r>
    </w:p>
    <w:p w14:paraId="61DB4F5F" w14:textId="38F81071" w:rsidR="00405EFB" w:rsidRDefault="005A3DAF" w:rsidP="005A3DAF">
      <w:pPr>
        <w:ind w:right="-283"/>
        <w:jc w:val="both"/>
        <w:rPr>
          <w:rFonts w:ascii="Times New Roman" w:eastAsia="Calibri" w:hAnsi="Times New Roman" w:cs="Times New Roman"/>
          <w:sz w:val="24"/>
          <w:szCs w:val="24"/>
          <w:lang w:eastAsia="en-US"/>
        </w:rPr>
      </w:pPr>
      <w:r w:rsidRPr="00682698">
        <w:rPr>
          <w:rFonts w:ascii="Times New Roman" w:eastAsia="Calibri" w:hAnsi="Times New Roman" w:cs="Times New Roman"/>
          <w:b/>
          <w:bCs/>
          <w:sz w:val="24"/>
          <w:szCs w:val="24"/>
          <w:highlight w:val="yellow"/>
          <w:lang w:eastAsia="en-US"/>
        </w:rPr>
        <w:t>3. Срок поставки товара:</w:t>
      </w:r>
      <w:r w:rsidRPr="00682698">
        <w:rPr>
          <w:rFonts w:ascii="Times New Roman" w:eastAsia="Calibri" w:hAnsi="Times New Roman" w:cs="Times New Roman"/>
          <w:sz w:val="24"/>
          <w:szCs w:val="24"/>
          <w:highlight w:val="yellow"/>
          <w:lang w:eastAsia="en-US"/>
        </w:rPr>
        <w:t xml:space="preserve"> </w:t>
      </w:r>
      <w:r w:rsidR="00405EFB" w:rsidRPr="00682698">
        <w:rPr>
          <w:rFonts w:ascii="Times New Roman" w:eastAsia="Calibri" w:hAnsi="Times New Roman" w:cs="Times New Roman"/>
          <w:sz w:val="24"/>
          <w:szCs w:val="24"/>
          <w:highlight w:val="yellow"/>
          <w:lang w:eastAsia="en-US"/>
        </w:rPr>
        <w:t xml:space="preserve">с момента заключения договора </w:t>
      </w:r>
      <w:r w:rsidR="00D01C6C">
        <w:rPr>
          <w:rFonts w:ascii="Times New Roman" w:eastAsia="Calibri" w:hAnsi="Times New Roman" w:cs="Times New Roman"/>
          <w:sz w:val="24"/>
          <w:szCs w:val="24"/>
          <w:highlight w:val="yellow"/>
          <w:lang w:eastAsia="en-US"/>
        </w:rPr>
        <w:t>в течение 15 календарных дней</w:t>
      </w:r>
      <w:r w:rsidR="005D3921" w:rsidRPr="00682698">
        <w:rPr>
          <w:rFonts w:ascii="Times New Roman" w:eastAsia="Calibri" w:hAnsi="Times New Roman" w:cs="Times New Roman"/>
          <w:sz w:val="24"/>
          <w:szCs w:val="24"/>
          <w:highlight w:val="yellow"/>
          <w:lang w:eastAsia="en-US"/>
        </w:rPr>
        <w:t xml:space="preserve"> </w:t>
      </w:r>
    </w:p>
    <w:bookmarkEnd w:id="0"/>
    <w:p w14:paraId="4E64D7C1" w14:textId="77777777" w:rsidR="00E86233" w:rsidRDefault="00E86233" w:rsidP="00E86233">
      <w:pPr>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3.1. Доставка, погрузочно-разгрузочные работы осуществляется силами Поставщика.</w:t>
      </w:r>
    </w:p>
    <w:p w14:paraId="0DB5F722" w14:textId="77777777" w:rsidR="00E86233" w:rsidRPr="00420122" w:rsidRDefault="00E86233" w:rsidP="00E86233">
      <w:pPr>
        <w:pStyle w:val="docdata"/>
        <w:spacing w:before="0" w:beforeAutospacing="0" w:after="0" w:afterAutospacing="0" w:line="252" w:lineRule="auto"/>
        <w:jc w:val="both"/>
      </w:pPr>
      <w:r w:rsidRPr="00420122">
        <w:rPr>
          <w:b/>
        </w:rPr>
        <w:t>4</w:t>
      </w:r>
      <w:r w:rsidRPr="00420122">
        <w:rPr>
          <w:b/>
          <w:bCs/>
          <w:color w:val="000000"/>
        </w:rPr>
        <w:t>. Требования к качеству, безопасности поставляемого товара:</w:t>
      </w:r>
    </w:p>
    <w:p w14:paraId="18D69C09"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 xml:space="preserve">4.1. </w:t>
      </w:r>
      <w:bookmarkStart w:id="1" w:name="_Hlk200102274"/>
      <w:r w:rsidRPr="00262DFE">
        <w:rPr>
          <w:rFonts w:ascii="Times New Roman" w:hAnsi="Times New Roman" w:cs="Times New Roman"/>
          <w:color w:val="000000"/>
          <w:sz w:val="24"/>
          <w:szCs w:val="24"/>
        </w:rPr>
        <w:t>Требования к качеству продукции медицинского назначения: Поставляемая продукция в соответствии с Постановлением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должна иметь сертификат соответствия или декларацию о соответствии (при необходимости).</w:t>
      </w:r>
    </w:p>
    <w:bookmarkEnd w:id="1"/>
    <w:p w14:paraId="7C2CC016"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4.2. Требования к безопасности продукции медицинского назначения: Продукция медицинского назначения должна быть зарегистрирована и разрешена к применению на территории Российской Федерации.</w:t>
      </w:r>
    </w:p>
    <w:p w14:paraId="5BD1FC62"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1CC2720"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005C334"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681E6DCA"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7266DEA8"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F78D208"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lastRenderedPageBreak/>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91E789E"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b/>
          <w:bCs/>
          <w:color w:val="000000"/>
          <w:sz w:val="24"/>
          <w:szCs w:val="24"/>
        </w:rPr>
        <w:t>5. Требования к упаковке и маркировке поставляемого товара:</w:t>
      </w:r>
    </w:p>
    <w:p w14:paraId="7105F4AD"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C88824B"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BFB2B05"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1DAE4C5D"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2B454D7"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b/>
          <w:bCs/>
          <w:color w:val="000000"/>
          <w:sz w:val="24"/>
          <w:szCs w:val="24"/>
        </w:rPr>
        <w:t>6. Требования к гарантийному сроку товара и (или) объему предоставления гарантий качества товара:</w:t>
      </w:r>
    </w:p>
    <w:p w14:paraId="2EA7FECC" w14:textId="4C5982F4" w:rsidR="00E86233" w:rsidRPr="00262DFE" w:rsidRDefault="00E86233" w:rsidP="00E86233">
      <w:pPr>
        <w:tabs>
          <w:tab w:val="left" w:pos="-426"/>
        </w:tabs>
        <w:jc w:val="both"/>
        <w:rPr>
          <w:rFonts w:ascii="Times New Roman" w:hAnsi="Times New Roman" w:cs="Times New Roman"/>
          <w:sz w:val="24"/>
          <w:szCs w:val="24"/>
        </w:rPr>
      </w:pPr>
      <w:r w:rsidRPr="00262DFE">
        <w:rPr>
          <w:rFonts w:ascii="Times New Roman" w:hAnsi="Times New Roman" w:cs="Times New Roman"/>
          <w:color w:val="000000"/>
          <w:sz w:val="24"/>
          <w:szCs w:val="24"/>
        </w:rPr>
        <w:t>6.1.</w:t>
      </w:r>
      <w:bookmarkStart w:id="2" w:name="_Hlk200102246"/>
      <w:r>
        <w:rPr>
          <w:rFonts w:ascii="Times New Roman" w:hAnsi="Times New Roman" w:cs="Times New Roman"/>
          <w:color w:val="000000"/>
          <w:sz w:val="24"/>
          <w:szCs w:val="24"/>
        </w:rPr>
        <w:t xml:space="preserve"> </w:t>
      </w:r>
      <w:r w:rsidRPr="00262DFE">
        <w:rPr>
          <w:rFonts w:ascii="Times New Roman" w:hAnsi="Times New Roman" w:cs="Times New Roman"/>
          <w:color w:val="000000"/>
          <w:sz w:val="24"/>
          <w:szCs w:val="24"/>
        </w:rPr>
        <w:t>Гарантийные обязательства должны распространяться на каждую единицу товара с момента приемки товара Заказчиком.</w:t>
      </w:r>
    </w:p>
    <w:bookmarkEnd w:id="2"/>
    <w:p w14:paraId="7DE6AB47"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3E4DF03" w14:textId="77777777" w:rsidR="005765B2" w:rsidRPr="005765B2" w:rsidRDefault="005765B2" w:rsidP="00E86233">
      <w:pPr>
        <w:ind w:right="-283"/>
        <w:jc w:val="both"/>
        <w:rPr>
          <w:rFonts w:ascii="Times New Roman" w:eastAsia="Calibri" w:hAnsi="Times New Roman" w:cs="Times New Roman"/>
          <w:sz w:val="24"/>
          <w:szCs w:val="24"/>
          <w:lang w:eastAsia="en-US"/>
        </w:rPr>
      </w:pPr>
    </w:p>
    <w:sectPr w:rsidR="005765B2" w:rsidRPr="005765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D143E"/>
    <w:multiLevelType w:val="hybridMultilevel"/>
    <w:tmpl w:val="518CF504"/>
    <w:lvl w:ilvl="0" w:tplc="20B2D2D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7A178FD"/>
    <w:multiLevelType w:val="hybridMultilevel"/>
    <w:tmpl w:val="87C28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5B4B1B"/>
    <w:multiLevelType w:val="multilevel"/>
    <w:tmpl w:val="465B4B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C82"/>
    <w:rsid w:val="00001E80"/>
    <w:rsid w:val="00002DC0"/>
    <w:rsid w:val="00017615"/>
    <w:rsid w:val="00021042"/>
    <w:rsid w:val="00022E26"/>
    <w:rsid w:val="0003548D"/>
    <w:rsid w:val="00043F7D"/>
    <w:rsid w:val="00053E59"/>
    <w:rsid w:val="00075E32"/>
    <w:rsid w:val="000A28DB"/>
    <w:rsid w:val="000A4301"/>
    <w:rsid w:val="000A6A90"/>
    <w:rsid w:val="000C7616"/>
    <w:rsid w:val="000D472F"/>
    <w:rsid w:val="00100442"/>
    <w:rsid w:val="0014621C"/>
    <w:rsid w:val="00161740"/>
    <w:rsid w:val="001810C1"/>
    <w:rsid w:val="001B272B"/>
    <w:rsid w:val="001E68D6"/>
    <w:rsid w:val="001F0296"/>
    <w:rsid w:val="002011C1"/>
    <w:rsid w:val="0020715D"/>
    <w:rsid w:val="00212243"/>
    <w:rsid w:val="0021589D"/>
    <w:rsid w:val="00241CB1"/>
    <w:rsid w:val="00242880"/>
    <w:rsid w:val="00244B12"/>
    <w:rsid w:val="002554B9"/>
    <w:rsid w:val="00263C92"/>
    <w:rsid w:val="002843FD"/>
    <w:rsid w:val="002878D6"/>
    <w:rsid w:val="002B3DE3"/>
    <w:rsid w:val="002E79FD"/>
    <w:rsid w:val="00307B33"/>
    <w:rsid w:val="00342547"/>
    <w:rsid w:val="003630C9"/>
    <w:rsid w:val="00391601"/>
    <w:rsid w:val="003C7999"/>
    <w:rsid w:val="003D1486"/>
    <w:rsid w:val="003F1878"/>
    <w:rsid w:val="003F3AF1"/>
    <w:rsid w:val="003F782E"/>
    <w:rsid w:val="00405EFB"/>
    <w:rsid w:val="0041213F"/>
    <w:rsid w:val="00415C82"/>
    <w:rsid w:val="00432031"/>
    <w:rsid w:val="004337B6"/>
    <w:rsid w:val="0044160F"/>
    <w:rsid w:val="00456531"/>
    <w:rsid w:val="0046195B"/>
    <w:rsid w:val="004A4706"/>
    <w:rsid w:val="004C560F"/>
    <w:rsid w:val="004C6B5B"/>
    <w:rsid w:val="004D2564"/>
    <w:rsid w:val="004F22DA"/>
    <w:rsid w:val="0051091F"/>
    <w:rsid w:val="00536962"/>
    <w:rsid w:val="00536F8B"/>
    <w:rsid w:val="0054201B"/>
    <w:rsid w:val="005626BA"/>
    <w:rsid w:val="005765B2"/>
    <w:rsid w:val="00596E60"/>
    <w:rsid w:val="005A3478"/>
    <w:rsid w:val="005A3DAF"/>
    <w:rsid w:val="005D1688"/>
    <w:rsid w:val="005D3921"/>
    <w:rsid w:val="00615400"/>
    <w:rsid w:val="00642CFF"/>
    <w:rsid w:val="00647EB5"/>
    <w:rsid w:val="0068105F"/>
    <w:rsid w:val="00682698"/>
    <w:rsid w:val="00685AC9"/>
    <w:rsid w:val="006A367B"/>
    <w:rsid w:val="006A6916"/>
    <w:rsid w:val="006D7EF7"/>
    <w:rsid w:val="0070566B"/>
    <w:rsid w:val="007057A3"/>
    <w:rsid w:val="00711B62"/>
    <w:rsid w:val="00732544"/>
    <w:rsid w:val="00732AA6"/>
    <w:rsid w:val="00733603"/>
    <w:rsid w:val="007461F7"/>
    <w:rsid w:val="0078559B"/>
    <w:rsid w:val="007E2062"/>
    <w:rsid w:val="007E5FF2"/>
    <w:rsid w:val="007F4826"/>
    <w:rsid w:val="007F596C"/>
    <w:rsid w:val="008262DB"/>
    <w:rsid w:val="00840F43"/>
    <w:rsid w:val="00882575"/>
    <w:rsid w:val="008C0804"/>
    <w:rsid w:val="008C0A83"/>
    <w:rsid w:val="009124FC"/>
    <w:rsid w:val="00944D75"/>
    <w:rsid w:val="009454E0"/>
    <w:rsid w:val="00946188"/>
    <w:rsid w:val="00951087"/>
    <w:rsid w:val="009524CA"/>
    <w:rsid w:val="009551E0"/>
    <w:rsid w:val="00994806"/>
    <w:rsid w:val="00996AFC"/>
    <w:rsid w:val="009A4944"/>
    <w:rsid w:val="009A673E"/>
    <w:rsid w:val="009B1BDD"/>
    <w:rsid w:val="009C5247"/>
    <w:rsid w:val="009C7824"/>
    <w:rsid w:val="009D43B6"/>
    <w:rsid w:val="009E0B75"/>
    <w:rsid w:val="00A306ED"/>
    <w:rsid w:val="00A43BF9"/>
    <w:rsid w:val="00A6339D"/>
    <w:rsid w:val="00A64963"/>
    <w:rsid w:val="00A67161"/>
    <w:rsid w:val="00A72E7D"/>
    <w:rsid w:val="00A87E3E"/>
    <w:rsid w:val="00A90233"/>
    <w:rsid w:val="00A9037B"/>
    <w:rsid w:val="00AB239F"/>
    <w:rsid w:val="00AD4CB4"/>
    <w:rsid w:val="00AE3F07"/>
    <w:rsid w:val="00B03851"/>
    <w:rsid w:val="00B07125"/>
    <w:rsid w:val="00B24DDC"/>
    <w:rsid w:val="00B5420E"/>
    <w:rsid w:val="00B61B3A"/>
    <w:rsid w:val="00B6540B"/>
    <w:rsid w:val="00B832B2"/>
    <w:rsid w:val="00B837EE"/>
    <w:rsid w:val="00B87579"/>
    <w:rsid w:val="00BB6C17"/>
    <w:rsid w:val="00BC3738"/>
    <w:rsid w:val="00BF07B1"/>
    <w:rsid w:val="00C235FD"/>
    <w:rsid w:val="00C32E06"/>
    <w:rsid w:val="00C40DBB"/>
    <w:rsid w:val="00C60DA8"/>
    <w:rsid w:val="00C61EA6"/>
    <w:rsid w:val="00C67300"/>
    <w:rsid w:val="00C7418D"/>
    <w:rsid w:val="00CC6A01"/>
    <w:rsid w:val="00CC6D63"/>
    <w:rsid w:val="00CD0E87"/>
    <w:rsid w:val="00CF79BA"/>
    <w:rsid w:val="00CF7A0F"/>
    <w:rsid w:val="00D01C6C"/>
    <w:rsid w:val="00D10990"/>
    <w:rsid w:val="00D13F75"/>
    <w:rsid w:val="00D20516"/>
    <w:rsid w:val="00D20C53"/>
    <w:rsid w:val="00D21040"/>
    <w:rsid w:val="00D25E29"/>
    <w:rsid w:val="00D263CE"/>
    <w:rsid w:val="00D50831"/>
    <w:rsid w:val="00D67DBC"/>
    <w:rsid w:val="00D91946"/>
    <w:rsid w:val="00DA1434"/>
    <w:rsid w:val="00DA2E67"/>
    <w:rsid w:val="00DC4E2D"/>
    <w:rsid w:val="00DD2091"/>
    <w:rsid w:val="00DD4D3F"/>
    <w:rsid w:val="00DE09E5"/>
    <w:rsid w:val="00DF7BAB"/>
    <w:rsid w:val="00E04307"/>
    <w:rsid w:val="00E17D18"/>
    <w:rsid w:val="00E42150"/>
    <w:rsid w:val="00E611B4"/>
    <w:rsid w:val="00E8037D"/>
    <w:rsid w:val="00E8291B"/>
    <w:rsid w:val="00E83DF9"/>
    <w:rsid w:val="00E86233"/>
    <w:rsid w:val="00EA0391"/>
    <w:rsid w:val="00EA3D40"/>
    <w:rsid w:val="00EA6322"/>
    <w:rsid w:val="00EB049A"/>
    <w:rsid w:val="00EB2E6A"/>
    <w:rsid w:val="00EC0F0B"/>
    <w:rsid w:val="00EC1E76"/>
    <w:rsid w:val="00ED0CE0"/>
    <w:rsid w:val="00ED66FA"/>
    <w:rsid w:val="00EF7F31"/>
    <w:rsid w:val="00F036D4"/>
    <w:rsid w:val="00F12828"/>
    <w:rsid w:val="00F40FA5"/>
    <w:rsid w:val="00F42FCD"/>
    <w:rsid w:val="00F43860"/>
    <w:rsid w:val="00F479B0"/>
    <w:rsid w:val="00F97618"/>
    <w:rsid w:val="00FB0A18"/>
    <w:rsid w:val="00FC6832"/>
    <w:rsid w:val="00FC7063"/>
    <w:rsid w:val="00FD270A"/>
    <w:rsid w:val="00FF0CD0"/>
    <w:rsid w:val="00FF5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673B"/>
  <w15:docId w15:val="{9A045EFC-A73F-4389-BD0B-C79320AC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5B2"/>
    <w:pPr>
      <w:spacing w:after="0" w:line="240" w:lineRule="auto"/>
    </w:pPr>
    <w:rPr>
      <w:rFonts w:ascii="Calibri" w:eastAsia="Times New Roman" w:hAnsi="Calibri" w:cs="Calibri"/>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link w:val="a4"/>
    <w:uiPriority w:val="34"/>
    <w:qFormat/>
    <w:rsid w:val="005765B2"/>
    <w:pPr>
      <w:spacing w:after="0" w:line="240" w:lineRule="auto"/>
      <w:ind w:left="720"/>
      <w:contextualSpacing/>
    </w:pPr>
    <w:rPr>
      <w:rFonts w:ascii="Calibri" w:eastAsia="Times New Roman" w:hAnsi="Calibri" w:cs="Calibri"/>
      <w:sz w:val="20"/>
      <w:szCs w:val="20"/>
      <w:lang w:eastAsia="zh-CN"/>
    </w:rPr>
  </w:style>
  <w:style w:type="character" w:customStyle="1" w:styleId="a4">
    <w:name w:val="Абзац списка Знак"/>
    <w:link w:val="a3"/>
    <w:uiPriority w:val="34"/>
    <w:rsid w:val="005765B2"/>
    <w:rPr>
      <w:rFonts w:ascii="Calibri" w:eastAsia="Times New Roman" w:hAnsi="Calibri" w:cs="Calibri"/>
      <w:sz w:val="20"/>
      <w:szCs w:val="20"/>
      <w:lang w:eastAsia="zh-CN"/>
    </w:rPr>
  </w:style>
  <w:style w:type="paragraph" w:styleId="a5">
    <w:name w:val="No Spacing"/>
    <w:link w:val="a6"/>
    <w:uiPriority w:val="1"/>
    <w:qFormat/>
    <w:rsid w:val="005765B2"/>
    <w:pPr>
      <w:widowControl w:val="0"/>
      <w:spacing w:after="0" w:line="240" w:lineRule="auto"/>
    </w:pPr>
    <w:rPr>
      <w:rFonts w:ascii="Courier New" w:eastAsia="Courier New" w:hAnsi="Courier New" w:cs="Courier New"/>
      <w:color w:val="000000"/>
      <w:sz w:val="24"/>
      <w:szCs w:val="24"/>
      <w:lang w:eastAsia="ru-RU"/>
    </w:rPr>
  </w:style>
  <w:style w:type="character" w:customStyle="1" w:styleId="a6">
    <w:name w:val="Без интервала Знак"/>
    <w:link w:val="a5"/>
    <w:uiPriority w:val="1"/>
    <w:locked/>
    <w:rsid w:val="005765B2"/>
    <w:rPr>
      <w:rFonts w:ascii="Courier New" w:eastAsia="Courier New" w:hAnsi="Courier New" w:cs="Courier New"/>
      <w:color w:val="000000"/>
      <w:sz w:val="24"/>
      <w:szCs w:val="24"/>
      <w:lang w:eastAsia="ru-RU"/>
    </w:rPr>
  </w:style>
  <w:style w:type="paragraph" w:styleId="a7">
    <w:name w:val="Normal (Web)"/>
    <w:basedOn w:val="a"/>
    <w:rsid w:val="005765B2"/>
    <w:pPr>
      <w:spacing w:before="120"/>
    </w:pPr>
    <w:rPr>
      <w:rFonts w:ascii="Times New Roman" w:hAnsi="Times New Roman" w:cs="Times New Roman"/>
      <w:sz w:val="24"/>
      <w:szCs w:val="24"/>
      <w:lang w:eastAsia="ru-RU"/>
    </w:rPr>
  </w:style>
  <w:style w:type="table" w:styleId="a8">
    <w:name w:val="Table Grid"/>
    <w:basedOn w:val="a1"/>
    <w:uiPriority w:val="39"/>
    <w:rsid w:val="00FD2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454E0"/>
    <w:rPr>
      <w:sz w:val="16"/>
      <w:szCs w:val="16"/>
    </w:rPr>
  </w:style>
  <w:style w:type="paragraph" w:styleId="aa">
    <w:name w:val="annotation text"/>
    <w:basedOn w:val="a"/>
    <w:link w:val="ab"/>
    <w:uiPriority w:val="99"/>
    <w:semiHidden/>
    <w:unhideWhenUsed/>
    <w:rsid w:val="009454E0"/>
  </w:style>
  <w:style w:type="character" w:customStyle="1" w:styleId="ab">
    <w:name w:val="Текст примечания Знак"/>
    <w:basedOn w:val="a0"/>
    <w:link w:val="aa"/>
    <w:uiPriority w:val="99"/>
    <w:semiHidden/>
    <w:rsid w:val="009454E0"/>
    <w:rPr>
      <w:rFonts w:ascii="Calibri" w:eastAsia="Times New Roman" w:hAnsi="Calibri" w:cs="Calibri"/>
      <w:sz w:val="20"/>
      <w:szCs w:val="20"/>
      <w:lang w:eastAsia="zh-CN"/>
    </w:rPr>
  </w:style>
  <w:style w:type="paragraph" w:styleId="ac">
    <w:name w:val="annotation subject"/>
    <w:basedOn w:val="aa"/>
    <w:next w:val="aa"/>
    <w:link w:val="ad"/>
    <w:uiPriority w:val="99"/>
    <w:semiHidden/>
    <w:unhideWhenUsed/>
    <w:rsid w:val="009454E0"/>
    <w:rPr>
      <w:b/>
      <w:bCs/>
    </w:rPr>
  </w:style>
  <w:style w:type="character" w:customStyle="1" w:styleId="ad">
    <w:name w:val="Тема примечания Знак"/>
    <w:basedOn w:val="ab"/>
    <w:link w:val="ac"/>
    <w:uiPriority w:val="99"/>
    <w:semiHidden/>
    <w:rsid w:val="009454E0"/>
    <w:rPr>
      <w:rFonts w:ascii="Calibri" w:eastAsia="Times New Roman" w:hAnsi="Calibri" w:cs="Calibri"/>
      <w:b/>
      <w:bCs/>
      <w:sz w:val="20"/>
      <w:szCs w:val="20"/>
      <w:lang w:eastAsia="zh-CN"/>
    </w:rPr>
  </w:style>
  <w:style w:type="paragraph" w:styleId="ae">
    <w:name w:val="Balloon Text"/>
    <w:basedOn w:val="a"/>
    <w:link w:val="af"/>
    <w:uiPriority w:val="99"/>
    <w:semiHidden/>
    <w:unhideWhenUsed/>
    <w:rsid w:val="009454E0"/>
    <w:rPr>
      <w:rFonts w:ascii="Segoe UI" w:hAnsi="Segoe UI" w:cs="Segoe UI"/>
      <w:sz w:val="18"/>
      <w:szCs w:val="18"/>
    </w:rPr>
  </w:style>
  <w:style w:type="character" w:customStyle="1" w:styleId="af">
    <w:name w:val="Текст выноски Знак"/>
    <w:basedOn w:val="a0"/>
    <w:link w:val="ae"/>
    <w:uiPriority w:val="99"/>
    <w:semiHidden/>
    <w:rsid w:val="009454E0"/>
    <w:rPr>
      <w:rFonts w:ascii="Segoe UI" w:eastAsia="Times New Roman" w:hAnsi="Segoe UI" w:cs="Segoe UI"/>
      <w:sz w:val="18"/>
      <w:szCs w:val="18"/>
      <w:lang w:eastAsia="zh-CN"/>
    </w:rPr>
  </w:style>
  <w:style w:type="paragraph" w:customStyle="1" w:styleId="docdata">
    <w:name w:val="docdata"/>
    <w:aliases w:val="docy,v5,29753,bqiaagaaeyqcaaagiaiaaaogcwaaba5zaaaaaaaaaaaaaaaaaaaaaaaaaaaaaaaaaaaaaaaaaaaaaaaaaaaaaaaaaaaaaaaaaaaaaaaaaaaaaaaaaaaaaaaaaaaaaaaaaaaaaaaaaaaaaaaaaaaaaaaaaaaaaaaaaaaaaaaaaaaaaaaaaaaaaaaaaaaaaaaaaaaaaaaaaaaaaaaaaaaaaaaaaaaaaaaaaaaaaaa"/>
    <w:basedOn w:val="a"/>
    <w:rsid w:val="00E86233"/>
    <w:pPr>
      <w:spacing w:before="100" w:beforeAutospacing="1" w:after="100" w:afterAutospacing="1"/>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191244">
      <w:bodyDiv w:val="1"/>
      <w:marLeft w:val="0"/>
      <w:marRight w:val="0"/>
      <w:marTop w:val="0"/>
      <w:marBottom w:val="0"/>
      <w:divBdr>
        <w:top w:val="none" w:sz="0" w:space="0" w:color="auto"/>
        <w:left w:val="none" w:sz="0" w:space="0" w:color="auto"/>
        <w:bottom w:val="none" w:sz="0" w:space="0" w:color="auto"/>
        <w:right w:val="none" w:sz="0" w:space="0" w:color="auto"/>
      </w:divBdr>
    </w:div>
    <w:div w:id="1567640867">
      <w:bodyDiv w:val="1"/>
      <w:marLeft w:val="0"/>
      <w:marRight w:val="0"/>
      <w:marTop w:val="0"/>
      <w:marBottom w:val="0"/>
      <w:divBdr>
        <w:top w:val="none" w:sz="0" w:space="0" w:color="auto"/>
        <w:left w:val="none" w:sz="0" w:space="0" w:color="auto"/>
        <w:bottom w:val="none" w:sz="0" w:space="0" w:color="auto"/>
        <w:right w:val="none" w:sz="0" w:space="0" w:color="auto"/>
      </w:divBdr>
    </w:div>
    <w:div w:id="2041125854">
      <w:bodyDiv w:val="1"/>
      <w:marLeft w:val="0"/>
      <w:marRight w:val="0"/>
      <w:marTop w:val="0"/>
      <w:marBottom w:val="0"/>
      <w:divBdr>
        <w:top w:val="none" w:sz="0" w:space="0" w:color="auto"/>
        <w:left w:val="none" w:sz="0" w:space="0" w:color="auto"/>
        <w:bottom w:val="none" w:sz="0" w:space="0" w:color="auto"/>
        <w:right w:val="none" w:sz="0" w:space="0" w:color="auto"/>
      </w:divBdr>
      <w:divsChild>
        <w:div w:id="1451123603">
          <w:marLeft w:val="0"/>
          <w:marRight w:val="0"/>
          <w:marTop w:val="0"/>
          <w:marBottom w:val="0"/>
          <w:divBdr>
            <w:top w:val="none" w:sz="0" w:space="0" w:color="auto"/>
            <w:left w:val="none" w:sz="0" w:space="0" w:color="auto"/>
            <w:bottom w:val="none" w:sz="0" w:space="0" w:color="auto"/>
            <w:right w:val="none" w:sz="0" w:space="0" w:color="auto"/>
          </w:divBdr>
          <w:divsChild>
            <w:div w:id="1049837285">
              <w:marLeft w:val="0"/>
              <w:marRight w:val="0"/>
              <w:marTop w:val="0"/>
              <w:marBottom w:val="0"/>
              <w:divBdr>
                <w:top w:val="none" w:sz="0" w:space="0" w:color="auto"/>
                <w:left w:val="none" w:sz="0" w:space="0" w:color="auto"/>
                <w:bottom w:val="none" w:sz="0" w:space="0" w:color="auto"/>
                <w:right w:val="none" w:sz="0" w:space="0" w:color="auto"/>
              </w:divBdr>
            </w:div>
            <w:div w:id="226458355">
              <w:marLeft w:val="0"/>
              <w:marRight w:val="0"/>
              <w:marTop w:val="0"/>
              <w:marBottom w:val="0"/>
              <w:divBdr>
                <w:top w:val="none" w:sz="0" w:space="0" w:color="auto"/>
                <w:left w:val="none" w:sz="0" w:space="0" w:color="auto"/>
                <w:bottom w:val="none" w:sz="0" w:space="0" w:color="auto"/>
                <w:right w:val="none" w:sz="0" w:space="0" w:color="auto"/>
              </w:divBdr>
              <w:divsChild>
                <w:div w:id="179313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29834">
          <w:marLeft w:val="0"/>
          <w:marRight w:val="0"/>
          <w:marTop w:val="0"/>
          <w:marBottom w:val="0"/>
          <w:divBdr>
            <w:top w:val="none" w:sz="0" w:space="0" w:color="auto"/>
            <w:left w:val="none" w:sz="0" w:space="0" w:color="auto"/>
            <w:bottom w:val="none" w:sz="0" w:space="0" w:color="auto"/>
            <w:right w:val="none" w:sz="0" w:space="0" w:color="auto"/>
          </w:divBdr>
          <w:divsChild>
            <w:div w:id="358045564">
              <w:marLeft w:val="0"/>
              <w:marRight w:val="0"/>
              <w:marTop w:val="0"/>
              <w:marBottom w:val="0"/>
              <w:divBdr>
                <w:top w:val="none" w:sz="0" w:space="0" w:color="auto"/>
                <w:left w:val="none" w:sz="0" w:space="0" w:color="auto"/>
                <w:bottom w:val="none" w:sz="0" w:space="0" w:color="auto"/>
                <w:right w:val="none" w:sz="0" w:space="0" w:color="auto"/>
              </w:divBdr>
            </w:div>
            <w:div w:id="1243949513">
              <w:marLeft w:val="0"/>
              <w:marRight w:val="0"/>
              <w:marTop w:val="0"/>
              <w:marBottom w:val="0"/>
              <w:divBdr>
                <w:top w:val="none" w:sz="0" w:space="0" w:color="auto"/>
                <w:left w:val="none" w:sz="0" w:space="0" w:color="auto"/>
                <w:bottom w:val="none" w:sz="0" w:space="0" w:color="auto"/>
                <w:right w:val="none" w:sz="0" w:space="0" w:color="auto"/>
              </w:divBdr>
              <w:divsChild>
                <w:div w:id="1362123742">
                  <w:marLeft w:val="0"/>
                  <w:marRight w:val="0"/>
                  <w:marTop w:val="0"/>
                  <w:marBottom w:val="0"/>
                  <w:divBdr>
                    <w:top w:val="none" w:sz="0" w:space="0" w:color="auto"/>
                    <w:left w:val="none" w:sz="0" w:space="0" w:color="auto"/>
                    <w:bottom w:val="none" w:sz="0" w:space="0" w:color="auto"/>
                    <w:right w:val="none" w:sz="0" w:space="0" w:color="auto"/>
                  </w:divBdr>
                </w:div>
                <w:div w:id="1769960153">
                  <w:marLeft w:val="0"/>
                  <w:marRight w:val="0"/>
                  <w:marTop w:val="0"/>
                  <w:marBottom w:val="0"/>
                  <w:divBdr>
                    <w:top w:val="none" w:sz="0" w:space="0" w:color="auto"/>
                    <w:left w:val="none" w:sz="0" w:space="0" w:color="auto"/>
                    <w:bottom w:val="none" w:sz="0" w:space="0" w:color="auto"/>
                    <w:right w:val="none" w:sz="0" w:space="0" w:color="auto"/>
                  </w:divBdr>
                </w:div>
                <w:div w:id="2264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48966">
          <w:marLeft w:val="0"/>
          <w:marRight w:val="0"/>
          <w:marTop w:val="0"/>
          <w:marBottom w:val="0"/>
          <w:divBdr>
            <w:top w:val="none" w:sz="0" w:space="0" w:color="auto"/>
            <w:left w:val="none" w:sz="0" w:space="0" w:color="auto"/>
            <w:bottom w:val="none" w:sz="0" w:space="0" w:color="auto"/>
            <w:right w:val="none" w:sz="0" w:space="0" w:color="auto"/>
          </w:divBdr>
          <w:divsChild>
            <w:div w:id="1812557834">
              <w:marLeft w:val="0"/>
              <w:marRight w:val="0"/>
              <w:marTop w:val="0"/>
              <w:marBottom w:val="0"/>
              <w:divBdr>
                <w:top w:val="none" w:sz="0" w:space="0" w:color="auto"/>
                <w:left w:val="none" w:sz="0" w:space="0" w:color="auto"/>
                <w:bottom w:val="none" w:sz="0" w:space="0" w:color="auto"/>
                <w:right w:val="none" w:sz="0" w:space="0" w:color="auto"/>
              </w:divBdr>
            </w:div>
            <w:div w:id="526866672">
              <w:marLeft w:val="0"/>
              <w:marRight w:val="0"/>
              <w:marTop w:val="0"/>
              <w:marBottom w:val="0"/>
              <w:divBdr>
                <w:top w:val="none" w:sz="0" w:space="0" w:color="auto"/>
                <w:left w:val="none" w:sz="0" w:space="0" w:color="auto"/>
                <w:bottom w:val="none" w:sz="0" w:space="0" w:color="auto"/>
                <w:right w:val="none" w:sz="0" w:space="0" w:color="auto"/>
              </w:divBdr>
              <w:divsChild>
                <w:div w:id="13949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401">
          <w:marLeft w:val="0"/>
          <w:marRight w:val="0"/>
          <w:marTop w:val="0"/>
          <w:marBottom w:val="0"/>
          <w:divBdr>
            <w:top w:val="none" w:sz="0" w:space="0" w:color="auto"/>
            <w:left w:val="none" w:sz="0" w:space="0" w:color="auto"/>
            <w:bottom w:val="none" w:sz="0" w:space="0" w:color="auto"/>
            <w:right w:val="none" w:sz="0" w:space="0" w:color="auto"/>
          </w:divBdr>
          <w:divsChild>
            <w:div w:id="881596778">
              <w:marLeft w:val="0"/>
              <w:marRight w:val="0"/>
              <w:marTop w:val="0"/>
              <w:marBottom w:val="0"/>
              <w:divBdr>
                <w:top w:val="none" w:sz="0" w:space="0" w:color="auto"/>
                <w:left w:val="none" w:sz="0" w:space="0" w:color="auto"/>
                <w:bottom w:val="none" w:sz="0" w:space="0" w:color="auto"/>
                <w:right w:val="none" w:sz="0" w:space="0" w:color="auto"/>
              </w:divBdr>
            </w:div>
            <w:div w:id="1381053411">
              <w:marLeft w:val="0"/>
              <w:marRight w:val="0"/>
              <w:marTop w:val="0"/>
              <w:marBottom w:val="0"/>
              <w:divBdr>
                <w:top w:val="none" w:sz="0" w:space="0" w:color="auto"/>
                <w:left w:val="none" w:sz="0" w:space="0" w:color="auto"/>
                <w:bottom w:val="none" w:sz="0" w:space="0" w:color="auto"/>
                <w:right w:val="none" w:sz="0" w:space="0" w:color="auto"/>
              </w:divBdr>
              <w:divsChild>
                <w:div w:id="252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3875">
          <w:marLeft w:val="0"/>
          <w:marRight w:val="0"/>
          <w:marTop w:val="0"/>
          <w:marBottom w:val="0"/>
          <w:divBdr>
            <w:top w:val="none" w:sz="0" w:space="0" w:color="auto"/>
            <w:left w:val="none" w:sz="0" w:space="0" w:color="auto"/>
            <w:bottom w:val="none" w:sz="0" w:space="0" w:color="auto"/>
            <w:right w:val="none" w:sz="0" w:space="0" w:color="auto"/>
          </w:divBdr>
          <w:divsChild>
            <w:div w:id="1174147341">
              <w:marLeft w:val="0"/>
              <w:marRight w:val="0"/>
              <w:marTop w:val="0"/>
              <w:marBottom w:val="0"/>
              <w:divBdr>
                <w:top w:val="none" w:sz="0" w:space="0" w:color="auto"/>
                <w:left w:val="none" w:sz="0" w:space="0" w:color="auto"/>
                <w:bottom w:val="none" w:sz="0" w:space="0" w:color="auto"/>
                <w:right w:val="none" w:sz="0" w:space="0" w:color="auto"/>
              </w:divBdr>
            </w:div>
            <w:div w:id="231039175">
              <w:marLeft w:val="0"/>
              <w:marRight w:val="0"/>
              <w:marTop w:val="0"/>
              <w:marBottom w:val="0"/>
              <w:divBdr>
                <w:top w:val="none" w:sz="0" w:space="0" w:color="auto"/>
                <w:left w:val="none" w:sz="0" w:space="0" w:color="auto"/>
                <w:bottom w:val="none" w:sz="0" w:space="0" w:color="auto"/>
                <w:right w:val="none" w:sz="0" w:space="0" w:color="auto"/>
              </w:divBdr>
              <w:divsChild>
                <w:div w:id="4972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65164">
          <w:marLeft w:val="0"/>
          <w:marRight w:val="0"/>
          <w:marTop w:val="0"/>
          <w:marBottom w:val="0"/>
          <w:divBdr>
            <w:top w:val="none" w:sz="0" w:space="0" w:color="auto"/>
            <w:left w:val="none" w:sz="0" w:space="0" w:color="auto"/>
            <w:bottom w:val="none" w:sz="0" w:space="0" w:color="auto"/>
            <w:right w:val="none" w:sz="0" w:space="0" w:color="auto"/>
          </w:divBdr>
          <w:divsChild>
            <w:div w:id="329139883">
              <w:marLeft w:val="0"/>
              <w:marRight w:val="0"/>
              <w:marTop w:val="0"/>
              <w:marBottom w:val="0"/>
              <w:divBdr>
                <w:top w:val="none" w:sz="0" w:space="0" w:color="auto"/>
                <w:left w:val="none" w:sz="0" w:space="0" w:color="auto"/>
                <w:bottom w:val="none" w:sz="0" w:space="0" w:color="auto"/>
                <w:right w:val="none" w:sz="0" w:space="0" w:color="auto"/>
              </w:divBdr>
            </w:div>
            <w:div w:id="1042704376">
              <w:marLeft w:val="0"/>
              <w:marRight w:val="0"/>
              <w:marTop w:val="0"/>
              <w:marBottom w:val="0"/>
              <w:divBdr>
                <w:top w:val="none" w:sz="0" w:space="0" w:color="auto"/>
                <w:left w:val="none" w:sz="0" w:space="0" w:color="auto"/>
                <w:bottom w:val="none" w:sz="0" w:space="0" w:color="auto"/>
                <w:right w:val="none" w:sz="0" w:space="0" w:color="auto"/>
              </w:divBdr>
              <w:divsChild>
                <w:div w:id="9036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04013-1F3E-45A9-A4D8-E141BBF6A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5</Pages>
  <Words>1646</Words>
  <Characters>9384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User131</cp:lastModifiedBy>
  <cp:revision>142</cp:revision>
  <dcterms:created xsi:type="dcterms:W3CDTF">2025-07-10T08:25:00Z</dcterms:created>
  <dcterms:modified xsi:type="dcterms:W3CDTF">2026-05-26T07:26:00Z</dcterms:modified>
</cp:coreProperties>
</file>