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721364" w14:textId="4C288D74" w:rsidR="00EB2AD3" w:rsidRDefault="00EB2AD3" w:rsidP="00EB2AD3">
      <w:pPr>
        <w:spacing w:after="60" w:line="240" w:lineRule="auto"/>
        <w:jc w:val="right"/>
        <w:rPr>
          <w:rFonts w:ascii="Times New Roman" w:cs="Times New Roman"/>
          <w:b/>
          <w:u w:val="single"/>
        </w:rPr>
      </w:pPr>
      <w:r>
        <w:rPr>
          <w:rFonts w:ascii="Times New Roman" w:cs="Times New Roman"/>
        </w:rPr>
        <w:t>Приложение к извещению</w:t>
      </w:r>
    </w:p>
    <w:p w14:paraId="295EE196" w14:textId="77777777" w:rsidR="00EB2AD3" w:rsidRDefault="00EB2AD3" w:rsidP="00EB2AD3">
      <w:pPr>
        <w:spacing w:after="60" w:line="240" w:lineRule="auto"/>
        <w:jc w:val="right"/>
        <w:rPr>
          <w:rFonts w:ascii="Times New Roman" w:cs="Times New Roman"/>
          <w:b/>
          <w:u w:val="single"/>
        </w:rPr>
      </w:pPr>
    </w:p>
    <w:p w14:paraId="3800ED84" w14:textId="77777777" w:rsidR="00EB2AD3" w:rsidRDefault="00EB2AD3" w:rsidP="00EB2AD3">
      <w:pPr>
        <w:spacing w:after="0" w:line="240" w:lineRule="auto"/>
        <w:ind w:firstLine="539"/>
        <w:jc w:val="center"/>
        <w:rPr>
          <w:rFonts w:ascii="Times New Roman" w:eastAsia="Times New Roman" w:cs="Times New Roman"/>
          <w:b/>
          <w:color w:val="FF0000"/>
          <w:lang w:eastAsia="ru-RU"/>
        </w:rPr>
      </w:pPr>
      <w:r>
        <w:rPr>
          <w:rFonts w:ascii="Times New Roman" w:eastAsia="Times New Roman" w:cs="Times New Roman"/>
          <w:b/>
          <w:color w:val="FF0000"/>
          <w:lang w:eastAsia="ru-RU"/>
        </w:rPr>
        <w:t xml:space="preserve">ПРОЕКТ ДОГОВОРА </w:t>
      </w:r>
    </w:p>
    <w:p w14:paraId="16A4B95F" w14:textId="57AE1355" w:rsidR="00EB2AD3" w:rsidRDefault="00EB2AD3" w:rsidP="00EB2AD3">
      <w:pPr>
        <w:spacing w:after="0" w:line="240" w:lineRule="auto"/>
        <w:ind w:firstLine="539"/>
        <w:jc w:val="center"/>
        <w:rPr>
          <w:rFonts w:ascii="Times New Roman" w:eastAsia="Times New Roman" w:cs="Times New Roman"/>
          <w:b/>
          <w:lang w:eastAsia="ru-RU"/>
        </w:rPr>
      </w:pPr>
      <w:r>
        <w:rPr>
          <w:rFonts w:ascii="Times New Roman" w:eastAsia="Times New Roman" w:cs="Times New Roman"/>
          <w:b/>
          <w:lang w:eastAsia="ru-RU"/>
        </w:rPr>
        <w:t xml:space="preserve">  Договор № </w:t>
      </w:r>
    </w:p>
    <w:p w14:paraId="486831E0" w14:textId="3C7E687D" w:rsidR="00EB2AD3" w:rsidRDefault="00EB2AD3" w:rsidP="00EB2AD3">
      <w:pPr>
        <w:spacing w:after="0" w:line="240" w:lineRule="auto"/>
        <w:ind w:firstLine="539"/>
        <w:jc w:val="center"/>
        <w:rPr>
          <w:rFonts w:ascii="Times New Roman" w:eastAsia="Times New Roman" w:cs="Times New Roman"/>
          <w:b/>
          <w:lang w:eastAsia="ru-RU"/>
        </w:rPr>
      </w:pPr>
      <w:r>
        <w:rPr>
          <w:rFonts w:ascii="Times New Roman" w:eastAsia="Times New Roman" w:cs="Times New Roman"/>
          <w:b/>
          <w:lang w:eastAsia="ru-RU"/>
        </w:rPr>
        <w:t xml:space="preserve">на поставку продуктов питания </w:t>
      </w:r>
      <w:r w:rsidR="009F382A" w:rsidRPr="009F382A">
        <w:rPr>
          <w:rFonts w:ascii="Times New Roman" w:eastAsia="Times New Roman" w:cs="Times New Roman"/>
          <w:b/>
          <w:lang w:eastAsia="ru-RU"/>
        </w:rPr>
        <w:t>(рыба) для нужд МАДО​​﻿﻿​​⁠﻿⁠﻿​‍﻿﻿⁠‍‍‍⁠​​​﻿﻿⁠﻿‌‍‍﻿‍‍‌​‌⁠⁠​﻿‌﻿‍‌﻿У ДС № 16 «Снежинка»</w:t>
      </w:r>
    </w:p>
    <w:p w14:paraId="604E3956" w14:textId="77777777" w:rsidR="00EB2AD3" w:rsidRDefault="00EB2AD3" w:rsidP="00EB2AD3">
      <w:pPr>
        <w:spacing w:after="0" w:line="240" w:lineRule="auto"/>
        <w:ind w:firstLine="539"/>
        <w:jc w:val="both"/>
        <w:rPr>
          <w:rFonts w:ascii="Times New Roman" w:eastAsia="Times New Roman" w:cs="Times New Roman"/>
          <w:lang w:eastAsia="ru-RU"/>
        </w:rPr>
      </w:pPr>
    </w:p>
    <w:p w14:paraId="33FA85B7" w14:textId="607AF761" w:rsidR="00EB2AD3" w:rsidRDefault="00EB2AD3" w:rsidP="00EB2AD3">
      <w:pPr>
        <w:spacing w:after="0" w:line="240" w:lineRule="auto"/>
        <w:jc w:val="center"/>
        <w:rPr>
          <w:rFonts w:ascii="Times New Roman" w:eastAsia="Times New Roman" w:cs="Times New Roman"/>
          <w:lang w:eastAsia="ru-RU"/>
        </w:rPr>
      </w:pPr>
      <w:r>
        <w:rPr>
          <w:rFonts w:ascii="Times New Roman" w:eastAsia="Calibri" w:cs="Times New Roman"/>
          <w:bCs/>
          <w:lang w:eastAsia="ar-SA"/>
        </w:rPr>
        <w:t>г. Ра​‌‍⁠﻿﻿​​‌‍﻿‍﻿‌‍‍‌﻿⁠﻿﻿‌​﻿​﻿﻿﻿‌‌‍⁠‍‌⁠‌‍⁠‍‍​﻿‌​дужный</w:t>
      </w:r>
      <w:r>
        <w:rPr>
          <w:rFonts w:ascii="Times New Roman" w:eastAsia="Times New Roman" w:cs="Times New Roman"/>
          <w:lang w:eastAsia="ru-RU"/>
        </w:rPr>
        <w:t xml:space="preserve">                                                                   </w:t>
      </w:r>
      <w:proofErr w:type="gramStart"/>
      <w:r>
        <w:rPr>
          <w:rFonts w:ascii="Times New Roman" w:eastAsia="Times New Roman" w:cs="Times New Roman"/>
          <w:lang w:eastAsia="ru-RU"/>
        </w:rPr>
        <w:t xml:space="preserve">   «</w:t>
      </w:r>
      <w:proofErr w:type="gramEnd"/>
      <w:r>
        <w:rPr>
          <w:rFonts w:ascii="Times New Roman" w:eastAsia="Times New Roman" w:cs="Times New Roman"/>
          <w:lang w:eastAsia="ru-RU"/>
        </w:rPr>
        <w:t xml:space="preserve">    »   ______  202</w:t>
      </w:r>
      <w:r w:rsidR="009F382A">
        <w:rPr>
          <w:rFonts w:ascii="Times New Roman" w:eastAsia="Times New Roman" w:cs="Times New Roman"/>
          <w:lang w:eastAsia="ru-RU"/>
        </w:rPr>
        <w:t>6</w:t>
      </w:r>
      <w:r>
        <w:rPr>
          <w:rFonts w:ascii="Times New Roman" w:eastAsia="Times New Roman" w:cs="Times New Roman"/>
          <w:lang w:eastAsia="ru-RU"/>
        </w:rPr>
        <w:t>г.</w:t>
      </w:r>
    </w:p>
    <w:p w14:paraId="2CE87F6B" w14:textId="77777777" w:rsidR="00EB2AD3" w:rsidRDefault="00EB2AD3" w:rsidP="00EB2AD3">
      <w:pPr>
        <w:spacing w:after="0" w:line="240" w:lineRule="auto"/>
        <w:ind w:firstLine="539"/>
        <w:jc w:val="both"/>
        <w:rPr>
          <w:rFonts w:ascii="Times New Roman" w:eastAsia="Times New Roman" w:cs="Times New Roman"/>
          <w:lang w:eastAsia="ru-RU"/>
        </w:rPr>
      </w:pPr>
    </w:p>
    <w:p w14:paraId="6E6CFFB7" w14:textId="460BBB8D" w:rsidR="00EB2AD3" w:rsidRDefault="00EB2AD3" w:rsidP="00EB2AD3">
      <w:pPr>
        <w:spacing w:after="0" w:line="240" w:lineRule="auto"/>
        <w:ind w:firstLine="539"/>
        <w:jc w:val="both"/>
        <w:rPr>
          <w:rFonts w:ascii="Times New Roman" w:eastAsia="Times New Roman" w:cs="Times New Roman"/>
          <w:lang w:eastAsia="ru-RU"/>
        </w:rPr>
      </w:pPr>
      <w:r>
        <w:rPr>
          <w:rFonts w:ascii="Times New Roman" w:eastAsia="Times New Roman" w:cs="Times New Roman"/>
          <w:lang w:eastAsia="ru-RU"/>
        </w:rPr>
        <w:t xml:space="preserve">        </w:t>
      </w:r>
      <w:r w:rsidR="009F382A" w:rsidRPr="009F382A">
        <w:rPr>
          <w:rFonts w:ascii="Times New Roman" w:eastAsia="Times New Roman" w:cs="Times New Roman"/>
          <w:lang w:eastAsia="ru-RU"/>
        </w:rPr>
        <w:t xml:space="preserve">МУНИЦИПАЛЬНОЕ АВТОНОМНОЕ ДОШКОЛЬНОЕ ОБРАЗОВАТЕЛЬНОЕ УЧРЕЖДЕНИЕ ДЕТСКИЙ САД № 16 "СНЕЖИНКА" </w:t>
      </w:r>
      <w:r>
        <w:rPr>
          <w:rFonts w:ascii="Times New Roman" w:eastAsia="Times New Roman" w:cs="Times New Roman"/>
          <w:lang w:eastAsia="ru-RU"/>
        </w:rPr>
        <w:t xml:space="preserve">(МАДОУ ДС № 16 «СНЕЖИНКА»), именуемое в дальнейшем «Заказчик», в лице___________________, действующего на основании Устава, с одной  стороны, и ___________________________________________________, именуемое в дальнейшем «Поставщик», в лице ______________________________________________, действующего (ей) на основании ____________________________________, с другой стороны, вместе именуемые – «Стороны», и каждый в отдельности – «Сторона», на основании протокола заседания комиссии по закупкам № ________________ от ____________г.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 для </w:t>
      </w:r>
      <w:r>
        <w:rPr>
          <w:rFonts w:ascii="Times New Roman" w:eastAsia="Times New Roman" w:cs="Times New Roman"/>
          <w:b/>
          <w:bCs/>
          <w:lang w:eastAsia="ru-RU"/>
        </w:rPr>
        <w:t>МАДОУ ДС № 16 «СНЕЖИНКА»</w:t>
      </w:r>
      <w:r>
        <w:rPr>
          <w:rFonts w:ascii="Times New Roman" w:eastAsia="Times New Roman" w:cs="Times New Roman"/>
          <w:lang w:eastAsia="ru-RU"/>
        </w:rPr>
        <w:t xml:space="preserve"> заключили настоящий договор (далее - «договор») о нижеследующем:</w:t>
      </w:r>
    </w:p>
    <w:p w14:paraId="669AF322" w14:textId="77777777" w:rsidR="00EB2AD3" w:rsidRDefault="00EB2AD3" w:rsidP="00EB2AD3">
      <w:pPr>
        <w:spacing w:after="0" w:line="240" w:lineRule="auto"/>
        <w:ind w:firstLine="539"/>
        <w:jc w:val="both"/>
        <w:rPr>
          <w:rFonts w:ascii="Times New Roman" w:eastAsia="Times New Roman" w:cs="Times New Roman"/>
          <w:lang w:eastAsia="ru-RU"/>
        </w:rPr>
      </w:pPr>
    </w:p>
    <w:p w14:paraId="616E4FAB" w14:textId="77777777" w:rsidR="00EB2AD3" w:rsidRDefault="00EB2AD3" w:rsidP="00EB2AD3">
      <w:pPr>
        <w:numPr>
          <w:ilvl w:val="0"/>
          <w:numId w:val="1"/>
        </w:numPr>
        <w:spacing w:after="0" w:line="240" w:lineRule="auto"/>
        <w:contextualSpacing/>
        <w:jc w:val="center"/>
        <w:outlineLvl w:val="0"/>
        <w:rPr>
          <w:rFonts w:ascii="Times New Roman" w:eastAsia="Calibri" w:cs="Times New Roman"/>
          <w:b/>
          <w:lang w:eastAsia="ru-RU"/>
        </w:rPr>
      </w:pPr>
      <w:r>
        <w:rPr>
          <w:rFonts w:ascii="Times New Roman" w:eastAsia="Calibri" w:cs="Times New Roman"/>
          <w:b/>
          <w:lang w:eastAsia="ru-RU"/>
        </w:rPr>
        <w:t>Предмет договора</w:t>
      </w:r>
    </w:p>
    <w:p w14:paraId="5FF337AC" w14:textId="7B6DC83A" w:rsidR="00EB2AD3" w:rsidRDefault="00EB2AD3" w:rsidP="00EB2AD3">
      <w:pPr>
        <w:spacing w:after="0" w:line="240" w:lineRule="auto"/>
        <w:ind w:left="-108" w:right="-108" w:firstLine="709"/>
        <w:jc w:val="both"/>
        <w:rPr>
          <w:rFonts w:ascii="Times New Roman" w:eastAsia="Calibri" w:cs="Times New Roman"/>
          <w:b/>
          <w:bCs/>
          <w:lang w:eastAsia="ru-RU"/>
        </w:rPr>
      </w:pPr>
      <w:r>
        <w:rPr>
          <w:rFonts w:ascii="Times New Roman" w:eastAsia="Calibri" w:cs="Times New Roman"/>
          <w:lang w:eastAsia="ru-RU"/>
        </w:rPr>
        <w:t xml:space="preserve">1.1. Предметом настоящего Договора является </w:t>
      </w:r>
      <w:r>
        <w:rPr>
          <w:rFonts w:ascii="Times New Roman" w:eastAsia="Calibri" w:cs="Times New Roman"/>
          <w:b/>
          <w:bCs/>
          <w:lang w:eastAsia="ru-RU"/>
        </w:rPr>
        <w:t xml:space="preserve">поставка продуктов питания </w:t>
      </w:r>
      <w:r w:rsidR="009F382A" w:rsidRPr="009F382A">
        <w:rPr>
          <w:rFonts w:ascii="Times New Roman" w:eastAsia="Calibri" w:cs="Times New Roman"/>
          <w:b/>
          <w:bCs/>
          <w:lang w:eastAsia="ru-RU"/>
        </w:rPr>
        <w:t>(рыба) для нужд МАДОУ ДС № 16 «Снежинка»</w:t>
      </w:r>
      <w:r>
        <w:rPr>
          <w:rFonts w:ascii="Times New Roman" w:eastAsia="Calibri" w:cs="Times New Roman"/>
          <w:b/>
          <w:bCs/>
          <w:lang w:eastAsia="ru-RU"/>
        </w:rPr>
        <w:t xml:space="preserve"> </w:t>
      </w:r>
      <w:r>
        <w:rPr>
          <w:rFonts w:ascii="Times New Roman" w:eastAsia="Calibri" w:cs="Times New Roman"/>
          <w:lang w:eastAsia="ru-RU"/>
        </w:rPr>
        <w:t xml:space="preserve">(далее – Товар). </w:t>
      </w:r>
    </w:p>
    <w:p w14:paraId="10ABB88C" w14:textId="77777777" w:rsidR="00EB2AD3" w:rsidRDefault="00EB2AD3" w:rsidP="00EB2AD3">
      <w:pPr>
        <w:spacing w:after="0" w:line="240" w:lineRule="auto"/>
        <w:ind w:left="-108" w:firstLine="709"/>
        <w:jc w:val="both"/>
        <w:rPr>
          <w:rFonts w:ascii="Times New Roman" w:eastAsia="Calibri" w:cs="Times New Roman"/>
          <w:lang w:eastAsia="ru-RU"/>
        </w:rPr>
      </w:pPr>
      <w:r>
        <w:rPr>
          <w:rFonts w:ascii="Times New Roman" w:eastAsia="Calibri" w:cs="Times New Roman"/>
          <w:lang w:eastAsia="ru-RU"/>
        </w:rPr>
        <w:t xml:space="preserve">1.1.1. </w:t>
      </w:r>
      <w:r>
        <w:rPr>
          <w:rFonts w:ascii="Times New Roman" w:eastAsia="Calibri" w:cs="Times New Roman"/>
          <w:b/>
          <w:bCs/>
          <w:lang w:eastAsia="ru-RU"/>
        </w:rPr>
        <w:t>Место поставки товара</w:t>
      </w:r>
      <w:r>
        <w:rPr>
          <w:rFonts w:ascii="Times New Roman" w:eastAsia="Calibri" w:cs="Times New Roman"/>
          <w:lang w:eastAsia="ru-RU"/>
        </w:rPr>
        <w:t xml:space="preserve">: </w:t>
      </w:r>
    </w:p>
    <w:p w14:paraId="26D39E64" w14:textId="77777777" w:rsidR="00EB2AD3" w:rsidRDefault="00EB2AD3" w:rsidP="00EB2AD3">
      <w:pPr>
        <w:spacing w:after="0" w:line="240" w:lineRule="auto"/>
        <w:ind w:left="-108" w:firstLine="709"/>
        <w:jc w:val="both"/>
        <w:rPr>
          <w:rFonts w:ascii="Times New Roman" w:eastAsia="Calibri" w:cs="Times New Roman"/>
          <w:lang w:eastAsia="ru-RU"/>
        </w:rPr>
      </w:pPr>
      <w:r>
        <w:rPr>
          <w:rFonts w:ascii="Times New Roman" w:eastAsia="Calibri" w:cs="Times New Roman"/>
          <w:lang w:eastAsia="ru-RU"/>
        </w:rPr>
        <w:t>- ХМАО-Югра, г. Радужный, 7 микрорайон, стр. 17;</w:t>
      </w:r>
    </w:p>
    <w:p w14:paraId="1F701967" w14:textId="77777777" w:rsidR="00EB2AD3" w:rsidRDefault="00EB2AD3" w:rsidP="00EB2AD3">
      <w:pPr>
        <w:spacing w:after="0" w:line="240" w:lineRule="auto"/>
        <w:ind w:left="-108" w:firstLine="709"/>
        <w:jc w:val="both"/>
        <w:rPr>
          <w:rFonts w:ascii="Times New Roman" w:eastAsia="Calibri" w:cs="Times New Roman"/>
          <w:lang w:eastAsia="ru-RU"/>
        </w:rPr>
      </w:pPr>
      <w:r>
        <w:rPr>
          <w:rFonts w:ascii="Times New Roman" w:eastAsia="Calibri" w:cs="Times New Roman"/>
          <w:lang w:eastAsia="ru-RU"/>
        </w:rPr>
        <w:t>- ХМАО-Югра, г. Радужный, 7 микрорайон, стр. 31.</w:t>
      </w:r>
    </w:p>
    <w:p w14:paraId="2A8B4B4D" w14:textId="77777777" w:rsidR="00EB2AD3" w:rsidRDefault="00EB2AD3" w:rsidP="00EB2AD3">
      <w:pPr>
        <w:spacing w:after="0" w:line="240" w:lineRule="auto"/>
        <w:ind w:left="-108" w:firstLine="709"/>
        <w:jc w:val="both"/>
        <w:rPr>
          <w:rFonts w:ascii="Times New Roman" w:eastAsia="Calibri" w:cs="Times New Roman"/>
          <w:lang w:eastAsia="ru-RU"/>
        </w:rPr>
      </w:pPr>
      <w:r>
        <w:rPr>
          <w:rFonts w:ascii="Times New Roman" w:eastAsia="Calibri" w:cs="Times New Roman"/>
          <w:lang w:eastAsia="ru-RU"/>
        </w:rPr>
        <w:t xml:space="preserve">1.2. Поставщик обязуется осуществить поставку </w:t>
      </w:r>
      <w:r>
        <w:rPr>
          <w:rFonts w:ascii="Times New Roman" w:eastAsia="Calibri" w:cs="Times New Roman"/>
          <w:shd w:val="clear" w:color="auto" w:fill="FFFFFF"/>
          <w:lang w:eastAsia="ru-RU"/>
        </w:rPr>
        <w:t xml:space="preserve">Товара </w:t>
      </w:r>
      <w:r>
        <w:rPr>
          <w:rFonts w:ascii="Times New Roman" w:eastAsia="Calibri" w:cs="Times New Roman"/>
          <w:lang w:eastAsia="ru-RU"/>
        </w:rPr>
        <w:t>в соответствии с условиями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3CD49C5E" w14:textId="470CCCA7" w:rsidR="00EB2AD3" w:rsidRDefault="00EB2AD3" w:rsidP="00EB2AD3">
      <w:pPr>
        <w:widowControl w:val="0"/>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1.</w:t>
      </w:r>
      <w:r w:rsidR="00802B32">
        <w:rPr>
          <w:rFonts w:ascii="Times New Roman" w:eastAsia="Times New Roman" w:cs="Times New Roman"/>
          <w:lang w:eastAsia="ru-RU"/>
        </w:rPr>
        <w:t>3</w:t>
      </w:r>
      <w:r>
        <w:rPr>
          <w:rFonts w:ascii="Times New Roman" w:eastAsia="Times New Roman" w:cs="Times New Roman"/>
          <w:lang w:eastAsia="ru-RU"/>
        </w:rPr>
        <w:t xml:space="preserve">. 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14:paraId="437FA25B" w14:textId="097CB9DD" w:rsidR="00EB2AD3" w:rsidRDefault="00EB2AD3" w:rsidP="00EB2AD3">
      <w:pPr>
        <w:widowControl w:val="0"/>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1.</w:t>
      </w:r>
      <w:r w:rsidR="00802B32">
        <w:rPr>
          <w:rFonts w:ascii="Times New Roman" w:eastAsia="Times New Roman" w:cs="Times New Roman"/>
          <w:lang w:eastAsia="ru-RU"/>
        </w:rPr>
        <w:t>4</w:t>
      </w:r>
      <w:r>
        <w:rPr>
          <w:rFonts w:ascii="Times New Roman" w:eastAsia="Times New Roman" w:cs="Times New Roman"/>
          <w:lang w:eastAsia="ru-RU"/>
        </w:rPr>
        <w:t>. Товар должен быть пригоден для целей, указанных в Договоре, а также для целей, для которых товары такого рода обычно используются.</w:t>
      </w:r>
    </w:p>
    <w:p w14:paraId="12845F98" w14:textId="5787EACD" w:rsidR="00EB2AD3" w:rsidRDefault="00EB2AD3" w:rsidP="00EB2AD3">
      <w:pPr>
        <w:widowControl w:val="0"/>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1.</w:t>
      </w:r>
      <w:r w:rsidR="00802B32">
        <w:rPr>
          <w:rFonts w:ascii="Times New Roman" w:eastAsia="Times New Roman" w:cs="Times New Roman"/>
          <w:lang w:eastAsia="ru-RU"/>
        </w:rPr>
        <w:t>5</w:t>
      </w:r>
      <w:r>
        <w:rPr>
          <w:rFonts w:ascii="Times New Roman" w:eastAsia="Times New Roman" w:cs="Times New Roman"/>
          <w:lang w:eastAsia="ru-RU"/>
        </w:rPr>
        <w:t>. Требования к безопасности, качеству, к функциональным характеристикам (потребительским свойствам) товара и упаковке поставляемого товара указаны в Приложении № 1.</w:t>
      </w:r>
    </w:p>
    <w:p w14:paraId="7B53F839" w14:textId="77777777" w:rsidR="00EB2AD3" w:rsidRDefault="00EB2AD3" w:rsidP="00EB2AD3">
      <w:pPr>
        <w:widowControl w:val="0"/>
        <w:autoSpaceDE w:val="0"/>
        <w:autoSpaceDN w:val="0"/>
        <w:adjustRightInd w:val="0"/>
        <w:spacing w:after="0" w:line="240" w:lineRule="auto"/>
        <w:ind w:right="-108" w:firstLine="709"/>
        <w:jc w:val="both"/>
        <w:rPr>
          <w:rFonts w:ascii="Times New Roman" w:eastAsia="Times New Roman" w:cs="Times New Roman"/>
          <w:lang w:eastAsia="ru-RU"/>
        </w:rPr>
      </w:pPr>
    </w:p>
    <w:p w14:paraId="5F6690C6" w14:textId="77777777" w:rsidR="00EB2AD3" w:rsidRDefault="00EB2AD3" w:rsidP="00EB2AD3">
      <w:pPr>
        <w:numPr>
          <w:ilvl w:val="0"/>
          <w:numId w:val="1"/>
        </w:numPr>
        <w:spacing w:after="0" w:line="240" w:lineRule="auto"/>
        <w:contextualSpacing/>
        <w:jc w:val="center"/>
        <w:outlineLvl w:val="0"/>
        <w:rPr>
          <w:rFonts w:ascii="Times New Roman" w:eastAsia="Calibri" w:cs="Times New Roman"/>
          <w:b/>
          <w:lang w:eastAsia="ru-RU"/>
        </w:rPr>
      </w:pPr>
      <w:r>
        <w:rPr>
          <w:rFonts w:ascii="Times New Roman" w:eastAsia="Calibri" w:cs="Times New Roman"/>
          <w:b/>
          <w:lang w:eastAsia="ru-RU"/>
        </w:rPr>
        <w:t>Цена договора и порядок расчётов</w:t>
      </w:r>
    </w:p>
    <w:p w14:paraId="7CCCF5AF" w14:textId="77777777" w:rsidR="00EB2AD3" w:rsidRDefault="00EB2AD3" w:rsidP="00EB2AD3">
      <w:pPr>
        <w:spacing w:after="0" w:line="240" w:lineRule="auto"/>
        <w:ind w:left="-108" w:right="-108" w:firstLine="709"/>
        <w:jc w:val="both"/>
        <w:rPr>
          <w:rFonts w:ascii="Times New Roman" w:eastAsia="Calibri" w:cs="Times New Roman"/>
          <w:b/>
          <w:i/>
          <w:iCs/>
          <w:lang w:eastAsia="ru-RU"/>
        </w:rPr>
      </w:pPr>
      <w:r>
        <w:rPr>
          <w:rFonts w:ascii="Times New Roman" w:eastAsia="Calibri" w:cs="Times New Roman"/>
          <w:lang w:eastAsia="ru-RU"/>
        </w:rPr>
        <w:t xml:space="preserve">2.1. Цена настоящего Договора составляет </w:t>
      </w:r>
      <w:r>
        <w:rPr>
          <w:rFonts w:ascii="Times New Roman" w:eastAsia="Calibri" w:cs="Times New Roman"/>
          <w:b/>
          <w:lang w:eastAsia="ru-RU"/>
        </w:rPr>
        <w:t>_________________</w:t>
      </w:r>
      <w:r>
        <w:rPr>
          <w:rFonts w:ascii="Times New Roman" w:eastAsia="Calibri" w:cs="Times New Roman"/>
          <w:b/>
          <w:bCs/>
          <w:lang w:eastAsia="ru-RU"/>
        </w:rPr>
        <w:t xml:space="preserve"> рублей ______ копеек (_________________________________________ рублей _______ копеек), </w:t>
      </w:r>
      <w:r>
        <w:rPr>
          <w:rFonts w:ascii="Times New Roman" w:eastAsia="Calibri" w:cs="Times New Roman"/>
          <w:bCs/>
          <w:lang w:eastAsia="ru-RU"/>
        </w:rPr>
        <w:t xml:space="preserve">в том числе НДС _% </w:t>
      </w:r>
      <w:r>
        <w:rPr>
          <w:rFonts w:ascii="Times New Roman" w:eastAsia="Calibri" w:cs="Times New Roman"/>
          <w:b/>
          <w:bCs/>
          <w:lang w:eastAsia="ru-RU"/>
        </w:rPr>
        <w:t xml:space="preserve">/ </w:t>
      </w:r>
      <w:r>
        <w:rPr>
          <w:rFonts w:ascii="Times New Roman" w:eastAsia="Calibri" w:cs="Times New Roman"/>
          <w:bCs/>
          <w:lang w:eastAsia="ru-RU"/>
        </w:rPr>
        <w:t xml:space="preserve">НДС не предусмотрен, </w:t>
      </w:r>
      <w:r>
        <w:rPr>
          <w:rFonts w:ascii="Times New Roman" w:eastAsia="Calibri" w:cs="Times New Roman"/>
          <w:bCs/>
          <w:i/>
          <w:iCs/>
          <w:lang w:eastAsia="ru-RU"/>
        </w:rPr>
        <w:t>(в случае, если Поставщик не является плательщиком НДС, слова «в т.ч. НДС» заменяются на слова «НДС не облагается» на основании главы 26.2.Налогового кодекса Российской Федерации.).</w:t>
      </w:r>
    </w:p>
    <w:p w14:paraId="5DFA4125" w14:textId="77777777" w:rsidR="00EB2AD3" w:rsidRDefault="00EB2AD3" w:rsidP="00EB2AD3">
      <w:pPr>
        <w:autoSpaceDE w:val="0"/>
        <w:autoSpaceDN w:val="0"/>
        <w:spacing w:after="0" w:line="240" w:lineRule="auto"/>
        <w:ind w:firstLine="709"/>
        <w:jc w:val="both"/>
        <w:rPr>
          <w:rFonts w:ascii="Times New Roman" w:eastAsia="Times New Roman" w:cs="Times New Roman"/>
          <w:lang w:eastAsia="ru-RU"/>
        </w:rPr>
      </w:pPr>
      <w:r>
        <w:rPr>
          <w:rFonts w:ascii="Times New Roman" w:eastAsia="Times New Roman" w:cs="Times New Roman"/>
          <w:lang w:eastAsia="zh-CN"/>
        </w:rPr>
        <w:t xml:space="preserve">2.2. </w:t>
      </w:r>
      <w:r>
        <w:rPr>
          <w:rFonts w:ascii="Times New Roman" w:eastAsia="Times New Roman" w:cs="Times New Roman"/>
          <w:lang w:eastAsia="ru-RU"/>
        </w:rPr>
        <w:t xml:space="preserve">Цена договора является твердой, возможно изменять цену </w:t>
      </w:r>
      <w:r>
        <w:rPr>
          <w:rFonts w:ascii="Times New Roman" w:eastAsia="Times New Roman" w:cs="Times New Roman"/>
          <w:iCs/>
          <w:lang w:eastAsia="ru-RU"/>
        </w:rPr>
        <w:t xml:space="preserve">по соглашению сторон, в </w:t>
      </w:r>
      <w:r>
        <w:rPr>
          <w:rFonts w:ascii="Times New Roman" w:eastAsia="Times New Roman" w:cs="Times New Roman"/>
          <w:lang w:eastAsia="ru-RU"/>
        </w:rPr>
        <w:t>случаях установленных Договором.</w:t>
      </w:r>
    </w:p>
    <w:p w14:paraId="64A20AF8" w14:textId="77777777" w:rsidR="00EB2AD3" w:rsidRDefault="00EB2AD3" w:rsidP="00EB2AD3">
      <w:pPr>
        <w:widowControl w:val="0"/>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2.3.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378BC6D4" w14:textId="77777777" w:rsidR="00EB2AD3" w:rsidRDefault="00EB2AD3" w:rsidP="00EB2AD3">
      <w:pPr>
        <w:widowControl w:val="0"/>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2.4.  Оплата по Договору производится в следующем порядке:</w:t>
      </w:r>
    </w:p>
    <w:p w14:paraId="08577ABA" w14:textId="77777777" w:rsidR="00EB2AD3" w:rsidRDefault="00EB2AD3" w:rsidP="00EB2AD3">
      <w:pPr>
        <w:widowControl w:val="0"/>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1F0BDE88" w14:textId="77777777" w:rsidR="00EB2AD3" w:rsidRDefault="00EB2AD3" w:rsidP="00EB2AD3">
      <w:pPr>
        <w:widowControl w:val="0"/>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2.4.2. Оплата производится в рублях Российской Федерации.</w:t>
      </w:r>
    </w:p>
    <w:p w14:paraId="2564BA49" w14:textId="77777777" w:rsidR="00EB2AD3" w:rsidRDefault="00EB2AD3" w:rsidP="00EB2AD3">
      <w:pPr>
        <w:widowControl w:val="0"/>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2.4.3. Заказчик осуществляет оплату Товара в рублях, в безналичной форме путем перечисления денежных средств на расчетный счет Поставщика. Оплата после поставки Товара </w:t>
      </w:r>
      <w:r w:rsidRPr="00802B32">
        <w:rPr>
          <w:rFonts w:ascii="Times New Roman" w:eastAsia="Times New Roman" w:cs="Times New Roman"/>
          <w:b/>
          <w:bCs/>
          <w:lang w:eastAsia="ru-RU"/>
        </w:rPr>
        <w:t>в течение 7 рабочих дней</w:t>
      </w:r>
      <w:r>
        <w:rPr>
          <w:rFonts w:ascii="Times New Roman" w:eastAsia="Times New Roman" w:cs="Times New Roman"/>
          <w:lang w:eastAsia="ru-RU"/>
        </w:rPr>
        <w:t xml:space="preserve"> на основании товарных накладных, согласованных Сторонами, подтверждающих факт поставки Товара, счета на оплату.</w:t>
      </w:r>
    </w:p>
    <w:p w14:paraId="244B42CF" w14:textId="77777777" w:rsidR="00EB2AD3" w:rsidRDefault="00EB2AD3" w:rsidP="00EB2AD3">
      <w:pPr>
        <w:widowControl w:val="0"/>
        <w:spacing w:after="0" w:line="240" w:lineRule="auto"/>
        <w:jc w:val="both"/>
        <w:rPr>
          <w:rFonts w:ascii="Times New Roman" w:eastAsia="Times New Roman" w:cs="Times New Roman"/>
          <w:lang w:eastAsia="ru-RU"/>
        </w:rPr>
      </w:pPr>
      <w:r>
        <w:rPr>
          <w:rFonts w:ascii="Times New Roman" w:eastAsia="Times New Roman" w:cs="Times New Roman"/>
          <w:lang w:eastAsia="ru-RU"/>
        </w:rPr>
        <w:tab/>
        <w:t xml:space="preserve">2.5. Источник финансирования: </w:t>
      </w:r>
    </w:p>
    <w:p w14:paraId="764ED331" w14:textId="77777777" w:rsidR="00EB2AD3" w:rsidRDefault="00EB2AD3" w:rsidP="00EB2AD3">
      <w:pPr>
        <w:widowControl w:val="0"/>
        <w:spacing w:after="0" w:line="240" w:lineRule="auto"/>
        <w:jc w:val="both"/>
        <w:rPr>
          <w:rFonts w:ascii="Times New Roman" w:cs="Times New Roman"/>
          <w:lang w:eastAsia="zh-CN"/>
        </w:rPr>
      </w:pPr>
      <w:r>
        <w:rPr>
          <w:rFonts w:ascii="Times New Roman" w:cs="Times New Roman"/>
          <w:lang w:eastAsia="zh-CN"/>
        </w:rPr>
        <w:lastRenderedPageBreak/>
        <w:t>- средства бюджета городского округа город Радужный;</w:t>
      </w:r>
    </w:p>
    <w:p w14:paraId="4908F064" w14:textId="77777777" w:rsidR="00EB2AD3" w:rsidRDefault="00EB2AD3" w:rsidP="00EB2AD3">
      <w:pPr>
        <w:widowControl w:val="0"/>
        <w:spacing w:after="0" w:line="240" w:lineRule="auto"/>
        <w:jc w:val="both"/>
        <w:rPr>
          <w:rFonts w:ascii="Times New Roman" w:cs="Times New Roman"/>
          <w:lang w:eastAsia="zh-CN"/>
        </w:rPr>
      </w:pPr>
      <w:r>
        <w:rPr>
          <w:rFonts w:ascii="Times New Roman" w:cs="Times New Roman"/>
          <w:lang w:eastAsia="zh-CN"/>
        </w:rPr>
        <w:t>- средства МАДОУ ДС № 16 «Снежинка».</w:t>
      </w:r>
    </w:p>
    <w:p w14:paraId="76FB1440" w14:textId="77777777" w:rsidR="00EB2AD3" w:rsidRDefault="00EB2AD3" w:rsidP="00EB2AD3">
      <w:pPr>
        <w:widowControl w:val="0"/>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2.6. Днем оплаты считается день списания денежных средств со счета заказчика. </w:t>
      </w:r>
    </w:p>
    <w:p w14:paraId="1944D8FB" w14:textId="77777777" w:rsidR="00EB2AD3" w:rsidRDefault="00EB2AD3" w:rsidP="00EB2AD3">
      <w:pPr>
        <w:widowControl w:val="0"/>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2.7. При изменении реквизитов Поставщика, указанных в настоящем Договоре, Поставщик извещает Заказчика официальным документом, подписанным руководителем и главным бухгалтером, заверенным печатью.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14:paraId="0144E73C" w14:textId="77777777" w:rsidR="00EB2AD3" w:rsidRDefault="00EB2AD3" w:rsidP="00EB2AD3">
      <w:pPr>
        <w:widowControl w:val="0"/>
        <w:autoSpaceDE w:val="0"/>
        <w:autoSpaceDN w:val="0"/>
        <w:adjustRightInd w:val="0"/>
        <w:spacing w:after="0" w:line="240" w:lineRule="auto"/>
        <w:ind w:right="-108" w:firstLine="709"/>
        <w:jc w:val="both"/>
        <w:rPr>
          <w:rFonts w:ascii="Times New Roman" w:eastAsia="Calibri" w:cs="Times New Roman"/>
          <w:lang w:eastAsia="ru-RU"/>
        </w:rPr>
      </w:pPr>
    </w:p>
    <w:p w14:paraId="4B67984D" w14:textId="77777777" w:rsidR="00EB2AD3" w:rsidRDefault="00EB2AD3" w:rsidP="00EB2AD3">
      <w:pPr>
        <w:widowControl w:val="0"/>
        <w:spacing w:after="0" w:line="240" w:lineRule="auto"/>
        <w:ind w:left="-108" w:right="-108" w:firstLine="709"/>
        <w:jc w:val="center"/>
        <w:outlineLvl w:val="0"/>
        <w:rPr>
          <w:rFonts w:ascii="Times New Roman" w:eastAsia="Calibri" w:cs="Times New Roman"/>
          <w:b/>
          <w:bCs/>
          <w:lang w:eastAsia="ru-RU"/>
        </w:rPr>
      </w:pPr>
      <w:r>
        <w:rPr>
          <w:rFonts w:ascii="Times New Roman" w:eastAsia="Times New Roman" w:cs="Times New Roman"/>
          <w:b/>
          <w:lang w:eastAsia="ru-RU"/>
        </w:rPr>
        <w:t>3. Права и обязанности сторон</w:t>
      </w:r>
    </w:p>
    <w:p w14:paraId="604AA1F5"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3.1. </w:t>
      </w:r>
      <w:r>
        <w:rPr>
          <w:rFonts w:ascii="Times New Roman" w:eastAsia="Times New Roman" w:cs="Times New Roman"/>
          <w:b/>
          <w:bCs/>
          <w:lang w:eastAsia="ru-RU"/>
        </w:rPr>
        <w:t>Заказчик имеет право</w:t>
      </w:r>
      <w:r>
        <w:rPr>
          <w:rFonts w:ascii="Times New Roman" w:eastAsia="Times New Roman" w:cs="Times New Roman"/>
          <w:lang w:eastAsia="ru-RU"/>
        </w:rPr>
        <w:t>:</w:t>
      </w:r>
    </w:p>
    <w:p w14:paraId="2A340D18"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3.1.2. По согласованию с Поставщиком изменить условия Договора.</w:t>
      </w:r>
    </w:p>
    <w:p w14:paraId="29E72A6F"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2453C090"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3.1.4. Требовать возмещения неустойки (штрафа, пени) и (или) убытков, причиненных по вине Поставщика.</w:t>
      </w:r>
    </w:p>
    <w:p w14:paraId="3C0F1ECB"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3.1.5. Провести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проводится Заказчиком своими силами или к ее проведению могут привлекаться эксперты, экспертные организации.</w:t>
      </w:r>
    </w:p>
    <w:p w14:paraId="2B1D1A5A"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3.2. </w:t>
      </w:r>
      <w:r>
        <w:rPr>
          <w:rFonts w:ascii="Times New Roman" w:eastAsia="Times New Roman" w:cs="Times New Roman"/>
          <w:b/>
          <w:bCs/>
          <w:lang w:eastAsia="ru-RU"/>
        </w:rPr>
        <w:t>Заказчик обязан</w:t>
      </w:r>
      <w:r>
        <w:rPr>
          <w:rFonts w:ascii="Times New Roman" w:eastAsia="Times New Roman" w:cs="Times New Roman"/>
          <w:lang w:eastAsia="ru-RU"/>
        </w:rPr>
        <w:t>:</w:t>
      </w:r>
    </w:p>
    <w:p w14:paraId="1688C8E9"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3.2.1. Обеспечить приемку поставляемого по Договору товара в соответствии с условиями Договора.</w:t>
      </w:r>
    </w:p>
    <w:p w14:paraId="189060CC" w14:textId="77777777" w:rsidR="00EB2AD3" w:rsidRDefault="00EB2AD3" w:rsidP="00EB2AD3">
      <w:pPr>
        <w:tabs>
          <w:tab w:val="left" w:pos="2443"/>
        </w:tabs>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3.2.2. Оплатить поставленный и принятый товар в порядке, предусмотренном Договором.</w:t>
      </w:r>
    </w:p>
    <w:p w14:paraId="75DE36E4"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3.3. </w:t>
      </w:r>
      <w:r>
        <w:rPr>
          <w:rFonts w:ascii="Times New Roman" w:eastAsia="Times New Roman" w:cs="Times New Roman"/>
          <w:b/>
          <w:bCs/>
          <w:lang w:eastAsia="ru-RU"/>
        </w:rPr>
        <w:t>Поставщик обязан</w:t>
      </w:r>
      <w:r>
        <w:rPr>
          <w:rFonts w:ascii="Times New Roman" w:eastAsia="Times New Roman" w:cs="Times New Roman"/>
          <w:lang w:eastAsia="ru-RU"/>
        </w:rPr>
        <w:t>:</w:t>
      </w:r>
    </w:p>
    <w:p w14:paraId="68ECBF4A" w14:textId="77777777" w:rsidR="00EB2AD3" w:rsidRDefault="00EB2AD3" w:rsidP="00EB2AD3">
      <w:pPr>
        <w:shd w:val="clear" w:color="auto" w:fill="FFFFFF"/>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3.3.1. Поставлять товар в сроки, предусмотренные Договором.</w:t>
      </w:r>
    </w:p>
    <w:p w14:paraId="5D735A77"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3.3.2. Доставить товар за свой счет, а также представить все документы, относящиеся к товару копии сертификатов качества (и т.п.), заверенные оригинальной печатью Поставщика, счет-фактуру (если применимо), товарную накладную или универсальный передаточный документ.</w:t>
      </w:r>
    </w:p>
    <w:p w14:paraId="2D62663E"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3.3.3. Передать Заказчику товары надлежащего качества, в количестве и ассортименте согласно Спецификации. По требованию Заказчика своими средствами и за свой счет, произвести замену товара ненадлежащего качества, количества и ассортимента.</w:t>
      </w:r>
    </w:p>
    <w:p w14:paraId="32F9184A"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19259877"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3.3.6. Соблюдать пропускной и внутриобъектовый режим Заказчика.</w:t>
      </w:r>
    </w:p>
    <w:p w14:paraId="5256CEF1"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3.3.7. По требованию Заказчика, подписать Акт </w:t>
      </w:r>
      <w:proofErr w:type="spellStart"/>
      <w:r>
        <w:rPr>
          <w:rFonts w:ascii="Times New Roman" w:eastAsia="Times New Roman" w:cs="Times New Roman"/>
          <w:lang w:eastAsia="ru-RU"/>
        </w:rPr>
        <w:t>взаимосверки</w:t>
      </w:r>
      <w:proofErr w:type="spellEnd"/>
      <w:r>
        <w:rPr>
          <w:rFonts w:ascii="Times New Roman" w:eastAsia="Times New Roman" w:cs="Times New Roman"/>
          <w:lang w:eastAsia="ru-RU"/>
        </w:rPr>
        <w:t xml:space="preserve"> обязательств по Договору. </w:t>
      </w:r>
    </w:p>
    <w:p w14:paraId="674DD8DA" w14:textId="77777777" w:rsidR="00EB2AD3" w:rsidRDefault="00EB2AD3" w:rsidP="00EB2AD3">
      <w:pPr>
        <w:autoSpaceDE w:val="0"/>
        <w:autoSpaceDN w:val="0"/>
        <w:adjustRightInd w:val="0"/>
        <w:spacing w:after="0" w:line="240" w:lineRule="auto"/>
        <w:ind w:right="-108" w:firstLine="709"/>
        <w:jc w:val="both"/>
        <w:rPr>
          <w:rFonts w:ascii="Times New Roman" w:eastAsia="Times New Roman" w:cs="Times New Roman"/>
          <w:iCs/>
          <w:lang w:eastAsia="ru-RU"/>
        </w:rPr>
      </w:pPr>
      <w:r>
        <w:rPr>
          <w:rFonts w:ascii="Times New Roman" w:eastAsia="Times New Roman" w:cs="Times New Roman"/>
          <w:lang w:eastAsia="ru-RU"/>
        </w:rPr>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30851337"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3.3.9. Выполнять иные обязанности, предусмотренные Договором.</w:t>
      </w:r>
    </w:p>
    <w:p w14:paraId="7C3EEDA8"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3.4. </w:t>
      </w:r>
      <w:r>
        <w:rPr>
          <w:rFonts w:ascii="Times New Roman" w:eastAsia="Times New Roman" w:cs="Times New Roman"/>
          <w:b/>
          <w:bCs/>
          <w:lang w:eastAsia="ru-RU"/>
        </w:rPr>
        <w:t>Поставщик вправе</w:t>
      </w:r>
      <w:r>
        <w:rPr>
          <w:rFonts w:ascii="Times New Roman" w:eastAsia="Times New Roman" w:cs="Times New Roman"/>
          <w:lang w:eastAsia="ru-RU"/>
        </w:rPr>
        <w:t>:</w:t>
      </w:r>
    </w:p>
    <w:p w14:paraId="15304D94"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3.4.1. Требовать приемки поставляемого товара надлежащего качества в соответствии с условиями Договора.</w:t>
      </w:r>
    </w:p>
    <w:p w14:paraId="791CF0DE"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3.4.2. Требовать оплаты поставленного и принятого товара в соответствии с условиями Договора.</w:t>
      </w:r>
    </w:p>
    <w:p w14:paraId="66516723" w14:textId="77777777" w:rsidR="00EB2AD3" w:rsidRDefault="00EB2AD3" w:rsidP="00EB2AD3">
      <w:pPr>
        <w:widowControl w:val="0"/>
        <w:spacing w:after="0" w:line="240" w:lineRule="auto"/>
        <w:ind w:left="-108" w:right="-108" w:firstLine="709"/>
        <w:jc w:val="center"/>
        <w:outlineLvl w:val="0"/>
        <w:rPr>
          <w:rFonts w:ascii="Times New Roman" w:eastAsia="Calibri" w:cs="Times New Roman"/>
          <w:b/>
          <w:bCs/>
          <w:color w:val="000000"/>
          <w:lang w:eastAsia="ru-RU"/>
        </w:rPr>
      </w:pPr>
    </w:p>
    <w:p w14:paraId="5BEE9888" w14:textId="77777777" w:rsidR="00EB2AD3" w:rsidRDefault="00EB2AD3" w:rsidP="00EB2AD3">
      <w:pPr>
        <w:widowControl w:val="0"/>
        <w:spacing w:after="0" w:line="240" w:lineRule="auto"/>
        <w:ind w:left="-108" w:right="-108" w:firstLine="709"/>
        <w:jc w:val="center"/>
        <w:outlineLvl w:val="0"/>
        <w:rPr>
          <w:rFonts w:ascii="Times New Roman" w:eastAsia="Calibri" w:cs="Times New Roman"/>
          <w:b/>
          <w:bCs/>
          <w:color w:val="000000"/>
          <w:lang w:eastAsia="ru-RU"/>
        </w:rPr>
      </w:pPr>
      <w:r>
        <w:rPr>
          <w:rFonts w:ascii="Times New Roman" w:eastAsia="Calibri" w:cs="Times New Roman"/>
          <w:b/>
          <w:bCs/>
          <w:color w:val="000000"/>
          <w:lang w:eastAsia="ru-RU"/>
        </w:rPr>
        <w:t>4. Порядок и сроки поставки товара</w:t>
      </w:r>
    </w:p>
    <w:p w14:paraId="2820EC83" w14:textId="622DDAF2" w:rsidR="009F382A" w:rsidRPr="009F382A" w:rsidRDefault="00EB2AD3" w:rsidP="009F382A">
      <w:pPr>
        <w:widowControl w:val="0"/>
        <w:autoSpaceDE w:val="0"/>
        <w:autoSpaceDN w:val="0"/>
        <w:adjustRightInd w:val="0"/>
        <w:spacing w:after="0" w:line="240" w:lineRule="auto"/>
        <w:ind w:right="-108" w:firstLine="709"/>
        <w:jc w:val="both"/>
        <w:rPr>
          <w:rFonts w:ascii="Times New Roman" w:eastAsia="Times New Roman" w:cs="Times New Roman"/>
          <w:lang w:eastAsia="ru-RU"/>
        </w:rPr>
      </w:pPr>
      <w:r w:rsidRPr="00802B32">
        <w:rPr>
          <w:rFonts w:ascii="Times New Roman" w:eastAsia="Times New Roman" w:cs="Times New Roman"/>
          <w:highlight w:val="yellow"/>
          <w:lang w:eastAsia="ru-RU"/>
        </w:rPr>
        <w:t xml:space="preserve">4.1. </w:t>
      </w:r>
      <w:r w:rsidRPr="00802B32">
        <w:rPr>
          <w:rFonts w:ascii="Times New Roman" w:eastAsia="Times New Roman" w:cs="Times New Roman"/>
          <w:b/>
          <w:bCs/>
          <w:highlight w:val="yellow"/>
          <w:lang w:eastAsia="ru-RU"/>
        </w:rPr>
        <w:t>Сроки поставки:</w:t>
      </w:r>
      <w:r w:rsidRPr="00802B32">
        <w:rPr>
          <w:rFonts w:ascii="Times New Roman" w:eastAsia="Times New Roman" w:cs="Times New Roman"/>
          <w:highlight w:val="yellow"/>
          <w:lang w:eastAsia="ru-RU"/>
        </w:rPr>
        <w:t xml:space="preserve"> </w:t>
      </w:r>
      <w:r w:rsidR="009F382A" w:rsidRPr="009F382A">
        <w:rPr>
          <w:rFonts w:ascii="Times New Roman" w:eastAsia="Times New Roman" w:cs="Times New Roman"/>
          <w:lang w:eastAsia="ru-RU"/>
        </w:rPr>
        <w:t>Поставка осуществляется один раз в неделю, с момента заключения Договора, но не ранее 01.07.2026 года и до 31.12.2026 г. включительно.</w:t>
      </w:r>
    </w:p>
    <w:p w14:paraId="121E1CE8" w14:textId="143558F9" w:rsidR="009F382A" w:rsidRPr="009F382A" w:rsidRDefault="009F382A" w:rsidP="009F382A">
      <w:pPr>
        <w:widowControl w:val="0"/>
        <w:autoSpaceDE w:val="0"/>
        <w:autoSpaceDN w:val="0"/>
        <w:adjustRightInd w:val="0"/>
        <w:spacing w:after="0" w:line="240" w:lineRule="auto"/>
        <w:ind w:right="-108" w:firstLine="709"/>
        <w:jc w:val="both"/>
        <w:rPr>
          <w:rFonts w:ascii="Times New Roman" w:eastAsia="Times New Roman" w:cs="Times New Roman"/>
          <w:lang w:eastAsia="ru-RU"/>
        </w:rPr>
      </w:pPr>
      <w:r w:rsidRPr="009F382A">
        <w:rPr>
          <w:rFonts w:ascii="Times New Roman" w:eastAsia="Times New Roman" w:cs="Times New Roman"/>
          <w:lang w:eastAsia="ru-RU"/>
        </w:rPr>
        <w:t>По понедельникам в период с 08-00 часов до 14-00 часов (по местному времени Заказчика) или в другие дни только по согласованию с Заказчиком</w:t>
      </w:r>
      <w:r>
        <w:rPr>
          <w:rFonts w:ascii="Times New Roman" w:eastAsia="Times New Roman" w:cs="Times New Roman"/>
          <w:lang w:eastAsia="ru-RU"/>
        </w:rPr>
        <w:t>.</w:t>
      </w:r>
    </w:p>
    <w:p w14:paraId="0563E001" w14:textId="516588F6" w:rsidR="00802B32" w:rsidRDefault="009F382A" w:rsidP="009F382A">
      <w:pPr>
        <w:widowControl w:val="0"/>
        <w:autoSpaceDE w:val="0"/>
        <w:autoSpaceDN w:val="0"/>
        <w:adjustRightInd w:val="0"/>
        <w:spacing w:after="0" w:line="240" w:lineRule="auto"/>
        <w:ind w:right="-108" w:firstLine="709"/>
        <w:jc w:val="both"/>
        <w:rPr>
          <w:rFonts w:ascii="Times New Roman" w:eastAsia="Times New Roman" w:cs="Times New Roman"/>
          <w:lang w:eastAsia="ru-RU"/>
        </w:rPr>
      </w:pPr>
      <w:r w:rsidRPr="009F382A">
        <w:rPr>
          <w:rFonts w:ascii="Times New Roman" w:eastAsia="Times New Roman" w:cs="Times New Roman"/>
          <w:lang w:eastAsia="ru-RU"/>
        </w:rPr>
        <w:t>Поставщик обязан осуществить поставку Товара в день, время в соответствии с предварительной заявкой Заказчика, в случае необходимости осуществить погрузочно-разгрузочные работы и складирование Товара.</w:t>
      </w:r>
    </w:p>
    <w:p w14:paraId="252F7EC1" w14:textId="0C5A75BF" w:rsidR="00EB2AD3" w:rsidRDefault="00EB2AD3" w:rsidP="00EB2AD3">
      <w:pPr>
        <w:widowControl w:val="0"/>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Заявка подается путем осуществления телефонного звонка на абонентский номер, указанный Поставщиком в качестве контактного. При необходимости заявка может быть направлена Заказчиком факсимильным сообщением или посредством электронной почты, соответственно на телефонный номер или адрес электронной почты. Поставщик несет ответственность за обеспечение непрерывного функционирования поименованных каналов связи и своевременный прием информации от Заказчика.</w:t>
      </w:r>
    </w:p>
    <w:p w14:paraId="2A1E763A" w14:textId="77777777" w:rsidR="00EB2AD3" w:rsidRDefault="00EB2AD3" w:rsidP="00EB2AD3">
      <w:pPr>
        <w:widowControl w:val="0"/>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4.1.1.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6DAA46D1" w14:textId="77777777" w:rsidR="00EB2AD3" w:rsidRDefault="00EB2AD3" w:rsidP="00EB2AD3">
      <w:pPr>
        <w:widowControl w:val="0"/>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4.2.</w:t>
      </w:r>
      <w:r>
        <w:rPr>
          <w:rFonts w:ascii="Times New Roman" w:eastAsia="Times New Roman" w:cs="Times New Roman"/>
          <w:lang w:eastAsia="ru-RU"/>
        </w:rPr>
        <w:tab/>
        <w:t>Поставщик извещает Заказчика о начале поставки не позднее одного рабочего дня с момента начала поставки, а также сообщает номера автомобиля с указанием количества отгруженного товара.</w:t>
      </w:r>
    </w:p>
    <w:p w14:paraId="386B9F29" w14:textId="77777777" w:rsidR="00EB2AD3" w:rsidRDefault="00EB2AD3" w:rsidP="00EB2AD3">
      <w:pPr>
        <w:widowControl w:val="0"/>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4.3. Датой поставки товара является дата подписания Заказчиком соответствующего документа о </w:t>
      </w:r>
      <w:r>
        <w:rPr>
          <w:rFonts w:ascii="Times New Roman" w:eastAsia="Times New Roman" w:cs="Times New Roman"/>
          <w:lang w:eastAsia="ru-RU"/>
        </w:rPr>
        <w:lastRenderedPageBreak/>
        <w:t xml:space="preserve">приемке. </w:t>
      </w:r>
    </w:p>
    <w:p w14:paraId="13C5BCA4" w14:textId="77777777" w:rsidR="00EB2AD3" w:rsidRDefault="00EB2AD3" w:rsidP="00EB2AD3">
      <w:pPr>
        <w:widowControl w:val="0"/>
        <w:autoSpaceDE w:val="0"/>
        <w:autoSpaceDN w:val="0"/>
        <w:adjustRightInd w:val="0"/>
        <w:spacing w:after="0" w:line="240" w:lineRule="auto"/>
        <w:ind w:right="-108" w:firstLine="709"/>
        <w:jc w:val="both"/>
        <w:rPr>
          <w:rFonts w:ascii="Times New Roman" w:eastAsia="Times New Roman" w:cs="Times New Roman"/>
          <w:lang w:eastAsia="ru-RU"/>
        </w:rPr>
      </w:pPr>
    </w:p>
    <w:p w14:paraId="23E2A3C4" w14:textId="77777777" w:rsidR="00EB2AD3" w:rsidRDefault="00EB2AD3" w:rsidP="00EB2AD3">
      <w:pPr>
        <w:widowControl w:val="0"/>
        <w:shd w:val="clear" w:color="auto" w:fill="FFFFFF"/>
        <w:spacing w:after="0" w:line="240" w:lineRule="auto"/>
        <w:ind w:left="-108" w:right="-108" w:firstLine="709"/>
        <w:jc w:val="center"/>
        <w:outlineLvl w:val="0"/>
        <w:rPr>
          <w:rFonts w:ascii="Times New Roman" w:eastAsia="Times New Roman" w:cs="Times New Roman"/>
          <w:b/>
          <w:lang w:eastAsia="ru-RU"/>
        </w:rPr>
      </w:pPr>
      <w:r>
        <w:rPr>
          <w:rFonts w:ascii="Times New Roman" w:eastAsia="Calibri" w:cs="Times New Roman"/>
          <w:b/>
          <w:bCs/>
          <w:color w:val="000000"/>
          <w:lang w:eastAsia="ru-RU"/>
        </w:rPr>
        <w:t xml:space="preserve">5. </w:t>
      </w:r>
      <w:r>
        <w:rPr>
          <w:rFonts w:ascii="Times New Roman" w:eastAsia="Times New Roman" w:cs="Times New Roman"/>
          <w:b/>
          <w:lang w:eastAsia="ru-RU"/>
        </w:rPr>
        <w:t>Порядок сдачи и приемки товара</w:t>
      </w:r>
    </w:p>
    <w:p w14:paraId="48B154EB" w14:textId="77777777" w:rsidR="00EB2AD3" w:rsidRDefault="00EB2AD3" w:rsidP="00EB2AD3">
      <w:pPr>
        <w:widowControl w:val="0"/>
        <w:spacing w:after="0" w:line="240" w:lineRule="auto"/>
        <w:ind w:firstLine="709"/>
        <w:jc w:val="both"/>
        <w:rPr>
          <w:rFonts w:ascii="Times New Roman" w:eastAsia="Times New Roman" w:cs="Times New Roman"/>
          <w:lang w:eastAsia="ru-RU"/>
        </w:rPr>
      </w:pPr>
      <w:r>
        <w:rPr>
          <w:rFonts w:ascii="Times New Roman" w:eastAsia="Times New Roman" w:cs="Times New Roman"/>
          <w:lang w:eastAsia="ar-SA"/>
        </w:rPr>
        <w:t xml:space="preserve">5.1. </w:t>
      </w:r>
      <w:r>
        <w:rPr>
          <w:rFonts w:ascii="Times New Roman" w:eastAsia="Times New Roman" w:cs="Times New Roman"/>
          <w:lang w:eastAsia="ru-RU"/>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5613967C" w14:textId="77777777" w:rsidR="00EB2AD3" w:rsidRDefault="00EB2AD3" w:rsidP="00EB2AD3">
      <w:pPr>
        <w:widowControl w:val="0"/>
        <w:spacing w:after="0" w:line="240" w:lineRule="auto"/>
        <w:ind w:firstLine="709"/>
        <w:jc w:val="both"/>
        <w:rPr>
          <w:rFonts w:ascii="Times New Roman" w:eastAsia="Times New Roman" w:cs="Times New Roman"/>
          <w:lang w:eastAsia="ru-RU"/>
        </w:rPr>
      </w:pPr>
      <w:r>
        <w:rPr>
          <w:rFonts w:ascii="Times New Roman" w:eastAsia="Times New Roman" w:cs="Times New Roman"/>
          <w:lang w:eastAsia="ru-RU"/>
        </w:rPr>
        <w:t>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w:t>
      </w:r>
    </w:p>
    <w:p w14:paraId="4880E817" w14:textId="77777777" w:rsidR="00EB2AD3" w:rsidRDefault="00EB2AD3" w:rsidP="00EB2AD3">
      <w:pPr>
        <w:widowControl w:val="0"/>
        <w:spacing w:after="0" w:line="240" w:lineRule="auto"/>
        <w:ind w:firstLine="720"/>
        <w:jc w:val="both"/>
        <w:rPr>
          <w:rFonts w:ascii="Times New Roman" w:eastAsia="Times New Roman" w:cs="Times New Roman"/>
          <w:lang w:eastAsia="ru-RU"/>
        </w:rPr>
      </w:pPr>
      <w:r>
        <w:rPr>
          <w:rFonts w:ascii="Times New Roman" w:eastAsia="Times New Roman" w:cs="Times New Roman"/>
          <w:lang w:eastAsia="ru-RU"/>
        </w:rPr>
        <w:t>5.2. Поставщик предоставляет Заказчику одновременно с товарами два экземпляра товарной накладной ф. ТОРГ-12, подписанной Поставщиком, счет-фактуру и все необходимые документы, относящиеся к товарам. Обязательства Поставщика по передаче товара считаются выполненными с момента приемки товара и подписания накладной представителем Заказчика.</w:t>
      </w:r>
    </w:p>
    <w:p w14:paraId="14549A6B" w14:textId="77777777" w:rsidR="00EB2AD3" w:rsidRDefault="00EB2AD3" w:rsidP="00EB2AD3">
      <w:pPr>
        <w:widowControl w:val="0"/>
        <w:spacing w:after="0" w:line="240" w:lineRule="auto"/>
        <w:ind w:firstLine="720"/>
        <w:jc w:val="both"/>
        <w:rPr>
          <w:rFonts w:ascii="Times New Roman" w:eastAsia="Times New Roman" w:cs="Times New Roman"/>
          <w:lang w:eastAsia="ru-RU"/>
        </w:rPr>
      </w:pPr>
      <w:r>
        <w:rPr>
          <w:rFonts w:ascii="Times New Roman" w:eastAsia="Times New Roman" w:cs="Times New Roman"/>
          <w:lang w:eastAsia="ru-RU"/>
        </w:rPr>
        <w:t>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 в том числе:</w:t>
      </w:r>
    </w:p>
    <w:p w14:paraId="0CB4A91B" w14:textId="77777777" w:rsidR="00EB2AD3" w:rsidRDefault="00EB2AD3" w:rsidP="00EB2AD3">
      <w:pPr>
        <w:widowControl w:val="0"/>
        <w:spacing w:after="0" w:line="240" w:lineRule="auto"/>
        <w:ind w:firstLine="720"/>
        <w:jc w:val="both"/>
        <w:rPr>
          <w:rFonts w:ascii="Times New Roman" w:eastAsia="Times New Roman" w:cs="Times New Roman"/>
          <w:lang w:eastAsia="ru-RU"/>
        </w:rPr>
      </w:pPr>
      <w:r>
        <w:rPr>
          <w:rFonts w:ascii="Times New Roman" w:eastAsia="Times New Roman" w:cs="Times New Roman"/>
          <w:lang w:eastAsia="ru-RU"/>
        </w:rPr>
        <w:t>•</w:t>
      </w:r>
      <w:r>
        <w:rPr>
          <w:rFonts w:ascii="Times New Roman" w:eastAsia="Times New Roman" w:cs="Times New Roman"/>
          <w:lang w:eastAsia="ru-RU"/>
        </w:rPr>
        <w:tab/>
        <w:t>действующие сертификаты и/или декларации о соответствии (качестве);</w:t>
      </w:r>
    </w:p>
    <w:p w14:paraId="09C8270F" w14:textId="03DED3EE" w:rsidR="00EB2AD3" w:rsidRDefault="00EB2AD3" w:rsidP="00EB2AD3">
      <w:pPr>
        <w:widowControl w:val="0"/>
        <w:spacing w:after="0" w:line="240" w:lineRule="auto"/>
        <w:ind w:firstLine="720"/>
        <w:jc w:val="both"/>
        <w:rPr>
          <w:rFonts w:ascii="Times New Roman" w:eastAsia="Times New Roman" w:cs="Times New Roman"/>
          <w:lang w:eastAsia="ru-RU"/>
        </w:rPr>
      </w:pPr>
      <w:r>
        <w:rPr>
          <w:rFonts w:ascii="Times New Roman" w:eastAsia="Times New Roman" w:cs="Times New Roman"/>
          <w:lang w:eastAsia="ru-RU"/>
        </w:rPr>
        <w:t>•</w:t>
      </w:r>
      <w:r>
        <w:rPr>
          <w:rFonts w:ascii="Times New Roman" w:eastAsia="Times New Roman" w:cs="Times New Roman"/>
          <w:lang w:eastAsia="ru-RU"/>
        </w:rPr>
        <w:tab/>
        <w:t xml:space="preserve">в случае, если его предоставление предусмотрено действующим законодательством: подлинником ветеринарного сопроводительного документа на продукцию, поднадзорную ветеринарному контролю, оформленным в ФГИС «Меркурий», </w:t>
      </w:r>
      <w:r w:rsidR="009F382A" w:rsidRPr="009F382A">
        <w:rPr>
          <w:rFonts w:ascii="Times New Roman" w:eastAsia="Times New Roman" w:cs="Times New Roman"/>
          <w:lang w:eastAsia="ru-RU"/>
        </w:rPr>
        <w:t>в соответствии с приказом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r>
        <w:rPr>
          <w:rFonts w:ascii="Times New Roman" w:eastAsia="Times New Roman" w:cs="Times New Roman"/>
          <w:lang w:eastAsia="ru-RU"/>
        </w:rPr>
        <w:t>. Подлинник ветеринарного сопроводительного документа должен содержать не только информацию об отправителе и получателе товара, но и все необходимые сведения, предусмотренные ветеринарно-санитарными правилами. Ветеринарный документ должен содержать в качестве отправителя товара Поставщика, а в качестве получателя – Заказчика.</w:t>
      </w:r>
    </w:p>
    <w:p w14:paraId="5E8F3168" w14:textId="77777777" w:rsidR="00EB2AD3" w:rsidRDefault="00EB2AD3" w:rsidP="00EB2AD3">
      <w:pPr>
        <w:widowControl w:val="0"/>
        <w:spacing w:after="0" w:line="240" w:lineRule="auto"/>
        <w:ind w:firstLine="720"/>
        <w:jc w:val="both"/>
        <w:rPr>
          <w:rFonts w:ascii="Times New Roman" w:eastAsia="Times New Roman" w:cs="Times New Roman"/>
          <w:lang w:eastAsia="ru-RU"/>
        </w:rPr>
      </w:pPr>
      <w:r>
        <w:rPr>
          <w:rFonts w:ascii="Times New Roman" w:eastAsia="Times New Roman" w:cs="Times New Roman"/>
          <w:lang w:eastAsia="ru-RU"/>
        </w:rPr>
        <w:t>Ветеринарный документ, содержащий в качестве отправителя другое, кроме Поставщика, лицо, или в качестве получателя другое лицо, кроме Заказчика, является недействительным.</w:t>
      </w:r>
    </w:p>
    <w:p w14:paraId="36673D25" w14:textId="77777777" w:rsidR="00EB2AD3" w:rsidRDefault="00EB2AD3" w:rsidP="00EB2AD3">
      <w:pPr>
        <w:widowControl w:val="0"/>
        <w:spacing w:after="0" w:line="240" w:lineRule="auto"/>
        <w:ind w:firstLine="720"/>
        <w:jc w:val="both"/>
        <w:rPr>
          <w:rFonts w:ascii="Times New Roman" w:eastAsia="Times New Roman" w:cs="Times New Roman"/>
          <w:lang w:eastAsia="ru-RU"/>
        </w:rPr>
      </w:pPr>
      <w:r>
        <w:rPr>
          <w:rFonts w:ascii="Times New Roman" w:eastAsia="Times New Roman" w:cs="Times New Roman"/>
          <w:lang w:eastAsia="ru-RU"/>
        </w:rPr>
        <w:t>•</w:t>
      </w:r>
      <w:r>
        <w:rPr>
          <w:rFonts w:ascii="Times New Roman" w:eastAsia="Times New Roman" w:cs="Times New Roman"/>
          <w:lang w:eastAsia="ru-RU"/>
        </w:rPr>
        <w:tab/>
        <w:t>копиями санитарно-эпидемиологических заключений на пищевые продукты (продукты в натуральном или переработанном виде, употребляемые человеком в пищу, безалкогольные напитки, а также продовольственное сырье, пищевые продукты, полученные из генетически модифицированных источников), представляющие потенциальную опасность для человека, а также на виды пищевых продуктов, впервые ввозимые на территорию Российской Федерации, за исключением подлежащих государственной регистрации Роспотребнадзором, выдаваемых в соответствии с Приказом Роспотребнадзора от 19.07.2007 № 224 «О санитарно-эпидемиологических экспертизах, обследованиях, исследованиях, испытаниях и токсикологических, гигиенических и иных видах оценок».</w:t>
      </w:r>
    </w:p>
    <w:p w14:paraId="31A19088" w14:textId="77777777" w:rsidR="00EB2AD3" w:rsidRDefault="00EB2AD3" w:rsidP="00EB2AD3">
      <w:pPr>
        <w:widowControl w:val="0"/>
        <w:spacing w:after="0" w:line="240" w:lineRule="auto"/>
        <w:ind w:firstLine="720"/>
        <w:jc w:val="both"/>
        <w:rPr>
          <w:rFonts w:ascii="Times New Roman" w:eastAsia="Times New Roman" w:cs="Times New Roman"/>
          <w:lang w:eastAsia="ru-RU"/>
        </w:rPr>
      </w:pPr>
      <w:r>
        <w:rPr>
          <w:rFonts w:ascii="Times New Roman" w:eastAsia="Times New Roman" w:cs="Times New Roman"/>
          <w:lang w:eastAsia="ru-RU"/>
        </w:rPr>
        <w:t>В случае, когда документы, относящиеся к товару, не переданы, Заказчик вправе назначить ему разумный срок для их передачи. В случае, когда документы, относящиеся к товару, не переданы Поставщиком в указанный срок, Заказчик вправе отказаться от товара.</w:t>
      </w:r>
    </w:p>
    <w:p w14:paraId="1E326DF3" w14:textId="77777777" w:rsidR="00EB2AD3" w:rsidRDefault="00EB2AD3" w:rsidP="00EB2AD3">
      <w:pPr>
        <w:widowControl w:val="0"/>
        <w:spacing w:after="0" w:line="240" w:lineRule="auto"/>
        <w:ind w:firstLine="720"/>
        <w:jc w:val="both"/>
        <w:rPr>
          <w:rFonts w:ascii="Times New Roman" w:eastAsia="Times New Roman" w:cs="Times New Roman"/>
          <w:lang w:eastAsia="ru-RU"/>
        </w:rPr>
      </w:pPr>
      <w:r>
        <w:rPr>
          <w:rFonts w:ascii="Times New Roman" w:eastAsia="Times New Roman" w:cs="Times New Roman"/>
          <w:lang w:eastAsia="ru-RU"/>
        </w:rPr>
        <w:t xml:space="preserve">5.3. Приемка товара производится на складе Заказчика </w:t>
      </w:r>
      <w:r>
        <w:rPr>
          <w:rFonts w:ascii="Times New Roman" w:eastAsia="Times New Roman" w:cs="Times New Roman"/>
          <w:b/>
          <w:bCs/>
          <w:lang w:eastAsia="ru-RU"/>
        </w:rPr>
        <w:t>в течении 3 (трех) рабочих дней</w:t>
      </w:r>
      <w:r>
        <w:rPr>
          <w:rFonts w:ascii="Times New Roman" w:eastAsia="Times New Roman" w:cs="Times New Roman"/>
          <w:lang w:eastAsia="ru-RU"/>
        </w:rPr>
        <w:t xml:space="preserve"> с момента поставки товара.</w:t>
      </w:r>
    </w:p>
    <w:p w14:paraId="0FB0D421" w14:textId="77777777" w:rsidR="00EB2AD3" w:rsidRDefault="00EB2AD3" w:rsidP="00EB2AD3">
      <w:pPr>
        <w:widowControl w:val="0"/>
        <w:spacing w:after="0" w:line="240" w:lineRule="auto"/>
        <w:ind w:firstLine="720"/>
        <w:jc w:val="both"/>
        <w:rPr>
          <w:rFonts w:ascii="Times New Roman" w:eastAsia="Times New Roman" w:cs="Times New Roman"/>
          <w:lang w:eastAsia="ru-RU"/>
        </w:rPr>
      </w:pPr>
      <w:r>
        <w:rPr>
          <w:rFonts w:ascii="Times New Roman" w:eastAsia="Times New Roman" w:cs="Times New Roman"/>
          <w:lang w:eastAsia="ru-RU"/>
        </w:rPr>
        <w:t>Заказчик принимает товар по количеству, ассортименту и качеству (проверка на свежесть и отсутствие посторонних запахов) – в момент приемки товара, по качеству (в отношении свежести и наличии посторонних запахов, которые не могли быть обнаружены Заказчиком в момент приемки товара) – в течение срока годности товара.</w:t>
      </w:r>
    </w:p>
    <w:p w14:paraId="0DC6A918" w14:textId="77777777" w:rsidR="00EB2AD3" w:rsidRDefault="00EB2AD3" w:rsidP="00EB2AD3">
      <w:pPr>
        <w:widowControl w:val="0"/>
        <w:spacing w:after="0" w:line="240" w:lineRule="auto"/>
        <w:ind w:firstLine="720"/>
        <w:jc w:val="both"/>
        <w:rPr>
          <w:rFonts w:ascii="Times New Roman" w:eastAsia="Times New Roman" w:cs="Times New Roman"/>
          <w:lang w:eastAsia="ru-RU"/>
        </w:rPr>
      </w:pPr>
      <w:r>
        <w:rPr>
          <w:rFonts w:ascii="Times New Roman" w:eastAsia="Times New Roman" w:cs="Times New Roman"/>
          <w:lang w:eastAsia="ru-RU"/>
        </w:rPr>
        <w:t>В случае несоответствия фактического количества или ассортимента товара условиям, указанным в накладной и/или в заявке, в накладной должна быть сделана отметка о фактически принятом количестве и ассортименте товара. В случае обнаружения внешних недостатков товара должен быть составлен двухсторонний Акт о поставке товара ненадлежащего качества с участием представителя Поставщика и представителя Заказчика, а также в накладной делается отметка о фактически принятом товаре. В случае невыполнения данного условия Заказчик не вправе предъявлять претензии по количеству и ассортименту принятого товара, а также по его качеству, если недостатки могли быть обнаружены на момент приемки товара.</w:t>
      </w:r>
    </w:p>
    <w:p w14:paraId="1951AC8D" w14:textId="77777777" w:rsidR="00EB2AD3" w:rsidRDefault="00EB2AD3" w:rsidP="00EB2AD3">
      <w:pPr>
        <w:widowControl w:val="0"/>
        <w:spacing w:after="0" w:line="240" w:lineRule="auto"/>
        <w:ind w:firstLine="720"/>
        <w:jc w:val="both"/>
        <w:rPr>
          <w:rFonts w:ascii="Times New Roman" w:eastAsia="Times New Roman" w:cs="Times New Roman"/>
          <w:lang w:eastAsia="ru-RU"/>
        </w:rPr>
      </w:pPr>
      <w:r>
        <w:rPr>
          <w:rFonts w:ascii="Times New Roman" w:eastAsia="Times New Roman" w:cs="Times New Roman"/>
          <w:lang w:eastAsia="ru-RU"/>
        </w:rPr>
        <w:t>Заказчик вправе предъявлять претензии по качеству поставленного товара (скрытые недостатки) в течение срока годности товара, указанного в сертификате качества и/или в других документах, надлежащим образом подтверждающих качество товара, при условии соблюдения Заказчиком условий транспортировки и хранения товара. При выявлении товара ненадлежащего качества Заказчик обязан незамедлительно вызвать представителя Поставщика для составления акта. В случае неприбытия представителя Поставщика в течение 24 часов с момента получения вызова, Акт составляется Заказчиком в одностороннем порядке.</w:t>
      </w:r>
    </w:p>
    <w:p w14:paraId="6D5564DA" w14:textId="77777777" w:rsidR="00EB2AD3" w:rsidRDefault="00EB2AD3" w:rsidP="00EB2AD3">
      <w:pPr>
        <w:widowControl w:val="0"/>
        <w:spacing w:after="0" w:line="240" w:lineRule="auto"/>
        <w:ind w:firstLine="720"/>
        <w:jc w:val="both"/>
        <w:rPr>
          <w:rFonts w:ascii="Times New Roman" w:eastAsia="Times New Roman" w:cs="Times New Roman"/>
          <w:lang w:eastAsia="ru-RU"/>
        </w:rPr>
      </w:pPr>
      <w:r>
        <w:rPr>
          <w:rFonts w:ascii="Times New Roman" w:eastAsia="Times New Roman" w:cs="Times New Roman"/>
          <w:lang w:eastAsia="ru-RU"/>
        </w:rPr>
        <w:t>Акт может являться основанием для возврата товара ненадлежащего качества.</w:t>
      </w:r>
    </w:p>
    <w:p w14:paraId="000AF1EA" w14:textId="77777777" w:rsidR="00EB2AD3" w:rsidRDefault="00EB2AD3" w:rsidP="00EB2AD3">
      <w:pPr>
        <w:widowControl w:val="0"/>
        <w:spacing w:after="0" w:line="240" w:lineRule="auto"/>
        <w:ind w:firstLine="720"/>
        <w:jc w:val="both"/>
        <w:rPr>
          <w:rFonts w:ascii="Times New Roman" w:eastAsia="Times New Roman" w:cs="Times New Roman"/>
          <w:lang w:eastAsia="ru-RU"/>
        </w:rPr>
      </w:pPr>
      <w:r>
        <w:rPr>
          <w:rFonts w:ascii="Times New Roman" w:eastAsia="Times New Roman" w:cs="Times New Roman"/>
          <w:lang w:eastAsia="ru-RU"/>
        </w:rPr>
        <w:t xml:space="preserve">В случае мотивированного отказа одной из Сторон от подписания акта, факт ненадлежащего качества </w:t>
      </w:r>
      <w:r>
        <w:rPr>
          <w:rFonts w:ascii="Times New Roman" w:eastAsia="Times New Roman" w:cs="Times New Roman"/>
          <w:lang w:eastAsia="ru-RU"/>
        </w:rPr>
        <w:lastRenderedPageBreak/>
        <w:t>товара и причины его возникновения могут быть установлены специально уполномоченными государственными органами (Торгово-промышленная палата и т.д.) за счет обратившейся Стороны с участием представителя другой Стороны, с последующим отнесением расходов на виновную Сторону.</w:t>
      </w:r>
    </w:p>
    <w:p w14:paraId="3EEF5515" w14:textId="77777777" w:rsidR="00EB2AD3" w:rsidRDefault="00EB2AD3" w:rsidP="00EB2AD3">
      <w:pPr>
        <w:widowControl w:val="0"/>
        <w:spacing w:after="0" w:line="240" w:lineRule="auto"/>
        <w:ind w:firstLine="720"/>
        <w:jc w:val="both"/>
        <w:rPr>
          <w:rFonts w:ascii="Times New Roman" w:eastAsia="Times New Roman" w:cs="Times New Roman"/>
          <w:lang w:eastAsia="ru-RU"/>
        </w:rPr>
      </w:pPr>
      <w:r>
        <w:rPr>
          <w:rFonts w:ascii="Times New Roman" w:eastAsia="Times New Roman" w:cs="Times New Roman"/>
          <w:lang w:eastAsia="ru-RU"/>
        </w:rPr>
        <w:t xml:space="preserve">Если Поставщик согласен с претензией о ненадлежащем качестве товара, Поставщик вывозит некачественный товар </w:t>
      </w:r>
      <w:r>
        <w:rPr>
          <w:rFonts w:ascii="Times New Roman" w:eastAsia="Times New Roman" w:cs="Times New Roman"/>
          <w:b/>
          <w:bCs/>
          <w:lang w:eastAsia="ru-RU"/>
        </w:rPr>
        <w:t>в течение 5 (пяти) дней с момента получения уведомления Заказчика о возврате товара.</w:t>
      </w:r>
      <w:r>
        <w:rPr>
          <w:rFonts w:ascii="Times New Roman" w:eastAsia="Times New Roman" w:cs="Times New Roman"/>
          <w:lang w:eastAsia="ru-RU"/>
        </w:rPr>
        <w:t xml:space="preserve"> Заказчик обязан обеспечить сохранность возвращаемого товара до передачи товара Поставщику.</w:t>
      </w:r>
    </w:p>
    <w:p w14:paraId="7E9FCD82" w14:textId="77777777" w:rsidR="00EB2AD3" w:rsidRDefault="00EB2AD3" w:rsidP="00EB2AD3">
      <w:pPr>
        <w:widowControl w:val="0"/>
        <w:spacing w:after="0" w:line="240" w:lineRule="auto"/>
        <w:ind w:firstLine="709"/>
        <w:jc w:val="both"/>
        <w:rPr>
          <w:rFonts w:ascii="Times New Roman" w:eastAsia="Times New Roman" w:cs="Times New Roman"/>
          <w:lang w:eastAsia="ru-RU"/>
        </w:rPr>
      </w:pPr>
      <w:r>
        <w:rPr>
          <w:rFonts w:ascii="Times New Roman" w:eastAsia="Times New Roman" w:cs="Times New Roman"/>
          <w:lang w:eastAsia="ru-RU"/>
        </w:rPr>
        <w:t>5.4. При возврате товара Заказчик оформляет накладную на возврат по форме ТОРГ – 12 с указанием в строке «Основание» причин возврата. К накладной Заказчик прикладывает Акт об обнаруженных недостатках. Возврат оформляется как уменьшение задолженности Заказчика перед Поставщиком. Уменьшение задолженности производится со дня подписания накладной на возврат.</w:t>
      </w:r>
    </w:p>
    <w:p w14:paraId="539BFB9F" w14:textId="77777777" w:rsidR="00EB2AD3" w:rsidRDefault="00EB2AD3" w:rsidP="00EB2AD3">
      <w:pPr>
        <w:widowControl w:val="0"/>
        <w:spacing w:after="0" w:line="240" w:lineRule="auto"/>
        <w:ind w:firstLine="709"/>
        <w:jc w:val="both"/>
        <w:rPr>
          <w:rFonts w:ascii="Times New Roman" w:eastAsia="Times New Roman" w:cs="Times New Roman"/>
          <w:lang w:eastAsia="ru-RU"/>
        </w:rPr>
      </w:pPr>
      <w:r>
        <w:rPr>
          <w:rFonts w:ascii="Times New Roman" w:eastAsia="Times New Roman" w:cs="Times New Roman"/>
          <w:lang w:eastAsia="ru-RU"/>
        </w:rPr>
        <w:t>5.5 Неисполнение Поставщиком обязанности по устранению недостатков товаров или их замене в срок, установленный Заказчиком, является существенным нарушением условий договора, при возникновении которых Заказчик вправе принять решение об одностороннем отказе от исполнения договора.</w:t>
      </w:r>
    </w:p>
    <w:p w14:paraId="2210E54B" w14:textId="77777777" w:rsidR="00EB2AD3" w:rsidRDefault="00EB2AD3" w:rsidP="00EB2AD3">
      <w:pPr>
        <w:shd w:val="clear" w:color="auto" w:fill="FFFFFF"/>
        <w:spacing w:after="0" w:line="240" w:lineRule="auto"/>
        <w:ind w:right="-108"/>
        <w:rPr>
          <w:rFonts w:ascii="Times New Roman" w:eastAsia="Calibri" w:cs="Times New Roman"/>
          <w:b/>
          <w:lang w:eastAsia="zh-CN"/>
        </w:rPr>
      </w:pPr>
    </w:p>
    <w:p w14:paraId="7D39429D" w14:textId="77777777" w:rsidR="00EB2AD3" w:rsidRDefault="00EB2AD3" w:rsidP="00EB2AD3">
      <w:pPr>
        <w:shd w:val="clear" w:color="auto" w:fill="FFFFFF"/>
        <w:spacing w:after="0" w:line="240" w:lineRule="auto"/>
        <w:ind w:left="-108" w:right="-108" w:firstLine="709"/>
        <w:jc w:val="center"/>
        <w:outlineLvl w:val="0"/>
        <w:rPr>
          <w:rFonts w:ascii="Times New Roman" w:eastAsia="Calibri" w:cs="Times New Roman"/>
          <w:b/>
          <w:lang w:eastAsia="zh-CN"/>
        </w:rPr>
      </w:pPr>
      <w:r>
        <w:rPr>
          <w:rFonts w:ascii="Times New Roman" w:eastAsia="Calibri" w:cs="Times New Roman"/>
          <w:b/>
          <w:lang w:eastAsia="zh-CN"/>
        </w:rPr>
        <w:t>6. Ответственность сторон</w:t>
      </w:r>
    </w:p>
    <w:p w14:paraId="18BD6F1C"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6.1. За неисполнение или ненадлежащее исполнение условий Договора Стороны несут ответственность в соответствии с законодательством Российской Федерации. 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14:paraId="365C3234"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09FED51A"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6.3.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042029E"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6.4. За каждый факт неисполнения Заказчиком обязательств, предусмотренных Договором, за исключением просрочки исполнения обязательств, Поставщик вправе потребовать уплату штрафа. Размер штрафа устанавливается в размере 1000 (одна тысяча) рублей 00 копеек.</w:t>
      </w:r>
    </w:p>
    <w:p w14:paraId="4F6B1567"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6.5. Заказчик освобождается от уплаты пени и (или) штрафа, если докажет, что ненадлежащее исполнение обязательства, произошло вследствие непреодолимой силы или по вине Поставщика.</w:t>
      </w:r>
    </w:p>
    <w:p w14:paraId="5A20FE7D"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6.6.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Поставщик уплачивает Заказчику штраф. Размер штрафа устанавливается в размере 10 процентов цены договора (этапа).</w:t>
      </w:r>
    </w:p>
    <w:p w14:paraId="3ECFD4BB"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6.7. В случае просрочки исполнения Поставщиком обязательств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вправе требовать уплату неустоек (штрафов, пеней).</w:t>
      </w:r>
    </w:p>
    <w:p w14:paraId="4620E32C"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6.8.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w:t>
      </w:r>
    </w:p>
    <w:p w14:paraId="76B7F5A2"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6.9. Поставщик освобождается от уплаты пени и (или) штрафа, если докажет, что неисполнение или ненадлежащее исполнение обязательства, произошло вследствие непреодолимой силы или по вине Заказчика.</w:t>
      </w:r>
    </w:p>
    <w:p w14:paraId="0A574237"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6.10.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5093DCEB"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538F1244"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взыскать неустойку (штраф, пени) в судебном порядке.</w:t>
      </w:r>
    </w:p>
    <w:p w14:paraId="32BC8DF3"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p>
    <w:p w14:paraId="069E758D" w14:textId="77777777" w:rsidR="00EB2AD3" w:rsidRDefault="00EB2AD3" w:rsidP="00EB2AD3">
      <w:pPr>
        <w:widowControl w:val="0"/>
        <w:shd w:val="clear" w:color="auto" w:fill="FFFFFF"/>
        <w:tabs>
          <w:tab w:val="left" w:pos="709"/>
        </w:tabs>
        <w:adjustRightInd w:val="0"/>
        <w:spacing w:after="0" w:line="240" w:lineRule="auto"/>
        <w:ind w:right="-108" w:firstLine="709"/>
        <w:jc w:val="center"/>
        <w:rPr>
          <w:rFonts w:ascii="Times New Roman" w:eastAsia="Times New Roman" w:cs="Times New Roman"/>
          <w:lang w:eastAsia="ru-RU"/>
        </w:rPr>
      </w:pPr>
      <w:r>
        <w:rPr>
          <w:rFonts w:ascii="Times New Roman" w:eastAsia="Times New Roman" w:cs="Times New Roman"/>
          <w:b/>
          <w:lang w:eastAsia="ru-RU"/>
        </w:rPr>
        <w:t>7. Условия гарантии, качество поставляемого товара</w:t>
      </w:r>
    </w:p>
    <w:p w14:paraId="081066A3"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b/>
          <w:lang w:eastAsia="ru-RU"/>
        </w:rPr>
        <w:t>7</w:t>
      </w:r>
      <w:r>
        <w:rPr>
          <w:rFonts w:ascii="Times New Roman" w:eastAsia="Times New Roman" w:cs="Times New Roman"/>
          <w:bCs/>
          <w:lang w:eastAsia="ru-RU"/>
        </w:rPr>
        <w:t>.1.</w:t>
      </w:r>
      <w:r>
        <w:rPr>
          <w:bCs/>
        </w:rPr>
        <w:t xml:space="preserve"> </w:t>
      </w:r>
      <w:r>
        <w:rPr>
          <w:rFonts w:ascii="Times New Roman" w:eastAsia="Times New Roman" w:cs="Times New Roman"/>
          <w:bCs/>
          <w:lang w:eastAsia="ru-RU"/>
        </w:rPr>
        <w:t xml:space="preserve">Качество и безопасность поставляемого товара должны соответствовать требованиям и нормам, установленным: </w:t>
      </w:r>
    </w:p>
    <w:p w14:paraId="1188DA04" w14:textId="77777777" w:rsidR="00F12D65" w:rsidRPr="00F12D65" w:rsidRDefault="00F12D65" w:rsidP="00F12D65">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bCs/>
          <w:lang w:eastAsia="ru-RU"/>
        </w:rPr>
      </w:pPr>
      <w:r w:rsidRPr="00F12D65">
        <w:rPr>
          <w:rFonts w:ascii="Times New Roman" w:eastAsia="Times New Roman" w:cs="Times New Roman"/>
          <w:bCs/>
          <w:lang w:eastAsia="ru-RU"/>
        </w:rPr>
        <w:t>- Федеральным законом от 02.01.2000 № 29-ФЗ «О качестве и безопасности пищевых продуктов»;</w:t>
      </w:r>
    </w:p>
    <w:p w14:paraId="4A209183" w14:textId="77777777" w:rsidR="00F12D65" w:rsidRPr="00F12D65" w:rsidRDefault="00F12D65" w:rsidP="00F12D65">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bCs/>
          <w:lang w:eastAsia="ru-RU"/>
        </w:rPr>
      </w:pPr>
      <w:r w:rsidRPr="00F12D65">
        <w:rPr>
          <w:rFonts w:ascii="Times New Roman" w:eastAsia="Times New Roman" w:cs="Times New Roman"/>
          <w:bCs/>
          <w:lang w:eastAsia="ru-RU"/>
        </w:rPr>
        <w:t>- Федеральным закон от 30.03.1999 № 52-ФЗ «О санитарно-эпидемиологическом благополучии населения»;</w:t>
      </w:r>
    </w:p>
    <w:p w14:paraId="5E7B220F" w14:textId="77777777" w:rsidR="00F12D65" w:rsidRPr="00F12D65" w:rsidRDefault="00F12D65" w:rsidP="00F12D65">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bCs/>
          <w:lang w:eastAsia="ru-RU"/>
        </w:rPr>
      </w:pPr>
      <w:r w:rsidRPr="00F12D65">
        <w:rPr>
          <w:rFonts w:ascii="Times New Roman" w:eastAsia="Times New Roman" w:cs="Times New Roman"/>
          <w:bCs/>
          <w:lang w:eastAsia="ru-RU"/>
        </w:rPr>
        <w:t>- СанПиН 2.3.2.1324-03 «Гигиенические требования к срокам годности и условиям хранения пищевых продуктов»;</w:t>
      </w:r>
    </w:p>
    <w:p w14:paraId="34D680A0" w14:textId="77777777" w:rsidR="00F12D65" w:rsidRPr="00F12D65" w:rsidRDefault="00F12D65" w:rsidP="00F12D65">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bCs/>
          <w:lang w:eastAsia="ru-RU"/>
        </w:rPr>
      </w:pPr>
      <w:r w:rsidRPr="00F12D65">
        <w:rPr>
          <w:rFonts w:ascii="Times New Roman" w:eastAsia="Times New Roman" w:cs="Times New Roman"/>
          <w:bCs/>
          <w:lang w:eastAsia="ru-RU"/>
        </w:rPr>
        <w:t xml:space="preserve">- СанПиН 2.3.2.1078-01 «Гигиенические требования к безопасности и пищевой ценности пищевых </w:t>
      </w:r>
      <w:r w:rsidRPr="00F12D65">
        <w:rPr>
          <w:rFonts w:ascii="Times New Roman" w:eastAsia="Times New Roman" w:cs="Times New Roman"/>
          <w:bCs/>
          <w:lang w:eastAsia="ru-RU"/>
        </w:rPr>
        <w:lastRenderedPageBreak/>
        <w:t>продуктов»;</w:t>
      </w:r>
    </w:p>
    <w:p w14:paraId="24115889" w14:textId="77777777" w:rsidR="00F12D65" w:rsidRPr="00F12D65" w:rsidRDefault="00F12D65" w:rsidP="00F12D65">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bCs/>
          <w:lang w:eastAsia="ru-RU"/>
        </w:rPr>
      </w:pPr>
      <w:r w:rsidRPr="00F12D65">
        <w:rPr>
          <w:rFonts w:ascii="Times New Roman" w:eastAsia="Times New Roman" w:cs="Times New Roman"/>
          <w:bCs/>
          <w:lang w:eastAsia="ru-RU"/>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487E5483" w14:textId="77777777" w:rsidR="00F12D65" w:rsidRPr="00F12D65" w:rsidRDefault="00F12D65" w:rsidP="00F12D65">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bCs/>
          <w:lang w:eastAsia="ru-RU"/>
        </w:rPr>
      </w:pPr>
      <w:r w:rsidRPr="00F12D65">
        <w:rPr>
          <w:rFonts w:ascii="Times New Roman" w:eastAsia="Times New Roman" w:cs="Times New Roman"/>
          <w:bCs/>
          <w:lang w:eastAsia="ru-RU"/>
        </w:rPr>
        <w:t>- ТР ТС 021/2011 «О безопасности пищевой продукции»;</w:t>
      </w:r>
    </w:p>
    <w:p w14:paraId="317D1024" w14:textId="77777777" w:rsidR="00F12D65" w:rsidRPr="00F12D65" w:rsidRDefault="00F12D65" w:rsidP="00F12D65">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bCs/>
          <w:lang w:eastAsia="ru-RU"/>
        </w:rPr>
      </w:pPr>
      <w:r w:rsidRPr="00F12D65">
        <w:rPr>
          <w:rFonts w:ascii="Times New Roman" w:eastAsia="Times New Roman" w:cs="Times New Roman"/>
          <w:bCs/>
          <w:lang w:eastAsia="ru-RU"/>
        </w:rPr>
        <w:t>- ТР ТС 022/2011 «Пищевая продукция в части ее маркировки»;</w:t>
      </w:r>
    </w:p>
    <w:p w14:paraId="25E0F3CC" w14:textId="77777777" w:rsidR="00F12D65" w:rsidRPr="00F12D65" w:rsidRDefault="00F12D65" w:rsidP="00F12D65">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bCs/>
          <w:lang w:eastAsia="ru-RU"/>
        </w:rPr>
      </w:pPr>
      <w:r w:rsidRPr="00F12D65">
        <w:rPr>
          <w:rFonts w:ascii="Times New Roman" w:eastAsia="Times New Roman" w:cs="Times New Roman"/>
          <w:bCs/>
          <w:lang w:eastAsia="ru-RU"/>
        </w:rPr>
        <w:t>- ТР ТС 005/2011 «О безопасности упаковки»;</w:t>
      </w:r>
    </w:p>
    <w:p w14:paraId="41F58DDC" w14:textId="77777777" w:rsidR="00F12D65" w:rsidRPr="00F12D65" w:rsidRDefault="00F12D65" w:rsidP="00F12D65">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bCs/>
          <w:lang w:eastAsia="ru-RU"/>
        </w:rPr>
      </w:pPr>
      <w:r w:rsidRPr="00F12D65">
        <w:rPr>
          <w:rFonts w:ascii="Times New Roman" w:eastAsia="Times New Roman" w:cs="Times New Roman"/>
          <w:bCs/>
          <w:lang w:eastAsia="ru-RU"/>
        </w:rPr>
        <w:t>- ТР ЕАЭС 040/2016 «О безопасности рыбы и рыбной продукции»;</w:t>
      </w:r>
    </w:p>
    <w:p w14:paraId="475708E1" w14:textId="0D01B4CB" w:rsidR="00EB2AD3" w:rsidRDefault="00F12D65" w:rsidP="00F12D65">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sidRPr="00F12D65">
        <w:rPr>
          <w:rFonts w:ascii="Times New Roman" w:eastAsia="Times New Roman" w:cs="Times New Roman"/>
          <w:bCs/>
          <w:lang w:eastAsia="ru-RU"/>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70FC7215"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bCs/>
          <w:lang w:eastAsia="ru-RU"/>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1FB1815F"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bCs/>
          <w:lang w:eastAsia="ru-RU"/>
        </w:rPr>
        <w:t xml:space="preserve">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77BCE928"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bCs/>
          <w:lang w:eastAsia="ru-RU"/>
        </w:rPr>
        <w:t>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2549A6F5"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bCs/>
          <w:lang w:eastAsia="ru-RU"/>
        </w:rPr>
        <w:t>7.2. Поставщик гарантирует качество поставляемого товара в течение срока годности товара при условии выполнения Заказчиком условий хранения и транспортировки товара.</w:t>
      </w:r>
    </w:p>
    <w:p w14:paraId="1596CF8F"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bCs/>
          <w:lang w:eastAsia="ru-RU"/>
        </w:rPr>
        <w:t>7.3.  Поставщик гарантирует, проводить все работы с ветеринарными сопроводительными документами через ФГИС «Меркурий» при необходимости, согласно законодательству РФ.</w:t>
      </w:r>
    </w:p>
    <w:p w14:paraId="55A57086"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bCs/>
          <w:lang w:eastAsia="ru-RU"/>
        </w:rPr>
        <w:t>7.4. Товары, не соответствующие требованиям настоящего договора, не принимаются Заказчиком, и считаются не поставленными. Некачественные товары и товары, не соответствующие условиям договора, подлежат обязательной замене Поставщиком в сроки, определяемые Заказчиком.</w:t>
      </w:r>
    </w:p>
    <w:p w14:paraId="46DA9AC6"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bCs/>
          <w:lang w:eastAsia="ru-RU"/>
        </w:rPr>
        <w:t xml:space="preserve">7.5. Заказчик вправе предъявить требования, связанные с недостатками товара, при условии, что они обнаружены в сроки, установленные настоящим договором. </w:t>
      </w:r>
    </w:p>
    <w:p w14:paraId="4B706C74"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bCs/>
          <w:lang w:eastAsia="ru-RU"/>
        </w:rPr>
      </w:pPr>
      <w:r>
        <w:rPr>
          <w:rFonts w:ascii="Times New Roman" w:eastAsia="Times New Roman" w:cs="Times New Roman"/>
          <w:bCs/>
          <w:lang w:eastAsia="ru-RU"/>
        </w:rPr>
        <w:t>7.6. Качество и безопасность поставляемого товара должны подтверждаться декларацией соответствия или копией декларации соответствия, заверенной печатью (при наличии), ветеринарными сопроводительными документами (на продукцию животного происхождения), а также иными документами, предусмотренными действующим законодательством Российской Федерации, которые  должны быть предоставлены при поставке каждой партии товара.</w:t>
      </w:r>
    </w:p>
    <w:p w14:paraId="32FD85C4"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7.6.1. Данные на товар должны быть внесены в систему «Честный знак» Поставщиком, если это требуется на основании Федерального закона № 487–ФЗ от 31 декабря 2017 г. Постановления Правительства от 15.12.2020 № 2099 «Об утверждении Правил маркировки молочной продукции».</w:t>
      </w:r>
    </w:p>
    <w:p w14:paraId="4301920F"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bCs/>
          <w:lang w:eastAsia="ru-RU"/>
        </w:rPr>
        <w:t>7.7. Поставляемый товар должен иметь резерв срока годности (остаточный срок годности) не менее 80% от установленного предприятием изготовителем срока годности.</w:t>
      </w:r>
    </w:p>
    <w:p w14:paraId="2E4D2BD5" w14:textId="77777777" w:rsidR="00EB2AD3" w:rsidRDefault="00EB2AD3" w:rsidP="00EB2AD3">
      <w:pPr>
        <w:keepNext/>
        <w:spacing w:after="0" w:line="240" w:lineRule="auto"/>
        <w:ind w:firstLine="567"/>
        <w:jc w:val="both"/>
        <w:rPr>
          <w:rFonts w:ascii="Times New Roman" w:eastAsia="Times New Roman" w:cs="Times New Roman"/>
          <w:bCs/>
          <w:lang w:eastAsia="ru-RU"/>
        </w:rPr>
      </w:pPr>
      <w:r>
        <w:rPr>
          <w:rFonts w:ascii="Times New Roman" w:eastAsia="Times New Roman" w:cs="Times New Roman"/>
          <w:bCs/>
          <w:lang w:eastAsia="ru-RU"/>
        </w:rPr>
        <w:t>7.8.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619750CF" w14:textId="77777777" w:rsidR="00EB2AD3" w:rsidRDefault="00EB2AD3" w:rsidP="00EB2AD3">
      <w:pPr>
        <w:keepNext/>
        <w:spacing w:after="0" w:line="240" w:lineRule="auto"/>
        <w:ind w:firstLine="567"/>
        <w:jc w:val="both"/>
        <w:rPr>
          <w:rFonts w:ascii="Times New Roman" w:eastAsia="Times New Roman" w:cs="Times New Roman"/>
          <w:bCs/>
          <w:lang w:eastAsia="ru-RU"/>
        </w:rPr>
      </w:pPr>
      <w:r>
        <w:rPr>
          <w:rFonts w:ascii="Times New Roman" w:eastAsia="Times New Roman" w:cs="Times New Roman"/>
          <w:bCs/>
          <w:lang w:eastAsia="ru-RU"/>
        </w:rPr>
        <w:t>Наличие недостатков и сроки их устранения фиксируются Сторонами в двухстороннем акте выявленных недостатков.</w:t>
      </w:r>
    </w:p>
    <w:p w14:paraId="05040B84" w14:textId="77777777" w:rsidR="00EB2AD3" w:rsidRDefault="00EB2AD3" w:rsidP="00EB2AD3">
      <w:pPr>
        <w:widowControl w:val="0"/>
        <w:shd w:val="clear" w:color="auto" w:fill="FFFFFF"/>
        <w:tabs>
          <w:tab w:val="left" w:pos="709"/>
        </w:tabs>
        <w:adjustRightInd w:val="0"/>
        <w:spacing w:after="0" w:line="240" w:lineRule="auto"/>
        <w:ind w:right="-108" w:firstLine="709"/>
        <w:jc w:val="center"/>
        <w:rPr>
          <w:rFonts w:ascii="Times New Roman" w:eastAsia="Times New Roman" w:cs="Times New Roman"/>
          <w:lang w:eastAsia="ru-RU"/>
        </w:rPr>
      </w:pPr>
    </w:p>
    <w:p w14:paraId="073A732A" w14:textId="77777777" w:rsidR="00EB2AD3" w:rsidRDefault="00EB2AD3" w:rsidP="00EB2AD3">
      <w:pPr>
        <w:widowControl w:val="0"/>
        <w:shd w:val="clear" w:color="auto" w:fill="FFFFFF"/>
        <w:tabs>
          <w:tab w:val="left" w:pos="709"/>
        </w:tabs>
        <w:adjustRightInd w:val="0"/>
        <w:spacing w:after="0" w:line="240" w:lineRule="auto"/>
        <w:ind w:right="-108" w:firstLine="709"/>
        <w:jc w:val="center"/>
        <w:rPr>
          <w:rFonts w:ascii="Times New Roman" w:eastAsia="Times New Roman" w:cs="Times New Roman"/>
          <w:b/>
          <w:lang w:eastAsia="ru-RU"/>
        </w:rPr>
      </w:pPr>
      <w:r>
        <w:rPr>
          <w:rFonts w:ascii="Times New Roman" w:eastAsia="Times New Roman" w:cs="Times New Roman"/>
          <w:b/>
          <w:lang w:eastAsia="ru-RU"/>
        </w:rPr>
        <w:t>8. Порядок разрешения споров</w:t>
      </w:r>
    </w:p>
    <w:p w14:paraId="6860CC2D"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8.1.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6485C3D8"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8.2. Срок рассмотрения Сторонами письменной претензии составляет 10 (десять) календарных дней со дня её получения. </w:t>
      </w:r>
    </w:p>
    <w:p w14:paraId="7AB72C14"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8.3. В случае невозможности урегулирования споров и разногласий путем переговоров, Стороны передают их на рассмотрение в Арбитражный суд по месту нахождения Заказчика.</w:t>
      </w:r>
    </w:p>
    <w:p w14:paraId="6022E9B5" w14:textId="77777777" w:rsidR="00EB2AD3" w:rsidRDefault="00EB2AD3" w:rsidP="00EB2AD3">
      <w:pPr>
        <w:widowControl w:val="0"/>
        <w:suppressAutoHyphens/>
        <w:spacing w:after="0" w:line="240" w:lineRule="auto"/>
        <w:ind w:left="-108" w:right="-108" w:firstLine="709"/>
        <w:jc w:val="both"/>
        <w:rPr>
          <w:rFonts w:ascii="Times New Roman" w:eastAsia="Calibri" w:cs="Times New Roman"/>
          <w:color w:val="000000"/>
          <w:lang w:eastAsia="zh-CN"/>
        </w:rPr>
      </w:pPr>
    </w:p>
    <w:p w14:paraId="366CBB11" w14:textId="77777777" w:rsidR="00EB2AD3" w:rsidRDefault="00EB2AD3" w:rsidP="00EB2AD3">
      <w:pPr>
        <w:spacing w:after="0" w:line="240" w:lineRule="auto"/>
        <w:ind w:right="-108" w:firstLine="709"/>
        <w:jc w:val="center"/>
        <w:rPr>
          <w:rFonts w:ascii="Times New Roman" w:eastAsia="Times New Roman" w:cs="Times New Roman"/>
          <w:b/>
          <w:lang w:eastAsia="ru-RU"/>
        </w:rPr>
      </w:pPr>
      <w:r>
        <w:rPr>
          <w:rFonts w:ascii="Times New Roman" w:eastAsia="Times New Roman" w:cs="Times New Roman"/>
          <w:b/>
          <w:lang w:eastAsia="ru-RU"/>
        </w:rPr>
        <w:t>9. Форс-мажорные обстоятельства</w:t>
      </w:r>
    </w:p>
    <w:p w14:paraId="04514DC0"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9.1.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w:t>
      </w:r>
      <w:proofErr w:type="gramStart"/>
      <w:r>
        <w:rPr>
          <w:rFonts w:ascii="Times New Roman" w:eastAsia="Times New Roman" w:cs="Times New Roman"/>
          <w:lang w:eastAsia="ru-RU"/>
        </w:rPr>
        <w:t>и</w:t>
      </w:r>
      <w:proofErr w:type="gramEnd"/>
      <w:r>
        <w:rPr>
          <w:rFonts w:ascii="Times New Roman" w:eastAsia="Times New Roman" w:cs="Times New Roman"/>
          <w:lang w:eastAsia="ru-RU"/>
        </w:rPr>
        <w:t xml:space="preserve"> если эти обстоятельства непосредственно повлияли на исполнение Договора. </w:t>
      </w:r>
    </w:p>
    <w:p w14:paraId="3E2078AC"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9.2.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EC2219E"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lastRenderedPageBreak/>
        <w:t>9.3. Обязанность доказать наличие обстоятельств непреодолимой силы лежит на Стороне Договора, не выполнившей свои обязательства по Договору.</w:t>
      </w:r>
    </w:p>
    <w:p w14:paraId="7890A102"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9.4.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5F7DB83F" w14:textId="77777777" w:rsidR="00EB2AD3" w:rsidRDefault="00EB2AD3" w:rsidP="00EB2AD3">
      <w:pPr>
        <w:spacing w:after="0" w:line="240" w:lineRule="auto"/>
        <w:ind w:right="-108" w:firstLine="709"/>
        <w:jc w:val="both"/>
        <w:rPr>
          <w:rFonts w:ascii="Times New Roman" w:eastAsia="Times New Roman" w:cs="Times New Roman"/>
          <w:lang w:eastAsia="ru-RU"/>
        </w:rPr>
      </w:pPr>
    </w:p>
    <w:p w14:paraId="75121FBA" w14:textId="77777777" w:rsidR="00EB2AD3" w:rsidRDefault="00EB2AD3" w:rsidP="00EB2AD3">
      <w:pPr>
        <w:spacing w:after="0" w:line="240" w:lineRule="auto"/>
        <w:ind w:right="-108" w:firstLine="709"/>
        <w:jc w:val="center"/>
        <w:rPr>
          <w:rFonts w:ascii="Times New Roman" w:eastAsia="Times New Roman" w:cs="Times New Roman"/>
          <w:b/>
          <w:lang w:eastAsia="ru-RU"/>
        </w:rPr>
      </w:pPr>
      <w:r>
        <w:rPr>
          <w:rFonts w:ascii="Times New Roman" w:eastAsia="Times New Roman" w:cs="Times New Roman"/>
          <w:b/>
          <w:lang w:eastAsia="ru-RU"/>
        </w:rPr>
        <w:t>10. Расторжение и Изменение Договора</w:t>
      </w:r>
    </w:p>
    <w:p w14:paraId="5358106A" w14:textId="77777777" w:rsidR="00EB2AD3" w:rsidRDefault="00EB2AD3" w:rsidP="00EB2AD3">
      <w:pPr>
        <w:spacing w:after="0" w:line="240" w:lineRule="auto"/>
        <w:ind w:right="-108" w:firstLine="709"/>
        <w:jc w:val="both"/>
        <w:rPr>
          <w:rFonts w:ascii="Times New Roman" w:eastAsia="Times New Roman" w:cs="Times New Roman"/>
          <w:b/>
          <w:bCs/>
          <w:lang w:eastAsia="ru-RU"/>
        </w:rPr>
      </w:pPr>
      <w:r>
        <w:rPr>
          <w:rFonts w:ascii="Times New Roman" w:eastAsia="Times New Roman" w:cs="Times New Roman"/>
          <w:b/>
          <w:bCs/>
          <w:lang w:eastAsia="ru-RU"/>
        </w:rPr>
        <w:t>10.1. Расторжение Договора:</w:t>
      </w:r>
    </w:p>
    <w:p w14:paraId="747A976F"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10.1.1.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1E1070DE"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10.1.2. Заказчик вправе отказаться от исполнения договора как полностью, так и частично в одностороннем внесудебном порядке путем направления участнику закупки письменного уведомления о таком отказе и его расторжении без возмещения участнику закупки каких-либо расходов, убытков и упущенной выгоды в случае нарушения таким участником закупки определенных в договоре условий, а именно:</w:t>
      </w:r>
    </w:p>
    <w:p w14:paraId="77C6ABB8"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поставка товара, оказание услуг, выполнение работ просрочено более чем на десять календарных дней;</w:t>
      </w:r>
    </w:p>
    <w:p w14:paraId="1BB69F17"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неоднократное нарушение (более двух раз) сроков поставки товаров, оказания услуг, выполнения работ;</w:t>
      </w:r>
    </w:p>
    <w:p w14:paraId="480208E6"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нарушение сроков устранения недостатков и/или замены дефектной продукции (товара) более чем на двадцать календарных дней.</w:t>
      </w:r>
    </w:p>
    <w:p w14:paraId="111C4DB4"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10.1.3. Договор считается расторгнутым на следующий день после письменного уведомления участника закупки, если в уведомлении не указана более поздняя дата. В случае не подтверждения получения письменного уведомления участником закупки, указанное уведомление считается полученным участником закупки в том случае, если после его отправки заказным письмом с уведомлением прошло десять календарных дней.</w:t>
      </w:r>
    </w:p>
    <w:p w14:paraId="05DDA652" w14:textId="77777777" w:rsidR="00EB2AD3" w:rsidRDefault="00EB2AD3" w:rsidP="00EB2AD3">
      <w:pPr>
        <w:spacing w:after="0" w:line="240" w:lineRule="auto"/>
        <w:ind w:right="-108" w:firstLine="709"/>
        <w:jc w:val="both"/>
        <w:rPr>
          <w:rFonts w:ascii="Times New Roman" w:eastAsia="Times New Roman" w:cs="Times New Roman"/>
          <w:b/>
          <w:bCs/>
          <w:lang w:eastAsia="ru-RU"/>
        </w:rPr>
      </w:pPr>
      <w:r>
        <w:rPr>
          <w:rFonts w:ascii="Times New Roman" w:eastAsia="Times New Roman" w:cs="Times New Roman"/>
          <w:b/>
          <w:bCs/>
          <w:lang w:eastAsia="ru-RU"/>
        </w:rPr>
        <w:t>10.2. Изменение договора:</w:t>
      </w:r>
    </w:p>
    <w:p w14:paraId="72D31587" w14:textId="77777777" w:rsidR="00A60FB8" w:rsidRPr="00A60FB8" w:rsidRDefault="00EB2AD3" w:rsidP="00A60FB8">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10.2.1. </w:t>
      </w:r>
      <w:r w:rsidR="00A60FB8" w:rsidRPr="00A60FB8">
        <w:rPr>
          <w:rFonts w:ascii="Times New Roman" w:eastAsia="Times New Roman" w:cs="Times New Roman"/>
          <w:lang w:eastAsia="ru-RU"/>
        </w:rPr>
        <w:t>Заказчик по согласованию с участником закупки при заключении и исполнении договора вправе изменить существенные условия договора, если возможность изменения условий договора была предусмотрена документацией о закупке и договором, а в случаях закупки у единственного поставщика (подрядчика, исполнителя) договором:</w:t>
      </w:r>
    </w:p>
    <w:p w14:paraId="26EDC864" w14:textId="77777777" w:rsidR="00A60FB8" w:rsidRPr="00A60FB8" w:rsidRDefault="00A60FB8" w:rsidP="00A60FB8">
      <w:pPr>
        <w:spacing w:after="0" w:line="240" w:lineRule="auto"/>
        <w:ind w:right="-108" w:firstLine="709"/>
        <w:jc w:val="both"/>
        <w:rPr>
          <w:rFonts w:ascii="Times New Roman" w:eastAsia="Times New Roman" w:cs="Times New Roman"/>
          <w:lang w:eastAsia="ru-RU"/>
        </w:rPr>
      </w:pPr>
      <w:r w:rsidRPr="00A60FB8">
        <w:rPr>
          <w:rFonts w:ascii="Times New Roman" w:eastAsia="Times New Roman" w:cs="Times New Roman"/>
          <w:lang w:eastAsia="ru-RU"/>
        </w:rPr>
        <w:t>1) предусмотренный договором объем закупаемых товаров, работ, услуг.</w:t>
      </w:r>
    </w:p>
    <w:p w14:paraId="0B2D70FC" w14:textId="77777777" w:rsidR="00A60FB8" w:rsidRPr="00A60FB8" w:rsidRDefault="00A60FB8" w:rsidP="00A60FB8">
      <w:pPr>
        <w:spacing w:after="0" w:line="240" w:lineRule="auto"/>
        <w:ind w:right="-108" w:firstLine="709"/>
        <w:jc w:val="both"/>
        <w:rPr>
          <w:rFonts w:ascii="Times New Roman" w:eastAsia="Times New Roman" w:cs="Times New Roman"/>
          <w:lang w:eastAsia="ru-RU"/>
        </w:rPr>
      </w:pPr>
      <w:r w:rsidRPr="00A60FB8">
        <w:rPr>
          <w:rFonts w:ascii="Times New Roman" w:eastAsia="Times New Roman" w:cs="Times New Roman"/>
          <w:lang w:eastAsia="ru-RU"/>
        </w:rPr>
        <w:t xml:space="preserve">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w:t>
      </w:r>
      <w:proofErr w:type="gramStart"/>
      <w:r w:rsidRPr="00A60FB8">
        <w:rPr>
          <w:rFonts w:ascii="Times New Roman" w:eastAsia="Times New Roman" w:cs="Times New Roman"/>
          <w:lang w:eastAsia="ru-RU"/>
        </w:rPr>
        <w:t>при уменьшении</w:t>
      </w:r>
      <w:proofErr w:type="gramEnd"/>
      <w:r w:rsidRPr="00A60FB8">
        <w:rPr>
          <w:rFonts w:ascii="Times New Roman" w:eastAsia="Times New Roman" w:cs="Times New Roman"/>
          <w:lang w:eastAsia="ru-RU"/>
        </w:rPr>
        <w:t xml:space="preserve">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14:paraId="6954200D" w14:textId="77777777" w:rsidR="00A60FB8" w:rsidRPr="00A60FB8" w:rsidRDefault="00A60FB8" w:rsidP="00A60FB8">
      <w:pPr>
        <w:spacing w:after="0" w:line="240" w:lineRule="auto"/>
        <w:ind w:right="-108" w:firstLine="709"/>
        <w:jc w:val="both"/>
        <w:rPr>
          <w:rFonts w:ascii="Times New Roman" w:eastAsia="Times New Roman" w:cs="Times New Roman"/>
          <w:lang w:eastAsia="ru-RU"/>
        </w:rPr>
      </w:pPr>
      <w:r w:rsidRPr="00A60FB8">
        <w:rPr>
          <w:rFonts w:ascii="Times New Roman" w:eastAsia="Times New Roman" w:cs="Times New Roman"/>
          <w:lang w:eastAsia="ru-RU"/>
        </w:rPr>
        <w:t xml:space="preserve">2) сроки исполнения обязательств по договору в случае, если необходимость изменения сроков вызвана обстоятельствами непреодолимой силы; </w:t>
      </w:r>
    </w:p>
    <w:p w14:paraId="5B5E8EE1" w14:textId="77777777" w:rsidR="00A60FB8" w:rsidRPr="00A60FB8" w:rsidRDefault="00A60FB8" w:rsidP="00A60FB8">
      <w:pPr>
        <w:spacing w:after="0" w:line="240" w:lineRule="auto"/>
        <w:ind w:right="-108" w:firstLine="709"/>
        <w:jc w:val="both"/>
        <w:rPr>
          <w:rFonts w:ascii="Times New Roman" w:eastAsia="Times New Roman" w:cs="Times New Roman"/>
          <w:lang w:eastAsia="ru-RU"/>
        </w:rPr>
      </w:pPr>
      <w:r w:rsidRPr="00A60FB8">
        <w:rPr>
          <w:rFonts w:ascii="Times New Roman" w:eastAsia="Times New Roman" w:cs="Times New Roman"/>
          <w:lang w:eastAsia="ru-RU"/>
        </w:rPr>
        <w:t>3) цену договора:</w:t>
      </w:r>
    </w:p>
    <w:p w14:paraId="559C26C1" w14:textId="77777777" w:rsidR="00A60FB8" w:rsidRPr="00A60FB8" w:rsidRDefault="00A60FB8" w:rsidP="00A60FB8">
      <w:pPr>
        <w:spacing w:after="0" w:line="240" w:lineRule="auto"/>
        <w:ind w:right="-108" w:firstLine="709"/>
        <w:jc w:val="both"/>
        <w:rPr>
          <w:rFonts w:ascii="Times New Roman" w:eastAsia="Times New Roman" w:cs="Times New Roman"/>
          <w:lang w:eastAsia="ru-RU"/>
        </w:rPr>
      </w:pPr>
      <w:r w:rsidRPr="00A60FB8">
        <w:rPr>
          <w:rFonts w:ascii="Times New Roman" w:eastAsia="Times New Roman" w:cs="Times New Roman"/>
          <w:lang w:eastAsia="ru-RU"/>
        </w:rPr>
        <w:t>- путем ее снижения без изменения, предусмотренного договором количества товаров, объема работ, услуг и иных условий исполнения договора;</w:t>
      </w:r>
    </w:p>
    <w:p w14:paraId="62878BDC" w14:textId="77777777" w:rsidR="00A60FB8" w:rsidRPr="00A60FB8" w:rsidRDefault="00A60FB8" w:rsidP="00A60FB8">
      <w:pPr>
        <w:spacing w:after="0" w:line="240" w:lineRule="auto"/>
        <w:ind w:right="-108" w:firstLine="709"/>
        <w:jc w:val="both"/>
        <w:rPr>
          <w:rFonts w:ascii="Times New Roman" w:eastAsia="Times New Roman" w:cs="Times New Roman"/>
          <w:lang w:eastAsia="ru-RU"/>
        </w:rPr>
      </w:pPr>
      <w:r w:rsidRPr="00A60FB8">
        <w:rPr>
          <w:rFonts w:ascii="Times New Roman" w:eastAsia="Times New Roman" w:cs="Times New Roman"/>
          <w:lang w:eastAsia="ru-RU"/>
        </w:rPr>
        <w:t>- в случае изменения в соответствии с законодательством Российской Федерации регулируемых государством цен (тарифов);</w:t>
      </w:r>
    </w:p>
    <w:p w14:paraId="050D5749" w14:textId="77777777" w:rsidR="00A60FB8" w:rsidRPr="00A60FB8" w:rsidRDefault="00A60FB8" w:rsidP="00A60FB8">
      <w:pPr>
        <w:spacing w:after="0" w:line="240" w:lineRule="auto"/>
        <w:ind w:right="-108" w:firstLine="709"/>
        <w:jc w:val="both"/>
        <w:rPr>
          <w:rFonts w:ascii="Times New Roman" w:eastAsia="Times New Roman" w:cs="Times New Roman"/>
          <w:lang w:eastAsia="ru-RU"/>
        </w:rPr>
      </w:pPr>
      <w:r w:rsidRPr="00A60FB8">
        <w:rPr>
          <w:rFonts w:ascii="Times New Roman" w:eastAsia="Times New Roman" w:cs="Times New Roman"/>
          <w:lang w:eastAsia="ru-RU"/>
        </w:rPr>
        <w:t xml:space="preserve">- в случае изменения размера ставки налога на добавленную стоимость. </w:t>
      </w:r>
    </w:p>
    <w:p w14:paraId="6BDA2F42" w14:textId="4122D197" w:rsidR="00A60FB8" w:rsidRPr="00A60FB8" w:rsidRDefault="00A60FB8" w:rsidP="00A60FB8">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10.2.2.</w:t>
      </w:r>
      <w:r w:rsidRPr="00A60FB8">
        <w:rPr>
          <w:rFonts w:ascii="Times New Roman" w:eastAsia="Times New Roman" w:cs="Times New Roman"/>
          <w:lang w:eastAsia="ru-RU"/>
        </w:rPr>
        <w:t xml:space="preserve">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НМЦ единицы товара, работы, услуги, указанной в документации о закупке, на коэффициент изменения НМЦ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 </w:t>
      </w:r>
    </w:p>
    <w:p w14:paraId="2C53E978" w14:textId="11C48658" w:rsidR="00A60FB8" w:rsidRPr="00A60FB8" w:rsidRDefault="00A60FB8" w:rsidP="00A60FB8">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10.2.3</w:t>
      </w:r>
      <w:r w:rsidRPr="00A60FB8">
        <w:rPr>
          <w:rFonts w:ascii="Times New Roman" w:eastAsia="Times New Roman" w:cs="Times New Roman"/>
          <w:lang w:eastAsia="ru-RU"/>
        </w:rPr>
        <w:t>.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14:paraId="2A30690D" w14:textId="6B318F15" w:rsidR="00A60FB8" w:rsidRPr="00A60FB8" w:rsidRDefault="00924BE3" w:rsidP="00A60FB8">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10.2.4.</w:t>
      </w:r>
      <w:r w:rsidR="00A60FB8" w:rsidRPr="00A60FB8">
        <w:rPr>
          <w:rFonts w:ascii="Times New Roman" w:eastAsia="Times New Roman" w:cs="Times New Roman"/>
          <w:lang w:eastAsia="ru-RU"/>
        </w:rPr>
        <w:t xml:space="preserve"> Поставщик (подрядчик, исполнитель) в соответствии с условиями договора обязан своевременно представлять достоверную информацию о ходе исполнения своих обязательств.</w:t>
      </w:r>
    </w:p>
    <w:p w14:paraId="1E3AE401" w14:textId="754AA1A5" w:rsidR="00A60FB8" w:rsidRPr="00A60FB8" w:rsidRDefault="00924BE3" w:rsidP="00A60FB8">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lastRenderedPageBreak/>
        <w:t>10.2.5</w:t>
      </w:r>
      <w:r w:rsidR="00A60FB8" w:rsidRPr="00A60FB8">
        <w:rPr>
          <w:rFonts w:ascii="Times New Roman" w:eastAsia="Times New Roman" w:cs="Times New Roman"/>
          <w:lang w:eastAsia="ru-RU"/>
        </w:rPr>
        <w:t>. При исполнении договора не допускается перемена поставщика (подрядчика, исполнителя), за исключением случаев, когда новый поставщик (подрядчик, исполнитель) является правопреемником поставщика (подрядчика, исполнителя), с которым заключен договор вследствие реорганизации юридического лица в форме преобразования, слияния или присоединения, либо случаев, когда такая возможность прямо предусмотрена договором. В случае перемены поставщика (подрядчика, исполнителя) его права и обязанности переходят к новому поставщику (подрядчику, исполнителю) в том же объеме и на тех же условиях.</w:t>
      </w:r>
    </w:p>
    <w:p w14:paraId="5449AA64" w14:textId="77777777" w:rsidR="00A60FB8" w:rsidRPr="00A60FB8" w:rsidRDefault="00A60FB8" w:rsidP="00A60FB8">
      <w:pPr>
        <w:spacing w:after="0" w:line="240" w:lineRule="auto"/>
        <w:ind w:right="-108" w:firstLine="709"/>
        <w:jc w:val="both"/>
        <w:rPr>
          <w:rFonts w:ascii="Times New Roman" w:eastAsia="Times New Roman" w:cs="Times New Roman"/>
          <w:lang w:eastAsia="ru-RU"/>
        </w:rPr>
      </w:pPr>
      <w:r w:rsidRPr="00A60FB8">
        <w:rPr>
          <w:rFonts w:ascii="Times New Roman" w:eastAsia="Times New Roman" w:cs="Times New Roman"/>
          <w:lang w:eastAsia="ru-RU"/>
        </w:rPr>
        <w:t>Если при исполнении договора осуществляется перемена Заказчика, то права и обязанности Заказчика, предусмотренные договором и не исполненные к моменту перемены Заказчика, переходят к новому лицу в объеме и на условиях в соответствии с заключенным договором.</w:t>
      </w:r>
    </w:p>
    <w:p w14:paraId="291AA8BA" w14:textId="237AA961" w:rsidR="00A60FB8" w:rsidRPr="00A60FB8" w:rsidRDefault="00924BE3" w:rsidP="00A60FB8">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10.2.6</w:t>
      </w:r>
      <w:r w:rsidR="00A60FB8" w:rsidRPr="00A60FB8">
        <w:rPr>
          <w:rFonts w:ascii="Times New Roman" w:eastAsia="Times New Roman" w:cs="Times New Roman"/>
          <w:lang w:eastAsia="ru-RU"/>
        </w:rPr>
        <w:t>.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7EC7BEB5" w14:textId="2A44487A" w:rsidR="00A60FB8" w:rsidRPr="00A60FB8" w:rsidRDefault="00924BE3" w:rsidP="00A60FB8">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10.2.7.</w:t>
      </w:r>
      <w:r w:rsidR="00A60FB8" w:rsidRPr="00A60FB8">
        <w:rPr>
          <w:rFonts w:ascii="Times New Roman" w:eastAsia="Times New Roman" w:cs="Times New Roman"/>
          <w:lang w:eastAsia="ru-RU"/>
        </w:rPr>
        <w:t>В случае неисполнения или ненадлежащего исполнения поставщиком (подрядчиком, исполнителем) своих обязательств по договору, а также в случае представления им недостоверных сведений о себе и (или) своем соответствии установленным документацией требованиям Заказчик вправе расторгнуть договор в одностороннем порядке.</w:t>
      </w:r>
    </w:p>
    <w:p w14:paraId="4FEC2F79" w14:textId="239C4D8B" w:rsidR="00A60FB8" w:rsidRPr="00A60FB8" w:rsidRDefault="00924BE3" w:rsidP="00A60FB8">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10.2.8. </w:t>
      </w:r>
      <w:r w:rsidR="00A60FB8" w:rsidRPr="00A60FB8">
        <w:rPr>
          <w:rFonts w:ascii="Times New Roman" w:eastAsia="Times New Roman" w:cs="Times New Roman"/>
          <w:lang w:eastAsia="ru-RU"/>
        </w:rPr>
        <w:t>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в соответствии с Положением.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Положением.</w:t>
      </w:r>
    </w:p>
    <w:p w14:paraId="32E60967" w14:textId="5BF3A63D" w:rsidR="00A60FB8" w:rsidRPr="00A60FB8" w:rsidRDefault="00924BE3" w:rsidP="00A60FB8">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10.2.8. </w:t>
      </w:r>
      <w:r w:rsidR="00A60FB8" w:rsidRPr="00A60FB8">
        <w:rPr>
          <w:rFonts w:ascii="Times New Roman" w:eastAsia="Times New Roman" w:cs="Times New Roman"/>
          <w:lang w:eastAsia="ru-RU"/>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заключаемого договора должна быть уменьшена пропорционально количеству поставленного товара, объему выполненной работы или оказанной услуги.</w:t>
      </w:r>
    </w:p>
    <w:p w14:paraId="420502CD" w14:textId="25C03E5E" w:rsidR="00EB2AD3" w:rsidRDefault="00EB2AD3" w:rsidP="00A60FB8">
      <w:pPr>
        <w:spacing w:after="0" w:line="240" w:lineRule="auto"/>
        <w:ind w:right="-108" w:firstLine="709"/>
        <w:jc w:val="both"/>
        <w:rPr>
          <w:rFonts w:ascii="Times New Roman" w:eastAsia="Times New Roman" w:cs="Times New Roman"/>
          <w:lang w:eastAsia="ru-RU"/>
        </w:rPr>
      </w:pPr>
    </w:p>
    <w:p w14:paraId="5B255AF0" w14:textId="77777777" w:rsidR="00A60FB8" w:rsidRDefault="00A60FB8" w:rsidP="00A60FB8">
      <w:pPr>
        <w:spacing w:after="0" w:line="240" w:lineRule="auto"/>
        <w:ind w:right="-108" w:firstLine="709"/>
        <w:jc w:val="both"/>
        <w:rPr>
          <w:rFonts w:ascii="Times New Roman" w:eastAsia="Times New Roman" w:cs="Times New Roman"/>
          <w:lang w:eastAsia="ru-RU"/>
        </w:rPr>
      </w:pPr>
    </w:p>
    <w:p w14:paraId="5549383B" w14:textId="77777777" w:rsidR="00EB2AD3" w:rsidRDefault="00EB2AD3" w:rsidP="00EB2AD3">
      <w:pPr>
        <w:spacing w:after="0" w:line="240" w:lineRule="auto"/>
        <w:ind w:right="-108" w:firstLine="709"/>
        <w:jc w:val="center"/>
        <w:rPr>
          <w:rFonts w:ascii="Times New Roman" w:eastAsia="Times New Roman" w:cs="Times New Roman"/>
          <w:b/>
          <w:lang w:eastAsia="ru-RU"/>
        </w:rPr>
      </w:pPr>
      <w:r>
        <w:rPr>
          <w:rFonts w:ascii="Times New Roman" w:eastAsia="Times New Roman" w:cs="Times New Roman"/>
          <w:b/>
          <w:lang w:eastAsia="ru-RU"/>
        </w:rPr>
        <w:t>11. Срок действия Договора</w:t>
      </w:r>
    </w:p>
    <w:p w14:paraId="74FF0D64" w14:textId="3C35C34A" w:rsidR="00EB2AD3" w:rsidRDefault="00EB2AD3" w:rsidP="00EB2AD3">
      <w:pPr>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11.1. Договор вступает в силу с момента подписания Договора и </w:t>
      </w:r>
      <w:r w:rsidRPr="001604FA">
        <w:rPr>
          <w:rFonts w:ascii="Times New Roman" w:eastAsia="Times New Roman" w:cs="Times New Roman"/>
          <w:b/>
          <w:bCs/>
          <w:lang w:eastAsia="ru-RU"/>
        </w:rPr>
        <w:t>действует по 31.12.202</w:t>
      </w:r>
      <w:r w:rsidR="001604FA" w:rsidRPr="001604FA">
        <w:rPr>
          <w:rFonts w:ascii="Times New Roman" w:eastAsia="Times New Roman" w:cs="Times New Roman"/>
          <w:b/>
          <w:bCs/>
          <w:lang w:eastAsia="ru-RU"/>
        </w:rPr>
        <w:t>6</w:t>
      </w:r>
      <w:r>
        <w:rPr>
          <w:rFonts w:ascii="Times New Roman" w:eastAsia="Times New Roman" w:cs="Times New Roman"/>
          <w:b/>
          <w:lang w:eastAsia="ru-RU"/>
        </w:rPr>
        <w:t xml:space="preserve"> г.</w:t>
      </w:r>
      <w:r>
        <w:rPr>
          <w:rFonts w:ascii="Times New Roman" w:eastAsia="Times New Roman" w:cs="Times New Roman"/>
          <w:lang w:eastAsia="ru-RU"/>
        </w:rPr>
        <w:t>, за исключением гарантийных обязательств, обязательств по возмещению убытков и выплате неустойки.</w:t>
      </w:r>
    </w:p>
    <w:p w14:paraId="77B1ACFC" w14:textId="77777777" w:rsidR="00EB2AD3" w:rsidRDefault="00EB2AD3" w:rsidP="00EB2AD3">
      <w:pPr>
        <w:widowControl w:val="0"/>
        <w:suppressAutoHyphens/>
        <w:spacing w:after="0" w:line="240" w:lineRule="auto"/>
        <w:ind w:left="-108" w:right="-108" w:firstLine="709"/>
        <w:rPr>
          <w:rFonts w:ascii="Times New Roman" w:eastAsia="Times New Roman" w:cs="Times New Roman"/>
          <w:lang w:eastAsia="ru-RU"/>
        </w:rPr>
      </w:pPr>
    </w:p>
    <w:p w14:paraId="764642E5" w14:textId="77777777" w:rsidR="00EB2AD3" w:rsidRDefault="00EB2AD3" w:rsidP="00EB2AD3">
      <w:pPr>
        <w:spacing w:after="0" w:line="240" w:lineRule="auto"/>
        <w:ind w:right="-108" w:firstLine="709"/>
        <w:jc w:val="center"/>
        <w:rPr>
          <w:rFonts w:ascii="Times New Roman" w:eastAsia="Times New Roman" w:cs="Times New Roman"/>
          <w:b/>
          <w:lang w:eastAsia="ru-RU"/>
        </w:rPr>
      </w:pPr>
      <w:r>
        <w:rPr>
          <w:rFonts w:ascii="Times New Roman" w:eastAsia="Times New Roman" w:cs="Times New Roman"/>
          <w:b/>
          <w:lang w:eastAsia="ru-RU"/>
        </w:rPr>
        <w:t>12.Прочие условия</w:t>
      </w:r>
    </w:p>
    <w:p w14:paraId="00813512" w14:textId="77777777" w:rsidR="00EB2AD3" w:rsidRDefault="00EB2AD3" w:rsidP="00EB2AD3">
      <w:pPr>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12.1.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77DD99F9" w14:textId="77777777" w:rsidR="00EB2AD3" w:rsidRDefault="00EB2AD3" w:rsidP="00EB2AD3">
      <w:pPr>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12.2. Все приложения к Договору являются его неотъемной частью.</w:t>
      </w:r>
    </w:p>
    <w:p w14:paraId="0B68ECA2" w14:textId="77777777" w:rsidR="00EB2AD3" w:rsidRDefault="00EB2AD3" w:rsidP="00EB2AD3">
      <w:pPr>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12.3.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 </w:t>
      </w:r>
    </w:p>
    <w:p w14:paraId="534AB594" w14:textId="77777777" w:rsidR="00EB2AD3" w:rsidRDefault="00EB2AD3" w:rsidP="00EB2AD3">
      <w:pPr>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12.4. К Договору прилагаются, и являются его неотъемлемой частью:</w:t>
      </w:r>
    </w:p>
    <w:p w14:paraId="7424C77A" w14:textId="77777777" w:rsidR="00EB2AD3" w:rsidRDefault="00EB2AD3" w:rsidP="00EB2AD3">
      <w:pPr>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Спецификация (Приложение № 1);</w:t>
      </w:r>
    </w:p>
    <w:p w14:paraId="420595EC" w14:textId="77777777" w:rsidR="00EB2AD3" w:rsidRDefault="00EB2AD3" w:rsidP="00EB2AD3">
      <w:pPr>
        <w:autoSpaceDE w:val="0"/>
        <w:autoSpaceDN w:val="0"/>
        <w:adjustRightInd w:val="0"/>
        <w:spacing w:after="0" w:line="240" w:lineRule="auto"/>
        <w:ind w:right="-108" w:firstLine="709"/>
        <w:jc w:val="both"/>
        <w:rPr>
          <w:rFonts w:ascii="Times New Roman" w:eastAsia="Calibri" w:cs="Times New Roman"/>
          <w:b/>
          <w:lang w:eastAsia="ru-RU"/>
        </w:rPr>
      </w:pPr>
      <w:r>
        <w:rPr>
          <w:rFonts w:ascii="Times New Roman" w:eastAsia="Times New Roman" w:cs="Times New Roman"/>
          <w:lang w:eastAsia="ru-RU"/>
        </w:rPr>
        <w:t xml:space="preserve">   </w:t>
      </w:r>
    </w:p>
    <w:p w14:paraId="6B554949" w14:textId="77777777" w:rsidR="00EB2AD3" w:rsidRDefault="00EB2AD3" w:rsidP="00EB2AD3">
      <w:pPr>
        <w:spacing w:after="0" w:line="240" w:lineRule="auto"/>
        <w:ind w:left="-108" w:right="-108" w:firstLine="709"/>
        <w:jc w:val="center"/>
        <w:outlineLvl w:val="0"/>
        <w:rPr>
          <w:rFonts w:ascii="Times New Roman" w:eastAsia="Calibri" w:cs="Times New Roman"/>
          <w:b/>
          <w:lang w:eastAsia="ru-RU"/>
        </w:rPr>
      </w:pPr>
      <w:r>
        <w:rPr>
          <w:rFonts w:ascii="Times New Roman" w:eastAsia="Calibri" w:cs="Times New Roman"/>
          <w:b/>
          <w:lang w:eastAsia="ru-RU"/>
        </w:rPr>
        <w:t xml:space="preserve">13. </w:t>
      </w:r>
      <w:r>
        <w:rPr>
          <w:rFonts w:ascii="Times New Roman" w:eastAsia="Times New Roman" w:cs="Times New Roman"/>
          <w:b/>
          <w:lang w:eastAsia="ru-RU"/>
        </w:rPr>
        <w:t>Адреса места нахождения, банковские реквизиты и подписи Сторон</w:t>
      </w:r>
    </w:p>
    <w:p w14:paraId="41E96B75" w14:textId="77777777" w:rsidR="00EB2AD3" w:rsidRDefault="00EB2AD3" w:rsidP="00EB2AD3">
      <w:pPr>
        <w:spacing w:after="0" w:line="240" w:lineRule="auto"/>
        <w:ind w:left="-108" w:right="-108" w:firstLine="567"/>
        <w:jc w:val="center"/>
        <w:rPr>
          <w:rFonts w:ascii="Times New Roman" w:eastAsia="Calibri" w:cs="Times New Roman"/>
          <w:b/>
          <w:lang w:eastAsia="ru-RU"/>
        </w:rPr>
      </w:pPr>
    </w:p>
    <w:tbl>
      <w:tblPr>
        <w:tblW w:w="10200" w:type="dxa"/>
        <w:tblInd w:w="108" w:type="dxa"/>
        <w:tblLayout w:type="fixed"/>
        <w:tblLook w:val="04A0" w:firstRow="1" w:lastRow="0" w:firstColumn="1" w:lastColumn="0" w:noHBand="0" w:noVBand="1"/>
      </w:tblPr>
      <w:tblGrid>
        <w:gridCol w:w="5134"/>
        <w:gridCol w:w="5066"/>
      </w:tblGrid>
      <w:tr w:rsidR="00EB2AD3" w14:paraId="497790BC" w14:textId="77777777" w:rsidTr="00EB2AD3">
        <w:trPr>
          <w:trHeight w:val="425"/>
        </w:trPr>
        <w:tc>
          <w:tcPr>
            <w:tcW w:w="5137" w:type="dxa"/>
            <w:tcBorders>
              <w:top w:val="nil"/>
              <w:left w:val="nil"/>
              <w:bottom w:val="nil"/>
              <w:right w:val="single" w:sz="4" w:space="0" w:color="FFFFFF"/>
            </w:tcBorders>
            <w:hideMark/>
          </w:tcPr>
          <w:p w14:paraId="32CC3DBF" w14:textId="77777777" w:rsidR="00EB2AD3" w:rsidRDefault="00EB2AD3">
            <w:pPr>
              <w:autoSpaceDE w:val="0"/>
              <w:autoSpaceDN w:val="0"/>
              <w:adjustRightInd w:val="0"/>
              <w:spacing w:after="0" w:line="240" w:lineRule="auto"/>
              <w:ind w:left="-108" w:right="-108" w:firstLine="709"/>
              <w:jc w:val="both"/>
              <w:rPr>
                <w:rFonts w:ascii="Times New Roman" w:eastAsia="Times New Roman" w:cs="Times New Roman"/>
                <w:b/>
                <w:lang w:eastAsia="ru-RU"/>
              </w:rPr>
            </w:pPr>
            <w:r>
              <w:rPr>
                <w:rFonts w:ascii="Times New Roman" w:eastAsia="Times New Roman" w:cs="Times New Roman"/>
                <w:b/>
                <w:lang w:eastAsia="ru-RU"/>
              </w:rPr>
              <w:t>Заказчик:</w:t>
            </w:r>
          </w:p>
          <w:p w14:paraId="6069A4D9" w14:textId="77777777" w:rsidR="00EB2AD3" w:rsidRDefault="00EB2AD3">
            <w:pPr>
              <w:spacing w:after="0" w:line="240" w:lineRule="auto"/>
              <w:ind w:leftChars="200" w:left="459" w:hanging="19"/>
              <w:jc w:val="both"/>
              <w:rPr>
                <w:rFonts w:ascii="Times New Roman" w:eastAsia="Calibri" w:cs="Times New Roman"/>
                <w:spacing w:val="-5"/>
                <w:lang w:eastAsia="ru-RU"/>
              </w:rPr>
            </w:pPr>
            <w:r>
              <w:rPr>
                <w:rFonts w:ascii="Times New Roman" w:eastAsia="Calibri" w:cs="Times New Roman"/>
                <w:spacing w:val="-5"/>
                <w:lang w:eastAsia="ru-RU"/>
              </w:rPr>
              <w:t xml:space="preserve">Юридический адрес: </w:t>
            </w:r>
          </w:p>
          <w:p w14:paraId="4FE5F837" w14:textId="77777777" w:rsidR="00EB2AD3" w:rsidRDefault="00EB2AD3">
            <w:pPr>
              <w:spacing w:after="0" w:line="240" w:lineRule="auto"/>
              <w:ind w:leftChars="200" w:left="459" w:hanging="19"/>
              <w:jc w:val="both"/>
              <w:rPr>
                <w:rFonts w:ascii="Times New Roman" w:eastAsia="Calibri" w:cs="Times New Roman"/>
                <w:spacing w:val="-5"/>
                <w:lang w:eastAsia="ru-RU"/>
              </w:rPr>
            </w:pPr>
            <w:r>
              <w:rPr>
                <w:rFonts w:ascii="Times New Roman" w:eastAsia="Calibri" w:cs="Times New Roman"/>
                <w:spacing w:val="-5"/>
                <w:lang w:eastAsia="ru-RU"/>
              </w:rPr>
              <w:t xml:space="preserve">Почтовый адрес: </w:t>
            </w:r>
          </w:p>
          <w:p w14:paraId="44703896" w14:textId="77777777" w:rsidR="00EB2AD3" w:rsidRDefault="00EB2AD3">
            <w:pPr>
              <w:spacing w:after="0" w:line="240" w:lineRule="auto"/>
              <w:ind w:leftChars="200" w:left="459" w:hanging="19"/>
              <w:jc w:val="both"/>
              <w:rPr>
                <w:rFonts w:ascii="Times New Roman" w:eastAsia="Calibri" w:cs="Times New Roman"/>
                <w:spacing w:val="-5"/>
                <w:lang w:eastAsia="ru-RU"/>
              </w:rPr>
            </w:pPr>
            <w:r>
              <w:rPr>
                <w:rFonts w:ascii="Times New Roman" w:eastAsia="Calibri" w:cs="Times New Roman"/>
                <w:spacing w:val="-5"/>
                <w:lang w:eastAsia="ru-RU"/>
              </w:rPr>
              <w:t xml:space="preserve">Телефон:  </w:t>
            </w:r>
          </w:p>
          <w:p w14:paraId="2037ADD5" w14:textId="77777777" w:rsidR="00EB2AD3" w:rsidRDefault="00EB2AD3">
            <w:pPr>
              <w:spacing w:after="0" w:line="240" w:lineRule="auto"/>
              <w:ind w:leftChars="200" w:left="459" w:hanging="19"/>
              <w:jc w:val="both"/>
              <w:rPr>
                <w:rFonts w:ascii="Times New Roman" w:eastAsia="Calibri" w:cs="Times New Roman"/>
                <w:spacing w:val="-5"/>
                <w:lang w:eastAsia="ru-RU"/>
              </w:rPr>
            </w:pPr>
            <w:r>
              <w:rPr>
                <w:rFonts w:ascii="Times New Roman" w:eastAsia="Calibri" w:cs="Times New Roman"/>
                <w:spacing w:val="-5"/>
                <w:lang w:eastAsia="ru-RU"/>
              </w:rPr>
              <w:t xml:space="preserve">Факс: </w:t>
            </w:r>
          </w:p>
          <w:p w14:paraId="131487F8" w14:textId="77777777" w:rsidR="00EB2AD3" w:rsidRDefault="00EB2AD3">
            <w:pPr>
              <w:spacing w:after="0" w:line="240" w:lineRule="auto"/>
              <w:ind w:leftChars="200" w:left="459" w:hanging="19"/>
              <w:jc w:val="both"/>
              <w:rPr>
                <w:rFonts w:ascii="Times New Roman" w:eastAsia="Calibri" w:cs="Times New Roman"/>
                <w:spacing w:val="-5"/>
                <w:lang w:eastAsia="ru-RU"/>
              </w:rPr>
            </w:pPr>
            <w:r>
              <w:rPr>
                <w:rFonts w:ascii="Times New Roman" w:eastAsia="Calibri" w:cs="Times New Roman"/>
                <w:lang w:val="en-US" w:eastAsia="ru-RU"/>
              </w:rPr>
              <w:t>e</w:t>
            </w:r>
            <w:r>
              <w:rPr>
                <w:rFonts w:ascii="Times New Roman" w:eastAsia="Calibri" w:cs="Times New Roman"/>
                <w:lang w:eastAsia="ru-RU"/>
              </w:rPr>
              <w:t>-</w:t>
            </w:r>
            <w:r>
              <w:rPr>
                <w:rFonts w:ascii="Times New Roman" w:eastAsia="Calibri" w:cs="Times New Roman"/>
                <w:lang w:val="en-US" w:eastAsia="ru-RU"/>
              </w:rPr>
              <w:t>mail</w:t>
            </w:r>
            <w:r>
              <w:rPr>
                <w:rFonts w:ascii="Times New Roman" w:eastAsia="Calibri" w:cs="Times New Roman"/>
                <w:lang w:eastAsia="ru-RU"/>
              </w:rPr>
              <w:t>:</w:t>
            </w:r>
          </w:p>
          <w:p w14:paraId="15B0E26E" w14:textId="77777777" w:rsidR="00EB2AD3" w:rsidRDefault="00EB2AD3">
            <w:pPr>
              <w:spacing w:after="0" w:line="240" w:lineRule="auto"/>
              <w:ind w:leftChars="200" w:left="459" w:hanging="19"/>
              <w:jc w:val="both"/>
              <w:rPr>
                <w:rFonts w:ascii="Times New Roman" w:eastAsia="Calibri" w:cs="Times New Roman"/>
                <w:spacing w:val="-5"/>
                <w:lang w:eastAsia="ru-RU"/>
              </w:rPr>
            </w:pPr>
            <w:r>
              <w:rPr>
                <w:rFonts w:ascii="Times New Roman" w:eastAsia="Calibri" w:cs="Times New Roman"/>
                <w:spacing w:val="-5"/>
                <w:lang w:eastAsia="ru-RU"/>
              </w:rPr>
              <w:t xml:space="preserve">Банковские реквизиты:  </w:t>
            </w:r>
          </w:p>
          <w:p w14:paraId="3DEB4551" w14:textId="77777777" w:rsidR="00EB2AD3" w:rsidRDefault="00EB2AD3">
            <w:pPr>
              <w:spacing w:after="0" w:line="240" w:lineRule="auto"/>
              <w:ind w:leftChars="200" w:left="459" w:hanging="19"/>
              <w:jc w:val="both"/>
              <w:rPr>
                <w:rFonts w:ascii="Times New Roman" w:eastAsia="Calibri" w:cs="Times New Roman"/>
                <w:spacing w:val="-5"/>
                <w:lang w:eastAsia="ru-RU"/>
              </w:rPr>
            </w:pPr>
            <w:r>
              <w:rPr>
                <w:rFonts w:ascii="Times New Roman" w:eastAsia="Calibri" w:cs="Times New Roman"/>
                <w:spacing w:val="-5"/>
                <w:lang w:eastAsia="ru-RU"/>
              </w:rPr>
              <w:t xml:space="preserve">ИНН КПП </w:t>
            </w:r>
          </w:p>
          <w:p w14:paraId="05CF067A" w14:textId="77777777" w:rsidR="00EB2AD3" w:rsidRDefault="00EB2AD3">
            <w:pPr>
              <w:spacing w:after="0" w:line="240" w:lineRule="auto"/>
              <w:ind w:leftChars="200" w:left="459" w:hanging="19"/>
              <w:jc w:val="both"/>
              <w:rPr>
                <w:rFonts w:ascii="Times New Roman" w:eastAsia="Calibri" w:cs="Times New Roman"/>
                <w:spacing w:val="-5"/>
                <w:lang w:eastAsia="ru-RU"/>
              </w:rPr>
            </w:pPr>
            <w:r>
              <w:rPr>
                <w:rFonts w:ascii="Times New Roman" w:eastAsia="Calibri" w:cs="Times New Roman"/>
                <w:spacing w:val="-5"/>
                <w:lang w:eastAsia="ru-RU"/>
              </w:rPr>
              <w:t xml:space="preserve">ОГРН              </w:t>
            </w:r>
          </w:p>
          <w:p w14:paraId="723825D2" w14:textId="77777777" w:rsidR="00EB2AD3" w:rsidRDefault="00EB2AD3">
            <w:pPr>
              <w:spacing w:after="0" w:line="240" w:lineRule="auto"/>
              <w:ind w:leftChars="200" w:left="459" w:hanging="19"/>
              <w:jc w:val="both"/>
              <w:rPr>
                <w:rFonts w:ascii="Times New Roman" w:eastAsia="Calibri" w:cs="Times New Roman"/>
                <w:lang w:eastAsia="ar-SA"/>
              </w:rPr>
            </w:pPr>
            <w:r>
              <w:rPr>
                <w:rFonts w:ascii="Times New Roman" w:eastAsia="Calibri" w:cs="Times New Roman"/>
                <w:lang w:eastAsia="ar-SA"/>
              </w:rPr>
              <w:t>ОКТМО              ОКПО</w:t>
            </w:r>
          </w:p>
          <w:p w14:paraId="6F0FEFA2" w14:textId="77777777" w:rsidR="00EB2AD3" w:rsidRDefault="00EB2AD3">
            <w:pPr>
              <w:spacing w:after="0" w:line="240" w:lineRule="auto"/>
              <w:ind w:leftChars="200" w:left="459" w:hanging="19"/>
              <w:jc w:val="both"/>
              <w:rPr>
                <w:rFonts w:ascii="Times New Roman" w:eastAsia="Calibri" w:cs="Times New Roman"/>
                <w:lang w:eastAsia="ar-SA"/>
              </w:rPr>
            </w:pPr>
            <w:r>
              <w:rPr>
                <w:rFonts w:ascii="Times New Roman" w:eastAsia="Calibri" w:cs="Times New Roman"/>
                <w:lang w:eastAsia="ar-SA"/>
              </w:rPr>
              <w:t>БИК</w:t>
            </w:r>
          </w:p>
          <w:p w14:paraId="51690DEA" w14:textId="77777777" w:rsidR="00EB2AD3" w:rsidRDefault="00EB2AD3">
            <w:pPr>
              <w:spacing w:after="0" w:line="240" w:lineRule="auto"/>
              <w:ind w:leftChars="200" w:left="459" w:hanging="19"/>
              <w:jc w:val="both"/>
              <w:rPr>
                <w:rFonts w:ascii="Times New Roman" w:eastAsia="Calibri" w:cs="Times New Roman"/>
                <w:lang w:eastAsia="ar-SA"/>
              </w:rPr>
            </w:pPr>
            <w:r>
              <w:rPr>
                <w:rFonts w:ascii="Times New Roman" w:eastAsia="Calibri" w:cs="Times New Roman"/>
                <w:lang w:eastAsia="ar-SA"/>
              </w:rPr>
              <w:t xml:space="preserve">к/с   </w:t>
            </w:r>
          </w:p>
          <w:p w14:paraId="4647B1C9" w14:textId="77777777" w:rsidR="00EB2AD3" w:rsidRDefault="00EB2AD3">
            <w:pPr>
              <w:spacing w:after="0" w:line="240" w:lineRule="auto"/>
              <w:ind w:leftChars="200" w:left="459" w:hanging="19"/>
              <w:jc w:val="both"/>
              <w:rPr>
                <w:rFonts w:ascii="Times New Roman" w:eastAsia="Calibri" w:cs="Times New Roman"/>
                <w:b/>
                <w:lang w:eastAsia="ru-RU"/>
              </w:rPr>
            </w:pPr>
            <w:r>
              <w:rPr>
                <w:rFonts w:ascii="Times New Roman" w:eastAsia="Calibri" w:cs="Times New Roman"/>
                <w:lang w:eastAsia="ar-SA"/>
              </w:rPr>
              <w:t xml:space="preserve">р/с </w:t>
            </w:r>
            <w:r>
              <w:rPr>
                <w:rFonts w:ascii="Times New Roman" w:eastAsia="Calibri" w:cs="Times New Roman"/>
                <w:b/>
                <w:lang w:eastAsia="ru-RU"/>
              </w:rPr>
              <w:t xml:space="preserve">      </w:t>
            </w:r>
          </w:p>
          <w:p w14:paraId="477C3573" w14:textId="77777777" w:rsidR="00EB2AD3" w:rsidRDefault="00EB2AD3">
            <w:pPr>
              <w:spacing w:after="0" w:line="240" w:lineRule="auto"/>
              <w:ind w:leftChars="200" w:left="459" w:hanging="19"/>
              <w:jc w:val="both"/>
              <w:rPr>
                <w:rFonts w:ascii="Times New Roman" w:eastAsia="Calibri" w:cs="Times New Roman"/>
                <w:b/>
                <w:lang w:eastAsia="ru-RU"/>
              </w:rPr>
            </w:pPr>
            <w:r>
              <w:rPr>
                <w:rFonts w:ascii="Times New Roman" w:eastAsia="Calibri" w:cs="Times New Roman"/>
                <w:b/>
                <w:lang w:eastAsia="ru-RU"/>
              </w:rPr>
              <w:t xml:space="preserve">______________/__________/ </w:t>
            </w:r>
          </w:p>
          <w:p w14:paraId="031B56EC" w14:textId="77777777" w:rsidR="00EB2AD3" w:rsidRDefault="00EB2AD3">
            <w:pPr>
              <w:spacing w:after="0" w:line="240" w:lineRule="auto"/>
              <w:ind w:leftChars="200" w:left="459" w:hanging="19"/>
              <w:jc w:val="both"/>
              <w:rPr>
                <w:rFonts w:ascii="Times New Roman" w:eastAsia="Calibri" w:cs="Times New Roman"/>
                <w:lang w:eastAsia="ru-RU"/>
              </w:rPr>
            </w:pPr>
            <w:r>
              <w:rPr>
                <w:rFonts w:ascii="Times New Roman" w:eastAsia="Calibri" w:cs="Times New Roman"/>
                <w:lang w:eastAsia="ru-RU"/>
              </w:rPr>
              <w:t>«__</w:t>
            </w:r>
            <w:proofErr w:type="gramStart"/>
            <w:r>
              <w:rPr>
                <w:rFonts w:ascii="Times New Roman" w:eastAsia="Calibri" w:cs="Times New Roman"/>
                <w:lang w:eastAsia="ru-RU"/>
              </w:rPr>
              <w:t>_»_</w:t>
            </w:r>
            <w:proofErr w:type="gramEnd"/>
            <w:r>
              <w:rPr>
                <w:rFonts w:ascii="Times New Roman" w:eastAsia="Calibri" w:cs="Times New Roman"/>
                <w:lang w:eastAsia="ru-RU"/>
              </w:rPr>
              <w:t>______________ 20__ г.</w:t>
            </w:r>
          </w:p>
          <w:p w14:paraId="4AE23C8D" w14:textId="77777777" w:rsidR="00EB2AD3" w:rsidRDefault="00EB2AD3">
            <w:pPr>
              <w:autoSpaceDE w:val="0"/>
              <w:autoSpaceDN w:val="0"/>
              <w:adjustRightInd w:val="0"/>
              <w:spacing w:after="0" w:line="240" w:lineRule="auto"/>
              <w:ind w:left="-108" w:right="-108" w:firstLine="709"/>
              <w:jc w:val="both"/>
              <w:rPr>
                <w:rFonts w:ascii="Times New Roman" w:eastAsia="Calibri" w:cs="Times New Roman"/>
                <w:lang w:eastAsia="ar-SA"/>
              </w:rPr>
            </w:pPr>
            <w:r>
              <w:rPr>
                <w:rFonts w:ascii="Times New Roman" w:eastAsia="Calibri" w:cs="Times New Roman"/>
                <w:lang w:eastAsia="ar-SA"/>
              </w:rPr>
              <w:t xml:space="preserve">М.П. </w:t>
            </w:r>
          </w:p>
        </w:tc>
        <w:tc>
          <w:tcPr>
            <w:tcW w:w="5069" w:type="dxa"/>
            <w:tcBorders>
              <w:top w:val="nil"/>
              <w:left w:val="single" w:sz="4" w:space="0" w:color="FFFFFF"/>
              <w:bottom w:val="nil"/>
              <w:right w:val="nil"/>
            </w:tcBorders>
            <w:hideMark/>
          </w:tcPr>
          <w:p w14:paraId="6439DC7E" w14:textId="77777777" w:rsidR="00EB2AD3" w:rsidRDefault="00EB2AD3">
            <w:pPr>
              <w:spacing w:after="0" w:line="240" w:lineRule="auto"/>
              <w:ind w:left="459" w:right="-108" w:firstLine="709"/>
              <w:jc w:val="both"/>
              <w:rPr>
                <w:rFonts w:ascii="Times New Roman" w:eastAsia="Calibri" w:cs="Times New Roman"/>
                <w:b/>
                <w:lang w:eastAsia="ru-RU"/>
              </w:rPr>
            </w:pPr>
            <w:r>
              <w:rPr>
                <w:rFonts w:ascii="Times New Roman" w:eastAsia="Calibri" w:cs="Times New Roman"/>
                <w:b/>
                <w:lang w:eastAsia="ru-RU"/>
              </w:rPr>
              <w:t>Поставщик:</w:t>
            </w:r>
          </w:p>
          <w:p w14:paraId="1ACCB481" w14:textId="77777777" w:rsidR="00EB2AD3" w:rsidRDefault="00EB2AD3">
            <w:pPr>
              <w:spacing w:after="0" w:line="240" w:lineRule="auto"/>
              <w:ind w:left="459" w:right="-108" w:firstLine="709"/>
              <w:jc w:val="both"/>
              <w:rPr>
                <w:rFonts w:ascii="Times New Roman" w:eastAsia="Calibri" w:cs="Times New Roman"/>
                <w:spacing w:val="-5"/>
                <w:lang w:eastAsia="ru-RU"/>
              </w:rPr>
            </w:pPr>
            <w:r>
              <w:rPr>
                <w:rFonts w:ascii="Times New Roman" w:eastAsia="Calibri" w:cs="Times New Roman"/>
                <w:spacing w:val="-5"/>
                <w:lang w:eastAsia="ru-RU"/>
              </w:rPr>
              <w:t xml:space="preserve">Юридический адрес: </w:t>
            </w:r>
          </w:p>
          <w:p w14:paraId="3A356D77" w14:textId="77777777" w:rsidR="00EB2AD3" w:rsidRDefault="00EB2AD3">
            <w:pPr>
              <w:spacing w:after="0" w:line="240" w:lineRule="auto"/>
              <w:ind w:left="459" w:right="-108" w:firstLine="709"/>
              <w:jc w:val="both"/>
              <w:rPr>
                <w:rFonts w:ascii="Times New Roman" w:eastAsia="Calibri" w:cs="Times New Roman"/>
                <w:spacing w:val="-5"/>
                <w:lang w:eastAsia="ru-RU"/>
              </w:rPr>
            </w:pPr>
            <w:r>
              <w:rPr>
                <w:rFonts w:ascii="Times New Roman" w:eastAsia="Calibri" w:cs="Times New Roman"/>
                <w:spacing w:val="-5"/>
                <w:lang w:eastAsia="ru-RU"/>
              </w:rPr>
              <w:t xml:space="preserve">Почтовый адрес: </w:t>
            </w:r>
          </w:p>
          <w:p w14:paraId="2EB53557" w14:textId="77777777" w:rsidR="00EB2AD3" w:rsidRDefault="00EB2AD3">
            <w:pPr>
              <w:spacing w:after="0" w:line="240" w:lineRule="auto"/>
              <w:ind w:left="459" w:right="-108" w:firstLine="709"/>
              <w:jc w:val="both"/>
              <w:rPr>
                <w:rFonts w:ascii="Times New Roman" w:eastAsia="Calibri" w:cs="Times New Roman"/>
                <w:spacing w:val="-5"/>
                <w:lang w:eastAsia="ru-RU"/>
              </w:rPr>
            </w:pPr>
            <w:r>
              <w:rPr>
                <w:rFonts w:ascii="Times New Roman" w:eastAsia="Calibri" w:cs="Times New Roman"/>
                <w:spacing w:val="-5"/>
                <w:lang w:eastAsia="ru-RU"/>
              </w:rPr>
              <w:t xml:space="preserve">Телефон:  </w:t>
            </w:r>
          </w:p>
          <w:p w14:paraId="78CC0C8A" w14:textId="77777777" w:rsidR="00EB2AD3" w:rsidRDefault="00EB2AD3">
            <w:pPr>
              <w:spacing w:after="0" w:line="240" w:lineRule="auto"/>
              <w:ind w:left="459" w:right="-108" w:firstLine="709"/>
              <w:jc w:val="both"/>
              <w:rPr>
                <w:rFonts w:ascii="Times New Roman" w:eastAsia="Calibri" w:cs="Times New Roman"/>
                <w:spacing w:val="-5"/>
                <w:lang w:eastAsia="ru-RU"/>
              </w:rPr>
            </w:pPr>
            <w:r>
              <w:rPr>
                <w:rFonts w:ascii="Times New Roman" w:eastAsia="Calibri" w:cs="Times New Roman"/>
                <w:spacing w:val="-5"/>
                <w:lang w:eastAsia="ru-RU"/>
              </w:rPr>
              <w:t xml:space="preserve">Факс: </w:t>
            </w:r>
          </w:p>
          <w:p w14:paraId="470A0457" w14:textId="77777777" w:rsidR="00EB2AD3" w:rsidRDefault="00EB2AD3">
            <w:pPr>
              <w:spacing w:after="0" w:line="240" w:lineRule="auto"/>
              <w:ind w:left="459" w:right="-108" w:firstLine="709"/>
              <w:jc w:val="both"/>
              <w:rPr>
                <w:rFonts w:ascii="Times New Roman" w:eastAsia="Calibri" w:cs="Times New Roman"/>
                <w:spacing w:val="-5"/>
                <w:lang w:eastAsia="ru-RU"/>
              </w:rPr>
            </w:pPr>
            <w:r>
              <w:rPr>
                <w:rFonts w:ascii="Times New Roman" w:eastAsia="Calibri" w:cs="Times New Roman"/>
                <w:lang w:val="en-US" w:eastAsia="ru-RU"/>
              </w:rPr>
              <w:t>e</w:t>
            </w:r>
            <w:r>
              <w:rPr>
                <w:rFonts w:ascii="Times New Roman" w:eastAsia="Calibri" w:cs="Times New Roman"/>
                <w:lang w:eastAsia="ru-RU"/>
              </w:rPr>
              <w:t>-</w:t>
            </w:r>
            <w:r>
              <w:rPr>
                <w:rFonts w:ascii="Times New Roman" w:eastAsia="Calibri" w:cs="Times New Roman"/>
                <w:lang w:val="en-US" w:eastAsia="ru-RU"/>
              </w:rPr>
              <w:t>mail</w:t>
            </w:r>
            <w:r>
              <w:rPr>
                <w:rFonts w:ascii="Times New Roman" w:eastAsia="Calibri" w:cs="Times New Roman"/>
                <w:lang w:eastAsia="ru-RU"/>
              </w:rPr>
              <w:t>:</w:t>
            </w:r>
          </w:p>
          <w:p w14:paraId="66556155" w14:textId="77777777" w:rsidR="00EB2AD3" w:rsidRDefault="00EB2AD3">
            <w:pPr>
              <w:spacing w:after="0" w:line="240" w:lineRule="auto"/>
              <w:ind w:left="459" w:right="-108" w:firstLine="709"/>
              <w:jc w:val="both"/>
              <w:rPr>
                <w:rFonts w:ascii="Times New Roman" w:eastAsia="Calibri" w:cs="Times New Roman"/>
                <w:spacing w:val="-5"/>
                <w:lang w:eastAsia="ru-RU"/>
              </w:rPr>
            </w:pPr>
            <w:r>
              <w:rPr>
                <w:rFonts w:ascii="Times New Roman" w:eastAsia="Calibri" w:cs="Times New Roman"/>
                <w:spacing w:val="-5"/>
                <w:lang w:eastAsia="ru-RU"/>
              </w:rPr>
              <w:t xml:space="preserve">Банковские реквизиты:  </w:t>
            </w:r>
          </w:p>
          <w:p w14:paraId="7483F103" w14:textId="77777777" w:rsidR="00EB2AD3" w:rsidRDefault="00EB2AD3">
            <w:pPr>
              <w:spacing w:after="0" w:line="240" w:lineRule="auto"/>
              <w:ind w:left="459" w:right="-108" w:firstLine="709"/>
              <w:jc w:val="both"/>
              <w:rPr>
                <w:rFonts w:ascii="Times New Roman" w:eastAsia="Calibri" w:cs="Times New Roman"/>
                <w:spacing w:val="-5"/>
                <w:lang w:eastAsia="ru-RU"/>
              </w:rPr>
            </w:pPr>
            <w:r>
              <w:rPr>
                <w:rFonts w:ascii="Times New Roman" w:eastAsia="Calibri" w:cs="Times New Roman"/>
                <w:spacing w:val="-5"/>
                <w:lang w:eastAsia="ru-RU"/>
              </w:rPr>
              <w:t xml:space="preserve">ИНН КПП </w:t>
            </w:r>
          </w:p>
          <w:p w14:paraId="04C1F8F4" w14:textId="77777777" w:rsidR="00EB2AD3" w:rsidRDefault="00EB2AD3">
            <w:pPr>
              <w:spacing w:after="0" w:line="240" w:lineRule="auto"/>
              <w:ind w:left="459" w:right="-108" w:firstLine="709"/>
              <w:jc w:val="both"/>
              <w:rPr>
                <w:rFonts w:ascii="Times New Roman" w:eastAsia="Calibri" w:cs="Times New Roman"/>
                <w:spacing w:val="-5"/>
                <w:lang w:eastAsia="ru-RU"/>
              </w:rPr>
            </w:pPr>
            <w:r>
              <w:rPr>
                <w:rFonts w:ascii="Times New Roman" w:eastAsia="Calibri" w:cs="Times New Roman"/>
                <w:spacing w:val="-5"/>
                <w:lang w:eastAsia="ru-RU"/>
              </w:rPr>
              <w:t xml:space="preserve">ОГРН              </w:t>
            </w:r>
          </w:p>
          <w:p w14:paraId="20785BAB" w14:textId="77777777" w:rsidR="00EB2AD3" w:rsidRDefault="00EB2AD3">
            <w:pPr>
              <w:spacing w:after="0" w:line="240" w:lineRule="auto"/>
              <w:ind w:left="459" w:right="-108" w:firstLine="709"/>
              <w:jc w:val="both"/>
              <w:rPr>
                <w:rFonts w:ascii="Times New Roman" w:eastAsia="Calibri" w:cs="Times New Roman"/>
                <w:lang w:eastAsia="ar-SA"/>
              </w:rPr>
            </w:pPr>
            <w:r>
              <w:rPr>
                <w:rFonts w:ascii="Times New Roman" w:eastAsia="Calibri" w:cs="Times New Roman"/>
                <w:lang w:eastAsia="ar-SA"/>
              </w:rPr>
              <w:t>ОКТМО              ОКПО</w:t>
            </w:r>
          </w:p>
          <w:p w14:paraId="44617D59" w14:textId="77777777" w:rsidR="00EB2AD3" w:rsidRDefault="00EB2AD3">
            <w:pPr>
              <w:spacing w:after="0" w:line="240" w:lineRule="auto"/>
              <w:ind w:left="459" w:right="-108" w:firstLine="709"/>
              <w:jc w:val="both"/>
              <w:rPr>
                <w:rFonts w:ascii="Times New Roman" w:eastAsia="Calibri" w:cs="Times New Roman"/>
                <w:lang w:eastAsia="ar-SA"/>
              </w:rPr>
            </w:pPr>
            <w:r>
              <w:rPr>
                <w:rFonts w:ascii="Times New Roman" w:eastAsia="Calibri" w:cs="Times New Roman"/>
                <w:lang w:eastAsia="ar-SA"/>
              </w:rPr>
              <w:t>БИК</w:t>
            </w:r>
          </w:p>
          <w:p w14:paraId="6B128B15" w14:textId="77777777" w:rsidR="00EB2AD3" w:rsidRDefault="00EB2AD3">
            <w:pPr>
              <w:spacing w:after="0" w:line="240" w:lineRule="auto"/>
              <w:ind w:left="459" w:right="-108" w:firstLine="709"/>
              <w:jc w:val="both"/>
              <w:rPr>
                <w:rFonts w:ascii="Times New Roman" w:eastAsia="Calibri" w:cs="Times New Roman"/>
                <w:lang w:eastAsia="ar-SA"/>
              </w:rPr>
            </w:pPr>
            <w:r>
              <w:rPr>
                <w:rFonts w:ascii="Times New Roman" w:eastAsia="Calibri" w:cs="Times New Roman"/>
                <w:lang w:eastAsia="ar-SA"/>
              </w:rPr>
              <w:t xml:space="preserve">к/с   </w:t>
            </w:r>
          </w:p>
          <w:p w14:paraId="416E96F8" w14:textId="77777777" w:rsidR="00EB2AD3" w:rsidRDefault="00EB2AD3">
            <w:pPr>
              <w:spacing w:after="0" w:line="240" w:lineRule="auto"/>
              <w:ind w:left="459" w:right="-108" w:firstLine="709"/>
              <w:jc w:val="both"/>
              <w:rPr>
                <w:rFonts w:ascii="Times New Roman" w:eastAsia="Calibri" w:cs="Times New Roman"/>
                <w:b/>
                <w:lang w:eastAsia="ru-RU"/>
              </w:rPr>
            </w:pPr>
            <w:r>
              <w:rPr>
                <w:rFonts w:ascii="Times New Roman" w:eastAsia="Calibri" w:cs="Times New Roman"/>
                <w:lang w:eastAsia="ar-SA"/>
              </w:rPr>
              <w:t xml:space="preserve">р/с </w:t>
            </w:r>
            <w:r>
              <w:rPr>
                <w:rFonts w:ascii="Times New Roman" w:eastAsia="Calibri" w:cs="Times New Roman"/>
                <w:b/>
                <w:lang w:eastAsia="ru-RU"/>
              </w:rPr>
              <w:t xml:space="preserve">   </w:t>
            </w:r>
          </w:p>
          <w:p w14:paraId="4AA28920" w14:textId="77777777" w:rsidR="00EB2AD3" w:rsidRDefault="00EB2AD3">
            <w:pPr>
              <w:spacing w:after="0" w:line="240" w:lineRule="auto"/>
              <w:ind w:left="-108" w:right="-108" w:firstLine="709"/>
              <w:jc w:val="both"/>
              <w:rPr>
                <w:rFonts w:ascii="Times New Roman" w:eastAsia="Calibri" w:cs="Times New Roman"/>
                <w:b/>
                <w:lang w:eastAsia="ru-RU"/>
              </w:rPr>
            </w:pPr>
            <w:r>
              <w:rPr>
                <w:rFonts w:ascii="Times New Roman" w:eastAsia="Calibri" w:cs="Times New Roman"/>
                <w:b/>
                <w:lang w:eastAsia="ru-RU"/>
              </w:rPr>
              <w:t xml:space="preserve">______________/__________/ </w:t>
            </w:r>
          </w:p>
          <w:p w14:paraId="58737314" w14:textId="77777777" w:rsidR="00EB2AD3" w:rsidRDefault="00EB2AD3">
            <w:pPr>
              <w:spacing w:after="0" w:line="240" w:lineRule="auto"/>
              <w:ind w:left="459" w:right="-108" w:firstLine="709"/>
              <w:jc w:val="both"/>
              <w:rPr>
                <w:rFonts w:ascii="Times New Roman" w:eastAsia="Calibri" w:cs="Times New Roman"/>
                <w:lang w:eastAsia="ru-RU"/>
              </w:rPr>
            </w:pPr>
            <w:r>
              <w:rPr>
                <w:rFonts w:ascii="Times New Roman" w:eastAsia="Calibri" w:cs="Times New Roman"/>
                <w:lang w:eastAsia="ru-RU"/>
              </w:rPr>
              <w:t>«__</w:t>
            </w:r>
            <w:proofErr w:type="gramStart"/>
            <w:r>
              <w:rPr>
                <w:rFonts w:ascii="Times New Roman" w:eastAsia="Calibri" w:cs="Times New Roman"/>
                <w:lang w:eastAsia="ru-RU"/>
              </w:rPr>
              <w:t>_»_</w:t>
            </w:r>
            <w:proofErr w:type="gramEnd"/>
            <w:r>
              <w:rPr>
                <w:rFonts w:ascii="Times New Roman" w:eastAsia="Calibri" w:cs="Times New Roman"/>
                <w:lang w:eastAsia="ru-RU"/>
              </w:rPr>
              <w:t>______________ 20__ г.</w:t>
            </w:r>
          </w:p>
          <w:p w14:paraId="6012BA07" w14:textId="77777777" w:rsidR="00EB2AD3" w:rsidRDefault="00EB2AD3">
            <w:pPr>
              <w:spacing w:after="0" w:line="240" w:lineRule="auto"/>
              <w:ind w:left="459" w:right="-108" w:firstLine="709"/>
              <w:jc w:val="both"/>
              <w:rPr>
                <w:rFonts w:ascii="Times New Roman" w:eastAsia="Calibri" w:cs="Times New Roman"/>
                <w:lang w:eastAsia="ar-SA"/>
              </w:rPr>
            </w:pPr>
            <w:r>
              <w:rPr>
                <w:rFonts w:ascii="Times New Roman" w:eastAsia="Calibri" w:cs="Times New Roman"/>
                <w:lang w:eastAsia="ar-SA"/>
              </w:rPr>
              <w:t xml:space="preserve">М.П. </w:t>
            </w:r>
          </w:p>
        </w:tc>
      </w:tr>
    </w:tbl>
    <w:p w14:paraId="0AF84F3F" w14:textId="77777777" w:rsidR="00EB2AD3" w:rsidRDefault="00EB2AD3" w:rsidP="00EB2AD3">
      <w:pPr>
        <w:spacing w:after="0" w:line="240" w:lineRule="auto"/>
        <w:rPr>
          <w:rFonts w:ascii="Times New Roman" w:eastAsia="Calibri" w:cs="Times New Roman"/>
          <w:bCs/>
          <w:lang w:eastAsia="ru-RU"/>
        </w:rPr>
        <w:sectPr w:rsidR="00EB2AD3">
          <w:pgSz w:w="11906" w:h="16838"/>
          <w:pgMar w:top="284" w:right="567" w:bottom="426" w:left="1134" w:header="709" w:footer="709" w:gutter="0"/>
          <w:cols w:space="720"/>
        </w:sectPr>
      </w:pPr>
    </w:p>
    <w:p w14:paraId="7304DA48" w14:textId="77777777" w:rsidR="00EB2AD3" w:rsidRDefault="00EB2AD3" w:rsidP="00EB2AD3">
      <w:pPr>
        <w:spacing w:after="0" w:line="240" w:lineRule="auto"/>
        <w:ind w:right="-108"/>
        <w:jc w:val="right"/>
        <w:rPr>
          <w:rFonts w:ascii="Times New Roman" w:eastAsia="Calibri" w:cs="Times New Roman"/>
          <w:bCs/>
          <w:lang w:eastAsia="ru-RU"/>
        </w:rPr>
      </w:pPr>
      <w:r>
        <w:rPr>
          <w:rFonts w:ascii="Times New Roman" w:eastAsia="Calibri" w:cs="Times New Roman"/>
          <w:bCs/>
          <w:lang w:eastAsia="ru-RU"/>
        </w:rPr>
        <w:lastRenderedPageBreak/>
        <w:t xml:space="preserve">Приложение № 1 </w:t>
      </w:r>
    </w:p>
    <w:p w14:paraId="1C36F76A" w14:textId="77777777" w:rsidR="00EB2AD3" w:rsidRDefault="00EB2AD3" w:rsidP="00EB2AD3">
      <w:pPr>
        <w:spacing w:after="0" w:line="240" w:lineRule="auto"/>
        <w:ind w:left="6946" w:right="-108" w:firstLine="709"/>
        <w:jc w:val="right"/>
        <w:rPr>
          <w:rFonts w:ascii="Times New Roman" w:eastAsia="Calibri" w:cs="Times New Roman"/>
          <w:bCs/>
          <w:lang w:eastAsia="ru-RU"/>
        </w:rPr>
      </w:pPr>
      <w:r>
        <w:rPr>
          <w:rFonts w:ascii="Times New Roman" w:eastAsia="Calibri" w:cs="Times New Roman"/>
          <w:bCs/>
          <w:lang w:eastAsia="ru-RU"/>
        </w:rPr>
        <w:t>к Договору № ___</w:t>
      </w:r>
    </w:p>
    <w:p w14:paraId="03BE6FB5" w14:textId="54C89CBA" w:rsidR="00EB2AD3" w:rsidRDefault="00EB2AD3" w:rsidP="00EB2AD3">
      <w:pPr>
        <w:spacing w:after="0" w:line="240" w:lineRule="auto"/>
        <w:ind w:left="6946" w:right="-108"/>
        <w:jc w:val="right"/>
        <w:rPr>
          <w:rFonts w:ascii="Times New Roman" w:eastAsia="Calibri" w:cs="Times New Roman"/>
          <w:bCs/>
          <w:lang w:eastAsia="ru-RU"/>
        </w:rPr>
      </w:pPr>
      <w:r>
        <w:rPr>
          <w:rFonts w:ascii="Times New Roman" w:eastAsia="Calibri" w:cs="Times New Roman"/>
          <w:bCs/>
          <w:lang w:eastAsia="ru-RU"/>
        </w:rPr>
        <w:t>от «__</w:t>
      </w:r>
      <w:proofErr w:type="gramStart"/>
      <w:r>
        <w:rPr>
          <w:rFonts w:ascii="Times New Roman" w:eastAsia="Calibri" w:cs="Times New Roman"/>
          <w:bCs/>
          <w:lang w:eastAsia="ru-RU"/>
        </w:rPr>
        <w:t>_»_</w:t>
      </w:r>
      <w:proofErr w:type="gramEnd"/>
      <w:r>
        <w:rPr>
          <w:rFonts w:ascii="Times New Roman" w:eastAsia="Calibri" w:cs="Times New Roman"/>
          <w:bCs/>
          <w:lang w:eastAsia="ru-RU"/>
        </w:rPr>
        <w:t>___________ 202</w:t>
      </w:r>
      <w:r w:rsidR="004E039B">
        <w:rPr>
          <w:rFonts w:ascii="Times New Roman" w:eastAsia="Calibri" w:cs="Times New Roman"/>
          <w:bCs/>
          <w:lang w:eastAsia="ru-RU"/>
        </w:rPr>
        <w:t>6</w:t>
      </w:r>
      <w:r>
        <w:rPr>
          <w:rFonts w:ascii="Times New Roman" w:eastAsia="Calibri" w:cs="Times New Roman"/>
          <w:bCs/>
          <w:lang w:eastAsia="ru-RU"/>
        </w:rPr>
        <w:t xml:space="preserve"> г.</w:t>
      </w:r>
    </w:p>
    <w:p w14:paraId="3BD03032" w14:textId="77777777" w:rsidR="00EB2AD3" w:rsidRDefault="00EB2AD3" w:rsidP="00EB2AD3">
      <w:pPr>
        <w:spacing w:after="0" w:line="240" w:lineRule="auto"/>
        <w:ind w:left="-108" w:right="-108" w:firstLine="709"/>
        <w:jc w:val="right"/>
        <w:rPr>
          <w:rFonts w:ascii="Times New Roman" w:eastAsia="Calibri" w:cs="Times New Roman"/>
          <w:bCs/>
          <w:lang w:eastAsia="ru-RU"/>
        </w:rPr>
      </w:pPr>
    </w:p>
    <w:p w14:paraId="3CD5C5E8" w14:textId="77777777" w:rsidR="00EB2AD3" w:rsidRDefault="00EB2AD3" w:rsidP="00EB2AD3">
      <w:pPr>
        <w:keepNext/>
        <w:spacing w:after="0" w:line="240" w:lineRule="auto"/>
        <w:ind w:left="-108" w:right="-108" w:firstLine="709"/>
        <w:jc w:val="center"/>
        <w:outlineLvl w:val="2"/>
        <w:rPr>
          <w:rFonts w:ascii="Times New Roman" w:eastAsia="Times New Roman" w:cs="Times New Roman"/>
          <w:b/>
          <w:bCs/>
          <w:lang w:eastAsia="ru-RU"/>
        </w:rPr>
      </w:pPr>
      <w:r>
        <w:rPr>
          <w:rFonts w:ascii="Times New Roman" w:eastAsia="Times New Roman" w:cs="Times New Roman"/>
          <w:b/>
          <w:bCs/>
          <w:lang w:eastAsia="ru-RU"/>
        </w:rPr>
        <w:t>СПЕЦИФИКАЦИЯ</w:t>
      </w:r>
    </w:p>
    <w:p w14:paraId="701623A7" w14:textId="0A8CB949" w:rsidR="00EB2AD3" w:rsidRDefault="00EB2AD3" w:rsidP="00EB2AD3">
      <w:pPr>
        <w:keepNext/>
        <w:spacing w:after="0" w:line="240" w:lineRule="auto"/>
        <w:ind w:left="-108" w:right="-108" w:firstLine="709"/>
        <w:jc w:val="center"/>
        <w:outlineLvl w:val="2"/>
        <w:rPr>
          <w:rFonts w:ascii="Times New Roman" w:eastAsia="Times New Roman" w:cs="Times New Roman"/>
          <w:b/>
          <w:bCs/>
          <w:lang w:eastAsia="ru-RU"/>
        </w:rPr>
      </w:pPr>
      <w:r>
        <w:rPr>
          <w:rFonts w:ascii="Times New Roman" w:eastAsia="Times New Roman" w:cs="Times New Roman"/>
          <w:b/>
          <w:bCs/>
          <w:lang w:eastAsia="ru-RU"/>
        </w:rPr>
        <w:t xml:space="preserve">на поставку продуктов питания </w:t>
      </w:r>
      <w:r w:rsidR="00AB5D55" w:rsidRPr="00AB5D55">
        <w:rPr>
          <w:rFonts w:ascii="Times New Roman" w:eastAsia="Times New Roman" w:cs="Times New Roman"/>
          <w:b/>
          <w:bCs/>
          <w:lang w:eastAsia="ru-RU"/>
        </w:rPr>
        <w:t>(рыба)</w:t>
      </w:r>
    </w:p>
    <w:p w14:paraId="1C62BDB9" w14:textId="77777777" w:rsidR="00EB2AD3" w:rsidRDefault="00EB2AD3" w:rsidP="00EB2AD3">
      <w:pPr>
        <w:keepNext/>
        <w:spacing w:after="0" w:line="240" w:lineRule="auto"/>
        <w:ind w:left="-108" w:right="-108" w:firstLine="709"/>
        <w:jc w:val="center"/>
        <w:outlineLvl w:val="2"/>
        <w:rPr>
          <w:rFonts w:ascii="Times New Roman" w:eastAsia="Times New Roman" w:cs="Times New Roman"/>
          <w:b/>
          <w:bCs/>
          <w:lang w:eastAsia="ru-RU"/>
        </w:rPr>
      </w:pPr>
      <w:r>
        <w:rPr>
          <w:rFonts w:ascii="Times New Roman" w:eastAsia="Times New Roman" w:cs="Times New Roman"/>
          <w:b/>
          <w:bCs/>
          <w:lang w:eastAsia="ru-RU"/>
        </w:rPr>
        <w:t>для нужд МАДОУ ДС № 16 «СНЕЖИНКА»</w:t>
      </w:r>
    </w:p>
    <w:p w14:paraId="13152605" w14:textId="77777777" w:rsidR="00EB2AD3" w:rsidRDefault="00EB2AD3" w:rsidP="00EB2AD3">
      <w:pPr>
        <w:keepNext/>
        <w:tabs>
          <w:tab w:val="left" w:pos="142"/>
        </w:tabs>
        <w:spacing w:after="0" w:line="240" w:lineRule="auto"/>
        <w:ind w:right="-108"/>
        <w:outlineLvl w:val="2"/>
        <w:rPr>
          <w:rFonts w:ascii="Times New Roman" w:eastAsia="Times New Roman" w:cs="Times New Roman"/>
          <w:lang w:eastAsia="ru-RU"/>
        </w:rPr>
      </w:pPr>
    </w:p>
    <w:tbl>
      <w:tblPr>
        <w:tblW w:w="5300" w:type="pct"/>
        <w:jc w:val="center"/>
        <w:tblLayout w:type="fixed"/>
        <w:tblCellMar>
          <w:left w:w="0" w:type="dxa"/>
          <w:right w:w="0" w:type="dxa"/>
        </w:tblCellMar>
        <w:tblLook w:val="04A0" w:firstRow="1" w:lastRow="0" w:firstColumn="1" w:lastColumn="0" w:noHBand="0" w:noVBand="1"/>
      </w:tblPr>
      <w:tblGrid>
        <w:gridCol w:w="436"/>
        <w:gridCol w:w="2190"/>
        <w:gridCol w:w="1871"/>
        <w:gridCol w:w="753"/>
        <w:gridCol w:w="744"/>
        <w:gridCol w:w="636"/>
        <w:gridCol w:w="1322"/>
        <w:gridCol w:w="1269"/>
        <w:gridCol w:w="685"/>
      </w:tblGrid>
      <w:tr w:rsidR="00EB2AD3" w14:paraId="380124CE" w14:textId="77777777" w:rsidTr="00EB2AD3">
        <w:trPr>
          <w:cantSplit/>
          <w:trHeight w:val="2298"/>
          <w:jc w:val="center"/>
        </w:trPr>
        <w:tc>
          <w:tcPr>
            <w:tcW w:w="462" w:type="dxa"/>
            <w:tcBorders>
              <w:top w:val="single" w:sz="4" w:space="0" w:color="000000"/>
              <w:left w:val="single" w:sz="4" w:space="0" w:color="000000"/>
              <w:bottom w:val="single" w:sz="4" w:space="0" w:color="000000"/>
              <w:right w:val="single" w:sz="4" w:space="0" w:color="auto"/>
            </w:tcBorders>
            <w:hideMark/>
          </w:tcPr>
          <w:p w14:paraId="2D60500E" w14:textId="77777777" w:rsidR="00EB2AD3" w:rsidRDefault="00EB2AD3">
            <w:pPr>
              <w:widowControl w:val="0"/>
              <w:spacing w:after="0" w:line="240" w:lineRule="auto"/>
              <w:jc w:val="center"/>
              <w:rPr>
                <w:rFonts w:ascii="Times New Roman" w:eastAsia="Calibri" w:cs="Times New Roman"/>
                <w:b/>
                <w:lang w:eastAsia="ru-RU"/>
              </w:rPr>
            </w:pPr>
            <w:r>
              <w:rPr>
                <w:rFonts w:ascii="Times New Roman" w:eastAsia="Calibri" w:cs="Times New Roman"/>
                <w:b/>
                <w:lang w:eastAsia="ru-RU"/>
              </w:rPr>
              <w:t>№</w:t>
            </w:r>
          </w:p>
        </w:tc>
        <w:tc>
          <w:tcPr>
            <w:tcW w:w="2332" w:type="dxa"/>
            <w:tcBorders>
              <w:top w:val="single" w:sz="4" w:space="0" w:color="000000"/>
              <w:left w:val="single" w:sz="4" w:space="0" w:color="auto"/>
              <w:bottom w:val="single" w:sz="4" w:space="0" w:color="000000"/>
              <w:right w:val="nil"/>
            </w:tcBorders>
            <w:hideMark/>
          </w:tcPr>
          <w:p w14:paraId="62EBF270" w14:textId="77777777" w:rsidR="00EB2AD3" w:rsidRDefault="00EB2AD3">
            <w:pPr>
              <w:widowControl w:val="0"/>
              <w:spacing w:after="0" w:line="240" w:lineRule="auto"/>
              <w:jc w:val="center"/>
              <w:rPr>
                <w:rFonts w:ascii="Times New Roman" w:eastAsia="Calibri" w:cs="Times New Roman"/>
                <w:b/>
                <w:lang w:eastAsia="ru-RU"/>
              </w:rPr>
            </w:pPr>
            <w:r>
              <w:rPr>
                <w:rFonts w:ascii="Times New Roman" w:eastAsia="Calibri" w:cs="Times New Roman"/>
                <w:b/>
                <w:lang w:eastAsia="ru-RU"/>
              </w:rPr>
              <w:t>Наименование Товара</w:t>
            </w:r>
          </w:p>
        </w:tc>
        <w:tc>
          <w:tcPr>
            <w:tcW w:w="1992" w:type="dxa"/>
            <w:tcBorders>
              <w:top w:val="single" w:sz="4" w:space="0" w:color="000000"/>
              <w:left w:val="single" w:sz="4" w:space="0" w:color="000000"/>
              <w:bottom w:val="single" w:sz="4" w:space="0" w:color="000000"/>
              <w:right w:val="nil"/>
            </w:tcBorders>
            <w:hideMark/>
          </w:tcPr>
          <w:p w14:paraId="10C0AC39" w14:textId="77777777" w:rsidR="00EB2AD3" w:rsidRDefault="00EB2AD3">
            <w:pPr>
              <w:widowControl w:val="0"/>
              <w:spacing w:after="0" w:line="240" w:lineRule="auto"/>
              <w:jc w:val="center"/>
              <w:rPr>
                <w:rFonts w:ascii="Times New Roman" w:eastAsia="Calibri" w:cs="Times New Roman"/>
                <w:b/>
                <w:lang w:eastAsia="ru-RU"/>
              </w:rPr>
            </w:pPr>
            <w:r>
              <w:rPr>
                <w:rFonts w:ascii="Times New Roman" w:eastAsia="Calibri" w:cs="Times New Roman"/>
                <w:b/>
                <w:kern w:val="28"/>
                <w:lang w:eastAsia="ru-RU"/>
              </w:rPr>
              <w:t>Функциональные характеристики (потребительские свойства) и качественные характеристики</w:t>
            </w:r>
          </w:p>
        </w:tc>
        <w:tc>
          <w:tcPr>
            <w:tcW w:w="801" w:type="dxa"/>
            <w:tcBorders>
              <w:top w:val="single" w:sz="4" w:space="0" w:color="000000"/>
              <w:left w:val="single" w:sz="4" w:space="0" w:color="auto"/>
              <w:bottom w:val="single" w:sz="4" w:space="0" w:color="000000"/>
              <w:right w:val="nil"/>
            </w:tcBorders>
            <w:textDirection w:val="btLr"/>
            <w:hideMark/>
          </w:tcPr>
          <w:p w14:paraId="4A9BD202" w14:textId="77777777" w:rsidR="00EB2AD3" w:rsidRDefault="00EB2AD3">
            <w:pPr>
              <w:widowControl w:val="0"/>
              <w:autoSpaceDE w:val="0"/>
              <w:autoSpaceDN w:val="0"/>
              <w:adjustRightInd w:val="0"/>
              <w:spacing w:after="0" w:line="240" w:lineRule="auto"/>
              <w:jc w:val="center"/>
              <w:rPr>
                <w:rFonts w:ascii="Times New Roman" w:eastAsia="Calibri" w:cs="Times New Roman"/>
                <w:b/>
                <w:bCs/>
                <w:lang w:eastAsia="ru-RU"/>
              </w:rPr>
            </w:pPr>
            <w:r>
              <w:rPr>
                <w:rFonts w:ascii="Times New Roman" w:eastAsia="Calibri" w:cs="Times New Roman"/>
                <w:b/>
                <w:lang w:eastAsia="ru-RU"/>
              </w:rPr>
              <w:t xml:space="preserve">Наименование страны </w:t>
            </w:r>
          </w:p>
        </w:tc>
        <w:tc>
          <w:tcPr>
            <w:tcW w:w="791" w:type="dxa"/>
            <w:tcBorders>
              <w:top w:val="single" w:sz="4" w:space="0" w:color="000000"/>
              <w:left w:val="single" w:sz="4" w:space="0" w:color="000000"/>
              <w:bottom w:val="single" w:sz="4" w:space="0" w:color="000000"/>
              <w:right w:val="single" w:sz="4" w:space="0" w:color="auto"/>
            </w:tcBorders>
            <w:hideMark/>
          </w:tcPr>
          <w:p w14:paraId="56D4859F" w14:textId="77777777" w:rsidR="00EB2AD3" w:rsidRDefault="00EB2AD3">
            <w:pPr>
              <w:keepNext/>
              <w:keepLines/>
              <w:spacing w:after="0" w:line="240" w:lineRule="auto"/>
              <w:jc w:val="center"/>
              <w:rPr>
                <w:rFonts w:ascii="Times New Roman" w:eastAsia="Calibri" w:cs="Times New Roman"/>
                <w:b/>
                <w:bCs/>
                <w:color w:val="000000"/>
                <w:lang w:eastAsia="ru-RU"/>
              </w:rPr>
            </w:pPr>
            <w:r>
              <w:rPr>
                <w:rFonts w:ascii="Times New Roman" w:eastAsia="Calibri" w:cs="Times New Roman"/>
                <w:b/>
                <w:color w:val="000000"/>
                <w:lang w:eastAsia="ru-RU"/>
              </w:rPr>
              <w:t>Ед.</w:t>
            </w:r>
          </w:p>
          <w:p w14:paraId="3216F802" w14:textId="77777777" w:rsidR="00EB2AD3" w:rsidRDefault="00EB2AD3">
            <w:pPr>
              <w:keepNext/>
              <w:keepLines/>
              <w:spacing w:after="0" w:line="240" w:lineRule="auto"/>
              <w:jc w:val="center"/>
              <w:rPr>
                <w:rFonts w:ascii="Times New Roman" w:eastAsia="Calibri" w:cs="Times New Roman"/>
                <w:b/>
                <w:bCs/>
                <w:color w:val="000000"/>
                <w:lang w:eastAsia="ru-RU"/>
              </w:rPr>
            </w:pPr>
            <w:r>
              <w:rPr>
                <w:rFonts w:ascii="Times New Roman" w:eastAsia="Calibri" w:cs="Times New Roman"/>
                <w:b/>
                <w:color w:val="000000"/>
                <w:lang w:eastAsia="ru-RU"/>
              </w:rPr>
              <w:t>изм.</w:t>
            </w:r>
          </w:p>
        </w:tc>
        <w:tc>
          <w:tcPr>
            <w:tcW w:w="676" w:type="dxa"/>
            <w:tcBorders>
              <w:top w:val="single" w:sz="4" w:space="0" w:color="000000"/>
              <w:left w:val="single" w:sz="4" w:space="0" w:color="auto"/>
              <w:bottom w:val="single" w:sz="4" w:space="0" w:color="000000"/>
              <w:right w:val="nil"/>
            </w:tcBorders>
            <w:hideMark/>
          </w:tcPr>
          <w:p w14:paraId="36353700" w14:textId="77777777" w:rsidR="00EB2AD3" w:rsidRDefault="00EB2AD3">
            <w:pPr>
              <w:keepNext/>
              <w:keepLines/>
              <w:spacing w:after="0" w:line="240" w:lineRule="auto"/>
              <w:jc w:val="center"/>
              <w:rPr>
                <w:rFonts w:ascii="Times New Roman" w:eastAsia="Calibri" w:cs="Times New Roman"/>
                <w:b/>
                <w:bCs/>
                <w:color w:val="000000"/>
                <w:lang w:eastAsia="ru-RU"/>
              </w:rPr>
            </w:pPr>
            <w:r>
              <w:rPr>
                <w:rFonts w:ascii="Times New Roman" w:eastAsia="Calibri" w:cs="Times New Roman"/>
                <w:b/>
                <w:color w:val="000000"/>
                <w:lang w:eastAsia="ru-RU"/>
              </w:rPr>
              <w:t>Кол-во</w:t>
            </w:r>
          </w:p>
        </w:tc>
        <w:tc>
          <w:tcPr>
            <w:tcW w:w="1407" w:type="dxa"/>
            <w:tcBorders>
              <w:top w:val="single" w:sz="4" w:space="0" w:color="000000"/>
              <w:left w:val="single" w:sz="4" w:space="0" w:color="000000"/>
              <w:bottom w:val="single" w:sz="4" w:space="0" w:color="000000"/>
              <w:right w:val="single" w:sz="4" w:space="0" w:color="000000"/>
            </w:tcBorders>
            <w:hideMark/>
          </w:tcPr>
          <w:p w14:paraId="328BBF69" w14:textId="77777777" w:rsidR="00EB2AD3" w:rsidRDefault="00EB2AD3">
            <w:pPr>
              <w:keepNext/>
              <w:keepLines/>
              <w:spacing w:after="0" w:line="240" w:lineRule="auto"/>
              <w:jc w:val="center"/>
              <w:rPr>
                <w:rFonts w:ascii="Times New Roman" w:eastAsia="Calibri" w:cs="Times New Roman"/>
                <w:b/>
                <w:bCs/>
                <w:color w:val="000000"/>
                <w:lang w:eastAsia="ru-RU"/>
              </w:rPr>
            </w:pPr>
            <w:r>
              <w:rPr>
                <w:rFonts w:ascii="Times New Roman" w:eastAsia="Calibri" w:cs="Times New Roman"/>
                <w:b/>
                <w:color w:val="000000"/>
                <w:lang w:eastAsia="ru-RU"/>
              </w:rPr>
              <w:t>Цена за ед. товара</w:t>
            </w:r>
          </w:p>
          <w:p w14:paraId="363AF2C4" w14:textId="77777777" w:rsidR="00EB2AD3" w:rsidRDefault="00EB2AD3">
            <w:pPr>
              <w:keepNext/>
              <w:keepLines/>
              <w:spacing w:after="0" w:line="240" w:lineRule="auto"/>
              <w:jc w:val="center"/>
              <w:rPr>
                <w:rFonts w:ascii="Times New Roman" w:eastAsia="Calibri" w:cs="Times New Roman"/>
                <w:b/>
                <w:bCs/>
                <w:color w:val="000000"/>
                <w:lang w:eastAsia="ru-RU"/>
              </w:rPr>
            </w:pPr>
            <w:r>
              <w:rPr>
                <w:rFonts w:ascii="Times New Roman" w:eastAsia="Calibri" w:cs="Times New Roman"/>
                <w:b/>
                <w:color w:val="000000"/>
                <w:lang w:eastAsia="ru-RU"/>
              </w:rPr>
              <w:t>(руб., включая НДС ___%)</w:t>
            </w:r>
          </w:p>
        </w:tc>
        <w:tc>
          <w:tcPr>
            <w:tcW w:w="1351" w:type="dxa"/>
            <w:tcBorders>
              <w:top w:val="single" w:sz="4" w:space="0" w:color="000000"/>
              <w:left w:val="single" w:sz="4" w:space="0" w:color="000000"/>
              <w:bottom w:val="single" w:sz="4" w:space="0" w:color="000000"/>
              <w:right w:val="single" w:sz="4" w:space="0" w:color="000000"/>
            </w:tcBorders>
            <w:hideMark/>
          </w:tcPr>
          <w:p w14:paraId="0E8017F5" w14:textId="77777777" w:rsidR="00EB2AD3" w:rsidRDefault="00EB2AD3">
            <w:pPr>
              <w:keepNext/>
              <w:keepLines/>
              <w:spacing w:after="0" w:line="240" w:lineRule="auto"/>
              <w:jc w:val="center"/>
              <w:rPr>
                <w:rFonts w:ascii="Times New Roman" w:eastAsia="Calibri" w:cs="Times New Roman"/>
                <w:b/>
                <w:bCs/>
                <w:color w:val="000000"/>
                <w:lang w:eastAsia="ru-RU"/>
              </w:rPr>
            </w:pPr>
            <w:r>
              <w:rPr>
                <w:rFonts w:ascii="Times New Roman" w:eastAsia="Calibri" w:cs="Times New Roman"/>
                <w:b/>
                <w:color w:val="000000"/>
                <w:lang w:eastAsia="ru-RU"/>
              </w:rPr>
              <w:t>Стоимость товара</w:t>
            </w:r>
          </w:p>
          <w:p w14:paraId="6323C1CE" w14:textId="77777777" w:rsidR="00EB2AD3" w:rsidRDefault="00EB2AD3">
            <w:pPr>
              <w:keepNext/>
              <w:keepLines/>
              <w:spacing w:after="0" w:line="240" w:lineRule="auto"/>
              <w:jc w:val="center"/>
              <w:rPr>
                <w:rFonts w:ascii="Times New Roman" w:eastAsia="Calibri" w:cs="Times New Roman"/>
                <w:b/>
                <w:bCs/>
                <w:color w:val="000000"/>
                <w:lang w:eastAsia="ru-RU"/>
              </w:rPr>
            </w:pPr>
            <w:r>
              <w:rPr>
                <w:rFonts w:ascii="Times New Roman" w:eastAsia="Calibri" w:cs="Times New Roman"/>
                <w:b/>
                <w:color w:val="000000"/>
                <w:lang w:eastAsia="ru-RU"/>
              </w:rPr>
              <w:t>(руб., включая НДС ___%)</w:t>
            </w:r>
          </w:p>
        </w:tc>
        <w:tc>
          <w:tcPr>
            <w:tcW w:w="728" w:type="dxa"/>
            <w:tcBorders>
              <w:top w:val="single" w:sz="4" w:space="0" w:color="000000"/>
              <w:left w:val="single" w:sz="4" w:space="0" w:color="000000"/>
              <w:bottom w:val="single" w:sz="4" w:space="0" w:color="000000"/>
              <w:right w:val="single" w:sz="4" w:space="0" w:color="000000"/>
            </w:tcBorders>
            <w:hideMark/>
          </w:tcPr>
          <w:p w14:paraId="6DCEF7B1" w14:textId="77777777" w:rsidR="00EB2AD3" w:rsidRDefault="00EB2AD3">
            <w:pPr>
              <w:keepNext/>
              <w:keepLines/>
              <w:spacing w:after="0" w:line="240" w:lineRule="auto"/>
              <w:jc w:val="center"/>
              <w:rPr>
                <w:rFonts w:ascii="Times New Roman" w:eastAsia="Calibri" w:cs="Times New Roman"/>
                <w:b/>
                <w:color w:val="000000"/>
                <w:lang w:eastAsia="ru-RU"/>
              </w:rPr>
            </w:pPr>
            <w:r>
              <w:rPr>
                <w:rFonts w:ascii="Times New Roman" w:eastAsia="Calibri" w:cs="Times New Roman"/>
                <w:b/>
                <w:color w:val="000000"/>
                <w:lang w:eastAsia="ru-RU"/>
              </w:rPr>
              <w:t>Примечание</w:t>
            </w:r>
          </w:p>
        </w:tc>
      </w:tr>
      <w:tr w:rsidR="00EB2AD3" w14:paraId="02BE29A3" w14:textId="77777777" w:rsidTr="00EB2AD3">
        <w:trPr>
          <w:cantSplit/>
          <w:trHeight w:val="105"/>
          <w:jc w:val="center"/>
        </w:trPr>
        <w:tc>
          <w:tcPr>
            <w:tcW w:w="462" w:type="dxa"/>
            <w:tcBorders>
              <w:top w:val="single" w:sz="4" w:space="0" w:color="000000"/>
              <w:left w:val="single" w:sz="4" w:space="0" w:color="000000"/>
              <w:bottom w:val="single" w:sz="4" w:space="0" w:color="auto"/>
              <w:right w:val="single" w:sz="4" w:space="0" w:color="auto"/>
            </w:tcBorders>
            <w:vAlign w:val="center"/>
          </w:tcPr>
          <w:p w14:paraId="1EEDD512" w14:textId="77777777" w:rsidR="00EB2AD3" w:rsidRDefault="00EB2AD3">
            <w:pPr>
              <w:widowControl w:val="0"/>
              <w:autoSpaceDE w:val="0"/>
              <w:autoSpaceDN w:val="0"/>
              <w:adjustRightInd w:val="0"/>
              <w:spacing w:after="0" w:line="240" w:lineRule="auto"/>
              <w:ind w:left="-108" w:right="-108" w:firstLine="709"/>
              <w:jc w:val="center"/>
              <w:rPr>
                <w:rFonts w:ascii="Times New Roman" w:eastAsia="Calibri" w:cs="Times New Roman"/>
                <w:lang w:eastAsia="ru-RU"/>
              </w:rPr>
            </w:pPr>
          </w:p>
        </w:tc>
        <w:tc>
          <w:tcPr>
            <w:tcW w:w="2332" w:type="dxa"/>
            <w:tcBorders>
              <w:top w:val="single" w:sz="4" w:space="0" w:color="000000"/>
              <w:left w:val="single" w:sz="4" w:space="0" w:color="auto"/>
              <w:bottom w:val="single" w:sz="4" w:space="0" w:color="auto"/>
              <w:right w:val="nil"/>
            </w:tcBorders>
            <w:vAlign w:val="center"/>
          </w:tcPr>
          <w:p w14:paraId="2513CC09" w14:textId="77777777" w:rsidR="00EB2AD3" w:rsidRDefault="00EB2AD3">
            <w:pPr>
              <w:widowControl w:val="0"/>
              <w:autoSpaceDE w:val="0"/>
              <w:autoSpaceDN w:val="0"/>
              <w:adjustRightInd w:val="0"/>
              <w:spacing w:after="0" w:line="240" w:lineRule="auto"/>
              <w:ind w:left="-108" w:right="-108" w:firstLine="709"/>
              <w:jc w:val="center"/>
              <w:rPr>
                <w:rFonts w:ascii="Times New Roman" w:eastAsia="Calibri" w:cs="Times New Roman"/>
                <w:lang w:eastAsia="ru-RU"/>
              </w:rPr>
            </w:pPr>
          </w:p>
        </w:tc>
        <w:tc>
          <w:tcPr>
            <w:tcW w:w="1992" w:type="dxa"/>
            <w:tcBorders>
              <w:top w:val="single" w:sz="4" w:space="0" w:color="000000"/>
              <w:left w:val="single" w:sz="4" w:space="0" w:color="000000"/>
              <w:bottom w:val="single" w:sz="4" w:space="0" w:color="auto"/>
              <w:right w:val="nil"/>
            </w:tcBorders>
            <w:vAlign w:val="center"/>
          </w:tcPr>
          <w:p w14:paraId="03874D77" w14:textId="77777777" w:rsidR="00EB2AD3" w:rsidRDefault="00EB2AD3">
            <w:pPr>
              <w:tabs>
                <w:tab w:val="left" w:pos="1140"/>
                <w:tab w:val="left" w:pos="3869"/>
              </w:tabs>
              <w:spacing w:after="0" w:line="240" w:lineRule="auto"/>
              <w:ind w:left="68" w:right="-108" w:firstLine="709"/>
              <w:jc w:val="both"/>
              <w:rPr>
                <w:rFonts w:ascii="Times New Roman" w:eastAsia="Times New Roman" w:cs="Times New Roman"/>
                <w:lang w:eastAsia="ru-RU"/>
              </w:rPr>
            </w:pPr>
          </w:p>
        </w:tc>
        <w:tc>
          <w:tcPr>
            <w:tcW w:w="801" w:type="dxa"/>
            <w:tcBorders>
              <w:top w:val="single" w:sz="4" w:space="0" w:color="000000"/>
              <w:left w:val="single" w:sz="4" w:space="0" w:color="auto"/>
              <w:bottom w:val="single" w:sz="4" w:space="0" w:color="auto"/>
              <w:right w:val="nil"/>
            </w:tcBorders>
            <w:vAlign w:val="center"/>
          </w:tcPr>
          <w:p w14:paraId="78B379B0" w14:textId="77777777" w:rsidR="00EB2AD3" w:rsidRDefault="00EB2AD3">
            <w:pPr>
              <w:snapToGrid w:val="0"/>
              <w:spacing w:after="0" w:line="240" w:lineRule="auto"/>
              <w:ind w:left="-108" w:right="-108" w:firstLine="709"/>
              <w:jc w:val="center"/>
              <w:rPr>
                <w:rFonts w:ascii="Times New Roman" w:eastAsia="Calibri" w:cs="Times New Roman"/>
                <w:lang w:eastAsia="ru-RU"/>
              </w:rPr>
            </w:pPr>
          </w:p>
        </w:tc>
        <w:tc>
          <w:tcPr>
            <w:tcW w:w="791" w:type="dxa"/>
            <w:tcBorders>
              <w:top w:val="single" w:sz="4" w:space="0" w:color="000000"/>
              <w:left w:val="single" w:sz="4" w:space="0" w:color="000000"/>
              <w:bottom w:val="single" w:sz="4" w:space="0" w:color="auto"/>
              <w:right w:val="single" w:sz="4" w:space="0" w:color="auto"/>
            </w:tcBorders>
            <w:vAlign w:val="center"/>
          </w:tcPr>
          <w:p w14:paraId="18503C44" w14:textId="77777777" w:rsidR="00EB2AD3" w:rsidRDefault="00EB2AD3">
            <w:pPr>
              <w:spacing w:after="0" w:line="240" w:lineRule="auto"/>
              <w:ind w:left="-108" w:right="-108" w:firstLine="709"/>
              <w:jc w:val="center"/>
              <w:rPr>
                <w:rFonts w:ascii="Times New Roman" w:eastAsia="Calibri" w:cs="Times New Roman"/>
                <w:lang w:eastAsia="ru-RU"/>
              </w:rPr>
            </w:pPr>
          </w:p>
        </w:tc>
        <w:tc>
          <w:tcPr>
            <w:tcW w:w="676" w:type="dxa"/>
            <w:tcBorders>
              <w:top w:val="single" w:sz="4" w:space="0" w:color="000000"/>
              <w:left w:val="single" w:sz="4" w:space="0" w:color="auto"/>
              <w:bottom w:val="single" w:sz="4" w:space="0" w:color="auto"/>
              <w:right w:val="nil"/>
            </w:tcBorders>
            <w:vAlign w:val="center"/>
          </w:tcPr>
          <w:p w14:paraId="5924C2C3" w14:textId="77777777" w:rsidR="00EB2AD3" w:rsidRDefault="00EB2AD3">
            <w:pPr>
              <w:spacing w:after="0" w:line="240" w:lineRule="auto"/>
              <w:ind w:left="-108" w:right="-108" w:firstLine="709"/>
              <w:jc w:val="center"/>
              <w:outlineLvl w:val="0"/>
              <w:rPr>
                <w:rFonts w:ascii="Times New Roman" w:eastAsia="Calibri" w:cs="Times New Roman"/>
                <w:lang w:eastAsia="ru-RU"/>
              </w:rPr>
            </w:pPr>
          </w:p>
        </w:tc>
        <w:tc>
          <w:tcPr>
            <w:tcW w:w="1407" w:type="dxa"/>
            <w:tcBorders>
              <w:top w:val="single" w:sz="4" w:space="0" w:color="000000"/>
              <w:left w:val="single" w:sz="4" w:space="0" w:color="000000"/>
              <w:bottom w:val="single" w:sz="4" w:space="0" w:color="auto"/>
              <w:right w:val="single" w:sz="4" w:space="0" w:color="000000"/>
            </w:tcBorders>
            <w:vAlign w:val="center"/>
          </w:tcPr>
          <w:p w14:paraId="7250864F" w14:textId="77777777" w:rsidR="00EB2AD3" w:rsidRDefault="00EB2AD3">
            <w:pPr>
              <w:snapToGrid w:val="0"/>
              <w:spacing w:after="0" w:line="240" w:lineRule="auto"/>
              <w:ind w:left="-108" w:right="-108" w:firstLine="709"/>
              <w:jc w:val="center"/>
              <w:rPr>
                <w:rFonts w:ascii="Times New Roman" w:eastAsia="Calibri" w:cs="Times New Roman"/>
                <w:lang w:eastAsia="ru-RU"/>
              </w:rPr>
            </w:pPr>
          </w:p>
        </w:tc>
        <w:tc>
          <w:tcPr>
            <w:tcW w:w="1351" w:type="dxa"/>
            <w:tcBorders>
              <w:top w:val="single" w:sz="4" w:space="0" w:color="000000"/>
              <w:left w:val="single" w:sz="4" w:space="0" w:color="000000"/>
              <w:bottom w:val="single" w:sz="4" w:space="0" w:color="auto"/>
              <w:right w:val="single" w:sz="4" w:space="0" w:color="000000"/>
            </w:tcBorders>
            <w:vAlign w:val="center"/>
          </w:tcPr>
          <w:p w14:paraId="163D6BE1" w14:textId="77777777" w:rsidR="00EB2AD3" w:rsidRDefault="00EB2AD3">
            <w:pPr>
              <w:snapToGrid w:val="0"/>
              <w:spacing w:after="0" w:line="240" w:lineRule="auto"/>
              <w:ind w:left="-108" w:right="-108" w:firstLine="709"/>
              <w:jc w:val="center"/>
              <w:rPr>
                <w:rFonts w:ascii="Times New Roman" w:eastAsia="Calibri" w:cs="Times New Roman"/>
                <w:lang w:eastAsia="ru-RU"/>
              </w:rPr>
            </w:pPr>
          </w:p>
        </w:tc>
        <w:tc>
          <w:tcPr>
            <w:tcW w:w="728" w:type="dxa"/>
            <w:tcBorders>
              <w:top w:val="single" w:sz="4" w:space="0" w:color="000000"/>
              <w:left w:val="single" w:sz="4" w:space="0" w:color="000000"/>
              <w:bottom w:val="single" w:sz="4" w:space="0" w:color="auto"/>
              <w:right w:val="single" w:sz="4" w:space="0" w:color="000000"/>
            </w:tcBorders>
            <w:vAlign w:val="center"/>
          </w:tcPr>
          <w:p w14:paraId="4D604EDC" w14:textId="77777777" w:rsidR="00EB2AD3" w:rsidRDefault="00EB2AD3">
            <w:pPr>
              <w:snapToGrid w:val="0"/>
              <w:spacing w:after="0" w:line="240" w:lineRule="auto"/>
              <w:ind w:left="-108" w:right="-108" w:firstLine="709"/>
              <w:jc w:val="center"/>
              <w:rPr>
                <w:rFonts w:ascii="Times New Roman" w:eastAsia="Calibri" w:cs="Times New Roman"/>
                <w:lang w:eastAsia="ru-RU"/>
              </w:rPr>
            </w:pPr>
          </w:p>
        </w:tc>
      </w:tr>
      <w:tr w:rsidR="00EB2AD3" w14:paraId="54F7C35D" w14:textId="77777777" w:rsidTr="00EB2AD3">
        <w:trPr>
          <w:cantSplit/>
          <w:trHeight w:val="111"/>
          <w:jc w:val="center"/>
        </w:trPr>
        <w:tc>
          <w:tcPr>
            <w:tcW w:w="462" w:type="dxa"/>
            <w:tcBorders>
              <w:top w:val="single" w:sz="4" w:space="0" w:color="auto"/>
              <w:left w:val="single" w:sz="4" w:space="0" w:color="000000"/>
              <w:bottom w:val="single" w:sz="4" w:space="0" w:color="auto"/>
              <w:right w:val="single" w:sz="4" w:space="0" w:color="auto"/>
            </w:tcBorders>
            <w:vAlign w:val="center"/>
          </w:tcPr>
          <w:p w14:paraId="54501247" w14:textId="77777777" w:rsidR="00EB2AD3" w:rsidRDefault="00EB2AD3">
            <w:pPr>
              <w:widowControl w:val="0"/>
              <w:autoSpaceDE w:val="0"/>
              <w:autoSpaceDN w:val="0"/>
              <w:adjustRightInd w:val="0"/>
              <w:spacing w:after="0" w:line="240" w:lineRule="auto"/>
              <w:ind w:left="-108" w:right="-108" w:firstLine="709"/>
              <w:jc w:val="center"/>
              <w:rPr>
                <w:rFonts w:ascii="Times New Roman" w:eastAsia="Calibri" w:cs="Times New Roman"/>
                <w:lang w:eastAsia="ru-RU"/>
              </w:rPr>
            </w:pPr>
          </w:p>
        </w:tc>
        <w:tc>
          <w:tcPr>
            <w:tcW w:w="2332" w:type="dxa"/>
            <w:tcBorders>
              <w:top w:val="single" w:sz="4" w:space="0" w:color="auto"/>
              <w:left w:val="single" w:sz="4" w:space="0" w:color="auto"/>
              <w:bottom w:val="single" w:sz="4" w:space="0" w:color="auto"/>
              <w:right w:val="nil"/>
            </w:tcBorders>
            <w:vAlign w:val="center"/>
          </w:tcPr>
          <w:p w14:paraId="1EDA1340" w14:textId="77777777" w:rsidR="00EB2AD3" w:rsidRDefault="00EB2AD3">
            <w:pPr>
              <w:widowControl w:val="0"/>
              <w:autoSpaceDE w:val="0"/>
              <w:autoSpaceDN w:val="0"/>
              <w:adjustRightInd w:val="0"/>
              <w:spacing w:after="0" w:line="240" w:lineRule="auto"/>
              <w:ind w:left="-108" w:right="-108" w:firstLine="709"/>
              <w:jc w:val="center"/>
              <w:rPr>
                <w:rFonts w:ascii="Times New Roman" w:eastAsia="Calibri" w:cs="Times New Roman"/>
                <w:lang w:eastAsia="ru-RU"/>
              </w:rPr>
            </w:pPr>
          </w:p>
        </w:tc>
        <w:tc>
          <w:tcPr>
            <w:tcW w:w="1992" w:type="dxa"/>
            <w:tcBorders>
              <w:top w:val="single" w:sz="4" w:space="0" w:color="auto"/>
              <w:left w:val="single" w:sz="4" w:space="0" w:color="000000"/>
              <w:bottom w:val="single" w:sz="4" w:space="0" w:color="auto"/>
              <w:right w:val="nil"/>
            </w:tcBorders>
            <w:vAlign w:val="center"/>
          </w:tcPr>
          <w:p w14:paraId="2F21467B" w14:textId="77777777" w:rsidR="00EB2AD3" w:rsidRDefault="00EB2AD3">
            <w:pPr>
              <w:tabs>
                <w:tab w:val="left" w:pos="1140"/>
                <w:tab w:val="left" w:pos="3869"/>
              </w:tabs>
              <w:spacing w:after="0" w:line="240" w:lineRule="auto"/>
              <w:ind w:left="68" w:right="-108" w:firstLine="709"/>
              <w:jc w:val="both"/>
              <w:rPr>
                <w:rFonts w:ascii="Times New Roman" w:eastAsia="Times New Roman" w:cs="Times New Roman"/>
                <w:lang w:eastAsia="ru-RU"/>
              </w:rPr>
            </w:pPr>
          </w:p>
        </w:tc>
        <w:tc>
          <w:tcPr>
            <w:tcW w:w="801" w:type="dxa"/>
            <w:tcBorders>
              <w:top w:val="single" w:sz="4" w:space="0" w:color="auto"/>
              <w:left w:val="single" w:sz="4" w:space="0" w:color="auto"/>
              <w:bottom w:val="single" w:sz="4" w:space="0" w:color="auto"/>
              <w:right w:val="nil"/>
            </w:tcBorders>
            <w:vAlign w:val="center"/>
          </w:tcPr>
          <w:p w14:paraId="2A99BA6C" w14:textId="77777777" w:rsidR="00EB2AD3" w:rsidRDefault="00EB2AD3">
            <w:pPr>
              <w:snapToGrid w:val="0"/>
              <w:spacing w:after="0" w:line="240" w:lineRule="auto"/>
              <w:ind w:left="-108" w:right="-108" w:firstLine="709"/>
              <w:jc w:val="center"/>
              <w:rPr>
                <w:rFonts w:ascii="Times New Roman" w:eastAsia="Calibri" w:cs="Times New Roman"/>
                <w:lang w:eastAsia="ru-RU"/>
              </w:rPr>
            </w:pPr>
          </w:p>
        </w:tc>
        <w:tc>
          <w:tcPr>
            <w:tcW w:w="791" w:type="dxa"/>
            <w:tcBorders>
              <w:top w:val="single" w:sz="4" w:space="0" w:color="auto"/>
              <w:left w:val="single" w:sz="4" w:space="0" w:color="000000"/>
              <w:bottom w:val="single" w:sz="4" w:space="0" w:color="auto"/>
              <w:right w:val="single" w:sz="4" w:space="0" w:color="auto"/>
            </w:tcBorders>
            <w:vAlign w:val="center"/>
          </w:tcPr>
          <w:p w14:paraId="66917DA0" w14:textId="77777777" w:rsidR="00EB2AD3" w:rsidRDefault="00EB2AD3">
            <w:pPr>
              <w:spacing w:after="0" w:line="240" w:lineRule="auto"/>
              <w:ind w:left="-108" w:right="-108" w:firstLine="709"/>
              <w:jc w:val="center"/>
              <w:rPr>
                <w:rFonts w:ascii="Times New Roman" w:eastAsia="Calibri" w:cs="Times New Roman"/>
                <w:lang w:eastAsia="ru-RU"/>
              </w:rPr>
            </w:pPr>
          </w:p>
        </w:tc>
        <w:tc>
          <w:tcPr>
            <w:tcW w:w="676" w:type="dxa"/>
            <w:tcBorders>
              <w:top w:val="single" w:sz="4" w:space="0" w:color="auto"/>
              <w:left w:val="single" w:sz="4" w:space="0" w:color="auto"/>
              <w:bottom w:val="single" w:sz="4" w:space="0" w:color="auto"/>
              <w:right w:val="nil"/>
            </w:tcBorders>
            <w:vAlign w:val="center"/>
          </w:tcPr>
          <w:p w14:paraId="768D4C65" w14:textId="77777777" w:rsidR="00EB2AD3" w:rsidRDefault="00EB2AD3">
            <w:pPr>
              <w:spacing w:after="0" w:line="240" w:lineRule="auto"/>
              <w:ind w:left="-108" w:right="-108" w:firstLine="709"/>
              <w:jc w:val="center"/>
              <w:outlineLvl w:val="0"/>
              <w:rPr>
                <w:rFonts w:ascii="Times New Roman" w:eastAsia="Calibri" w:cs="Times New Roman"/>
                <w:lang w:eastAsia="ru-RU"/>
              </w:rPr>
            </w:pPr>
          </w:p>
        </w:tc>
        <w:tc>
          <w:tcPr>
            <w:tcW w:w="1407" w:type="dxa"/>
            <w:tcBorders>
              <w:top w:val="single" w:sz="4" w:space="0" w:color="auto"/>
              <w:left w:val="single" w:sz="4" w:space="0" w:color="000000"/>
              <w:bottom w:val="single" w:sz="4" w:space="0" w:color="auto"/>
              <w:right w:val="single" w:sz="4" w:space="0" w:color="000000"/>
            </w:tcBorders>
            <w:vAlign w:val="center"/>
          </w:tcPr>
          <w:p w14:paraId="25B8C6C3" w14:textId="77777777" w:rsidR="00EB2AD3" w:rsidRDefault="00EB2AD3">
            <w:pPr>
              <w:snapToGrid w:val="0"/>
              <w:spacing w:after="0" w:line="240" w:lineRule="auto"/>
              <w:ind w:left="-108" w:right="-108" w:firstLine="709"/>
              <w:jc w:val="center"/>
              <w:rPr>
                <w:rFonts w:ascii="Times New Roman" w:eastAsia="Calibri" w:cs="Times New Roman"/>
                <w:lang w:eastAsia="ru-RU"/>
              </w:rPr>
            </w:pPr>
          </w:p>
        </w:tc>
        <w:tc>
          <w:tcPr>
            <w:tcW w:w="1351" w:type="dxa"/>
            <w:tcBorders>
              <w:top w:val="single" w:sz="4" w:space="0" w:color="auto"/>
              <w:left w:val="single" w:sz="4" w:space="0" w:color="000000"/>
              <w:bottom w:val="single" w:sz="4" w:space="0" w:color="auto"/>
              <w:right w:val="single" w:sz="4" w:space="0" w:color="000000"/>
            </w:tcBorders>
            <w:vAlign w:val="center"/>
          </w:tcPr>
          <w:p w14:paraId="3CADFB49" w14:textId="77777777" w:rsidR="00EB2AD3" w:rsidRDefault="00EB2AD3">
            <w:pPr>
              <w:snapToGrid w:val="0"/>
              <w:spacing w:after="0" w:line="240" w:lineRule="auto"/>
              <w:ind w:left="-108" w:right="-108" w:firstLine="709"/>
              <w:jc w:val="center"/>
              <w:rPr>
                <w:rFonts w:ascii="Times New Roman" w:eastAsia="Calibri" w:cs="Times New Roman"/>
                <w:lang w:eastAsia="ru-RU"/>
              </w:rPr>
            </w:pPr>
          </w:p>
        </w:tc>
        <w:tc>
          <w:tcPr>
            <w:tcW w:w="728" w:type="dxa"/>
            <w:tcBorders>
              <w:top w:val="single" w:sz="4" w:space="0" w:color="auto"/>
              <w:left w:val="single" w:sz="4" w:space="0" w:color="000000"/>
              <w:bottom w:val="single" w:sz="4" w:space="0" w:color="auto"/>
              <w:right w:val="single" w:sz="4" w:space="0" w:color="000000"/>
            </w:tcBorders>
            <w:vAlign w:val="center"/>
          </w:tcPr>
          <w:p w14:paraId="798DEE31" w14:textId="77777777" w:rsidR="00EB2AD3" w:rsidRDefault="00EB2AD3">
            <w:pPr>
              <w:snapToGrid w:val="0"/>
              <w:spacing w:after="0" w:line="240" w:lineRule="auto"/>
              <w:ind w:left="-108" w:right="-108" w:firstLine="709"/>
              <w:jc w:val="center"/>
              <w:rPr>
                <w:rFonts w:ascii="Times New Roman" w:eastAsia="Calibri" w:cs="Times New Roman"/>
                <w:lang w:eastAsia="ru-RU"/>
              </w:rPr>
            </w:pPr>
          </w:p>
        </w:tc>
      </w:tr>
      <w:tr w:rsidR="00EB2AD3" w14:paraId="5BCA29EC" w14:textId="77777777" w:rsidTr="00EB2AD3">
        <w:trPr>
          <w:cantSplit/>
          <w:trHeight w:val="111"/>
          <w:jc w:val="center"/>
        </w:trPr>
        <w:tc>
          <w:tcPr>
            <w:tcW w:w="462" w:type="dxa"/>
            <w:tcBorders>
              <w:top w:val="single" w:sz="4" w:space="0" w:color="auto"/>
              <w:left w:val="single" w:sz="4" w:space="0" w:color="000000"/>
              <w:bottom w:val="single" w:sz="4" w:space="0" w:color="000000"/>
              <w:right w:val="single" w:sz="4" w:space="0" w:color="auto"/>
            </w:tcBorders>
            <w:vAlign w:val="center"/>
          </w:tcPr>
          <w:p w14:paraId="400EA07A" w14:textId="77777777" w:rsidR="00EB2AD3" w:rsidRDefault="00EB2AD3">
            <w:pPr>
              <w:widowControl w:val="0"/>
              <w:autoSpaceDE w:val="0"/>
              <w:autoSpaceDN w:val="0"/>
              <w:adjustRightInd w:val="0"/>
              <w:spacing w:after="0" w:line="240" w:lineRule="auto"/>
              <w:ind w:left="-108" w:right="-108" w:firstLine="709"/>
              <w:jc w:val="center"/>
              <w:rPr>
                <w:rFonts w:ascii="Times New Roman" w:eastAsia="Calibri" w:cs="Times New Roman"/>
                <w:lang w:eastAsia="ru-RU"/>
              </w:rPr>
            </w:pPr>
          </w:p>
        </w:tc>
        <w:tc>
          <w:tcPr>
            <w:tcW w:w="2332" w:type="dxa"/>
            <w:tcBorders>
              <w:top w:val="single" w:sz="4" w:space="0" w:color="auto"/>
              <w:left w:val="single" w:sz="4" w:space="0" w:color="auto"/>
              <w:bottom w:val="single" w:sz="4" w:space="0" w:color="auto"/>
              <w:right w:val="nil"/>
            </w:tcBorders>
            <w:vAlign w:val="center"/>
            <w:hideMark/>
          </w:tcPr>
          <w:p w14:paraId="0C2F2C0F" w14:textId="77777777" w:rsidR="00EB2AD3" w:rsidRDefault="00EB2AD3">
            <w:pPr>
              <w:widowControl w:val="0"/>
              <w:autoSpaceDE w:val="0"/>
              <w:autoSpaceDN w:val="0"/>
              <w:adjustRightInd w:val="0"/>
              <w:spacing w:after="0" w:line="240" w:lineRule="auto"/>
              <w:ind w:left="-108" w:right="-108" w:firstLine="709"/>
              <w:jc w:val="both"/>
              <w:rPr>
                <w:rFonts w:ascii="Times New Roman" w:eastAsia="Calibri" w:cs="Times New Roman"/>
                <w:lang w:eastAsia="ru-RU"/>
              </w:rPr>
            </w:pPr>
            <w:r>
              <w:rPr>
                <w:rFonts w:ascii="Times New Roman" w:eastAsia="Calibri" w:cs="Times New Roman"/>
                <w:lang w:eastAsia="ru-RU"/>
              </w:rPr>
              <w:t>Итого</w:t>
            </w:r>
          </w:p>
        </w:tc>
        <w:tc>
          <w:tcPr>
            <w:tcW w:w="1992" w:type="dxa"/>
            <w:tcBorders>
              <w:top w:val="single" w:sz="4" w:space="0" w:color="auto"/>
              <w:left w:val="single" w:sz="4" w:space="0" w:color="000000"/>
              <w:bottom w:val="single" w:sz="4" w:space="0" w:color="000000"/>
              <w:right w:val="nil"/>
            </w:tcBorders>
            <w:vAlign w:val="center"/>
          </w:tcPr>
          <w:p w14:paraId="08B9F6B9" w14:textId="77777777" w:rsidR="00EB2AD3" w:rsidRDefault="00EB2AD3">
            <w:pPr>
              <w:tabs>
                <w:tab w:val="left" w:pos="1140"/>
                <w:tab w:val="left" w:pos="3869"/>
              </w:tabs>
              <w:spacing w:after="0" w:line="240" w:lineRule="auto"/>
              <w:ind w:left="68" w:right="-108" w:firstLine="709"/>
              <w:jc w:val="both"/>
              <w:rPr>
                <w:rFonts w:ascii="Times New Roman" w:eastAsia="Times New Roman" w:cs="Times New Roman"/>
                <w:lang w:eastAsia="ru-RU"/>
              </w:rPr>
            </w:pPr>
          </w:p>
        </w:tc>
        <w:tc>
          <w:tcPr>
            <w:tcW w:w="801" w:type="dxa"/>
            <w:tcBorders>
              <w:top w:val="single" w:sz="4" w:space="0" w:color="auto"/>
              <w:left w:val="single" w:sz="4" w:space="0" w:color="auto"/>
              <w:bottom w:val="single" w:sz="4" w:space="0" w:color="000000"/>
              <w:right w:val="nil"/>
            </w:tcBorders>
            <w:vAlign w:val="center"/>
          </w:tcPr>
          <w:p w14:paraId="613ABE51" w14:textId="77777777" w:rsidR="00EB2AD3" w:rsidRDefault="00EB2AD3">
            <w:pPr>
              <w:snapToGrid w:val="0"/>
              <w:spacing w:after="0" w:line="240" w:lineRule="auto"/>
              <w:ind w:left="-108" w:right="-108" w:firstLine="709"/>
              <w:jc w:val="center"/>
              <w:rPr>
                <w:rFonts w:ascii="Times New Roman" w:eastAsia="Calibri" w:cs="Times New Roman"/>
                <w:lang w:eastAsia="ru-RU"/>
              </w:rPr>
            </w:pPr>
          </w:p>
        </w:tc>
        <w:tc>
          <w:tcPr>
            <w:tcW w:w="791" w:type="dxa"/>
            <w:tcBorders>
              <w:top w:val="single" w:sz="4" w:space="0" w:color="auto"/>
              <w:left w:val="single" w:sz="4" w:space="0" w:color="000000"/>
              <w:bottom w:val="single" w:sz="4" w:space="0" w:color="000000"/>
              <w:right w:val="single" w:sz="4" w:space="0" w:color="auto"/>
            </w:tcBorders>
            <w:vAlign w:val="center"/>
          </w:tcPr>
          <w:p w14:paraId="25A42296" w14:textId="77777777" w:rsidR="00EB2AD3" w:rsidRDefault="00EB2AD3">
            <w:pPr>
              <w:spacing w:after="0" w:line="240" w:lineRule="auto"/>
              <w:ind w:left="-108" w:right="-108" w:firstLine="709"/>
              <w:jc w:val="center"/>
              <w:rPr>
                <w:rFonts w:ascii="Times New Roman" w:eastAsia="Calibri" w:cs="Times New Roman"/>
                <w:lang w:eastAsia="ru-RU"/>
              </w:rPr>
            </w:pPr>
          </w:p>
        </w:tc>
        <w:tc>
          <w:tcPr>
            <w:tcW w:w="676" w:type="dxa"/>
            <w:tcBorders>
              <w:top w:val="single" w:sz="4" w:space="0" w:color="auto"/>
              <w:left w:val="single" w:sz="4" w:space="0" w:color="auto"/>
              <w:bottom w:val="single" w:sz="4" w:space="0" w:color="000000"/>
              <w:right w:val="nil"/>
            </w:tcBorders>
            <w:vAlign w:val="center"/>
          </w:tcPr>
          <w:p w14:paraId="24CFA352" w14:textId="77777777" w:rsidR="00EB2AD3" w:rsidRDefault="00EB2AD3">
            <w:pPr>
              <w:spacing w:after="0" w:line="240" w:lineRule="auto"/>
              <w:ind w:left="-108" w:right="-108" w:firstLine="709"/>
              <w:jc w:val="center"/>
              <w:outlineLvl w:val="0"/>
              <w:rPr>
                <w:rFonts w:ascii="Times New Roman" w:eastAsia="Calibri" w:cs="Times New Roman"/>
                <w:lang w:eastAsia="ru-RU"/>
              </w:rPr>
            </w:pPr>
          </w:p>
        </w:tc>
        <w:tc>
          <w:tcPr>
            <w:tcW w:w="1407" w:type="dxa"/>
            <w:tcBorders>
              <w:top w:val="single" w:sz="4" w:space="0" w:color="auto"/>
              <w:left w:val="single" w:sz="4" w:space="0" w:color="000000"/>
              <w:bottom w:val="single" w:sz="4" w:space="0" w:color="000000"/>
              <w:right w:val="single" w:sz="4" w:space="0" w:color="000000"/>
            </w:tcBorders>
            <w:vAlign w:val="center"/>
          </w:tcPr>
          <w:p w14:paraId="4CB93790" w14:textId="77777777" w:rsidR="00EB2AD3" w:rsidRDefault="00EB2AD3">
            <w:pPr>
              <w:snapToGrid w:val="0"/>
              <w:spacing w:after="0" w:line="240" w:lineRule="auto"/>
              <w:ind w:left="-108" w:right="-108" w:firstLine="709"/>
              <w:jc w:val="center"/>
              <w:rPr>
                <w:rFonts w:ascii="Times New Roman" w:eastAsia="Calibri" w:cs="Times New Roman"/>
                <w:lang w:eastAsia="ru-RU"/>
              </w:rPr>
            </w:pPr>
          </w:p>
        </w:tc>
        <w:tc>
          <w:tcPr>
            <w:tcW w:w="1351" w:type="dxa"/>
            <w:tcBorders>
              <w:top w:val="single" w:sz="4" w:space="0" w:color="auto"/>
              <w:left w:val="single" w:sz="4" w:space="0" w:color="000000"/>
              <w:bottom w:val="single" w:sz="4" w:space="0" w:color="000000"/>
              <w:right w:val="single" w:sz="4" w:space="0" w:color="000000"/>
            </w:tcBorders>
            <w:vAlign w:val="center"/>
          </w:tcPr>
          <w:p w14:paraId="789560AE" w14:textId="77777777" w:rsidR="00EB2AD3" w:rsidRDefault="00EB2AD3">
            <w:pPr>
              <w:snapToGrid w:val="0"/>
              <w:spacing w:after="0" w:line="240" w:lineRule="auto"/>
              <w:ind w:left="-108" w:right="-108" w:firstLine="709"/>
              <w:jc w:val="center"/>
              <w:rPr>
                <w:rFonts w:ascii="Times New Roman" w:eastAsia="Calibri" w:cs="Times New Roman"/>
                <w:lang w:eastAsia="ru-RU"/>
              </w:rPr>
            </w:pPr>
          </w:p>
        </w:tc>
        <w:tc>
          <w:tcPr>
            <w:tcW w:w="728" w:type="dxa"/>
            <w:tcBorders>
              <w:top w:val="single" w:sz="4" w:space="0" w:color="auto"/>
              <w:left w:val="single" w:sz="4" w:space="0" w:color="000000"/>
              <w:bottom w:val="single" w:sz="4" w:space="0" w:color="000000"/>
              <w:right w:val="single" w:sz="4" w:space="0" w:color="000000"/>
            </w:tcBorders>
            <w:vAlign w:val="center"/>
          </w:tcPr>
          <w:p w14:paraId="15AAFD75" w14:textId="77777777" w:rsidR="00EB2AD3" w:rsidRDefault="00EB2AD3">
            <w:pPr>
              <w:snapToGrid w:val="0"/>
              <w:spacing w:after="0" w:line="240" w:lineRule="auto"/>
              <w:ind w:left="-108" w:right="-108" w:firstLine="709"/>
              <w:jc w:val="center"/>
              <w:rPr>
                <w:rFonts w:ascii="Times New Roman" w:eastAsia="Calibri" w:cs="Times New Roman"/>
                <w:lang w:eastAsia="ru-RU"/>
              </w:rPr>
            </w:pPr>
          </w:p>
        </w:tc>
      </w:tr>
    </w:tbl>
    <w:p w14:paraId="7DEAB99D" w14:textId="77777777" w:rsidR="000E4EF0" w:rsidRDefault="000E4EF0"/>
    <w:sectPr w:rsidR="000E4EF0">
      <w:pgSz w:w="11906" w:h="16838"/>
      <w:pgMar w:top="1134" w:right="850" w:bottom="1134" w:left="1701" w:header="708" w:footer="708" w:gutter="0"/>
      <w:cols w:space="708"/>
      <w:docGrid w:linePitch="360"/>
    </w:sectPr>
    <!-- MKR-12528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9E"/>
    <w:rsid w:val="000E4EF0"/>
    <w:rsid w:val="001604FA"/>
    <w:rsid w:val="004E039B"/>
    <w:rsid w:val="00802B32"/>
    <w:rsid w:val="00924BE3"/>
    <w:rsid w:val="009F382A"/>
    <w:rsid w:val="00A60FB8"/>
    <w:rsid w:val="00AB5D55"/>
    <w:rsid w:val="00B46821"/>
    <w:rsid w:val="00DF129E"/>
    <w:rsid w:val="00EB2AD3"/>
    <w:rsid w:val="00F12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96FC"/>
  <w15:chartTrackingRefBased/>
  <w15:docId w15:val="{E661C78D-0DB8-474F-80A7-C4B15383D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AD3"/>
    <w:pPr>
      <w:spacing w:after="200" w:line="276" w:lineRule="auto"/>
    </w:pPr>
    <w:rPr>
      <w:rFonts w:ascii="Calibri" w:eastAsia="SimSun" w:hAnsi="Times New Roman"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6160699">
      <w:bodyDiv w:val="1"/>
      <w:marLeft w:val="0"/>
      <w:marRight w:val="0"/>
      <w:marTop w:val="0"/>
      <w:marBottom w:val="0"/>
      <w:divBdr>
        <w:top w:val="none" w:sz="0" w:space="0" w:color="auto"/>
        <w:left w:val="none" w:sz="0" w:space="0" w:color="auto"/>
        <w:bottom w:val="none" w:sz="0" w:space="0" w:color="auto"/>
        <w:right w:val="none" w:sz="0" w:space="0" w:color="auto"/>
      </w:divBdr>
    </w:div>
    <w:div w:id="110365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4859</Words>
  <Characters>27702</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Москвичева Викторовна</dc:creator>
  <cp:keywords/>
  <dc:description>DOC-MARKER-_DUCMzIsrSPNMqBrQ1SntA</dc:description>
  <cp:lastModifiedBy>User119</cp:lastModifiedBy>
  <cp:revision>6</cp:revision>
  <dcterms:created xsi:type="dcterms:W3CDTF">2026-05-28T06:33:00Z</dcterms:created>
  <dcterms:modified xsi:type="dcterms:W3CDTF">2026-05-28T06:41:00Z</dcterms:modified>
</cp:coreProperties>
</file>