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05570" w14:textId="5D1D248F" w:rsidR="000A1E86" w:rsidRPr="00AD69A5" w:rsidRDefault="000A1E86" w:rsidP="00B46F43">
      <w:pPr>
        <w:jc w:val="center"/>
        <w:rPr>
          <w:b/>
          <w:sz w:val="22"/>
          <w:szCs w:val="22"/>
        </w:rPr>
      </w:pPr>
      <w:r w:rsidRPr="00AD69A5">
        <w:rPr>
          <w:b/>
          <w:sz w:val="22"/>
          <w:szCs w:val="22"/>
        </w:rPr>
        <w:t>Тех﻿‌‌﻿﻿‍﻿⁠﻿﻿﻿‌﻿⁠‍‌‌​﻿​‌⁠⁠﻿‍​​﻿⁠​﻿﻿‌‍⁠​‍‍‌﻿⁠‌‍‌ническое задание</w:t>
      </w:r>
    </w:p>
    <w:p w14:paraId="17C3F033" w14:textId="77777777" w:rsidR="00053050" w:rsidRPr="00AD69A5" w:rsidRDefault="00053050" w:rsidP="00B46F43">
      <w:pPr>
        <w:jc w:val="center"/>
        <w:rPr>
          <w:b/>
          <w:sz w:val="22"/>
          <w:szCs w:val="22"/>
        </w:rPr>
      </w:pPr>
      <w:r w:rsidRPr="00AD69A5">
        <w:rPr>
          <w:b/>
          <w:sz w:val="22"/>
          <w:szCs w:val="22"/>
        </w:rPr>
        <w:t>на поставку продуктов питания (молоко сгущенное и концентрированное)</w:t>
      </w:r>
    </w:p>
    <w:p w14:paraId="421060E2" w14:textId="598DC8C1" w:rsidR="00053050" w:rsidRPr="00AD69A5" w:rsidRDefault="00053050" w:rsidP="00B46F43">
      <w:pPr>
        <w:jc w:val="center"/>
        <w:rPr>
          <w:b/>
          <w:sz w:val="22"/>
          <w:szCs w:val="22"/>
        </w:rPr>
      </w:pPr>
      <w:r w:rsidRPr="00AD69A5">
        <w:rPr>
          <w:b/>
          <w:sz w:val="22"/>
          <w:szCs w:val="22"/>
        </w:rPr>
        <w:t>для нужд МАДОУ ДС № 16 «СНЕЖИНКА»</w:t>
      </w:r>
    </w:p>
    <w:p w14:paraId="2F5B86FB" w14:textId="33F97052" w:rsidR="00053050" w:rsidRPr="00AD69A5" w:rsidRDefault="00053050" w:rsidP="00B46F43">
      <w:pPr>
        <w:jc w:val="center"/>
        <w:rPr>
          <w:b/>
          <w:sz w:val="22"/>
          <w:szCs w:val="22"/>
        </w:rPr>
      </w:pPr>
    </w:p>
    <w:tbl>
      <w:tblPr>
        <w:tblStyle w:val="a8"/>
        <w:tblW w:w="10375" w:type="dxa"/>
        <w:tblLook w:val="04A0" w:firstRow="1" w:lastRow="0" w:firstColumn="1" w:lastColumn="0" w:noHBand="0" w:noVBand="1"/>
      </w:tblPr>
      <w:tblGrid>
        <w:gridCol w:w="671"/>
        <w:gridCol w:w="1498"/>
        <w:gridCol w:w="3355"/>
        <w:gridCol w:w="1261"/>
        <w:gridCol w:w="1727"/>
        <w:gridCol w:w="1863"/>
      </w:tblGrid>
      <w:tr w:rsidR="00AD69A5" w:rsidRPr="00AD69A5" w14:paraId="490CD476" w14:textId="77777777" w:rsidTr="00AD69A5">
        <w:trPr>
          <w:trHeight w:val="345"/>
        </w:trPr>
        <w:tc>
          <w:tcPr>
            <w:tcW w:w="671" w:type="dxa"/>
            <w:vMerge w:val="restart"/>
            <w:hideMark/>
          </w:tcPr>
          <w:p w14:paraId="3C3842CB" w14:textId="4B4B4CFA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98" w:type="dxa"/>
            <w:vMerge w:val="restart"/>
            <w:hideMark/>
          </w:tcPr>
          <w:p w14:paraId="55673DB6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355" w:type="dxa"/>
            <w:vMerge w:val="restart"/>
            <w:hideMark/>
          </w:tcPr>
          <w:p w14:paraId="74B75265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51" w:type="dxa"/>
            <w:gridSpan w:val="3"/>
            <w:hideMark/>
          </w:tcPr>
          <w:p w14:paraId="37E0E062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AD69A5" w:rsidRPr="00AD69A5" w14:paraId="7AAA7A18" w14:textId="77777777" w:rsidTr="00AD69A5">
        <w:trPr>
          <w:trHeight w:val="345"/>
        </w:trPr>
        <w:tc>
          <w:tcPr>
            <w:tcW w:w="671" w:type="dxa"/>
            <w:vMerge/>
            <w:hideMark/>
          </w:tcPr>
          <w:p w14:paraId="0C3F89F0" w14:textId="77777777" w:rsidR="00AD69A5" w:rsidRPr="00AD69A5" w:rsidRDefault="00AD69A5" w:rsidP="00AD69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hideMark/>
          </w:tcPr>
          <w:p w14:paraId="7C9B7235" w14:textId="77777777" w:rsidR="00AD69A5" w:rsidRPr="00AD69A5" w:rsidRDefault="00AD69A5" w:rsidP="00AD69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55" w:type="dxa"/>
            <w:vMerge/>
            <w:hideMark/>
          </w:tcPr>
          <w:p w14:paraId="72795A08" w14:textId="77777777" w:rsidR="00AD69A5" w:rsidRPr="00AD69A5" w:rsidRDefault="00AD69A5" w:rsidP="00AD69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hideMark/>
          </w:tcPr>
          <w:p w14:paraId="347FCBA2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727" w:type="dxa"/>
            <w:hideMark/>
          </w:tcPr>
          <w:p w14:paraId="25B3E0E4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63" w:type="dxa"/>
            <w:hideMark/>
          </w:tcPr>
          <w:p w14:paraId="00C758E8" w14:textId="77777777" w:rsidR="00AD69A5" w:rsidRPr="00AD69A5" w:rsidRDefault="00AD69A5">
            <w:pPr>
              <w:jc w:val="center"/>
              <w:rPr>
                <w:b/>
                <w:bCs/>
                <w:sz w:val="22"/>
                <w:szCs w:val="22"/>
              </w:rPr>
            </w:pPr>
            <w:r w:rsidRPr="00AD69A5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AD69A5" w:rsidRPr="00AD69A5" w14:paraId="000084AC" w14:textId="77777777" w:rsidTr="00AD69A5">
        <w:trPr>
          <w:trHeight w:val="315"/>
        </w:trPr>
        <w:tc>
          <w:tcPr>
            <w:tcW w:w="671" w:type="dxa"/>
            <w:hideMark/>
          </w:tcPr>
          <w:p w14:paraId="791AE54D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98" w:type="dxa"/>
            <w:hideMark/>
          </w:tcPr>
          <w:p w14:paraId="17DBA6A6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10.51.51.113</w:t>
            </w:r>
          </w:p>
        </w:tc>
        <w:tc>
          <w:tcPr>
            <w:tcW w:w="3355" w:type="dxa"/>
            <w:hideMark/>
          </w:tcPr>
          <w:p w14:paraId="6094E287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Сгущенное молоко с сахаром</w:t>
            </w:r>
          </w:p>
        </w:tc>
        <w:tc>
          <w:tcPr>
            <w:tcW w:w="1261" w:type="dxa"/>
            <w:hideMark/>
          </w:tcPr>
          <w:p w14:paraId="4AC34609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7" w:type="dxa"/>
            <w:hideMark/>
          </w:tcPr>
          <w:p w14:paraId="40629DD0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  <w:tc>
          <w:tcPr>
            <w:tcW w:w="1863" w:type="dxa"/>
            <w:hideMark/>
          </w:tcPr>
          <w:p w14:paraId="224D0689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D69A5" w:rsidRPr="00AD69A5" w14:paraId="44F74666" w14:textId="77777777" w:rsidTr="00AD69A5">
        <w:trPr>
          <w:trHeight w:val="315"/>
        </w:trPr>
        <w:tc>
          <w:tcPr>
            <w:tcW w:w="671" w:type="dxa"/>
            <w:hideMark/>
          </w:tcPr>
          <w:p w14:paraId="2EEE783A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98" w:type="dxa"/>
            <w:hideMark/>
          </w:tcPr>
          <w:p w14:paraId="0D871654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10.51.51.111</w:t>
            </w:r>
          </w:p>
        </w:tc>
        <w:tc>
          <w:tcPr>
            <w:tcW w:w="3355" w:type="dxa"/>
            <w:hideMark/>
          </w:tcPr>
          <w:p w14:paraId="127039D5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bCs/>
                <w:sz w:val="22"/>
                <w:szCs w:val="22"/>
              </w:rPr>
              <w:t>Концентрированное молоко</w:t>
            </w:r>
          </w:p>
        </w:tc>
        <w:tc>
          <w:tcPr>
            <w:tcW w:w="1261" w:type="dxa"/>
            <w:hideMark/>
          </w:tcPr>
          <w:p w14:paraId="76676563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7" w:type="dxa"/>
            <w:hideMark/>
          </w:tcPr>
          <w:p w14:paraId="77A96BF7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  <w:r w:rsidRPr="00AD69A5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  <w:tc>
          <w:tcPr>
            <w:tcW w:w="1863" w:type="dxa"/>
            <w:hideMark/>
          </w:tcPr>
          <w:p w14:paraId="399FDD3D" w14:textId="77777777" w:rsidR="00AD69A5" w:rsidRPr="00AD69A5" w:rsidRDefault="00AD69A5" w:rsidP="00AD69A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725AD926" w14:textId="77777777" w:rsidR="00AD69A5" w:rsidRPr="00AD69A5" w:rsidRDefault="00AD69A5" w:rsidP="00B46F43">
      <w:pPr>
        <w:jc w:val="center"/>
        <w:rPr>
          <w:b/>
          <w:sz w:val="22"/>
          <w:szCs w:val="22"/>
        </w:rPr>
      </w:pPr>
    </w:p>
    <w:p w14:paraId="3148FA00" w14:textId="0278056E" w:rsidR="000A1E86" w:rsidRPr="00AD69A5" w:rsidRDefault="00B46F43" w:rsidP="00B46F43">
      <w:pPr>
        <w:pStyle w:val="a5"/>
        <w:numPr>
          <w:ilvl w:val="0"/>
          <w:numId w:val="1"/>
        </w:numPr>
        <w:ind w:left="0" w:firstLine="0"/>
        <w:jc w:val="both"/>
        <w:rPr>
          <w:b/>
          <w:sz w:val="22"/>
          <w:szCs w:val="22"/>
        </w:rPr>
      </w:pPr>
      <w:r w:rsidRPr="00AD69A5">
        <w:rPr>
          <w:b/>
          <w:sz w:val="22"/>
          <w:szCs w:val="22"/>
        </w:rPr>
        <w:t>Объект закупки:</w:t>
      </w:r>
    </w:p>
    <w:tbl>
      <w:tblPr>
        <w:tblW w:w="10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113"/>
        <w:gridCol w:w="5715"/>
        <w:gridCol w:w="638"/>
        <w:gridCol w:w="1392"/>
      </w:tblGrid>
      <w:tr w:rsidR="00AD69A5" w:rsidRPr="00AD69A5" w14:paraId="0F28A66F" w14:textId="77777777" w:rsidTr="00AD69A5">
        <w:tc>
          <w:tcPr>
            <w:tcW w:w="531" w:type="dxa"/>
          </w:tcPr>
          <w:p w14:paraId="57AB9775" w14:textId="77777777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13" w:type="dxa"/>
          </w:tcPr>
          <w:p w14:paraId="6CDE4BF4" w14:textId="77777777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Наименование товара‌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</w:t>
            </w:r>
            <w:r w:rsidRPr="00AD69A5">
              <w:rPr>
                <w:b/>
                <w:sz w:val="22"/>
                <w:szCs w:val="22"/>
              </w:rPr>
              <w:t>​​‌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﻿﻿</w:t>
            </w:r>
            <w:r w:rsidRPr="00AD69A5">
              <w:rPr>
                <w:b/>
                <w:sz w:val="22"/>
                <w:szCs w:val="22"/>
              </w:rPr>
              <w:t>⁠⁠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﻿﻿‌</w:t>
            </w:r>
            <w:r w:rsidRPr="00AD69A5">
              <w:rPr>
                <w:b/>
                <w:sz w:val="22"/>
                <w:szCs w:val="22"/>
              </w:rPr>
              <w:t>⁠​⁠‍‌​‌‍​​​⁠⁠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﻿﻿‌﻿</w:t>
            </w:r>
            <w:r w:rsidRPr="00AD69A5">
              <w:rPr>
                <w:b/>
                <w:sz w:val="22"/>
                <w:szCs w:val="22"/>
              </w:rPr>
              <w:t>​​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﻿‍</w:t>
            </w:r>
            <w:r w:rsidRPr="00AD69A5">
              <w:rPr>
                <w:b/>
                <w:sz w:val="22"/>
                <w:szCs w:val="22"/>
              </w:rPr>
              <w:t>‌‍‌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﻿‍</w:t>
            </w:r>
            <w:r w:rsidRPr="00AD69A5">
              <w:rPr>
                <w:b/>
                <w:sz w:val="22"/>
                <w:szCs w:val="22"/>
              </w:rPr>
              <w:t>‌‍‍</w:t>
            </w:r>
            <w:r w:rsidRPr="00AD69A5">
              <w:rPr>
                <w:rFonts w:ascii="Tahoma" w:hAnsi="Tahoma" w:cs="Tahoma"/>
                <w:b/>
                <w:sz w:val="22"/>
                <w:szCs w:val="22"/>
              </w:rPr>
              <w:t>﻿‍</w:t>
            </w:r>
            <w:r w:rsidRPr="00AD69A5">
              <w:rPr>
                <w:b/>
                <w:sz w:val="22"/>
                <w:szCs w:val="22"/>
              </w:rPr>
              <w:t>‍, входящего в объект закупки</w:t>
            </w:r>
          </w:p>
        </w:tc>
        <w:tc>
          <w:tcPr>
            <w:tcW w:w="5715" w:type="dxa"/>
          </w:tcPr>
          <w:p w14:paraId="2714B16D" w14:textId="6CD4B4E1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Требования, установленные к функциональным, техническим, качественным характеристикам товара, входящего в объект закупки (показатели, в соответствии с которыми будет устанавливаться эквивалентность/соответствие)</w:t>
            </w:r>
          </w:p>
        </w:tc>
        <w:tc>
          <w:tcPr>
            <w:tcW w:w="638" w:type="dxa"/>
          </w:tcPr>
          <w:p w14:paraId="5FE757B8" w14:textId="77777777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Ед.</w:t>
            </w:r>
          </w:p>
          <w:p w14:paraId="491D25BB" w14:textId="77777777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1392" w:type="dxa"/>
          </w:tcPr>
          <w:p w14:paraId="7E3D4262" w14:textId="20D64A6F" w:rsidR="00AD69A5" w:rsidRPr="00AD69A5" w:rsidRDefault="00AD69A5" w:rsidP="00B46F43">
            <w:pPr>
              <w:jc w:val="center"/>
              <w:rPr>
                <w:b/>
                <w:sz w:val="22"/>
                <w:szCs w:val="22"/>
              </w:rPr>
            </w:pPr>
            <w:r w:rsidRPr="00AD69A5">
              <w:rPr>
                <w:b/>
                <w:sz w:val="22"/>
                <w:szCs w:val="22"/>
              </w:rPr>
              <w:t>Количество</w:t>
            </w:r>
          </w:p>
        </w:tc>
      </w:tr>
      <w:tr w:rsidR="00AD69A5" w:rsidRPr="00AD69A5" w14:paraId="7EEFBC39" w14:textId="77777777" w:rsidTr="00AD69A5">
        <w:tc>
          <w:tcPr>
            <w:tcW w:w="531" w:type="dxa"/>
          </w:tcPr>
          <w:p w14:paraId="2585BB7B" w14:textId="77777777" w:rsidR="00AD69A5" w:rsidRPr="00AD69A5" w:rsidRDefault="00AD69A5" w:rsidP="00B46F43">
            <w:pPr>
              <w:jc w:val="center"/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1.</w:t>
            </w:r>
          </w:p>
        </w:tc>
        <w:tc>
          <w:tcPr>
            <w:tcW w:w="2113" w:type="dxa"/>
          </w:tcPr>
          <w:p w14:paraId="16761848" w14:textId="77777777" w:rsidR="00AD69A5" w:rsidRPr="00AD69A5" w:rsidRDefault="00AD69A5" w:rsidP="00B46F43">
            <w:pPr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Сгущенное молоко с сахаром</w:t>
            </w:r>
          </w:p>
        </w:tc>
        <w:tc>
          <w:tcPr>
            <w:tcW w:w="5715" w:type="dxa"/>
          </w:tcPr>
          <w:p w14:paraId="4F03A40B" w14:textId="150AC674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sz w:val="22"/>
                <w:szCs w:val="22"/>
                <w:lang w:eastAsia="en-US"/>
              </w:rPr>
              <w:t>Соответствие требованиям ГОСТ 31688-2012 «</w:t>
            </w:r>
            <w:r w:rsidRPr="00AD69A5">
              <w:rPr>
                <w:sz w:val="22"/>
                <w:szCs w:val="22"/>
              </w:rPr>
              <w:t>Консервы молоч</w:t>
            </w:r>
            <w:r w:rsidRPr="00AD69A5">
              <w:rPr>
                <w:sz w:val="22"/>
                <w:szCs w:val="22"/>
              </w:rPr>
              <w:softHyphen/>
              <w:t>ные. Молоко и сливки, сгущенные с сахаром. Технические условия».</w:t>
            </w:r>
          </w:p>
          <w:p w14:paraId="72161A7F" w14:textId="77777777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>Молочный продукт сладкий, чистый вкус с выраженным вкусом пастери</w:t>
            </w:r>
            <w:r w:rsidRPr="00AD69A5">
              <w:rPr>
                <w:color w:val="1A1A1A"/>
                <w:sz w:val="22"/>
                <w:szCs w:val="22"/>
              </w:rPr>
              <w:softHyphen/>
              <w:t>зован</w:t>
            </w:r>
            <w:r w:rsidRPr="00AD69A5">
              <w:rPr>
                <w:color w:val="1A1A1A"/>
                <w:sz w:val="22"/>
                <w:szCs w:val="22"/>
              </w:rPr>
              <w:softHyphen/>
              <w:t>ного молока, без каких-либо по</w:t>
            </w:r>
            <w:r w:rsidRPr="00AD69A5">
              <w:rPr>
                <w:color w:val="1A1A1A"/>
                <w:sz w:val="22"/>
                <w:szCs w:val="22"/>
              </w:rPr>
              <w:softHyphen/>
              <w:t xml:space="preserve">сторонних привкусов и запахов. </w:t>
            </w:r>
          </w:p>
          <w:p w14:paraId="6C5A0646" w14:textId="54AFA9E8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>Кон</w:t>
            </w:r>
            <w:r w:rsidRPr="00AD69A5">
              <w:rPr>
                <w:color w:val="1A1A1A"/>
                <w:sz w:val="22"/>
                <w:szCs w:val="22"/>
              </w:rPr>
              <w:softHyphen/>
              <w:t xml:space="preserve">систенция однородная по всей массе. </w:t>
            </w:r>
          </w:p>
          <w:p w14:paraId="7E5CF13F" w14:textId="77777777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>Цвет равномерный по всей массе бе</w:t>
            </w:r>
            <w:r w:rsidRPr="00AD69A5">
              <w:rPr>
                <w:color w:val="1A1A1A"/>
                <w:sz w:val="22"/>
                <w:szCs w:val="22"/>
              </w:rPr>
              <w:softHyphen/>
              <w:t xml:space="preserve">лый с кремовым оттенком. </w:t>
            </w:r>
          </w:p>
          <w:p w14:paraId="6B81A310" w14:textId="77777777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 xml:space="preserve">Массовая доля жира не менее 8,0%. </w:t>
            </w:r>
          </w:p>
          <w:p w14:paraId="4B8E3748" w14:textId="4EA00236" w:rsidR="00AD69A5" w:rsidRPr="00AD69A5" w:rsidRDefault="00AD69A5" w:rsidP="00B46F43">
            <w:pPr>
              <w:shd w:val="clear" w:color="auto" w:fill="FFFFFF"/>
              <w:rPr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 xml:space="preserve">Фасовка: </w:t>
            </w:r>
            <w:r w:rsidRPr="00AD69A5">
              <w:rPr>
                <w:sz w:val="22"/>
                <w:szCs w:val="22"/>
              </w:rPr>
              <w:t xml:space="preserve">ж/б не менее </w:t>
            </w:r>
            <w:r w:rsidRPr="00AD69A5">
              <w:rPr>
                <w:sz w:val="22"/>
                <w:szCs w:val="22"/>
                <w:lang w:eastAsia="en-US"/>
              </w:rPr>
              <w:t>0,30 и не более 0,45 кг</w:t>
            </w:r>
          </w:p>
        </w:tc>
        <w:tc>
          <w:tcPr>
            <w:tcW w:w="638" w:type="dxa"/>
          </w:tcPr>
          <w:p w14:paraId="29EB96AE" w14:textId="77777777" w:rsidR="00AD69A5" w:rsidRPr="00AD69A5" w:rsidRDefault="00AD69A5" w:rsidP="00B46F43">
            <w:pPr>
              <w:jc w:val="center"/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кг</w:t>
            </w:r>
          </w:p>
        </w:tc>
        <w:tc>
          <w:tcPr>
            <w:tcW w:w="1392" w:type="dxa"/>
          </w:tcPr>
          <w:p w14:paraId="4E005CAA" w14:textId="58F58CA8" w:rsidR="00AD69A5" w:rsidRPr="00AD69A5" w:rsidRDefault="00AD69A5" w:rsidP="00B46F4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69A5">
              <w:rPr>
                <w:sz w:val="22"/>
                <w:szCs w:val="22"/>
                <w:lang w:eastAsia="en-US"/>
              </w:rPr>
              <w:t>880</w:t>
            </w:r>
          </w:p>
        </w:tc>
      </w:tr>
      <w:tr w:rsidR="00AD69A5" w:rsidRPr="00AD69A5" w14:paraId="37611E9B" w14:textId="77777777" w:rsidTr="00AD69A5">
        <w:tc>
          <w:tcPr>
            <w:tcW w:w="531" w:type="dxa"/>
          </w:tcPr>
          <w:p w14:paraId="4E14C813" w14:textId="77777777" w:rsidR="00AD69A5" w:rsidRPr="00AD69A5" w:rsidRDefault="00AD69A5" w:rsidP="00B46F43">
            <w:pPr>
              <w:jc w:val="center"/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2.</w:t>
            </w:r>
          </w:p>
        </w:tc>
        <w:tc>
          <w:tcPr>
            <w:tcW w:w="2113" w:type="dxa"/>
          </w:tcPr>
          <w:p w14:paraId="0E4C5400" w14:textId="77777777" w:rsidR="00AD69A5" w:rsidRPr="00AD69A5" w:rsidRDefault="00AD69A5" w:rsidP="00B46F43">
            <w:pPr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Концентрированное молоко</w:t>
            </w:r>
          </w:p>
        </w:tc>
        <w:tc>
          <w:tcPr>
            <w:tcW w:w="5715" w:type="dxa"/>
          </w:tcPr>
          <w:p w14:paraId="70B63921" w14:textId="36A2F68E" w:rsidR="00AD69A5" w:rsidRPr="00AD69A5" w:rsidRDefault="00AD69A5" w:rsidP="00B46F43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AD69A5">
              <w:rPr>
                <w:sz w:val="22"/>
                <w:szCs w:val="22"/>
                <w:lang w:eastAsia="en-US"/>
              </w:rPr>
              <w:t xml:space="preserve">Соответствие требованиям </w:t>
            </w:r>
            <w:r w:rsidRPr="00AD69A5">
              <w:rPr>
                <w:sz w:val="22"/>
                <w:szCs w:val="22"/>
              </w:rPr>
              <w:t>ГОСТ 34254-2017 «Консервы молочные. Молоко сгу</w:t>
            </w:r>
            <w:r w:rsidRPr="00AD69A5">
              <w:rPr>
                <w:sz w:val="22"/>
                <w:szCs w:val="22"/>
              </w:rPr>
              <w:softHyphen/>
              <w:t>щенное стерилизованное. Техниче</w:t>
            </w:r>
            <w:r w:rsidRPr="00AD69A5">
              <w:rPr>
                <w:sz w:val="22"/>
                <w:szCs w:val="22"/>
              </w:rPr>
              <w:softHyphen/>
              <w:t>ские условия».</w:t>
            </w:r>
          </w:p>
          <w:p w14:paraId="213F4856" w14:textId="4BBC23AC" w:rsidR="00AD69A5" w:rsidRPr="00AD69A5" w:rsidRDefault="00AD69A5" w:rsidP="00C20B27">
            <w:pPr>
              <w:shd w:val="clear" w:color="auto" w:fill="FFFFFF"/>
              <w:rPr>
                <w:sz w:val="22"/>
                <w:szCs w:val="22"/>
              </w:rPr>
            </w:pPr>
            <w:r w:rsidRPr="00AD69A5">
              <w:rPr>
                <w:color w:val="1A1A1A"/>
                <w:sz w:val="22"/>
                <w:szCs w:val="22"/>
              </w:rPr>
              <w:t>Молочный продукт сладковато-соло</w:t>
            </w:r>
            <w:r w:rsidRPr="00AD69A5">
              <w:rPr>
                <w:color w:val="1A1A1A"/>
                <w:sz w:val="22"/>
                <w:szCs w:val="22"/>
              </w:rPr>
              <w:softHyphen/>
              <w:t>нова</w:t>
            </w:r>
            <w:r w:rsidRPr="00AD69A5">
              <w:rPr>
                <w:color w:val="1A1A1A"/>
                <w:sz w:val="22"/>
                <w:szCs w:val="22"/>
              </w:rPr>
              <w:softHyphen/>
              <w:t>тый. Кон</w:t>
            </w:r>
            <w:r w:rsidRPr="00AD69A5">
              <w:rPr>
                <w:color w:val="1A1A1A"/>
                <w:sz w:val="22"/>
                <w:szCs w:val="22"/>
              </w:rPr>
              <w:softHyphen/>
              <w:t>систенция однородная, в меру вязкая. Цвет равномерный по всей массе бе</w:t>
            </w:r>
            <w:r w:rsidRPr="00AD69A5">
              <w:rPr>
                <w:color w:val="1A1A1A"/>
                <w:sz w:val="22"/>
                <w:szCs w:val="22"/>
              </w:rPr>
              <w:softHyphen/>
              <w:t>лый или белый с кремо</w:t>
            </w:r>
            <w:r w:rsidRPr="00AD69A5">
              <w:rPr>
                <w:color w:val="1A1A1A"/>
                <w:sz w:val="22"/>
                <w:szCs w:val="22"/>
              </w:rPr>
              <w:softHyphen/>
              <w:t xml:space="preserve">вым оттенком. Массовая доля жира не менее 7,0%. Фасовка: </w:t>
            </w:r>
            <w:r w:rsidR="001C5CFE">
              <w:rPr>
                <w:sz w:val="22"/>
                <w:szCs w:val="22"/>
              </w:rPr>
              <w:t>ж/б не более</w:t>
            </w:r>
            <w:r w:rsidRPr="00AD69A5">
              <w:rPr>
                <w:sz w:val="22"/>
                <w:szCs w:val="22"/>
              </w:rPr>
              <w:t xml:space="preserve"> 0,</w:t>
            </w:r>
            <w:r w:rsidR="00C20B27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AD69A5">
              <w:rPr>
                <w:sz w:val="22"/>
                <w:szCs w:val="22"/>
              </w:rPr>
              <w:t xml:space="preserve">0. </w:t>
            </w:r>
          </w:p>
        </w:tc>
        <w:tc>
          <w:tcPr>
            <w:tcW w:w="638" w:type="dxa"/>
          </w:tcPr>
          <w:p w14:paraId="13C6D7E6" w14:textId="77777777" w:rsidR="00AD69A5" w:rsidRPr="00AD69A5" w:rsidRDefault="00AD69A5" w:rsidP="00B46F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D69A5">
              <w:rPr>
                <w:sz w:val="22"/>
                <w:szCs w:val="22"/>
              </w:rPr>
              <w:t>кг</w:t>
            </w:r>
          </w:p>
        </w:tc>
        <w:tc>
          <w:tcPr>
            <w:tcW w:w="1392" w:type="dxa"/>
          </w:tcPr>
          <w:p w14:paraId="4E553F10" w14:textId="5D6C7D88" w:rsidR="00AD69A5" w:rsidRPr="00AD69A5" w:rsidRDefault="00AD69A5" w:rsidP="00B46F4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AD69A5">
              <w:rPr>
                <w:sz w:val="22"/>
                <w:szCs w:val="22"/>
                <w:lang w:eastAsia="en-US"/>
              </w:rPr>
              <w:t>2800</w:t>
            </w:r>
          </w:p>
        </w:tc>
      </w:tr>
    </w:tbl>
    <w:p w14:paraId="61A1FEF4" w14:textId="2AF50799" w:rsidR="00B46F43" w:rsidRPr="00AD69A5" w:rsidRDefault="00B46F43" w:rsidP="00B46F43">
      <w:pPr>
        <w:pStyle w:val="a5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bCs/>
          <w:sz w:val="22"/>
          <w:szCs w:val="22"/>
        </w:rPr>
      </w:pPr>
      <w:r w:rsidRPr="00AD69A5">
        <w:rPr>
          <w:b/>
          <w:bCs/>
          <w:sz w:val="22"/>
          <w:szCs w:val="22"/>
        </w:rPr>
        <w:t xml:space="preserve">Место поставки товара: </w:t>
      </w:r>
      <w:r w:rsidRPr="00AD69A5">
        <w:rPr>
          <w:bCs/>
          <w:sz w:val="22"/>
          <w:szCs w:val="22"/>
        </w:rPr>
        <w:t xml:space="preserve"> </w:t>
      </w:r>
    </w:p>
    <w:p w14:paraId="1EBEC6A9" w14:textId="77777777" w:rsidR="00B46F43" w:rsidRPr="00AD69A5" w:rsidRDefault="00B46F43" w:rsidP="00B46F43">
      <w:pPr>
        <w:jc w:val="both"/>
        <w:rPr>
          <w:bCs/>
          <w:sz w:val="22"/>
          <w:szCs w:val="22"/>
        </w:rPr>
      </w:pPr>
      <w:r w:rsidRPr="00AD69A5">
        <w:rPr>
          <w:bCs/>
          <w:sz w:val="22"/>
          <w:szCs w:val="22"/>
        </w:rPr>
        <w:t>- Ханты-Мансийский автономный округ - Югра, город Радужный, 7 микрорайон, стр. 17;</w:t>
      </w:r>
    </w:p>
    <w:p w14:paraId="17D80A14" w14:textId="77777777" w:rsidR="00B46F43" w:rsidRPr="00AD69A5" w:rsidRDefault="00B46F43" w:rsidP="00B46F43">
      <w:pPr>
        <w:jc w:val="both"/>
        <w:rPr>
          <w:bCs/>
          <w:sz w:val="22"/>
          <w:szCs w:val="22"/>
        </w:rPr>
      </w:pPr>
      <w:r w:rsidRPr="00AD69A5">
        <w:rPr>
          <w:bCs/>
          <w:sz w:val="22"/>
          <w:szCs w:val="22"/>
        </w:rPr>
        <w:t>- Ханты-Мансийский автономный округ - Югра, город Радужный, 7 микрорайон, стр. 31.</w:t>
      </w:r>
    </w:p>
    <w:p w14:paraId="449730DE" w14:textId="77777777" w:rsidR="00AD69A5" w:rsidRPr="00AD69A5" w:rsidRDefault="00B46F43" w:rsidP="00AD69A5">
      <w:pPr>
        <w:pStyle w:val="a5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eastAsia="Calibri"/>
          <w:bCs/>
          <w:sz w:val="22"/>
          <w:szCs w:val="22"/>
          <w:lang w:eastAsia="ar-SA"/>
        </w:rPr>
      </w:pPr>
      <w:r w:rsidRPr="00AD69A5">
        <w:rPr>
          <w:rFonts w:eastAsia="Calibri"/>
          <w:b/>
          <w:sz w:val="22"/>
          <w:szCs w:val="22"/>
          <w:lang w:eastAsia="ar-SA"/>
        </w:rPr>
        <w:t>Период поставки товара:</w:t>
      </w:r>
      <w:r w:rsidRPr="00AD69A5">
        <w:rPr>
          <w:rFonts w:eastAsia="Calibri"/>
          <w:bCs/>
          <w:sz w:val="22"/>
          <w:szCs w:val="22"/>
          <w:lang w:eastAsia="ar-SA"/>
        </w:rPr>
        <w:t> с 01.0</w:t>
      </w:r>
      <w:r w:rsidR="007067C0" w:rsidRPr="00AD69A5">
        <w:rPr>
          <w:rFonts w:eastAsia="Calibri"/>
          <w:bCs/>
          <w:sz w:val="22"/>
          <w:szCs w:val="22"/>
          <w:lang w:eastAsia="ar-SA"/>
        </w:rPr>
        <w:t>7</w:t>
      </w:r>
      <w:r w:rsidRPr="00AD69A5">
        <w:rPr>
          <w:rFonts w:eastAsia="Calibri"/>
          <w:bCs/>
          <w:sz w:val="22"/>
          <w:szCs w:val="22"/>
          <w:lang w:eastAsia="ar-SA"/>
        </w:rPr>
        <w:t>.2026г. по 3</w:t>
      </w:r>
      <w:r w:rsidR="007067C0" w:rsidRPr="00AD69A5">
        <w:rPr>
          <w:rFonts w:eastAsia="Calibri"/>
          <w:bCs/>
          <w:sz w:val="22"/>
          <w:szCs w:val="22"/>
          <w:lang w:eastAsia="ar-SA"/>
        </w:rPr>
        <w:t>1</w:t>
      </w:r>
      <w:r w:rsidRPr="00AD69A5">
        <w:rPr>
          <w:rFonts w:eastAsia="Calibri"/>
          <w:bCs/>
          <w:sz w:val="22"/>
          <w:szCs w:val="22"/>
          <w:lang w:eastAsia="ar-SA"/>
        </w:rPr>
        <w:t>.</w:t>
      </w:r>
      <w:r w:rsidR="007067C0" w:rsidRPr="00AD69A5">
        <w:rPr>
          <w:rFonts w:eastAsia="Calibri"/>
          <w:bCs/>
          <w:sz w:val="22"/>
          <w:szCs w:val="22"/>
          <w:lang w:eastAsia="ar-SA"/>
        </w:rPr>
        <w:t>12</w:t>
      </w:r>
      <w:r w:rsidRPr="00AD69A5">
        <w:rPr>
          <w:rFonts w:eastAsia="Calibri"/>
          <w:bCs/>
          <w:sz w:val="22"/>
          <w:szCs w:val="22"/>
          <w:lang w:eastAsia="ar-SA"/>
        </w:rPr>
        <w:t>.2026г., согласно заявкам Заказчика.</w:t>
      </w:r>
      <w:r w:rsidR="00AD69A5" w:rsidRPr="00AD69A5">
        <w:rPr>
          <w:rFonts w:eastAsia="Calibri"/>
          <w:bCs/>
          <w:sz w:val="22"/>
          <w:szCs w:val="22"/>
          <w:lang w:eastAsia="ar-SA"/>
        </w:rPr>
        <w:t xml:space="preserve"> </w:t>
      </w:r>
      <w:r w:rsidR="00AD69A5" w:rsidRPr="00AD69A5">
        <w:rPr>
          <w:rFonts w:eastAsia="Calibri"/>
          <w:bCs/>
          <w:sz w:val="22"/>
          <w:szCs w:val="22"/>
          <w:highlight w:val="yellow"/>
          <w:lang w:eastAsia="ar-SA"/>
        </w:rPr>
        <w:t>По заявкам Заказчика оформленных в письменном виде, в зависимости от потребности. Поставка должна быть осуществлена не позднее 3 рабочих дней после подачи заявки Заказчиком.</w:t>
      </w:r>
    </w:p>
    <w:p w14:paraId="4D6B37DB" w14:textId="3D1A8D99" w:rsidR="00B46F43" w:rsidRPr="00AD69A5" w:rsidRDefault="00AD69A5" w:rsidP="00AD69A5">
      <w:pPr>
        <w:tabs>
          <w:tab w:val="left" w:pos="284"/>
        </w:tabs>
        <w:suppressAutoHyphens/>
        <w:jc w:val="both"/>
        <w:rPr>
          <w:rFonts w:eastAsia="Calibri"/>
          <w:bCs/>
          <w:sz w:val="22"/>
          <w:szCs w:val="22"/>
          <w:lang w:eastAsia="ar-SA"/>
        </w:rPr>
      </w:pPr>
      <w:r w:rsidRPr="00AD69A5">
        <w:rPr>
          <w:rFonts w:eastAsia="Calibri"/>
          <w:bCs/>
          <w:sz w:val="22"/>
          <w:szCs w:val="22"/>
          <w:lang w:eastAsia="ar-SA"/>
        </w:rPr>
        <w:t>3.1. Доставка, погрузочно-разгрузочные работы, осуществляется силами Поставщика</w:t>
      </w:r>
      <w:r w:rsidRPr="00AD69A5">
        <w:rPr>
          <w:bCs/>
          <w:sz w:val="22"/>
          <w:szCs w:val="22"/>
          <w:lang w:eastAsia="ar-SA"/>
        </w:rPr>
        <w:t xml:space="preserve"> в рабочие дни Заказчика</w:t>
      </w:r>
      <w:r w:rsidRPr="00AD69A5">
        <w:rPr>
          <w:rFonts w:eastAsia="Calibri"/>
          <w:bCs/>
          <w:sz w:val="22"/>
          <w:szCs w:val="22"/>
          <w:lang w:eastAsia="ar-SA"/>
        </w:rPr>
        <w:t>.</w:t>
      </w:r>
    </w:p>
    <w:p w14:paraId="6BBDEB06" w14:textId="77777777" w:rsidR="00B46F43" w:rsidRPr="00AD69A5" w:rsidRDefault="00B46F43" w:rsidP="00B46F43">
      <w:pPr>
        <w:widowControl w:val="0"/>
        <w:ind w:right="-286"/>
        <w:jc w:val="both"/>
        <w:rPr>
          <w:bCs/>
          <w:sz w:val="22"/>
          <w:szCs w:val="22"/>
          <w:lang w:eastAsia="ar-SA"/>
        </w:rPr>
      </w:pPr>
      <w:r w:rsidRPr="00AD69A5">
        <w:rPr>
          <w:bCs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FEE48E7" w14:textId="77777777" w:rsidR="00B46F43" w:rsidRPr="00AD69A5" w:rsidRDefault="00B46F43" w:rsidP="00B46F43">
      <w:pPr>
        <w:widowControl w:val="0"/>
        <w:ind w:right="-286"/>
        <w:jc w:val="both"/>
        <w:rPr>
          <w:b/>
          <w:sz w:val="22"/>
          <w:szCs w:val="22"/>
          <w:lang w:eastAsia="ar-SA"/>
        </w:rPr>
      </w:pPr>
      <w:r w:rsidRPr="00AD69A5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36FAC59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E339180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B6193B2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 xml:space="preserve">- </w:t>
      </w:r>
      <w:r w:rsidRPr="00AD69A5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196BF659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5DD67059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</w:rPr>
      </w:pPr>
      <w:r w:rsidRPr="00AD69A5">
        <w:rPr>
          <w:sz w:val="22"/>
          <w:szCs w:val="22"/>
          <w:lang w:eastAsia="ar-SA"/>
        </w:rPr>
        <w:t xml:space="preserve">- </w:t>
      </w:r>
      <w:r w:rsidRPr="00AD69A5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06A0F322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lastRenderedPageBreak/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79C08EF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680FB1C2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TP ТС 033/2013 «О безопасности молока и молочной продукции»;</w:t>
      </w:r>
    </w:p>
    <w:p w14:paraId="3D233FC3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0C51DEFB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ТР ТС 005/2011 «О безопасности упаковки»;</w:t>
      </w:r>
    </w:p>
    <w:p w14:paraId="3BE3ED12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20A939F" w14:textId="77777777" w:rsidR="00B46F43" w:rsidRPr="00AD69A5" w:rsidRDefault="00B46F43" w:rsidP="00B46F43">
      <w:pPr>
        <w:widowControl w:val="0"/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AD69A5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ACE0A8F" w14:textId="77777777" w:rsidR="00B46F43" w:rsidRPr="00AD69A5" w:rsidRDefault="00B46F43" w:rsidP="00B46F43">
      <w:pPr>
        <w:widowControl w:val="0"/>
        <w:tabs>
          <w:tab w:val="left" w:pos="142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2D77FAF3" w14:textId="77777777" w:rsidR="00B46F43" w:rsidRPr="00AD69A5" w:rsidRDefault="00B46F43" w:rsidP="00B46F43">
      <w:pPr>
        <w:widowControl w:val="0"/>
        <w:tabs>
          <w:tab w:val="left" w:pos="142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EE2FE70" w14:textId="77777777" w:rsidR="00B46F43" w:rsidRPr="00AD69A5" w:rsidRDefault="00B46F43" w:rsidP="00B46F43">
      <w:pPr>
        <w:widowControl w:val="0"/>
        <w:tabs>
          <w:tab w:val="left" w:pos="142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547F771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b/>
          <w:sz w:val="22"/>
          <w:szCs w:val="22"/>
          <w:lang w:eastAsia="ar-SA"/>
        </w:rPr>
      </w:pPr>
      <w:r w:rsidRPr="00AD69A5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04EC5B22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A70D9DA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56626A5E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5.3. Остаточный срок годности: не менее 80% от установленного производителем.</w:t>
      </w:r>
    </w:p>
    <w:p w14:paraId="189780D3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b/>
          <w:sz w:val="22"/>
          <w:szCs w:val="22"/>
          <w:lang w:eastAsia="ar-SA"/>
        </w:rPr>
      </w:pPr>
      <w:r w:rsidRPr="00AD69A5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0735EEFB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B1DBBDF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EBD25B0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95BBC4F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0F5407C8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25BB3868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– счет на оплату (оригиналы);</w:t>
      </w:r>
    </w:p>
    <w:p w14:paraId="1A6FC2D4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– счет-фактура или УПД (оригиналы);</w:t>
      </w:r>
    </w:p>
    <w:p w14:paraId="4C91F8B6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16FF32B7" w14:textId="77777777" w:rsidR="00B46F43" w:rsidRPr="00AD69A5" w:rsidRDefault="00B46F43" w:rsidP="00B46F43">
      <w:pPr>
        <w:widowControl w:val="0"/>
        <w:tabs>
          <w:tab w:val="left" w:pos="-851"/>
        </w:tabs>
        <w:ind w:right="-286"/>
        <w:jc w:val="both"/>
        <w:rPr>
          <w:sz w:val="22"/>
          <w:szCs w:val="22"/>
          <w:lang w:eastAsia="ar-SA"/>
        </w:rPr>
      </w:pPr>
      <w:r w:rsidRPr="00AD69A5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B46F43" w:rsidRPr="00AD69A5" w:rsidSect="00182BE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D172D"/>
    <w:multiLevelType w:val="hybridMultilevel"/>
    <w:tmpl w:val="879032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3D2375"/>
    <w:multiLevelType w:val="multilevel"/>
    <w:tmpl w:val="888019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2561FBE"/>
    <w:multiLevelType w:val="hybridMultilevel"/>
    <w:tmpl w:val="01C08C24"/>
    <w:lvl w:ilvl="0" w:tplc="94002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F3F48"/>
    <w:multiLevelType w:val="hybridMultilevel"/>
    <w:tmpl w:val="F3F6BD3A"/>
    <w:lvl w:ilvl="0" w:tplc="94002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46C51"/>
    <w:multiLevelType w:val="hybridMultilevel"/>
    <w:tmpl w:val="01C08C24"/>
    <w:lvl w:ilvl="0" w:tplc="94002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86"/>
    <w:rsid w:val="00053050"/>
    <w:rsid w:val="0006103F"/>
    <w:rsid w:val="000A1E86"/>
    <w:rsid w:val="00182BE5"/>
    <w:rsid w:val="001B1B3B"/>
    <w:rsid w:val="001C5CFE"/>
    <w:rsid w:val="003E1EA9"/>
    <w:rsid w:val="007067C0"/>
    <w:rsid w:val="0080316D"/>
    <w:rsid w:val="00825D96"/>
    <w:rsid w:val="009A04E1"/>
    <w:rsid w:val="009A1E0A"/>
    <w:rsid w:val="00A07D51"/>
    <w:rsid w:val="00AD69A5"/>
    <w:rsid w:val="00B46F43"/>
    <w:rsid w:val="00B77AF5"/>
    <w:rsid w:val="00C0482F"/>
    <w:rsid w:val="00C20B27"/>
    <w:rsid w:val="00DB2FF2"/>
    <w:rsid w:val="00F8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E383"/>
  <w15:docId w15:val="{FE3A2248-BA72-4325-9203-7586FB6A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2,Обычный (Web)"/>
    <w:basedOn w:val="a"/>
    <w:link w:val="a4"/>
    <w:uiPriority w:val="99"/>
    <w:unhideWhenUsed/>
    <w:qFormat/>
    <w:rsid w:val="000A1E86"/>
    <w:pPr>
      <w:spacing w:before="100" w:beforeAutospacing="1" w:after="100" w:afterAutospacing="1"/>
    </w:pPr>
  </w:style>
  <w:style w:type="character" w:customStyle="1" w:styleId="a4">
    <w:name w:val="Обычный (веб) Знак"/>
    <w:aliases w:val="Знак2 Знак,Обычный (Web) Знак"/>
    <w:basedOn w:val="a0"/>
    <w:link w:val="a3"/>
    <w:uiPriority w:val="99"/>
    <w:rsid w:val="000A1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2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5D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5D9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AD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ДС18</dc:creator>
  <dc:description>DOC-MARKER-nAy9In9lVT6HRJXDqSwFcg</dc:description>
  <cp:lastModifiedBy>Контракт_Управляющий</cp:lastModifiedBy>
  <cp:revision>5</cp:revision>
  <cp:lastPrinted>2026-05-27T09:44:00Z</cp:lastPrinted>
  <dcterms:created xsi:type="dcterms:W3CDTF">2026-05-28T10:45:00Z</dcterms:created>
  <dcterms:modified xsi:type="dcterms:W3CDTF">2026-06-02T06:12:00Z</dcterms:modified>
</cp:coreProperties>
</file>