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CDB60" w14:textId="5B2F76AA" w:rsidR="00DC68B0" w:rsidRPr="00EB39FE" w:rsidRDefault="005903C5" w:rsidP="00DC68B0">
      <w:pPr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iCs/>
        </w:rPr>
      </w:pPr>
      <w:r w:rsidRPr="00EB39FE">
        <w:rPr>
          <w:rFonts w:ascii="Times New Roman" w:eastAsia="Times New Roman" w:hAnsi="Times New Roman" w:cs="Times New Roman"/>
          <w:b/>
          <w:iCs/>
        </w:rPr>
        <w:t>Техническое задание</w:t>
      </w:r>
    </w:p>
    <w:p w14:paraId="47D8C306" w14:textId="2A7B1834" w:rsidR="00DC68B0" w:rsidRPr="00EB39FE" w:rsidRDefault="00EB39FE" w:rsidP="00DC6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>На  п</w:t>
      </w:r>
      <w:r w:rsidR="00DC68B0" w:rsidRPr="00EB39FE">
        <w:rPr>
          <w:rFonts w:ascii="Times New Roman" w:eastAsia="Times New Roman" w:hAnsi="Times New Roman" w:cs="Times New Roman"/>
          <w:b/>
          <w:iCs/>
          <w:lang w:eastAsia="ru-RU"/>
        </w:rPr>
        <w:t>оставк</w:t>
      </w:r>
      <w:r>
        <w:rPr>
          <w:rFonts w:ascii="Times New Roman" w:eastAsia="Times New Roman" w:hAnsi="Times New Roman" w:cs="Times New Roman"/>
          <w:b/>
          <w:iCs/>
          <w:lang w:eastAsia="ru-RU"/>
        </w:rPr>
        <w:t>у</w:t>
      </w:r>
      <w:r w:rsidR="00DC68B0" w:rsidRPr="00EB39FE">
        <w:rPr>
          <w:rFonts w:ascii="Times New Roman" w:eastAsia="Times New Roman" w:hAnsi="Times New Roman" w:cs="Times New Roman"/>
          <w:b/>
          <w:iCs/>
          <w:lang w:eastAsia="ru-RU"/>
        </w:rPr>
        <w:t xml:space="preserve"> продуктов питания (яблоки) для нужд ГБУ Бакалинский </w:t>
      </w:r>
      <w:r w:rsidR="00C23EF1" w:rsidRPr="00EB39FE">
        <w:rPr>
          <w:rFonts w:ascii="Times New Roman" w:eastAsia="Times New Roman" w:hAnsi="Times New Roman" w:cs="Times New Roman"/>
          <w:b/>
          <w:iCs/>
          <w:lang w:eastAsia="ru-RU"/>
        </w:rPr>
        <w:t>ДСО ‌﻿‍‌﻿﻿⁠⁠‌​​​⁠​‌⁠﻿﻿​​⁠‌⁠﻿⁠⁠⁠‍⁠﻿‌﻿⁠‌‌﻿﻿‍﻿‍⁠﻿‌﻿«Урман»</w:t>
      </w:r>
    </w:p>
    <w:p w14:paraId="6F44A227" w14:textId="370D991F" w:rsidR="00EB39FE" w:rsidRDefault="00EB39FE" w:rsidP="00DC6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8"/>
        <w:gridCol w:w="2121"/>
        <w:gridCol w:w="1417"/>
        <w:gridCol w:w="1985"/>
        <w:gridCol w:w="1984"/>
      </w:tblGrid>
      <w:tr w:rsidR="00EB39FE" w:rsidRPr="00EB39FE" w14:paraId="22B8F3CF" w14:textId="77777777" w:rsidTr="00EB39FE">
        <w:trPr>
          <w:trHeight w:val="24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5E72" w14:textId="77777777" w:rsidR="00EB39FE" w:rsidRPr="00EB39FE" w:rsidRDefault="00EB39FE" w:rsidP="00EB39FE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0" w:name="_Hlk230770798"/>
            <w:r w:rsidRPr="00EB39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1194" w14:textId="77777777" w:rsidR="00EB39FE" w:rsidRPr="00EB39FE" w:rsidRDefault="00EB39FE" w:rsidP="00EB3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39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569F" w14:textId="77777777" w:rsidR="00EB39FE" w:rsidRPr="00EB39FE" w:rsidRDefault="00EB39FE" w:rsidP="00EB39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39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F557" w14:textId="77777777" w:rsidR="00EB39FE" w:rsidRPr="00EB39FE" w:rsidRDefault="00EB39FE" w:rsidP="00EB39FE">
            <w:pPr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39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EB39FE" w:rsidRPr="00EB39FE" w14:paraId="05FF2196" w14:textId="77777777" w:rsidTr="00EB39FE">
        <w:trPr>
          <w:trHeight w:val="39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0093" w14:textId="77777777" w:rsidR="00EB39FE" w:rsidRPr="00EB39FE" w:rsidRDefault="00EB39FE" w:rsidP="00EB39FE">
            <w:pPr>
              <w:spacing w:after="0" w:line="256" w:lineRule="auto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DFF8" w14:textId="77777777" w:rsidR="00EB39FE" w:rsidRPr="00EB39FE" w:rsidRDefault="00EB39FE" w:rsidP="00EB39FE">
            <w:pPr>
              <w:spacing w:after="0" w:line="256" w:lineRule="auto"/>
              <w:ind w:left="85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FB65" w14:textId="77777777" w:rsidR="00EB39FE" w:rsidRPr="00EB39FE" w:rsidRDefault="00EB39FE" w:rsidP="00EB39FE">
            <w:pPr>
              <w:spacing w:after="0" w:line="256" w:lineRule="auto"/>
              <w:ind w:left="85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246A" w14:textId="77777777" w:rsidR="00EB39FE" w:rsidRPr="00EB39FE" w:rsidRDefault="00EB39FE" w:rsidP="00EB39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39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1875 (Запрет)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D70A" w14:textId="29EE1EE7" w:rsidR="00EB39FE" w:rsidRPr="00EB39FE" w:rsidRDefault="00EB39FE" w:rsidP="00EB39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39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39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(Ограничение)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646C" w14:textId="1DA15605" w:rsidR="00EB39FE" w:rsidRPr="00EB39FE" w:rsidRDefault="00EB39FE" w:rsidP="00EB39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39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39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(Преимущество)</w:t>
            </w:r>
          </w:p>
        </w:tc>
      </w:tr>
      <w:tr w:rsidR="00EB39FE" w:rsidRPr="00EB39FE" w14:paraId="2D63C17F" w14:textId="77777777" w:rsidTr="00EB39FE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A43" w14:textId="77777777" w:rsidR="00EB39FE" w:rsidRPr="00EB39FE" w:rsidRDefault="00EB39FE" w:rsidP="00EB39FE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39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461A" w14:textId="484B8449" w:rsidR="00EB39FE" w:rsidRPr="00EB39FE" w:rsidRDefault="00EB39FE" w:rsidP="00EB39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39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01.24.10.000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321E" w14:textId="11A717A4" w:rsidR="00EB39FE" w:rsidRPr="00EB39FE" w:rsidRDefault="00EB39FE" w:rsidP="00EB39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39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2D0" w14:textId="77777777" w:rsidR="00EB39FE" w:rsidRPr="00EB39FE" w:rsidRDefault="00EB39FE" w:rsidP="00EB39FE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E34" w14:textId="77777777" w:rsidR="00EB39FE" w:rsidRPr="00EB39FE" w:rsidRDefault="00EB39FE" w:rsidP="00EB39FE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2628" w14:textId="77777777" w:rsidR="00EB39FE" w:rsidRPr="00EB39FE" w:rsidRDefault="00EB39FE" w:rsidP="00EB39FE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39FE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bookmarkEnd w:id="0"/>
    </w:tbl>
    <w:p w14:paraId="1A302EE8" w14:textId="45844463" w:rsidR="00EB39FE" w:rsidRDefault="00EB39FE" w:rsidP="00DC6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7E405617" w14:textId="77777777" w:rsidR="00EB39FE" w:rsidRPr="004243A0" w:rsidRDefault="00EB39FE" w:rsidP="00DC6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61BE8C27" w14:textId="0425C8BE" w:rsidR="00DC68B0" w:rsidRPr="00EB39FE" w:rsidRDefault="00EB39FE" w:rsidP="00EB39F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r w:rsidRPr="00EB39FE">
        <w:rPr>
          <w:rFonts w:ascii="Times New Roman" w:eastAsia="Times New Roman" w:hAnsi="Times New Roman" w:cs="Times New Roman"/>
          <w:b/>
          <w:iCs/>
          <w:lang w:eastAsia="ru-RU"/>
        </w:rPr>
        <w:t>Объект закупки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"/>
        <w:gridCol w:w="1529"/>
        <w:gridCol w:w="6770"/>
        <w:gridCol w:w="972"/>
        <w:gridCol w:w="842"/>
      </w:tblGrid>
      <w:tr w:rsidR="00EB39FE" w:rsidRPr="00EB39FE" w14:paraId="4D01C114" w14:textId="77777777" w:rsidTr="00EB39FE">
        <w:trPr>
          <w:trHeight w:val="57"/>
        </w:trPr>
        <w:tc>
          <w:tcPr>
            <w:tcW w:w="0" w:type="auto"/>
            <w:vMerge w:val="restart"/>
            <w:hideMark/>
          </w:tcPr>
          <w:p w14:paraId="66139F3D" w14:textId="77777777" w:rsidR="00EB39FE" w:rsidRPr="00EB39FE" w:rsidRDefault="00EB39FE" w:rsidP="0066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B39FE">
              <w:rPr>
                <w:rFonts w:ascii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1361" w:type="dxa"/>
            <w:vMerge w:val="restart"/>
            <w:hideMark/>
          </w:tcPr>
          <w:p w14:paraId="19D0D6A8" w14:textId="77777777" w:rsidR="00EB39FE" w:rsidRPr="00EB39FE" w:rsidRDefault="00EB39FE" w:rsidP="0066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B39FE">
              <w:rPr>
                <w:rFonts w:ascii="Times New Roman" w:hAnsi="Times New Roman" w:cs="Times New Roman"/>
                <w:b/>
                <w:iCs/>
              </w:rPr>
              <w:t>Наименование товара</w:t>
            </w:r>
          </w:p>
        </w:tc>
        <w:tc>
          <w:tcPr>
            <w:tcW w:w="6951" w:type="dxa"/>
          </w:tcPr>
          <w:p w14:paraId="7BC7A94B" w14:textId="1017D4C7" w:rsidR="00EB39FE" w:rsidRPr="00EB39FE" w:rsidRDefault="00EB39FE" w:rsidP="00660072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B39F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закупки, максимальные и (или) минимальные значения таких показателей и (или) значения показателей, которые не могут изменяться</w:t>
            </w:r>
          </w:p>
        </w:tc>
        <w:tc>
          <w:tcPr>
            <w:tcW w:w="992" w:type="dxa"/>
            <w:vMerge w:val="restart"/>
            <w:hideMark/>
          </w:tcPr>
          <w:p w14:paraId="35B6A047" w14:textId="7F939A00" w:rsidR="00EB39FE" w:rsidRPr="00EB39FE" w:rsidRDefault="00EB39FE" w:rsidP="0066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B39FE">
              <w:rPr>
                <w:rFonts w:ascii="Times New Roman" w:hAnsi="Times New Roman" w:cs="Times New Roman"/>
                <w:b/>
                <w:iCs/>
              </w:rPr>
              <w:t>Ед. изм.</w:t>
            </w:r>
          </w:p>
        </w:tc>
        <w:tc>
          <w:tcPr>
            <w:tcW w:w="845" w:type="dxa"/>
            <w:vMerge w:val="restart"/>
            <w:hideMark/>
          </w:tcPr>
          <w:p w14:paraId="3A2F8B5A" w14:textId="77777777" w:rsidR="00EB39FE" w:rsidRPr="00EB39FE" w:rsidRDefault="00EB39FE" w:rsidP="0066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B39FE">
              <w:rPr>
                <w:rFonts w:ascii="Times New Roman" w:hAnsi="Times New Roman" w:cs="Times New Roman"/>
                <w:b/>
                <w:iCs/>
              </w:rPr>
              <w:t>Кол-во</w:t>
            </w:r>
          </w:p>
        </w:tc>
      </w:tr>
      <w:tr w:rsidR="00EB39FE" w:rsidRPr="00EB39FE" w14:paraId="2F3402AB" w14:textId="77777777" w:rsidTr="00EB39FE">
        <w:trPr>
          <w:trHeight w:val="57"/>
        </w:trPr>
        <w:tc>
          <w:tcPr>
            <w:tcW w:w="0" w:type="auto"/>
            <w:vMerge/>
          </w:tcPr>
          <w:p w14:paraId="5758FDBF" w14:textId="77777777" w:rsidR="00EB39FE" w:rsidRPr="00EB39FE" w:rsidRDefault="00EB39FE" w:rsidP="0066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  <w:vMerge/>
          </w:tcPr>
          <w:p w14:paraId="0C0B6E4B" w14:textId="77777777" w:rsidR="00EB39FE" w:rsidRPr="00EB39FE" w:rsidRDefault="00EB39FE" w:rsidP="0066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51" w:type="dxa"/>
          </w:tcPr>
          <w:p w14:paraId="37EFE761" w14:textId="2CC45736" w:rsidR="00EB39FE" w:rsidRPr="00EB39FE" w:rsidRDefault="00EB39FE" w:rsidP="00660072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B39FE">
              <w:rPr>
                <w:rFonts w:ascii="Times New Roman" w:hAnsi="Times New Roman" w:cs="Times New Roman"/>
                <w:b/>
                <w:iCs/>
              </w:rPr>
              <w:t>Требования к качеству закупаемого товара, с указанием реквизитов нормативно-правовых актов</w:t>
            </w:r>
          </w:p>
        </w:tc>
        <w:tc>
          <w:tcPr>
            <w:tcW w:w="992" w:type="dxa"/>
            <w:vMerge/>
          </w:tcPr>
          <w:p w14:paraId="098C4889" w14:textId="77777777" w:rsidR="00EB39FE" w:rsidRPr="00EB39FE" w:rsidRDefault="00EB39FE" w:rsidP="0066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vMerge/>
          </w:tcPr>
          <w:p w14:paraId="65C77081" w14:textId="77777777" w:rsidR="00EB39FE" w:rsidRPr="00EB39FE" w:rsidRDefault="00EB39FE" w:rsidP="0066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39FE" w:rsidRPr="00EB39FE" w14:paraId="27850E8A" w14:textId="77777777" w:rsidTr="00EB39FE">
        <w:trPr>
          <w:trHeight w:val="57"/>
        </w:trPr>
        <w:tc>
          <w:tcPr>
            <w:tcW w:w="0" w:type="auto"/>
          </w:tcPr>
          <w:p w14:paraId="795732FC" w14:textId="77777777" w:rsidR="00EB39FE" w:rsidRPr="00EB39FE" w:rsidRDefault="00EB39FE" w:rsidP="00660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61" w:type="dxa"/>
          </w:tcPr>
          <w:p w14:paraId="214BD7B9" w14:textId="77777777" w:rsidR="00EB39FE" w:rsidRPr="00EB39FE" w:rsidRDefault="00EB39FE" w:rsidP="00660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Яблоки</w:t>
            </w:r>
          </w:p>
        </w:tc>
        <w:tc>
          <w:tcPr>
            <w:tcW w:w="6951" w:type="dxa"/>
          </w:tcPr>
          <w:p w14:paraId="542B5FE2" w14:textId="77777777" w:rsidR="00EB39FE" w:rsidRPr="00EB39FE" w:rsidRDefault="00EB39FE" w:rsidP="0066007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 xml:space="preserve">Соответствие ГОСТ 34314-2017 «Яблоки свежие, реализуемые в розничной торговле. Технические условия» </w:t>
            </w:r>
          </w:p>
          <w:p w14:paraId="1F0A5505" w14:textId="77777777" w:rsidR="00EB39FE" w:rsidRPr="00EB39FE" w:rsidRDefault="00EB39FE" w:rsidP="0066007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Яблоко зеленое: Нет</w:t>
            </w:r>
          </w:p>
          <w:p w14:paraId="6A6C5437" w14:textId="77777777" w:rsidR="00EB39FE" w:rsidRPr="00EB39FE" w:rsidRDefault="00EB39FE" w:rsidP="0066007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сорт: Не ниже первого</w:t>
            </w:r>
          </w:p>
          <w:p w14:paraId="4DAB4C11" w14:textId="77777777" w:rsidR="00EB39FE" w:rsidRPr="00EB39FE" w:rsidRDefault="00EB39FE" w:rsidP="00EB39F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Внешний вид: Плоды здоровые, свежие, целые, чистые, развившие, типичной для данного помологического сорта формы и окраски, без повреждений сельскохозяйственными вредителями, без механических повреждений, с плодоножкой. Плоды однородные по степени зрелости.</w:t>
            </w:r>
          </w:p>
          <w:p w14:paraId="3F91FC78" w14:textId="77777777" w:rsidR="00EB39FE" w:rsidRPr="00EB39FE" w:rsidRDefault="00EB39FE" w:rsidP="00EB39F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Запах и вкус: свойственные данному помологическому сорту, без постороннего запаха и привкуса.</w:t>
            </w:r>
          </w:p>
          <w:p w14:paraId="5E8F6EB2" w14:textId="77777777" w:rsidR="00EB39FE" w:rsidRPr="00EB39FE" w:rsidRDefault="00EB39FE" w:rsidP="00EB39F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 xml:space="preserve">Размер плодов по наибольшему поперечному диаметру: не менее 6 см. </w:t>
            </w:r>
          </w:p>
          <w:p w14:paraId="3F967A1B" w14:textId="77777777" w:rsidR="00EB39FE" w:rsidRPr="00EB39FE" w:rsidRDefault="00EB39FE" w:rsidP="00EB39F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Состояние мякоти: мякоть доброкачественная</w:t>
            </w:r>
          </w:p>
          <w:p w14:paraId="0AD736AD" w14:textId="77777777" w:rsidR="00EB39FE" w:rsidRPr="00EB39FE" w:rsidRDefault="00EB39FE" w:rsidP="00EB39F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Наличие сельскохозяйственных вредителей, яблок, поврежденных сельскохозяйственными вредителями: не допускается</w:t>
            </w:r>
          </w:p>
          <w:p w14:paraId="7D594EA8" w14:textId="77777777" w:rsidR="00EB39FE" w:rsidRPr="00EB39FE" w:rsidRDefault="00EB39FE" w:rsidP="00EB39F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Наличие яблок загнивших, гнилых, с признаками увядания, перезрелых, с побурением мякоти, испорченных: не допускается</w:t>
            </w:r>
          </w:p>
          <w:p w14:paraId="1301976D" w14:textId="77777777" w:rsidR="00EB39FE" w:rsidRPr="00EB39FE" w:rsidRDefault="00EB39FE" w:rsidP="00EB39F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Наличие сорной примеси: не допускается.</w:t>
            </w:r>
          </w:p>
          <w:p w14:paraId="4BCCB0DF" w14:textId="2ACCEF35" w:rsidR="00EB39FE" w:rsidRPr="00EB39FE" w:rsidRDefault="00EB39FE" w:rsidP="00EB39F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Упаковка: деревянные или пластмассовые ящики, тара должна быть крепкая, сухая, чистая, без постороннего    запаха, соответствует действующим ГОСТам на момент поставки</w:t>
            </w:r>
          </w:p>
          <w:p w14:paraId="2CF010A2" w14:textId="06AA28DE" w:rsidR="00EB39FE" w:rsidRPr="00EB39FE" w:rsidRDefault="00EB39FE" w:rsidP="00EB39F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 xml:space="preserve">Фасовка </w:t>
            </w:r>
            <w:r w:rsidRPr="00EB39FE">
              <w:rPr>
                <w:rFonts w:ascii="Times New Roman" w:hAnsi="Times New Roman" w:cs="Times New Roman"/>
                <w:bCs/>
              </w:rPr>
              <w:t>не более 25 кг</w:t>
            </w:r>
          </w:p>
        </w:tc>
        <w:tc>
          <w:tcPr>
            <w:tcW w:w="992" w:type="dxa"/>
          </w:tcPr>
          <w:p w14:paraId="10BAD57F" w14:textId="77777777" w:rsidR="00EB39FE" w:rsidRPr="00EB39FE" w:rsidRDefault="00EB39FE" w:rsidP="00660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кг</w:t>
            </w:r>
          </w:p>
        </w:tc>
        <w:tc>
          <w:tcPr>
            <w:tcW w:w="845" w:type="dxa"/>
          </w:tcPr>
          <w:p w14:paraId="6A9D16EA" w14:textId="6B816277" w:rsidR="00EB39FE" w:rsidRPr="00EB39FE" w:rsidRDefault="00EB39FE" w:rsidP="006600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39FE">
              <w:rPr>
                <w:rFonts w:ascii="Times New Roman" w:hAnsi="Times New Roman" w:cs="Times New Roman"/>
                <w:bCs/>
              </w:rPr>
              <w:t>6900,00</w:t>
            </w:r>
          </w:p>
        </w:tc>
      </w:tr>
    </w:tbl>
    <w:p w14:paraId="368B7D74" w14:textId="77777777" w:rsidR="00DC68B0" w:rsidRPr="005476EB" w:rsidRDefault="00DC68B0" w:rsidP="00DC6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5476EB">
        <w:rPr>
          <w:rFonts w:ascii="Times New Roman" w:hAnsi="Times New Roman" w:cs="Times New Roman"/>
          <w:b/>
          <w:iCs/>
        </w:rPr>
        <w:t>2. Место поставки:</w:t>
      </w:r>
    </w:p>
    <w:p w14:paraId="2058A342" w14:textId="77777777" w:rsidR="00DC68B0" w:rsidRPr="005476EB" w:rsidRDefault="00DC68B0" w:rsidP="00DC6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5476EB">
        <w:rPr>
          <w:rFonts w:ascii="Times New Roman" w:hAnsi="Times New Roman" w:cs="Times New Roman"/>
          <w:bCs/>
          <w:iCs/>
        </w:rPr>
        <w:t>1</w:t>
      </w:r>
      <w:r w:rsidRPr="005476EB">
        <w:rPr>
          <w:rFonts w:ascii="Times New Roman" w:hAnsi="Times New Roman" w:cs="Times New Roman"/>
          <w:bCs/>
          <w:iCs/>
        </w:rPr>
        <w:tab/>
        <w:t>Республика Башкортостан, Бакалинский район, д.Урман, ул. Лесная, 1</w:t>
      </w:r>
    </w:p>
    <w:p w14:paraId="037BE5D5" w14:textId="77777777" w:rsidR="00DC68B0" w:rsidRPr="005476EB" w:rsidRDefault="00DC68B0" w:rsidP="00DC6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5476EB">
        <w:rPr>
          <w:rFonts w:ascii="Times New Roman" w:hAnsi="Times New Roman" w:cs="Times New Roman"/>
          <w:bCs/>
          <w:iCs/>
        </w:rPr>
        <w:t>2</w:t>
      </w:r>
      <w:r w:rsidRPr="005476EB">
        <w:rPr>
          <w:rFonts w:ascii="Times New Roman" w:hAnsi="Times New Roman" w:cs="Times New Roman"/>
          <w:bCs/>
          <w:iCs/>
        </w:rPr>
        <w:tab/>
        <w:t>Республика Башкортостан, Чекмагушевский район, с. Новобалтачево, ул. Молодежная, д. 4а</w:t>
      </w:r>
    </w:p>
    <w:p w14:paraId="432CE177" w14:textId="77777777" w:rsidR="00DC68B0" w:rsidRPr="005476EB" w:rsidRDefault="00DC68B0" w:rsidP="00DC6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5476EB">
        <w:rPr>
          <w:rFonts w:ascii="Times New Roman" w:hAnsi="Times New Roman" w:cs="Times New Roman"/>
          <w:bCs/>
          <w:iCs/>
        </w:rPr>
        <w:t>3</w:t>
      </w:r>
      <w:r w:rsidRPr="005476EB">
        <w:rPr>
          <w:rFonts w:ascii="Times New Roman" w:hAnsi="Times New Roman" w:cs="Times New Roman"/>
          <w:bCs/>
          <w:iCs/>
        </w:rPr>
        <w:tab/>
        <w:t>Республика Башкортостан, Чекмагушевский район, с. Резяпово, ул. Дюртюли, д. 20</w:t>
      </w:r>
    </w:p>
    <w:p w14:paraId="2BD257D7" w14:textId="7B7023E4" w:rsidR="00DC68B0" w:rsidRPr="005476EB" w:rsidRDefault="00DC68B0" w:rsidP="00DC6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5476EB">
        <w:rPr>
          <w:rFonts w:ascii="Times New Roman" w:hAnsi="Times New Roman" w:cs="Times New Roman"/>
          <w:b/>
          <w:iCs/>
        </w:rPr>
        <w:t xml:space="preserve">3. Период поставки товара: </w:t>
      </w:r>
      <w:r w:rsidRPr="00C46B3E">
        <w:rPr>
          <w:rFonts w:ascii="Times New Roman" w:hAnsi="Times New Roman" w:cs="Times New Roman"/>
          <w:b/>
          <w:iCs/>
        </w:rPr>
        <w:t>с 01.</w:t>
      </w:r>
      <w:r w:rsidR="00DF3626" w:rsidRPr="00C46B3E">
        <w:rPr>
          <w:rFonts w:ascii="Times New Roman" w:hAnsi="Times New Roman" w:cs="Times New Roman"/>
          <w:b/>
          <w:iCs/>
        </w:rPr>
        <w:t>0</w:t>
      </w:r>
      <w:r w:rsidR="00C23EF1">
        <w:rPr>
          <w:rFonts w:ascii="Times New Roman" w:hAnsi="Times New Roman" w:cs="Times New Roman"/>
          <w:b/>
          <w:iCs/>
        </w:rPr>
        <w:t>7</w:t>
      </w:r>
      <w:r w:rsidRPr="00C46B3E">
        <w:rPr>
          <w:rFonts w:ascii="Times New Roman" w:hAnsi="Times New Roman" w:cs="Times New Roman"/>
          <w:b/>
          <w:iCs/>
        </w:rPr>
        <w:t>.202</w:t>
      </w:r>
      <w:r w:rsidR="00DF3626" w:rsidRPr="00C46B3E">
        <w:rPr>
          <w:rFonts w:ascii="Times New Roman" w:hAnsi="Times New Roman" w:cs="Times New Roman"/>
          <w:b/>
          <w:iCs/>
        </w:rPr>
        <w:t>6</w:t>
      </w:r>
      <w:r w:rsidRPr="00C46B3E">
        <w:rPr>
          <w:rFonts w:ascii="Times New Roman" w:hAnsi="Times New Roman" w:cs="Times New Roman"/>
          <w:b/>
          <w:iCs/>
        </w:rPr>
        <w:t>г. по 3</w:t>
      </w:r>
      <w:r w:rsidR="00C23EF1">
        <w:rPr>
          <w:rFonts w:ascii="Times New Roman" w:hAnsi="Times New Roman" w:cs="Times New Roman"/>
          <w:b/>
          <w:iCs/>
        </w:rPr>
        <w:t>1</w:t>
      </w:r>
      <w:r w:rsidRPr="00C46B3E">
        <w:rPr>
          <w:rFonts w:ascii="Times New Roman" w:hAnsi="Times New Roman" w:cs="Times New Roman"/>
          <w:b/>
          <w:iCs/>
        </w:rPr>
        <w:t>.</w:t>
      </w:r>
      <w:r w:rsidR="00C23EF1">
        <w:rPr>
          <w:rFonts w:ascii="Times New Roman" w:hAnsi="Times New Roman" w:cs="Times New Roman"/>
          <w:b/>
          <w:iCs/>
        </w:rPr>
        <w:t>12</w:t>
      </w:r>
      <w:r w:rsidRPr="00C46B3E">
        <w:rPr>
          <w:rFonts w:ascii="Times New Roman" w:hAnsi="Times New Roman" w:cs="Times New Roman"/>
          <w:b/>
          <w:iCs/>
        </w:rPr>
        <w:t>.202</w:t>
      </w:r>
      <w:r w:rsidR="00DF3626" w:rsidRPr="00C46B3E">
        <w:rPr>
          <w:rFonts w:ascii="Times New Roman" w:hAnsi="Times New Roman" w:cs="Times New Roman"/>
          <w:b/>
          <w:iCs/>
        </w:rPr>
        <w:t>6</w:t>
      </w:r>
      <w:r w:rsidRPr="00C46B3E">
        <w:rPr>
          <w:rFonts w:ascii="Times New Roman" w:hAnsi="Times New Roman" w:cs="Times New Roman"/>
          <w:b/>
          <w:iCs/>
        </w:rPr>
        <w:t xml:space="preserve"> года.</w:t>
      </w:r>
    </w:p>
    <w:p w14:paraId="3F80A321" w14:textId="77777777" w:rsidR="00DC68B0" w:rsidRPr="005476EB" w:rsidRDefault="00DC68B0" w:rsidP="00DC6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5476EB">
        <w:rPr>
          <w:rFonts w:ascii="Times New Roman" w:hAnsi="Times New Roman" w:cs="Times New Roman"/>
          <w:bCs/>
          <w:iCs/>
        </w:rPr>
        <w:t>Поставка осуществляется 2 раза в месяц по предварительной заявке Заказчика с 9-00 до 15-00 (по местному времени Заказчика).</w:t>
      </w:r>
    </w:p>
    <w:p w14:paraId="44FF0287" w14:textId="77777777" w:rsidR="00DC68B0" w:rsidRPr="005476EB" w:rsidRDefault="00DC68B0" w:rsidP="00DC68B0">
      <w:pPr>
        <w:suppressAutoHyphens/>
        <w:spacing w:after="0"/>
        <w:jc w:val="both"/>
        <w:rPr>
          <w:rFonts w:ascii="Times New Roman" w:hAnsi="Times New Roman" w:cs="Times New Roman"/>
          <w:b/>
          <w:lang w:eastAsia="ar-SA"/>
        </w:rPr>
      </w:pPr>
      <w:r w:rsidRPr="005476EB">
        <w:rPr>
          <w:rFonts w:ascii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610D135" w14:textId="77777777" w:rsidR="00DC68B0" w:rsidRPr="005476EB" w:rsidRDefault="00DC68B0" w:rsidP="00DC68B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E36A1C4" w14:textId="77777777" w:rsidR="00DC68B0" w:rsidRPr="005476EB" w:rsidRDefault="00DC68B0" w:rsidP="00DC68B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20E8A8EF" w14:textId="77777777" w:rsidR="00DC68B0" w:rsidRPr="005476EB" w:rsidRDefault="00DC68B0" w:rsidP="00DC68B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 xml:space="preserve">- </w:t>
      </w:r>
      <w:r w:rsidRPr="005476EB">
        <w:rPr>
          <w:rFonts w:ascii="Times New Roman" w:eastAsia="Times New Roman" w:hAnsi="Times New Roman" w:cs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18A58C4D" w14:textId="77777777" w:rsidR="00DC68B0" w:rsidRPr="005476EB" w:rsidRDefault="00DC68B0" w:rsidP="00DC68B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220437A6" w14:textId="77777777" w:rsidR="00DC68B0" w:rsidRPr="005476EB" w:rsidRDefault="00DC68B0" w:rsidP="00DC68B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5476EB">
        <w:rPr>
          <w:rFonts w:ascii="Times New Roman" w:hAnsi="Times New Roman" w:cs="Times New Roman"/>
          <w:lang w:eastAsia="ar-SA"/>
        </w:rPr>
        <w:t xml:space="preserve">- </w:t>
      </w:r>
      <w:r w:rsidRPr="005476EB">
        <w:rPr>
          <w:rFonts w:ascii="Times New Roman" w:eastAsia="Times New Roman" w:hAnsi="Times New Roman" w:cs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16D78E55" w14:textId="77777777" w:rsidR="00DC68B0" w:rsidRPr="005476EB" w:rsidRDefault="00DC68B0" w:rsidP="00DC68B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lastRenderedPageBreak/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67C211A" w14:textId="77777777" w:rsidR="00DC68B0" w:rsidRPr="005476EB" w:rsidRDefault="00DC68B0" w:rsidP="00DC68B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ТР ТС 021/2011 «О безопасности пищевой продукции»;</w:t>
      </w:r>
    </w:p>
    <w:p w14:paraId="430ED490" w14:textId="77777777" w:rsidR="00DC68B0" w:rsidRPr="005476EB" w:rsidRDefault="00DC68B0" w:rsidP="00DC68B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2AFD644B" w14:textId="77777777" w:rsidR="00DC68B0" w:rsidRPr="005476EB" w:rsidRDefault="00DC68B0" w:rsidP="00DC68B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ТР ТС 005/2011 «О безопасности упаковки»;</w:t>
      </w:r>
    </w:p>
    <w:p w14:paraId="55FD4BC4" w14:textId="77777777" w:rsidR="00DC68B0" w:rsidRPr="005476EB" w:rsidRDefault="00DC68B0" w:rsidP="00DC68B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15072B8" w14:textId="77777777" w:rsidR="00DC68B0" w:rsidRPr="005476EB" w:rsidRDefault="00DC68B0" w:rsidP="00DC68B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5476EB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364DF8DA" w14:textId="77777777" w:rsidR="00DC68B0" w:rsidRPr="005476EB" w:rsidRDefault="00DC68B0" w:rsidP="00DC68B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68508E59" w14:textId="77777777" w:rsidR="00DC68B0" w:rsidRPr="005476EB" w:rsidRDefault="00DC68B0" w:rsidP="00DC68B0">
      <w:pPr>
        <w:spacing w:after="0"/>
        <w:jc w:val="both"/>
        <w:rPr>
          <w:rFonts w:ascii="Times New Roman" w:hAnsi="Times New Roman" w:cs="Times New Roman"/>
          <w:i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571CD49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476EB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29DD6B5F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E6CED1C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3D11D98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28692291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476EB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645FE00D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4D234896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DA4719D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8A78D0C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1EDAC640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49F44444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3AEBB554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7F981C12" w14:textId="77777777" w:rsidR="00DC68B0" w:rsidRPr="005476EB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0979E676" w14:textId="77777777" w:rsidR="00DC68B0" w:rsidRPr="004243A0" w:rsidRDefault="00DC68B0" w:rsidP="00DC68B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48B0387" w14:textId="77777777" w:rsidR="00DC68B0" w:rsidRPr="004243A0" w:rsidRDefault="00DC68B0" w:rsidP="00DC68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0413108A" w14:textId="77777777" w:rsidR="00DC68B0" w:rsidRPr="004243A0" w:rsidRDefault="00DC68B0" w:rsidP="00DC68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sectPr w:rsidR="00DC68B0" w:rsidRPr="004243A0" w:rsidSect="004243A0">
      <w:pgSz w:w="11906" w:h="16838"/>
      <w:pgMar w:top="568" w:right="566" w:bottom="993" w:left="851" w:header="708" w:footer="708" w:gutter="0"/>
      <w:cols w:space="708"/>
      <w:docGrid w:linePitch="360"/>
    </w:sectPr>
    <!-- MKR-12634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B00CE"/>
    <w:multiLevelType w:val="hybridMultilevel"/>
    <w:tmpl w:val="BA1A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5034"/>
    <w:multiLevelType w:val="multilevel"/>
    <w:tmpl w:val="5690368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88"/>
    <w:rsid w:val="00106FEA"/>
    <w:rsid w:val="00184CED"/>
    <w:rsid w:val="00187691"/>
    <w:rsid w:val="001A0611"/>
    <w:rsid w:val="00246E80"/>
    <w:rsid w:val="002B2FCF"/>
    <w:rsid w:val="002C0B59"/>
    <w:rsid w:val="002F1FFE"/>
    <w:rsid w:val="0037109E"/>
    <w:rsid w:val="00392335"/>
    <w:rsid w:val="004243A0"/>
    <w:rsid w:val="004B4A71"/>
    <w:rsid w:val="00543490"/>
    <w:rsid w:val="005476EB"/>
    <w:rsid w:val="005903C5"/>
    <w:rsid w:val="005927AA"/>
    <w:rsid w:val="00656F33"/>
    <w:rsid w:val="006B3E30"/>
    <w:rsid w:val="00782B99"/>
    <w:rsid w:val="00786742"/>
    <w:rsid w:val="007B258B"/>
    <w:rsid w:val="009503C3"/>
    <w:rsid w:val="00970396"/>
    <w:rsid w:val="009F31F4"/>
    <w:rsid w:val="00A50BAC"/>
    <w:rsid w:val="00A7561D"/>
    <w:rsid w:val="00B22E8A"/>
    <w:rsid w:val="00B23601"/>
    <w:rsid w:val="00B645F4"/>
    <w:rsid w:val="00B67288"/>
    <w:rsid w:val="00BF78FA"/>
    <w:rsid w:val="00C026B7"/>
    <w:rsid w:val="00C23EF1"/>
    <w:rsid w:val="00C46B3E"/>
    <w:rsid w:val="00CB0694"/>
    <w:rsid w:val="00CD6F22"/>
    <w:rsid w:val="00CE382B"/>
    <w:rsid w:val="00DB7C98"/>
    <w:rsid w:val="00DC0B32"/>
    <w:rsid w:val="00DC2585"/>
    <w:rsid w:val="00DC68B0"/>
    <w:rsid w:val="00DF0B4C"/>
    <w:rsid w:val="00DF300A"/>
    <w:rsid w:val="00DF3626"/>
    <w:rsid w:val="00E00283"/>
    <w:rsid w:val="00EB39FE"/>
    <w:rsid w:val="00EE0DDA"/>
    <w:rsid w:val="00F2014D"/>
    <w:rsid w:val="00F25B3F"/>
    <w:rsid w:val="00F757E5"/>
    <w:rsid w:val="00FF1D37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81DD"/>
  <w15:docId w15:val="{C637BCD2-9EA6-48AE-8366-246384DD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490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link w:val="10"/>
    <w:uiPriority w:val="9"/>
    <w:qFormat/>
    <w:rsid w:val="002C0B59"/>
    <w:pPr>
      <w:keepNext/>
      <w:numPr>
        <w:numId w:val="1"/>
      </w:numPr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paragraph" w:styleId="2">
    <w:name w:val="heading 2"/>
    <w:aliases w:val="H2, Знак3 Знак,Знак3 Знак"/>
    <w:basedOn w:val="a"/>
    <w:next w:val="a"/>
    <w:link w:val="20"/>
    <w:qFormat/>
    <w:rsid w:val="002C0B59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2C0B59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Гла Знак"/>
    <w:basedOn w:val="a0"/>
    <w:link w:val="1"/>
    <w:uiPriority w:val="9"/>
    <w:rsid w:val="002C0B59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, Знак3 Знак Знак,Знак3 Знак Знак"/>
    <w:basedOn w:val="a0"/>
    <w:link w:val="2"/>
    <w:rsid w:val="002C0B59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C0B59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DDA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99"/>
    <w:qFormat/>
    <w:rsid w:val="00C026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C026B7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3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Утяшева Лидия Фанильевна</dc:creator>
  <cp:keywords/>
  <dc:description>DOC-MARKER-FgD8Q_X6I_cM8-MKmKytMA</dc:description>
  <cp:lastModifiedBy>User131</cp:lastModifiedBy>
  <cp:revision>10</cp:revision>
  <cp:lastPrinted>2023-11-14T09:26:00Z</cp:lastPrinted>
  <dcterms:created xsi:type="dcterms:W3CDTF">2025-05-23T09:06:00Z</dcterms:created>
  <dcterms:modified xsi:type="dcterms:W3CDTF">2026-05-27T07:48:00Z</dcterms:modified>
</cp:coreProperties>
</file>