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0A9C656D" w14:textId="0D863CF8" w:rsidR="00052C97" w:rsidRDefault="00052C97" w:rsidP="00052C97">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5443C8">
              <w:rPr>
                <w:rFonts w:ascii="Times New Roman" w:hAnsi="Times New Roman" w:cs="Times New Roman"/>
                <w:sz w:val="20"/>
                <w:szCs w:val="20"/>
              </w:rPr>
              <w:t xml:space="preserve">пунктами </w:t>
            </w:r>
            <w:r w:rsidR="005443C8">
              <w:rPr>
                <w:rFonts w:ascii="Times New Roman" w:hAnsi="Times New Roman" w:cs="Times New Roman"/>
                <w:sz w:val="20"/>
                <w:szCs w:val="20"/>
              </w:rPr>
              <w:t>2-9 раздела 18</w:t>
            </w:r>
            <w:r w:rsidRPr="00D02DC5">
              <w:rPr>
                <w:rFonts w:ascii="Times New Roman" w:hAnsi="Times New Roman" w:cs="Times New Roman"/>
                <w:sz w:val="20"/>
                <w:szCs w:val="20"/>
              </w:rPr>
              <w:t xml:space="preserve"> извещения о закупке</w:t>
            </w:r>
            <w:r w:rsidR="005443C8">
              <w:rPr>
                <w:rFonts w:ascii="Times New Roman" w:hAnsi="Times New Roman" w:cs="Times New Roman"/>
                <w:sz w:val="20"/>
                <w:szCs w:val="20"/>
              </w:rPr>
              <w:t>:</w:t>
            </w:r>
          </w:p>
          <w:p w14:paraId="2CEBC367" w14:textId="77777777" w:rsidR="005443C8" w:rsidRPr="005443C8" w:rsidRDefault="005443C8" w:rsidP="005443C8">
            <w:pPr>
              <w:pStyle w:val="ConsPlusNormal"/>
              <w:tabs>
                <w:tab w:val="left" w:pos="0"/>
              </w:tabs>
              <w:jc w:val="both"/>
              <w:rPr>
                <w:rFonts w:eastAsia="Times New Roman"/>
                <w:sz w:val="20"/>
                <w:szCs w:val="20"/>
                <w:lang w:eastAsia="zh-CN"/>
              </w:rPr>
            </w:pPr>
            <w:r w:rsidRPr="005443C8">
              <w:rPr>
                <w:rFonts w:eastAsia="Times New Roman"/>
                <w:sz w:val="20"/>
                <w:szCs w:val="20"/>
                <w:lang w:eastAsia="zh-C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B41C79" w14:textId="77777777" w:rsidR="005443C8" w:rsidRPr="005443C8" w:rsidRDefault="005443C8" w:rsidP="005443C8">
            <w:pPr>
              <w:pStyle w:val="ConsPlusNormal"/>
              <w:tabs>
                <w:tab w:val="left" w:pos="0"/>
              </w:tabs>
              <w:jc w:val="both"/>
              <w:rPr>
                <w:rFonts w:eastAsia="Times New Roman"/>
                <w:sz w:val="20"/>
                <w:szCs w:val="20"/>
                <w:lang w:eastAsia="zh-CN"/>
              </w:rPr>
            </w:pPr>
            <w:r w:rsidRPr="005443C8">
              <w:rPr>
                <w:rFonts w:eastAsia="Times New Roman"/>
                <w:sz w:val="20"/>
                <w:szCs w:val="20"/>
                <w:lang w:eastAsia="zh-C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7B52C2D" w14:textId="77777777" w:rsidR="005443C8" w:rsidRPr="005443C8" w:rsidRDefault="005443C8" w:rsidP="005443C8">
            <w:pPr>
              <w:pStyle w:val="ConsPlusNormal"/>
              <w:tabs>
                <w:tab w:val="left" w:pos="0"/>
              </w:tabs>
              <w:jc w:val="both"/>
              <w:rPr>
                <w:rFonts w:eastAsia="Times New Roman"/>
                <w:sz w:val="20"/>
                <w:szCs w:val="20"/>
                <w:lang w:eastAsia="zh-CN"/>
              </w:rPr>
            </w:pPr>
            <w:r w:rsidRPr="005443C8">
              <w:rPr>
                <w:rFonts w:eastAsia="Times New Roman"/>
                <w:sz w:val="20"/>
                <w:szCs w:val="20"/>
                <w:lang w:eastAsia="zh-CN"/>
              </w:rPr>
              <w:t xml:space="preserve">3) неприостановление деятельности участника закупки в порядке, предусмотренном </w:t>
            </w:r>
            <w:hyperlink r:id="rId7" w:history="1">
              <w:r w:rsidRPr="005443C8">
                <w:rPr>
                  <w:rFonts w:eastAsia="Times New Roman"/>
                  <w:sz w:val="20"/>
                  <w:szCs w:val="20"/>
                  <w:lang w:eastAsia="zh-CN"/>
                </w:rPr>
                <w:t>Кодексом</w:t>
              </w:r>
            </w:hyperlink>
            <w:r w:rsidRPr="005443C8">
              <w:rPr>
                <w:rFonts w:eastAsia="Times New Roman"/>
                <w:sz w:val="20"/>
                <w:szCs w:val="20"/>
                <w:lang w:eastAsia="zh-CN"/>
              </w:rPr>
              <w:t xml:space="preserve"> Российской Федерации об административных правонарушениях;</w:t>
            </w:r>
          </w:p>
          <w:p w14:paraId="7C6CB740" w14:textId="77777777" w:rsidR="005443C8" w:rsidRPr="005443C8" w:rsidRDefault="005443C8" w:rsidP="005443C8">
            <w:pPr>
              <w:pStyle w:val="ConsPlusNormal"/>
              <w:tabs>
                <w:tab w:val="left" w:pos="0"/>
              </w:tabs>
              <w:spacing w:line="20" w:lineRule="atLeast"/>
              <w:jc w:val="both"/>
              <w:rPr>
                <w:rFonts w:eastAsia="Times New Roman"/>
                <w:sz w:val="20"/>
                <w:szCs w:val="20"/>
                <w:lang w:eastAsia="zh-CN"/>
              </w:rPr>
            </w:pPr>
            <w:r w:rsidRPr="005443C8">
              <w:rPr>
                <w:rFonts w:eastAsia="Times New Roman"/>
                <w:sz w:val="20"/>
                <w:szCs w:val="20"/>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D298B60" w14:textId="77777777" w:rsidR="005443C8" w:rsidRDefault="005443C8" w:rsidP="005443C8">
            <w:pPr>
              <w:widowControl w:val="0"/>
              <w:autoSpaceDE w:val="0"/>
              <w:autoSpaceDN w:val="0"/>
              <w:adjustRightInd w:val="0"/>
              <w:spacing w:after="0" w:line="20" w:lineRule="atLeast"/>
              <w:jc w:val="both"/>
              <w:rPr>
                <w:rFonts w:ascii="Times New Roman" w:hAnsi="Times New Roman" w:cs="Times New Roman"/>
                <w:sz w:val="20"/>
                <w:szCs w:val="20"/>
              </w:rPr>
            </w:pPr>
            <w:r w:rsidRPr="005443C8">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5443C8">
                <w:rPr>
                  <w:rFonts w:ascii="Times New Roman" w:hAnsi="Times New Roman" w:cs="Times New Roman"/>
                  <w:sz w:val="20"/>
                  <w:szCs w:val="20"/>
                </w:rPr>
                <w:t>статьями 289</w:t>
              </w:r>
            </w:hyperlink>
            <w:r w:rsidRPr="005443C8">
              <w:rPr>
                <w:rFonts w:ascii="Times New Roman" w:hAnsi="Times New Roman" w:cs="Times New Roman"/>
                <w:sz w:val="20"/>
                <w:szCs w:val="20"/>
              </w:rPr>
              <w:t xml:space="preserve">, </w:t>
            </w:r>
            <w:hyperlink r:id="rId9" w:history="1">
              <w:r w:rsidRPr="005443C8">
                <w:rPr>
                  <w:rFonts w:ascii="Times New Roman" w:hAnsi="Times New Roman" w:cs="Times New Roman"/>
                  <w:sz w:val="20"/>
                  <w:szCs w:val="20"/>
                </w:rPr>
                <w:t>290</w:t>
              </w:r>
            </w:hyperlink>
            <w:r w:rsidRPr="005443C8">
              <w:rPr>
                <w:rFonts w:ascii="Times New Roman" w:hAnsi="Times New Roman" w:cs="Times New Roman"/>
                <w:sz w:val="20"/>
                <w:szCs w:val="20"/>
              </w:rPr>
              <w:t xml:space="preserve">, </w:t>
            </w:r>
            <w:hyperlink r:id="rId10" w:history="1">
              <w:r w:rsidRPr="005443C8">
                <w:rPr>
                  <w:rFonts w:ascii="Times New Roman" w:hAnsi="Times New Roman" w:cs="Times New Roman"/>
                  <w:sz w:val="20"/>
                  <w:szCs w:val="20"/>
                </w:rPr>
                <w:t>291</w:t>
              </w:r>
            </w:hyperlink>
            <w:r w:rsidRPr="005443C8">
              <w:rPr>
                <w:rFonts w:ascii="Times New Roman" w:hAnsi="Times New Roman" w:cs="Times New Roman"/>
                <w:sz w:val="20"/>
                <w:szCs w:val="20"/>
              </w:rPr>
              <w:t xml:space="preserve">, </w:t>
            </w:r>
            <w:hyperlink r:id="rId11" w:history="1">
              <w:r w:rsidRPr="005443C8">
                <w:rPr>
                  <w:rFonts w:ascii="Times New Roman" w:hAnsi="Times New Roman" w:cs="Times New Roman"/>
                  <w:sz w:val="20"/>
                  <w:szCs w:val="20"/>
                </w:rPr>
                <w:t>291.1</w:t>
              </w:r>
            </w:hyperlink>
            <w:r w:rsidRPr="005443C8">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908CB56" w14:textId="2AF9D33D" w:rsidR="005443C8" w:rsidRPr="005443C8" w:rsidRDefault="005443C8" w:rsidP="005443C8">
            <w:pPr>
              <w:widowControl w:val="0"/>
              <w:autoSpaceDE w:val="0"/>
              <w:autoSpaceDN w:val="0"/>
              <w:adjustRightInd w:val="0"/>
              <w:spacing w:after="0" w:line="20" w:lineRule="atLeast"/>
              <w:jc w:val="both"/>
              <w:rPr>
                <w:rFonts w:ascii="Times New Roman" w:hAnsi="Times New Roman" w:cs="Times New Roman"/>
                <w:sz w:val="20"/>
                <w:szCs w:val="20"/>
              </w:rPr>
            </w:pPr>
            <w:r w:rsidRPr="005443C8">
              <w:rPr>
                <w:rFonts w:ascii="Times New Roman" w:hAnsi="Times New Roman" w:cs="Times New Roman"/>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5443C8">
              <w:rPr>
                <w:rFonts w:ascii="Times New Roman" w:hAnsi="Times New Roman" w:cs="Times New Roman"/>
                <w:sz w:val="20"/>
                <w:szCs w:val="20"/>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16D8944" w14:textId="77777777" w:rsidR="005443C8" w:rsidRPr="005443C8" w:rsidRDefault="005443C8" w:rsidP="005443C8">
            <w:pPr>
              <w:widowControl w:val="0"/>
              <w:autoSpaceDE w:val="0"/>
              <w:autoSpaceDN w:val="0"/>
              <w:adjustRightInd w:val="0"/>
              <w:spacing w:after="0" w:line="20" w:lineRule="atLeast"/>
              <w:jc w:val="both"/>
              <w:rPr>
                <w:rFonts w:ascii="Times New Roman" w:hAnsi="Times New Roman" w:cs="Times New Roman"/>
                <w:sz w:val="20"/>
                <w:szCs w:val="20"/>
              </w:rPr>
            </w:pPr>
            <w:r w:rsidRPr="005443C8">
              <w:rPr>
                <w:rFonts w:ascii="Times New Roman" w:hAnsi="Times New Roman" w:cs="Times New Roman"/>
                <w:sz w:val="20"/>
                <w:szCs w:val="20"/>
              </w:rPr>
              <w:t>7) участник закупки не является офшорной компанией;</w:t>
            </w:r>
          </w:p>
          <w:p w14:paraId="1237EC8B" w14:textId="77777777" w:rsidR="005443C8" w:rsidRPr="005443C8" w:rsidRDefault="005443C8" w:rsidP="005443C8">
            <w:pPr>
              <w:widowControl w:val="0"/>
              <w:autoSpaceDE w:val="0"/>
              <w:autoSpaceDN w:val="0"/>
              <w:adjustRightInd w:val="0"/>
              <w:spacing w:after="0" w:line="20" w:lineRule="atLeast"/>
              <w:jc w:val="both"/>
              <w:rPr>
                <w:rFonts w:ascii="Times New Roman" w:hAnsi="Times New Roman" w:cs="Times New Roman"/>
                <w:sz w:val="20"/>
                <w:szCs w:val="20"/>
              </w:rPr>
            </w:pPr>
            <w:r w:rsidRPr="005443C8">
              <w:rPr>
                <w:rFonts w:ascii="Times New Roman" w:hAnsi="Times New Roman" w:cs="Times New Roman"/>
                <w:sz w:val="20"/>
                <w:szCs w:val="20"/>
              </w:rPr>
              <w:t>8) отсутствие сведений об участнике закупки в реестре недобросовестных поставщиков, предусмотренном Федеральным законом № 223-ФЗ, Федеральным законом № 44-ФЗ;</w:t>
            </w:r>
          </w:p>
          <w:p w14:paraId="525C1C0E" w14:textId="684E339E" w:rsidR="005443C8" w:rsidRPr="00925D83" w:rsidRDefault="005443C8" w:rsidP="005443C8">
            <w:pPr>
              <w:widowControl w:val="0"/>
              <w:autoSpaceDE w:val="0"/>
              <w:autoSpaceDN w:val="0"/>
              <w:adjustRightInd w:val="0"/>
              <w:spacing w:after="0" w:line="20" w:lineRule="atLeast"/>
              <w:jc w:val="both"/>
              <w:rPr>
                <w:rFonts w:ascii="Times New Roman" w:hAnsi="Times New Roman" w:cs="Times New Roman"/>
                <w:sz w:val="20"/>
                <w:szCs w:val="20"/>
              </w:rPr>
            </w:pPr>
            <w:r w:rsidRPr="005443C8">
              <w:rPr>
                <w:rFonts w:ascii="Times New Roman" w:hAnsi="Times New Roman" w:cs="Times New Roman"/>
                <w:sz w:val="20"/>
                <w:szCs w:val="20"/>
              </w:rPr>
              <w:t>9) участник закупки не является офшорной компанией</w:t>
            </w:r>
            <w:r>
              <w:rPr>
                <w:rFonts w:ascii="Times New Roman" w:hAnsi="Times New Roman" w:cs="Times New Roman"/>
                <w:sz w:val="20"/>
                <w:szCs w:val="20"/>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lastRenderedPageBreak/>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728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AED6" w14:textId="77777777" w:rsidR="003C22BF" w:rsidRDefault="003C22BF" w:rsidP="00D02DC5">
      <w:pPr>
        <w:spacing w:after="0" w:line="240" w:lineRule="auto"/>
      </w:pPr>
      <w:r>
        <w:separator/>
      </w:r>
    </w:p>
  </w:endnote>
  <w:endnote w:type="continuationSeparator" w:id="0">
    <w:p w14:paraId="59ED03C3" w14:textId="77777777" w:rsidR="003C22BF" w:rsidRDefault="003C22B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2D22" w14:textId="77777777" w:rsidR="003C22BF" w:rsidRDefault="003C22BF" w:rsidP="00D02DC5">
      <w:pPr>
        <w:spacing w:after="0" w:line="240" w:lineRule="auto"/>
      </w:pPr>
      <w:r>
        <w:separator/>
      </w:r>
    </w:p>
  </w:footnote>
  <w:footnote w:type="continuationSeparator" w:id="0">
    <w:p w14:paraId="5CC81AB5" w14:textId="77777777" w:rsidR="003C22BF" w:rsidRDefault="003C22BF"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313FD7"/>
    <w:rsid w:val="00334CCB"/>
    <w:rsid w:val="00363527"/>
    <w:rsid w:val="003C22BF"/>
    <w:rsid w:val="003F02AE"/>
    <w:rsid w:val="005443C8"/>
    <w:rsid w:val="005C1372"/>
    <w:rsid w:val="005F0FBF"/>
    <w:rsid w:val="006839CC"/>
    <w:rsid w:val="006E0719"/>
    <w:rsid w:val="0081275B"/>
    <w:rsid w:val="00872B8E"/>
    <w:rsid w:val="00907585"/>
    <w:rsid w:val="00925D83"/>
    <w:rsid w:val="00950906"/>
    <w:rsid w:val="009B46E0"/>
    <w:rsid w:val="00A370E5"/>
    <w:rsid w:val="00A854C7"/>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 w:type="paragraph" w:customStyle="1" w:styleId="ConsPlusNormal">
    <w:name w:val="ConsPlusNormal"/>
    <w:link w:val="ConsPlusNormal0"/>
    <w:rsid w:val="005443C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5443C8"/>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C11D9763DF4F1E7A1509CEB60F13B87ED90A257EA4A95C75CB967068E173A7FAEF92F6187457786D91545DD8173C2A76D423FD615D5B0BrDw9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5C6CA780CE7824723735894CF16E0C3F7A89E6553393EF9699AA72A5DY0s7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1C11D9763DF4F1E7A1509CEB60F13B87ED90A257EA4A95C75CB967068E173A7FAEF92F5187D597A3ECB4459914339357FC83CFD7F5Er5w2M" TargetMode="External"/><Relationship Id="rId5" Type="http://schemas.openxmlformats.org/officeDocument/2006/relationships/footnotes" Target="footnotes.xml"/><Relationship Id="rId10" Type="http://schemas.openxmlformats.org/officeDocument/2006/relationships/hyperlink" Target="consultantplus://offline/ref=01C11D9763DF4F1E7A1509CEB60F13B87ED90A257EA4A95C75CB967068E173A7FAEF92F518725D7A3ECB4459914339357FC83CFD7F5Er5w2M" TargetMode="External"/><Relationship Id="rId4" Type="http://schemas.openxmlformats.org/officeDocument/2006/relationships/webSettings" Target="webSettings.xml"/><Relationship Id="rId9" Type="http://schemas.openxmlformats.org/officeDocument/2006/relationships/hyperlink" Target="consultantplus://offline/ref=01C11D9763DF4F1E7A1509CEB60F13B87ED90A257EA4A95C75CB967068E173A7FAEF92F518705B7A3ECB4459914339357FC83CFD7F5Er5w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C1BC-DF28-46DC-827A-9D802721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2357</Words>
  <Characters>13436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DOC-MARKER-4-KKKPlVeROBzlXviYcNMw</dc:description>
  <cp:lastModifiedBy>ФВьшт</cp:lastModifiedBy>
  <cp:revision>16</cp:revision>
  <dcterms:created xsi:type="dcterms:W3CDTF">2025-03-09T10:53:00Z</dcterms:created>
  <dcterms:modified xsi:type="dcterms:W3CDTF">2025-11-24T12:48:00Z</dcterms:modified>
</cp:coreProperties>
</file>