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B9A1F80"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 xml:space="preserve">МУП "Автоколонна № 1456" </w:t>
      </w:r>
    </w:p>
    <w:p w14:paraId="42B7548E"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Директор</w:t>
      </w:r>
    </w:p>
    <w:p w14:paraId="18FD353E" w14:textId="052B5444" w:rsidR="00A8310A" w:rsidRDefault="00940A0D"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 Андреева</w:t>
      </w:r>
    </w:p>
    <w:p w14:paraId="520DE8F8" w14:textId="057766F6" w:rsidR="00FD4AE4" w:rsidRPr="00F7488D" w:rsidRDefault="00674849"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t>02</w:t>
      </w:r>
      <w:r w:rsidR="00FD4AE4" w:rsidRPr="00F7488D">
        <w:rPr>
          <w:rFonts w:ascii="Times New Roman" w:eastAsia="Times New Roman" w:hAnsi="Times New Roman" w:cs="Times New Roman"/>
          <w:b/>
          <w:bCs/>
          <w:color w:val="000000" w:themeColor="text1"/>
          <w:lang w:eastAsia="ru-RU"/>
        </w:rPr>
        <w:t>.</w:t>
      </w:r>
      <w:r w:rsidR="00940A0D" w:rsidRPr="00F7488D">
        <w:rPr>
          <w:rFonts w:ascii="Times New Roman" w:eastAsia="Times New Roman" w:hAnsi="Times New Roman" w:cs="Times New Roman"/>
          <w:b/>
          <w:bCs/>
          <w:color w:val="000000" w:themeColor="text1"/>
          <w:lang w:eastAsia="ru-RU"/>
        </w:rPr>
        <w:t>0</w:t>
      </w:r>
      <w:r>
        <w:rPr>
          <w:rFonts w:ascii="Times New Roman" w:eastAsia="Times New Roman" w:hAnsi="Times New Roman" w:cs="Times New Roman"/>
          <w:b/>
          <w:bCs/>
          <w:color w:val="000000" w:themeColor="text1"/>
          <w:lang w:eastAsia="ru-RU"/>
        </w:rPr>
        <w:t>6</w:t>
      </w:r>
      <w:r w:rsidR="00FD4AE4" w:rsidRPr="00F7488D">
        <w:rPr>
          <w:rFonts w:ascii="Times New Roman" w:eastAsia="Times New Roman" w:hAnsi="Times New Roman" w:cs="Times New Roman"/>
          <w:b/>
          <w:bCs/>
          <w:color w:val="000000" w:themeColor="text1"/>
          <w:lang w:eastAsia="ru-RU"/>
        </w:rPr>
        <w:t>.202</w:t>
      </w:r>
      <w:r w:rsidR="00FD2C07" w:rsidRPr="00F7488D">
        <w:rPr>
          <w:rFonts w:ascii="Times New Roman" w:eastAsia="Times New Roman" w:hAnsi="Times New Roman" w:cs="Times New Roman"/>
          <w:b/>
          <w:bCs/>
          <w:color w:val="000000" w:themeColor="text1"/>
          <w:lang w:eastAsia="ru-RU"/>
        </w:rPr>
        <w:t>6</w:t>
      </w:r>
      <w:r w:rsidR="00FD4AE4" w:rsidRPr="00F7488D">
        <w:rPr>
          <w:rFonts w:ascii="Times New Roman" w:eastAsia="Times New Roman" w:hAnsi="Times New Roman" w:cs="Times New Roman"/>
          <w:b/>
          <w:bCs/>
          <w:color w:val="000000" w:themeColor="text1"/>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65006D98" w14:textId="77777777" w:rsidR="002B7AA0" w:rsidRDefault="00B23783" w:rsidP="000A14BB">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w:t>
      </w:r>
    </w:p>
    <w:p w14:paraId="2FBE8CFC" w14:textId="32CC5C5F" w:rsidR="000A14BB" w:rsidRPr="002B7AA0" w:rsidRDefault="00B23783" w:rsidP="000A14BB">
      <w:pPr>
        <w:widowControl w:val="0"/>
        <w:spacing w:after="0" w:line="240" w:lineRule="auto"/>
        <w:jc w:val="center"/>
        <w:rPr>
          <w:rFonts w:ascii="Times New Roman" w:eastAsia="Times New Roman" w:hAnsi="Times New Roman" w:cs="Times New Roman"/>
          <w:b/>
          <w:lang w:eastAsia="ru-RU"/>
        </w:rPr>
      </w:pPr>
      <w:r w:rsidRPr="002B7AA0">
        <w:rPr>
          <w:rFonts w:ascii="Times New Roman" w:eastAsia="Calibri" w:hAnsi="Times New Roman" w:cs="Times New Roman"/>
          <w:b/>
          <w:color w:val="000000"/>
        </w:rPr>
        <w:t xml:space="preserve">на </w:t>
      </w:r>
      <w:r w:rsidR="00A8310A" w:rsidRPr="002B7AA0">
        <w:rPr>
          <w:rFonts w:ascii="Times New Roman" w:eastAsia="Calibri" w:hAnsi="Times New Roman" w:cs="Times New Roman"/>
          <w:b/>
          <w:bCs/>
          <w:color w:val="000000"/>
        </w:rPr>
        <w:t>поставк</w:t>
      </w:r>
      <w:r w:rsidR="000A14BB" w:rsidRPr="002B7AA0">
        <w:rPr>
          <w:rFonts w:ascii="Times New Roman" w:eastAsia="Calibri" w:hAnsi="Times New Roman" w:cs="Times New Roman"/>
          <w:b/>
          <w:bCs/>
          <w:color w:val="000000"/>
        </w:rPr>
        <w:t>у</w:t>
      </w:r>
      <w:r w:rsidR="00A8310A" w:rsidRPr="002B7AA0">
        <w:rPr>
          <w:rFonts w:ascii="Times New Roman" w:eastAsia="Calibri" w:hAnsi="Times New Roman" w:cs="Times New Roman"/>
          <w:b/>
          <w:bCs/>
          <w:color w:val="000000"/>
        </w:rPr>
        <w:t xml:space="preserve"> </w:t>
      </w:r>
      <w:r w:rsidR="002B7AA0">
        <w:rPr>
          <w:rFonts w:ascii="Times New Roman" w:hAnsi="Times New Roman" w:cs="Times New Roman"/>
          <w:b/>
          <w:kern w:val="2"/>
          <w:lang w:eastAsia="zh-CN"/>
        </w:rPr>
        <w:t>т</w:t>
      </w:r>
      <w:r w:rsidR="001E0349" w:rsidRPr="002B7AA0">
        <w:rPr>
          <w:rFonts w:ascii="Times New Roman" w:hAnsi="Times New Roman" w:cs="Times New Roman"/>
          <w:b/>
          <w:kern w:val="2"/>
          <w:lang w:eastAsia="zh-CN"/>
        </w:rPr>
        <w:t>оплив</w:t>
      </w:r>
      <w:r w:rsidR="002B7AA0">
        <w:rPr>
          <w:rFonts w:ascii="Times New Roman" w:hAnsi="Times New Roman" w:cs="Times New Roman"/>
          <w:b/>
          <w:kern w:val="2"/>
          <w:lang w:eastAsia="zh-CN"/>
        </w:rPr>
        <w:t>а</w:t>
      </w:r>
      <w:r w:rsidR="001E0349" w:rsidRPr="002B7AA0">
        <w:rPr>
          <w:rFonts w:ascii="Times New Roman" w:hAnsi="Times New Roman" w:cs="Times New Roman"/>
          <w:b/>
          <w:kern w:val="2"/>
          <w:lang w:eastAsia="zh-CN"/>
        </w:rPr>
        <w:t xml:space="preserve"> дизельно</w:t>
      </w:r>
      <w:r w:rsidR="002B7AA0">
        <w:rPr>
          <w:rFonts w:ascii="Times New Roman" w:hAnsi="Times New Roman" w:cs="Times New Roman"/>
          <w:b/>
          <w:kern w:val="2"/>
          <w:lang w:eastAsia="zh-CN"/>
        </w:rPr>
        <w:t>го</w:t>
      </w:r>
      <w:r w:rsidR="001E0349" w:rsidRPr="002B7AA0">
        <w:rPr>
          <w:rFonts w:ascii="Times New Roman" w:hAnsi="Times New Roman" w:cs="Times New Roman"/>
          <w:b/>
          <w:kern w:val="2"/>
          <w:lang w:eastAsia="zh-CN"/>
        </w:rPr>
        <w:t xml:space="preserve"> летне</w:t>
      </w:r>
      <w:r w:rsidR="002B7AA0">
        <w:rPr>
          <w:rFonts w:ascii="Times New Roman" w:hAnsi="Times New Roman" w:cs="Times New Roman"/>
          <w:b/>
          <w:kern w:val="2"/>
          <w:lang w:eastAsia="zh-CN"/>
        </w:rPr>
        <w:t>го</w:t>
      </w:r>
      <w:r w:rsidR="001E0349" w:rsidRPr="002B7AA0">
        <w:rPr>
          <w:rFonts w:ascii="Times New Roman" w:hAnsi="Times New Roman" w:cs="Times New Roman"/>
          <w:b/>
          <w:kern w:val="2"/>
          <w:lang w:eastAsia="zh-CN"/>
        </w:rPr>
        <w:t xml:space="preserve"> экологического класса К5</w:t>
      </w:r>
    </w:p>
    <w:p w14:paraId="785AD11A" w14:textId="621A3BF5" w:rsidR="00B935D1" w:rsidRPr="002B7AA0" w:rsidRDefault="00A8310A" w:rsidP="00CD6114">
      <w:pPr>
        <w:widowControl w:val="0"/>
        <w:spacing w:after="0" w:line="240" w:lineRule="auto"/>
        <w:jc w:val="center"/>
        <w:rPr>
          <w:rFonts w:ascii="Times New Roman" w:eastAsia="Times New Roman" w:hAnsi="Times New Roman" w:cs="Times New Roman"/>
          <w:b/>
          <w:lang w:eastAsia="ru-RU"/>
        </w:rPr>
      </w:pPr>
      <w:r w:rsidRPr="002B7AA0">
        <w:rPr>
          <w:rFonts w:ascii="Times New Roman" w:eastAsia="Calibri" w:hAnsi="Times New Roman" w:cs="Times New Roman"/>
          <w:b/>
          <w:bCs/>
          <w:color w:val="000000"/>
        </w:rPr>
        <w:t xml:space="preserve"> </w:t>
      </w:r>
      <w:r w:rsidR="005406FB" w:rsidRPr="002B7AA0">
        <w:rPr>
          <w:rFonts w:ascii="Times New Roman" w:eastAsia="Calibri" w:hAnsi="Times New Roman" w:cs="Times New Roman"/>
          <w:b/>
          <w:bCs/>
          <w:color w:val="000000"/>
        </w:rPr>
        <w:t xml:space="preserve">на </w:t>
      </w:r>
      <w:r w:rsidR="00266AE0">
        <w:rPr>
          <w:rFonts w:ascii="Times New Roman" w:eastAsia="Calibri" w:hAnsi="Times New Roman" w:cs="Times New Roman"/>
          <w:b/>
          <w:bCs/>
          <w:color w:val="000000"/>
        </w:rPr>
        <w:t>ию</w:t>
      </w:r>
      <w:r w:rsidR="00674849">
        <w:rPr>
          <w:rFonts w:ascii="Times New Roman" w:eastAsia="Calibri" w:hAnsi="Times New Roman" w:cs="Times New Roman"/>
          <w:b/>
          <w:bCs/>
          <w:color w:val="000000"/>
        </w:rPr>
        <w:t>л</w:t>
      </w:r>
      <w:r w:rsidR="00266AE0">
        <w:rPr>
          <w:rFonts w:ascii="Times New Roman" w:eastAsia="Calibri" w:hAnsi="Times New Roman" w:cs="Times New Roman"/>
          <w:b/>
          <w:bCs/>
          <w:color w:val="000000"/>
        </w:rPr>
        <w:t>ь</w:t>
      </w:r>
      <w:r w:rsidR="005406FB" w:rsidRPr="002B7AA0">
        <w:rPr>
          <w:rFonts w:ascii="Times New Roman" w:eastAsia="Calibri" w:hAnsi="Times New Roman" w:cs="Times New Roman"/>
          <w:b/>
          <w:bCs/>
          <w:color w:val="000000"/>
        </w:rPr>
        <w:t xml:space="preserve"> 2026</w:t>
      </w:r>
      <w:r w:rsidR="000A14BB" w:rsidRPr="002B7AA0">
        <w:rPr>
          <w:rFonts w:ascii="Times New Roman" w:eastAsia="Calibri" w:hAnsi="Times New Roman" w:cs="Times New Roman"/>
          <w:b/>
          <w:bCs/>
          <w:color w:val="000000"/>
        </w:rPr>
        <w:t xml:space="preserve"> г.</w:t>
      </w:r>
      <w:r w:rsidR="005406FB" w:rsidRPr="002B7AA0">
        <w:rPr>
          <w:rFonts w:ascii="Times New Roman" w:eastAsia="Calibri" w:hAnsi="Times New Roman" w:cs="Times New Roman"/>
          <w:b/>
          <w:bCs/>
          <w:color w:val="000000"/>
        </w:rPr>
        <w:t xml:space="preserve"> </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110368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6D5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F9504D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6D5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20C6132"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МУНИЦИПАЛЬНОЕ УНИТАРНОЕ ПРЕДПРИЯТИЕ "ЧЕРЕПОВЕЦКАЯ АВТОКОЛОННА № 1456" </w:t>
            </w:r>
          </w:p>
          <w:p w14:paraId="6FF9A3E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162608, Вологодская область, город Череповец, Боршодская ул., д. 12 </w:t>
            </w:r>
          </w:p>
          <w:p w14:paraId="57121F4C"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ФИО: Смирнова Марина Юрьевна</w:t>
            </w:r>
          </w:p>
          <w:p w14:paraId="6D4797F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Телефон: +79210524866</w:t>
            </w:r>
          </w:p>
          <w:p w14:paraId="6E9E24D7"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Почта: comm1456@cherepovetscity.ru</w:t>
            </w:r>
          </w:p>
          <w:p w14:paraId="4681B141" w14:textId="43F82FD6" w:rsidR="005A4C12" w:rsidRPr="000306BD" w:rsidRDefault="00402FD4" w:rsidP="00402FD4">
            <w:pPr>
              <w:widowControl w:val="0"/>
              <w:contextualSpacing/>
              <w:jc w:val="both"/>
              <w:rPr>
                <w:rFonts w:ascii="Times New Roman" w:eastAsia="Times New Roman" w:hAnsi="Times New Roman"/>
                <w:iCs/>
                <w:highlight w:val="yellow"/>
              </w:rPr>
            </w:pPr>
            <w:r w:rsidRPr="00402FD4">
              <w:rPr>
                <w:rFonts w:ascii="Times New Roman" w:eastAsia="Times New Roman" w:hAnsi="Times New Roman"/>
                <w:iCs/>
              </w:rPr>
              <w:t>ИНН: 3528006856</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F447C13"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71C5774" w:rsidR="005A4C12" w:rsidRPr="0026058C" w:rsidRDefault="00674849" w:rsidP="004C76D7">
            <w:pPr>
              <w:rPr>
                <w:rFonts w:ascii="Times New Roman" w:hAnsi="Times New Roman"/>
                <w:b/>
                <w:bCs/>
              </w:rPr>
            </w:pPr>
            <w:r>
              <w:rPr>
                <w:rFonts w:ascii="Times New Roman" w:hAnsi="Times New Roman"/>
                <w:b/>
                <w:bCs/>
                <w:highlight w:val="yellow"/>
              </w:rPr>
              <w:t>02</w:t>
            </w:r>
            <w:r w:rsidR="0026058C" w:rsidRPr="0026058C">
              <w:rPr>
                <w:rFonts w:ascii="Times New Roman" w:hAnsi="Times New Roman"/>
                <w:b/>
                <w:bCs/>
                <w:highlight w:val="yellow"/>
              </w:rPr>
              <w:t>.</w:t>
            </w:r>
            <w:r w:rsidR="004C76D7">
              <w:rPr>
                <w:rFonts w:ascii="Times New Roman" w:hAnsi="Times New Roman"/>
                <w:b/>
                <w:bCs/>
                <w:highlight w:val="yellow"/>
              </w:rPr>
              <w:t>0</w:t>
            </w:r>
            <w:r>
              <w:rPr>
                <w:rFonts w:ascii="Times New Roman" w:hAnsi="Times New Roman"/>
                <w:b/>
                <w:bCs/>
                <w:highlight w:val="yellow"/>
              </w:rPr>
              <w:t>6</w:t>
            </w:r>
            <w:r w:rsidR="0026058C" w:rsidRPr="0026058C">
              <w:rPr>
                <w:rFonts w:ascii="Times New Roman" w:hAnsi="Times New Roman"/>
                <w:b/>
                <w:bCs/>
                <w:highlight w:val="yellow"/>
              </w:rPr>
              <w:t>.202</w:t>
            </w:r>
            <w:r w:rsidR="00FD2C07">
              <w:rPr>
                <w:rFonts w:ascii="Times New Roman" w:hAnsi="Times New Roman"/>
                <w:b/>
                <w:bCs/>
                <w:highlight w:val="yellow"/>
              </w:rPr>
              <w:t>6</w:t>
            </w:r>
            <w:r w:rsidR="0026058C" w:rsidRPr="0026058C">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407F224" w:rsidR="00D407F7" w:rsidRPr="00BF5CF1" w:rsidRDefault="004C76D7" w:rsidP="004C76D7">
            <w:pPr>
              <w:rPr>
                <w:rFonts w:ascii="Times New Roman" w:eastAsia="Times New Roman" w:hAnsi="Times New Roman"/>
                <w:iCs/>
              </w:rPr>
            </w:pPr>
            <w:r>
              <w:rPr>
                <w:rFonts w:ascii="Times New Roman" w:hAnsi="Times New Roman"/>
                <w:b/>
                <w:bCs/>
                <w:highlight w:val="yellow"/>
              </w:rPr>
              <w:t>1</w:t>
            </w:r>
            <w:r w:rsidR="005E5193">
              <w:rPr>
                <w:rFonts w:ascii="Times New Roman" w:hAnsi="Times New Roman"/>
                <w:b/>
                <w:bCs/>
                <w:highlight w:val="yellow"/>
              </w:rPr>
              <w:t>1</w:t>
            </w:r>
            <w:r>
              <w:rPr>
                <w:rFonts w:ascii="Times New Roman" w:hAnsi="Times New Roman"/>
                <w:b/>
                <w:bCs/>
                <w:highlight w:val="yellow"/>
              </w:rPr>
              <w:t>.0</w:t>
            </w:r>
            <w:r w:rsidR="00674849">
              <w:rPr>
                <w:rFonts w:ascii="Times New Roman" w:hAnsi="Times New Roman"/>
                <w:b/>
                <w:bCs/>
                <w:highlight w:val="yellow"/>
              </w:rPr>
              <w:t>6</w:t>
            </w:r>
            <w:r w:rsidR="00FD2C07">
              <w:rPr>
                <w:rFonts w:ascii="Times New Roman" w:hAnsi="Times New Roman"/>
                <w:b/>
                <w:bCs/>
                <w:highlight w:val="yellow"/>
              </w:rPr>
              <w:t>.2026</w:t>
            </w:r>
            <w:r w:rsidR="005A4C12" w:rsidRPr="0026058C">
              <w:rPr>
                <w:rFonts w:ascii="Times New Roman" w:hAnsi="Times New Roman"/>
                <w:b/>
                <w:bCs/>
                <w:highlight w:val="yellow"/>
              </w:rPr>
              <w:t xml:space="preserve"> г. </w:t>
            </w:r>
            <w:r w:rsidR="00D407F7" w:rsidRPr="0026058C">
              <w:rPr>
                <w:rFonts w:ascii="Times New Roman" w:hAnsi="Times New Roman"/>
                <w:b/>
                <w:bCs/>
                <w:highlight w:val="yellow"/>
              </w:rPr>
              <w:t xml:space="preserve">в </w:t>
            </w:r>
            <w:r>
              <w:rPr>
                <w:rFonts w:ascii="Times New Roman" w:hAnsi="Times New Roman"/>
                <w:b/>
                <w:bCs/>
                <w:highlight w:val="yellow"/>
              </w:rPr>
              <w:t>08</w:t>
            </w:r>
            <w:r w:rsidR="005A4C12" w:rsidRPr="0026058C">
              <w:rPr>
                <w:rFonts w:ascii="Times New Roman" w:hAnsi="Times New Roman"/>
                <w:b/>
                <w:bCs/>
                <w:highlight w:val="yellow"/>
              </w:rPr>
              <w:t xml:space="preserve">.00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499AE129" w:rsidR="00D407F7" w:rsidRPr="0026058C" w:rsidRDefault="0051587B" w:rsidP="004C76D7">
            <w:pPr>
              <w:rPr>
                <w:rStyle w:val="1f4"/>
                <w:b/>
                <w:bCs/>
              </w:rPr>
            </w:pPr>
            <w:r>
              <w:rPr>
                <w:rFonts w:ascii="Times New Roman" w:hAnsi="Times New Roman"/>
                <w:b/>
                <w:bCs/>
                <w:highlight w:val="yellow"/>
              </w:rPr>
              <w:t>1</w:t>
            </w:r>
            <w:r w:rsidR="005E5193">
              <w:rPr>
                <w:rFonts w:ascii="Times New Roman" w:hAnsi="Times New Roman"/>
                <w:b/>
                <w:bCs/>
                <w:highlight w:val="yellow"/>
              </w:rPr>
              <w:t>1</w:t>
            </w:r>
            <w:r w:rsidR="004C76D7">
              <w:rPr>
                <w:rFonts w:ascii="Times New Roman" w:hAnsi="Times New Roman"/>
                <w:b/>
                <w:bCs/>
                <w:highlight w:val="yellow"/>
              </w:rPr>
              <w:t>.0</w:t>
            </w:r>
            <w:r w:rsidR="00674849">
              <w:rPr>
                <w:rFonts w:ascii="Times New Roman" w:hAnsi="Times New Roman"/>
                <w:b/>
                <w:bCs/>
                <w:highlight w:val="yellow"/>
              </w:rPr>
              <w:t>6</w:t>
            </w:r>
            <w:r w:rsidR="00AC7144" w:rsidRPr="0026058C">
              <w:rPr>
                <w:rFonts w:ascii="Times New Roman" w:hAnsi="Times New Roman"/>
                <w:b/>
                <w:bCs/>
                <w:highlight w:val="yellow"/>
              </w:rPr>
              <w:t>.202</w:t>
            </w:r>
            <w:r w:rsidR="00FD2C07">
              <w:rPr>
                <w:rFonts w:ascii="Times New Roman" w:hAnsi="Times New Roman"/>
                <w:b/>
                <w:bCs/>
                <w:highlight w:val="yellow"/>
              </w:rPr>
              <w:t>6</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D8F3E28" w:rsidR="00D407F7" w:rsidRPr="00FC3ADA" w:rsidRDefault="0051587B" w:rsidP="004C76D7">
            <w:r>
              <w:rPr>
                <w:rFonts w:ascii="Times New Roman" w:hAnsi="Times New Roman"/>
                <w:b/>
                <w:bCs/>
                <w:highlight w:val="yellow"/>
              </w:rPr>
              <w:t>1</w:t>
            </w:r>
            <w:r w:rsidR="005E5193">
              <w:rPr>
                <w:rFonts w:ascii="Times New Roman" w:hAnsi="Times New Roman"/>
                <w:b/>
                <w:bCs/>
                <w:highlight w:val="yellow"/>
              </w:rPr>
              <w:t>1</w:t>
            </w:r>
            <w:bookmarkStart w:id="2" w:name="_GoBack"/>
            <w:bookmarkEnd w:id="2"/>
            <w:r w:rsidR="00FD2C07">
              <w:rPr>
                <w:rFonts w:ascii="Times New Roman" w:hAnsi="Times New Roman"/>
                <w:b/>
                <w:bCs/>
                <w:highlight w:val="yellow"/>
              </w:rPr>
              <w:t>.</w:t>
            </w:r>
            <w:r w:rsidR="004C76D7">
              <w:rPr>
                <w:rFonts w:ascii="Times New Roman" w:hAnsi="Times New Roman"/>
                <w:b/>
                <w:bCs/>
                <w:highlight w:val="yellow"/>
              </w:rPr>
              <w:t>0</w:t>
            </w:r>
            <w:r w:rsidR="00674849">
              <w:rPr>
                <w:rFonts w:ascii="Times New Roman" w:hAnsi="Times New Roman"/>
                <w:b/>
                <w:bCs/>
                <w:highlight w:val="yellow"/>
              </w:rPr>
              <w:t>6</w:t>
            </w:r>
            <w:r w:rsidR="00FD2C07">
              <w:rPr>
                <w:rFonts w:ascii="Times New Roman" w:hAnsi="Times New Roman"/>
                <w:b/>
                <w:bCs/>
                <w:highlight w:val="yellow"/>
              </w:rPr>
              <w:t>.2026</w:t>
            </w:r>
            <w:r w:rsidR="00FD2C07" w:rsidRPr="0026058C">
              <w:rPr>
                <w:rFonts w:ascii="Times New Roman" w:hAnsi="Times New Roman"/>
                <w:b/>
                <w:bCs/>
                <w:highlight w:val="yellow"/>
              </w:rPr>
              <w:t xml:space="preserve"> </w:t>
            </w:r>
            <w:r w:rsidR="0071278E" w:rsidRPr="00FC3ADA">
              <w:rPr>
                <w:rFonts w:ascii="Times New Roman" w:hAnsi="Times New Roman"/>
                <w:b/>
                <w:bCs/>
                <w:highlight w:val="yellow"/>
              </w:rPr>
              <w:t xml:space="preserve">г. в </w:t>
            </w:r>
            <w:r w:rsidR="004C76D7">
              <w:rPr>
                <w:rFonts w:ascii="Times New Roman" w:hAnsi="Times New Roman"/>
                <w:b/>
                <w:bCs/>
                <w:highlight w:val="yellow"/>
              </w:rPr>
              <w:t>08</w:t>
            </w:r>
            <w:r w:rsidR="00FD2C07">
              <w:rPr>
                <w:rFonts w:ascii="Times New Roman" w:hAnsi="Times New Roman"/>
                <w:b/>
                <w:bCs/>
                <w:highlight w:val="yellow"/>
              </w:rPr>
              <w:t>:00</w:t>
            </w:r>
            <w:r w:rsidR="0071278E" w:rsidRPr="00FC3ADA">
              <w:rPr>
                <w:rFonts w:ascii="Times New Roman" w:hAnsi="Times New Roman"/>
                <w:b/>
                <w:b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03B7825" w:rsidR="00D407F7" w:rsidRPr="00507B81" w:rsidRDefault="00A47032" w:rsidP="00A27684">
            <w:pPr>
              <w:widowControl w:val="0"/>
              <w:jc w:val="both"/>
              <w:rPr>
                <w:rFonts w:ascii="Times New Roman" w:eastAsia="Times New Roman" w:hAnsi="Times New Roman"/>
                <w:b/>
                <w:iCs/>
                <w:highlight w:val="yellow"/>
              </w:rPr>
            </w:pPr>
            <w:r w:rsidRPr="00A47032">
              <w:rPr>
                <w:rFonts w:ascii="Times New Roman" w:eastAsia="Times New Roman" w:hAnsi="Times New Roman"/>
                <w:b/>
              </w:rPr>
              <w:t xml:space="preserve">Обеспечение заявки устанавливается Заказчиком в размере 0,5 % от максимальной цены договора и </w:t>
            </w:r>
            <w:r w:rsidRPr="00160C7B">
              <w:rPr>
                <w:rFonts w:ascii="Times New Roman" w:eastAsia="Times New Roman" w:hAnsi="Times New Roman"/>
                <w:b/>
              </w:rPr>
              <w:t xml:space="preserve">составляет </w:t>
            </w:r>
            <w:r w:rsidR="00247D90" w:rsidRPr="00160C7B">
              <w:rPr>
                <w:rFonts w:ascii="Times New Roman" w:eastAsia="Times New Roman" w:hAnsi="Times New Roman"/>
                <w:b/>
              </w:rPr>
              <w:t xml:space="preserve">   - </w:t>
            </w:r>
            <w:r w:rsidR="00EF7620" w:rsidRPr="00160C7B">
              <w:rPr>
                <w:rFonts w:ascii="Verdana" w:hAnsi="Verdana"/>
                <w:b/>
                <w:bCs/>
                <w:color w:val="FF0000"/>
                <w:highlight w:val="yellow"/>
                <w:shd w:val="clear" w:color="auto" w:fill="F2F9FF"/>
              </w:rPr>
              <w:t>55 625,00 руб.</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4421F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612AD">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250329" w:rsidR="00D407F7" w:rsidRPr="00507B81" w:rsidRDefault="00964CB1" w:rsidP="0051587B">
            <w:pPr>
              <w:widowControl w:val="0"/>
              <w:jc w:val="both"/>
              <w:rPr>
                <w:rFonts w:ascii="Times New Roman" w:eastAsia="Times New Roman" w:hAnsi="Times New Roman"/>
                <w:b/>
                <w:iCs/>
                <w:highlight w:val="yellow"/>
              </w:rPr>
            </w:pPr>
            <w:r w:rsidRPr="00964CB1">
              <w:rPr>
                <w:rFonts w:ascii="Times New Roman" w:eastAsia="Times New Roman" w:hAnsi="Times New Roman"/>
                <w:b/>
              </w:rPr>
              <w:t xml:space="preserve">Обеспечение исполнения договора устанавливается Заказчиком в размере </w:t>
            </w:r>
            <w:r w:rsidRPr="00964CB1">
              <w:rPr>
                <w:rFonts w:ascii="Times New Roman" w:eastAsia="Times New Roman" w:hAnsi="Times New Roman"/>
                <w:b/>
                <w:highlight w:val="yellow"/>
              </w:rPr>
              <w:t>5 %</w:t>
            </w:r>
            <w:r w:rsidRPr="00964CB1">
              <w:rPr>
                <w:rFonts w:ascii="Times New Roman" w:eastAsia="Times New Roman" w:hAnsi="Times New Roman"/>
                <w:b/>
              </w:rPr>
              <w:t xml:space="preserve"> от максимальной цены договора, что </w:t>
            </w:r>
            <w:r w:rsidRPr="00160C7B">
              <w:rPr>
                <w:rFonts w:ascii="Times New Roman" w:eastAsia="Times New Roman" w:hAnsi="Times New Roman"/>
                <w:b/>
              </w:rPr>
              <w:t>составляет</w:t>
            </w:r>
            <w:r w:rsidRPr="00160C7B">
              <w:rPr>
                <w:rFonts w:ascii="Times New Roman" w:eastAsia="Times New Roman" w:hAnsi="Times New Roman"/>
                <w:b/>
                <w:highlight w:val="yellow"/>
              </w:rPr>
              <w:t xml:space="preserve">: </w:t>
            </w:r>
            <w:r w:rsidR="00EF7620" w:rsidRPr="00160C7B">
              <w:rPr>
                <w:rFonts w:ascii="Verdana" w:hAnsi="Verdana"/>
                <w:b/>
                <w:bCs/>
                <w:color w:val="FF0000"/>
                <w:highlight w:val="yellow"/>
                <w:shd w:val="clear" w:color="auto" w:fill="F2F9FF"/>
              </w:rPr>
              <w:t>556 250,0</w:t>
            </w:r>
            <w:r w:rsidR="00CD7127">
              <w:rPr>
                <w:rFonts w:ascii="Verdana" w:hAnsi="Verdana"/>
                <w:b/>
                <w:bCs/>
                <w:color w:val="FF0000"/>
                <w:highlight w:val="yellow"/>
                <w:shd w:val="clear" w:color="auto" w:fill="F2F9FF"/>
              </w:rPr>
              <w:t>3</w:t>
            </w:r>
            <w:r w:rsidR="00EF7620" w:rsidRPr="00160C7B">
              <w:rPr>
                <w:rFonts w:ascii="Verdana" w:hAnsi="Verdana"/>
                <w:b/>
                <w:bCs/>
                <w:color w:val="FF0000"/>
                <w:highlight w:val="yellow"/>
                <w:shd w:val="clear" w:color="auto" w:fill="F2F9FF"/>
              </w:rPr>
              <w:t xml:space="preserve"> 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0E004C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612AD">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9CA71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612A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FF40734"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CCC63AE" w:rsidR="00507678" w:rsidRPr="00062DD3" w:rsidRDefault="00062DD3" w:rsidP="00507678">
            <w:pPr>
              <w:widowControl w:val="0"/>
              <w:spacing w:after="0" w:line="240" w:lineRule="auto"/>
              <w:ind w:left="112"/>
              <w:jc w:val="both"/>
              <w:rPr>
                <w:rFonts w:ascii="Times New Roman" w:hAnsi="Times New Roman" w:cs="Times New Roman"/>
                <w:b/>
                <w:bCs/>
                <w:sz w:val="20"/>
                <w:szCs w:val="20"/>
              </w:rPr>
            </w:pPr>
            <w:r w:rsidRPr="00062DD3">
              <w:rPr>
                <w:rFonts w:ascii="Times New Roman" w:hAnsi="Times New Roman" w:cs="Times New Roman"/>
                <w:b/>
                <w:bCs/>
                <w:sz w:val="20"/>
                <w:szCs w:val="20"/>
              </w:rPr>
              <w:t>У</w:t>
            </w:r>
            <w:r w:rsidR="00507678" w:rsidRPr="00062DD3">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3DA26C" w:rsidR="00FE53A4" w:rsidRPr="0095307E" w:rsidRDefault="00D91E29" w:rsidP="006302E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5307E">
              <w:rPr>
                <w:rFonts w:ascii="Times New Roman" w:eastAsia="Times New Roman" w:hAnsi="Times New Roman" w:cs="Times New Roman"/>
                <w:b/>
                <w:sz w:val="20"/>
                <w:szCs w:val="20"/>
                <w:lang w:eastAsia="ru-RU"/>
              </w:rPr>
              <w:t>П</w:t>
            </w:r>
            <w:r w:rsidR="00FE53A4" w:rsidRPr="0095307E">
              <w:rPr>
                <w:rFonts w:ascii="Times New Roman" w:eastAsia="Times New Roman" w:hAnsi="Times New Roman" w:cs="Times New Roman"/>
                <w:b/>
                <w:sz w:val="20"/>
                <w:szCs w:val="20"/>
                <w:lang w:eastAsia="ru-RU"/>
              </w:rPr>
              <w:t xml:space="preserve">оставка </w:t>
            </w:r>
            <w:r w:rsidR="0095307E" w:rsidRPr="0095307E">
              <w:rPr>
                <w:rFonts w:ascii="Times New Roman" w:eastAsia="Times New Roman" w:hAnsi="Times New Roman" w:cs="Times New Roman"/>
                <w:b/>
                <w:sz w:val="20"/>
                <w:szCs w:val="20"/>
                <w:lang w:eastAsia="ru-RU"/>
              </w:rPr>
              <w:t>т</w:t>
            </w:r>
            <w:r w:rsidR="0095307E" w:rsidRPr="0095307E">
              <w:rPr>
                <w:rFonts w:ascii="Times New Roman" w:hAnsi="Times New Roman" w:cs="Times New Roman"/>
                <w:b/>
                <w:kern w:val="2"/>
                <w:sz w:val="20"/>
                <w:szCs w:val="20"/>
                <w:lang w:eastAsia="zh-CN"/>
              </w:rPr>
              <w:t>оплива дизельного летнего экологического класса К5</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7C5C71">
        <w:trPr>
          <w:trHeight w:val="848"/>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2B7246" w14:textId="7E159A3F" w:rsidR="007C3880" w:rsidRPr="00561323" w:rsidRDefault="007C3880" w:rsidP="007C3880">
            <w:pPr>
              <w:ind w:right="93"/>
              <w:contextualSpacing/>
              <w:jc w:val="both"/>
              <w:rPr>
                <w:rFonts w:ascii="Times New Roman" w:hAnsi="Times New Roman" w:cs="Times New Roman"/>
                <w:b/>
                <w:bCs/>
                <w:sz w:val="20"/>
                <w:szCs w:val="20"/>
              </w:rPr>
            </w:pPr>
            <w:r w:rsidRPr="00561323">
              <w:rPr>
                <w:rFonts w:ascii="Times New Roman" w:hAnsi="Times New Roman" w:cs="Times New Roman"/>
                <w:sz w:val="20"/>
                <w:szCs w:val="20"/>
              </w:rPr>
              <w:t>Максимальная цена договора</w:t>
            </w:r>
            <w:r w:rsidRPr="00F06CCB">
              <w:rPr>
                <w:rFonts w:ascii="Times New Roman" w:hAnsi="Times New Roman" w:cs="Times New Roman"/>
                <w:sz w:val="20"/>
                <w:szCs w:val="20"/>
              </w:rPr>
              <w:t>:</w:t>
            </w:r>
            <w:r w:rsidRPr="00F06CCB">
              <w:rPr>
                <w:rFonts w:ascii="Times New Roman" w:hAnsi="Times New Roman" w:cs="Times New Roman"/>
                <w:b/>
                <w:bCs/>
                <w:sz w:val="20"/>
                <w:szCs w:val="20"/>
              </w:rPr>
              <w:t xml:space="preserve"> </w:t>
            </w:r>
            <w:r w:rsidR="00CF329F" w:rsidRPr="00764E3C">
              <w:rPr>
                <w:rFonts w:ascii="Times New Roman" w:hAnsi="Times New Roman" w:cs="Times New Roman"/>
                <w:b/>
                <w:bCs/>
                <w:sz w:val="20"/>
                <w:szCs w:val="20"/>
                <w:highlight w:val="yellow"/>
              </w:rPr>
              <w:t>11</w:t>
            </w:r>
            <w:r w:rsidR="00764E3C" w:rsidRPr="00764E3C">
              <w:rPr>
                <w:rFonts w:ascii="Times New Roman" w:hAnsi="Times New Roman" w:cs="Times New Roman"/>
                <w:b/>
                <w:bCs/>
                <w:sz w:val="20"/>
                <w:szCs w:val="20"/>
                <w:highlight w:val="yellow"/>
              </w:rPr>
              <w:t> 125 000</w:t>
            </w:r>
            <w:r w:rsidR="00CF329F" w:rsidRPr="00764E3C">
              <w:rPr>
                <w:rFonts w:ascii="Times New Roman" w:hAnsi="Times New Roman" w:cs="Times New Roman"/>
                <w:b/>
                <w:bCs/>
                <w:sz w:val="20"/>
                <w:szCs w:val="20"/>
                <w:highlight w:val="yellow"/>
              </w:rPr>
              <w:t xml:space="preserve"> </w:t>
            </w:r>
            <w:r w:rsidRPr="00764E3C">
              <w:rPr>
                <w:rFonts w:ascii="Times New Roman" w:hAnsi="Times New Roman" w:cs="Times New Roman"/>
                <w:b/>
                <w:bCs/>
                <w:sz w:val="20"/>
                <w:szCs w:val="20"/>
                <w:highlight w:val="yellow"/>
              </w:rPr>
              <w:t>(</w:t>
            </w:r>
            <w:r w:rsidR="00CF329F" w:rsidRPr="00764E3C">
              <w:rPr>
                <w:rFonts w:ascii="Times New Roman" w:hAnsi="Times New Roman" w:cs="Times New Roman"/>
                <w:b/>
                <w:bCs/>
                <w:sz w:val="20"/>
                <w:szCs w:val="20"/>
                <w:highlight w:val="yellow"/>
              </w:rPr>
              <w:t xml:space="preserve">Одиннадцать миллионов </w:t>
            </w:r>
            <w:r w:rsidR="00764E3C">
              <w:rPr>
                <w:rFonts w:ascii="Times New Roman" w:hAnsi="Times New Roman" w:cs="Times New Roman"/>
                <w:b/>
                <w:bCs/>
                <w:sz w:val="20"/>
                <w:szCs w:val="20"/>
                <w:highlight w:val="yellow"/>
              </w:rPr>
              <w:t>сто двадцать пять тысяч</w:t>
            </w:r>
            <w:r w:rsidRPr="00764E3C">
              <w:rPr>
                <w:rFonts w:ascii="Times New Roman" w:hAnsi="Times New Roman" w:cs="Times New Roman"/>
                <w:b/>
                <w:bCs/>
                <w:sz w:val="20"/>
                <w:szCs w:val="20"/>
                <w:highlight w:val="yellow"/>
              </w:rPr>
              <w:t xml:space="preserve">) рублей </w:t>
            </w:r>
            <w:r w:rsidR="00764E3C">
              <w:rPr>
                <w:rFonts w:ascii="Times New Roman" w:hAnsi="Times New Roman" w:cs="Times New Roman"/>
                <w:b/>
                <w:bCs/>
                <w:sz w:val="20"/>
                <w:szCs w:val="20"/>
                <w:highlight w:val="yellow"/>
              </w:rPr>
              <w:t>5</w:t>
            </w:r>
            <w:r w:rsidRPr="00764E3C">
              <w:rPr>
                <w:rFonts w:ascii="Times New Roman" w:hAnsi="Times New Roman" w:cs="Times New Roman"/>
                <w:b/>
                <w:bCs/>
                <w:sz w:val="20"/>
                <w:szCs w:val="20"/>
                <w:highlight w:val="yellow"/>
              </w:rPr>
              <w:t>0 копеек.</w:t>
            </w:r>
          </w:p>
          <w:p w14:paraId="0BCBBFC6" w14:textId="77777777" w:rsidR="007C3880" w:rsidRPr="00561323" w:rsidRDefault="007C3880" w:rsidP="007C3880">
            <w:pPr>
              <w:ind w:right="93"/>
              <w:contextualSpacing/>
              <w:jc w:val="both"/>
              <w:rPr>
                <w:rFonts w:ascii="Times New Roman" w:hAnsi="Times New Roman" w:cs="Times New Roman"/>
                <w:sz w:val="20"/>
                <w:szCs w:val="20"/>
              </w:rPr>
            </w:pPr>
          </w:p>
          <w:p w14:paraId="4405DCA4" w14:textId="4288BD7D" w:rsidR="006C4151" w:rsidRPr="006C4151" w:rsidRDefault="007C3880" w:rsidP="007C3880">
            <w:pPr>
              <w:ind w:right="93"/>
              <w:contextualSpacing/>
              <w:jc w:val="both"/>
              <w:rPr>
                <w:rFonts w:ascii="Times New Roman" w:hAnsi="Times New Roman" w:cs="Times New Roman"/>
                <w:b/>
                <w:bCs/>
                <w:sz w:val="20"/>
                <w:szCs w:val="20"/>
              </w:rPr>
            </w:pPr>
            <w:r w:rsidRPr="00561323">
              <w:rPr>
                <w:rFonts w:ascii="Times New Roman" w:hAnsi="Times New Roman" w:cs="Times New Roman"/>
                <w:sz w:val="20"/>
                <w:szCs w:val="20"/>
              </w:rPr>
              <w:t>Начальная (максимальная) цен</w:t>
            </w:r>
            <w:r w:rsidR="00885EE0">
              <w:rPr>
                <w:rFonts w:ascii="Times New Roman" w:hAnsi="Times New Roman" w:cs="Times New Roman"/>
                <w:sz w:val="20"/>
                <w:szCs w:val="20"/>
              </w:rPr>
              <w:t>а</w:t>
            </w:r>
            <w:r w:rsidRPr="00561323">
              <w:rPr>
                <w:rFonts w:ascii="Times New Roman" w:hAnsi="Times New Roman" w:cs="Times New Roman"/>
                <w:sz w:val="20"/>
                <w:szCs w:val="20"/>
              </w:rPr>
              <w:t xml:space="preserve"> единиц</w:t>
            </w:r>
            <w:r w:rsidR="008E35D4">
              <w:rPr>
                <w:rFonts w:ascii="Times New Roman" w:hAnsi="Times New Roman" w:cs="Times New Roman"/>
                <w:sz w:val="20"/>
                <w:szCs w:val="20"/>
              </w:rPr>
              <w:t>ы</w:t>
            </w:r>
            <w:r w:rsidRPr="00561323">
              <w:rPr>
                <w:rFonts w:ascii="Times New Roman" w:hAnsi="Times New Roman" w:cs="Times New Roman"/>
                <w:sz w:val="20"/>
                <w:szCs w:val="20"/>
              </w:rPr>
              <w:t xml:space="preserve"> товара</w:t>
            </w:r>
            <w:r w:rsidRPr="00EC7E0C">
              <w:rPr>
                <w:rFonts w:ascii="Times New Roman" w:hAnsi="Times New Roman" w:cs="Times New Roman"/>
                <w:sz w:val="20"/>
                <w:szCs w:val="20"/>
              </w:rPr>
              <w:t xml:space="preserve">: </w:t>
            </w:r>
            <w:r w:rsidR="00CE3B00" w:rsidRPr="00CE3B00">
              <w:rPr>
                <w:b/>
                <w:kern w:val="2"/>
                <w:highlight w:val="yellow"/>
                <w:lang w:eastAsia="zh-CN"/>
              </w:rPr>
              <w:t>74</w:t>
            </w:r>
            <w:r w:rsidR="00CE3B00" w:rsidRPr="00CE3B00">
              <w:rPr>
                <w:b/>
                <w:kern w:val="2"/>
                <w:highlight w:val="yellow"/>
                <w:lang w:val="en-US" w:eastAsia="zh-CN"/>
              </w:rPr>
              <w:t> </w:t>
            </w:r>
            <w:r w:rsidR="00CE3B00" w:rsidRPr="00CE3B00">
              <w:rPr>
                <w:b/>
                <w:kern w:val="2"/>
                <w:highlight w:val="yellow"/>
                <w:lang w:eastAsia="zh-CN"/>
              </w:rPr>
              <w:t>166</w:t>
            </w:r>
            <w:r w:rsidR="00CE3B00" w:rsidRPr="00CE3B00">
              <w:rPr>
                <w:rFonts w:ascii="Times New Roman" w:hAnsi="Times New Roman" w:cs="Times New Roman"/>
                <w:b/>
                <w:bCs/>
                <w:sz w:val="20"/>
                <w:szCs w:val="20"/>
                <w:highlight w:val="yellow"/>
              </w:rPr>
              <w:t xml:space="preserve"> </w:t>
            </w:r>
            <w:r w:rsidR="00F06CCB" w:rsidRPr="006C4151">
              <w:rPr>
                <w:rFonts w:ascii="Times New Roman" w:hAnsi="Times New Roman" w:cs="Times New Roman"/>
                <w:b/>
                <w:bCs/>
                <w:sz w:val="20"/>
                <w:szCs w:val="20"/>
                <w:highlight w:val="yellow"/>
              </w:rPr>
              <w:t>(</w:t>
            </w:r>
            <w:r w:rsidR="00CE3B00">
              <w:rPr>
                <w:rFonts w:ascii="Times New Roman" w:hAnsi="Times New Roman" w:cs="Times New Roman"/>
                <w:b/>
                <w:bCs/>
                <w:sz w:val="20"/>
                <w:szCs w:val="20"/>
                <w:highlight w:val="yellow"/>
              </w:rPr>
              <w:t>семьдесят четыре тысячи сто шестьдесят шесть</w:t>
            </w:r>
            <w:r w:rsidR="007D4384" w:rsidRPr="00CE3B00">
              <w:rPr>
                <w:rFonts w:ascii="Times New Roman" w:hAnsi="Times New Roman" w:cs="Times New Roman"/>
                <w:b/>
                <w:bCs/>
                <w:sz w:val="20"/>
                <w:szCs w:val="20"/>
                <w:highlight w:val="yellow"/>
              </w:rPr>
              <w:t>) рублей 67 копеек</w:t>
            </w:r>
            <w:r w:rsidR="007C5C71">
              <w:rPr>
                <w:rFonts w:ascii="Times New Roman" w:hAnsi="Times New Roman" w:cs="Times New Roman"/>
                <w:b/>
                <w:bCs/>
                <w:sz w:val="20"/>
                <w:szCs w:val="20"/>
              </w:rPr>
              <w:t>.</w:t>
            </w:r>
          </w:p>
          <w:p w14:paraId="7479F73C" w14:textId="1DDFCD1A" w:rsidR="007C3880" w:rsidRPr="00715A1D" w:rsidRDefault="007C3880" w:rsidP="007C3880">
            <w:pPr>
              <w:ind w:right="93"/>
              <w:contextualSpacing/>
              <w:jc w:val="both"/>
              <w:rPr>
                <w:rFonts w:ascii="Times New Roman" w:hAnsi="Times New Roman" w:cs="Times New Roman"/>
                <w:sz w:val="20"/>
                <w:szCs w:val="20"/>
                <w:highlight w:val="yellow"/>
              </w:rPr>
            </w:pPr>
            <w:r w:rsidRPr="00715A1D">
              <w:rPr>
                <w:rFonts w:ascii="Times New Roman" w:hAnsi="Times New Roman" w:cs="Times New Roman"/>
                <w:sz w:val="20"/>
                <w:szCs w:val="20"/>
                <w:highlight w:val="yellow"/>
              </w:rPr>
              <w:t>Участникам закупки необходимо подавать ценовые предложения относительно Начальной (максимальной)</w:t>
            </w:r>
            <w:r w:rsidRPr="00715A1D">
              <w:rPr>
                <w:rFonts w:ascii="Times New Roman" w:hAnsi="Times New Roman" w:cs="Times New Roman"/>
                <w:b/>
                <w:bCs/>
                <w:sz w:val="20"/>
                <w:szCs w:val="20"/>
                <w:highlight w:val="yellow"/>
              </w:rPr>
              <w:t xml:space="preserve"> цен</w:t>
            </w:r>
            <w:r w:rsidR="00FB6772" w:rsidRPr="00715A1D">
              <w:rPr>
                <w:rFonts w:ascii="Times New Roman" w:hAnsi="Times New Roman" w:cs="Times New Roman"/>
                <w:b/>
                <w:bCs/>
                <w:sz w:val="20"/>
                <w:szCs w:val="20"/>
                <w:highlight w:val="yellow"/>
              </w:rPr>
              <w:t>ы</w:t>
            </w:r>
            <w:r w:rsidRPr="00715A1D">
              <w:rPr>
                <w:rFonts w:ascii="Times New Roman" w:hAnsi="Times New Roman" w:cs="Times New Roman"/>
                <w:b/>
                <w:bCs/>
                <w:sz w:val="20"/>
                <w:szCs w:val="20"/>
                <w:highlight w:val="yellow"/>
              </w:rPr>
              <w:t xml:space="preserve"> за единицу товара. </w:t>
            </w:r>
            <w:r w:rsidRPr="00715A1D">
              <w:rPr>
                <w:rFonts w:ascii="Times New Roman" w:hAnsi="Times New Roman" w:cs="Times New Roman"/>
                <w:sz w:val="20"/>
                <w:szCs w:val="20"/>
                <w:highlight w:val="yellow"/>
              </w:rPr>
              <w:t>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7AFF07A6" w14:textId="3047091E" w:rsidR="007C3880" w:rsidRPr="00561323" w:rsidRDefault="007C3880" w:rsidP="001B0420">
            <w:pPr>
              <w:ind w:right="93"/>
              <w:contextualSpacing/>
              <w:jc w:val="both"/>
              <w:rPr>
                <w:rFonts w:ascii="Times New Roman" w:hAnsi="Times New Roman" w:cs="Times New Roman"/>
                <w:b/>
                <w:bCs/>
                <w:sz w:val="20"/>
                <w:szCs w:val="20"/>
              </w:rPr>
            </w:pPr>
            <w:r w:rsidRPr="00715A1D">
              <w:rPr>
                <w:rFonts w:ascii="Times New Roman" w:hAnsi="Times New Roman" w:cs="Times New Roman"/>
                <w:b/>
                <w:bCs/>
                <w:sz w:val="20"/>
                <w:szCs w:val="20"/>
                <w:highlight w:val="yellow"/>
              </w:rPr>
              <w:t>Объем товара, работы, услуги – не определен.</w:t>
            </w:r>
          </w:p>
          <w:p w14:paraId="656A349B" w14:textId="450EF5C3" w:rsidR="0024495D" w:rsidRPr="00561323" w:rsidRDefault="006A7872" w:rsidP="00561323">
            <w:pPr>
              <w:ind w:right="93"/>
              <w:contextualSpacing/>
              <w:jc w:val="both"/>
              <w:rPr>
                <w:rFonts w:ascii="Times New Roman" w:hAnsi="Times New Roman" w:cs="Times New Roman"/>
                <w:b/>
                <w:bCs/>
                <w:sz w:val="20"/>
                <w:szCs w:val="20"/>
              </w:rPr>
            </w:pPr>
            <w:r w:rsidRPr="006A7872">
              <w:rPr>
                <w:rFonts w:ascii="Times New Roman" w:hAnsi="Times New Roman" w:cs="Times New Roman"/>
                <w:b/>
                <w:bCs/>
                <w:sz w:val="20"/>
                <w:szCs w:val="20"/>
                <w:highlight w:val="yellow"/>
              </w:rPr>
              <w:t>Заказчик вправе не выбирать полный объем топлива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61323"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1323">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1323">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A487317" w:rsidR="0024495D" w:rsidRPr="00561323" w:rsidRDefault="0024495D" w:rsidP="00BF5CF1">
            <w:pPr>
              <w:pStyle w:val="2f"/>
              <w:ind w:firstLine="521"/>
              <w:jc w:val="both"/>
              <w:rPr>
                <w:rStyle w:val="2f0"/>
                <w:sz w:val="20"/>
              </w:rPr>
            </w:pPr>
            <w:r w:rsidRPr="00561323">
              <w:rPr>
                <w:rFonts w:eastAsia="Calibri"/>
                <w:bCs/>
                <w:sz w:val="20"/>
              </w:rPr>
              <w:t xml:space="preserve">Начальная (максимальная) цена договора </w:t>
            </w:r>
            <w:r w:rsidRPr="00561323">
              <w:rPr>
                <w:rStyle w:val="2f0"/>
                <w:rFonts w:eastAsia="Calibri"/>
                <w:bCs/>
                <w:sz w:val="20"/>
              </w:rPr>
              <w:t xml:space="preserve">сформирована в соответствии с </w:t>
            </w:r>
            <w:r w:rsidRPr="00561323">
              <w:rPr>
                <w:rStyle w:val="2f0"/>
                <w:rFonts w:eastAsia="Calibri"/>
                <w:b/>
                <w:bCs/>
                <w:sz w:val="20"/>
              </w:rPr>
              <w:t>Техническим заданием (</w:t>
            </w:r>
            <w:r w:rsidR="00BF5CF1" w:rsidRPr="00561323">
              <w:rPr>
                <w:rStyle w:val="2f0"/>
                <w:rFonts w:eastAsia="Calibri"/>
                <w:b/>
                <w:bCs/>
                <w:sz w:val="20"/>
              </w:rPr>
              <w:t>прилагается отдельным файлом</w:t>
            </w:r>
            <w:r w:rsidRPr="00561323">
              <w:rPr>
                <w:rStyle w:val="2f0"/>
                <w:rFonts w:eastAsia="Calibri"/>
                <w:b/>
                <w:bCs/>
                <w:sz w:val="20"/>
              </w:rPr>
              <w:t>)</w:t>
            </w:r>
            <w:r w:rsidR="00655260">
              <w:rPr>
                <w:rStyle w:val="2f0"/>
                <w:rFonts w:eastAsia="Calibri"/>
                <w:b/>
                <w:bCs/>
                <w:sz w:val="20"/>
              </w:rPr>
              <w:t>.</w:t>
            </w:r>
            <w:r w:rsidRPr="00561323">
              <w:rPr>
                <w:rStyle w:val="2f0"/>
                <w:rFonts w:eastAsia="Calibri"/>
                <w:bCs/>
                <w:sz w:val="20"/>
              </w:rPr>
              <w:t xml:space="preserve"> </w:t>
            </w:r>
            <w:r w:rsidR="006302EF" w:rsidRPr="006302EF">
              <w:rPr>
                <w:rStyle w:val="2f0"/>
                <w:rFonts w:eastAsia="Calibri"/>
                <w:bCs/>
                <w:sz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w:t>
            </w:r>
            <w:bookmarkStart w:id="3" w:name="_Hlk213321096"/>
            <w:r w:rsidR="00A47032">
              <w:rPr>
                <w:rStyle w:val="2f0"/>
                <w:rFonts w:eastAsia="Calibri"/>
                <w:bCs/>
                <w:sz w:val="20"/>
              </w:rPr>
              <w:t xml:space="preserve">, </w:t>
            </w:r>
            <w:r w:rsidR="00A47032" w:rsidRPr="00A47032">
              <w:rPr>
                <w:rStyle w:val="2f0"/>
                <w:rFonts w:eastAsia="Calibri"/>
                <w:bCs/>
                <w:sz w:val="20"/>
              </w:rPr>
              <w:t xml:space="preserve">разгрузка </w:t>
            </w:r>
            <w:r w:rsidR="00A47032">
              <w:rPr>
                <w:rStyle w:val="2f0"/>
                <w:rFonts w:eastAsia="Calibri"/>
                <w:bCs/>
                <w:sz w:val="20"/>
              </w:rPr>
              <w:t>т</w:t>
            </w:r>
            <w:r w:rsidR="00A47032" w:rsidRPr="00A47032">
              <w:rPr>
                <w:rStyle w:val="2f0"/>
                <w:rFonts w:eastAsia="Calibri"/>
                <w:bCs/>
                <w:sz w:val="20"/>
              </w:rPr>
              <w:t>овара</w:t>
            </w:r>
            <w:r w:rsidR="006302EF" w:rsidRPr="006302EF">
              <w:rPr>
                <w:rStyle w:val="2f0"/>
                <w:rFonts w:eastAsia="Calibri"/>
                <w:bCs/>
                <w:sz w:val="20"/>
              </w:rPr>
              <w:t xml:space="preserve"> </w:t>
            </w:r>
            <w:bookmarkEnd w:id="3"/>
            <w:r w:rsidR="006302EF" w:rsidRPr="006302EF">
              <w:rPr>
                <w:rStyle w:val="2f0"/>
                <w:rFonts w:eastAsia="Calibri"/>
                <w:bCs/>
                <w:sz w:val="20"/>
              </w:rPr>
              <w:t>и иные расходы, связанные с поставкой товара.</w:t>
            </w:r>
          </w:p>
          <w:p w14:paraId="56C4430A" w14:textId="77777777" w:rsidR="0024495D" w:rsidRPr="00561323" w:rsidRDefault="0024495D" w:rsidP="00BF5CF1">
            <w:pPr>
              <w:pStyle w:val="2f"/>
              <w:ind w:firstLine="521"/>
              <w:jc w:val="both"/>
              <w:rPr>
                <w:sz w:val="20"/>
              </w:rPr>
            </w:pPr>
          </w:p>
          <w:p w14:paraId="447CCBEE" w14:textId="424CB544" w:rsidR="0024495D" w:rsidRPr="0056132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6132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61323">
              <w:rPr>
                <w:rStyle w:val="2f0"/>
                <w:rFonts w:ascii="Times New Roman" w:eastAsia="Calibri" w:hAnsi="Times New Roman" w:cs="Times New Roman"/>
                <w:color w:val="000000"/>
                <w:sz w:val="20"/>
                <w:szCs w:val="20"/>
                <w:lang w:eastAsia="ru-RU"/>
              </w:rPr>
              <w:t xml:space="preserve"> </w:t>
            </w:r>
            <w:r w:rsidRPr="0065526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CC0A11"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E44F498" w14:textId="6224C3D1" w:rsidR="00342216" w:rsidRDefault="00CE1D0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праве заказчика отказаться от проведения закупки:</w:t>
            </w:r>
          </w:p>
          <w:p w14:paraId="64065B92" w14:textId="77777777" w:rsidR="00342216" w:rsidRPr="00CE1D09"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E1D09">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2F3D783" w14:textId="77777777" w:rsidR="00342216" w:rsidRPr="00CE1D09"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E1D09">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029977D9" w:rsidR="00342216" w:rsidRPr="00342216" w:rsidRDefault="00342216" w:rsidP="0034221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E1D09">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w:t>
            </w:r>
            <w:r w:rsidR="00CE1D09">
              <w:rPr>
                <w:rFonts w:ascii="Times New Roman" w:eastAsia="Times New Roman" w:hAnsi="Times New Roman" w:cs="Times New Roman"/>
                <w:bCs/>
                <w:sz w:val="20"/>
                <w:szCs w:val="20"/>
                <w:lang w:eastAsia="ru-RU"/>
              </w:rPr>
              <w:t xml:space="preserve"> 3.2., 223-ФЗ</w:t>
            </w:r>
            <w:r w:rsidRPr="00CE1D09">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CCF2B0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123D9287" w14:textId="77777777" w:rsidR="0046682B" w:rsidRDefault="0046682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w:t>
            </w:r>
            <w:r w:rsidRPr="0046682B">
              <w:rPr>
                <w:rFonts w:ascii="Times New Roman" w:eastAsia="Times New Roman" w:hAnsi="Times New Roman" w:cs="Times New Roman"/>
                <w:b/>
                <w:sz w:val="20"/>
                <w:szCs w:val="20"/>
                <w:lang w:eastAsia="ru-RU"/>
              </w:rPr>
              <w:t>словия признания победителя запроса котировок или иного участника запроса котировок уклонившимся от заключения договора</w:t>
            </w:r>
            <w:r>
              <w:rPr>
                <w:rFonts w:ascii="Times New Roman" w:eastAsia="Times New Roman" w:hAnsi="Times New Roman" w:cs="Times New Roman"/>
                <w:b/>
                <w:sz w:val="20"/>
                <w:szCs w:val="20"/>
                <w:lang w:eastAsia="ru-RU"/>
              </w:rPr>
              <w:t>:</w:t>
            </w:r>
          </w:p>
          <w:p w14:paraId="749E89EF" w14:textId="11E32726" w:rsidR="0046682B" w:rsidRPr="0046682B" w:rsidRDefault="00B638FB" w:rsidP="00B638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638FB">
              <w:rPr>
                <w:rFonts w:ascii="Times New Roman" w:eastAsia="Times New Roman" w:hAnsi="Times New Roman" w:cs="Times New Roman"/>
                <w:bCs/>
                <w:sz w:val="20"/>
                <w:szCs w:val="20"/>
                <w:lang w:eastAsia="ru-RU"/>
              </w:rPr>
              <w:t>В случае если участник закупки, обязанный заключить договор, не предоставил Заказчику,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закупочной документации).</w:t>
            </w:r>
            <w:r>
              <w:rPr>
                <w:rFonts w:ascii="Times New Roman" w:eastAsia="Times New Roman" w:hAnsi="Times New Roman" w:cs="Times New Roman"/>
                <w:bCs/>
                <w:sz w:val="20"/>
                <w:szCs w:val="20"/>
                <w:lang w:eastAsia="ru-RU"/>
              </w:rPr>
              <w:t xml:space="preserve"> </w:t>
            </w:r>
            <w:r w:rsidRPr="00B638FB">
              <w:rPr>
                <w:rFonts w:ascii="Times New Roman" w:eastAsia="Times New Roman" w:hAnsi="Times New Roman" w:cs="Times New Roman"/>
                <w:bCs/>
                <w:sz w:val="20"/>
                <w:szCs w:val="20"/>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 или осуществить закупку у единственного поставщика (исполнителя, подрядчика). </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38453E" w14:textId="554CB2E6" w:rsidR="0024495D" w:rsidRDefault="00DD33B6" w:rsidP="00DD33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33B6">
              <w:rPr>
                <w:rFonts w:ascii="Times New Roman" w:eastAsia="Times New Roman" w:hAnsi="Times New Roman" w:cs="Times New Roman"/>
                <w:bCs/>
                <w:sz w:val="20"/>
                <w:szCs w:val="20"/>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w:t>
            </w:r>
            <w:r w:rsidRPr="0063066B">
              <w:rPr>
                <w:rFonts w:ascii="Times New Roman" w:eastAsia="Times New Roman" w:hAnsi="Times New Roman" w:cs="Times New Roman"/>
                <w:b/>
                <w:bCs/>
                <w:sz w:val="20"/>
                <w:szCs w:val="20"/>
                <w:highlight w:val="yellow"/>
                <w:lang w:eastAsia="ru-RU"/>
              </w:rPr>
              <w:t>на счет</w:t>
            </w:r>
            <w:r w:rsidR="0063066B" w:rsidRPr="0063066B">
              <w:rPr>
                <w:rFonts w:ascii="Times New Roman" w:eastAsia="Times New Roman" w:hAnsi="Times New Roman" w:cs="Times New Roman"/>
                <w:b/>
                <w:bCs/>
                <w:sz w:val="20"/>
                <w:szCs w:val="20"/>
                <w:highlight w:val="yellow"/>
                <w:lang w:eastAsia="ru-RU"/>
              </w:rPr>
              <w:t xml:space="preserve"> электронной площадки</w:t>
            </w:r>
            <w:r w:rsidRPr="00DD33B6">
              <w:rPr>
                <w:rFonts w:ascii="Times New Roman" w:eastAsia="Times New Roman" w:hAnsi="Times New Roman" w:cs="Times New Roman"/>
                <w:bCs/>
                <w:sz w:val="20"/>
                <w:szCs w:val="20"/>
                <w:lang w:eastAsia="ru-RU"/>
              </w:rPr>
              <w:t>, предоставления независимой</w:t>
            </w:r>
            <w:r w:rsidR="003D1527">
              <w:rPr>
                <w:rFonts w:ascii="Times New Roman" w:eastAsia="Times New Roman" w:hAnsi="Times New Roman" w:cs="Times New Roman"/>
                <w:bCs/>
                <w:sz w:val="20"/>
                <w:szCs w:val="20"/>
                <w:lang w:eastAsia="ru-RU"/>
              </w:rPr>
              <w:t>/банковской</w:t>
            </w:r>
            <w:r w:rsidRPr="00DD33B6">
              <w:rPr>
                <w:rFonts w:ascii="Times New Roman" w:eastAsia="Times New Roman" w:hAnsi="Times New Roman" w:cs="Times New Roman"/>
                <w:bCs/>
                <w:sz w:val="20"/>
                <w:szCs w:val="20"/>
                <w:lang w:eastAsia="ru-RU"/>
              </w:rPr>
              <w:t xml:space="preserve"> гарантии или иным способом, предусмотренным Гражданским кодексом РФ. Выбор способа обеспечения заявки на участие в</w:t>
            </w:r>
            <w:r>
              <w:rPr>
                <w:rFonts w:ascii="Times New Roman" w:eastAsia="Times New Roman" w:hAnsi="Times New Roman" w:cs="Times New Roman"/>
                <w:bCs/>
                <w:sz w:val="20"/>
                <w:szCs w:val="20"/>
                <w:lang w:eastAsia="ru-RU"/>
              </w:rPr>
              <w:t xml:space="preserve"> </w:t>
            </w:r>
            <w:r w:rsidRPr="00DD33B6">
              <w:rPr>
                <w:rFonts w:ascii="Times New Roman" w:eastAsia="Times New Roman" w:hAnsi="Times New Roman" w:cs="Times New Roman"/>
                <w:bCs/>
                <w:sz w:val="20"/>
                <w:szCs w:val="20"/>
                <w:lang w:eastAsia="ru-RU"/>
              </w:rPr>
              <w:t>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50204C6B" w14:textId="0A3043E4" w:rsidR="003D1527" w:rsidRDefault="003D1527" w:rsidP="003D1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D1527">
              <w:rPr>
                <w:rFonts w:ascii="Times New Roman" w:eastAsia="Times New Roman" w:hAnsi="Times New Roman" w:cs="Times New Roman"/>
                <w:bCs/>
                <w:sz w:val="20"/>
                <w:szCs w:val="20"/>
                <w:lang w:eastAsia="ru-RU"/>
              </w:rPr>
              <w:t>Срок действия независимой</w:t>
            </w:r>
            <w:r>
              <w:rPr>
                <w:rFonts w:ascii="Times New Roman" w:eastAsia="Times New Roman" w:hAnsi="Times New Roman" w:cs="Times New Roman"/>
                <w:bCs/>
                <w:sz w:val="20"/>
                <w:szCs w:val="20"/>
                <w:lang w:eastAsia="ru-RU"/>
              </w:rPr>
              <w:t>/банковской</w:t>
            </w:r>
            <w:r w:rsidRPr="003D1527">
              <w:rPr>
                <w:rFonts w:ascii="Times New Roman" w:eastAsia="Times New Roman" w:hAnsi="Times New Roman" w:cs="Times New Roman"/>
                <w:bCs/>
                <w:sz w:val="20"/>
                <w:szCs w:val="20"/>
                <w:lang w:eastAsia="ru-RU"/>
              </w:rPr>
              <w:t xml:space="preserve"> гарантии должен составлять не менее месяца с даты окончания срока подачи заявок.</w:t>
            </w:r>
          </w:p>
          <w:p w14:paraId="76539187" w14:textId="6B9FE5F9" w:rsidR="003D1527" w:rsidRDefault="00BD0FA0" w:rsidP="003D1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28DD7F82" w14:textId="77777777" w:rsidR="003D1527" w:rsidRDefault="00BD0FA0" w:rsidP="003D1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Обеспечение заявки на участие в закупке не возвращается участнику в следующих случаях:</w:t>
            </w:r>
          </w:p>
          <w:p w14:paraId="561BE6E3" w14:textId="77777777" w:rsid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xml:space="preserve">1) уклонение или отказ участника закупки от заключения договора; </w:t>
            </w:r>
          </w:p>
          <w:p w14:paraId="0741A0BA" w14:textId="6E4E8A48"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2) непредоставление или предоставление с нарушением условий, установленных Законом №</w:t>
            </w: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7BBFA542" w14:textId="77777777"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Заказчик возвращает обеспечение заявки в течение семи рабочих дней:</w:t>
            </w:r>
          </w:p>
          <w:p w14:paraId="0233BCD5" w14:textId="77777777"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заключения договора - победителю закупки и участнику закупки, заявке которого присвоено второе место после победителя;</w:t>
            </w:r>
          </w:p>
          <w:p w14:paraId="15DFE191" w14:textId="32665404"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со дня подписания итогового протокола закупки - допущенным к закупке участникам, заявкам которых присвоены места ниже второго;</w:t>
            </w:r>
          </w:p>
          <w:p w14:paraId="69516E62" w14:textId="26DDA879"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со дня подписания протокола, указанного в п. 1.9.3 или п. 1.9.4 Положения, -</w:t>
            </w:r>
            <w:r>
              <w:rPr>
                <w:rFonts w:ascii="Times New Roman" w:eastAsia="Times New Roman" w:hAnsi="Times New Roman" w:cs="Times New Roman"/>
                <w:bCs/>
                <w:sz w:val="20"/>
                <w:szCs w:val="20"/>
                <w:lang w:eastAsia="ru-RU"/>
              </w:rPr>
              <w:t xml:space="preserve"> </w:t>
            </w:r>
            <w:r w:rsidRPr="00BD0FA0">
              <w:rPr>
                <w:rFonts w:ascii="Times New Roman" w:eastAsia="Times New Roman" w:hAnsi="Times New Roman" w:cs="Times New Roman"/>
                <w:bCs/>
                <w:sz w:val="20"/>
                <w:szCs w:val="20"/>
                <w:lang w:eastAsia="ru-RU"/>
              </w:rPr>
              <w:t>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2CF6FBC1" w14:textId="5CA1CEEE" w:rsidR="00BD0FA0" w:rsidRP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окончания приема заявок - участникам закупки, заявки которых в соответствии Положением оставлены без рассмотрения, а также участникам, отозвавшим свои заявки;</w:t>
            </w:r>
          </w:p>
          <w:p w14:paraId="0D7AFE53" w14:textId="77777777" w:rsidR="00BD0FA0" w:rsidRDefault="00BD0FA0" w:rsidP="00BD0FA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D0FA0">
              <w:rPr>
                <w:rFonts w:ascii="Times New Roman" w:eastAsia="Times New Roman" w:hAnsi="Times New Roman" w:cs="Times New Roman"/>
                <w:bCs/>
                <w:sz w:val="20"/>
                <w:szCs w:val="20"/>
                <w:lang w:eastAsia="ru-RU"/>
              </w:rPr>
              <w:t>- со дня принятия решения об отказе от проведения закупки - всем участникам, предоставившим обеспечение заявки на участие в закупке.</w:t>
            </w:r>
          </w:p>
          <w:p w14:paraId="45057706" w14:textId="32D2E280" w:rsidR="00BD0FA0" w:rsidRPr="004D717D" w:rsidRDefault="00BD0FA0" w:rsidP="0063066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6112D5" w14:textId="77777777"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Исполнение договора может обеспечиваться безотзывной банковской гарантией, выданной банком или внесением денежных средств.</w:t>
            </w:r>
          </w:p>
          <w:p w14:paraId="56DB02FC" w14:textId="2369F9E6"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В случае, если заказчиком установлено требование обеспечения договора, договор</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заключается только после предоставления участником процедур закупок, с которым заключается</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договор, обеспечения исполнения договора.</w:t>
            </w:r>
          </w:p>
          <w:p w14:paraId="59F32587" w14:textId="0C17A0FA" w:rsidR="0024495D"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В случае, если договором предусмотрено предоставление поставщиком (подрядчиком, исполнителем) гарантии качества, обеспечение исполнения договора должно распространяться на гарантийный срок.</w:t>
            </w:r>
          </w:p>
          <w:p w14:paraId="7339CD74" w14:textId="150B52E5"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 xml:space="preserve">Банковская гарантия должна быть безотзывной и должна как минимум содержать: </w:t>
            </w:r>
          </w:p>
          <w:p w14:paraId="267953B4" w14:textId="6E9F602F"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1) сумму банковской гарантии, подлежащую уплате гарантом заказчику;</w:t>
            </w:r>
          </w:p>
          <w:p w14:paraId="178CD585" w14:textId="77777777"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303A21EC" w14:textId="0C84F216"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суммы, подлежащей уплате, за каждый календарный день просрочки;</w:t>
            </w:r>
          </w:p>
          <w:p w14:paraId="5C292A65" w14:textId="5A91D1FD"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является фактическое поступление денежных сумм на счет, на котором в соответствии с</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законодательством Российской Федерации учитываются операции со средствами, поступающими</w:t>
            </w:r>
            <w:r>
              <w:rPr>
                <w:rFonts w:ascii="Times New Roman" w:eastAsia="Times New Roman" w:hAnsi="Times New Roman" w:cs="Times New Roman"/>
                <w:bCs/>
                <w:sz w:val="20"/>
                <w:szCs w:val="20"/>
                <w:lang w:eastAsia="ru-RU"/>
              </w:rPr>
              <w:t xml:space="preserve"> </w:t>
            </w:r>
            <w:r w:rsidRPr="00874437">
              <w:rPr>
                <w:rFonts w:ascii="Times New Roman" w:eastAsia="Times New Roman" w:hAnsi="Times New Roman" w:cs="Times New Roman"/>
                <w:bCs/>
                <w:sz w:val="20"/>
                <w:szCs w:val="20"/>
                <w:lang w:eastAsia="ru-RU"/>
              </w:rPr>
              <w:t>заказчику;</w:t>
            </w:r>
          </w:p>
          <w:p w14:paraId="17925B23" w14:textId="51AFD612"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5) срок действия банковской гарантии должен составлять не менее месяца с даты окончания</w:t>
            </w:r>
            <w:r>
              <w:rPr>
                <w:rFonts w:ascii="Times New Roman" w:eastAsia="Times New Roman" w:hAnsi="Times New Roman" w:cs="Times New Roman"/>
                <w:bCs/>
                <w:sz w:val="20"/>
                <w:szCs w:val="20"/>
                <w:lang w:eastAsia="ru-RU"/>
              </w:rPr>
              <w:t xml:space="preserve"> исполнения договора</w:t>
            </w:r>
            <w:r w:rsidRPr="00874437">
              <w:rPr>
                <w:rFonts w:ascii="Times New Roman" w:eastAsia="Times New Roman" w:hAnsi="Times New Roman" w:cs="Times New Roman"/>
                <w:bCs/>
                <w:sz w:val="20"/>
                <w:szCs w:val="20"/>
                <w:lang w:eastAsia="ru-RU"/>
              </w:rPr>
              <w:t>.</w:t>
            </w:r>
            <w:r w:rsidRPr="00874437">
              <w:rPr>
                <w:rFonts w:ascii="Times New Roman" w:eastAsia="Times New Roman" w:hAnsi="Times New Roman" w:cs="Times New Roman"/>
                <w:bCs/>
                <w:sz w:val="20"/>
                <w:szCs w:val="20"/>
                <w:lang w:eastAsia="ru-RU"/>
              </w:rPr>
              <w:cr/>
            </w:r>
          </w:p>
          <w:p w14:paraId="227F6377" w14:textId="77777777"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lang w:eastAsia="ru-RU"/>
              </w:rPr>
              <w:t>Денежные средства, внесенные участником в качестве обеспечения исполнения Договора, возвращаются Заказчиком в течение 30 (тридцати) календарных дней, на основании письменного требования, путем их перечисления на банковский счет, указанный в этом письменном требовании.</w:t>
            </w:r>
          </w:p>
          <w:p w14:paraId="650BCB29" w14:textId="3AD39A63" w:rsidR="00874437" w:rsidRPr="00BD0FA0"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BD0FA0">
              <w:rPr>
                <w:rFonts w:ascii="Times New Roman" w:eastAsia="Times New Roman" w:hAnsi="Times New Roman" w:cs="Times New Roman"/>
                <w:b/>
                <w:sz w:val="20"/>
                <w:szCs w:val="20"/>
                <w:highlight w:val="yellow"/>
                <w:lang w:eastAsia="ru-RU"/>
              </w:rPr>
              <w:t xml:space="preserve">Банковские реквизиты для внесения денежных средств в качестве обеспечения </w:t>
            </w:r>
            <w:r>
              <w:rPr>
                <w:rFonts w:ascii="Times New Roman" w:eastAsia="Times New Roman" w:hAnsi="Times New Roman" w:cs="Times New Roman"/>
                <w:b/>
                <w:sz w:val="20"/>
                <w:szCs w:val="20"/>
                <w:highlight w:val="yellow"/>
                <w:lang w:eastAsia="ru-RU"/>
              </w:rPr>
              <w:t>исполнения договора</w:t>
            </w:r>
            <w:r w:rsidRPr="00BD0FA0">
              <w:rPr>
                <w:rFonts w:ascii="Times New Roman" w:eastAsia="Times New Roman" w:hAnsi="Times New Roman" w:cs="Times New Roman"/>
                <w:b/>
                <w:sz w:val="20"/>
                <w:szCs w:val="20"/>
                <w:highlight w:val="yellow"/>
                <w:lang w:eastAsia="ru-RU"/>
              </w:rPr>
              <w:t>:</w:t>
            </w:r>
          </w:p>
          <w:p w14:paraId="78689F71" w14:textId="77777777" w:rsidR="00874437" w:rsidRP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874437">
              <w:rPr>
                <w:rFonts w:ascii="Times New Roman" w:eastAsia="Times New Roman" w:hAnsi="Times New Roman" w:cs="Times New Roman"/>
                <w:bCs/>
                <w:sz w:val="20"/>
                <w:szCs w:val="20"/>
                <w:highlight w:val="yellow"/>
                <w:lang w:eastAsia="ru-RU"/>
              </w:rPr>
              <w:t>162603 Россия Вологодская область, г. Череповец, ул. Боршодская, д.12.</w:t>
            </w:r>
          </w:p>
          <w:p w14:paraId="3C995FEC" w14:textId="77777777" w:rsidR="0027140A" w:rsidRPr="0027140A" w:rsidRDefault="00874437" w:rsidP="002714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27140A">
              <w:rPr>
                <w:rFonts w:ascii="Times New Roman" w:eastAsia="Times New Roman" w:hAnsi="Times New Roman" w:cs="Times New Roman"/>
                <w:bCs/>
                <w:sz w:val="20"/>
                <w:szCs w:val="20"/>
                <w:highlight w:val="yellow"/>
                <w:lang w:eastAsia="ru-RU"/>
              </w:rPr>
              <w:t>ИНН/</w:t>
            </w:r>
            <w:proofErr w:type="gramStart"/>
            <w:r w:rsidRPr="0027140A">
              <w:rPr>
                <w:rFonts w:ascii="Times New Roman" w:eastAsia="Times New Roman" w:hAnsi="Times New Roman" w:cs="Times New Roman"/>
                <w:bCs/>
                <w:sz w:val="20"/>
                <w:szCs w:val="20"/>
                <w:highlight w:val="yellow"/>
                <w:lang w:eastAsia="ru-RU"/>
              </w:rPr>
              <w:t>КПП  3528006856</w:t>
            </w:r>
            <w:proofErr w:type="gramEnd"/>
            <w:r w:rsidRPr="0027140A">
              <w:rPr>
                <w:rFonts w:ascii="Times New Roman" w:eastAsia="Times New Roman" w:hAnsi="Times New Roman" w:cs="Times New Roman"/>
                <w:bCs/>
                <w:sz w:val="20"/>
                <w:szCs w:val="20"/>
                <w:highlight w:val="yellow"/>
                <w:lang w:eastAsia="ru-RU"/>
              </w:rPr>
              <w:t xml:space="preserve"> / 352801001 ОКПО 03085209</w:t>
            </w:r>
          </w:p>
          <w:p w14:paraId="2F1178EC" w14:textId="77777777" w:rsidR="0027140A" w:rsidRPr="0027140A" w:rsidRDefault="0027140A" w:rsidP="0027140A">
            <w:pPr>
              <w:widowControl w:val="0"/>
              <w:autoSpaceDE w:val="0"/>
              <w:autoSpaceDN w:val="0"/>
              <w:adjustRightInd w:val="0"/>
              <w:spacing w:after="0" w:line="240" w:lineRule="auto"/>
              <w:ind w:left="34" w:firstLine="431"/>
              <w:contextualSpacing/>
              <w:jc w:val="both"/>
              <w:rPr>
                <w:rFonts w:ascii="Times New Roman" w:eastAsia="Calibri" w:hAnsi="Times New Roman" w:cs="Times New Roman"/>
                <w:spacing w:val="-5"/>
                <w:sz w:val="20"/>
                <w:szCs w:val="20"/>
                <w:highlight w:val="yellow"/>
              </w:rPr>
            </w:pPr>
            <w:r w:rsidRPr="0027140A">
              <w:rPr>
                <w:rFonts w:ascii="Times New Roman" w:eastAsia="Calibri" w:hAnsi="Times New Roman" w:cs="Times New Roman"/>
                <w:spacing w:val="-5"/>
                <w:sz w:val="20"/>
                <w:szCs w:val="20"/>
                <w:highlight w:val="yellow"/>
              </w:rPr>
              <w:t>Расчетный счет № 40702810012270100566</w:t>
            </w:r>
          </w:p>
          <w:p w14:paraId="608FCA4D" w14:textId="77777777" w:rsidR="0027140A" w:rsidRPr="0027140A" w:rsidRDefault="0027140A" w:rsidP="0027140A">
            <w:pPr>
              <w:widowControl w:val="0"/>
              <w:autoSpaceDE w:val="0"/>
              <w:autoSpaceDN w:val="0"/>
              <w:adjustRightInd w:val="0"/>
              <w:spacing w:after="0" w:line="240" w:lineRule="auto"/>
              <w:ind w:left="34" w:firstLine="431"/>
              <w:contextualSpacing/>
              <w:jc w:val="both"/>
              <w:rPr>
                <w:rFonts w:ascii="Times New Roman" w:eastAsia="Calibri" w:hAnsi="Times New Roman" w:cs="Times New Roman"/>
                <w:bCs/>
                <w:spacing w:val="-5"/>
                <w:sz w:val="20"/>
                <w:szCs w:val="20"/>
                <w:highlight w:val="yellow"/>
              </w:rPr>
            </w:pPr>
            <w:r w:rsidRPr="0027140A">
              <w:rPr>
                <w:rFonts w:ascii="Times New Roman" w:eastAsia="Calibri" w:hAnsi="Times New Roman" w:cs="Times New Roman"/>
                <w:bCs/>
                <w:spacing w:val="-5"/>
                <w:sz w:val="20"/>
                <w:szCs w:val="20"/>
                <w:highlight w:val="yellow"/>
              </w:rPr>
              <w:t>МУРМАНСКОЕ ОТДЕЛЕНИЕ № 8627</w:t>
            </w:r>
            <w:r w:rsidRPr="0027140A">
              <w:rPr>
                <w:rFonts w:ascii="Times New Roman" w:eastAsia="Calibri" w:hAnsi="Times New Roman" w:cs="Times New Roman"/>
                <w:bCs/>
                <w:spacing w:val="-5"/>
                <w:sz w:val="20"/>
                <w:szCs w:val="20"/>
                <w:highlight w:val="yellow"/>
              </w:rPr>
              <w:t xml:space="preserve"> </w:t>
            </w:r>
            <w:r w:rsidRPr="0027140A">
              <w:rPr>
                <w:rFonts w:ascii="Times New Roman" w:eastAsia="Calibri" w:hAnsi="Times New Roman" w:cs="Times New Roman"/>
                <w:bCs/>
                <w:spacing w:val="-5"/>
                <w:sz w:val="20"/>
                <w:szCs w:val="20"/>
                <w:highlight w:val="yellow"/>
              </w:rPr>
              <w:t>БИК 044705615</w:t>
            </w:r>
          </w:p>
          <w:p w14:paraId="1BA77BB1" w14:textId="05FD46BF" w:rsidR="0027140A" w:rsidRPr="0027140A" w:rsidRDefault="0027140A" w:rsidP="002714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r w:rsidRPr="0027140A">
              <w:rPr>
                <w:rFonts w:ascii="Times New Roman" w:eastAsia="Calibri" w:hAnsi="Times New Roman" w:cs="Times New Roman"/>
                <w:spacing w:val="-5"/>
                <w:sz w:val="20"/>
                <w:szCs w:val="20"/>
                <w:highlight w:val="yellow"/>
              </w:rPr>
              <w:t>Кор. счет № 30101810300000000615</w:t>
            </w:r>
          </w:p>
          <w:p w14:paraId="63F503AE" w14:textId="77777777" w:rsidR="00874437" w:rsidRPr="00940A0D"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proofErr w:type="gramStart"/>
            <w:r w:rsidRPr="007F6178">
              <w:rPr>
                <w:rFonts w:ascii="Times New Roman" w:eastAsia="Times New Roman" w:hAnsi="Times New Roman" w:cs="Times New Roman"/>
                <w:bCs/>
                <w:sz w:val="20"/>
                <w:szCs w:val="20"/>
                <w:highlight w:val="yellow"/>
                <w:lang w:val="en-US" w:eastAsia="ru-RU"/>
              </w:rPr>
              <w:t>E</w:t>
            </w:r>
            <w:r w:rsidRPr="00940A0D">
              <w:rPr>
                <w:rFonts w:ascii="Times New Roman" w:eastAsia="Times New Roman" w:hAnsi="Times New Roman" w:cs="Times New Roman"/>
                <w:bCs/>
                <w:sz w:val="20"/>
                <w:szCs w:val="20"/>
                <w:highlight w:val="yellow"/>
                <w:lang w:eastAsia="ru-RU"/>
              </w:rPr>
              <w:t>-</w:t>
            </w:r>
            <w:r w:rsidRPr="007F6178">
              <w:rPr>
                <w:rFonts w:ascii="Times New Roman" w:eastAsia="Times New Roman" w:hAnsi="Times New Roman" w:cs="Times New Roman"/>
                <w:bCs/>
                <w:sz w:val="20"/>
                <w:szCs w:val="20"/>
                <w:highlight w:val="yellow"/>
                <w:lang w:val="en-US" w:eastAsia="ru-RU"/>
              </w:rPr>
              <w:t>mail</w:t>
            </w:r>
            <w:r w:rsidRPr="00940A0D">
              <w:rPr>
                <w:rFonts w:ascii="Times New Roman" w:eastAsia="Times New Roman" w:hAnsi="Times New Roman" w:cs="Times New Roman"/>
                <w:bCs/>
                <w:sz w:val="20"/>
                <w:szCs w:val="20"/>
                <w:highlight w:val="yellow"/>
                <w:lang w:eastAsia="ru-RU"/>
              </w:rPr>
              <w:t xml:space="preserve">  </w:t>
            </w:r>
            <w:r w:rsidRPr="007F6178">
              <w:rPr>
                <w:rFonts w:ascii="Times New Roman" w:eastAsia="Times New Roman" w:hAnsi="Times New Roman" w:cs="Times New Roman"/>
                <w:bCs/>
                <w:sz w:val="20"/>
                <w:szCs w:val="20"/>
                <w:highlight w:val="yellow"/>
                <w:lang w:val="en-US" w:eastAsia="ru-RU"/>
              </w:rPr>
              <w:t>comm</w:t>
            </w:r>
            <w:r w:rsidRPr="00940A0D">
              <w:rPr>
                <w:rFonts w:ascii="Times New Roman" w:eastAsia="Times New Roman" w:hAnsi="Times New Roman" w:cs="Times New Roman"/>
                <w:bCs/>
                <w:sz w:val="20"/>
                <w:szCs w:val="20"/>
                <w:highlight w:val="yellow"/>
                <w:lang w:eastAsia="ru-RU"/>
              </w:rPr>
              <w:t>1456@</w:t>
            </w:r>
            <w:proofErr w:type="spellStart"/>
            <w:r w:rsidRPr="007F6178">
              <w:rPr>
                <w:rFonts w:ascii="Times New Roman" w:eastAsia="Times New Roman" w:hAnsi="Times New Roman" w:cs="Times New Roman"/>
                <w:bCs/>
                <w:sz w:val="20"/>
                <w:szCs w:val="20"/>
                <w:highlight w:val="yellow"/>
                <w:lang w:val="en-US" w:eastAsia="ru-RU"/>
              </w:rPr>
              <w:t>cherepovetscity</w:t>
            </w:r>
            <w:proofErr w:type="spellEnd"/>
            <w:r w:rsidRPr="00940A0D">
              <w:rPr>
                <w:rFonts w:ascii="Times New Roman" w:eastAsia="Times New Roman" w:hAnsi="Times New Roman" w:cs="Times New Roman"/>
                <w:bCs/>
                <w:sz w:val="20"/>
                <w:szCs w:val="20"/>
                <w:highlight w:val="yellow"/>
                <w:lang w:eastAsia="ru-RU"/>
              </w:rPr>
              <w:t>.</w:t>
            </w:r>
            <w:proofErr w:type="spellStart"/>
            <w:r w:rsidRPr="007F6178">
              <w:rPr>
                <w:rFonts w:ascii="Times New Roman" w:eastAsia="Times New Roman" w:hAnsi="Times New Roman" w:cs="Times New Roman"/>
                <w:bCs/>
                <w:sz w:val="20"/>
                <w:szCs w:val="20"/>
                <w:highlight w:val="yellow"/>
                <w:lang w:val="en-US" w:eastAsia="ru-RU"/>
              </w:rPr>
              <w:t>ru</w:t>
            </w:r>
            <w:proofErr w:type="spellEnd"/>
            <w:proofErr w:type="gramEnd"/>
            <w:r w:rsidRPr="00940A0D">
              <w:rPr>
                <w:rFonts w:ascii="Times New Roman" w:eastAsia="Times New Roman" w:hAnsi="Times New Roman" w:cs="Times New Roman"/>
                <w:bCs/>
                <w:sz w:val="20"/>
                <w:szCs w:val="20"/>
                <w:highlight w:val="yellow"/>
                <w:lang w:eastAsia="ru-RU"/>
              </w:rPr>
              <w:t xml:space="preserve">, </w:t>
            </w:r>
          </w:p>
          <w:p w14:paraId="0D8E4AAA" w14:textId="77777777" w:rsidR="00874437"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437">
              <w:rPr>
                <w:rFonts w:ascii="Times New Roman" w:eastAsia="Times New Roman" w:hAnsi="Times New Roman" w:cs="Times New Roman"/>
                <w:bCs/>
                <w:sz w:val="20"/>
                <w:szCs w:val="20"/>
                <w:highlight w:val="yellow"/>
                <w:lang w:eastAsia="ru-RU"/>
              </w:rPr>
              <w:t>телефон: 8(8202)26-14-95</w:t>
            </w:r>
          </w:p>
          <w:p w14:paraId="567FC363" w14:textId="600A7DF0" w:rsidR="00874437" w:rsidRPr="004D717D" w:rsidRDefault="00874437" w:rsidP="008744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B2DFAC3"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 </w:t>
            </w:r>
          </w:p>
          <w:p w14:paraId="3778F0DE"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2) участник закупки - юридическое лицо не находится в процессе ликвидации; </w:t>
            </w:r>
          </w:p>
          <w:p w14:paraId="7C1FB540" w14:textId="369C0F92"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об открытии конкурсного производства;</w:t>
            </w:r>
          </w:p>
          <w:p w14:paraId="6779632B"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4) </w:t>
            </w:r>
            <w:proofErr w:type="spellStart"/>
            <w:r w:rsidRPr="0023550E">
              <w:rPr>
                <w:rFonts w:ascii="Times New Roman" w:eastAsia="Times New Roman" w:hAnsi="Times New Roman" w:cs="Times New Roman"/>
                <w:sz w:val="20"/>
                <w:szCs w:val="20"/>
                <w:lang w:eastAsia="ru-RU"/>
              </w:rPr>
              <w:t>неприостановление</w:t>
            </w:r>
            <w:proofErr w:type="spellEnd"/>
            <w:r w:rsidRPr="0023550E">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AC931" w14:textId="6FCD82E9"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сборах);</w:t>
            </w:r>
          </w:p>
          <w:p w14:paraId="432285AB" w14:textId="141FD331"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w:t>
            </w:r>
            <w:r>
              <w:rPr>
                <w:rFonts w:ascii="Times New Roman" w:eastAsia="Times New Roman" w:hAnsi="Times New Roman" w:cs="Times New Roman"/>
                <w:sz w:val="20"/>
                <w:szCs w:val="20"/>
                <w:lang w:eastAsia="ru-RU"/>
              </w:rPr>
              <w:t xml:space="preserve"> </w:t>
            </w:r>
            <w:r w:rsidRPr="0023550E">
              <w:rPr>
                <w:rFonts w:ascii="Times New Roman" w:eastAsia="Times New Roman" w:hAnsi="Times New Roman" w:cs="Times New Roman"/>
                <w:sz w:val="20"/>
                <w:szCs w:val="20"/>
                <w:lang w:eastAsia="ru-RU"/>
              </w:rPr>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6EC0D9"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C79712" w14:textId="77777777" w:rsidR="0023550E" w:rsidRP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r w:rsidRPr="0023550E">
              <w:rPr>
                <w:rFonts w:ascii="Times New Roman" w:eastAsia="Times New Roman" w:hAnsi="Times New Roman" w:cs="Times New Roman"/>
                <w:sz w:val="20"/>
                <w:szCs w:val="20"/>
                <w:lang w:eastAsia="ru-RU"/>
              </w:rPr>
              <w:c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w:t>
            </w:r>
          </w:p>
          <w:p w14:paraId="23328610"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сфере закупок товаров, работ, услуг для обеспечения государственных и муниципальных нужд"; </w:t>
            </w:r>
          </w:p>
          <w:p w14:paraId="199234A6" w14:textId="77777777" w:rsidR="0023550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10) отсутствие между участником закупки и заказчиком конфликта интересов; </w:t>
            </w:r>
          </w:p>
          <w:p w14:paraId="38D8042D" w14:textId="77777777" w:rsidR="00A97D7E" w:rsidRDefault="0023550E" w:rsidP="0023550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 xml:space="preserve">11) участник закупки не является офшорной компанией; </w:t>
            </w:r>
          </w:p>
          <w:p w14:paraId="65B8F57C" w14:textId="6E88AAB1" w:rsidR="0024495D" w:rsidRPr="00422811" w:rsidRDefault="0023550E" w:rsidP="00A97D7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23550E">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62283F" w14:textId="77777777" w:rsid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Заявка на участие в открытом запросе котировок должна содержать наименование, место</w:t>
            </w:r>
            <w:r>
              <w:rPr>
                <w:rFonts w:ascii="Times New Roman" w:hAnsi="Times New Roman" w:cs="Times New Roman"/>
                <w:sz w:val="20"/>
                <w:szCs w:val="20"/>
              </w:rPr>
              <w:t xml:space="preserve"> </w:t>
            </w:r>
            <w:r w:rsidRPr="00A55014">
              <w:rPr>
                <w:rFonts w:ascii="Times New Roman" w:hAnsi="Times New Roman" w:cs="Times New Roman"/>
                <w:sz w:val="20"/>
                <w:szCs w:val="20"/>
              </w:rPr>
              <w:t>нахождения (для юридического лица), фамилию, имя, отчество (при наличии), место жительства (для физического лица), паспортные данные (для физического лица), банковские реквизиты (расчетный счет, наименование банка, город, БИК, кор. счет), идентификационный номер</w:t>
            </w:r>
            <w:r>
              <w:rPr>
                <w:rFonts w:ascii="Times New Roman" w:hAnsi="Times New Roman" w:cs="Times New Roman"/>
                <w:sz w:val="20"/>
                <w:szCs w:val="20"/>
              </w:rPr>
              <w:t xml:space="preserve"> </w:t>
            </w:r>
            <w:r w:rsidRPr="00A55014">
              <w:rPr>
                <w:rFonts w:ascii="Times New Roman" w:hAnsi="Times New Roman" w:cs="Times New Roman"/>
                <w:sz w:val="20"/>
                <w:szCs w:val="20"/>
              </w:rPr>
              <w:t>налогоплательщика участника закупки, идентификационный номер налогоплательщика учредителей (при наличии), членов коллегиального исполнительного органа (при наличии), лица,</w:t>
            </w:r>
            <w:r>
              <w:rPr>
                <w:rFonts w:ascii="Times New Roman" w:hAnsi="Times New Roman" w:cs="Times New Roman"/>
                <w:sz w:val="20"/>
                <w:szCs w:val="20"/>
              </w:rPr>
              <w:t xml:space="preserve"> </w:t>
            </w:r>
            <w:r w:rsidRPr="00A55014">
              <w:rPr>
                <w:rFonts w:ascii="Times New Roman" w:hAnsi="Times New Roman" w:cs="Times New Roman"/>
                <w:sz w:val="20"/>
                <w:szCs w:val="20"/>
              </w:rPr>
              <w:t xml:space="preserve">исполняющего функции единоличного исполнительного органа участника запроса котировок (при наличии), почтовый адрес участника закупки; контактный телефон участника закупки; адрес электронной почты участника закупки, а также следующие информацию и документы: </w:t>
            </w:r>
          </w:p>
          <w:p w14:paraId="5125B756" w14:textId="4F8D168F"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1) согласие участника открытого запроса котировок на поставку товара, выполнение работы</w:t>
            </w:r>
            <w:r>
              <w:rPr>
                <w:rFonts w:ascii="Times New Roman" w:hAnsi="Times New Roman" w:cs="Times New Roman"/>
                <w:sz w:val="20"/>
                <w:szCs w:val="20"/>
              </w:rPr>
              <w:t xml:space="preserve"> </w:t>
            </w:r>
            <w:r w:rsidRPr="00A55014">
              <w:rPr>
                <w:rFonts w:ascii="Times New Roman" w:hAnsi="Times New Roman" w:cs="Times New Roman"/>
                <w:sz w:val="20"/>
                <w:szCs w:val="20"/>
              </w:rPr>
              <w:t>или оказание услуги на условиях, предусмотренных документацией и не подлежащих изменению</w:t>
            </w:r>
            <w:r>
              <w:rPr>
                <w:rFonts w:ascii="Times New Roman" w:hAnsi="Times New Roman" w:cs="Times New Roman"/>
                <w:sz w:val="20"/>
                <w:szCs w:val="20"/>
              </w:rPr>
              <w:t xml:space="preserve"> </w:t>
            </w:r>
            <w:r w:rsidRPr="00A55014">
              <w:rPr>
                <w:rFonts w:ascii="Times New Roman" w:hAnsi="Times New Roman" w:cs="Times New Roman"/>
                <w:sz w:val="20"/>
                <w:szCs w:val="20"/>
              </w:rPr>
              <w:t>по результатам проведения закупки.</w:t>
            </w:r>
          </w:p>
          <w:p w14:paraId="5C325AAE" w14:textId="1812F234"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2) при осуществлении закупки товара или закупки работы, услуги, для выполнения, оказания</w:t>
            </w:r>
            <w:r>
              <w:rPr>
                <w:rFonts w:ascii="Times New Roman" w:hAnsi="Times New Roman" w:cs="Times New Roman"/>
                <w:sz w:val="20"/>
                <w:szCs w:val="20"/>
              </w:rPr>
              <w:t xml:space="preserve"> </w:t>
            </w:r>
            <w:r w:rsidRPr="00A55014">
              <w:rPr>
                <w:rFonts w:ascii="Times New Roman" w:hAnsi="Times New Roman" w:cs="Times New Roman"/>
                <w:sz w:val="20"/>
                <w:szCs w:val="20"/>
              </w:rPr>
              <w:t>которых используется товар:</w:t>
            </w:r>
          </w:p>
          <w:p w14:paraId="75894CC0" w14:textId="633811C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а) наименование страны происхождения товара (в случае установления заказчиком в</w:t>
            </w:r>
            <w:r>
              <w:rPr>
                <w:rFonts w:ascii="Times New Roman" w:hAnsi="Times New Roman" w:cs="Times New Roman"/>
                <w:sz w:val="20"/>
                <w:szCs w:val="20"/>
              </w:rPr>
              <w:t xml:space="preserve"> </w:t>
            </w:r>
            <w:r w:rsidRPr="00A55014">
              <w:rPr>
                <w:rFonts w:ascii="Times New Roman" w:hAnsi="Times New Roman" w:cs="Times New Roman"/>
                <w:sz w:val="20"/>
                <w:szCs w:val="20"/>
              </w:rPr>
              <w:t>извещении о проведении открытого запроса котировок, документации об открытом запросе</w:t>
            </w:r>
            <w:r>
              <w:rPr>
                <w:rFonts w:ascii="Times New Roman" w:hAnsi="Times New Roman" w:cs="Times New Roman"/>
                <w:sz w:val="20"/>
                <w:szCs w:val="20"/>
              </w:rPr>
              <w:t xml:space="preserve"> </w:t>
            </w:r>
            <w:r w:rsidRPr="00A55014">
              <w:rPr>
                <w:rFonts w:ascii="Times New Roman" w:hAnsi="Times New Roman" w:cs="Times New Roman"/>
                <w:sz w:val="20"/>
                <w:szCs w:val="20"/>
              </w:rPr>
              <w:t>котировок, запретов, ограничений допуска товаров, происходящих из иностранного государства</w:t>
            </w:r>
            <w:r>
              <w:rPr>
                <w:rFonts w:ascii="Times New Roman" w:hAnsi="Times New Roman" w:cs="Times New Roman"/>
                <w:sz w:val="20"/>
                <w:szCs w:val="20"/>
              </w:rPr>
              <w:t xml:space="preserve"> </w:t>
            </w:r>
            <w:r w:rsidRPr="00A55014">
              <w:rPr>
                <w:rFonts w:ascii="Times New Roman" w:hAnsi="Times New Roman" w:cs="Times New Roman"/>
                <w:sz w:val="20"/>
                <w:szCs w:val="20"/>
              </w:rPr>
              <w:t>или группы иностранных государств);</w:t>
            </w:r>
          </w:p>
          <w:p w14:paraId="6F158538" w14:textId="5A1D40D5"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 xml:space="preserve">б) конкретные показатели товара, соответствующие значениям, установленным </w:t>
            </w:r>
            <w:r w:rsidR="005260A8">
              <w:rPr>
                <w:rFonts w:ascii="Times New Roman" w:hAnsi="Times New Roman" w:cs="Times New Roman"/>
                <w:sz w:val="20"/>
                <w:szCs w:val="20"/>
              </w:rPr>
              <w:t xml:space="preserve">в </w:t>
            </w:r>
            <w:r w:rsidRPr="00A55014">
              <w:rPr>
                <w:rFonts w:ascii="Times New Roman" w:hAnsi="Times New Roman" w:cs="Times New Roman"/>
                <w:sz w:val="20"/>
                <w:szCs w:val="20"/>
              </w:rPr>
              <w:t>документации об открытом запросе котировок, и указание на товарный знак (при наличии). Информация, предусмотренная настоящим подпунктом, включается в заявку на участие в закупке в</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случае отсутствия в документации об открытом запросе котировок указания на товарный знак или в</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случае, если участник закупки предлагает товар, который обозначен товарным знаком, отличным от</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товарного знака, указанного в документации об открытом запросе котировок (данная информация</w:t>
            </w:r>
          </w:p>
          <w:p w14:paraId="27A4A85C"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предоставляется участником закупки в форме, установленной Заказчиком в извещение о закупке (при наличии таковой));</w:t>
            </w:r>
          </w:p>
          <w:p w14:paraId="72DBA45D"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в) сведения о цене единицы каждого товара, работы, услуги, являющихся предметом закупки.</w:t>
            </w:r>
          </w:p>
          <w:p w14:paraId="6F3D86E8"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3) предложение о цене договора;</w:t>
            </w:r>
          </w:p>
          <w:p w14:paraId="266D6DB1" w14:textId="77777777"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4) сведения о цене единицы каждого товара, работы, услуги, являющихся предметом закупки;</w:t>
            </w:r>
          </w:p>
          <w:p w14:paraId="517F9354" w14:textId="77777777" w:rsidR="005260A8"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5) документ, декларирующий соответствие участника закупки требованиям, установленным</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 xml:space="preserve">в </w:t>
            </w:r>
            <w:proofErr w:type="spellStart"/>
            <w:r w:rsidRPr="00A55014">
              <w:rPr>
                <w:rFonts w:ascii="Times New Roman" w:hAnsi="Times New Roman" w:cs="Times New Roman"/>
                <w:sz w:val="20"/>
                <w:szCs w:val="20"/>
              </w:rPr>
              <w:t>пп</w:t>
            </w:r>
            <w:proofErr w:type="spellEnd"/>
            <w:r w:rsidRPr="00A55014">
              <w:rPr>
                <w:rFonts w:ascii="Times New Roman" w:hAnsi="Times New Roman" w:cs="Times New Roman"/>
                <w:sz w:val="20"/>
                <w:szCs w:val="20"/>
              </w:rPr>
              <w:t>. 2-10 п.1</w:t>
            </w:r>
            <w:r w:rsidR="005260A8">
              <w:rPr>
                <w:rFonts w:ascii="Times New Roman" w:hAnsi="Times New Roman" w:cs="Times New Roman"/>
                <w:sz w:val="20"/>
                <w:szCs w:val="20"/>
              </w:rPr>
              <w:t>8</w:t>
            </w:r>
            <w:r w:rsidRPr="00A55014">
              <w:rPr>
                <w:rFonts w:ascii="Times New Roman" w:hAnsi="Times New Roman" w:cs="Times New Roman"/>
                <w:sz w:val="20"/>
                <w:szCs w:val="20"/>
              </w:rPr>
              <w:t xml:space="preserve"> </w:t>
            </w:r>
            <w:r w:rsidR="005260A8">
              <w:rPr>
                <w:rFonts w:ascii="Times New Roman" w:hAnsi="Times New Roman" w:cs="Times New Roman"/>
                <w:sz w:val="20"/>
                <w:szCs w:val="20"/>
              </w:rPr>
              <w:t>Извещения</w:t>
            </w:r>
            <w:r w:rsidRPr="00A55014">
              <w:rPr>
                <w:rFonts w:ascii="Times New Roman" w:hAnsi="Times New Roman" w:cs="Times New Roman"/>
                <w:sz w:val="20"/>
                <w:szCs w:val="20"/>
              </w:rPr>
              <w:t>.</w:t>
            </w:r>
            <w:r w:rsidRPr="00A55014">
              <w:rPr>
                <w:rFonts w:ascii="Times New Roman" w:hAnsi="Times New Roman" w:cs="Times New Roman"/>
                <w:sz w:val="20"/>
                <w:szCs w:val="20"/>
              </w:rPr>
              <w:cr/>
              <w:t>6) документ, подтверждающий полномочия лица осуществлять действия от имени участника</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включать и доверенность на осуществление действий от имени участника закупок, заверенную</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печатью (при наличии) участника закупок и подписанную от его имени лицом (лицами), которому в</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 xml:space="preserve">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61DA4A48" w14:textId="6124995A" w:rsidR="00A55014" w:rsidRPr="00A55014" w:rsidRDefault="00A55014" w:rsidP="00A55014">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7) документы (их копии), подтверждающие соответствие участника закупки требованиям законодательства ΡΦ и извещения о</w:t>
            </w:r>
            <w:r w:rsidR="005260A8">
              <w:rPr>
                <w:rFonts w:ascii="Times New Roman" w:hAnsi="Times New Roman" w:cs="Times New Roman"/>
                <w:sz w:val="20"/>
                <w:szCs w:val="20"/>
              </w:rPr>
              <w:t xml:space="preserve"> </w:t>
            </w:r>
            <w:proofErr w:type="spellStart"/>
            <w:r w:rsidRPr="00A55014">
              <w:rPr>
                <w:rFonts w:ascii="Times New Roman" w:hAnsi="Times New Roman" w:cs="Times New Roman"/>
                <w:sz w:val="20"/>
                <w:szCs w:val="20"/>
              </w:rPr>
              <w:t>о</w:t>
            </w:r>
            <w:proofErr w:type="spellEnd"/>
            <w:r w:rsidRPr="00A55014">
              <w:rPr>
                <w:rFonts w:ascii="Times New Roman" w:hAnsi="Times New Roman" w:cs="Times New Roman"/>
                <w:sz w:val="20"/>
                <w:szCs w:val="20"/>
              </w:rPr>
              <w:t xml:space="preserve"> проведении открытого запроса котировок к лицам, которы</w:t>
            </w:r>
            <w:r>
              <w:rPr>
                <w:rFonts w:ascii="Times New Roman" w:hAnsi="Times New Roman" w:cs="Times New Roman"/>
                <w:sz w:val="20"/>
                <w:szCs w:val="20"/>
              </w:rPr>
              <w:t>е</w:t>
            </w:r>
            <w:r>
              <w:t xml:space="preserve"> </w:t>
            </w:r>
            <w:r w:rsidRPr="00A55014">
              <w:rPr>
                <w:rFonts w:ascii="Times New Roman" w:hAnsi="Times New Roman" w:cs="Times New Roman"/>
                <w:sz w:val="20"/>
                <w:szCs w:val="20"/>
              </w:rPr>
              <w:t>осуществляют поставки товаров, выполнение работ, оказание услуг (если данные требования</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установлены Заказчиком в документации о закупке);</w:t>
            </w:r>
          </w:p>
          <w:p w14:paraId="23CEDEAA" w14:textId="484D366B" w:rsidR="0024495D" w:rsidRPr="00725901" w:rsidRDefault="00A55014" w:rsidP="009B6418">
            <w:pPr>
              <w:widowControl w:val="0"/>
              <w:spacing w:after="0" w:line="240" w:lineRule="auto"/>
              <w:jc w:val="both"/>
              <w:rPr>
                <w:rFonts w:ascii="Times New Roman" w:hAnsi="Times New Roman" w:cs="Times New Roman"/>
                <w:sz w:val="20"/>
                <w:szCs w:val="20"/>
              </w:rPr>
            </w:pPr>
            <w:r w:rsidRPr="00A55014">
              <w:rPr>
                <w:rFonts w:ascii="Times New Roman" w:hAnsi="Times New Roman" w:cs="Times New Roman"/>
                <w:sz w:val="20"/>
                <w:szCs w:val="20"/>
              </w:rPr>
              <w:t>8) документы (их копии), подтверждающие соответствие товаров, работ, услуг требованиям</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законодательства РФ к таким товарам, работам, услугам, если законодательством РФ установлены</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 xml:space="preserve">требования к ним </w:t>
            </w:r>
            <w:proofErr w:type="gramStart"/>
            <w:r w:rsidRPr="00A55014">
              <w:rPr>
                <w:rFonts w:ascii="Times New Roman" w:hAnsi="Times New Roman" w:cs="Times New Roman"/>
                <w:sz w:val="20"/>
                <w:szCs w:val="20"/>
              </w:rPr>
              <w:t>и</w:t>
            </w:r>
            <w:proofErr w:type="gramEnd"/>
            <w:r w:rsidRPr="00A55014">
              <w:rPr>
                <w:rFonts w:ascii="Times New Roman" w:hAnsi="Times New Roman" w:cs="Times New Roman"/>
                <w:sz w:val="20"/>
                <w:szCs w:val="20"/>
              </w:rPr>
              <w:t xml:space="preserve"> если представление указанных документов предусмотрено извещением</w:t>
            </w:r>
            <w:r w:rsidR="005260A8">
              <w:rPr>
                <w:rFonts w:ascii="Times New Roman" w:hAnsi="Times New Roman" w:cs="Times New Roman"/>
                <w:sz w:val="20"/>
                <w:szCs w:val="20"/>
              </w:rPr>
              <w:t xml:space="preserve"> </w:t>
            </w:r>
            <w:r w:rsidRPr="00A55014">
              <w:rPr>
                <w:rFonts w:ascii="Times New Roman" w:hAnsi="Times New Roman" w:cs="Times New Roman"/>
                <w:sz w:val="20"/>
                <w:szCs w:val="20"/>
              </w:rPr>
              <w:t>проведении открытого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r w:rsidRPr="00A55014">
              <w:rPr>
                <w:rFonts w:ascii="Times New Roman" w:hAnsi="Times New Roman" w:cs="Times New Roman"/>
                <w:sz w:val="20"/>
                <w:szCs w:val="20"/>
              </w:rPr>
              <w:cr/>
            </w:r>
            <w:r w:rsidR="005260A8">
              <w:rPr>
                <w:rFonts w:ascii="Times New Roman" w:hAnsi="Times New Roman" w:cs="Times New Roman"/>
                <w:sz w:val="20"/>
                <w:szCs w:val="20"/>
              </w:rPr>
              <w:t>9</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rsidR="00725901">
              <w:rPr>
                <w:rFonts w:ascii="Times New Roman" w:hAnsi="Times New Roman" w:cs="Times New Roman"/>
                <w:sz w:val="20"/>
                <w:szCs w:val="20"/>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E673E9" w14:textId="77777777" w:rsidR="00725901" w:rsidRPr="00725901"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5901">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DF9917B" w14:textId="77777777" w:rsidR="00725901" w:rsidRPr="00725901"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012E53F" w14:textId="77777777" w:rsidR="0024495D"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5901">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725901" w:rsidRPr="000B1A95" w14:paraId="26D7893A"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3A0A2EC2" w14:textId="77777777" w:rsidR="00725901" w:rsidRPr="000B1A95" w:rsidRDefault="0098339E"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914002336"/>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3B089D1" w14:textId="77777777" w:rsidR="00725901" w:rsidRPr="000B1A95" w:rsidRDefault="0098339E"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783069600"/>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из российского (евразийского) реестра промышленной продукции</w:t>
                  </w:r>
                </w:p>
                <w:p w14:paraId="16A3D964" w14:textId="77777777" w:rsidR="00725901" w:rsidRPr="000B1A95" w:rsidRDefault="0098339E"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25763670"/>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из реестра российского (евразийского) программного обеспечения</w:t>
                  </w:r>
                </w:p>
              </w:tc>
            </w:tr>
            <w:tr w:rsidR="00725901" w:rsidRPr="000B1A95" w14:paraId="58843F96" w14:textId="77777777" w:rsidTr="00E27073">
              <w:trPr>
                <w:trHeight w:val="276"/>
              </w:trPr>
              <w:tc>
                <w:tcPr>
                  <w:tcW w:w="3444" w:type="dxa"/>
                  <w:tcBorders>
                    <w:top w:val="single" w:sz="4" w:space="0" w:color="auto"/>
                    <w:left w:val="single" w:sz="4" w:space="0" w:color="auto"/>
                    <w:bottom w:val="single" w:sz="4" w:space="0" w:color="auto"/>
                    <w:right w:val="single" w:sz="4" w:space="0" w:color="auto"/>
                  </w:tcBorders>
                  <w:hideMark/>
                </w:tcPr>
                <w:p w14:paraId="35B83CE1" w14:textId="58C8FA6B" w:rsidR="00725901" w:rsidRPr="000B1A95" w:rsidRDefault="0098339E"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435661968"/>
                      <w14:checkbox>
                        <w14:checked w14:val="1"/>
                        <w14:checkedState w14:val="2612" w14:font="MS Gothic"/>
                        <w14:uncheckedState w14:val="2610" w14:font="MS Gothic"/>
                      </w14:checkbox>
                    </w:sdtPr>
                    <w:sdtEndPr/>
                    <w:sdtContent>
                      <w:r w:rsidR="00940A0D">
                        <w:rPr>
                          <w:rFonts w:ascii="MS Gothic" w:eastAsia="MS Gothic" w:hAnsi="MS Gothic" w:hint="eastAsia"/>
                          <w:bCs/>
                        </w:rPr>
                        <w:t>☒</w:t>
                      </w:r>
                    </w:sdtContent>
                  </w:sdt>
                  <w:r w:rsidR="00725901" w:rsidRPr="000B1A95">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78045029"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05DB135F"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64883FB9" w14:textId="77777777" w:rsidR="00725901" w:rsidRPr="000B1A95" w:rsidRDefault="0098339E"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577286969"/>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5A017B11"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559CE037"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4082CEF8" w14:textId="77777777" w:rsidR="00725901" w:rsidRPr="000B1A95" w:rsidRDefault="0098339E"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886869088"/>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754AE76B"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r w:rsidR="00725901" w:rsidRPr="000B1A95" w14:paraId="2323A62C" w14:textId="77777777" w:rsidTr="00E27073">
              <w:tc>
                <w:tcPr>
                  <w:tcW w:w="3444" w:type="dxa"/>
                  <w:tcBorders>
                    <w:top w:val="single" w:sz="4" w:space="0" w:color="auto"/>
                    <w:left w:val="single" w:sz="4" w:space="0" w:color="auto"/>
                    <w:bottom w:val="single" w:sz="4" w:space="0" w:color="auto"/>
                    <w:right w:val="single" w:sz="4" w:space="0" w:color="auto"/>
                  </w:tcBorders>
                  <w:hideMark/>
                </w:tcPr>
                <w:p w14:paraId="7E5290FE" w14:textId="77777777" w:rsidR="00725901" w:rsidRPr="000B1A95" w:rsidRDefault="0098339E" w:rsidP="00725901">
                  <w:pPr>
                    <w:widowControl w:val="0"/>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453455284"/>
                      <w14:checkbox>
                        <w14:checked w14:val="0"/>
                        <w14:checkedState w14:val="2612" w14:font="MS Gothic"/>
                        <w14:uncheckedState w14:val="2610" w14:font="MS Gothic"/>
                      </w14:checkbox>
                    </w:sdtPr>
                    <w:sdtEndPr/>
                    <w:sdtContent>
                      <w:r w:rsidR="00725901" w:rsidRPr="000B1A95">
                        <w:rPr>
                          <w:rFonts w:ascii="Segoe UI Symbol" w:eastAsia="Times New Roman" w:hAnsi="Segoe UI Symbol" w:cs="Segoe UI Symbol"/>
                          <w:bCs/>
                        </w:rPr>
                        <w:t>☐</w:t>
                      </w:r>
                    </w:sdtContent>
                  </w:sdt>
                  <w:r w:rsidR="00725901" w:rsidRPr="000B1A95">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40915982" w14:textId="77777777" w:rsidR="00725901" w:rsidRPr="000B1A95" w:rsidRDefault="00725901" w:rsidP="00725901">
                  <w:pPr>
                    <w:widowControl w:val="0"/>
                    <w:autoSpaceDE w:val="0"/>
                    <w:autoSpaceDN w:val="0"/>
                    <w:adjustRightInd w:val="0"/>
                    <w:ind w:left="34" w:firstLine="487"/>
                    <w:contextualSpacing/>
                    <w:jc w:val="both"/>
                    <w:rPr>
                      <w:rFonts w:ascii="Times New Roman" w:eastAsia="Times New Roman" w:hAnsi="Times New Roman"/>
                      <w:bCs/>
                    </w:rPr>
                  </w:pPr>
                </w:p>
              </w:tc>
            </w:tr>
          </w:tbl>
          <w:p w14:paraId="21070D2B" w14:textId="0E42B47D" w:rsidR="00725901" w:rsidRPr="004D717D" w:rsidRDefault="00725901" w:rsidP="007259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7417626" w:rsidR="0024495D" w:rsidRPr="004D717D" w:rsidRDefault="008A6E8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A6E84">
              <w:rPr>
                <w:rFonts w:ascii="Times New Roman" w:eastAsia="Times New Roman" w:hAnsi="Times New Roman" w:cs="Times New Roman"/>
                <w:bCs/>
                <w:sz w:val="20"/>
                <w:szCs w:val="20"/>
                <w:lang w:eastAsia="ru-RU"/>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4FE8EA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8755C1">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B638FB" w:rsidRPr="00CD6114" w14:paraId="1A583C6E" w14:textId="77777777" w:rsidTr="00B638FB">
        <w:trPr>
          <w:trHeight w:val="196"/>
        </w:trPr>
        <w:tc>
          <w:tcPr>
            <w:tcW w:w="540" w:type="pct"/>
            <w:vMerge w:val="restart"/>
            <w:shd w:val="clear" w:color="auto" w:fill="FFFFFF"/>
            <w:vAlign w:val="center"/>
          </w:tcPr>
          <w:p w14:paraId="2D8AB1CB" w14:textId="55DB19DF"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CD389BF" w14:textId="09345724" w:rsid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Возможность одностороннего отказа от исполнения договора</w:t>
            </w:r>
          </w:p>
        </w:tc>
      </w:tr>
      <w:tr w:rsidR="00B638FB" w:rsidRPr="00CD6114" w14:paraId="7195675D" w14:textId="77777777" w:rsidTr="005660A5">
        <w:trPr>
          <w:trHeight w:val="196"/>
        </w:trPr>
        <w:tc>
          <w:tcPr>
            <w:tcW w:w="540" w:type="pct"/>
            <w:vMerge/>
            <w:shd w:val="clear" w:color="auto" w:fill="FFFFFF"/>
            <w:vAlign w:val="center"/>
          </w:tcPr>
          <w:p w14:paraId="009FA7BA" w14:textId="77777777"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F232D9" w14:textId="68F6DBFB" w:rsidR="00B638FB" w:rsidRPr="004D717D"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Установлено в проекте договора.</w:t>
            </w:r>
          </w:p>
        </w:tc>
      </w:tr>
      <w:tr w:rsidR="00B638FB" w:rsidRPr="00B638FB" w14:paraId="4C3F608B" w14:textId="77777777" w:rsidTr="00B638FB">
        <w:trPr>
          <w:trHeight w:val="196"/>
        </w:trPr>
        <w:tc>
          <w:tcPr>
            <w:tcW w:w="540" w:type="pct"/>
            <w:vMerge w:val="restart"/>
            <w:shd w:val="clear" w:color="auto" w:fill="FFFFFF"/>
            <w:vAlign w:val="center"/>
          </w:tcPr>
          <w:p w14:paraId="44602B8E" w14:textId="5538AAAD"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3873C452" w14:textId="4BBBDF33" w:rsidR="00B638FB" w:rsidRP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изменить условия договора</w:t>
            </w:r>
          </w:p>
        </w:tc>
      </w:tr>
      <w:tr w:rsidR="00B638FB" w:rsidRPr="00CD6114" w14:paraId="3C9FECB1" w14:textId="77777777" w:rsidTr="005660A5">
        <w:trPr>
          <w:trHeight w:val="196"/>
        </w:trPr>
        <w:tc>
          <w:tcPr>
            <w:tcW w:w="540" w:type="pct"/>
            <w:vMerge/>
            <w:shd w:val="clear" w:color="auto" w:fill="FFFFFF"/>
            <w:vAlign w:val="center"/>
          </w:tcPr>
          <w:p w14:paraId="286706B9" w14:textId="77777777" w:rsidR="00B638FB" w:rsidRPr="004D717D" w:rsidRDefault="00B638FB" w:rsidP="00B638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79A447" w14:textId="5E482548" w:rsidR="00B638FB" w:rsidRDefault="00B638FB" w:rsidP="00B638FB">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Установлено в проекте договора.</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98339E">
      <w:footerReference w:type="default" r:id="rId17"/>
      <w:pgSz w:w="11906" w:h="16838"/>
      <w:pgMar w:top="284" w:right="907" w:bottom="567" w:left="1134" w:header="720" w:footer="720" w:gutter="0"/>
      <w:pgNumType w:start="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AA3FC" w14:textId="77777777" w:rsidR="006E6944" w:rsidRDefault="006E6944">
      <w:pPr>
        <w:spacing w:after="0" w:line="240" w:lineRule="auto"/>
      </w:pPr>
      <w:r>
        <w:separator/>
      </w:r>
    </w:p>
  </w:endnote>
  <w:endnote w:type="continuationSeparator" w:id="0">
    <w:p w14:paraId="23F74402" w14:textId="77777777" w:rsidR="006E6944" w:rsidRDefault="006E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5CF8BBB3" w:rsidR="00F73068" w:rsidRDefault="00F73068" w:rsidP="0054310E">
    <w:pPr>
      <w:pStyle w:val="a9"/>
      <w:tabs>
        <w:tab w:val="clear" w:pos="4677"/>
      </w:tabs>
    </w:pPr>
    <w:r>
      <w:tab/>
    </w:r>
    <w:r>
      <w:fldChar w:fldCharType="begin"/>
    </w:r>
    <w:r>
      <w:instrText xml:space="preserve"> PAGE   \* MERGEFORMAT </w:instrText>
    </w:r>
    <w:r>
      <w:fldChar w:fldCharType="separate"/>
    </w:r>
    <w:r w:rsidR="007C5C71">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900AA" w14:textId="77777777" w:rsidR="006E6944" w:rsidRDefault="006E6944">
      <w:pPr>
        <w:spacing w:after="0" w:line="240" w:lineRule="auto"/>
      </w:pPr>
      <w:r>
        <w:separator/>
      </w:r>
    </w:p>
  </w:footnote>
  <w:footnote w:type="continuationSeparator" w:id="0">
    <w:p w14:paraId="7BBEFD12" w14:textId="77777777" w:rsidR="006E6944" w:rsidRDefault="006E694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10093"/>
    <w:rsid w:val="00015CD9"/>
    <w:rsid w:val="000306BD"/>
    <w:rsid w:val="00031C6E"/>
    <w:rsid w:val="00057C94"/>
    <w:rsid w:val="00062DD3"/>
    <w:rsid w:val="00070675"/>
    <w:rsid w:val="00075766"/>
    <w:rsid w:val="00076944"/>
    <w:rsid w:val="00085F8F"/>
    <w:rsid w:val="000900AC"/>
    <w:rsid w:val="000A14BB"/>
    <w:rsid w:val="000B504D"/>
    <w:rsid w:val="000C2F54"/>
    <w:rsid w:val="001077B4"/>
    <w:rsid w:val="00125726"/>
    <w:rsid w:val="00127D6D"/>
    <w:rsid w:val="0015530A"/>
    <w:rsid w:val="0015588A"/>
    <w:rsid w:val="00160C7B"/>
    <w:rsid w:val="00164454"/>
    <w:rsid w:val="00166454"/>
    <w:rsid w:val="00172DE7"/>
    <w:rsid w:val="00180DE9"/>
    <w:rsid w:val="00190446"/>
    <w:rsid w:val="001935A9"/>
    <w:rsid w:val="001945AD"/>
    <w:rsid w:val="001A5F53"/>
    <w:rsid w:val="001B0420"/>
    <w:rsid w:val="001B14FC"/>
    <w:rsid w:val="001B40DF"/>
    <w:rsid w:val="001C1D68"/>
    <w:rsid w:val="001E0349"/>
    <w:rsid w:val="001F5E27"/>
    <w:rsid w:val="001F7182"/>
    <w:rsid w:val="002221D4"/>
    <w:rsid w:val="0023550E"/>
    <w:rsid w:val="00235D3B"/>
    <w:rsid w:val="0024495D"/>
    <w:rsid w:val="00246EAD"/>
    <w:rsid w:val="00247D90"/>
    <w:rsid w:val="00252418"/>
    <w:rsid w:val="0025284C"/>
    <w:rsid w:val="00256C00"/>
    <w:rsid w:val="0026058C"/>
    <w:rsid w:val="00266AE0"/>
    <w:rsid w:val="0027140A"/>
    <w:rsid w:val="002854B7"/>
    <w:rsid w:val="00292EC5"/>
    <w:rsid w:val="00294A56"/>
    <w:rsid w:val="0029668D"/>
    <w:rsid w:val="002A5BF2"/>
    <w:rsid w:val="002B3392"/>
    <w:rsid w:val="002B7AA0"/>
    <w:rsid w:val="002C0075"/>
    <w:rsid w:val="002C5B0C"/>
    <w:rsid w:val="002D0DEB"/>
    <w:rsid w:val="002E129B"/>
    <w:rsid w:val="002E7815"/>
    <w:rsid w:val="00324B24"/>
    <w:rsid w:val="00327AD7"/>
    <w:rsid w:val="00331187"/>
    <w:rsid w:val="00334066"/>
    <w:rsid w:val="0033483E"/>
    <w:rsid w:val="00342216"/>
    <w:rsid w:val="00352E13"/>
    <w:rsid w:val="00364BED"/>
    <w:rsid w:val="003725DA"/>
    <w:rsid w:val="00383738"/>
    <w:rsid w:val="00390F7D"/>
    <w:rsid w:val="003B00AB"/>
    <w:rsid w:val="003B0C56"/>
    <w:rsid w:val="003C4574"/>
    <w:rsid w:val="003D1527"/>
    <w:rsid w:val="003E056F"/>
    <w:rsid w:val="003E3E9E"/>
    <w:rsid w:val="003F0E6C"/>
    <w:rsid w:val="00401090"/>
    <w:rsid w:val="00402FD4"/>
    <w:rsid w:val="0042221F"/>
    <w:rsid w:val="00422811"/>
    <w:rsid w:val="0043379E"/>
    <w:rsid w:val="004357DE"/>
    <w:rsid w:val="00436D85"/>
    <w:rsid w:val="0043701E"/>
    <w:rsid w:val="00442C9E"/>
    <w:rsid w:val="00456D50"/>
    <w:rsid w:val="0046682B"/>
    <w:rsid w:val="00477588"/>
    <w:rsid w:val="00483B31"/>
    <w:rsid w:val="004B6E93"/>
    <w:rsid w:val="004C3921"/>
    <w:rsid w:val="004C76D7"/>
    <w:rsid w:val="004D717D"/>
    <w:rsid w:val="004F40AA"/>
    <w:rsid w:val="00507678"/>
    <w:rsid w:val="00507B81"/>
    <w:rsid w:val="005125C6"/>
    <w:rsid w:val="0051587B"/>
    <w:rsid w:val="005260A8"/>
    <w:rsid w:val="005406FB"/>
    <w:rsid w:val="0054310E"/>
    <w:rsid w:val="005467B3"/>
    <w:rsid w:val="00550F4F"/>
    <w:rsid w:val="00557E88"/>
    <w:rsid w:val="00560786"/>
    <w:rsid w:val="00561323"/>
    <w:rsid w:val="005660A5"/>
    <w:rsid w:val="005A0C02"/>
    <w:rsid w:val="005A49E8"/>
    <w:rsid w:val="005A4C12"/>
    <w:rsid w:val="005E1214"/>
    <w:rsid w:val="005E5193"/>
    <w:rsid w:val="005F26D6"/>
    <w:rsid w:val="00612C81"/>
    <w:rsid w:val="00624C0C"/>
    <w:rsid w:val="006302EF"/>
    <w:rsid w:val="0063066B"/>
    <w:rsid w:val="006338E4"/>
    <w:rsid w:val="0064252D"/>
    <w:rsid w:val="0064253C"/>
    <w:rsid w:val="0064484F"/>
    <w:rsid w:val="00653E09"/>
    <w:rsid w:val="00655260"/>
    <w:rsid w:val="00655692"/>
    <w:rsid w:val="006711D1"/>
    <w:rsid w:val="00674849"/>
    <w:rsid w:val="00677494"/>
    <w:rsid w:val="006836F1"/>
    <w:rsid w:val="00695C75"/>
    <w:rsid w:val="006A0DFF"/>
    <w:rsid w:val="006A6602"/>
    <w:rsid w:val="006A7872"/>
    <w:rsid w:val="006B11A4"/>
    <w:rsid w:val="006B3403"/>
    <w:rsid w:val="006C4151"/>
    <w:rsid w:val="006C5420"/>
    <w:rsid w:val="006E6944"/>
    <w:rsid w:val="007075FC"/>
    <w:rsid w:val="0071278E"/>
    <w:rsid w:val="00715A1D"/>
    <w:rsid w:val="00720818"/>
    <w:rsid w:val="00721A87"/>
    <w:rsid w:val="00725901"/>
    <w:rsid w:val="00731542"/>
    <w:rsid w:val="00731559"/>
    <w:rsid w:val="007342CC"/>
    <w:rsid w:val="00743F3F"/>
    <w:rsid w:val="00754253"/>
    <w:rsid w:val="00764E3C"/>
    <w:rsid w:val="007B7712"/>
    <w:rsid w:val="007C3880"/>
    <w:rsid w:val="007C3E28"/>
    <w:rsid w:val="007C5C71"/>
    <w:rsid w:val="007D1620"/>
    <w:rsid w:val="007D331B"/>
    <w:rsid w:val="007D4384"/>
    <w:rsid w:val="007E6159"/>
    <w:rsid w:val="007F6178"/>
    <w:rsid w:val="00836FFF"/>
    <w:rsid w:val="00837758"/>
    <w:rsid w:val="00850314"/>
    <w:rsid w:val="00866301"/>
    <w:rsid w:val="00866D4A"/>
    <w:rsid w:val="00873250"/>
    <w:rsid w:val="00874437"/>
    <w:rsid w:val="008755C1"/>
    <w:rsid w:val="00883093"/>
    <w:rsid w:val="00885EE0"/>
    <w:rsid w:val="008933D9"/>
    <w:rsid w:val="00894AA9"/>
    <w:rsid w:val="008A15F3"/>
    <w:rsid w:val="008A6E84"/>
    <w:rsid w:val="008C549A"/>
    <w:rsid w:val="008D2D62"/>
    <w:rsid w:val="008D350C"/>
    <w:rsid w:val="008E092F"/>
    <w:rsid w:val="008E2653"/>
    <w:rsid w:val="008E35D4"/>
    <w:rsid w:val="008E42F2"/>
    <w:rsid w:val="008F40B0"/>
    <w:rsid w:val="00905540"/>
    <w:rsid w:val="00911928"/>
    <w:rsid w:val="00914A56"/>
    <w:rsid w:val="009161E6"/>
    <w:rsid w:val="00940A0D"/>
    <w:rsid w:val="0095307E"/>
    <w:rsid w:val="00960394"/>
    <w:rsid w:val="00964CB1"/>
    <w:rsid w:val="00966147"/>
    <w:rsid w:val="0098339E"/>
    <w:rsid w:val="0098502E"/>
    <w:rsid w:val="009B6418"/>
    <w:rsid w:val="009D1F6D"/>
    <w:rsid w:val="009E00CD"/>
    <w:rsid w:val="00A00667"/>
    <w:rsid w:val="00A27684"/>
    <w:rsid w:val="00A47032"/>
    <w:rsid w:val="00A479BB"/>
    <w:rsid w:val="00A53448"/>
    <w:rsid w:val="00A55014"/>
    <w:rsid w:val="00A622BA"/>
    <w:rsid w:val="00A8310A"/>
    <w:rsid w:val="00A97D7E"/>
    <w:rsid w:val="00AA1406"/>
    <w:rsid w:val="00AA3D62"/>
    <w:rsid w:val="00AC7144"/>
    <w:rsid w:val="00AE4B59"/>
    <w:rsid w:val="00B23783"/>
    <w:rsid w:val="00B511B5"/>
    <w:rsid w:val="00B57937"/>
    <w:rsid w:val="00B612AD"/>
    <w:rsid w:val="00B619DC"/>
    <w:rsid w:val="00B638FB"/>
    <w:rsid w:val="00B76387"/>
    <w:rsid w:val="00B935D1"/>
    <w:rsid w:val="00B96737"/>
    <w:rsid w:val="00BA454E"/>
    <w:rsid w:val="00BB0229"/>
    <w:rsid w:val="00BC5E90"/>
    <w:rsid w:val="00BC6C35"/>
    <w:rsid w:val="00BD0FA0"/>
    <w:rsid w:val="00BE07E0"/>
    <w:rsid w:val="00BE3719"/>
    <w:rsid w:val="00BF5CF1"/>
    <w:rsid w:val="00C04909"/>
    <w:rsid w:val="00C1140E"/>
    <w:rsid w:val="00C24106"/>
    <w:rsid w:val="00C259E7"/>
    <w:rsid w:val="00C34138"/>
    <w:rsid w:val="00C4222B"/>
    <w:rsid w:val="00C424A6"/>
    <w:rsid w:val="00C461E7"/>
    <w:rsid w:val="00C74129"/>
    <w:rsid w:val="00C76F7D"/>
    <w:rsid w:val="00C8191A"/>
    <w:rsid w:val="00C86316"/>
    <w:rsid w:val="00C96CB5"/>
    <w:rsid w:val="00CA1629"/>
    <w:rsid w:val="00CA7541"/>
    <w:rsid w:val="00CB0FCC"/>
    <w:rsid w:val="00CB7DED"/>
    <w:rsid w:val="00CD2CF7"/>
    <w:rsid w:val="00CD6114"/>
    <w:rsid w:val="00CD7127"/>
    <w:rsid w:val="00CE1D09"/>
    <w:rsid w:val="00CE3B00"/>
    <w:rsid w:val="00CF329F"/>
    <w:rsid w:val="00CF6A43"/>
    <w:rsid w:val="00D274C9"/>
    <w:rsid w:val="00D3328C"/>
    <w:rsid w:val="00D407F7"/>
    <w:rsid w:val="00D467F0"/>
    <w:rsid w:val="00D4767B"/>
    <w:rsid w:val="00D55FB8"/>
    <w:rsid w:val="00D720E3"/>
    <w:rsid w:val="00D72AA2"/>
    <w:rsid w:val="00D74C1B"/>
    <w:rsid w:val="00D850BC"/>
    <w:rsid w:val="00D858EB"/>
    <w:rsid w:val="00D91E29"/>
    <w:rsid w:val="00DA12C4"/>
    <w:rsid w:val="00DD33B6"/>
    <w:rsid w:val="00DD537F"/>
    <w:rsid w:val="00DE4786"/>
    <w:rsid w:val="00DF0802"/>
    <w:rsid w:val="00E02BB5"/>
    <w:rsid w:val="00E1276A"/>
    <w:rsid w:val="00E72B6B"/>
    <w:rsid w:val="00E73795"/>
    <w:rsid w:val="00E77E5E"/>
    <w:rsid w:val="00E952B3"/>
    <w:rsid w:val="00EA31CB"/>
    <w:rsid w:val="00EA396D"/>
    <w:rsid w:val="00EA3ED0"/>
    <w:rsid w:val="00EB0B39"/>
    <w:rsid w:val="00EB1284"/>
    <w:rsid w:val="00EB77AB"/>
    <w:rsid w:val="00EC0C0E"/>
    <w:rsid w:val="00EC7E0C"/>
    <w:rsid w:val="00EE059E"/>
    <w:rsid w:val="00EE7A23"/>
    <w:rsid w:val="00EF1BED"/>
    <w:rsid w:val="00EF554F"/>
    <w:rsid w:val="00EF7620"/>
    <w:rsid w:val="00F02ACD"/>
    <w:rsid w:val="00F06942"/>
    <w:rsid w:val="00F06CCB"/>
    <w:rsid w:val="00F406AD"/>
    <w:rsid w:val="00F52C6F"/>
    <w:rsid w:val="00F53D5D"/>
    <w:rsid w:val="00F73068"/>
    <w:rsid w:val="00F7488D"/>
    <w:rsid w:val="00F809C0"/>
    <w:rsid w:val="00F865D2"/>
    <w:rsid w:val="00FB1A61"/>
    <w:rsid w:val="00FB52DC"/>
    <w:rsid w:val="00FB6772"/>
    <w:rsid w:val="00FC3ADA"/>
    <w:rsid w:val="00FC6785"/>
    <w:rsid w:val="00FD2C07"/>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2FEB-F9AD-45AE-8E56-D8E4BE68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5827</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Закупщик</cp:lastModifiedBy>
  <cp:revision>62</cp:revision>
  <dcterms:created xsi:type="dcterms:W3CDTF">2025-11-06T04:24:00Z</dcterms:created>
  <dcterms:modified xsi:type="dcterms:W3CDTF">2026-06-02T10:26:00Z</dcterms:modified>
</cp:coreProperties>
</file>