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BA81" w14:textId="77777777" w:rsidR="001253E0" w:rsidRPr="005A2CD1" w:rsidRDefault="001253E0" w:rsidP="001253E0">
      <w:pPr>
        <w:widowControl w:val="0"/>
        <w:spacing w:after="0" w:line="276" w:lineRule="auto"/>
        <w:ind w:right="21"/>
        <w:jc w:val="right"/>
        <w:rPr>
          <w:rFonts w:ascii="Times New Roman" w:eastAsia="Times New Roman" w:hAnsi="Times New Roman" w:cs="Times New Roman"/>
          <w:b/>
          <w:sz w:val="24"/>
          <w:szCs w:val="24"/>
          <w:lang w:eastAsia="ru-RU"/>
        </w:rPr>
      </w:pPr>
      <w:r w:rsidRPr="005A2CD1">
        <w:rPr>
          <w:rFonts w:ascii="Times New Roman" w:eastAsia="Times New Roman" w:hAnsi="Times New Roman" w:cs="Times New Roman"/>
          <w:b/>
          <w:sz w:val="24"/>
          <w:szCs w:val="24"/>
          <w:lang w:eastAsia="ru-RU"/>
        </w:rPr>
        <w:t>УТВЕРЖДАЮ</w:t>
      </w:r>
    </w:p>
    <w:p w14:paraId="5742C738" w14:textId="77777777" w:rsidR="00432B83" w:rsidRPr="00403864" w:rsidRDefault="00716499" w:rsidP="00432B83">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Г</w:t>
      </w:r>
      <w:r w:rsidR="001253E0" w:rsidRPr="00403864">
        <w:rPr>
          <w:rFonts w:ascii="Times New Roman" w:eastAsia="MS Mincho" w:hAnsi="Times New Roman" w:cs="Times New Roman"/>
          <w:bCs/>
          <w:sz w:val="24"/>
          <w:szCs w:val="24"/>
          <w:lang w:eastAsia="ru-RU"/>
        </w:rPr>
        <w:t>енеральн</w:t>
      </w:r>
      <w:r w:rsidRPr="00403864">
        <w:rPr>
          <w:rFonts w:ascii="Times New Roman" w:eastAsia="MS Mincho" w:hAnsi="Times New Roman" w:cs="Times New Roman"/>
          <w:bCs/>
          <w:sz w:val="24"/>
          <w:szCs w:val="24"/>
          <w:lang w:eastAsia="ru-RU"/>
        </w:rPr>
        <w:t>ый</w:t>
      </w:r>
      <w:r w:rsidR="001253E0" w:rsidRPr="00403864">
        <w:rPr>
          <w:rFonts w:ascii="Times New Roman" w:eastAsia="MS Mincho" w:hAnsi="Times New Roman" w:cs="Times New Roman"/>
          <w:bCs/>
          <w:sz w:val="24"/>
          <w:szCs w:val="24"/>
          <w:lang w:eastAsia="ru-RU"/>
        </w:rPr>
        <w:t xml:space="preserve"> директор</w:t>
      </w:r>
      <w:r w:rsidRPr="00403864">
        <w:rPr>
          <w:rFonts w:ascii="Times New Roman" w:eastAsia="MS Mincho" w:hAnsi="Times New Roman" w:cs="Times New Roman"/>
          <w:bCs/>
          <w:sz w:val="24"/>
          <w:szCs w:val="24"/>
          <w:lang w:eastAsia="ru-RU"/>
        </w:rPr>
        <w:t xml:space="preserve"> </w:t>
      </w:r>
    </w:p>
    <w:p w14:paraId="37E19FD0" w14:textId="77777777" w:rsidR="001253E0" w:rsidRPr="00403864" w:rsidRDefault="001253E0" w:rsidP="001253E0">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«Юграавиа» </w:t>
      </w:r>
    </w:p>
    <w:p w14:paraId="65BCBAB0" w14:textId="77777777" w:rsidR="001253E0" w:rsidRPr="00403864" w:rsidRDefault="001253E0" w:rsidP="001253E0">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___________</w:t>
      </w:r>
      <w:r w:rsidR="00716499" w:rsidRPr="00403864">
        <w:rPr>
          <w:rFonts w:ascii="Times New Roman" w:eastAsia="MS Mincho" w:hAnsi="Times New Roman" w:cs="Times New Roman"/>
          <w:bCs/>
          <w:sz w:val="24"/>
          <w:szCs w:val="24"/>
          <w:lang w:eastAsia="ru-RU"/>
        </w:rPr>
        <w:t>А.Ю</w:t>
      </w:r>
      <w:r w:rsidRPr="00403864">
        <w:rPr>
          <w:rFonts w:ascii="Times New Roman" w:eastAsia="MS Mincho" w:hAnsi="Times New Roman" w:cs="Times New Roman"/>
          <w:bCs/>
          <w:sz w:val="24"/>
          <w:szCs w:val="24"/>
          <w:lang w:eastAsia="ru-RU"/>
        </w:rPr>
        <w:t>. К</w:t>
      </w:r>
      <w:r w:rsidR="00716499" w:rsidRPr="00403864">
        <w:rPr>
          <w:rFonts w:ascii="Times New Roman" w:eastAsia="MS Mincho" w:hAnsi="Times New Roman" w:cs="Times New Roman"/>
          <w:bCs/>
          <w:sz w:val="24"/>
          <w:szCs w:val="24"/>
          <w:lang w:eastAsia="ru-RU"/>
        </w:rPr>
        <w:t>ачура</w:t>
      </w:r>
    </w:p>
    <w:p w14:paraId="1452E0C2" w14:textId="77777777" w:rsidR="001253E0" w:rsidRPr="00403864" w:rsidRDefault="001253E0" w:rsidP="001253E0">
      <w:pPr>
        <w:widowControl w:val="0"/>
        <w:spacing w:after="0" w:line="276" w:lineRule="auto"/>
        <w:ind w:right="21"/>
        <w:jc w:val="right"/>
        <w:rPr>
          <w:rFonts w:ascii="Times New Roman" w:eastAsia="Times New Roman" w:hAnsi="Times New Roman" w:cs="Times New Roman"/>
          <w:bCs/>
          <w:sz w:val="24"/>
          <w:szCs w:val="24"/>
          <w:lang w:eastAsia="ru-RU"/>
        </w:rPr>
      </w:pPr>
    </w:p>
    <w:p w14:paraId="4A853EC1" w14:textId="77777777" w:rsidR="001253E0" w:rsidRPr="00403864" w:rsidRDefault="00F72552" w:rsidP="001253E0">
      <w:pPr>
        <w:widowControl w:val="0"/>
        <w:spacing w:after="0" w:line="276" w:lineRule="auto"/>
        <w:ind w:right="21"/>
        <w:jc w:val="right"/>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w:t>
      </w:r>
      <w:r w:rsidR="00716499" w:rsidRPr="00403864">
        <w:rPr>
          <w:rFonts w:ascii="Times New Roman" w:eastAsia="Times New Roman" w:hAnsi="Times New Roman" w:cs="Times New Roman"/>
          <w:bCs/>
          <w:sz w:val="24"/>
          <w:szCs w:val="24"/>
          <w:lang w:eastAsia="ru-RU"/>
        </w:rPr>
        <w:t xml:space="preserve"> «_____» _____________ 202</w:t>
      </w:r>
      <w:r w:rsidR="00FA4662">
        <w:rPr>
          <w:rFonts w:ascii="Times New Roman" w:eastAsia="Times New Roman" w:hAnsi="Times New Roman" w:cs="Times New Roman"/>
          <w:bCs/>
          <w:sz w:val="24"/>
          <w:szCs w:val="24"/>
          <w:lang w:eastAsia="ru-RU"/>
        </w:rPr>
        <w:t>6</w:t>
      </w:r>
      <w:r w:rsidR="001253E0" w:rsidRPr="00403864">
        <w:rPr>
          <w:rFonts w:ascii="Times New Roman" w:eastAsia="Times New Roman" w:hAnsi="Times New Roman" w:cs="Times New Roman"/>
          <w:bCs/>
          <w:sz w:val="24"/>
          <w:szCs w:val="24"/>
          <w:lang w:eastAsia="ru-RU"/>
        </w:rPr>
        <w:t xml:space="preserve"> г.</w:t>
      </w:r>
      <w:r w:rsidR="001253E0" w:rsidRPr="00403864">
        <w:rPr>
          <w:rFonts w:ascii="Times New Roman" w:eastAsia="Times New Roman" w:hAnsi="Times New Roman" w:cs="Times New Roman"/>
          <w:b/>
          <w:sz w:val="24"/>
          <w:szCs w:val="24"/>
          <w:lang w:eastAsia="ru-RU"/>
        </w:rPr>
        <w:t xml:space="preserve"> </w:t>
      </w:r>
    </w:p>
    <w:p w14:paraId="74C54881" w14:textId="77777777" w:rsidR="00A00ABC" w:rsidRPr="00403864" w:rsidRDefault="00A00ABC" w:rsidP="00A00ABC">
      <w:pPr>
        <w:widowControl w:val="0"/>
        <w:spacing w:after="0" w:line="276" w:lineRule="auto"/>
        <w:ind w:right="21"/>
        <w:jc w:val="right"/>
        <w:rPr>
          <w:rFonts w:ascii="Times New Roman" w:eastAsia="Times New Roman" w:hAnsi="Times New Roman" w:cs="Times New Roman"/>
          <w:bCs/>
          <w:sz w:val="24"/>
          <w:szCs w:val="24"/>
          <w:lang w:eastAsia="ru-RU"/>
        </w:rPr>
      </w:pPr>
    </w:p>
    <w:p w14:paraId="4F7B6743"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4C354C7B"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3C3EE0A"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7E8FC9EC"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D427032"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28D72BF8"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1BEA208"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95AFE0C"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2D0F6D6"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59A5FD7"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E5B6465"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3272D63" w14:textId="77777777" w:rsidR="00336B57" w:rsidRPr="00403864" w:rsidRDefault="00336B57" w:rsidP="00336B57">
      <w:pPr>
        <w:shd w:val="clear" w:color="auto" w:fill="FFFFFF"/>
        <w:spacing w:after="0" w:line="276" w:lineRule="auto"/>
        <w:ind w:right="-262"/>
        <w:jc w:val="both"/>
        <w:rPr>
          <w:rFonts w:ascii="Times New Roman" w:eastAsia="Times New Roman" w:hAnsi="Times New Roman" w:cs="Times New Roman"/>
          <w:sz w:val="24"/>
          <w:szCs w:val="24"/>
          <w:lang w:eastAsia="ru-RU"/>
        </w:rPr>
      </w:pPr>
    </w:p>
    <w:p w14:paraId="71051FBB" w14:textId="77777777" w:rsidR="00336B57" w:rsidRPr="00403864"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документация </w:t>
      </w:r>
    </w:p>
    <w:p w14:paraId="50364F27" w14:textId="77777777" w:rsidR="00933F35" w:rsidRDefault="00336B57" w:rsidP="00336B57">
      <w:pPr>
        <w:shd w:val="clear" w:color="auto" w:fill="FFFFFF"/>
        <w:suppressAutoHyphens/>
        <w:spacing w:before="100" w:after="100" w:line="276" w:lineRule="auto"/>
        <w:jc w:val="center"/>
        <w:rPr>
          <w:rFonts w:ascii="Times New Roman" w:hAnsi="Times New Roman" w:cs="Times New Roman"/>
          <w:b/>
          <w:sz w:val="24"/>
          <w:szCs w:val="24"/>
        </w:rPr>
      </w:pPr>
      <w:r w:rsidRPr="00403864">
        <w:rPr>
          <w:rFonts w:ascii="Times New Roman" w:eastAsia="Times New Roman" w:hAnsi="Times New Roman" w:cs="Times New Roman"/>
          <w:b/>
          <w:bCs/>
          <w:caps/>
          <w:sz w:val="24"/>
          <w:szCs w:val="24"/>
          <w:lang w:eastAsia="zh-CN"/>
        </w:rPr>
        <w:t xml:space="preserve">о ПРОВЕДЕНИИ </w:t>
      </w:r>
      <w:r w:rsidR="004B7EFE" w:rsidRPr="00403864">
        <w:rPr>
          <w:rFonts w:ascii="Times New Roman" w:hAnsi="Times New Roman" w:cs="Times New Roman"/>
          <w:b/>
          <w:sz w:val="24"/>
          <w:szCs w:val="24"/>
        </w:rPr>
        <w:t xml:space="preserve">ЦЕНТРАЛИЗОВАННОГО (ОБЪЕДИНЕННОГО) </w:t>
      </w:r>
    </w:p>
    <w:p w14:paraId="6C9F30EF" w14:textId="2515CBC0" w:rsidR="00336B57" w:rsidRPr="00403864"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ЗАПРОСа КОТИРОВОК </w:t>
      </w:r>
    </w:p>
    <w:p w14:paraId="32251F29" w14:textId="77777777" w:rsidR="00336B57" w:rsidRPr="00403864" w:rsidRDefault="00336B57" w:rsidP="00FC7273">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p>
    <w:p w14:paraId="440A1E22" w14:textId="77777777" w:rsidR="00FB71CF" w:rsidRDefault="00FB71CF" w:rsidP="00FB71CF">
      <w:pPr>
        <w:spacing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Поставка масел и охлаждающих жидкостей для техники</w:t>
      </w:r>
    </w:p>
    <w:p w14:paraId="28FFAFAA" w14:textId="77777777" w:rsidR="00554DD2" w:rsidRPr="00403864" w:rsidRDefault="00554DD2" w:rsidP="00572906">
      <w:pPr>
        <w:shd w:val="clear" w:color="auto" w:fill="FFFFFF"/>
        <w:spacing w:after="0" w:line="276" w:lineRule="auto"/>
        <w:jc w:val="center"/>
        <w:rPr>
          <w:rFonts w:ascii="Times New Roman" w:eastAsia="Times New Roman" w:hAnsi="Times New Roman" w:cs="Times New Roman"/>
          <w:sz w:val="24"/>
          <w:szCs w:val="24"/>
          <w:lang w:eastAsia="ru-RU"/>
        </w:rPr>
      </w:pPr>
    </w:p>
    <w:p w14:paraId="7402C6F9"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99843D5"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16F0224"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AB20F06"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0BF71AE5"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1CF8222"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30C01C02" w14:textId="7506DE15" w:rsidR="00336B57"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382BA26" w14:textId="77777777" w:rsidR="00A22880" w:rsidRPr="00403864" w:rsidRDefault="00A22880" w:rsidP="00336B57">
      <w:pPr>
        <w:shd w:val="clear" w:color="auto" w:fill="FFFFFF"/>
        <w:spacing w:after="0" w:line="276" w:lineRule="auto"/>
        <w:rPr>
          <w:rFonts w:ascii="Times New Roman" w:eastAsia="Times New Roman" w:hAnsi="Times New Roman" w:cs="Times New Roman"/>
          <w:sz w:val="24"/>
          <w:szCs w:val="24"/>
          <w:lang w:eastAsia="ru-RU"/>
        </w:rPr>
      </w:pPr>
    </w:p>
    <w:p w14:paraId="54FF4168"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F7D13F6"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C73B4C2"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DEA61FF"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03BE6695"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A7207AB" w14:textId="341B7CAF" w:rsidR="00D719EF"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1D8B0B2F" w14:textId="77777777" w:rsidR="000A1DF1" w:rsidRPr="00403864" w:rsidRDefault="000A1DF1"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439D0509" w14:textId="77777777" w:rsidR="00D719EF" w:rsidRPr="00403864"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9D702E8" w14:textId="77777777" w:rsidR="00D719EF" w:rsidRPr="00403864"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489779EA" w14:textId="77777777" w:rsidR="00165269" w:rsidRPr="00403864" w:rsidRDefault="00165269"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0EAECA5" w14:textId="7A38DA18"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F854B96"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7B18491" w14:textId="77777777" w:rsidR="00336B57" w:rsidRPr="00403864"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г. Ханты-Мансийск</w:t>
      </w:r>
    </w:p>
    <w:p w14:paraId="7037AF06" w14:textId="77777777" w:rsidR="00336B57" w:rsidRPr="00403864"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202</w:t>
      </w:r>
      <w:r w:rsidR="00FA4662">
        <w:rPr>
          <w:rFonts w:ascii="Times New Roman" w:eastAsia="Times New Roman" w:hAnsi="Times New Roman" w:cs="Times New Roman"/>
          <w:sz w:val="24"/>
          <w:szCs w:val="24"/>
          <w:lang w:eastAsia="ru-RU"/>
        </w:rPr>
        <w:t>6</w:t>
      </w:r>
      <w:r w:rsidRPr="00403864">
        <w:rPr>
          <w:rFonts w:ascii="Times New Roman" w:eastAsia="Times New Roman" w:hAnsi="Times New Roman" w:cs="Times New Roman"/>
          <w:sz w:val="24"/>
          <w:szCs w:val="24"/>
          <w:lang w:eastAsia="ru-RU"/>
        </w:rPr>
        <w:t xml:space="preserve"> год</w:t>
      </w:r>
    </w:p>
    <w:p w14:paraId="23427F3A" w14:textId="77777777" w:rsidR="00824C7F" w:rsidRPr="00403864" w:rsidRDefault="00824C7F" w:rsidP="00824C7F">
      <w:pPr>
        <w:shd w:val="clear" w:color="auto" w:fill="FFFFFF"/>
        <w:spacing w:after="0" w:line="276" w:lineRule="auto"/>
        <w:rPr>
          <w:rFonts w:ascii="Times New Roman" w:eastAsia="Times New Roman" w:hAnsi="Times New Roman" w:cs="Times New Roman"/>
          <w:sz w:val="24"/>
          <w:szCs w:val="24"/>
          <w:lang w:eastAsia="ru-RU"/>
        </w:rPr>
        <w:sectPr w:rsidR="00824C7F" w:rsidRPr="00403864" w:rsidSect="00F5458A">
          <w:pgSz w:w="11906" w:h="16838"/>
          <w:pgMar w:top="567" w:right="737" w:bottom="737" w:left="1134" w:header="720" w:footer="720" w:gutter="0"/>
          <w:cols w:space="720"/>
          <w:docGrid w:linePitch="360"/>
        </w:sectPr>
      </w:pPr>
    </w:p>
    <w:p w14:paraId="6CA584DF" w14:textId="77777777" w:rsidR="0099152C" w:rsidRDefault="0099152C" w:rsidP="00336B57">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lang w:eastAsia="ru-RU"/>
        </w:rPr>
      </w:pPr>
    </w:p>
    <w:p w14:paraId="4917AC43" w14:textId="7F39EF7D" w:rsidR="00336B57" w:rsidRPr="00403864" w:rsidRDefault="00336B57" w:rsidP="00336B57">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lang w:eastAsia="ru-RU"/>
        </w:rPr>
      </w:pPr>
      <w:r w:rsidRPr="00403864">
        <w:rPr>
          <w:rFonts w:ascii="Times New Roman" w:eastAsia="Times New Roman" w:hAnsi="Times New Roman" w:cs="Times New Roman"/>
          <w:b/>
          <w:lang w:eastAsia="ru-RU"/>
        </w:rPr>
        <w:t xml:space="preserve">ЧАСТЬ </w:t>
      </w:r>
      <w:r w:rsidRPr="00403864">
        <w:rPr>
          <w:rFonts w:ascii="Times New Roman" w:eastAsia="Times New Roman" w:hAnsi="Times New Roman" w:cs="Times New Roman"/>
          <w:b/>
          <w:lang w:val="en-US" w:eastAsia="ru-RU"/>
        </w:rPr>
        <w:t>I</w:t>
      </w:r>
      <w:r w:rsidRPr="00403864">
        <w:rPr>
          <w:rFonts w:ascii="Times New Roman" w:eastAsia="Times New Roman" w:hAnsi="Times New Roman" w:cs="Times New Roman"/>
          <w:b/>
          <w:lang w:eastAsia="ru-RU"/>
        </w:rPr>
        <w:t>. ТЕРМИНЫ И ОПРЕДЕЛЕНИЯ</w:t>
      </w:r>
    </w:p>
    <w:p w14:paraId="2C38582A" w14:textId="77777777" w:rsidR="00336B57" w:rsidRPr="00403864"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p>
    <w:p w14:paraId="089B0439" w14:textId="4DCE0331" w:rsidR="00336B57" w:rsidRPr="00403864"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закупках товаров, работ, услуг от</w:t>
      </w:r>
      <w:r w:rsidR="006D27A8" w:rsidRPr="00403864">
        <w:rPr>
          <w:rFonts w:ascii="Times New Roman" w:eastAsia="Times New Roman" w:hAnsi="Times New Roman" w:cs="Times New Roman"/>
          <w:sz w:val="24"/>
          <w:szCs w:val="24"/>
          <w:lang w:eastAsia="ru-RU"/>
        </w:rPr>
        <w:t>дельными видами юридических лиц</w:t>
      </w:r>
      <w:r w:rsidRPr="00403864">
        <w:rPr>
          <w:rFonts w:ascii="Times New Roman" w:eastAsia="Times New Roman" w:hAnsi="Times New Roman" w:cs="Times New Roman"/>
          <w:sz w:val="24"/>
          <w:szCs w:val="24"/>
          <w:lang w:eastAsia="ru-RU"/>
        </w:rPr>
        <w:t xml:space="preserve"> №</w:t>
      </w:r>
      <w:r w:rsidR="006D27A8"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r w:rsidR="004B7EFE" w:rsidRPr="00403864">
        <w:rPr>
          <w:rFonts w:ascii="Times New Roman" w:eastAsia="Times New Roman" w:hAnsi="Times New Roman" w:cs="Times New Roman"/>
          <w:sz w:val="24"/>
          <w:szCs w:val="24"/>
          <w:lang w:eastAsia="ru-RU"/>
        </w:rPr>
        <w:t xml:space="preserve"> Положением о порядке проведения закупок товаров, ра</w:t>
      </w:r>
      <w:r w:rsidR="00ED4891">
        <w:rPr>
          <w:rFonts w:ascii="Times New Roman" w:eastAsia="Times New Roman" w:hAnsi="Times New Roman" w:cs="Times New Roman"/>
          <w:sz w:val="24"/>
          <w:szCs w:val="24"/>
          <w:lang w:eastAsia="ru-RU"/>
        </w:rPr>
        <w:t>бот, услуг в АО «Аэропорт Белоярский</w:t>
      </w:r>
      <w:r w:rsidR="004B7EFE" w:rsidRPr="00403864">
        <w:rPr>
          <w:rFonts w:ascii="Times New Roman" w:eastAsia="Times New Roman" w:hAnsi="Times New Roman" w:cs="Times New Roman"/>
          <w:sz w:val="24"/>
          <w:szCs w:val="24"/>
          <w:lang w:eastAsia="ru-RU"/>
        </w:rPr>
        <w:t xml:space="preserve">», </w:t>
      </w:r>
      <w:r w:rsidR="00ED4891" w:rsidRPr="00403864">
        <w:rPr>
          <w:rFonts w:ascii="Times New Roman" w:eastAsia="Times New Roman" w:hAnsi="Times New Roman" w:cs="Times New Roman"/>
          <w:sz w:val="24"/>
          <w:szCs w:val="24"/>
          <w:lang w:eastAsia="ru-RU"/>
        </w:rPr>
        <w:t>Положением о порядке проведения закупок товаров, ра</w:t>
      </w:r>
      <w:r w:rsidR="00ED4891">
        <w:rPr>
          <w:rFonts w:ascii="Times New Roman" w:eastAsia="Times New Roman" w:hAnsi="Times New Roman" w:cs="Times New Roman"/>
          <w:sz w:val="24"/>
          <w:szCs w:val="24"/>
          <w:lang w:eastAsia="ru-RU"/>
        </w:rPr>
        <w:t>бот, услуг в АО «Аэропорт Когалым</w:t>
      </w:r>
      <w:r w:rsidR="00ED4891" w:rsidRPr="00403864">
        <w:rPr>
          <w:rFonts w:ascii="Times New Roman" w:eastAsia="Times New Roman" w:hAnsi="Times New Roman" w:cs="Times New Roman"/>
          <w:sz w:val="24"/>
          <w:szCs w:val="24"/>
          <w:lang w:eastAsia="ru-RU"/>
        </w:rPr>
        <w:t>»</w:t>
      </w:r>
      <w:r w:rsidR="00ED4891">
        <w:rPr>
          <w:rFonts w:ascii="Times New Roman" w:eastAsia="Times New Roman" w:hAnsi="Times New Roman" w:cs="Times New Roman"/>
          <w:sz w:val="24"/>
          <w:szCs w:val="24"/>
          <w:lang w:eastAsia="ru-RU"/>
        </w:rPr>
        <w:t xml:space="preserve">, </w:t>
      </w:r>
      <w:r w:rsidR="004B7EFE" w:rsidRPr="00403864">
        <w:rPr>
          <w:rFonts w:ascii="Times New Roman" w:eastAsia="Times New Roman" w:hAnsi="Times New Roman" w:cs="Times New Roman"/>
          <w:sz w:val="24"/>
          <w:szCs w:val="24"/>
          <w:lang w:eastAsia="ru-RU"/>
        </w:rPr>
        <w:t xml:space="preserve">Положением о порядке проведения закупок товаров, работ, услуг в АО «Аэропорт Урай», </w:t>
      </w:r>
      <w:r w:rsidRPr="00403864">
        <w:rPr>
          <w:rFonts w:ascii="Times New Roman" w:eastAsia="Times New Roman" w:hAnsi="Times New Roman" w:cs="Times New Roman"/>
          <w:sz w:val="24"/>
          <w:szCs w:val="24"/>
          <w:lang w:eastAsia="ru-RU"/>
        </w:rPr>
        <w:t xml:space="preserve">Федеральным законом № 135-ФЗ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защите конкуренции</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3DFDC4B1" w14:textId="77777777" w:rsidR="00A404E7" w:rsidRPr="00403864" w:rsidRDefault="00A404E7" w:rsidP="00336B57">
      <w:pPr>
        <w:shd w:val="clear" w:color="auto" w:fill="FFFFFF"/>
        <w:spacing w:after="0" w:line="276" w:lineRule="auto"/>
        <w:ind w:firstLine="567"/>
        <w:jc w:val="both"/>
        <w:rPr>
          <w:rFonts w:ascii="Times New Roman" w:eastAsia="Times New Roman" w:hAnsi="Times New Roman" w:cs="Times New Roman"/>
          <w:color w:val="000000" w:themeColor="text1"/>
          <w:sz w:val="24"/>
          <w:szCs w:val="24"/>
          <w:lang w:eastAsia="ru-RU"/>
        </w:rPr>
      </w:pPr>
      <w:r w:rsidRPr="00403864">
        <w:rPr>
          <w:rFonts w:ascii="Times New Roman" w:eastAsia="Times New Roman" w:hAnsi="Times New Roman" w:cs="Times New Roman"/>
          <w:color w:val="000000" w:themeColor="text1"/>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4B6F86CD"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109351C6"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Документация о закупке</w:t>
      </w:r>
      <w:r w:rsidRPr="00403864">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EB4D099"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403864">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Интернет</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79B37C35" w14:textId="77777777" w:rsidR="00336B57" w:rsidRPr="008D2D62"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D2D62">
        <w:rPr>
          <w:rFonts w:ascii="Times New Roman" w:eastAsia="Times New Roman" w:hAnsi="Times New Roman" w:cs="Times New Roman"/>
          <w:b/>
          <w:sz w:val="24"/>
          <w:szCs w:val="24"/>
          <w:lang w:eastAsia="ru-RU"/>
        </w:rPr>
        <w:t>Заказчик</w:t>
      </w:r>
      <w:r w:rsidR="00166095" w:rsidRPr="008D2D62">
        <w:rPr>
          <w:rFonts w:ascii="Times New Roman" w:eastAsia="Times New Roman" w:hAnsi="Times New Roman" w:cs="Times New Roman"/>
          <w:b/>
          <w:sz w:val="24"/>
          <w:szCs w:val="24"/>
          <w:lang w:eastAsia="ru-RU"/>
        </w:rPr>
        <w:t xml:space="preserve"> 1</w:t>
      </w:r>
      <w:r w:rsidR="004B7EFE" w:rsidRPr="008D2D62">
        <w:rPr>
          <w:rFonts w:ascii="Times New Roman" w:eastAsia="Times New Roman" w:hAnsi="Times New Roman" w:cs="Times New Roman"/>
          <w:b/>
          <w:sz w:val="24"/>
          <w:szCs w:val="24"/>
          <w:lang w:eastAsia="ru-RU"/>
        </w:rPr>
        <w:t xml:space="preserve"> (Организатор)</w:t>
      </w:r>
      <w:r w:rsidRPr="008D2D62">
        <w:rPr>
          <w:rFonts w:ascii="Times New Roman" w:eastAsia="Times New Roman" w:hAnsi="Times New Roman" w:cs="Times New Roman"/>
          <w:b/>
          <w:sz w:val="24"/>
          <w:szCs w:val="24"/>
          <w:lang w:eastAsia="ru-RU"/>
        </w:rPr>
        <w:t xml:space="preserve"> </w:t>
      </w:r>
      <w:r w:rsidRPr="008D2D62">
        <w:rPr>
          <w:rFonts w:ascii="Times New Roman" w:eastAsia="Times New Roman" w:hAnsi="Times New Roman" w:cs="Times New Roman"/>
          <w:sz w:val="24"/>
          <w:szCs w:val="24"/>
          <w:lang w:eastAsia="ru-RU"/>
        </w:rPr>
        <w:t xml:space="preserve">– Акционерное общество </w:t>
      </w:r>
      <w:r w:rsidR="006D27A8" w:rsidRPr="008D2D62">
        <w:rPr>
          <w:rFonts w:ascii="Times New Roman" w:eastAsia="Times New Roman" w:hAnsi="Times New Roman" w:cs="Times New Roman"/>
          <w:sz w:val="24"/>
          <w:szCs w:val="24"/>
          <w:lang w:eastAsia="ru-RU"/>
        </w:rPr>
        <w:t>«</w:t>
      </w:r>
      <w:r w:rsidRPr="008D2D62">
        <w:rPr>
          <w:rFonts w:ascii="Times New Roman" w:eastAsia="Times New Roman" w:hAnsi="Times New Roman" w:cs="Times New Roman"/>
          <w:sz w:val="24"/>
          <w:szCs w:val="24"/>
          <w:lang w:eastAsia="ru-RU"/>
        </w:rPr>
        <w:t>Юграавиа</w:t>
      </w:r>
      <w:r w:rsidR="006D27A8" w:rsidRPr="008D2D62">
        <w:rPr>
          <w:rFonts w:ascii="Times New Roman" w:eastAsia="Times New Roman" w:hAnsi="Times New Roman" w:cs="Times New Roman"/>
          <w:sz w:val="24"/>
          <w:szCs w:val="24"/>
          <w:lang w:eastAsia="ru-RU"/>
        </w:rPr>
        <w:t>»</w:t>
      </w:r>
      <w:r w:rsidRPr="008D2D62">
        <w:rPr>
          <w:rFonts w:ascii="Times New Roman" w:eastAsia="Times New Roman" w:hAnsi="Times New Roman" w:cs="Times New Roman"/>
          <w:sz w:val="24"/>
          <w:szCs w:val="24"/>
          <w:lang w:eastAsia="ru-RU"/>
        </w:rPr>
        <w:t xml:space="preserve">, в интересах и за счет средств которого осуществляется закупка.  </w:t>
      </w:r>
    </w:p>
    <w:p w14:paraId="3B0EFA1F" w14:textId="77777777" w:rsidR="006107A0" w:rsidRPr="008D2D62" w:rsidRDefault="00EC7021" w:rsidP="006107A0">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D2D62">
        <w:rPr>
          <w:rFonts w:ascii="Times New Roman" w:eastAsia="Times New Roman" w:hAnsi="Times New Roman" w:cs="Times New Roman"/>
          <w:b/>
          <w:sz w:val="24"/>
          <w:szCs w:val="24"/>
          <w:lang w:eastAsia="ru-RU"/>
        </w:rPr>
        <w:t>Заказчик</w:t>
      </w:r>
      <w:r w:rsidR="00166095" w:rsidRPr="008D2D62">
        <w:rPr>
          <w:rFonts w:ascii="Times New Roman" w:eastAsia="Times New Roman" w:hAnsi="Times New Roman" w:cs="Times New Roman"/>
          <w:b/>
          <w:sz w:val="24"/>
          <w:szCs w:val="24"/>
          <w:lang w:eastAsia="ru-RU"/>
        </w:rPr>
        <w:t xml:space="preserve"> 2</w:t>
      </w:r>
      <w:r w:rsidRPr="008D2D62">
        <w:rPr>
          <w:rFonts w:ascii="Times New Roman" w:eastAsia="Times New Roman" w:hAnsi="Times New Roman" w:cs="Times New Roman"/>
          <w:b/>
          <w:sz w:val="24"/>
          <w:szCs w:val="24"/>
          <w:lang w:eastAsia="ru-RU"/>
        </w:rPr>
        <w:t xml:space="preserve"> </w:t>
      </w:r>
      <w:r w:rsidRPr="008D2D62">
        <w:rPr>
          <w:rFonts w:ascii="Times New Roman" w:eastAsia="Times New Roman" w:hAnsi="Times New Roman" w:cs="Times New Roman"/>
          <w:sz w:val="24"/>
          <w:szCs w:val="24"/>
          <w:lang w:eastAsia="ru-RU"/>
        </w:rPr>
        <w:t xml:space="preserve">– </w:t>
      </w:r>
      <w:r w:rsidR="006107A0" w:rsidRPr="008D2D62">
        <w:rPr>
          <w:rFonts w:ascii="Times New Roman" w:hAnsi="Times New Roman" w:cs="Times New Roman"/>
          <w:sz w:val="24"/>
          <w:szCs w:val="24"/>
        </w:rPr>
        <w:t>Акционерное общество «Аэропорт Когалым»</w:t>
      </w:r>
      <w:r w:rsidR="006107A0" w:rsidRPr="008D2D62">
        <w:rPr>
          <w:rFonts w:ascii="Times New Roman" w:hAnsi="Times New Roman" w:cs="Times New Roman"/>
          <w:b/>
          <w:sz w:val="24"/>
          <w:szCs w:val="24"/>
        </w:rPr>
        <w:t xml:space="preserve"> в</w:t>
      </w:r>
      <w:r w:rsidR="006107A0" w:rsidRPr="008D2D62">
        <w:rPr>
          <w:rFonts w:ascii="Times New Roman" w:eastAsia="Times New Roman" w:hAnsi="Times New Roman" w:cs="Times New Roman"/>
          <w:sz w:val="24"/>
          <w:szCs w:val="24"/>
          <w:lang w:eastAsia="ru-RU"/>
        </w:rPr>
        <w:t xml:space="preserve"> интересах и за счет средств, которого осуществляется закупка.  </w:t>
      </w:r>
    </w:p>
    <w:p w14:paraId="21D5C4CE" w14:textId="081AE621" w:rsidR="005240C2" w:rsidRPr="008D2D62" w:rsidRDefault="00EC7021" w:rsidP="00EC7021">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D2D62">
        <w:rPr>
          <w:rFonts w:ascii="Times New Roman" w:eastAsia="Times New Roman" w:hAnsi="Times New Roman" w:cs="Times New Roman"/>
          <w:b/>
          <w:sz w:val="24"/>
          <w:szCs w:val="24"/>
          <w:lang w:eastAsia="ru-RU"/>
        </w:rPr>
        <w:t>Заказчик</w:t>
      </w:r>
      <w:r w:rsidR="00166095" w:rsidRPr="008D2D62">
        <w:rPr>
          <w:rFonts w:ascii="Times New Roman" w:eastAsia="Times New Roman" w:hAnsi="Times New Roman" w:cs="Times New Roman"/>
          <w:b/>
          <w:sz w:val="24"/>
          <w:szCs w:val="24"/>
          <w:lang w:eastAsia="ru-RU"/>
        </w:rPr>
        <w:t xml:space="preserve"> 3</w:t>
      </w:r>
      <w:r w:rsidRPr="008D2D62">
        <w:rPr>
          <w:rFonts w:ascii="Times New Roman" w:eastAsia="Times New Roman" w:hAnsi="Times New Roman" w:cs="Times New Roman"/>
          <w:b/>
          <w:sz w:val="24"/>
          <w:szCs w:val="24"/>
          <w:lang w:eastAsia="ru-RU"/>
        </w:rPr>
        <w:t xml:space="preserve"> –</w:t>
      </w:r>
      <w:r w:rsidRPr="008D2D62">
        <w:rPr>
          <w:rFonts w:ascii="Times New Roman" w:eastAsia="Times New Roman" w:hAnsi="Times New Roman" w:cs="Times New Roman"/>
          <w:sz w:val="24"/>
          <w:szCs w:val="24"/>
          <w:lang w:eastAsia="ru-RU"/>
        </w:rPr>
        <w:t xml:space="preserve"> </w:t>
      </w:r>
      <w:r w:rsidR="00E851DB" w:rsidRPr="008D2D62">
        <w:rPr>
          <w:rFonts w:ascii="Times New Roman" w:hAnsi="Times New Roman" w:cs="Times New Roman"/>
          <w:sz w:val="24"/>
          <w:szCs w:val="24"/>
        </w:rPr>
        <w:t xml:space="preserve">Акционерное общество «Аэропорт </w:t>
      </w:r>
      <w:r w:rsidR="006107A0" w:rsidRPr="008D2D62">
        <w:rPr>
          <w:rFonts w:ascii="Times New Roman" w:hAnsi="Times New Roman" w:cs="Times New Roman"/>
          <w:sz w:val="24"/>
          <w:szCs w:val="24"/>
        </w:rPr>
        <w:t>Белоярский</w:t>
      </w:r>
      <w:r w:rsidR="00E851DB" w:rsidRPr="008D2D62">
        <w:rPr>
          <w:rFonts w:ascii="Times New Roman" w:hAnsi="Times New Roman" w:cs="Times New Roman"/>
          <w:sz w:val="24"/>
          <w:szCs w:val="24"/>
        </w:rPr>
        <w:t>»</w:t>
      </w:r>
      <w:r w:rsidR="00E851DB" w:rsidRPr="008D2D62">
        <w:rPr>
          <w:rFonts w:ascii="Times New Roman" w:hAnsi="Times New Roman" w:cs="Times New Roman"/>
          <w:b/>
          <w:sz w:val="24"/>
          <w:szCs w:val="24"/>
        </w:rPr>
        <w:t xml:space="preserve"> в</w:t>
      </w:r>
      <w:r w:rsidR="00E851DB" w:rsidRPr="008D2D62">
        <w:rPr>
          <w:rFonts w:ascii="Times New Roman" w:eastAsia="Times New Roman" w:hAnsi="Times New Roman" w:cs="Times New Roman"/>
          <w:sz w:val="24"/>
          <w:szCs w:val="24"/>
          <w:lang w:eastAsia="ru-RU"/>
        </w:rPr>
        <w:t xml:space="preserve"> интересах и за счет средств, которого осуществляется закупка.  </w:t>
      </w:r>
    </w:p>
    <w:p w14:paraId="368733A9" w14:textId="5F70192E" w:rsidR="00E851DB" w:rsidRDefault="005240C2" w:rsidP="005240C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D2D62">
        <w:rPr>
          <w:rFonts w:ascii="Times New Roman" w:eastAsia="Times New Roman" w:hAnsi="Times New Roman" w:cs="Times New Roman"/>
          <w:b/>
          <w:sz w:val="24"/>
          <w:szCs w:val="24"/>
          <w:lang w:eastAsia="ru-RU"/>
        </w:rPr>
        <w:t>Заказчик 4 –</w:t>
      </w:r>
      <w:r w:rsidRPr="008D2D62">
        <w:rPr>
          <w:rFonts w:ascii="Times New Roman" w:eastAsia="Times New Roman" w:hAnsi="Times New Roman" w:cs="Times New Roman"/>
          <w:sz w:val="24"/>
          <w:szCs w:val="24"/>
          <w:lang w:eastAsia="ru-RU"/>
        </w:rPr>
        <w:t xml:space="preserve"> </w:t>
      </w:r>
      <w:r w:rsidR="00E851DB" w:rsidRPr="008D2D62">
        <w:rPr>
          <w:rFonts w:ascii="Times New Roman" w:hAnsi="Times New Roman" w:cs="Times New Roman"/>
          <w:sz w:val="24"/>
          <w:szCs w:val="24"/>
        </w:rPr>
        <w:t>Акционерное общество «Аэропорт Урай»</w:t>
      </w:r>
      <w:r w:rsidR="00E851DB" w:rsidRPr="008D2D62">
        <w:rPr>
          <w:rFonts w:ascii="Times New Roman" w:hAnsi="Times New Roman" w:cs="Times New Roman"/>
          <w:b/>
          <w:sz w:val="24"/>
          <w:szCs w:val="24"/>
        </w:rPr>
        <w:t xml:space="preserve"> </w:t>
      </w:r>
      <w:r w:rsidR="00E851DB" w:rsidRPr="008D2D62">
        <w:rPr>
          <w:rFonts w:ascii="Times New Roman" w:eastAsia="Times New Roman" w:hAnsi="Times New Roman" w:cs="Times New Roman"/>
          <w:sz w:val="24"/>
          <w:szCs w:val="24"/>
          <w:lang w:eastAsia="ru-RU"/>
        </w:rPr>
        <w:t>в интересах и за счет средств которого осуществляется закупка.</w:t>
      </w:r>
      <w:r w:rsidR="00AB50D9">
        <w:rPr>
          <w:rFonts w:ascii="Times New Roman" w:eastAsia="Times New Roman" w:hAnsi="Times New Roman" w:cs="Times New Roman"/>
          <w:sz w:val="24"/>
          <w:szCs w:val="24"/>
          <w:lang w:eastAsia="ru-RU"/>
        </w:rPr>
        <w:t xml:space="preserve"> </w:t>
      </w:r>
    </w:p>
    <w:p w14:paraId="6EF5EFE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 xml:space="preserve">Запрос котировок – </w:t>
      </w:r>
      <w:r w:rsidRPr="00403864">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6C008B03"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Извещение о закупке</w:t>
      </w:r>
      <w:r w:rsidRPr="00403864">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6BE1F117"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lastRenderedPageBreak/>
        <w:t>Комиссия по проведению закупок для нужд Заказчика</w:t>
      </w:r>
      <w:r w:rsidRPr="00403864">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55EAFB10"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t>Начальная (максимальная) цена договора</w:t>
      </w:r>
      <w:r w:rsidRPr="00403864">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2AE6A75"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Недостоверные сведения</w:t>
      </w:r>
      <w:r w:rsidRPr="00403864">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6836D594"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t>Неконкурентный способ закупки</w:t>
      </w:r>
      <w:r w:rsidRPr="00403864">
        <w:rPr>
          <w:rFonts w:ascii="Times New Roman" w:eastAsia="Times New Roman" w:hAnsi="Times New Roman" w:cs="Times New Roman"/>
          <w:bCs/>
          <w:sz w:val="24"/>
          <w:szCs w:val="24"/>
          <w:lang w:eastAsia="ru-RU"/>
        </w:rPr>
        <w:t xml:space="preserve"> – </w:t>
      </w:r>
      <w:r w:rsidRPr="00403864">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1AAC8F1F"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Оператор электронной площадки</w:t>
      </w:r>
      <w:r w:rsidRPr="00403864">
        <w:rPr>
          <w:rFonts w:ascii="Times New Roman" w:eastAsia="Times New Roman" w:hAnsi="Times New Roman" w:cs="Times New Roman"/>
          <w:sz w:val="24"/>
          <w:szCs w:val="24"/>
          <w:lang w:eastAsia="ru-RU"/>
        </w:rPr>
        <w:t xml:space="preserve"> – лицо, </w:t>
      </w:r>
      <w:r w:rsidRPr="00403864">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403864">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403864">
        <w:rPr>
          <w:rFonts w:ascii="Times New Roman" w:eastAsia="Times New Roman" w:hAnsi="Times New Roman" w:cs="Times New Roman"/>
          <w:sz w:val="24"/>
          <w:szCs w:val="24"/>
          <w:lang w:eastAsia="ru-RU"/>
        </w:rPr>
        <w:br/>
        <w:t>№ 223-ФЗ.</w:t>
      </w:r>
    </w:p>
    <w:p w14:paraId="68FB518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Заявка на участие в закупке</w:t>
      </w:r>
      <w:r w:rsidRPr="00403864">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C72B96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Реестр недобросовестных поставщиков</w:t>
      </w:r>
      <w:r w:rsidRPr="00403864">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83E66DA" w14:textId="77777777" w:rsidR="001B1095"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Документация о </w:t>
      </w:r>
      <w:r w:rsidR="001B1095" w:rsidRPr="00403864">
        <w:rPr>
          <w:rFonts w:ascii="Times New Roman" w:eastAsia="Times New Roman" w:hAnsi="Times New Roman" w:cs="Times New Roman"/>
          <w:sz w:val="24"/>
          <w:szCs w:val="24"/>
          <w:lang w:eastAsia="ru-RU"/>
        </w:rPr>
        <w:t xml:space="preserve">запросе </w:t>
      </w:r>
      <w:r w:rsidRPr="00403864">
        <w:rPr>
          <w:rFonts w:ascii="Times New Roman" w:eastAsia="Times New Roman" w:hAnsi="Times New Roman" w:cs="Times New Roman"/>
          <w:sz w:val="24"/>
          <w:szCs w:val="24"/>
          <w:lang w:eastAsia="ru-RU"/>
        </w:rPr>
        <w:t xml:space="preserve">котировок </w:t>
      </w:r>
      <w:r w:rsidR="001B1095" w:rsidRPr="00403864">
        <w:rPr>
          <w:rFonts w:ascii="Times New Roman" w:eastAsia="Times New Roman" w:hAnsi="Times New Roman" w:cs="Times New Roman"/>
          <w:bCs/>
          <w:sz w:val="24"/>
          <w:szCs w:val="24"/>
          <w:lang w:eastAsia="ru-RU"/>
        </w:rPr>
        <w:t xml:space="preserve">включает в себя: </w:t>
      </w:r>
    </w:p>
    <w:p w14:paraId="7CFC7DE7" w14:textId="77777777" w:rsidR="001B1095"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Техниче</w:t>
      </w:r>
      <w:r w:rsidR="001B1095" w:rsidRPr="00403864">
        <w:rPr>
          <w:rFonts w:ascii="Times New Roman" w:eastAsia="Times New Roman" w:hAnsi="Times New Roman" w:cs="Times New Roman"/>
          <w:bCs/>
          <w:sz w:val="24"/>
          <w:szCs w:val="24"/>
          <w:lang w:eastAsia="ru-RU"/>
        </w:rPr>
        <w:t xml:space="preserve">ское задание (Приложение </w:t>
      </w:r>
      <w:r w:rsidR="006D27A8" w:rsidRPr="00403864">
        <w:rPr>
          <w:rFonts w:ascii="Times New Roman" w:eastAsia="Times New Roman" w:hAnsi="Times New Roman" w:cs="Times New Roman"/>
          <w:bCs/>
          <w:sz w:val="24"/>
          <w:szCs w:val="24"/>
          <w:lang w:eastAsia="ru-RU"/>
        </w:rPr>
        <w:t>№ 1</w:t>
      </w:r>
      <w:r w:rsidR="001B1095" w:rsidRPr="00403864">
        <w:rPr>
          <w:rFonts w:ascii="Times New Roman" w:eastAsia="Times New Roman" w:hAnsi="Times New Roman" w:cs="Times New Roman"/>
          <w:bCs/>
          <w:sz w:val="24"/>
          <w:szCs w:val="24"/>
          <w:lang w:eastAsia="ru-RU"/>
        </w:rPr>
        <w:t>)</w:t>
      </w:r>
    </w:p>
    <w:p w14:paraId="7D76F668" w14:textId="77777777" w:rsidR="00336B57"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403864">
        <w:rPr>
          <w:rFonts w:ascii="Times New Roman" w:eastAsia="Times New Roman" w:hAnsi="Times New Roman" w:cs="Times New Roman"/>
          <w:bCs/>
          <w:sz w:val="24"/>
          <w:szCs w:val="24"/>
          <w:lang w:eastAsia="ru-RU"/>
        </w:rPr>
        <w:t>№ 2</w:t>
      </w:r>
      <w:r w:rsidRPr="00403864">
        <w:rPr>
          <w:rFonts w:ascii="Times New Roman" w:eastAsia="Times New Roman" w:hAnsi="Times New Roman" w:cs="Times New Roman"/>
          <w:bCs/>
          <w:sz w:val="24"/>
          <w:szCs w:val="24"/>
          <w:lang w:eastAsia="ru-RU"/>
        </w:rPr>
        <w:t>);</w:t>
      </w:r>
    </w:p>
    <w:p w14:paraId="57D7FEC6"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1455C9AC" w14:textId="77777777" w:rsidR="00336B57" w:rsidRPr="00403864" w:rsidRDefault="00336B57" w:rsidP="00336B57">
      <w:pPr>
        <w:shd w:val="clear" w:color="auto" w:fill="FFFFFF"/>
        <w:tabs>
          <w:tab w:val="left" w:pos="851"/>
        </w:tabs>
        <w:spacing w:after="0" w:line="276" w:lineRule="auto"/>
        <w:ind w:firstLine="567"/>
        <w:jc w:val="both"/>
        <w:rPr>
          <w:rFonts w:ascii="Times New Roman" w:eastAsia="Times New Roman" w:hAnsi="Times New Roman" w:cs="Times New Roman"/>
          <w:bCs/>
          <w:sz w:val="24"/>
          <w:szCs w:val="24"/>
          <w:lang w:eastAsia="ru-RU"/>
        </w:rPr>
      </w:pPr>
    </w:p>
    <w:p w14:paraId="3A2699DC" w14:textId="77777777" w:rsidR="00336B57" w:rsidRPr="00403864" w:rsidRDefault="00336B57" w:rsidP="00336B57">
      <w:pPr>
        <w:shd w:val="clear" w:color="auto" w:fill="FFFFFF"/>
        <w:tabs>
          <w:tab w:val="left" w:pos="851"/>
        </w:tabs>
        <w:spacing w:after="0" w:line="276" w:lineRule="auto"/>
        <w:ind w:firstLine="567"/>
        <w:jc w:val="both"/>
        <w:rPr>
          <w:rFonts w:ascii="Times New Roman" w:eastAsia="Times New Roman" w:hAnsi="Times New Roman" w:cs="Times New Roman"/>
          <w:sz w:val="24"/>
          <w:szCs w:val="24"/>
          <w:lang w:eastAsia="ru-RU"/>
        </w:rPr>
      </w:pPr>
    </w:p>
    <w:p w14:paraId="75E9669C"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161258C6"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58E45F32"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4C24F501"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40D7FA29"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38A4C5B8"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44200FB" w14:textId="5348E158" w:rsidR="00336B57"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DF9DA71" w14:textId="77777777" w:rsidR="00330516" w:rsidRPr="00403864" w:rsidRDefault="00330516"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132C6E8F"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A9A2178"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7602B0F0" w14:textId="77777777" w:rsidR="00336B57" w:rsidRPr="00403864" w:rsidRDefault="00336B57" w:rsidP="00336B57">
      <w:pPr>
        <w:keepNext/>
        <w:spacing w:after="0" w:line="276" w:lineRule="auto"/>
        <w:jc w:val="center"/>
        <w:outlineLvl w:val="0"/>
        <w:rPr>
          <w:rFonts w:ascii="Times New Roman" w:eastAsia="Times New Roman" w:hAnsi="Times New Roman" w:cs="Times New Roman"/>
          <w:b/>
          <w:bCs/>
          <w:kern w:val="28"/>
          <w:lang w:eastAsia="ru-RU"/>
        </w:rPr>
      </w:pPr>
      <w:r w:rsidRPr="00403864">
        <w:rPr>
          <w:rFonts w:ascii="Times New Roman" w:eastAsia="Times New Roman" w:hAnsi="Times New Roman" w:cs="Times New Roman"/>
          <w:b/>
          <w:bCs/>
          <w:kern w:val="28"/>
          <w:lang w:eastAsia="ru-RU"/>
        </w:rPr>
        <w:t xml:space="preserve">ЧАСТЬ </w:t>
      </w:r>
      <w:r w:rsidRPr="00403864">
        <w:rPr>
          <w:rFonts w:ascii="Times New Roman" w:eastAsia="Times New Roman" w:hAnsi="Times New Roman" w:cs="Times New Roman"/>
          <w:b/>
          <w:bCs/>
          <w:kern w:val="28"/>
          <w:lang w:val="en-US" w:eastAsia="ru-RU"/>
        </w:rPr>
        <w:t>II</w:t>
      </w:r>
      <w:r w:rsidRPr="00403864">
        <w:rPr>
          <w:rFonts w:ascii="Times New Roman" w:eastAsia="Times New Roman" w:hAnsi="Times New Roman" w:cs="Times New Roman"/>
          <w:b/>
          <w:bCs/>
          <w:kern w:val="28"/>
          <w:lang w:eastAsia="ru-RU"/>
        </w:rPr>
        <w:t>. УСЛОВИЯ ПРОВЕДЕНИЯ ЗАПРОСА КОТИРОВОК</w:t>
      </w:r>
    </w:p>
    <w:p w14:paraId="604AD7CE"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36B57" w:rsidRPr="00403864" w14:paraId="1DA303DE" w14:textId="77777777" w:rsidTr="001C0C44">
        <w:trPr>
          <w:trHeight w:val="374"/>
        </w:trPr>
        <w:tc>
          <w:tcPr>
            <w:tcW w:w="2835" w:type="dxa"/>
            <w:vAlign w:val="center"/>
          </w:tcPr>
          <w:p w14:paraId="3245D3FA" w14:textId="64147EEE" w:rsidR="00336B57" w:rsidRPr="003E7C30" w:rsidRDefault="004B7EFE" w:rsidP="00336B57">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Организатор централизованного (объединенного) </w:t>
            </w:r>
            <w:r w:rsidR="005A2CD1">
              <w:rPr>
                <w:rFonts w:ascii="Times New Roman" w:hAnsi="Times New Roman" w:cs="Times New Roman"/>
                <w:sz w:val="24"/>
                <w:szCs w:val="24"/>
              </w:rPr>
              <w:t>запроса котировок</w:t>
            </w:r>
            <w:r w:rsidRPr="003E7C30">
              <w:rPr>
                <w:rFonts w:ascii="Times New Roman" w:hAnsi="Times New Roman" w:cs="Times New Roman"/>
                <w:sz w:val="24"/>
                <w:szCs w:val="24"/>
              </w:rPr>
              <w:t xml:space="preserve"> в электронной форме</w:t>
            </w:r>
          </w:p>
        </w:tc>
        <w:tc>
          <w:tcPr>
            <w:tcW w:w="7513" w:type="dxa"/>
            <w:vAlign w:val="center"/>
          </w:tcPr>
          <w:p w14:paraId="3BE1E501" w14:textId="77777777" w:rsidR="001C0C44" w:rsidRPr="003E7C30" w:rsidRDefault="001C0C44" w:rsidP="001C0C44">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 xml:space="preserve">Акционерное общество «Юграавиа </w:t>
            </w:r>
          </w:p>
          <w:p w14:paraId="641B2044"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7FB1C6C9" w14:textId="7FE9D4C1"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8(3467) 354-214, 8(3467) 354-0</w:t>
            </w:r>
            <w:r w:rsidR="005A2CD1">
              <w:rPr>
                <w:rFonts w:ascii="Times New Roman" w:hAnsi="Times New Roman" w:cs="Times New Roman"/>
                <w:sz w:val="24"/>
                <w:szCs w:val="24"/>
              </w:rPr>
              <w:t>98</w:t>
            </w:r>
            <w:r w:rsidRPr="003E7C30">
              <w:rPr>
                <w:rFonts w:ascii="Times New Roman" w:hAnsi="Times New Roman" w:cs="Times New Roman"/>
                <w:sz w:val="24"/>
                <w:szCs w:val="24"/>
              </w:rPr>
              <w:t xml:space="preserve">, факс: 8(3467)354-138, </w:t>
            </w:r>
          </w:p>
          <w:p w14:paraId="62241769" w14:textId="0636323F" w:rsidR="00336B57" w:rsidRPr="003E7C30" w:rsidRDefault="001C0C44" w:rsidP="001C0C44">
            <w:pPr>
              <w:suppressAutoHyphens/>
              <w:snapToGrid w:val="0"/>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hyperlink r:id="rId8"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r w:rsidRPr="003E7C30">
              <w:rPr>
                <w:rStyle w:val="a8"/>
                <w:rFonts w:ascii="Times New Roman" w:hAnsi="Times New Roman" w:cs="Times New Roman"/>
                <w:bCs/>
                <w:sz w:val="24"/>
                <w:szCs w:val="24"/>
                <w:u w:val="none"/>
              </w:rPr>
              <w:t xml:space="preserve">, </w:t>
            </w:r>
            <w:hyperlink r:id="rId9" w:history="1">
              <w:r w:rsidR="000A1DF1" w:rsidRPr="000A1DF1">
                <w:rPr>
                  <w:rStyle w:val="a8"/>
                  <w:rFonts w:ascii="Times New Roman" w:hAnsi="Times New Roman" w:cs="Times New Roman"/>
                  <w:bCs/>
                  <w:sz w:val="24"/>
                  <w:szCs w:val="24"/>
                  <w:u w:val="none"/>
                  <w:lang w:val="en-US"/>
                </w:rPr>
                <w:t>shvab</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p>
        </w:tc>
      </w:tr>
      <w:tr w:rsidR="001C0C44" w:rsidRPr="00403864" w14:paraId="1BA9F363" w14:textId="77777777" w:rsidTr="001C0C44">
        <w:trPr>
          <w:trHeight w:val="374"/>
        </w:trPr>
        <w:tc>
          <w:tcPr>
            <w:tcW w:w="2835" w:type="dxa"/>
            <w:vAlign w:val="center"/>
          </w:tcPr>
          <w:p w14:paraId="11D824A2"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Наименование Заказчика</w:t>
            </w:r>
          </w:p>
          <w:p w14:paraId="2C020B2F"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почтовый адрес Заказчика</w:t>
            </w:r>
          </w:p>
          <w:p w14:paraId="6573C39E"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Номер контактного телефона Заказчика</w:t>
            </w:r>
          </w:p>
          <w:p w14:paraId="2524716C"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Адрес электронной почты Заказчика</w:t>
            </w:r>
          </w:p>
        </w:tc>
        <w:tc>
          <w:tcPr>
            <w:tcW w:w="7513" w:type="dxa"/>
            <w:vAlign w:val="center"/>
          </w:tcPr>
          <w:p w14:paraId="021FFABB" w14:textId="0C456B8D" w:rsidR="001C0C44" w:rsidRPr="003E7C30" w:rsidRDefault="001C0C44" w:rsidP="001C0C44">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Заказчик</w:t>
            </w:r>
            <w:r w:rsidR="00EC4BE8">
              <w:rPr>
                <w:rFonts w:ascii="Times New Roman" w:hAnsi="Times New Roman" w:cs="Times New Roman"/>
                <w:b/>
                <w:sz w:val="24"/>
                <w:szCs w:val="24"/>
              </w:rPr>
              <w:t xml:space="preserve"> 1</w:t>
            </w:r>
            <w:r w:rsidRPr="003E7C30">
              <w:rPr>
                <w:rFonts w:ascii="Times New Roman" w:hAnsi="Times New Roman" w:cs="Times New Roman"/>
                <w:b/>
                <w:sz w:val="24"/>
                <w:szCs w:val="24"/>
              </w:rPr>
              <w:t>: Акционерное общество «Юграавиа»</w:t>
            </w:r>
          </w:p>
          <w:p w14:paraId="1FE277C8"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4E19EEB4"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 xml:space="preserve">8(3467) 354-214, 8(3467) 354-021, факс: 8(3467)354-138, </w:t>
            </w:r>
          </w:p>
          <w:p w14:paraId="53E73EF7" w14:textId="3AFD0237" w:rsidR="001C0C44" w:rsidRPr="000C0B43" w:rsidRDefault="001C0C44" w:rsidP="001C0C44">
            <w:pPr>
              <w:shd w:val="clear" w:color="auto" w:fill="FFFFFF"/>
              <w:snapToGrid w:val="0"/>
              <w:spacing w:after="0"/>
              <w:rPr>
                <w:rStyle w:val="a8"/>
                <w:rFonts w:ascii="Times New Roman" w:hAnsi="Times New Roman" w:cs="Times New Roman"/>
                <w:bCs/>
                <w:sz w:val="24"/>
                <w:szCs w:val="24"/>
                <w:u w:val="none"/>
              </w:rPr>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r w:rsidR="005240C2" w:rsidRPr="003E7C30">
              <w:rPr>
                <w:rStyle w:val="a8"/>
                <w:rFonts w:ascii="Times New Roman" w:hAnsi="Times New Roman" w:cs="Times New Roman"/>
                <w:bCs/>
                <w:sz w:val="24"/>
                <w:szCs w:val="24"/>
                <w:u w:val="none"/>
              </w:rPr>
              <w:t xml:space="preserve"> </w:t>
            </w:r>
            <w:hyperlink r:id="rId10"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p>
          <w:p w14:paraId="174ABC78" w14:textId="292CFBD2" w:rsidR="00B97DDE" w:rsidRPr="000C0B43" w:rsidRDefault="00B97DDE" w:rsidP="001C0C44">
            <w:pPr>
              <w:shd w:val="clear" w:color="auto" w:fill="FFFFFF"/>
              <w:snapToGrid w:val="0"/>
              <w:spacing w:after="0"/>
              <w:rPr>
                <w:rStyle w:val="a8"/>
                <w:rFonts w:ascii="Times New Roman" w:hAnsi="Times New Roman" w:cs="Times New Roman"/>
                <w:bCs/>
                <w:sz w:val="24"/>
                <w:szCs w:val="24"/>
                <w:u w:val="none"/>
              </w:rPr>
            </w:pPr>
          </w:p>
          <w:p w14:paraId="097A9D30" w14:textId="0336A52A" w:rsidR="00EC4BE8" w:rsidRPr="003E7C30" w:rsidRDefault="00EC4BE8" w:rsidP="00EC4BE8">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sidR="006107A0">
              <w:rPr>
                <w:rFonts w:ascii="Times New Roman" w:hAnsi="Times New Roman" w:cs="Times New Roman"/>
                <w:b/>
                <w:sz w:val="24"/>
                <w:szCs w:val="24"/>
              </w:rPr>
              <w:t xml:space="preserve"> 2</w:t>
            </w:r>
            <w:r w:rsidRPr="003E7C30">
              <w:rPr>
                <w:rFonts w:ascii="Times New Roman" w:hAnsi="Times New Roman" w:cs="Times New Roman"/>
                <w:b/>
                <w:sz w:val="24"/>
                <w:szCs w:val="24"/>
              </w:rPr>
              <w:t>: Акционерное общество «Аэропорт-Когалым»</w:t>
            </w:r>
          </w:p>
          <w:p w14:paraId="3FECE320" w14:textId="77777777" w:rsidR="00EC4BE8" w:rsidRPr="003E7C30" w:rsidRDefault="00EC4BE8" w:rsidP="00EC4BE8">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628482, Ханты-Мансийский автономный округ-Югра, г.о. Когалым, г. Когалым, ул. Авиаторов, стр. 19, этаж 3, кабинет 10.</w:t>
            </w:r>
          </w:p>
          <w:p w14:paraId="7DD20E4D" w14:textId="77777777" w:rsidR="00EC4BE8" w:rsidRPr="003E7C30" w:rsidRDefault="00EC4BE8" w:rsidP="00EC4BE8">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bCs/>
                <w:sz w:val="24"/>
                <w:szCs w:val="24"/>
              </w:rPr>
              <w:t xml:space="preserve">тел.: </w:t>
            </w:r>
            <w:r w:rsidRPr="003E7C30">
              <w:rPr>
                <w:rFonts w:ascii="Times New Roman" w:hAnsi="Times New Roman" w:cs="Times New Roman"/>
                <w:sz w:val="24"/>
                <w:szCs w:val="24"/>
              </w:rPr>
              <w:t>8(34667) 4-33-11 доб.205.</w:t>
            </w:r>
          </w:p>
          <w:p w14:paraId="7E7B8B57" w14:textId="626AEE62" w:rsidR="00EC4BE8" w:rsidRDefault="00EC4BE8" w:rsidP="00EC4BE8">
            <w:pPr>
              <w:widowControl w:val="0"/>
              <w:spacing w:after="0" w:line="240" w:lineRule="auto"/>
              <w:jc w:val="both"/>
              <w:rPr>
                <w:rFonts w:ascii="Times New Roman" w:hAnsi="Times New Roman" w:cs="Times New Roman"/>
                <w:bCs/>
                <w:sz w:val="24"/>
                <w:szCs w:val="24"/>
                <w:u w:val="single"/>
              </w:rPr>
            </w:pPr>
            <w:r w:rsidRPr="003E7C30">
              <w:rPr>
                <w:rFonts w:ascii="Times New Roman" w:hAnsi="Times New Roman" w:cs="Times New Roman"/>
                <w:bCs/>
                <w:sz w:val="24"/>
                <w:szCs w:val="24"/>
              </w:rPr>
              <w:t xml:space="preserve">Адрес электронной почты: </w:t>
            </w:r>
            <w:hyperlink r:id="rId11" w:history="1">
              <w:r w:rsidRPr="003E7C30">
                <w:rPr>
                  <w:rStyle w:val="a8"/>
                  <w:rFonts w:ascii="Times New Roman" w:hAnsi="Times New Roman" w:cs="Times New Roman"/>
                  <w:bCs/>
                  <w:sz w:val="24"/>
                  <w:szCs w:val="24"/>
                  <w:u w:val="none"/>
                </w:rPr>
                <w:t>office@kogport.ru</w:t>
              </w:r>
            </w:hyperlink>
            <w:r w:rsidRPr="003E7C30">
              <w:rPr>
                <w:rFonts w:ascii="Times New Roman" w:hAnsi="Times New Roman" w:cs="Times New Roman"/>
                <w:bCs/>
                <w:sz w:val="24"/>
                <w:szCs w:val="24"/>
                <w:u w:val="single"/>
              </w:rPr>
              <w:t xml:space="preserve"> </w:t>
            </w:r>
          </w:p>
          <w:p w14:paraId="3B48134D" w14:textId="77777777" w:rsidR="006107A0" w:rsidRPr="003E7C30" w:rsidRDefault="006107A0" w:rsidP="00EC4BE8">
            <w:pPr>
              <w:widowControl w:val="0"/>
              <w:spacing w:after="0" w:line="240" w:lineRule="auto"/>
              <w:jc w:val="both"/>
              <w:rPr>
                <w:rFonts w:ascii="Times New Roman" w:hAnsi="Times New Roman" w:cs="Times New Roman"/>
                <w:bCs/>
                <w:sz w:val="24"/>
                <w:szCs w:val="24"/>
              </w:rPr>
            </w:pPr>
          </w:p>
          <w:p w14:paraId="31AC18E4" w14:textId="3CB882F9" w:rsidR="006107A0" w:rsidRPr="003E7C30" w:rsidRDefault="006107A0" w:rsidP="006107A0">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3</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Белоярский»</w:t>
            </w:r>
          </w:p>
          <w:p w14:paraId="3243A836" w14:textId="77777777" w:rsidR="006107A0" w:rsidRPr="003E7C30" w:rsidRDefault="006107A0" w:rsidP="006107A0">
            <w:pPr>
              <w:spacing w:after="0"/>
              <w:rPr>
                <w:rFonts w:ascii="Times New Roman" w:hAnsi="Times New Roman" w:cs="Times New Roman"/>
                <w:sz w:val="24"/>
                <w:szCs w:val="24"/>
              </w:rPr>
            </w:pPr>
            <w:r w:rsidRPr="003E7C30">
              <w:rPr>
                <w:rFonts w:ascii="Times New Roman" w:eastAsia="Times New Roman" w:hAnsi="Times New Roman" w:cs="Times New Roman"/>
                <w:sz w:val="24"/>
                <w:szCs w:val="24"/>
                <w:lang w:eastAsia="ru-RU"/>
              </w:rPr>
              <w:t xml:space="preserve">Место нахождения: </w:t>
            </w:r>
            <w:r w:rsidRPr="003E7C30">
              <w:rPr>
                <w:rFonts w:ascii="Times New Roman" w:hAnsi="Times New Roman" w:cs="Times New Roman"/>
                <w:sz w:val="24"/>
                <w:szCs w:val="24"/>
              </w:rPr>
              <w:t>Россия, 628162, Ханты-Мансийский автономный округ - Югра, г. Белоярский, тер. Аэропорт 5, стр. 1.</w:t>
            </w:r>
          </w:p>
          <w:p w14:paraId="68990119" w14:textId="77777777" w:rsidR="006107A0" w:rsidRPr="003E7C30" w:rsidRDefault="006107A0" w:rsidP="006107A0">
            <w:pPr>
              <w:spacing w:after="0"/>
              <w:rPr>
                <w:rFonts w:ascii="Times New Roman" w:hAnsi="Times New Roman" w:cs="Times New Roman"/>
                <w:bCs/>
                <w:sz w:val="24"/>
                <w:szCs w:val="24"/>
              </w:rPr>
            </w:pPr>
            <w:r w:rsidRPr="003E7C30">
              <w:rPr>
                <w:rFonts w:ascii="Times New Roman" w:hAnsi="Times New Roman" w:cs="Times New Roman"/>
                <w:bCs/>
                <w:sz w:val="24"/>
                <w:szCs w:val="24"/>
              </w:rPr>
              <w:t>тел.: +7 (34670) 62-200</w:t>
            </w:r>
          </w:p>
          <w:p w14:paraId="30732DB6" w14:textId="069CAE16" w:rsidR="00EC4BE8" w:rsidRDefault="006107A0" w:rsidP="006107A0">
            <w:pPr>
              <w:shd w:val="clear" w:color="auto" w:fill="FFFFFF"/>
              <w:snapToGrid w:val="0"/>
              <w:spacing w:after="0"/>
              <w:rPr>
                <w:rStyle w:val="a8"/>
                <w:rFonts w:ascii="Times New Roman" w:hAnsi="Times New Roman" w:cs="Times New Roman"/>
                <w:bCs/>
                <w:sz w:val="24"/>
                <w:szCs w:val="24"/>
                <w:u w:val="none"/>
              </w:rPr>
            </w:pPr>
            <w:r w:rsidRPr="003E7C30">
              <w:rPr>
                <w:rFonts w:ascii="Times New Roman" w:hAnsi="Times New Roman" w:cs="Times New Roman"/>
                <w:bCs/>
                <w:sz w:val="24"/>
                <w:szCs w:val="24"/>
              </w:rPr>
              <w:t xml:space="preserve">Адрес электронной почты: </w:t>
            </w:r>
            <w:hyperlink r:id="rId12" w:history="1">
              <w:r w:rsidRPr="003E7C30">
                <w:rPr>
                  <w:rStyle w:val="a8"/>
                  <w:rFonts w:ascii="Times New Roman" w:hAnsi="Times New Roman" w:cs="Times New Roman"/>
                  <w:bCs/>
                  <w:sz w:val="24"/>
                  <w:szCs w:val="24"/>
                  <w:u w:val="none"/>
                </w:rPr>
                <w:t>airportblr@mail.ru</w:t>
              </w:r>
            </w:hyperlink>
          </w:p>
          <w:p w14:paraId="43CF3FCF" w14:textId="77777777" w:rsidR="00872CD4" w:rsidRDefault="00872CD4" w:rsidP="006107A0">
            <w:pPr>
              <w:shd w:val="clear" w:color="auto" w:fill="FFFFFF"/>
              <w:snapToGrid w:val="0"/>
              <w:spacing w:after="0"/>
            </w:pPr>
          </w:p>
          <w:p w14:paraId="41483319" w14:textId="156135C3" w:rsidR="00EC4BE8" w:rsidRPr="003E7C30" w:rsidRDefault="00EC4BE8" w:rsidP="00EC4BE8">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sidR="00B97DDE">
              <w:rPr>
                <w:rFonts w:ascii="Times New Roman" w:hAnsi="Times New Roman" w:cs="Times New Roman"/>
                <w:b/>
                <w:sz w:val="24"/>
                <w:szCs w:val="24"/>
              </w:rPr>
              <w:t xml:space="preserve"> 4</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Урай»</w:t>
            </w:r>
          </w:p>
          <w:p w14:paraId="09DD0F11" w14:textId="77777777" w:rsidR="00EC4BE8" w:rsidRPr="003E7C30" w:rsidRDefault="00EC4BE8" w:rsidP="00EC4BE8">
            <w:pPr>
              <w:spacing w:after="0"/>
              <w:rPr>
                <w:rStyle w:val="affb"/>
                <w:rFonts w:ascii="Times New Roman" w:hAnsi="Times New Roman" w:cs="Times New Roman"/>
                <w:b w:val="0"/>
                <w:sz w:val="24"/>
                <w:szCs w:val="24"/>
                <w:shd w:val="clear" w:color="auto" w:fill="FFFFFF"/>
              </w:rPr>
            </w:pPr>
            <w:r w:rsidRPr="003E7C30">
              <w:rPr>
                <w:rFonts w:ascii="Times New Roman" w:hAnsi="Times New Roman" w:cs="Times New Roman"/>
                <w:sz w:val="24"/>
                <w:szCs w:val="24"/>
              </w:rPr>
              <w:t xml:space="preserve">Место нахождения: </w:t>
            </w:r>
            <w:r w:rsidRPr="003E7C30">
              <w:rPr>
                <w:rStyle w:val="affb"/>
                <w:rFonts w:ascii="Times New Roman" w:hAnsi="Times New Roman" w:cs="Times New Roman"/>
                <w:b w:val="0"/>
                <w:sz w:val="24"/>
                <w:szCs w:val="24"/>
                <w:shd w:val="clear" w:color="auto" w:fill="FFFFFF"/>
              </w:rPr>
              <w:t>628284,</w:t>
            </w:r>
            <w:r w:rsidRPr="003E7C30">
              <w:rPr>
                <w:rFonts w:ascii="Times New Roman" w:hAnsi="Times New Roman" w:cs="Times New Roman"/>
                <w:b/>
                <w:sz w:val="24"/>
                <w:szCs w:val="24"/>
              </w:rPr>
              <w:t xml:space="preserve"> </w:t>
            </w:r>
            <w:r w:rsidRPr="003E7C30">
              <w:rPr>
                <w:rFonts w:ascii="Times New Roman" w:hAnsi="Times New Roman" w:cs="Times New Roman"/>
                <w:sz w:val="24"/>
                <w:szCs w:val="24"/>
              </w:rPr>
              <w:t>Российская Федерация,</w:t>
            </w:r>
            <w:r w:rsidRPr="003E7C30">
              <w:rPr>
                <w:rStyle w:val="affb"/>
                <w:rFonts w:ascii="Times New Roman" w:hAnsi="Times New Roman" w:cs="Times New Roman"/>
                <w:b w:val="0"/>
                <w:sz w:val="24"/>
                <w:szCs w:val="24"/>
                <w:shd w:val="clear" w:color="auto" w:fill="FFFFFF"/>
              </w:rPr>
              <w:t xml:space="preserve"> Ханты-Мансийский Автономный Округ - Югра, г. Урай, микрорайон Аэропорт, д. 31</w:t>
            </w:r>
          </w:p>
          <w:p w14:paraId="0097AF82" w14:textId="77777777" w:rsidR="00EC4BE8" w:rsidRPr="003E7C30" w:rsidRDefault="00EC4BE8" w:rsidP="00EC4BE8">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sz w:val="24"/>
                <w:szCs w:val="24"/>
              </w:rPr>
              <w:t>тел. (34676)3-05-78</w:t>
            </w:r>
          </w:p>
          <w:p w14:paraId="5634C7C5" w14:textId="77777777" w:rsidR="00EC4BE8" w:rsidRPr="003E7C30" w:rsidRDefault="00EC4BE8" w:rsidP="00EC4BE8">
            <w:pPr>
              <w:widowControl w:val="0"/>
              <w:spacing w:after="0" w:line="240" w:lineRule="auto"/>
              <w:jc w:val="both"/>
              <w:rPr>
                <w:rStyle w:val="a8"/>
                <w:rFonts w:ascii="Times New Roman" w:hAnsi="Times New Roman" w:cs="Times New Roman"/>
                <w:bCs/>
                <w:sz w:val="24"/>
                <w:szCs w:val="24"/>
              </w:rPr>
            </w:pPr>
            <w:r w:rsidRPr="003E7C30">
              <w:rPr>
                <w:rFonts w:ascii="Times New Roman" w:hAnsi="Times New Roman" w:cs="Times New Roman"/>
                <w:sz w:val="24"/>
                <w:szCs w:val="24"/>
              </w:rPr>
              <w:t>Адрес электронной почты:</w:t>
            </w:r>
            <w:r w:rsidRPr="003E7C30">
              <w:rPr>
                <w:rFonts w:ascii="Times New Roman" w:hAnsi="Times New Roman" w:cs="Times New Roman"/>
                <w:bCs/>
                <w:sz w:val="24"/>
                <w:szCs w:val="24"/>
              </w:rPr>
              <w:t xml:space="preserve"> </w:t>
            </w:r>
            <w:hyperlink r:id="rId13" w:history="1">
              <w:r w:rsidRPr="003E7C30">
                <w:rPr>
                  <w:rStyle w:val="a8"/>
                  <w:rFonts w:ascii="Times New Roman" w:hAnsi="Times New Roman" w:cs="Times New Roman"/>
                  <w:bCs/>
                  <w:sz w:val="24"/>
                  <w:szCs w:val="24"/>
                  <w:u w:val="none"/>
                  <w:lang w:val="en-US"/>
                </w:rPr>
                <w:t>aeroport</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uray</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yandex</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p>
          <w:p w14:paraId="3399504A" w14:textId="4164906F" w:rsidR="00FA4662" w:rsidRPr="00EC4BE8" w:rsidRDefault="00FA4662" w:rsidP="00EC4BE8">
            <w:pPr>
              <w:widowControl w:val="0"/>
              <w:spacing w:after="0" w:line="240" w:lineRule="auto"/>
              <w:jc w:val="both"/>
              <w:rPr>
                <w:rFonts w:ascii="Times New Roman" w:hAnsi="Times New Roman" w:cs="Times New Roman"/>
                <w:sz w:val="24"/>
                <w:szCs w:val="24"/>
              </w:rPr>
            </w:pPr>
          </w:p>
        </w:tc>
      </w:tr>
      <w:tr w:rsidR="001C0C44" w:rsidRPr="00403864" w14:paraId="4C33950D" w14:textId="77777777" w:rsidTr="001C0C44">
        <w:trPr>
          <w:trHeight w:val="425"/>
        </w:trPr>
        <w:tc>
          <w:tcPr>
            <w:tcW w:w="2835" w:type="dxa"/>
            <w:vAlign w:val="center"/>
          </w:tcPr>
          <w:p w14:paraId="61EAE1E6"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Ответственное лицо</w:t>
            </w:r>
          </w:p>
        </w:tc>
        <w:tc>
          <w:tcPr>
            <w:tcW w:w="7513" w:type="dxa"/>
            <w:vAlign w:val="center"/>
          </w:tcPr>
          <w:p w14:paraId="0AE91298" w14:textId="50EFD53C" w:rsidR="001C0C44" w:rsidRPr="00855E51" w:rsidRDefault="00855E51" w:rsidP="001C0C44">
            <w:pPr>
              <w:spacing w:after="0"/>
              <w:rPr>
                <w:rFonts w:ascii="Times New Roman" w:hAnsi="Times New Roman" w:cs="Times New Roman"/>
                <w:bCs/>
                <w:sz w:val="24"/>
                <w:szCs w:val="24"/>
              </w:rPr>
            </w:pPr>
            <w:r>
              <w:rPr>
                <w:rFonts w:ascii="Times New Roman" w:hAnsi="Times New Roman" w:cs="Times New Roman"/>
                <w:bCs/>
                <w:sz w:val="24"/>
                <w:szCs w:val="24"/>
              </w:rPr>
              <w:t>Шваб Евгения Владиславовна</w:t>
            </w:r>
          </w:p>
          <w:p w14:paraId="2A7B031F" w14:textId="6C6710A7" w:rsidR="001C0C44" w:rsidRPr="003E7C30" w:rsidRDefault="001C0C44" w:rsidP="005240C2">
            <w:pPr>
              <w:spacing w:after="0"/>
              <w:rPr>
                <w:rFonts w:ascii="Times New Roman" w:hAnsi="Times New Roman" w:cs="Times New Roman"/>
                <w:sz w:val="24"/>
                <w:szCs w:val="24"/>
              </w:rPr>
            </w:pPr>
            <w:r w:rsidRPr="003E7C30">
              <w:rPr>
                <w:rFonts w:ascii="Times New Roman" w:hAnsi="Times New Roman" w:cs="Times New Roman"/>
                <w:sz w:val="24"/>
                <w:szCs w:val="24"/>
              </w:rPr>
              <w:t>+7 (3467) 354-</w:t>
            </w:r>
            <w:r w:rsidR="00F26946" w:rsidRPr="003E7C30">
              <w:rPr>
                <w:rFonts w:ascii="Times New Roman" w:hAnsi="Times New Roman" w:cs="Times New Roman"/>
                <w:sz w:val="24"/>
                <w:szCs w:val="24"/>
              </w:rPr>
              <w:t>09</w:t>
            </w:r>
            <w:r w:rsidR="00855E51">
              <w:rPr>
                <w:rFonts w:ascii="Times New Roman" w:hAnsi="Times New Roman" w:cs="Times New Roman"/>
                <w:sz w:val="24"/>
                <w:szCs w:val="24"/>
              </w:rPr>
              <w:t>8</w:t>
            </w:r>
            <w:r w:rsidRPr="003E7C30">
              <w:rPr>
                <w:rFonts w:ascii="Times New Roman" w:hAnsi="Times New Roman" w:cs="Times New Roman"/>
                <w:sz w:val="24"/>
                <w:szCs w:val="24"/>
              </w:rPr>
              <w:t xml:space="preserve">, </w:t>
            </w:r>
            <w:hyperlink r:id="rId14" w:history="1">
              <w:r w:rsidR="00855E51" w:rsidRPr="00945868">
                <w:rPr>
                  <w:rStyle w:val="a8"/>
                  <w:rFonts w:ascii="Times New Roman" w:hAnsi="Times New Roman" w:cs="Times New Roman"/>
                  <w:sz w:val="24"/>
                  <w:szCs w:val="24"/>
                  <w:u w:val="none"/>
                  <w:lang w:val="en-US"/>
                </w:rPr>
                <w:t>shvab</w:t>
              </w:r>
              <w:r w:rsidR="00855E51" w:rsidRPr="00945868">
                <w:rPr>
                  <w:rStyle w:val="a8"/>
                  <w:rFonts w:ascii="Times New Roman" w:hAnsi="Times New Roman" w:cs="Times New Roman"/>
                  <w:sz w:val="24"/>
                  <w:szCs w:val="24"/>
                  <w:u w:val="none"/>
                </w:rPr>
                <w:t>@</w:t>
              </w:r>
              <w:r w:rsidR="00855E51" w:rsidRPr="00945868">
                <w:rPr>
                  <w:rStyle w:val="a8"/>
                  <w:rFonts w:ascii="Times New Roman" w:hAnsi="Times New Roman" w:cs="Times New Roman"/>
                  <w:sz w:val="24"/>
                  <w:szCs w:val="24"/>
                  <w:u w:val="none"/>
                  <w:lang w:val="en-US"/>
                </w:rPr>
                <w:t>ugraavia</w:t>
              </w:r>
              <w:r w:rsidR="00855E51" w:rsidRPr="00945868">
                <w:rPr>
                  <w:rStyle w:val="a8"/>
                  <w:rFonts w:ascii="Times New Roman" w:hAnsi="Times New Roman" w:cs="Times New Roman"/>
                  <w:sz w:val="24"/>
                  <w:szCs w:val="24"/>
                  <w:u w:val="none"/>
                </w:rPr>
                <w:t>.</w:t>
              </w:r>
              <w:r w:rsidR="00855E51" w:rsidRPr="00945868">
                <w:rPr>
                  <w:rStyle w:val="a8"/>
                  <w:rFonts w:ascii="Times New Roman" w:hAnsi="Times New Roman" w:cs="Times New Roman"/>
                  <w:sz w:val="24"/>
                  <w:szCs w:val="24"/>
                  <w:u w:val="none"/>
                  <w:lang w:val="en-US"/>
                </w:rPr>
                <w:t>ru</w:t>
              </w:r>
            </w:hyperlink>
          </w:p>
        </w:tc>
      </w:tr>
      <w:tr w:rsidR="00D97CCE" w:rsidRPr="00403864" w14:paraId="316A68AD" w14:textId="77777777" w:rsidTr="001C0C44">
        <w:trPr>
          <w:trHeight w:val="425"/>
        </w:trPr>
        <w:tc>
          <w:tcPr>
            <w:tcW w:w="2835" w:type="dxa"/>
            <w:vAlign w:val="center"/>
          </w:tcPr>
          <w:p w14:paraId="6D023530" w14:textId="25F0AAA1" w:rsidR="00D97CCE" w:rsidRPr="003E7C30" w:rsidRDefault="00D97CCE" w:rsidP="001C0C44">
            <w:pPr>
              <w:shd w:val="clear" w:color="auto" w:fill="FFFFFF"/>
              <w:snapToGrid w:val="0"/>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Отвественное лицо  технического задания </w:t>
            </w:r>
          </w:p>
        </w:tc>
        <w:tc>
          <w:tcPr>
            <w:tcW w:w="7513" w:type="dxa"/>
            <w:vAlign w:val="center"/>
          </w:tcPr>
          <w:p w14:paraId="2920F6B2" w14:textId="25CC2228" w:rsidR="00D97CCE" w:rsidRDefault="00945868" w:rsidP="001C0C44">
            <w:pPr>
              <w:spacing w:after="0"/>
              <w:rPr>
                <w:rFonts w:ascii="Times New Roman" w:hAnsi="Times New Roman" w:cs="Times New Roman"/>
                <w:bCs/>
                <w:sz w:val="24"/>
                <w:szCs w:val="24"/>
              </w:rPr>
            </w:pPr>
            <w:r>
              <w:rPr>
                <w:rFonts w:ascii="Times New Roman" w:hAnsi="Times New Roman" w:cs="Times New Roman"/>
                <w:bCs/>
                <w:sz w:val="24"/>
                <w:szCs w:val="24"/>
              </w:rPr>
              <w:t>Быкодоров Дмитрий Владимирович</w:t>
            </w:r>
          </w:p>
          <w:p w14:paraId="08BF63F5" w14:textId="5E62EFFD" w:rsidR="00D97CCE" w:rsidRPr="00D97CCE" w:rsidRDefault="00945868" w:rsidP="001C0C44">
            <w:pPr>
              <w:spacing w:after="0"/>
              <w:rPr>
                <w:rFonts w:ascii="Times New Roman" w:hAnsi="Times New Roman" w:cs="Times New Roman"/>
                <w:bCs/>
                <w:sz w:val="24"/>
                <w:szCs w:val="24"/>
              </w:rPr>
            </w:pPr>
            <w:r>
              <w:rPr>
                <w:rFonts w:ascii="Times New Roman" w:hAnsi="Times New Roman" w:cs="Times New Roman"/>
                <w:bCs/>
                <w:sz w:val="24"/>
                <w:szCs w:val="24"/>
              </w:rPr>
              <w:t>+7(3467)354-214</w:t>
            </w:r>
            <w:r w:rsidR="00D97CCE">
              <w:rPr>
                <w:rFonts w:ascii="Times New Roman" w:hAnsi="Times New Roman" w:cs="Times New Roman"/>
                <w:bCs/>
                <w:sz w:val="24"/>
                <w:szCs w:val="24"/>
              </w:rPr>
              <w:t xml:space="preserve">, </w:t>
            </w:r>
            <w:hyperlink r:id="rId15" w:history="1">
              <w:r w:rsidRPr="00945868">
                <w:rPr>
                  <w:rStyle w:val="a8"/>
                  <w:rFonts w:ascii="Times New Roman" w:hAnsi="Times New Roman" w:cs="Times New Roman"/>
                  <w:bCs/>
                  <w:sz w:val="24"/>
                  <w:szCs w:val="24"/>
                  <w:u w:val="none"/>
                  <w:lang w:val="en-US"/>
                </w:rPr>
                <w:t>eom</w:t>
              </w:r>
              <w:r w:rsidRPr="00FB71CF">
                <w:rPr>
                  <w:rStyle w:val="a8"/>
                  <w:rFonts w:ascii="Times New Roman" w:hAnsi="Times New Roman" w:cs="Times New Roman"/>
                  <w:bCs/>
                  <w:sz w:val="24"/>
                  <w:szCs w:val="24"/>
                  <w:u w:val="none"/>
                </w:rPr>
                <w:t>_</w:t>
              </w:r>
              <w:r w:rsidRPr="00945868">
                <w:rPr>
                  <w:rStyle w:val="a8"/>
                  <w:rFonts w:ascii="Times New Roman" w:hAnsi="Times New Roman" w:cs="Times New Roman"/>
                  <w:bCs/>
                  <w:sz w:val="24"/>
                  <w:szCs w:val="24"/>
                  <w:u w:val="none"/>
                  <w:lang w:val="en-US"/>
                </w:rPr>
                <w:t>gsm</w:t>
              </w:r>
              <w:r w:rsidRPr="00945868">
                <w:rPr>
                  <w:rStyle w:val="a8"/>
                  <w:rFonts w:ascii="Times New Roman" w:hAnsi="Times New Roman" w:cs="Times New Roman"/>
                  <w:bCs/>
                  <w:sz w:val="24"/>
                  <w:szCs w:val="24"/>
                  <w:u w:val="none"/>
                </w:rPr>
                <w:t>@</w:t>
              </w:r>
              <w:r w:rsidRPr="00945868">
                <w:rPr>
                  <w:rStyle w:val="a8"/>
                  <w:rFonts w:ascii="Times New Roman" w:hAnsi="Times New Roman" w:cs="Times New Roman"/>
                  <w:bCs/>
                  <w:sz w:val="24"/>
                  <w:szCs w:val="24"/>
                  <w:u w:val="none"/>
                  <w:lang w:val="en-US"/>
                </w:rPr>
                <w:t>ugraavia</w:t>
              </w:r>
              <w:r w:rsidRPr="00945868">
                <w:rPr>
                  <w:rStyle w:val="a8"/>
                  <w:rFonts w:ascii="Times New Roman" w:hAnsi="Times New Roman" w:cs="Times New Roman"/>
                  <w:bCs/>
                  <w:sz w:val="24"/>
                  <w:szCs w:val="24"/>
                  <w:u w:val="none"/>
                </w:rPr>
                <w:t>.</w:t>
              </w:r>
              <w:r w:rsidRPr="00945868">
                <w:rPr>
                  <w:rStyle w:val="a8"/>
                  <w:rFonts w:ascii="Times New Roman" w:hAnsi="Times New Roman" w:cs="Times New Roman"/>
                  <w:bCs/>
                  <w:sz w:val="24"/>
                  <w:szCs w:val="24"/>
                  <w:u w:val="none"/>
                  <w:lang w:val="en-US"/>
                </w:rPr>
                <w:t>ru</w:t>
              </w:r>
            </w:hyperlink>
            <w:r w:rsidR="00D97CCE" w:rsidRPr="00945868">
              <w:rPr>
                <w:rFonts w:ascii="Times New Roman" w:hAnsi="Times New Roman" w:cs="Times New Roman"/>
                <w:bCs/>
                <w:sz w:val="24"/>
                <w:szCs w:val="24"/>
              </w:rPr>
              <w:t xml:space="preserve"> </w:t>
            </w:r>
          </w:p>
        </w:tc>
      </w:tr>
      <w:tr w:rsidR="005240C2" w:rsidRPr="00403864" w14:paraId="2DD788C7" w14:textId="77777777" w:rsidTr="001C0C44">
        <w:tc>
          <w:tcPr>
            <w:tcW w:w="2835" w:type="dxa"/>
            <w:vAlign w:val="center"/>
          </w:tcPr>
          <w:p w14:paraId="71E9F6E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Место поставки товара</w:t>
            </w:r>
          </w:p>
        </w:tc>
        <w:tc>
          <w:tcPr>
            <w:tcW w:w="7513" w:type="dxa"/>
            <w:vAlign w:val="center"/>
          </w:tcPr>
          <w:p w14:paraId="12AF237F" w14:textId="504E8338" w:rsidR="00EC4BE8" w:rsidRPr="00B245EE" w:rsidRDefault="00EC4BE8" w:rsidP="00EC4BE8">
            <w:pPr>
              <w:widowControl w:val="0"/>
              <w:spacing w:after="0" w:line="240" w:lineRule="auto"/>
              <w:rPr>
                <w:rFonts w:ascii="Times New Roman" w:hAnsi="Times New Roman" w:cs="Times New Roman"/>
                <w:b/>
                <w:sz w:val="24"/>
                <w:szCs w:val="24"/>
              </w:rPr>
            </w:pPr>
            <w:r w:rsidRPr="00B245EE">
              <w:rPr>
                <w:rFonts w:ascii="Times New Roman" w:hAnsi="Times New Roman" w:cs="Times New Roman"/>
                <w:b/>
                <w:sz w:val="24"/>
                <w:szCs w:val="24"/>
              </w:rPr>
              <w:t>Заказчик 1: Акционерное общество «Юграавиа»</w:t>
            </w:r>
          </w:p>
          <w:p w14:paraId="447817D6" w14:textId="6930BCBC" w:rsidR="00EC4BE8" w:rsidRPr="006438C7" w:rsidRDefault="00EC4BE8" w:rsidP="00EC4BE8">
            <w:pPr>
              <w:shd w:val="clear" w:color="auto" w:fill="FFFFFF"/>
              <w:snapToGrid w:val="0"/>
              <w:spacing w:after="0"/>
              <w:rPr>
                <w:rFonts w:ascii="Times New Roman" w:hAnsi="Times New Roman" w:cs="Times New Roman"/>
                <w:sz w:val="24"/>
                <w:szCs w:val="24"/>
                <w:highlight w:val="yellow"/>
              </w:rPr>
            </w:pPr>
            <w:r w:rsidRPr="00B245EE">
              <w:rPr>
                <w:rFonts w:ascii="Times New Roman" w:hAnsi="Times New Roman" w:cs="Times New Roman"/>
                <w:sz w:val="24"/>
                <w:szCs w:val="24"/>
              </w:rPr>
              <w:t>Россия, 628012, Российская Федерация, Ханты-Мансийский автономный округ-Югра, г. Ханты</w:t>
            </w:r>
            <w:r w:rsidR="00805805">
              <w:rPr>
                <w:rFonts w:ascii="Times New Roman" w:hAnsi="Times New Roman" w:cs="Times New Roman"/>
                <w:sz w:val="24"/>
                <w:szCs w:val="24"/>
              </w:rPr>
              <w:t>-Мансийск, территория Аэропорта,</w:t>
            </w:r>
            <w:r w:rsidR="00805805">
              <w:rPr>
                <w:rFonts w:ascii="Times New Roman" w:eastAsia="Times New Roman" w:hAnsi="Times New Roman" w:cs="Times New Roman"/>
                <w:sz w:val="24"/>
                <w:szCs w:val="24"/>
                <w:lang w:eastAsia="ru-RU"/>
              </w:rPr>
              <w:t xml:space="preserve"> Склад ГСМ.</w:t>
            </w:r>
          </w:p>
          <w:p w14:paraId="015CD231" w14:textId="48EE1052" w:rsidR="001B62EE" w:rsidRPr="005E1DCB" w:rsidRDefault="001B62EE" w:rsidP="001B62EE">
            <w:pPr>
              <w:spacing w:after="0"/>
              <w:rPr>
                <w:rFonts w:ascii="Times New Roman" w:hAnsi="Times New Roman" w:cs="Times New Roman"/>
                <w:b/>
                <w:sz w:val="24"/>
                <w:szCs w:val="24"/>
              </w:rPr>
            </w:pPr>
            <w:r>
              <w:rPr>
                <w:rFonts w:ascii="Times New Roman" w:hAnsi="Times New Roman" w:cs="Times New Roman"/>
                <w:b/>
                <w:sz w:val="24"/>
                <w:szCs w:val="24"/>
              </w:rPr>
              <w:t>Заказчик 2</w:t>
            </w:r>
            <w:r w:rsidRPr="005E1DCB">
              <w:rPr>
                <w:rFonts w:ascii="Times New Roman" w:hAnsi="Times New Roman" w:cs="Times New Roman"/>
                <w:b/>
                <w:sz w:val="24"/>
                <w:szCs w:val="24"/>
              </w:rPr>
              <w:t>: Акционерное общество «Аэропорт-Когалым»</w:t>
            </w:r>
          </w:p>
          <w:p w14:paraId="60F8635D" w14:textId="4A6ABEB6" w:rsidR="001B62EE" w:rsidRPr="005E1DCB" w:rsidRDefault="001B62EE" w:rsidP="001B62EE">
            <w:pPr>
              <w:widowControl w:val="0"/>
              <w:spacing w:after="0" w:line="240" w:lineRule="auto"/>
              <w:jc w:val="both"/>
              <w:rPr>
                <w:rFonts w:ascii="Times New Roman" w:hAnsi="Times New Roman" w:cs="Times New Roman"/>
                <w:bCs/>
                <w:sz w:val="24"/>
                <w:szCs w:val="24"/>
              </w:rPr>
            </w:pPr>
            <w:r w:rsidRPr="005E1DCB">
              <w:rPr>
                <w:rFonts w:ascii="Times New Roman" w:hAnsi="Times New Roman" w:cs="Times New Roman"/>
                <w:bCs/>
                <w:sz w:val="24"/>
                <w:szCs w:val="24"/>
              </w:rPr>
              <w:t>628482, Ханты-Мансийский автономный округ-Югра, г.о. Когалым, г. Когалым, ул. Авиатор</w:t>
            </w:r>
            <w:r w:rsidR="004C0FE1">
              <w:rPr>
                <w:rFonts w:ascii="Times New Roman" w:hAnsi="Times New Roman" w:cs="Times New Roman"/>
                <w:bCs/>
                <w:sz w:val="24"/>
                <w:szCs w:val="24"/>
              </w:rPr>
              <w:t>ов, стр. 19.</w:t>
            </w:r>
          </w:p>
          <w:p w14:paraId="76F7A2B3" w14:textId="249DE0C0" w:rsidR="00E71AB0" w:rsidRPr="005E1DCB" w:rsidRDefault="001B62EE" w:rsidP="00E71AB0">
            <w:pPr>
              <w:spacing w:after="0"/>
              <w:rPr>
                <w:rFonts w:ascii="Times New Roman" w:hAnsi="Times New Roman" w:cs="Times New Roman"/>
                <w:b/>
                <w:sz w:val="24"/>
                <w:szCs w:val="24"/>
              </w:rPr>
            </w:pPr>
            <w:r>
              <w:rPr>
                <w:rFonts w:ascii="Times New Roman" w:hAnsi="Times New Roman" w:cs="Times New Roman"/>
                <w:b/>
                <w:sz w:val="24"/>
                <w:szCs w:val="24"/>
              </w:rPr>
              <w:t>Заказчик 3</w:t>
            </w:r>
            <w:r w:rsidR="00E71AB0" w:rsidRPr="005E1DCB">
              <w:rPr>
                <w:rFonts w:ascii="Times New Roman" w:hAnsi="Times New Roman" w:cs="Times New Roman"/>
                <w:b/>
                <w:sz w:val="24"/>
                <w:szCs w:val="24"/>
              </w:rPr>
              <w:t>: Акционерное общество «Аэропорт Белоярский»</w:t>
            </w:r>
          </w:p>
          <w:p w14:paraId="46ED6121" w14:textId="62D2D80E" w:rsidR="00E71AB0" w:rsidRPr="005E1DCB" w:rsidRDefault="00E71AB0" w:rsidP="00E71AB0">
            <w:pPr>
              <w:spacing w:after="0"/>
              <w:rPr>
                <w:rFonts w:ascii="Times New Roman" w:hAnsi="Times New Roman" w:cs="Times New Roman"/>
                <w:sz w:val="24"/>
                <w:szCs w:val="24"/>
              </w:rPr>
            </w:pPr>
            <w:r w:rsidRPr="005E1DCB">
              <w:rPr>
                <w:rFonts w:ascii="Times New Roman" w:hAnsi="Times New Roman" w:cs="Times New Roman"/>
                <w:sz w:val="24"/>
                <w:szCs w:val="24"/>
              </w:rPr>
              <w:t>Россия, 628162, Ханты-Мансийский автономный округ - Югра, г. Бело</w:t>
            </w:r>
            <w:r w:rsidR="004C0FE1">
              <w:rPr>
                <w:rFonts w:ascii="Times New Roman" w:hAnsi="Times New Roman" w:cs="Times New Roman"/>
                <w:sz w:val="24"/>
                <w:szCs w:val="24"/>
              </w:rPr>
              <w:t>ярский, тер. Аэропорт 5, стр. 1, территория склда ГСМ.</w:t>
            </w:r>
          </w:p>
          <w:p w14:paraId="58ECDE5B" w14:textId="4E35B393" w:rsidR="00EC4BE8" w:rsidRPr="005E1DCB" w:rsidRDefault="00E71AB0" w:rsidP="00EC4BE8">
            <w:pPr>
              <w:spacing w:after="0"/>
              <w:rPr>
                <w:rFonts w:ascii="Times New Roman" w:hAnsi="Times New Roman" w:cs="Times New Roman"/>
                <w:b/>
                <w:sz w:val="24"/>
                <w:szCs w:val="24"/>
              </w:rPr>
            </w:pPr>
            <w:r w:rsidRPr="005E1DCB">
              <w:rPr>
                <w:rFonts w:ascii="Times New Roman" w:hAnsi="Times New Roman" w:cs="Times New Roman"/>
                <w:b/>
                <w:sz w:val="24"/>
                <w:szCs w:val="24"/>
              </w:rPr>
              <w:t>Заказчик 4</w:t>
            </w:r>
            <w:r w:rsidR="00EC4BE8" w:rsidRPr="005E1DCB">
              <w:rPr>
                <w:rFonts w:ascii="Times New Roman" w:hAnsi="Times New Roman" w:cs="Times New Roman"/>
                <w:b/>
                <w:sz w:val="24"/>
                <w:szCs w:val="24"/>
              </w:rPr>
              <w:t>: Акционерное общество «Аэропорт Урай»</w:t>
            </w:r>
          </w:p>
          <w:p w14:paraId="62DC05CE" w14:textId="45A5AF56" w:rsidR="005240C2" w:rsidRPr="00F76D36" w:rsidRDefault="00EC4BE8" w:rsidP="00EC4BE8">
            <w:pPr>
              <w:spacing w:after="0"/>
              <w:rPr>
                <w:rFonts w:ascii="Times New Roman" w:hAnsi="Times New Roman" w:cs="Times New Roman"/>
                <w:bCs/>
                <w:sz w:val="24"/>
                <w:szCs w:val="24"/>
                <w:shd w:val="clear" w:color="auto" w:fill="FFFFFF"/>
              </w:rPr>
            </w:pPr>
            <w:r w:rsidRPr="005E1DCB">
              <w:rPr>
                <w:rStyle w:val="affb"/>
                <w:rFonts w:ascii="Times New Roman" w:hAnsi="Times New Roman" w:cs="Times New Roman"/>
                <w:b w:val="0"/>
                <w:sz w:val="24"/>
                <w:szCs w:val="24"/>
                <w:shd w:val="clear" w:color="auto" w:fill="FFFFFF"/>
              </w:rPr>
              <w:lastRenderedPageBreak/>
              <w:t>628284,</w:t>
            </w:r>
            <w:r w:rsidRPr="005E1DCB">
              <w:rPr>
                <w:rFonts w:ascii="Times New Roman" w:hAnsi="Times New Roman" w:cs="Times New Roman"/>
                <w:b/>
                <w:sz w:val="24"/>
                <w:szCs w:val="24"/>
              </w:rPr>
              <w:t xml:space="preserve"> </w:t>
            </w:r>
            <w:r w:rsidRPr="005E1DCB">
              <w:rPr>
                <w:rFonts w:ascii="Times New Roman" w:hAnsi="Times New Roman" w:cs="Times New Roman"/>
                <w:sz w:val="24"/>
                <w:szCs w:val="24"/>
              </w:rPr>
              <w:t>Российская Федерация,</w:t>
            </w:r>
            <w:r w:rsidRPr="005E1DCB">
              <w:rPr>
                <w:rStyle w:val="affb"/>
                <w:rFonts w:ascii="Times New Roman" w:hAnsi="Times New Roman" w:cs="Times New Roman"/>
                <w:b w:val="0"/>
                <w:sz w:val="24"/>
                <w:szCs w:val="24"/>
                <w:shd w:val="clear" w:color="auto" w:fill="FFFFFF"/>
              </w:rPr>
              <w:t xml:space="preserve"> Ханты-Мансийский Автономный Округ - Югра, г. Урай, микрорайон Аэропорт, д. 31</w:t>
            </w:r>
            <w:r w:rsidR="00503F11">
              <w:rPr>
                <w:rStyle w:val="affb"/>
                <w:rFonts w:ascii="Times New Roman" w:hAnsi="Times New Roman" w:cs="Times New Roman"/>
                <w:b w:val="0"/>
                <w:sz w:val="24"/>
                <w:szCs w:val="24"/>
                <w:shd w:val="clear" w:color="auto" w:fill="FFFFFF"/>
              </w:rPr>
              <w:t xml:space="preserve">, </w:t>
            </w:r>
            <w:r w:rsidR="00503F11">
              <w:rPr>
                <w:rFonts w:ascii="Times New Roman" w:hAnsi="Times New Roman" w:cs="Times New Roman"/>
                <w:sz w:val="24"/>
                <w:szCs w:val="24"/>
              </w:rPr>
              <w:t>территория склда ГСМ.</w:t>
            </w:r>
            <w:r w:rsidRPr="005E1DCB">
              <w:rPr>
                <w:rStyle w:val="a8"/>
                <w:rFonts w:ascii="Times New Roman" w:hAnsi="Times New Roman" w:cs="Times New Roman"/>
                <w:bCs/>
                <w:sz w:val="24"/>
                <w:szCs w:val="24"/>
              </w:rPr>
              <w:t xml:space="preserve"> </w:t>
            </w:r>
          </w:p>
        </w:tc>
      </w:tr>
      <w:tr w:rsidR="001C0C44" w:rsidRPr="00403864" w14:paraId="0CF5518D" w14:textId="77777777" w:rsidTr="001C0C44">
        <w:tc>
          <w:tcPr>
            <w:tcW w:w="2835" w:type="dxa"/>
            <w:vAlign w:val="center"/>
          </w:tcPr>
          <w:p w14:paraId="40A70512"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Наименование способа закупки</w:t>
            </w:r>
          </w:p>
        </w:tc>
        <w:tc>
          <w:tcPr>
            <w:tcW w:w="7513" w:type="dxa"/>
            <w:vAlign w:val="center"/>
          </w:tcPr>
          <w:p w14:paraId="627A6804" w14:textId="77777777" w:rsidR="001C0C44" w:rsidRPr="003E7C30" w:rsidRDefault="001C0C44" w:rsidP="001C0C44">
            <w:pPr>
              <w:widowControl w:val="0"/>
              <w:spacing w:after="0" w:line="276" w:lineRule="auto"/>
              <w:ind w:right="5" w:firstLine="63"/>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sz w:val="24"/>
                <w:szCs w:val="24"/>
                <w:lang w:eastAsia="ru-RU"/>
              </w:rPr>
              <w:t>Запрос котировок в электронной форме</w:t>
            </w:r>
            <w:r w:rsidRPr="003E7C30">
              <w:rPr>
                <w:rFonts w:ascii="Times New Roman" w:hAnsi="Times New Roman" w:cs="Times New Roman"/>
                <w:sz w:val="24"/>
                <w:szCs w:val="24"/>
              </w:rPr>
              <w:t xml:space="preserve"> </w:t>
            </w:r>
          </w:p>
        </w:tc>
      </w:tr>
      <w:tr w:rsidR="001C0C44" w:rsidRPr="00403864" w14:paraId="63A40849" w14:textId="77777777" w:rsidTr="001C0C44">
        <w:trPr>
          <w:trHeight w:val="765"/>
        </w:trPr>
        <w:tc>
          <w:tcPr>
            <w:tcW w:w="2835" w:type="dxa"/>
            <w:vAlign w:val="center"/>
          </w:tcPr>
          <w:p w14:paraId="3A463782"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Наименование предмета закупки </w:t>
            </w:r>
          </w:p>
        </w:tc>
        <w:tc>
          <w:tcPr>
            <w:tcW w:w="7513" w:type="dxa"/>
            <w:vAlign w:val="center"/>
          </w:tcPr>
          <w:p w14:paraId="32390583" w14:textId="77777777" w:rsidR="00FB71CF" w:rsidRDefault="00FB71CF" w:rsidP="00FB71CF">
            <w:pPr>
              <w:spacing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Поставка масел и охлаждающих жидкостей для техники</w:t>
            </w:r>
          </w:p>
          <w:p w14:paraId="32CC534A" w14:textId="1452573E" w:rsidR="001C0C44" w:rsidRPr="003E7C30" w:rsidRDefault="001C0C44" w:rsidP="006276BD">
            <w:pPr>
              <w:shd w:val="clear" w:color="auto" w:fill="FFFFFF"/>
              <w:spacing w:after="0" w:line="276" w:lineRule="auto"/>
              <w:rPr>
                <w:rFonts w:ascii="Times New Roman" w:eastAsia="Times New Roman" w:hAnsi="Times New Roman" w:cs="Times New Roman"/>
                <w:b/>
                <w:sz w:val="24"/>
                <w:szCs w:val="24"/>
                <w:lang w:eastAsia="ru-RU"/>
              </w:rPr>
            </w:pPr>
          </w:p>
        </w:tc>
      </w:tr>
      <w:tr w:rsidR="001C0C44" w:rsidRPr="00403864" w14:paraId="409B107F" w14:textId="77777777" w:rsidTr="001C0C44">
        <w:trPr>
          <w:trHeight w:val="765"/>
        </w:trPr>
        <w:tc>
          <w:tcPr>
            <w:tcW w:w="2835" w:type="dxa"/>
            <w:vAlign w:val="center"/>
          </w:tcPr>
          <w:p w14:paraId="26DEC086"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Преимущества</w:t>
            </w:r>
          </w:p>
        </w:tc>
        <w:tc>
          <w:tcPr>
            <w:tcW w:w="7513" w:type="dxa"/>
            <w:vAlign w:val="center"/>
          </w:tcPr>
          <w:p w14:paraId="6E8A097E" w14:textId="513435E3" w:rsidR="001C0C44" w:rsidRPr="003E7C30" w:rsidRDefault="009B4FA4" w:rsidP="00995E36">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C0C44" w:rsidRPr="00403864" w14:paraId="7E0C13EB" w14:textId="77777777" w:rsidTr="001C0C44">
        <w:tc>
          <w:tcPr>
            <w:tcW w:w="2835" w:type="dxa"/>
            <w:vAlign w:val="center"/>
          </w:tcPr>
          <w:p w14:paraId="17D4BD5E" w14:textId="77777777" w:rsidR="001C0C44" w:rsidRPr="008C27C0" w:rsidRDefault="001C0C44" w:rsidP="005240C2">
            <w:pPr>
              <w:shd w:val="clear" w:color="auto" w:fill="FFFFFF"/>
              <w:snapToGrid w:val="0"/>
              <w:spacing w:after="0" w:line="240" w:lineRule="auto"/>
              <w:rPr>
                <w:rFonts w:ascii="Times New Roman" w:eastAsia="Times New Roman" w:hAnsi="Times New Roman" w:cs="Times New Roman"/>
                <w:sz w:val="24"/>
                <w:szCs w:val="24"/>
                <w:lang w:eastAsia="ru-RU"/>
              </w:rPr>
            </w:pPr>
            <w:r w:rsidRPr="008C27C0">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1BCCAD56" w14:textId="416C2054" w:rsidR="0009251D" w:rsidRPr="0009251D" w:rsidRDefault="00573396" w:rsidP="0009251D">
            <w:pPr>
              <w:rPr>
                <w:rFonts w:ascii="Times New Roman" w:hAnsi="Times New Roman" w:cs="Times New Roman"/>
                <w:b/>
                <w:kern w:val="28"/>
                <w:sz w:val="24"/>
                <w:szCs w:val="24"/>
                <w:shd w:val="clear" w:color="auto" w:fill="FFFFFF"/>
              </w:rPr>
            </w:pPr>
            <w:r w:rsidRPr="00AF1DB3">
              <w:rPr>
                <w:rFonts w:ascii="Times New Roman" w:hAnsi="Times New Roman" w:cs="Times New Roman"/>
                <w:b/>
                <w:kern w:val="28"/>
                <w:sz w:val="24"/>
                <w:szCs w:val="24"/>
              </w:rPr>
              <w:t xml:space="preserve">5 178 934 </w:t>
            </w:r>
            <w:r w:rsidRPr="00AF1DB3">
              <w:rPr>
                <w:rFonts w:ascii="Times New Roman" w:hAnsi="Times New Roman" w:cs="Times New Roman"/>
                <w:b/>
                <w:kern w:val="28"/>
                <w:sz w:val="24"/>
                <w:szCs w:val="24"/>
                <w:shd w:val="clear" w:color="auto" w:fill="FFFFFF"/>
              </w:rPr>
              <w:t>(Пять милионнов сто семьдесят восемь тысяч девятьсот тридцать четыре) рубля 76</w:t>
            </w:r>
            <w:r w:rsidR="0009251D" w:rsidRPr="00AF1DB3">
              <w:rPr>
                <w:rFonts w:ascii="Times New Roman" w:hAnsi="Times New Roman" w:cs="Times New Roman"/>
                <w:b/>
                <w:kern w:val="28"/>
                <w:sz w:val="24"/>
                <w:szCs w:val="24"/>
                <w:shd w:val="clear" w:color="auto" w:fill="FFFFFF"/>
              </w:rPr>
              <w:t xml:space="preserve"> копеек с НДС</w:t>
            </w:r>
          </w:p>
          <w:p w14:paraId="0BC029E3" w14:textId="77777777" w:rsidR="008F382B" w:rsidRDefault="00CE7C02" w:rsidP="00761618">
            <w:pPr>
              <w:spacing w:after="120"/>
              <w:jc w:val="both"/>
              <w:rPr>
                <w:rFonts w:ascii="Times New Roman" w:hAnsi="Times New Roman" w:cs="Times New Roman"/>
                <w:bCs/>
                <w:sz w:val="24"/>
                <w:szCs w:val="24"/>
              </w:rPr>
            </w:pPr>
            <w:r w:rsidRPr="00E86148">
              <w:rPr>
                <w:rFonts w:ascii="Times New Roman" w:hAnsi="Times New Roman" w:cs="Times New Roman"/>
                <w:b/>
                <w:bCs/>
                <w:sz w:val="24"/>
                <w:szCs w:val="24"/>
              </w:rPr>
              <w:t>Заказчик 1 (лот 1) Акционерное общество «Юграавиа»</w:t>
            </w:r>
            <w:r w:rsidR="00E86148" w:rsidRPr="00E86148">
              <w:rPr>
                <w:rFonts w:ascii="Times New Roman" w:hAnsi="Times New Roman" w:cs="Times New Roman"/>
                <w:bCs/>
                <w:sz w:val="24"/>
                <w:szCs w:val="24"/>
              </w:rPr>
              <w:t xml:space="preserve"> - </w:t>
            </w:r>
            <w:r w:rsidR="008F382B" w:rsidRPr="008F382B">
              <w:rPr>
                <w:rFonts w:ascii="Times New Roman" w:hAnsi="Times New Roman" w:cs="Times New Roman"/>
                <w:bCs/>
                <w:sz w:val="24"/>
                <w:szCs w:val="24"/>
              </w:rPr>
              <w:t xml:space="preserve">3 835 272 (Три миллиона восемьсот тридцать пять тысяч двести семьдесят два) рубля 32 копейки, в т.ч. НДС </w:t>
            </w:r>
          </w:p>
          <w:p w14:paraId="4842B48F" w14:textId="4C2392B6" w:rsidR="00761618" w:rsidRPr="00CE7C02" w:rsidRDefault="00761618" w:rsidP="00761618">
            <w:pPr>
              <w:spacing w:after="120"/>
              <w:jc w:val="both"/>
              <w:rPr>
                <w:rFonts w:ascii="Times New Roman" w:eastAsia="Calibri" w:hAnsi="Times New Roman" w:cs="Times New Roman"/>
                <w:sz w:val="24"/>
                <w:szCs w:val="24"/>
              </w:rPr>
            </w:pPr>
            <w:r w:rsidRPr="002E63BE">
              <w:rPr>
                <w:rFonts w:ascii="Times New Roman" w:hAnsi="Times New Roman" w:cs="Times New Roman"/>
                <w:b/>
                <w:bCs/>
                <w:sz w:val="24"/>
                <w:szCs w:val="24"/>
              </w:rPr>
              <w:t>Заказчик 2 (лот 2) Акционерн</w:t>
            </w:r>
            <w:r w:rsidR="00BA441A">
              <w:rPr>
                <w:rFonts w:ascii="Times New Roman" w:hAnsi="Times New Roman" w:cs="Times New Roman"/>
                <w:b/>
                <w:bCs/>
                <w:sz w:val="24"/>
                <w:szCs w:val="24"/>
              </w:rPr>
              <w:t>ое общество «Аэропорт Когалым</w:t>
            </w:r>
            <w:r w:rsidRPr="002E63BE">
              <w:rPr>
                <w:rFonts w:ascii="Times New Roman" w:hAnsi="Times New Roman" w:cs="Times New Roman"/>
                <w:b/>
                <w:bCs/>
                <w:sz w:val="24"/>
                <w:szCs w:val="24"/>
              </w:rPr>
              <w:t>»</w:t>
            </w:r>
            <w:r w:rsidRPr="002E63BE">
              <w:rPr>
                <w:rFonts w:ascii="Times New Roman" w:hAnsi="Times New Roman" w:cs="Times New Roman"/>
                <w:bCs/>
                <w:sz w:val="24"/>
                <w:szCs w:val="24"/>
              </w:rPr>
              <w:t xml:space="preserve"> - </w:t>
            </w:r>
            <w:r w:rsidR="00C954EA">
              <w:rPr>
                <w:rFonts w:ascii="Times New Roman" w:hAnsi="Times New Roman" w:cs="Times New Roman"/>
                <w:bCs/>
                <w:sz w:val="24"/>
                <w:szCs w:val="24"/>
                <w:highlight w:val="yellow"/>
              </w:rPr>
              <w:br/>
            </w:r>
            <w:r w:rsidR="00C954EA" w:rsidRPr="00C954EA">
              <w:rPr>
                <w:rFonts w:ascii="Times New Roman" w:hAnsi="Times New Roman" w:cs="Times New Roman"/>
                <w:bCs/>
                <w:sz w:val="24"/>
                <w:szCs w:val="24"/>
              </w:rPr>
              <w:t>608 619</w:t>
            </w:r>
            <w:r w:rsidR="002E63BE" w:rsidRPr="00C954EA">
              <w:rPr>
                <w:rFonts w:ascii="Times New Roman" w:hAnsi="Times New Roman" w:cs="Times New Roman"/>
                <w:bCs/>
                <w:sz w:val="24"/>
                <w:szCs w:val="24"/>
              </w:rPr>
              <w:t xml:space="preserve"> </w:t>
            </w:r>
            <w:r w:rsidR="00C954EA" w:rsidRPr="00C954EA">
              <w:rPr>
                <w:rFonts w:ascii="Times New Roman" w:hAnsi="Times New Roman" w:cs="Times New Roman"/>
                <w:sz w:val="24"/>
                <w:szCs w:val="24"/>
              </w:rPr>
              <w:t>(Шетьсот восемь тысяч шетьсот девятнадцать) рублей</w:t>
            </w:r>
            <w:r w:rsidR="002E63BE" w:rsidRPr="00C954EA">
              <w:rPr>
                <w:rFonts w:ascii="Times New Roman" w:hAnsi="Times New Roman" w:cs="Times New Roman"/>
                <w:sz w:val="24"/>
                <w:szCs w:val="24"/>
              </w:rPr>
              <w:t xml:space="preserve"> </w:t>
            </w:r>
            <w:r w:rsidR="00C954EA" w:rsidRPr="00C954EA">
              <w:rPr>
                <w:rFonts w:ascii="Times New Roman" w:hAnsi="Times New Roman" w:cs="Times New Roman"/>
                <w:sz w:val="24"/>
                <w:szCs w:val="24"/>
              </w:rPr>
              <w:t>47</w:t>
            </w:r>
            <w:r w:rsidR="002E63BE" w:rsidRPr="00C954EA">
              <w:rPr>
                <w:rFonts w:ascii="Times New Roman" w:hAnsi="Times New Roman" w:cs="Times New Roman"/>
                <w:sz w:val="24"/>
                <w:szCs w:val="24"/>
              </w:rPr>
              <w:t xml:space="preserve"> копеек, </w:t>
            </w:r>
            <w:r w:rsidR="002E63BE" w:rsidRPr="00C954EA">
              <w:rPr>
                <w:rFonts w:ascii="Times New Roman" w:eastAsia="Calibri" w:hAnsi="Times New Roman" w:cs="Times New Roman"/>
                <w:sz w:val="24"/>
                <w:szCs w:val="24"/>
              </w:rPr>
              <w:t>в т.ч. НДС</w:t>
            </w:r>
          </w:p>
          <w:p w14:paraId="70E434B8" w14:textId="303DC5D5" w:rsidR="00CE7C02" w:rsidRPr="00BA441A" w:rsidRDefault="00761618" w:rsidP="00CE7C02">
            <w:pPr>
              <w:jc w:val="both"/>
              <w:rPr>
                <w:rFonts w:ascii="Times New Roman" w:hAnsi="Times New Roman" w:cs="Times New Roman"/>
                <w:bCs/>
                <w:sz w:val="24"/>
                <w:szCs w:val="24"/>
                <w:highlight w:val="yellow"/>
              </w:rPr>
            </w:pPr>
            <w:r w:rsidRPr="00FE0AFE">
              <w:rPr>
                <w:rFonts w:ascii="Times New Roman" w:hAnsi="Times New Roman" w:cs="Times New Roman"/>
                <w:b/>
                <w:bCs/>
                <w:sz w:val="24"/>
                <w:szCs w:val="24"/>
              </w:rPr>
              <w:t>Заказчик 3 (лот 3</w:t>
            </w:r>
            <w:r w:rsidR="00CE7C02" w:rsidRPr="00FE0AFE">
              <w:rPr>
                <w:rFonts w:ascii="Times New Roman" w:hAnsi="Times New Roman" w:cs="Times New Roman"/>
                <w:b/>
                <w:bCs/>
                <w:sz w:val="24"/>
                <w:szCs w:val="24"/>
              </w:rPr>
              <w:t>) Акцион</w:t>
            </w:r>
            <w:r w:rsidR="00BA441A">
              <w:rPr>
                <w:rFonts w:ascii="Times New Roman" w:hAnsi="Times New Roman" w:cs="Times New Roman"/>
                <w:b/>
                <w:bCs/>
                <w:sz w:val="24"/>
                <w:szCs w:val="24"/>
              </w:rPr>
              <w:t>ерное общество «Аэропорт Белоярский</w:t>
            </w:r>
            <w:r w:rsidR="00CE7C02" w:rsidRPr="00FE0AFE">
              <w:rPr>
                <w:rFonts w:ascii="Times New Roman" w:hAnsi="Times New Roman" w:cs="Times New Roman"/>
                <w:b/>
                <w:bCs/>
                <w:sz w:val="24"/>
                <w:szCs w:val="24"/>
              </w:rPr>
              <w:t>»</w:t>
            </w:r>
            <w:r w:rsidR="00FE0AFE" w:rsidRPr="00FE0AFE">
              <w:rPr>
                <w:rFonts w:ascii="Times New Roman" w:hAnsi="Times New Roman" w:cs="Times New Roman"/>
                <w:bCs/>
                <w:sz w:val="24"/>
                <w:szCs w:val="24"/>
              </w:rPr>
              <w:t xml:space="preserve"> - </w:t>
            </w:r>
            <w:r w:rsidR="00BA441A" w:rsidRPr="00BA441A">
              <w:rPr>
                <w:rFonts w:ascii="Times New Roman" w:hAnsi="Times New Roman" w:cs="Times New Roman"/>
                <w:bCs/>
                <w:sz w:val="24"/>
                <w:szCs w:val="24"/>
              </w:rPr>
              <w:t>266 743</w:t>
            </w:r>
            <w:r w:rsidR="00CE7C02" w:rsidRPr="00BA441A">
              <w:rPr>
                <w:rFonts w:ascii="Times New Roman" w:hAnsi="Times New Roman" w:cs="Times New Roman"/>
                <w:bCs/>
                <w:sz w:val="24"/>
                <w:szCs w:val="24"/>
              </w:rPr>
              <w:t xml:space="preserve"> </w:t>
            </w:r>
            <w:r w:rsidR="00FE0AFE" w:rsidRPr="00BA441A">
              <w:rPr>
                <w:rFonts w:ascii="Times New Roman" w:hAnsi="Times New Roman" w:cs="Times New Roman"/>
                <w:bCs/>
                <w:sz w:val="24"/>
                <w:szCs w:val="24"/>
              </w:rPr>
              <w:t>(</w:t>
            </w:r>
            <w:r w:rsidR="00BA441A" w:rsidRPr="00BA441A">
              <w:rPr>
                <w:rFonts w:ascii="Times New Roman" w:hAnsi="Times New Roman" w:cs="Times New Roman"/>
                <w:bCs/>
                <w:sz w:val="24"/>
                <w:szCs w:val="24"/>
              </w:rPr>
              <w:t>Двести шестьдесят шеть тысяч семьсот сорок три</w:t>
            </w:r>
            <w:r w:rsidR="00BA441A" w:rsidRPr="00BA441A">
              <w:rPr>
                <w:rFonts w:ascii="Times New Roman" w:hAnsi="Times New Roman" w:cs="Times New Roman"/>
                <w:sz w:val="24"/>
                <w:szCs w:val="24"/>
              </w:rPr>
              <w:t>) рубля 32 копейки, в т.ч. НДС.</w:t>
            </w:r>
          </w:p>
          <w:p w14:paraId="099D993B" w14:textId="3E8F918C" w:rsidR="00B731AE" w:rsidRPr="00890187" w:rsidRDefault="00761618" w:rsidP="00761618">
            <w:pPr>
              <w:spacing w:after="120"/>
              <w:jc w:val="both"/>
              <w:rPr>
                <w:rFonts w:ascii="Times New Roman" w:hAnsi="Times New Roman" w:cs="Times New Roman"/>
                <w:bCs/>
                <w:sz w:val="24"/>
                <w:szCs w:val="24"/>
              </w:rPr>
            </w:pPr>
            <w:r w:rsidRPr="00C744A9">
              <w:rPr>
                <w:rFonts w:ascii="Times New Roman" w:hAnsi="Times New Roman" w:cs="Times New Roman"/>
                <w:b/>
                <w:bCs/>
                <w:sz w:val="24"/>
                <w:szCs w:val="24"/>
              </w:rPr>
              <w:t>Заказчик 4 (лот 4</w:t>
            </w:r>
            <w:r w:rsidR="00CE7C02" w:rsidRPr="00C744A9">
              <w:rPr>
                <w:rFonts w:ascii="Times New Roman" w:hAnsi="Times New Roman" w:cs="Times New Roman"/>
                <w:b/>
                <w:bCs/>
                <w:sz w:val="24"/>
                <w:szCs w:val="24"/>
              </w:rPr>
              <w:t>) Акционерное общество «Аэропорт Урай»</w:t>
            </w:r>
            <w:r w:rsidR="00CE7C02" w:rsidRPr="00C744A9">
              <w:rPr>
                <w:rFonts w:ascii="Times New Roman" w:hAnsi="Times New Roman" w:cs="Times New Roman"/>
                <w:bCs/>
                <w:sz w:val="24"/>
                <w:szCs w:val="24"/>
              </w:rPr>
              <w:t xml:space="preserve"> - </w:t>
            </w:r>
            <w:r w:rsidR="00890187">
              <w:rPr>
                <w:rFonts w:ascii="Times New Roman" w:hAnsi="Times New Roman" w:cs="Times New Roman"/>
                <w:bCs/>
                <w:sz w:val="24"/>
                <w:szCs w:val="24"/>
              </w:rPr>
              <w:br/>
            </w:r>
            <w:r w:rsidR="00D2484B" w:rsidRPr="00D2484B">
              <w:rPr>
                <w:sz w:val="24"/>
                <w:szCs w:val="24"/>
              </w:rPr>
              <w:t xml:space="preserve">468 </w:t>
            </w:r>
            <w:r w:rsidR="00D2484B" w:rsidRPr="00D2484B">
              <w:rPr>
                <w:rFonts w:ascii="Times New Roman" w:hAnsi="Times New Roman" w:cs="Times New Roman"/>
                <w:sz w:val="24"/>
                <w:szCs w:val="24"/>
              </w:rPr>
              <w:t xml:space="preserve">299 (Четыреста шестьдесят восемь тысяч двести девяносто девять) рублей 65 копеек, </w:t>
            </w:r>
            <w:r w:rsidR="00D2484B" w:rsidRPr="00D2484B">
              <w:rPr>
                <w:rFonts w:ascii="Times New Roman" w:eastAsia="Calibri" w:hAnsi="Times New Roman" w:cs="Times New Roman"/>
                <w:sz w:val="24"/>
                <w:szCs w:val="24"/>
              </w:rPr>
              <w:t>в т.ч. НДС</w:t>
            </w:r>
          </w:p>
        </w:tc>
      </w:tr>
      <w:tr w:rsidR="001C0C44" w:rsidRPr="00403864" w14:paraId="6EB68272" w14:textId="77777777" w:rsidTr="001C0C44">
        <w:tc>
          <w:tcPr>
            <w:tcW w:w="2835" w:type="dxa"/>
            <w:vAlign w:val="center"/>
          </w:tcPr>
          <w:p w14:paraId="30651403" w14:textId="77777777" w:rsidR="001C0C44" w:rsidRPr="003E7C30" w:rsidRDefault="001C0C44" w:rsidP="001C0C44">
            <w:pPr>
              <w:shd w:val="clear" w:color="auto" w:fill="FFFFFF"/>
              <w:snapToGrid w:val="0"/>
              <w:spacing w:after="0" w:line="276" w:lineRule="auto"/>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vAlign w:val="center"/>
          </w:tcPr>
          <w:p w14:paraId="30BD7176" w14:textId="77777777" w:rsidR="001C0C44" w:rsidRPr="003E7C30" w:rsidRDefault="001C0C44" w:rsidP="001C0C44">
            <w:pPr>
              <w:shd w:val="clear" w:color="auto" w:fill="FFFFFF"/>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Российский рубль.</w:t>
            </w:r>
          </w:p>
        </w:tc>
      </w:tr>
      <w:tr w:rsidR="001C0C44" w:rsidRPr="00403864" w14:paraId="3548EBE5" w14:textId="77777777" w:rsidTr="001C0C44">
        <w:tc>
          <w:tcPr>
            <w:tcW w:w="2835" w:type="dxa"/>
            <w:vAlign w:val="center"/>
          </w:tcPr>
          <w:p w14:paraId="6AB753A9"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16116B2A" w14:textId="77777777" w:rsidR="001C0C44" w:rsidRPr="003E7C30" w:rsidRDefault="001C0C44" w:rsidP="001C0C44">
            <w:pPr>
              <w:shd w:val="clear" w:color="auto" w:fill="FFFFFF"/>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Не установлено.</w:t>
            </w:r>
          </w:p>
        </w:tc>
      </w:tr>
      <w:tr w:rsidR="001C0C44" w:rsidRPr="00403864" w14:paraId="4F1FA698" w14:textId="77777777" w:rsidTr="001C0C44">
        <w:tc>
          <w:tcPr>
            <w:tcW w:w="2835" w:type="dxa"/>
            <w:vAlign w:val="center"/>
          </w:tcPr>
          <w:p w14:paraId="498E8E87" w14:textId="77777777" w:rsidR="001C0C44" w:rsidRPr="003E7C30" w:rsidRDefault="005240C2"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предоставления документации</w:t>
            </w:r>
          </w:p>
        </w:tc>
        <w:tc>
          <w:tcPr>
            <w:tcW w:w="7513" w:type="dxa"/>
            <w:vAlign w:val="center"/>
          </w:tcPr>
          <w:p w14:paraId="7CFE9ED1" w14:textId="69B13A60" w:rsidR="001C0C44" w:rsidRPr="003E7C30" w:rsidRDefault="005240C2" w:rsidP="005240C2">
            <w:pPr>
              <w:shd w:val="clear" w:color="auto" w:fill="FFFFFF"/>
              <w:spacing w:after="0" w:line="276" w:lineRule="auto"/>
              <w:ind w:right="5"/>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Документация </w:t>
            </w:r>
            <w:r w:rsidRPr="003E7C30">
              <w:rPr>
                <w:rFonts w:ascii="Times New Roman" w:eastAsia="Times New Roman" w:hAnsi="Times New Roman" w:cs="Times New Roman"/>
                <w:sz w:val="24"/>
                <w:szCs w:val="24"/>
                <w:lang w:eastAsia="ru-RU"/>
              </w:rPr>
              <w:t>о проведении запроса котировок</w:t>
            </w:r>
            <w:r w:rsidRPr="003E7C30">
              <w:rPr>
                <w:rFonts w:ascii="Times New Roman" w:hAnsi="Times New Roman" w:cs="Times New Roman"/>
                <w:sz w:val="24"/>
                <w:szCs w:val="24"/>
              </w:rPr>
              <w:t xml:space="preserve"> доступна для ознакомления и скачивания на официальном сайте ЕИС (</w:t>
            </w:r>
            <w:hyperlink r:id="rId16" w:history="1">
              <w:r w:rsidRPr="003E7C30">
                <w:rPr>
                  <w:rStyle w:val="a8"/>
                  <w:rFonts w:ascii="Times New Roman" w:hAnsi="Times New Roman" w:cs="Times New Roman"/>
                  <w:color w:val="auto"/>
                  <w:sz w:val="24"/>
                  <w:szCs w:val="24"/>
                  <w:shd w:val="clear" w:color="auto" w:fill="FFFFFF"/>
                </w:rPr>
                <w:t>www.zakupki.gov.ru</w:t>
              </w:r>
            </w:hyperlink>
            <w:r w:rsidRPr="003E7C30">
              <w:rPr>
                <w:rFonts w:ascii="Times New Roman" w:hAnsi="Times New Roman" w:cs="Times New Roman"/>
                <w:sz w:val="24"/>
                <w:szCs w:val="24"/>
                <w:shd w:val="clear" w:color="auto" w:fill="FFFFFF"/>
              </w:rPr>
              <w:t xml:space="preserve">) </w:t>
            </w:r>
            <w:r w:rsidRPr="003E7C30">
              <w:rPr>
                <w:rFonts w:ascii="Times New Roman" w:hAnsi="Times New Roman" w:cs="Times New Roman"/>
                <w:sz w:val="24"/>
                <w:szCs w:val="24"/>
              </w:rPr>
              <w:t xml:space="preserve">без взимания платы и на сайте электронной торговой площадки </w:t>
            </w:r>
            <w:r w:rsidR="00A70139" w:rsidRPr="00A70139">
              <w:rPr>
                <w:rFonts w:ascii="Times New Roman" w:hAnsi="Times New Roman" w:cs="Times New Roman"/>
                <w:sz w:val="24"/>
                <w:szCs w:val="24"/>
              </w:rPr>
              <w:t>(</w:t>
            </w:r>
            <w:hyperlink r:id="rId17" w:history="1">
              <w:r w:rsidR="004B18A7" w:rsidRPr="004B18A7">
                <w:rPr>
                  <w:rStyle w:val="a8"/>
                  <w:rFonts w:ascii="Times New Roman" w:hAnsi="Times New Roman" w:cs="Times New Roman"/>
                  <w:sz w:val="24"/>
                  <w:szCs w:val="24"/>
                </w:rPr>
                <w:t>https://etp-region.ru/</w:t>
              </w:r>
            </w:hyperlink>
            <w:r w:rsidR="00A70139" w:rsidRPr="00A70139">
              <w:rPr>
                <w:rFonts w:ascii="Times New Roman" w:hAnsi="Times New Roman" w:cs="Times New Roman"/>
                <w:sz w:val="24"/>
                <w:szCs w:val="24"/>
              </w:rPr>
              <w:t xml:space="preserve">) </w:t>
            </w:r>
            <w:r w:rsidRPr="003E7C30">
              <w:rPr>
                <w:rFonts w:ascii="Times New Roman" w:eastAsia="Times New Roman" w:hAnsi="Times New Roman" w:cs="Times New Roman"/>
                <w:sz w:val="24"/>
                <w:szCs w:val="24"/>
                <w:lang w:eastAsia="ru-RU"/>
              </w:rPr>
              <w:t xml:space="preserve"> </w:t>
            </w:r>
            <w:r w:rsidRPr="003E7C30">
              <w:rPr>
                <w:rFonts w:ascii="Times New Roman" w:hAnsi="Times New Roman" w:cs="Times New Roman"/>
                <w:sz w:val="24"/>
                <w:szCs w:val="24"/>
              </w:rPr>
              <w:t>без взимания платы с даты опубликования.</w:t>
            </w:r>
          </w:p>
        </w:tc>
      </w:tr>
      <w:tr w:rsidR="005240C2" w:rsidRPr="00403864" w14:paraId="635DB6B0" w14:textId="77777777" w:rsidTr="00B731AE">
        <w:trPr>
          <w:trHeight w:val="1046"/>
        </w:trPr>
        <w:tc>
          <w:tcPr>
            <w:tcW w:w="2835" w:type="dxa"/>
            <w:vAlign w:val="center"/>
          </w:tcPr>
          <w:p w14:paraId="0C46FA00" w14:textId="77777777" w:rsidR="005240C2" w:rsidRPr="003E7C30" w:rsidRDefault="005240C2" w:rsidP="005240C2">
            <w:pPr>
              <w:shd w:val="clear" w:color="auto" w:fill="FFFFFF"/>
              <w:snapToGrid w:val="0"/>
              <w:spacing w:after="0" w:line="240"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Подача заявок</w:t>
            </w:r>
          </w:p>
        </w:tc>
        <w:tc>
          <w:tcPr>
            <w:tcW w:w="7513" w:type="dxa"/>
          </w:tcPr>
          <w:p w14:paraId="7DEC3821" w14:textId="622CFD7A" w:rsidR="005240C2" w:rsidRPr="004B18A7" w:rsidRDefault="005240C2" w:rsidP="005240C2">
            <w:pPr>
              <w:shd w:val="clear" w:color="auto" w:fill="FFFFFF"/>
              <w:snapToGrid w:val="0"/>
              <w:spacing w:after="0" w:line="276" w:lineRule="auto"/>
              <w:ind w:right="5"/>
              <w:jc w:val="both"/>
            </w:pPr>
            <w:r w:rsidRPr="003E7C30">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w:t>
            </w:r>
            <w:r w:rsidRPr="004B18A7">
              <w:rPr>
                <w:rFonts w:ascii="Times New Roman" w:eastAsia="Times New Roman" w:hAnsi="Times New Roman" w:cs="Times New Roman"/>
                <w:sz w:val="24"/>
                <w:szCs w:val="24"/>
                <w:lang w:eastAsia="ru-RU"/>
              </w:rPr>
              <w:t xml:space="preserve">извещения и документации о запросе котировок на сайте ЭТП:  </w:t>
            </w:r>
            <w:hyperlink r:id="rId18" w:history="1"/>
            <w:r w:rsidR="004B18A7" w:rsidRPr="004B18A7">
              <w:rPr>
                <w:rFonts w:ascii="Times New Roman" w:hAnsi="Times New Roman" w:cs="Times New Roman"/>
                <w:sz w:val="24"/>
                <w:szCs w:val="24"/>
              </w:rPr>
              <w:t xml:space="preserve"> </w:t>
            </w:r>
            <w:hyperlink r:id="rId19" w:history="1">
              <w:r w:rsidR="004B18A7" w:rsidRPr="004B18A7">
                <w:rPr>
                  <w:rStyle w:val="a8"/>
                  <w:rFonts w:ascii="Times New Roman" w:hAnsi="Times New Roman" w:cs="Times New Roman"/>
                  <w:sz w:val="24"/>
                  <w:szCs w:val="24"/>
                </w:rPr>
                <w:t>https://etp-region.ru/</w:t>
              </w:r>
            </w:hyperlink>
            <w:r w:rsidRPr="004B18A7">
              <w:rPr>
                <w:rFonts w:ascii="Times New Roman" w:eastAsia="Times New Roman" w:hAnsi="Times New Roman" w:cs="Times New Roman"/>
                <w:sz w:val="24"/>
                <w:szCs w:val="24"/>
                <w:lang w:eastAsia="ru-RU"/>
              </w:rPr>
              <w:t>(далее</w:t>
            </w:r>
            <w:r w:rsidRPr="003E7C30">
              <w:rPr>
                <w:rFonts w:ascii="Times New Roman" w:eastAsia="Times New Roman" w:hAnsi="Times New Roman" w:cs="Times New Roman"/>
                <w:sz w:val="24"/>
                <w:szCs w:val="24"/>
                <w:lang w:eastAsia="ru-RU"/>
              </w:rPr>
              <w:t xml:space="preserve"> - ЭТП)</w:t>
            </w:r>
          </w:p>
          <w:p w14:paraId="19F1913E" w14:textId="788E9BEF" w:rsidR="00DF0E15" w:rsidRPr="00DF0E15" w:rsidRDefault="00DF0E15" w:rsidP="005240C2">
            <w:pPr>
              <w:shd w:val="clear" w:color="auto" w:fill="FFFFFF"/>
              <w:snapToGrid w:val="0"/>
              <w:spacing w:after="0" w:line="276" w:lineRule="auto"/>
              <w:ind w:right="5"/>
              <w:jc w:val="both"/>
              <w:rPr>
                <w:rFonts w:ascii="Times New Roman" w:eastAsia="Times New Roman" w:hAnsi="Times New Roman" w:cs="Times New Roman"/>
                <w:sz w:val="24"/>
                <w:szCs w:val="24"/>
                <w:lang w:eastAsia="ru-RU"/>
              </w:rPr>
            </w:pPr>
            <w:r w:rsidRPr="00DF0E15">
              <w:rPr>
                <w:rFonts w:ascii="Times New Roman" w:hAnsi="Times New Roman" w:cs="Times New Roman"/>
                <w:b/>
                <w:shd w:val="clear" w:color="auto" w:fill="FFFFFF"/>
              </w:rPr>
              <w:t xml:space="preserve">Участник процедуры формирует заявку в соответствии с требованиями и условиями, указанными в документации о проведении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Каждый участник вправе подать только одну заявку по лоту. В случае проведения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по нескольким лотам на каждый лот подается отдельная заявка</w:t>
            </w:r>
            <w:r w:rsidRPr="00DF0E15">
              <w:rPr>
                <w:rFonts w:ascii="Times New Roman" w:hAnsi="Times New Roman" w:cs="Times New Roman"/>
                <w:b/>
                <w:i/>
                <w:shd w:val="clear" w:color="auto" w:fill="FFFFFF"/>
              </w:rPr>
              <w:t>.</w:t>
            </w:r>
          </w:p>
        </w:tc>
      </w:tr>
      <w:tr w:rsidR="005240C2" w:rsidRPr="00403864" w14:paraId="681A723B" w14:textId="77777777" w:rsidTr="00336B57">
        <w:trPr>
          <w:trHeight w:val="468"/>
        </w:trPr>
        <w:tc>
          <w:tcPr>
            <w:tcW w:w="2835" w:type="dxa"/>
          </w:tcPr>
          <w:p w14:paraId="1D365C80"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Форма, срок и порядок оплаты товара:</w:t>
            </w:r>
          </w:p>
        </w:tc>
        <w:tc>
          <w:tcPr>
            <w:tcW w:w="7513" w:type="dxa"/>
          </w:tcPr>
          <w:p w14:paraId="498756D1" w14:textId="77777777" w:rsidR="005240C2" w:rsidRPr="003E7C30" w:rsidRDefault="00B731AE" w:rsidP="00B731AE">
            <w:pPr>
              <w:shd w:val="clear" w:color="auto" w:fill="FFFFFF"/>
              <w:snapToGrid w:val="0"/>
              <w:spacing w:after="0" w:line="276"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5240C2" w:rsidRPr="00B731AE" w14:paraId="78AAEF36" w14:textId="77777777" w:rsidTr="00A70139">
        <w:trPr>
          <w:trHeight w:val="468"/>
        </w:trPr>
        <w:tc>
          <w:tcPr>
            <w:tcW w:w="2835" w:type="dxa"/>
          </w:tcPr>
          <w:p w14:paraId="599D2743"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6924B3">
              <w:rPr>
                <w:rFonts w:ascii="Times New Roman" w:eastAsia="Times New Roman" w:hAnsi="Times New Roman" w:cs="Times New Roman"/>
                <w:sz w:val="24"/>
                <w:szCs w:val="24"/>
                <w:lang w:eastAsia="ru-RU"/>
              </w:rPr>
              <w:t>Срок поставки</w:t>
            </w:r>
          </w:p>
        </w:tc>
        <w:tc>
          <w:tcPr>
            <w:tcW w:w="7513" w:type="dxa"/>
            <w:vAlign w:val="center"/>
          </w:tcPr>
          <w:p w14:paraId="2D04DE06" w14:textId="77777777" w:rsidR="00823A1D" w:rsidRPr="00B24341" w:rsidRDefault="00823A1D" w:rsidP="00823A1D">
            <w:pPr>
              <w:spacing w:after="0" w:line="240" w:lineRule="auto"/>
              <w:jc w:val="both"/>
              <w:rPr>
                <w:rFonts w:ascii="Times New Roman" w:hAnsi="Times New Roman" w:cs="Times New Roman"/>
                <w:sz w:val="24"/>
                <w:szCs w:val="24"/>
                <w:shd w:val="clear" w:color="auto" w:fill="FFFFFF"/>
              </w:rPr>
            </w:pPr>
            <w:r w:rsidRPr="00B24341">
              <w:rPr>
                <w:rFonts w:ascii="Times New Roman" w:hAnsi="Times New Roman" w:cs="Times New Roman"/>
                <w:sz w:val="24"/>
                <w:szCs w:val="24"/>
                <w:shd w:val="clear" w:color="auto" w:fill="FFFFFF"/>
              </w:rPr>
              <w:t>Поставка осуществляется в календарные дни (пн-вс), кроме праздничных с 08:00-17:00 по местному времени,</w:t>
            </w:r>
            <w:r>
              <w:rPr>
                <w:rFonts w:ascii="Times New Roman" w:hAnsi="Times New Roman" w:cs="Times New Roman"/>
                <w:sz w:val="24"/>
                <w:szCs w:val="24"/>
                <w:shd w:val="clear" w:color="auto" w:fill="FFFFFF"/>
              </w:rPr>
              <w:t xml:space="preserve"> в течение</w:t>
            </w:r>
            <w:r w:rsidRPr="00B24341">
              <w:rPr>
                <w:rFonts w:ascii="Times New Roman" w:hAnsi="Times New Roman" w:cs="Times New Roman"/>
                <w:sz w:val="24"/>
                <w:szCs w:val="24"/>
                <w:shd w:val="clear" w:color="auto" w:fill="FFFFFF"/>
              </w:rPr>
              <w:t xml:space="preserve"> 24 часов с момента подачи заявки Заказчиком в связи с непрерывностью производственного процесса по обслуживанию воздушных судов гражданской авиации осуществляющие регулярные пассажирские перевозки.</w:t>
            </w:r>
          </w:p>
          <w:p w14:paraId="75F5FAFF" w14:textId="2EC6626C" w:rsidR="005240C2" w:rsidRPr="007927A0" w:rsidRDefault="00823A1D" w:rsidP="00823A1D">
            <w:pPr>
              <w:spacing w:after="0" w:line="240" w:lineRule="auto"/>
              <w:jc w:val="both"/>
              <w:rPr>
                <w:rFonts w:ascii="Times New Roman" w:hAnsi="Times New Roman" w:cs="Times New Roman"/>
                <w:sz w:val="24"/>
                <w:szCs w:val="24"/>
                <w:highlight w:val="yellow"/>
              </w:rPr>
            </w:pPr>
            <w:r w:rsidRPr="00B24341">
              <w:rPr>
                <w:rFonts w:ascii="Times New Roman" w:hAnsi="Times New Roman" w:cs="Times New Roman"/>
                <w:sz w:val="24"/>
                <w:szCs w:val="24"/>
                <w:shd w:val="clear" w:color="auto" w:fill="FFFFFF"/>
              </w:rPr>
              <w:t xml:space="preserve">Период поставки: с </w:t>
            </w:r>
            <w:r>
              <w:rPr>
                <w:rFonts w:ascii="Times New Roman" w:hAnsi="Times New Roman" w:cs="Times New Roman"/>
                <w:sz w:val="24"/>
                <w:szCs w:val="24"/>
                <w:shd w:val="clear" w:color="auto" w:fill="FFFFFF"/>
              </w:rPr>
              <w:t xml:space="preserve">даты заключения </w:t>
            </w:r>
            <w:r w:rsidRPr="00B24341">
              <w:rPr>
                <w:rFonts w:ascii="Times New Roman" w:hAnsi="Times New Roman" w:cs="Times New Roman"/>
                <w:sz w:val="24"/>
                <w:szCs w:val="24"/>
                <w:shd w:val="clear" w:color="auto" w:fill="FFFFFF"/>
              </w:rPr>
              <w:t>договора по 31 марта 2027 года.</w:t>
            </w:r>
          </w:p>
        </w:tc>
      </w:tr>
      <w:tr w:rsidR="005240C2" w:rsidRPr="00403864" w14:paraId="005111B1" w14:textId="77777777" w:rsidTr="00336B57">
        <w:trPr>
          <w:trHeight w:val="468"/>
        </w:trPr>
        <w:tc>
          <w:tcPr>
            <w:tcW w:w="2835" w:type="dxa"/>
          </w:tcPr>
          <w:p w14:paraId="50A7DE15" w14:textId="77777777" w:rsidR="005240C2" w:rsidRPr="003E7C30" w:rsidRDefault="005240C2" w:rsidP="005240C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Обязанности участника процедуры:</w:t>
            </w:r>
          </w:p>
        </w:tc>
        <w:tc>
          <w:tcPr>
            <w:tcW w:w="7513" w:type="dxa"/>
          </w:tcPr>
          <w:p w14:paraId="52FFA205"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w:t>
            </w:r>
          </w:p>
          <w:p w14:paraId="33F7843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14:paraId="3998091F"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2) неприостановление деятельности в порядке, установленном Кодексом Российской Федерации об административных правонарушениях;</w:t>
            </w:r>
          </w:p>
          <w:p w14:paraId="18A2CD9F"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38B6FAB2"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5EBC3F6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5) наличие общей и специальной правоспособности;</w:t>
            </w:r>
          </w:p>
          <w:p w14:paraId="76D929DB"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427B5CA"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0275CA59"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w:t>
            </w:r>
          </w:p>
          <w:p w14:paraId="7BE06224"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 223 и «О размещении заказов на поставки товаров, выполнение работ, оказание услуг для государственных и муниципальных нужд» №44;</w:t>
            </w:r>
          </w:p>
          <w:p w14:paraId="6A21E68E"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3196C083"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7F641CC8"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3EB1118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Требования к участникам закупки предъявляются к каждому из лиц, в случае, если на стороне участника закупки выступают несколько лиц.</w:t>
            </w:r>
          </w:p>
          <w:p w14:paraId="29FA3F09"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highlight w:val="yellow"/>
                <w:lang w:eastAsia="ru-RU"/>
              </w:rPr>
            </w:pPr>
            <w:r w:rsidRPr="003E7C30">
              <w:rPr>
                <w:rFonts w:ascii="Times New Roman" w:eastAsia="Times New Roman" w:hAnsi="Times New Roman" w:cs="Times New Roman"/>
                <w:sz w:val="24"/>
                <w:szCs w:val="24"/>
                <w:lang w:eastAsia="ru-RU"/>
              </w:rPr>
              <w:t xml:space="preserve">В случае не соответствия </w:t>
            </w:r>
            <w:r w:rsidRPr="003E7C30">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B731AE" w:rsidRPr="00403864" w14:paraId="4ADD96DD" w14:textId="77777777" w:rsidTr="00336B57">
        <w:trPr>
          <w:trHeight w:val="1259"/>
        </w:trPr>
        <w:tc>
          <w:tcPr>
            <w:tcW w:w="2835" w:type="dxa"/>
          </w:tcPr>
          <w:p w14:paraId="41206979" w14:textId="77777777" w:rsidR="00B731AE" w:rsidRPr="003E7C30" w:rsidRDefault="00B731AE" w:rsidP="00B731AE">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513" w:type="dxa"/>
          </w:tcPr>
          <w:p w14:paraId="137B2D50"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77861C9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E7C30">
              <w:rPr>
                <w:rFonts w:ascii="Times New Roman" w:eastAsia="Times New Roman" w:hAnsi="Times New Roman" w:cs="Times New Roman"/>
                <w:b/>
                <w:bCs/>
                <w:sz w:val="24"/>
                <w:szCs w:val="24"/>
                <w:lang w:eastAsia="ru-RU"/>
              </w:rPr>
              <w:t>должна содержать:</w:t>
            </w:r>
          </w:p>
          <w:p w14:paraId="6F02E3F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юридического лица:</w:t>
            </w:r>
          </w:p>
          <w:p w14:paraId="5CEFFC7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DB4CEDF"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C712DF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CFCEE0A"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E44CDE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установленных Приказами Министерства Финансов Российской Федерации:</w:t>
            </w:r>
          </w:p>
          <w:p w14:paraId="409BC958"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а) бухгалтерский баланс;</w:t>
            </w:r>
          </w:p>
          <w:p w14:paraId="3388182D"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7143CB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приложения к бухгалтерской отчетности:</w:t>
            </w:r>
          </w:p>
          <w:p w14:paraId="2E69B4BC"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об изменениях капитала;</w:t>
            </w:r>
          </w:p>
          <w:p w14:paraId="284766F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 движении денежных средств;</w:t>
            </w:r>
          </w:p>
          <w:p w14:paraId="5646D7D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 отчет о целевом использовании средств. </w:t>
            </w:r>
          </w:p>
          <w:p w14:paraId="76D259F2"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7ED17DC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45D2B4ED"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F73B12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w:t>
            </w:r>
            <w:r w:rsidRPr="003E7C30">
              <w:rPr>
                <w:rFonts w:ascii="Times New Roman" w:eastAsia="Times New Roman" w:hAnsi="Times New Roman" w:cs="Times New Roman"/>
                <w:bCs/>
                <w:sz w:val="24"/>
                <w:szCs w:val="24"/>
                <w:lang w:eastAsia="ru-RU"/>
              </w:rPr>
              <w:lastRenderedPageBreak/>
              <w:t>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546002D4"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3E7C30">
              <w:rPr>
                <w:rStyle w:val="af4"/>
                <w:rFonts w:ascii="Times New Roman" w:eastAsia="Times New Roman" w:hAnsi="Times New Roman"/>
                <w:bCs/>
                <w:sz w:val="24"/>
                <w:szCs w:val="24"/>
                <w:lang w:eastAsia="ru-RU"/>
              </w:rPr>
              <w:footnoteReference w:id="1"/>
            </w:r>
          </w:p>
          <w:p w14:paraId="02595ACF"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индивидуального предпринимателя:</w:t>
            </w:r>
          </w:p>
          <w:p w14:paraId="38FD57D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6A20C0FB"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05984C28"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AE4E62"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4001D3C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212557E6"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30A9E2A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0069012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налогообложения:</w:t>
            </w:r>
          </w:p>
          <w:p w14:paraId="575EF363"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70AC0736" w14:textId="77777777" w:rsidR="00B731AE" w:rsidRPr="003E7C30" w:rsidRDefault="00B731AE" w:rsidP="00B731AE">
            <w:pPr>
              <w:pStyle w:val="a9"/>
              <w:ind w:left="0" w:right="5" w:firstLine="345"/>
              <w:jc w:val="both"/>
              <w:rPr>
                <w:bCs/>
                <w:sz w:val="24"/>
                <w:szCs w:val="24"/>
              </w:rPr>
            </w:pPr>
            <w:r w:rsidRPr="003E7C30">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129DA093"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Для физического лица: </w:t>
            </w:r>
          </w:p>
          <w:p w14:paraId="4425E7EA"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7D3EE4E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0E07D82"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6F3BCD59"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6441C98A" w14:textId="77777777" w:rsidR="00B731AE" w:rsidRPr="003E7C30" w:rsidRDefault="00B731AE" w:rsidP="00B731AE">
            <w:pPr>
              <w:shd w:val="clear" w:color="auto" w:fill="FFFFFF"/>
              <w:spacing w:after="0" w:line="240" w:lineRule="auto"/>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sidRPr="003E7C30">
              <w:rPr>
                <w:rFonts w:ascii="Times New Roman" w:eastAsia="Times New Roman" w:hAnsi="Times New Roman" w:cs="Times New Roman"/>
                <w:bCs/>
                <w:sz w:val="24"/>
                <w:szCs w:val="24"/>
                <w:lang w:eastAsia="ru-RU"/>
              </w:rPr>
              <w:t>В случае непредоставления заявка отклоняется.</w:t>
            </w:r>
          </w:p>
        </w:tc>
      </w:tr>
      <w:tr w:rsidR="005240C2" w:rsidRPr="00403864" w14:paraId="2F16528A" w14:textId="77777777" w:rsidTr="00336B57">
        <w:trPr>
          <w:trHeight w:val="1906"/>
        </w:trPr>
        <w:tc>
          <w:tcPr>
            <w:tcW w:w="2835" w:type="dxa"/>
          </w:tcPr>
          <w:p w14:paraId="31F16D0F"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15F1AAF3"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Порядок подачи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w:t>
            </w:r>
          </w:p>
          <w:p w14:paraId="7337DF3A"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включают:</w:t>
            </w:r>
          </w:p>
          <w:p w14:paraId="417BA1B1"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и извещения о проведении запроса к</w:t>
            </w:r>
            <w:r w:rsidRPr="003E7C30">
              <w:rPr>
                <w:rFonts w:ascii="Times New Roman" w:eastAsia="Times New Roman" w:hAnsi="Times New Roman" w:cs="Times New Roman"/>
                <w:sz w:val="24"/>
                <w:szCs w:val="24"/>
                <w:lang w:eastAsia="ru-RU"/>
              </w:rPr>
              <w:t>отировок</w:t>
            </w:r>
            <w:r w:rsidRPr="003E7C30">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w:t>
            </w:r>
          </w:p>
          <w:p w14:paraId="3EF6D340"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1E1310D3"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5C792892"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5240C2" w:rsidRPr="00403864" w14:paraId="5A25BE29" w14:textId="77777777" w:rsidTr="00336B57">
        <w:trPr>
          <w:trHeight w:val="1906"/>
        </w:trPr>
        <w:tc>
          <w:tcPr>
            <w:tcW w:w="2835" w:type="dxa"/>
          </w:tcPr>
          <w:p w14:paraId="06694863" w14:textId="77777777" w:rsidR="005240C2" w:rsidRPr="003E7C30" w:rsidRDefault="005240C2" w:rsidP="005240C2">
            <w:pPr>
              <w:tabs>
                <w:tab w:val="left" w:pos="993"/>
              </w:tabs>
              <w:contextualSpacing/>
              <w:rPr>
                <w:rFonts w:ascii="Times New Roman" w:hAnsi="Times New Roman" w:cs="Times New Roman"/>
                <w:sz w:val="24"/>
                <w:szCs w:val="24"/>
              </w:rPr>
            </w:pPr>
            <w:bookmarkStart w:id="0" w:name="_Hlk193265464"/>
            <w:r w:rsidRPr="003E7C30">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bookmarkEnd w:id="0"/>
            <w:r w:rsidRPr="003E7C30">
              <w:rPr>
                <w:rFonts w:ascii="Times New Roman" w:hAnsi="Times New Roman" w:cs="Times New Roman"/>
                <w:sz w:val="24"/>
                <w:szCs w:val="24"/>
              </w:rPr>
              <w:t>.</w:t>
            </w:r>
          </w:p>
        </w:tc>
        <w:tc>
          <w:tcPr>
            <w:tcW w:w="7513" w:type="dxa"/>
          </w:tcPr>
          <w:p w14:paraId="100A9FB0" w14:textId="77777777" w:rsidR="005240C2" w:rsidRPr="003E7C30" w:rsidRDefault="005240C2" w:rsidP="005240C2">
            <w:pPr>
              <w:tabs>
                <w:tab w:val="left" w:pos="993"/>
              </w:tabs>
              <w:contextualSpacing/>
              <w:jc w:val="both"/>
              <w:rPr>
                <w:rFonts w:ascii="Times New Roman" w:hAnsi="Times New Roman" w:cs="Times New Roman"/>
                <w:bCs/>
                <w:sz w:val="24"/>
                <w:szCs w:val="24"/>
              </w:rPr>
            </w:pPr>
            <w:bookmarkStart w:id="1" w:name="_Hlk193265490"/>
            <w:r w:rsidRPr="003E7C30">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bookmarkEnd w:id="1"/>
          <w:p w14:paraId="029CCC60" w14:textId="77777777" w:rsidR="005240C2" w:rsidRPr="003E7C30" w:rsidRDefault="005240C2" w:rsidP="005240C2">
            <w:pPr>
              <w:tabs>
                <w:tab w:val="left" w:pos="993"/>
              </w:tabs>
              <w:contextualSpacing/>
              <w:jc w:val="both"/>
              <w:rPr>
                <w:rFonts w:ascii="Times New Roman" w:hAnsi="Times New Roman" w:cs="Times New Roman"/>
                <w:bCs/>
                <w:sz w:val="24"/>
                <w:szCs w:val="24"/>
              </w:rPr>
            </w:pPr>
          </w:p>
          <w:p w14:paraId="54594382" w14:textId="77777777" w:rsidR="005240C2" w:rsidRPr="003E7C30" w:rsidRDefault="003E7C30" w:rsidP="005240C2">
            <w:pPr>
              <w:tabs>
                <w:tab w:val="left" w:pos="993"/>
              </w:tabs>
              <w:contextualSpacing/>
              <w:jc w:val="both"/>
              <w:rPr>
                <w:rFonts w:ascii="Times New Roman" w:hAnsi="Times New Roman" w:cs="Times New Roman"/>
                <w:b/>
                <w:bCs/>
                <w:sz w:val="24"/>
                <w:szCs w:val="24"/>
              </w:rPr>
            </w:pPr>
            <w:r w:rsidRPr="00744FE3">
              <w:rPr>
                <w:rFonts w:ascii="Times New Roman" w:hAnsi="Times New Roman" w:cs="Times New Roman"/>
                <w:b/>
                <w:bCs/>
                <w:sz w:val="24"/>
                <w:szCs w:val="24"/>
              </w:rPr>
              <w:t>Не установлены</w:t>
            </w:r>
          </w:p>
          <w:p w14:paraId="7F7FBAC0" w14:textId="77777777" w:rsidR="005240C2" w:rsidRPr="003E7C30" w:rsidRDefault="005240C2" w:rsidP="005240C2">
            <w:pPr>
              <w:tabs>
                <w:tab w:val="left" w:pos="993"/>
              </w:tabs>
              <w:contextualSpacing/>
              <w:jc w:val="both"/>
              <w:rPr>
                <w:rFonts w:ascii="Times New Roman" w:hAnsi="Times New Roman" w:cs="Times New Roman"/>
                <w:bCs/>
                <w:sz w:val="24"/>
                <w:szCs w:val="24"/>
              </w:rPr>
            </w:pPr>
          </w:p>
          <w:p w14:paraId="622C5780" w14:textId="77777777" w:rsidR="005240C2" w:rsidRPr="003E7C30" w:rsidRDefault="005240C2" w:rsidP="005240C2">
            <w:pPr>
              <w:tabs>
                <w:tab w:val="left" w:pos="993"/>
              </w:tabs>
              <w:contextualSpacing/>
              <w:jc w:val="both"/>
              <w:rPr>
                <w:rFonts w:ascii="Times New Roman" w:hAnsi="Times New Roman" w:cs="Times New Roman"/>
                <w:bCs/>
                <w:sz w:val="24"/>
                <w:szCs w:val="24"/>
              </w:rPr>
            </w:pPr>
          </w:p>
        </w:tc>
      </w:tr>
      <w:tr w:rsidR="00B731AE" w:rsidRPr="00403864" w14:paraId="03EC3A79" w14:textId="77777777" w:rsidTr="00336B57">
        <w:trPr>
          <w:trHeight w:val="1906"/>
        </w:trPr>
        <w:tc>
          <w:tcPr>
            <w:tcW w:w="2835" w:type="dxa"/>
          </w:tcPr>
          <w:p w14:paraId="74FD23FA" w14:textId="77777777" w:rsidR="00B731AE" w:rsidRPr="003E7C30" w:rsidRDefault="00B731AE" w:rsidP="00B731AE">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2E5A1C0B" w14:textId="77777777" w:rsidR="00B731AE" w:rsidRPr="003E7C30" w:rsidRDefault="00B731AE" w:rsidP="00B731AE">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51F28CF7"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16B7B2"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товара:</w:t>
            </w:r>
          </w:p>
          <w:p w14:paraId="3F920AF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60BAB33D"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такого товара;</w:t>
            </w:r>
          </w:p>
          <w:p w14:paraId="757B1661"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1684AC"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0EC70A9"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9AAC36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7166517"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130D8B5"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w:t>
            </w:r>
            <w:r w:rsidRPr="003E7C30">
              <w:rPr>
                <w:rFonts w:ascii="Times New Roman" w:hAnsi="Times New Roman" w:cs="Times New Roman"/>
                <w:bCs/>
                <w:sz w:val="24"/>
                <w:szCs w:val="24"/>
              </w:rPr>
              <w:lastRenderedPageBreak/>
              <w:t>подачи им предложения о размере платы, подлежащей внесению за заключение договора;</w:t>
            </w:r>
          </w:p>
          <w:p w14:paraId="49F657D1"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A93D26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3FAB64B" w14:textId="77777777" w:rsidR="00B731AE" w:rsidRPr="003E7C30" w:rsidRDefault="00B731AE" w:rsidP="00B731AE">
            <w:pPr>
              <w:tabs>
                <w:tab w:val="left" w:pos="993"/>
              </w:tabs>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работы, услуги:</w:t>
            </w:r>
          </w:p>
          <w:p w14:paraId="24303A08"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692F1620"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4E70C5EE"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7662269"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04430604"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A4A8233"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771A197"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1D50E723"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3BFF5EB"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64A07CC"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19E544"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97D3878"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5240C2" w:rsidRPr="00403864" w14:paraId="291F7187" w14:textId="77777777" w:rsidTr="00E33437">
        <w:trPr>
          <w:trHeight w:val="1906"/>
        </w:trPr>
        <w:tc>
          <w:tcPr>
            <w:tcW w:w="2835" w:type="dxa"/>
          </w:tcPr>
          <w:p w14:paraId="188BF67F" w14:textId="77777777" w:rsidR="005240C2" w:rsidRPr="003E7C30" w:rsidRDefault="005240C2" w:rsidP="005240C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4C7C2500" w14:textId="2C720BBE" w:rsidR="005240C2" w:rsidRPr="003E7C30" w:rsidRDefault="005240C2" w:rsidP="005240C2">
            <w:pPr>
              <w:jc w:val="both"/>
              <w:rPr>
                <w:rFonts w:ascii="Times New Roman" w:hAnsi="Times New Roman" w:cs="Times New Roman"/>
                <w:sz w:val="24"/>
                <w:szCs w:val="24"/>
              </w:rPr>
            </w:pPr>
            <w:r w:rsidRPr="003E7C30">
              <w:rPr>
                <w:rFonts w:ascii="Times New Roman" w:hAnsi="Times New Roman" w:cs="Times New Roman"/>
                <w:sz w:val="24"/>
                <w:szCs w:val="24"/>
              </w:rPr>
              <w:t xml:space="preserve">Согласно п.п.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w:t>
            </w:r>
            <w:r w:rsidR="00155916">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sidR="00155916">
              <w:rPr>
                <w:rFonts w:ascii="Times New Roman" w:hAnsi="Times New Roman" w:cs="Times New Roman"/>
                <w:sz w:val="24"/>
                <w:szCs w:val="24"/>
              </w:rPr>
              <w:t>05</w:t>
            </w:r>
            <w:r w:rsidRPr="003E7C30">
              <w:rPr>
                <w:rFonts w:ascii="Times New Roman" w:hAnsi="Times New Roman" w:cs="Times New Roman"/>
                <w:sz w:val="24"/>
                <w:szCs w:val="24"/>
              </w:rPr>
              <w:t>/</w:t>
            </w:r>
            <w:r w:rsidR="00155916">
              <w:rPr>
                <w:rFonts w:ascii="Times New Roman" w:hAnsi="Times New Roman" w:cs="Times New Roman"/>
                <w:sz w:val="24"/>
                <w:szCs w:val="24"/>
              </w:rPr>
              <w:t>26</w:t>
            </w:r>
            <w:r w:rsidRPr="003E7C30">
              <w:rPr>
                <w:rFonts w:ascii="Times New Roman" w:hAnsi="Times New Roman" w:cs="Times New Roman"/>
                <w:sz w:val="24"/>
                <w:szCs w:val="24"/>
              </w:rPr>
              <w:t>),</w:t>
            </w:r>
            <w:r w:rsidR="00F259F2" w:rsidRPr="003E7C30">
              <w:rPr>
                <w:rFonts w:ascii="Times New Roman" w:hAnsi="Times New Roman" w:cs="Times New Roman"/>
                <w:sz w:val="24"/>
                <w:szCs w:val="24"/>
              </w:rPr>
              <w:t xml:space="preserve"> «Положения о порядке проведения закупок товаров, работ, услуг в акционерном обществе «</w:t>
            </w:r>
            <w:r w:rsidR="00F259F2">
              <w:rPr>
                <w:rFonts w:ascii="Times New Roman" w:hAnsi="Times New Roman" w:cs="Times New Roman"/>
                <w:sz w:val="24"/>
                <w:szCs w:val="24"/>
              </w:rPr>
              <w:t>Аэропорт Урай</w:t>
            </w:r>
            <w:r w:rsidR="00F259F2" w:rsidRPr="003E7C30">
              <w:rPr>
                <w:rFonts w:ascii="Times New Roman" w:hAnsi="Times New Roman" w:cs="Times New Roman"/>
                <w:sz w:val="24"/>
                <w:szCs w:val="24"/>
              </w:rPr>
              <w:t>», утвержденного Решением Совета директоров АО «</w:t>
            </w:r>
            <w:r w:rsidR="00F259F2">
              <w:rPr>
                <w:rFonts w:ascii="Times New Roman" w:hAnsi="Times New Roman" w:cs="Times New Roman"/>
                <w:sz w:val="24"/>
                <w:szCs w:val="24"/>
              </w:rPr>
              <w:t>Аэропорт Урай</w:t>
            </w:r>
            <w:r w:rsidR="00F259F2" w:rsidRPr="003E7C30">
              <w:rPr>
                <w:rFonts w:ascii="Times New Roman" w:hAnsi="Times New Roman" w:cs="Times New Roman"/>
                <w:sz w:val="24"/>
                <w:szCs w:val="24"/>
              </w:rPr>
              <w:t xml:space="preserve">», (Протокол от </w:t>
            </w:r>
            <w:r w:rsidR="00F259F2">
              <w:rPr>
                <w:rFonts w:ascii="Times New Roman" w:hAnsi="Times New Roman" w:cs="Times New Roman"/>
                <w:sz w:val="24"/>
                <w:szCs w:val="24"/>
              </w:rPr>
              <w:t>27 февраля 2026</w:t>
            </w:r>
            <w:r w:rsidR="00F259F2" w:rsidRPr="003E7C30">
              <w:rPr>
                <w:rFonts w:ascii="Times New Roman" w:hAnsi="Times New Roman" w:cs="Times New Roman"/>
                <w:sz w:val="24"/>
                <w:szCs w:val="24"/>
              </w:rPr>
              <w:t xml:space="preserve"> года № </w:t>
            </w:r>
            <w:r w:rsidR="00F259F2">
              <w:rPr>
                <w:rFonts w:ascii="Times New Roman" w:hAnsi="Times New Roman" w:cs="Times New Roman"/>
                <w:sz w:val="24"/>
                <w:szCs w:val="24"/>
              </w:rPr>
              <w:t>01-26</w:t>
            </w:r>
            <w:r w:rsidR="00F259F2" w:rsidRPr="003E7C30">
              <w:rPr>
                <w:rFonts w:ascii="Times New Roman" w:hAnsi="Times New Roman" w:cs="Times New Roman"/>
                <w:sz w:val="24"/>
                <w:szCs w:val="24"/>
              </w:rPr>
              <w:t>)</w:t>
            </w:r>
            <w:r w:rsidR="00F259F2">
              <w:rPr>
                <w:rFonts w:ascii="Times New Roman" w:hAnsi="Times New Roman" w:cs="Times New Roman"/>
                <w:sz w:val="24"/>
                <w:szCs w:val="24"/>
              </w:rPr>
              <w:t xml:space="preserve">, </w:t>
            </w:r>
            <w:r w:rsidR="00F259F2" w:rsidRPr="003E7C30">
              <w:rPr>
                <w:rFonts w:ascii="Times New Roman" w:hAnsi="Times New Roman" w:cs="Times New Roman"/>
                <w:sz w:val="24"/>
                <w:szCs w:val="24"/>
              </w:rPr>
              <w:t>«Положения о порядке проведения закупок товаров, работ, услуг в акционерном обществе «</w:t>
            </w:r>
            <w:r w:rsidR="00F259F2">
              <w:rPr>
                <w:rFonts w:ascii="Times New Roman" w:hAnsi="Times New Roman" w:cs="Times New Roman"/>
                <w:sz w:val="24"/>
                <w:szCs w:val="24"/>
              </w:rPr>
              <w:t>Аэропорт Когалым</w:t>
            </w:r>
            <w:r w:rsidR="00F259F2" w:rsidRPr="003E7C30">
              <w:rPr>
                <w:rFonts w:ascii="Times New Roman" w:hAnsi="Times New Roman" w:cs="Times New Roman"/>
                <w:sz w:val="24"/>
                <w:szCs w:val="24"/>
              </w:rPr>
              <w:t>», утвержденного Решением Совета директоров АО «</w:t>
            </w:r>
            <w:r w:rsidR="00F259F2">
              <w:rPr>
                <w:rFonts w:ascii="Times New Roman" w:hAnsi="Times New Roman" w:cs="Times New Roman"/>
                <w:sz w:val="24"/>
                <w:szCs w:val="24"/>
              </w:rPr>
              <w:t>Аэропорт Когалым</w:t>
            </w:r>
            <w:r w:rsidR="00F259F2" w:rsidRPr="003E7C30">
              <w:rPr>
                <w:rFonts w:ascii="Times New Roman" w:hAnsi="Times New Roman" w:cs="Times New Roman"/>
                <w:sz w:val="24"/>
                <w:szCs w:val="24"/>
              </w:rPr>
              <w:t xml:space="preserve">» (Протокол от </w:t>
            </w:r>
            <w:r w:rsidR="00F259F2">
              <w:rPr>
                <w:rFonts w:ascii="Times New Roman" w:hAnsi="Times New Roman" w:cs="Times New Roman"/>
                <w:sz w:val="24"/>
                <w:szCs w:val="24"/>
              </w:rPr>
              <w:t>27 февраля 2026</w:t>
            </w:r>
            <w:r w:rsidR="00F259F2" w:rsidRPr="003E7C30">
              <w:rPr>
                <w:rFonts w:ascii="Times New Roman" w:hAnsi="Times New Roman" w:cs="Times New Roman"/>
                <w:sz w:val="24"/>
                <w:szCs w:val="24"/>
              </w:rPr>
              <w:t xml:space="preserve"> года № </w:t>
            </w:r>
            <w:r w:rsidR="00F259F2">
              <w:rPr>
                <w:rFonts w:ascii="Times New Roman" w:hAnsi="Times New Roman" w:cs="Times New Roman"/>
                <w:sz w:val="24"/>
                <w:szCs w:val="24"/>
              </w:rPr>
              <w:t>02-26</w:t>
            </w:r>
            <w:r w:rsidR="00F259F2" w:rsidRPr="003E7C30">
              <w:rPr>
                <w:rFonts w:ascii="Times New Roman" w:hAnsi="Times New Roman" w:cs="Times New Roman"/>
                <w:sz w:val="24"/>
                <w:szCs w:val="24"/>
              </w:rPr>
              <w:t>)</w:t>
            </w:r>
            <w:r w:rsidR="00F259F2">
              <w:rPr>
                <w:rFonts w:ascii="Times New Roman" w:hAnsi="Times New Roman" w:cs="Times New Roman"/>
                <w:sz w:val="24"/>
                <w:szCs w:val="24"/>
              </w:rPr>
              <w:t xml:space="preserve">, </w:t>
            </w:r>
            <w:r w:rsidR="00F259F2" w:rsidRPr="003E7C30">
              <w:rPr>
                <w:rFonts w:ascii="Times New Roman" w:hAnsi="Times New Roman" w:cs="Times New Roman"/>
                <w:sz w:val="24"/>
                <w:szCs w:val="24"/>
              </w:rPr>
              <w:t>«Положения о порядке проведения закупок товаров, работ, услуг в акционерном обществе «</w:t>
            </w:r>
            <w:r w:rsidR="00F259F2">
              <w:rPr>
                <w:rFonts w:ascii="Times New Roman" w:hAnsi="Times New Roman" w:cs="Times New Roman"/>
                <w:sz w:val="24"/>
                <w:szCs w:val="24"/>
              </w:rPr>
              <w:t>Аэропорт Белоярский</w:t>
            </w:r>
            <w:r w:rsidR="00F259F2" w:rsidRPr="003E7C30">
              <w:rPr>
                <w:rFonts w:ascii="Times New Roman" w:hAnsi="Times New Roman" w:cs="Times New Roman"/>
                <w:sz w:val="24"/>
                <w:szCs w:val="24"/>
              </w:rPr>
              <w:t>», утвержденного Решением Совета директоров АО «</w:t>
            </w:r>
            <w:r w:rsidR="00F259F2">
              <w:rPr>
                <w:rFonts w:ascii="Times New Roman" w:hAnsi="Times New Roman" w:cs="Times New Roman"/>
                <w:sz w:val="24"/>
                <w:szCs w:val="24"/>
              </w:rPr>
              <w:t>Аэропорт Белоярский</w:t>
            </w:r>
            <w:r w:rsidR="00F259F2" w:rsidRPr="003E7C30">
              <w:rPr>
                <w:rFonts w:ascii="Times New Roman" w:hAnsi="Times New Roman" w:cs="Times New Roman"/>
                <w:sz w:val="24"/>
                <w:szCs w:val="24"/>
              </w:rPr>
              <w:t xml:space="preserve">» (Протокол от </w:t>
            </w:r>
            <w:r w:rsidR="00F259F2">
              <w:rPr>
                <w:rFonts w:ascii="Times New Roman" w:hAnsi="Times New Roman" w:cs="Times New Roman"/>
                <w:sz w:val="24"/>
                <w:szCs w:val="24"/>
              </w:rPr>
              <w:t>27 февраля 2026</w:t>
            </w:r>
            <w:r w:rsidR="00F259F2" w:rsidRPr="003E7C30">
              <w:rPr>
                <w:rFonts w:ascii="Times New Roman" w:hAnsi="Times New Roman" w:cs="Times New Roman"/>
                <w:sz w:val="24"/>
                <w:szCs w:val="24"/>
              </w:rPr>
              <w:t xml:space="preserve"> года № </w:t>
            </w:r>
            <w:r w:rsidR="00F259F2">
              <w:rPr>
                <w:rFonts w:ascii="Times New Roman" w:hAnsi="Times New Roman" w:cs="Times New Roman"/>
                <w:sz w:val="24"/>
                <w:szCs w:val="24"/>
              </w:rPr>
              <w:t>2</w:t>
            </w:r>
            <w:r w:rsidR="00F259F2" w:rsidRPr="003E7C30">
              <w:rPr>
                <w:rFonts w:ascii="Times New Roman" w:hAnsi="Times New Roman" w:cs="Times New Roman"/>
                <w:sz w:val="24"/>
                <w:szCs w:val="24"/>
              </w:rPr>
              <w:t>)</w:t>
            </w:r>
            <w:r w:rsidRPr="003E7C30">
              <w:rPr>
                <w:rFonts w:ascii="Times New Roman" w:hAnsi="Times New Roman" w:cs="Times New Roman"/>
                <w:sz w:val="24"/>
                <w:szCs w:val="24"/>
              </w:rPr>
              <w:t xml:space="preserve">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51A45A0C" w14:textId="77777777" w:rsidR="005240C2" w:rsidRPr="003E7C30" w:rsidRDefault="005240C2" w:rsidP="005240C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lastRenderedPageBreak/>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5240C2" w:rsidRPr="00403864" w14:paraId="117CB122" w14:textId="77777777" w:rsidTr="00336B57">
        <w:trPr>
          <w:trHeight w:val="1906"/>
        </w:trPr>
        <w:tc>
          <w:tcPr>
            <w:tcW w:w="2835" w:type="dxa"/>
          </w:tcPr>
          <w:p w14:paraId="3653027D" w14:textId="77777777" w:rsidR="005240C2" w:rsidRPr="003E7C30" w:rsidRDefault="005240C2" w:rsidP="005240C2">
            <w:pPr>
              <w:shd w:val="clear" w:color="auto" w:fill="FFFFFF"/>
              <w:tabs>
                <w:tab w:val="left" w:pos="709"/>
              </w:tabs>
              <w:autoSpaceDE w:val="0"/>
              <w:autoSpaceDN w:val="0"/>
              <w:adjustRightInd w:val="0"/>
              <w:spacing w:after="0" w:line="276" w:lineRule="auto"/>
              <w:ind w:right="175"/>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513" w:type="dxa"/>
          </w:tcPr>
          <w:p w14:paraId="299342F6"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5240C2" w:rsidRPr="00403864" w14:paraId="6320F361" w14:textId="77777777" w:rsidTr="00336B57">
        <w:trPr>
          <w:trHeight w:val="551"/>
        </w:trPr>
        <w:tc>
          <w:tcPr>
            <w:tcW w:w="2835" w:type="dxa"/>
          </w:tcPr>
          <w:p w14:paraId="77A4300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70D46698"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осуществляется последовательно.</w:t>
            </w:r>
          </w:p>
          <w:p w14:paraId="1F70C96F"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w:t>
            </w:r>
          </w:p>
          <w:p w14:paraId="44EC76AC"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3E918C09"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w:t>
            </w:r>
          </w:p>
          <w:p w14:paraId="70B61028"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396B509"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7ABE055"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7C9C9FD"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356AFB9"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3FA02A9E"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на любом этапе его проведения.</w:t>
            </w:r>
          </w:p>
          <w:p w14:paraId="7E8FC424"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Отклонение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 иным основаниям не допускается.</w:t>
            </w:r>
          </w:p>
          <w:p w14:paraId="6C6483A0"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 xml:space="preserve">Комиссия по осуществлению закупок в день окончания рассмотрения заявок составляет протокол рассмотрения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671A765A"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7D3B43D1"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65A5A30F"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E6D534A"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tc>
      </w:tr>
      <w:tr w:rsidR="005240C2" w:rsidRPr="00403864" w14:paraId="19305007" w14:textId="77777777" w:rsidTr="00336B57">
        <w:trPr>
          <w:trHeight w:val="1906"/>
        </w:trPr>
        <w:tc>
          <w:tcPr>
            <w:tcW w:w="2835" w:type="dxa"/>
          </w:tcPr>
          <w:p w14:paraId="0225C49B"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7DF42527"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A4247E0"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F3E3300" w14:textId="77777777" w:rsidR="00B6784E" w:rsidRPr="00B6784E" w:rsidRDefault="005240C2" w:rsidP="00B6784E">
            <w:pPr>
              <w:tabs>
                <w:tab w:val="left" w:pos="463"/>
              </w:tabs>
              <w:spacing w:line="240" w:lineRule="atLeast"/>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w:t>
            </w:r>
            <w:r w:rsidRPr="00B6784E">
              <w:rPr>
                <w:rFonts w:ascii="Times New Roman" w:eastAsia="Times New Roman" w:hAnsi="Times New Roman" w:cs="Times New Roman"/>
                <w:bCs/>
                <w:sz w:val="24"/>
                <w:szCs w:val="24"/>
                <w:lang w:eastAsia="ru-RU"/>
              </w:rPr>
              <w:t>требованиям, установленным в извещении об осуществлении закупки и который, предложил наиболее низкую цену договора.</w:t>
            </w:r>
          </w:p>
          <w:p w14:paraId="6CEC384D" w14:textId="0AA6B0A9" w:rsidR="00B6784E" w:rsidRPr="00B6784E" w:rsidRDefault="00B6784E" w:rsidP="00B6784E">
            <w:pPr>
              <w:tabs>
                <w:tab w:val="left" w:pos="463"/>
              </w:tabs>
              <w:spacing w:line="240" w:lineRule="atLeast"/>
              <w:contextualSpacing/>
              <w:jc w:val="both"/>
              <w:rPr>
                <w:rFonts w:ascii="Times New Roman" w:hAnsi="Times New Roman" w:cs="Times New Roman"/>
                <w:b/>
                <w:bCs/>
                <w:sz w:val="24"/>
                <w:szCs w:val="24"/>
              </w:rPr>
            </w:pPr>
            <w:r>
              <w:rPr>
                <w:rFonts w:ascii="Times New Roman" w:hAnsi="Times New Roman" w:cs="Times New Roman"/>
                <w:b/>
                <w:sz w:val="24"/>
                <w:szCs w:val="24"/>
                <w:shd w:val="clear" w:color="auto" w:fill="FFFFFF"/>
              </w:rPr>
              <w:t xml:space="preserve">     </w:t>
            </w:r>
            <w:r w:rsidRPr="00B6784E">
              <w:rPr>
                <w:rFonts w:ascii="Times New Roman" w:hAnsi="Times New Roman" w:cs="Times New Roman"/>
                <w:b/>
                <w:sz w:val="24"/>
                <w:szCs w:val="24"/>
                <w:shd w:val="clear" w:color="auto" w:fill="FFFFFF"/>
              </w:rPr>
              <w:t>Подведение итогов, осуществляются независимо по каждому лоту, и в отношении каждого лота заключается отдельный договор.</w:t>
            </w:r>
          </w:p>
          <w:p w14:paraId="7BCC2CC5" w14:textId="4C41368A" w:rsidR="005240C2" w:rsidRPr="00B6784E" w:rsidRDefault="00995E36" w:rsidP="00995E36">
            <w:pPr>
              <w:shd w:val="clear" w:color="auto" w:fill="FFFFFF"/>
              <w:tabs>
                <w:tab w:val="left" w:pos="709"/>
              </w:tabs>
              <w:autoSpaceDE w:val="0"/>
              <w:autoSpaceDN w:val="0"/>
              <w:adjustRightInd w:val="0"/>
              <w:spacing w:after="0" w:line="264" w:lineRule="auto"/>
              <w:ind w:right="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240C2" w:rsidRPr="00B6784E">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62DE7DF2"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Протокол подписывается всеми присутствующими на </w:t>
            </w:r>
            <w:r w:rsidRPr="003E7C30">
              <w:rPr>
                <w:rFonts w:ascii="Times New Roman" w:eastAsia="Times New Roman" w:hAnsi="Times New Roman" w:cs="Times New Roman"/>
                <w:bCs/>
                <w:sz w:val="24"/>
                <w:szCs w:val="24"/>
                <w:lang w:eastAsia="ru-RU"/>
              </w:rPr>
              <w:lastRenderedPageBreak/>
              <w:t xml:space="preserve">заседании членами конкурсной комиссии по осуществлению закупок в день окончания оценки и сопоставления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w:t>
            </w:r>
          </w:p>
          <w:p w14:paraId="0C929AD6"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F4AC920" w14:textId="77777777" w:rsidR="005240C2" w:rsidRPr="003E7C30" w:rsidRDefault="005240C2" w:rsidP="005240C2">
            <w:pPr>
              <w:shd w:val="clear" w:color="auto" w:fill="FFFFFF"/>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2312B21C"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1F479BCA"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5240C2" w:rsidRPr="00403864" w14:paraId="7E14A925" w14:textId="77777777" w:rsidTr="00336B57">
        <w:trPr>
          <w:trHeight w:val="696"/>
        </w:trPr>
        <w:tc>
          <w:tcPr>
            <w:tcW w:w="2835" w:type="dxa"/>
          </w:tcPr>
          <w:p w14:paraId="6D7AE67F" w14:textId="77777777" w:rsidR="005240C2" w:rsidRPr="003E7C30" w:rsidRDefault="005240C2" w:rsidP="005240C2">
            <w:pPr>
              <w:shd w:val="clear" w:color="auto" w:fill="FFFFFF"/>
              <w:spacing w:after="0" w:line="276" w:lineRule="auto"/>
              <w:rPr>
                <w:rFonts w:ascii="Times New Roman" w:eastAsia="Times New Roman" w:hAnsi="Times New Roman" w:cs="Times New Roman"/>
                <w:color w:val="FF0000"/>
                <w:sz w:val="24"/>
                <w:szCs w:val="24"/>
                <w:lang w:eastAsia="ru-RU"/>
              </w:rPr>
            </w:pPr>
            <w:r w:rsidRPr="003E7C30">
              <w:rPr>
                <w:rFonts w:ascii="Times New Roman" w:eastAsia="Times New Roman" w:hAnsi="Times New Roman" w:cs="Times New Roman"/>
                <w:sz w:val="24"/>
                <w:szCs w:val="24"/>
                <w:lang w:eastAsia="ru-RU"/>
              </w:rPr>
              <w:lastRenderedPageBreak/>
              <w:t>Размер обеспечения заявки на участие в запросе  котировок</w:t>
            </w:r>
          </w:p>
        </w:tc>
        <w:tc>
          <w:tcPr>
            <w:tcW w:w="7513" w:type="dxa"/>
          </w:tcPr>
          <w:p w14:paraId="1EE97AB1" w14:textId="77777777" w:rsidR="005240C2" w:rsidRPr="003E7C30" w:rsidRDefault="005240C2" w:rsidP="005240C2">
            <w:pPr>
              <w:shd w:val="clear" w:color="auto" w:fill="FFFFFF"/>
              <w:spacing w:after="0" w:line="276" w:lineRule="auto"/>
              <w:ind w:right="5" w:firstLine="63"/>
              <w:jc w:val="both"/>
              <w:rPr>
                <w:rFonts w:ascii="Times New Roman" w:eastAsia="Times New Roman" w:hAnsi="Times New Roman" w:cs="Times New Roman"/>
                <w:bCs/>
                <w:color w:val="FF0000"/>
                <w:sz w:val="24"/>
                <w:szCs w:val="24"/>
                <w:lang w:eastAsia="ru-RU"/>
              </w:rPr>
            </w:pPr>
            <w:r w:rsidRPr="003E7C30">
              <w:rPr>
                <w:rFonts w:ascii="Times New Roman" w:eastAsia="Times New Roman" w:hAnsi="Times New Roman" w:cs="Times New Roman"/>
                <w:bCs/>
                <w:sz w:val="24"/>
                <w:szCs w:val="24"/>
                <w:lang w:eastAsia="ru-RU"/>
              </w:rPr>
              <w:t>Не установлено.</w:t>
            </w:r>
            <w:r w:rsidRPr="003E7C30">
              <w:rPr>
                <w:rFonts w:ascii="Times New Roman" w:eastAsia="Times New Roman" w:hAnsi="Times New Roman" w:cs="Times New Roman"/>
                <w:bCs/>
                <w:color w:val="FF0000"/>
                <w:sz w:val="24"/>
                <w:szCs w:val="24"/>
                <w:lang w:eastAsia="ru-RU"/>
              </w:rPr>
              <w:t xml:space="preserve"> </w:t>
            </w:r>
          </w:p>
        </w:tc>
      </w:tr>
      <w:tr w:rsidR="005240C2" w:rsidRPr="00403864" w14:paraId="6FACFDC9" w14:textId="77777777" w:rsidTr="00336B57">
        <w:trPr>
          <w:trHeight w:val="696"/>
        </w:trPr>
        <w:tc>
          <w:tcPr>
            <w:tcW w:w="2835" w:type="dxa"/>
          </w:tcPr>
          <w:p w14:paraId="79A9F044" w14:textId="77777777" w:rsidR="005240C2" w:rsidRPr="003E7C30" w:rsidRDefault="005240C2" w:rsidP="005240C2">
            <w:pPr>
              <w:shd w:val="clear" w:color="auto" w:fill="FFFFFF"/>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513" w:type="dxa"/>
          </w:tcPr>
          <w:p w14:paraId="07735C6A" w14:textId="77777777" w:rsidR="005240C2" w:rsidRPr="003E7C30" w:rsidRDefault="005240C2" w:rsidP="005240C2">
            <w:pPr>
              <w:shd w:val="clear" w:color="auto" w:fill="FFFFFF"/>
              <w:spacing w:after="0" w:line="276" w:lineRule="auto"/>
              <w:ind w:right="5" w:firstLine="63"/>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 момента опубликования.</w:t>
            </w:r>
          </w:p>
        </w:tc>
      </w:tr>
      <w:tr w:rsidR="005240C2" w:rsidRPr="00403864" w14:paraId="682359E8" w14:textId="77777777" w:rsidTr="00336B57">
        <w:trPr>
          <w:trHeight w:val="499"/>
        </w:trPr>
        <w:tc>
          <w:tcPr>
            <w:tcW w:w="2835" w:type="dxa"/>
          </w:tcPr>
          <w:p w14:paraId="5A90F976"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tcPr>
          <w:p w14:paraId="06BEFE02" w14:textId="08D60B2D" w:rsidR="005240C2" w:rsidRPr="00577173" w:rsidRDefault="009C2235" w:rsidP="003E7C30">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b/>
                <w:bCs/>
                <w:sz w:val="24"/>
                <w:szCs w:val="24"/>
                <w:lang w:eastAsia="zh-CN"/>
              </w:rPr>
            </w:pPr>
            <w:r w:rsidRPr="00577173">
              <w:rPr>
                <w:rFonts w:ascii="Times New Roman" w:eastAsia="Times New Roman" w:hAnsi="Times New Roman" w:cs="Times New Roman"/>
                <w:b/>
                <w:bCs/>
                <w:sz w:val="24"/>
                <w:szCs w:val="24"/>
                <w:lang w:eastAsia="zh-CN"/>
              </w:rPr>
              <w:t>10</w:t>
            </w:r>
            <w:r w:rsidR="005240C2" w:rsidRPr="00577173">
              <w:rPr>
                <w:rFonts w:ascii="Times New Roman" w:eastAsia="Times New Roman" w:hAnsi="Times New Roman" w:cs="Times New Roman"/>
                <w:b/>
                <w:bCs/>
                <w:sz w:val="24"/>
                <w:szCs w:val="24"/>
                <w:lang w:eastAsia="zh-CN"/>
              </w:rPr>
              <w:t>-00 часов (время местное) «</w:t>
            </w:r>
            <w:r w:rsidR="00CD6F4D">
              <w:rPr>
                <w:rFonts w:ascii="Times New Roman" w:eastAsia="Times New Roman" w:hAnsi="Times New Roman" w:cs="Times New Roman"/>
                <w:b/>
                <w:bCs/>
                <w:sz w:val="24"/>
                <w:szCs w:val="24"/>
                <w:lang w:eastAsia="zh-CN"/>
              </w:rPr>
              <w:t>08</w:t>
            </w:r>
            <w:r w:rsidR="005240C2" w:rsidRPr="00577173">
              <w:rPr>
                <w:rFonts w:ascii="Times New Roman" w:eastAsia="Times New Roman" w:hAnsi="Times New Roman" w:cs="Times New Roman"/>
                <w:b/>
                <w:bCs/>
                <w:sz w:val="24"/>
                <w:szCs w:val="24"/>
                <w:lang w:eastAsia="zh-CN"/>
              </w:rPr>
              <w:t xml:space="preserve">» </w:t>
            </w:r>
            <w:r w:rsidR="00CD6F4D">
              <w:rPr>
                <w:rFonts w:ascii="Times New Roman" w:eastAsia="Times New Roman" w:hAnsi="Times New Roman" w:cs="Times New Roman"/>
                <w:b/>
                <w:bCs/>
                <w:sz w:val="24"/>
                <w:szCs w:val="24"/>
                <w:lang w:eastAsia="zh-CN"/>
              </w:rPr>
              <w:t>июня</w:t>
            </w:r>
            <w:r w:rsidR="000B5E9C" w:rsidRPr="00577173">
              <w:rPr>
                <w:rFonts w:ascii="Times New Roman" w:eastAsia="Times New Roman" w:hAnsi="Times New Roman" w:cs="Times New Roman"/>
                <w:b/>
                <w:bCs/>
                <w:sz w:val="24"/>
                <w:szCs w:val="24"/>
                <w:lang w:eastAsia="zh-CN"/>
              </w:rPr>
              <w:t xml:space="preserve"> </w:t>
            </w:r>
            <w:r w:rsidR="005240C2" w:rsidRPr="00577173">
              <w:rPr>
                <w:rFonts w:ascii="Times New Roman" w:eastAsia="Times New Roman" w:hAnsi="Times New Roman" w:cs="Times New Roman"/>
                <w:b/>
                <w:bCs/>
                <w:sz w:val="24"/>
                <w:szCs w:val="24"/>
                <w:lang w:eastAsia="zh-CN"/>
              </w:rPr>
              <w:t>202</w:t>
            </w:r>
            <w:r w:rsidR="003E7C30" w:rsidRPr="00577173">
              <w:rPr>
                <w:rFonts w:ascii="Times New Roman" w:eastAsia="Times New Roman" w:hAnsi="Times New Roman" w:cs="Times New Roman"/>
                <w:b/>
                <w:bCs/>
                <w:sz w:val="24"/>
                <w:szCs w:val="24"/>
                <w:lang w:eastAsia="zh-CN"/>
              </w:rPr>
              <w:t>6</w:t>
            </w:r>
            <w:r w:rsidR="005240C2" w:rsidRPr="00577173">
              <w:rPr>
                <w:rFonts w:ascii="Times New Roman" w:eastAsia="Times New Roman" w:hAnsi="Times New Roman" w:cs="Times New Roman"/>
                <w:b/>
                <w:bCs/>
                <w:sz w:val="24"/>
                <w:szCs w:val="24"/>
                <w:lang w:eastAsia="zh-CN"/>
              </w:rPr>
              <w:t xml:space="preserve"> года.</w:t>
            </w:r>
          </w:p>
        </w:tc>
      </w:tr>
      <w:tr w:rsidR="005240C2" w:rsidRPr="00403864" w14:paraId="1DF89FF2" w14:textId="77777777" w:rsidTr="00336B57">
        <w:trPr>
          <w:trHeight w:val="814"/>
        </w:trPr>
        <w:tc>
          <w:tcPr>
            <w:tcW w:w="2835" w:type="dxa"/>
          </w:tcPr>
          <w:p w14:paraId="2F3D088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tcPr>
          <w:p w14:paraId="537DD8F2" w14:textId="4DFF27DA" w:rsidR="005240C2" w:rsidRPr="00577173" w:rsidRDefault="009C2235" w:rsidP="003E7C30">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b/>
                <w:bCs/>
                <w:sz w:val="24"/>
                <w:szCs w:val="24"/>
                <w:lang w:eastAsia="zh-CN"/>
              </w:rPr>
            </w:pPr>
            <w:r w:rsidRPr="00577173">
              <w:rPr>
                <w:rFonts w:ascii="Times New Roman" w:eastAsia="Times New Roman" w:hAnsi="Times New Roman" w:cs="Times New Roman"/>
                <w:b/>
                <w:bCs/>
                <w:sz w:val="24"/>
                <w:szCs w:val="24"/>
                <w:lang w:eastAsia="zh-CN"/>
              </w:rPr>
              <w:t>11</w:t>
            </w:r>
            <w:r w:rsidR="005240C2" w:rsidRPr="00577173">
              <w:rPr>
                <w:rFonts w:ascii="Times New Roman" w:eastAsia="Times New Roman" w:hAnsi="Times New Roman" w:cs="Times New Roman"/>
                <w:b/>
                <w:bCs/>
                <w:sz w:val="24"/>
                <w:szCs w:val="24"/>
                <w:lang w:eastAsia="zh-CN"/>
              </w:rPr>
              <w:t xml:space="preserve">-00 часов (время местное) </w:t>
            </w:r>
            <w:r w:rsidR="00CD6F4D" w:rsidRPr="00577173">
              <w:rPr>
                <w:rFonts w:ascii="Times New Roman" w:eastAsia="Times New Roman" w:hAnsi="Times New Roman" w:cs="Times New Roman"/>
                <w:b/>
                <w:bCs/>
                <w:sz w:val="24"/>
                <w:szCs w:val="24"/>
                <w:lang w:eastAsia="zh-CN"/>
              </w:rPr>
              <w:t>«</w:t>
            </w:r>
            <w:r w:rsidR="00CD6F4D">
              <w:rPr>
                <w:rFonts w:ascii="Times New Roman" w:eastAsia="Times New Roman" w:hAnsi="Times New Roman" w:cs="Times New Roman"/>
                <w:b/>
                <w:bCs/>
                <w:sz w:val="24"/>
                <w:szCs w:val="24"/>
                <w:lang w:eastAsia="zh-CN"/>
              </w:rPr>
              <w:t>08</w:t>
            </w:r>
            <w:r w:rsidR="00CD6F4D" w:rsidRPr="00577173">
              <w:rPr>
                <w:rFonts w:ascii="Times New Roman" w:eastAsia="Times New Roman" w:hAnsi="Times New Roman" w:cs="Times New Roman"/>
                <w:b/>
                <w:bCs/>
                <w:sz w:val="24"/>
                <w:szCs w:val="24"/>
                <w:lang w:eastAsia="zh-CN"/>
              </w:rPr>
              <w:t xml:space="preserve">» </w:t>
            </w:r>
            <w:r w:rsidR="00CD6F4D">
              <w:rPr>
                <w:rFonts w:ascii="Times New Roman" w:eastAsia="Times New Roman" w:hAnsi="Times New Roman" w:cs="Times New Roman"/>
                <w:b/>
                <w:bCs/>
                <w:sz w:val="24"/>
                <w:szCs w:val="24"/>
                <w:lang w:eastAsia="zh-CN"/>
              </w:rPr>
              <w:t>июня</w:t>
            </w:r>
            <w:r w:rsidR="00CD6F4D" w:rsidRPr="00577173">
              <w:rPr>
                <w:rFonts w:ascii="Times New Roman" w:eastAsia="Times New Roman" w:hAnsi="Times New Roman" w:cs="Times New Roman"/>
                <w:b/>
                <w:bCs/>
                <w:sz w:val="24"/>
                <w:szCs w:val="24"/>
                <w:lang w:eastAsia="zh-CN"/>
              </w:rPr>
              <w:t xml:space="preserve"> 2026 года.</w:t>
            </w:r>
            <w:r w:rsidR="000B5E9C" w:rsidRPr="00577173">
              <w:rPr>
                <w:rFonts w:ascii="Times New Roman" w:eastAsia="Times New Roman" w:hAnsi="Times New Roman" w:cs="Times New Roman"/>
                <w:b/>
                <w:bCs/>
                <w:sz w:val="24"/>
                <w:szCs w:val="24"/>
                <w:lang w:eastAsia="zh-CN"/>
              </w:rPr>
              <w:t>.</w:t>
            </w:r>
          </w:p>
        </w:tc>
      </w:tr>
      <w:tr w:rsidR="005240C2" w:rsidRPr="00403864" w14:paraId="5BA48BF2" w14:textId="77777777" w:rsidTr="00336B57">
        <w:trPr>
          <w:trHeight w:val="337"/>
        </w:trPr>
        <w:tc>
          <w:tcPr>
            <w:tcW w:w="2835" w:type="dxa"/>
          </w:tcPr>
          <w:p w14:paraId="661CCD32"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подведения итогов:</w:t>
            </w:r>
          </w:p>
        </w:tc>
        <w:tc>
          <w:tcPr>
            <w:tcW w:w="7513" w:type="dxa"/>
          </w:tcPr>
          <w:p w14:paraId="79F8DF89" w14:textId="732E12A9" w:rsidR="005240C2" w:rsidRPr="00577173" w:rsidRDefault="005240C2" w:rsidP="003E7C30">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b/>
                <w:bCs/>
                <w:sz w:val="24"/>
                <w:szCs w:val="24"/>
                <w:lang w:eastAsia="zh-CN"/>
              </w:rPr>
            </w:pPr>
            <w:r w:rsidRPr="00577173">
              <w:rPr>
                <w:rFonts w:ascii="Times New Roman" w:eastAsia="Times New Roman" w:hAnsi="Times New Roman" w:cs="Times New Roman"/>
                <w:b/>
                <w:bCs/>
                <w:sz w:val="24"/>
                <w:szCs w:val="24"/>
                <w:lang w:eastAsia="zh-CN"/>
              </w:rPr>
              <w:t xml:space="preserve">12-00 часов (время местное) </w:t>
            </w:r>
            <w:r w:rsidR="00CD6F4D" w:rsidRPr="00577173">
              <w:rPr>
                <w:rFonts w:ascii="Times New Roman" w:eastAsia="Times New Roman" w:hAnsi="Times New Roman" w:cs="Times New Roman"/>
                <w:b/>
                <w:bCs/>
                <w:sz w:val="24"/>
                <w:szCs w:val="24"/>
                <w:lang w:eastAsia="zh-CN"/>
              </w:rPr>
              <w:t>«</w:t>
            </w:r>
            <w:r w:rsidR="00CD6F4D">
              <w:rPr>
                <w:rFonts w:ascii="Times New Roman" w:eastAsia="Times New Roman" w:hAnsi="Times New Roman" w:cs="Times New Roman"/>
                <w:b/>
                <w:bCs/>
                <w:sz w:val="24"/>
                <w:szCs w:val="24"/>
                <w:lang w:eastAsia="zh-CN"/>
              </w:rPr>
              <w:t>08</w:t>
            </w:r>
            <w:r w:rsidR="00CD6F4D" w:rsidRPr="00577173">
              <w:rPr>
                <w:rFonts w:ascii="Times New Roman" w:eastAsia="Times New Roman" w:hAnsi="Times New Roman" w:cs="Times New Roman"/>
                <w:b/>
                <w:bCs/>
                <w:sz w:val="24"/>
                <w:szCs w:val="24"/>
                <w:lang w:eastAsia="zh-CN"/>
              </w:rPr>
              <w:t xml:space="preserve">» </w:t>
            </w:r>
            <w:r w:rsidR="00CD6F4D">
              <w:rPr>
                <w:rFonts w:ascii="Times New Roman" w:eastAsia="Times New Roman" w:hAnsi="Times New Roman" w:cs="Times New Roman"/>
                <w:b/>
                <w:bCs/>
                <w:sz w:val="24"/>
                <w:szCs w:val="24"/>
                <w:lang w:eastAsia="zh-CN"/>
              </w:rPr>
              <w:t>июня</w:t>
            </w:r>
            <w:r w:rsidR="00CD6F4D" w:rsidRPr="00577173">
              <w:rPr>
                <w:rFonts w:ascii="Times New Roman" w:eastAsia="Times New Roman" w:hAnsi="Times New Roman" w:cs="Times New Roman"/>
                <w:b/>
                <w:bCs/>
                <w:sz w:val="24"/>
                <w:szCs w:val="24"/>
                <w:lang w:eastAsia="zh-CN"/>
              </w:rPr>
              <w:t xml:space="preserve"> 2026 года.</w:t>
            </w:r>
            <w:r w:rsidR="000B5E9C" w:rsidRPr="00577173">
              <w:rPr>
                <w:rFonts w:ascii="Times New Roman" w:eastAsia="Times New Roman" w:hAnsi="Times New Roman" w:cs="Times New Roman"/>
                <w:b/>
                <w:bCs/>
                <w:sz w:val="24"/>
                <w:szCs w:val="24"/>
                <w:lang w:eastAsia="zh-CN"/>
              </w:rPr>
              <w:t>.</w:t>
            </w:r>
          </w:p>
        </w:tc>
      </w:tr>
      <w:tr w:rsidR="005240C2" w:rsidRPr="00403864" w14:paraId="0F118D1A" w14:textId="77777777" w:rsidTr="00336B57">
        <w:trPr>
          <w:trHeight w:val="2023"/>
        </w:trPr>
        <w:tc>
          <w:tcPr>
            <w:tcW w:w="2835" w:type="dxa"/>
          </w:tcPr>
          <w:p w14:paraId="5299A272"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E7C30">
              <w:rPr>
                <w:rFonts w:ascii="Times New Roman" w:eastAsia="Times New Roman" w:hAnsi="Times New Roman" w:cs="Times New Roman"/>
                <w:sz w:val="24"/>
                <w:szCs w:val="24"/>
                <w:lang w:eastAsia="ru-RU"/>
              </w:rPr>
              <w:t>запросе  котировок</w:t>
            </w:r>
          </w:p>
        </w:tc>
        <w:tc>
          <w:tcPr>
            <w:tcW w:w="7513" w:type="dxa"/>
          </w:tcPr>
          <w:p w14:paraId="6AF9DFF4" w14:textId="77777777"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5240C2" w:rsidRPr="00403864" w14:paraId="1D801677" w14:textId="77777777" w:rsidTr="00336B57">
        <w:trPr>
          <w:trHeight w:val="976"/>
        </w:trPr>
        <w:tc>
          <w:tcPr>
            <w:tcW w:w="2835" w:type="dxa"/>
          </w:tcPr>
          <w:p w14:paraId="2F5EE2DB"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6631BF2D" w14:textId="77777777"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5240C2" w:rsidRPr="00403864" w14:paraId="1E92EB34" w14:textId="77777777" w:rsidTr="00336B57">
        <w:trPr>
          <w:trHeight w:val="976"/>
        </w:trPr>
        <w:tc>
          <w:tcPr>
            <w:tcW w:w="2835" w:type="dxa"/>
          </w:tcPr>
          <w:p w14:paraId="55EA8309"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Порядок заключения договора</w:t>
            </w:r>
          </w:p>
        </w:tc>
        <w:tc>
          <w:tcPr>
            <w:tcW w:w="7513" w:type="dxa"/>
          </w:tcPr>
          <w:p w14:paraId="20B1C5C4" w14:textId="3610A933"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w:t>
            </w:r>
            <w:r w:rsidR="00B6784E">
              <w:rPr>
                <w:rFonts w:ascii="Times New Roman" w:eastAsia="Times New Roman" w:hAnsi="Times New Roman" w:cs="Times New Roman"/>
                <w:sz w:val="24"/>
                <w:szCs w:val="24"/>
                <w:lang w:eastAsia="ru-RU"/>
              </w:rPr>
              <w:t xml:space="preserve"> в электронной форме</w:t>
            </w:r>
            <w:r w:rsidRPr="003E7C30">
              <w:rPr>
                <w:rFonts w:ascii="Times New Roman" w:eastAsia="Times New Roman" w:hAnsi="Times New Roman" w:cs="Times New Roman"/>
                <w:sz w:val="24"/>
                <w:szCs w:val="24"/>
                <w:lang w:eastAsia="ru-RU"/>
              </w:rPr>
              <w:t>:</w:t>
            </w:r>
          </w:p>
          <w:p w14:paraId="5EFCAD58" w14:textId="77777777" w:rsidR="005240C2" w:rsidRPr="003E7C30" w:rsidRDefault="005240C2" w:rsidP="005240C2">
            <w:pPr>
              <w:numPr>
                <w:ilvl w:val="0"/>
                <w:numId w:val="5"/>
              </w:numPr>
              <w:shd w:val="clear" w:color="auto" w:fill="FFFFFF"/>
              <w:spacing w:after="0" w:line="276" w:lineRule="auto"/>
              <w:ind w:left="0"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Заключение договора на ЭТП.</w:t>
            </w:r>
          </w:p>
        </w:tc>
      </w:tr>
    </w:tbl>
    <w:p w14:paraId="0555E264"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sectPr w:rsidR="00336B57" w:rsidRPr="00403864" w:rsidSect="00F5458A">
          <w:footerReference w:type="first" r:id="rId20"/>
          <w:pgSz w:w="11906" w:h="16838" w:code="9"/>
          <w:pgMar w:top="567" w:right="737" w:bottom="737" w:left="1134" w:header="709" w:footer="312" w:gutter="0"/>
          <w:cols w:space="708"/>
          <w:titlePg/>
          <w:docGrid w:linePitch="360"/>
        </w:sectPr>
      </w:pPr>
    </w:p>
    <w:p w14:paraId="4ADAC828" w14:textId="77777777" w:rsidR="00564F1C" w:rsidRPr="00403864" w:rsidRDefault="00564F1C" w:rsidP="00272821">
      <w:pPr>
        <w:shd w:val="clear" w:color="auto" w:fill="FFFFFF"/>
        <w:suppressAutoHyphens/>
        <w:spacing w:after="0" w:line="276" w:lineRule="auto"/>
        <w:ind w:left="5812"/>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
          <w:sz w:val="24"/>
          <w:szCs w:val="24"/>
          <w:lang w:eastAsia="zh-CN"/>
        </w:rPr>
        <w:lastRenderedPageBreak/>
        <w:t>Приложение №</w:t>
      </w:r>
      <w:r w:rsidR="006D27A8"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1</w:t>
      </w:r>
      <w:r w:rsidRPr="00403864">
        <w:rPr>
          <w:rFonts w:ascii="Times New Roman" w:eastAsia="Times New Roman" w:hAnsi="Times New Roman" w:cs="Times New Roman"/>
          <w:bCs/>
          <w:caps/>
          <w:sz w:val="24"/>
          <w:szCs w:val="24"/>
          <w:lang w:eastAsia="zh-CN"/>
        </w:rPr>
        <w:t xml:space="preserve"> </w:t>
      </w: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00272821" w:rsidRPr="00403864">
        <w:rPr>
          <w:rFonts w:ascii="Times New Roman" w:eastAsia="Times New Roman" w:hAnsi="Times New Roman" w:cs="Times New Roman"/>
          <w:bCs/>
          <w:sz w:val="24"/>
          <w:szCs w:val="24"/>
          <w:lang w:eastAsia="zh-CN"/>
        </w:rPr>
        <w:t>в электронной форме</w:t>
      </w:r>
    </w:p>
    <w:p w14:paraId="463D785A" w14:textId="77777777" w:rsidR="00D719EF" w:rsidRPr="00403864" w:rsidRDefault="00D719EF" w:rsidP="00D719EF">
      <w:pPr>
        <w:shd w:val="clear" w:color="auto" w:fill="FFFFFF"/>
        <w:suppressAutoHyphens/>
        <w:spacing w:after="0" w:line="276" w:lineRule="auto"/>
        <w:ind w:left="5812"/>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       </w:t>
      </w:r>
    </w:p>
    <w:p w14:paraId="68B9F766" w14:textId="77777777" w:rsidR="00231141" w:rsidRPr="004E5C23" w:rsidRDefault="0023114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BC88BDA" w14:textId="77777777" w:rsidR="00732E1F" w:rsidRDefault="002A4240" w:rsidP="00732E1F">
      <w:pPr>
        <w:spacing w:after="0" w:line="240" w:lineRule="auto"/>
        <w:ind w:firstLine="709"/>
        <w:jc w:val="center"/>
        <w:rPr>
          <w:rFonts w:ascii="Times New Roman" w:eastAsia="Times New Roman" w:hAnsi="Times New Roman" w:cs="Times New Roman"/>
          <w:b/>
          <w:sz w:val="24"/>
          <w:szCs w:val="24"/>
          <w:lang w:eastAsia="ru-RU"/>
        </w:rPr>
      </w:pPr>
      <w:r w:rsidRPr="004E5C23">
        <w:rPr>
          <w:rFonts w:ascii="Times New Roman" w:eastAsia="Times New Roman" w:hAnsi="Times New Roman" w:cs="Times New Roman"/>
          <w:b/>
          <w:sz w:val="24"/>
          <w:szCs w:val="24"/>
          <w:lang w:eastAsia="ru-RU"/>
        </w:rPr>
        <w:t>ТЕХНИЧЕСКОЕ ЗАДАНИЕ</w:t>
      </w:r>
    </w:p>
    <w:p w14:paraId="4B46CA9F" w14:textId="1795E03F" w:rsidR="00732E1F" w:rsidRPr="00732E1F" w:rsidRDefault="00732E1F" w:rsidP="00732E1F">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Поставка масел и охлаждающих жидкостей для техники</w:t>
      </w:r>
    </w:p>
    <w:p w14:paraId="786E0BA2" w14:textId="59271468" w:rsidR="009F3752" w:rsidRPr="00CD69B7" w:rsidRDefault="009F3752" w:rsidP="009F3752">
      <w:pPr>
        <w:spacing w:line="240" w:lineRule="auto"/>
        <w:rPr>
          <w:rFonts w:ascii="Times New Roman" w:eastAsia="Calibri" w:hAnsi="Times New Roman" w:cs="Times New Roman"/>
          <w:b/>
          <w:sz w:val="24"/>
          <w:szCs w:val="2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1974"/>
        <w:gridCol w:w="7996"/>
      </w:tblGrid>
      <w:tr w:rsidR="009F3752" w:rsidRPr="009F3752" w14:paraId="5BEFED9E" w14:textId="77777777" w:rsidTr="009F3752">
        <w:trPr>
          <w:trHeight w:val="297"/>
        </w:trPr>
        <w:tc>
          <w:tcPr>
            <w:tcW w:w="662" w:type="dxa"/>
          </w:tcPr>
          <w:p w14:paraId="30C135A5" w14:textId="77777777" w:rsidR="009F3752" w:rsidRPr="009F3752" w:rsidRDefault="009F3752" w:rsidP="005F480D">
            <w:pPr>
              <w:spacing w:after="0" w:line="240" w:lineRule="auto"/>
              <w:jc w:val="both"/>
              <w:rPr>
                <w:rFonts w:ascii="Times New Roman" w:eastAsia="Times New Roman" w:hAnsi="Times New Roman" w:cs="Times New Roman"/>
                <w:sz w:val="24"/>
                <w:szCs w:val="24"/>
                <w:highlight w:val="red"/>
                <w:lang w:eastAsia="ru-RU"/>
              </w:rPr>
            </w:pPr>
            <w:r w:rsidRPr="009F3752">
              <w:rPr>
                <w:rFonts w:ascii="Times New Roman" w:eastAsia="Times New Roman" w:hAnsi="Times New Roman" w:cs="Times New Roman"/>
                <w:sz w:val="24"/>
                <w:szCs w:val="24"/>
                <w:lang w:eastAsia="ru-RU"/>
              </w:rPr>
              <w:t>1</w:t>
            </w:r>
          </w:p>
        </w:tc>
        <w:tc>
          <w:tcPr>
            <w:tcW w:w="1974" w:type="dxa"/>
            <w:shd w:val="clear" w:color="auto" w:fill="auto"/>
          </w:tcPr>
          <w:p w14:paraId="7F33D514" w14:textId="77777777" w:rsidR="009F3752" w:rsidRPr="009F3752" w:rsidRDefault="009F3752" w:rsidP="005F480D">
            <w:pPr>
              <w:spacing w:after="0" w:line="240" w:lineRule="auto"/>
              <w:jc w:val="both"/>
              <w:rPr>
                <w:rFonts w:ascii="Times New Roman" w:eastAsia="Times New Roman" w:hAnsi="Times New Roman" w:cs="Times New Roman"/>
                <w:sz w:val="24"/>
                <w:szCs w:val="24"/>
                <w:highlight w:val="red"/>
                <w:lang w:eastAsia="ru-RU"/>
              </w:rPr>
            </w:pPr>
            <w:r w:rsidRPr="009F3752">
              <w:rPr>
                <w:rFonts w:ascii="Times New Roman" w:eastAsia="Times New Roman" w:hAnsi="Times New Roman" w:cs="Times New Roman"/>
                <w:sz w:val="24"/>
                <w:szCs w:val="24"/>
                <w:lang w:eastAsia="ru-RU"/>
              </w:rPr>
              <w:t xml:space="preserve">Предмет закупки </w:t>
            </w:r>
          </w:p>
        </w:tc>
        <w:tc>
          <w:tcPr>
            <w:tcW w:w="7996" w:type="dxa"/>
          </w:tcPr>
          <w:p w14:paraId="02824DD1" w14:textId="2058677A" w:rsidR="009F3752" w:rsidRPr="009F3752" w:rsidRDefault="00732E1F" w:rsidP="005F480D">
            <w:pPr>
              <w:spacing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Поставка масел и охлаждающих жидкостей для техники</w:t>
            </w:r>
          </w:p>
        </w:tc>
      </w:tr>
      <w:tr w:rsidR="009F3752" w:rsidRPr="009F3752" w14:paraId="442EF67D" w14:textId="77777777" w:rsidTr="009F3752">
        <w:trPr>
          <w:trHeight w:val="562"/>
        </w:trPr>
        <w:tc>
          <w:tcPr>
            <w:tcW w:w="10632" w:type="dxa"/>
            <w:gridSpan w:val="3"/>
          </w:tcPr>
          <w:p w14:paraId="1E7BA410" w14:textId="77777777" w:rsidR="009F3752" w:rsidRPr="009F3752" w:rsidRDefault="009F3752" w:rsidP="005F480D">
            <w:pPr>
              <w:spacing w:after="0" w:line="257" w:lineRule="auto"/>
              <w:jc w:val="center"/>
              <w:rPr>
                <w:rFonts w:ascii="Times New Roman" w:hAnsi="Times New Roman" w:cs="Times New Roman"/>
                <w:b/>
                <w:bCs/>
                <w:sz w:val="24"/>
                <w:szCs w:val="24"/>
              </w:rPr>
            </w:pPr>
            <w:r w:rsidRPr="009F3752">
              <w:rPr>
                <w:rFonts w:ascii="Times New Roman" w:hAnsi="Times New Roman" w:cs="Times New Roman"/>
                <w:b/>
                <w:bCs/>
                <w:sz w:val="24"/>
                <w:szCs w:val="24"/>
              </w:rPr>
              <w:t>Заказчик 1</w:t>
            </w:r>
          </w:p>
          <w:p w14:paraId="0851C63E" w14:textId="77777777" w:rsidR="009F3752" w:rsidRPr="009F3752" w:rsidRDefault="009F3752" w:rsidP="005F480D">
            <w:pPr>
              <w:spacing w:after="0" w:line="257" w:lineRule="auto"/>
              <w:jc w:val="center"/>
              <w:rPr>
                <w:rFonts w:ascii="Times New Roman" w:hAnsi="Times New Roman" w:cs="Times New Roman"/>
                <w:sz w:val="24"/>
                <w:szCs w:val="24"/>
              </w:rPr>
            </w:pPr>
            <w:r w:rsidRPr="009F3752">
              <w:rPr>
                <w:rFonts w:ascii="Times New Roman" w:hAnsi="Times New Roman" w:cs="Times New Roman"/>
                <w:b/>
                <w:bCs/>
                <w:sz w:val="24"/>
                <w:szCs w:val="24"/>
              </w:rPr>
              <w:t>Акционерное общество «Юграавиа»</w:t>
            </w:r>
          </w:p>
        </w:tc>
      </w:tr>
      <w:tr w:rsidR="009F3752" w:rsidRPr="009F3752" w14:paraId="37B8AA1C" w14:textId="77777777" w:rsidTr="009F3752">
        <w:tc>
          <w:tcPr>
            <w:tcW w:w="662" w:type="dxa"/>
          </w:tcPr>
          <w:p w14:paraId="58B2FB91"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1-2</w:t>
            </w:r>
          </w:p>
        </w:tc>
        <w:tc>
          <w:tcPr>
            <w:tcW w:w="1974" w:type="dxa"/>
            <w:shd w:val="clear" w:color="auto" w:fill="auto"/>
          </w:tcPr>
          <w:p w14:paraId="6569C19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Объем поставки</w:t>
            </w:r>
          </w:p>
        </w:tc>
        <w:tc>
          <w:tcPr>
            <w:tcW w:w="7996" w:type="dxa"/>
            <w:shd w:val="clear" w:color="auto" w:fill="auto"/>
          </w:tcPr>
          <w:p w14:paraId="2533B3F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1. Масло моторное </w:t>
            </w:r>
            <w:r w:rsidRPr="009F3752">
              <w:rPr>
                <w:rFonts w:ascii="Times New Roman" w:hAnsi="Times New Roman" w:cs="Times New Roman"/>
                <w:color w:val="000000"/>
                <w:sz w:val="24"/>
                <w:szCs w:val="24"/>
                <w:lang w:val="en-US"/>
              </w:rPr>
              <w:t>Teboil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Super</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XLD</w:t>
            </w:r>
            <w:r w:rsidRPr="009F3752">
              <w:rPr>
                <w:rFonts w:ascii="Times New Roman" w:hAnsi="Times New Roman" w:cs="Times New Roman"/>
                <w:color w:val="000000"/>
                <w:sz w:val="24"/>
                <w:szCs w:val="24"/>
              </w:rPr>
              <w:t xml:space="preserve">-2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-30 (или эквивалент);</w:t>
            </w:r>
          </w:p>
          <w:p w14:paraId="4B8CC25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 Охлаждающая жидкость Тосол А-40 ГОСТ 28084-89;</w:t>
            </w:r>
          </w:p>
          <w:p w14:paraId="720907E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 Масло моторное Лукойл Люкс 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 xml:space="preserve">-40 </w:t>
            </w:r>
            <w:r w:rsidRPr="009F3752">
              <w:rPr>
                <w:rFonts w:ascii="Times New Roman" w:hAnsi="Times New Roman" w:cs="Times New Roman"/>
                <w:color w:val="000000"/>
                <w:sz w:val="24"/>
                <w:szCs w:val="24"/>
                <w:lang w:val="en-US"/>
              </w:rPr>
              <w:t>API</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SL</w:t>
            </w:r>
            <w:r w:rsidRPr="009F3752">
              <w:rPr>
                <w:rFonts w:ascii="Times New Roman" w:hAnsi="Times New Roman" w:cs="Times New Roman"/>
                <w:color w:val="000000"/>
                <w:sz w:val="24"/>
                <w:szCs w:val="24"/>
              </w:rPr>
              <w:t>/</w:t>
            </w:r>
            <w:r w:rsidRPr="009F3752">
              <w:rPr>
                <w:rFonts w:ascii="Times New Roman" w:hAnsi="Times New Roman" w:cs="Times New Roman"/>
                <w:color w:val="000000"/>
                <w:sz w:val="24"/>
                <w:szCs w:val="24"/>
                <w:lang w:val="en-US"/>
              </w:rPr>
              <w:t>CF</w:t>
            </w:r>
            <w:r w:rsidRPr="009F3752">
              <w:rPr>
                <w:rFonts w:ascii="Times New Roman" w:hAnsi="Times New Roman" w:cs="Times New Roman"/>
                <w:color w:val="000000"/>
                <w:sz w:val="24"/>
                <w:szCs w:val="24"/>
              </w:rPr>
              <w:t xml:space="preserve"> (или эквивалент);</w:t>
            </w:r>
          </w:p>
          <w:p w14:paraId="5F8129D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4. Жидкость гидравлическая </w:t>
            </w:r>
            <w:r w:rsidRPr="009F3752">
              <w:rPr>
                <w:rFonts w:ascii="Times New Roman" w:hAnsi="Times New Roman" w:cs="Times New Roman"/>
                <w:color w:val="000000"/>
                <w:sz w:val="24"/>
                <w:szCs w:val="24"/>
                <w:lang w:val="en-US"/>
              </w:rPr>
              <w:t>Teboil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Hydraulic</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Polar</w:t>
            </w:r>
            <w:r w:rsidRPr="009F3752">
              <w:rPr>
                <w:rFonts w:ascii="Times New Roman" w:hAnsi="Times New Roman" w:cs="Times New Roman"/>
                <w:color w:val="000000"/>
                <w:sz w:val="24"/>
                <w:szCs w:val="24"/>
              </w:rPr>
              <w:t xml:space="preserve"> 32 всесезонное (DIN 51524-3 (HVLP); Denison HF-0, HF-1, HF-2 (или эквивалент);</w:t>
            </w:r>
          </w:p>
          <w:p w14:paraId="79301AB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5. Масло гидравлическое ВМГЗ ТУ 38.101479-00);</w:t>
            </w:r>
          </w:p>
          <w:p w14:paraId="457DBBF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6. Масло для автоматических трансмиссий Лукойл </w:t>
            </w:r>
            <w:r w:rsidRPr="009F3752">
              <w:rPr>
                <w:rFonts w:ascii="Times New Roman" w:hAnsi="Times New Roman" w:cs="Times New Roman"/>
                <w:color w:val="000000"/>
                <w:sz w:val="24"/>
                <w:szCs w:val="24"/>
                <w:lang w:val="en-US"/>
              </w:rPr>
              <w:t>ATF</w:t>
            </w:r>
            <w:r w:rsidRPr="009F3752">
              <w:rPr>
                <w:rFonts w:ascii="Times New Roman" w:hAnsi="Times New Roman" w:cs="Times New Roman"/>
                <w:color w:val="000000"/>
                <w:sz w:val="24"/>
                <w:szCs w:val="24"/>
              </w:rPr>
              <w:t xml:space="preserve"> (или эквивалент);</w:t>
            </w:r>
          </w:p>
          <w:p w14:paraId="03A1CD2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7. Масло нефтяное авиационное МС-8;</w:t>
            </w:r>
          </w:p>
          <w:p w14:paraId="714713E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8. Масло гидравлическое Лукойл Гейзер ЛТ 15 (или эквивалент);</w:t>
            </w:r>
          </w:p>
          <w:p w14:paraId="4ED33F2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9. Масло трансмиссионное Лукойл ТМ-5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75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-90 (или эквивалент);</w:t>
            </w:r>
          </w:p>
          <w:p w14:paraId="192A00C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10. Антифриз красный </w:t>
            </w:r>
            <w:r w:rsidRPr="009F3752">
              <w:rPr>
                <w:rFonts w:ascii="Times New Roman" w:hAnsi="Times New Roman" w:cs="Times New Roman"/>
                <w:color w:val="000000"/>
                <w:sz w:val="24"/>
                <w:szCs w:val="24"/>
                <w:lang w:val="en-US"/>
              </w:rPr>
              <w:t>G</w:t>
            </w:r>
            <w:r w:rsidRPr="009F3752">
              <w:rPr>
                <w:rFonts w:ascii="Times New Roman" w:hAnsi="Times New Roman" w:cs="Times New Roman"/>
                <w:color w:val="000000"/>
                <w:sz w:val="24"/>
                <w:szCs w:val="24"/>
              </w:rPr>
              <w:t>12++ (-40С + 123С);</w:t>
            </w:r>
          </w:p>
          <w:p w14:paraId="7B6D7F3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11. Масло минеральное моторное для 2-тактных (2Т) двигателей;</w:t>
            </w:r>
          </w:p>
          <w:p w14:paraId="32B5D9B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12. Смазка пластичная Литол-24 ГОСТ 21150-87;</w:t>
            </w:r>
          </w:p>
          <w:p w14:paraId="056E03A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13. Жидкость тормозная ДОТ-4;</w:t>
            </w:r>
          </w:p>
          <w:p w14:paraId="688E935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14. Смазка Лукойл Термофлекс ЕР 2-180 (или эквивалент);</w:t>
            </w:r>
          </w:p>
          <w:p w14:paraId="40B6D4C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15. Смазка Лукойл Полифлекс ЕР 2-160 (или эквивалент);</w:t>
            </w:r>
          </w:p>
          <w:p w14:paraId="410ED42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16. Смазка Лукойл Шрус (или эквивалент);</w:t>
            </w:r>
          </w:p>
          <w:p w14:paraId="70ECC20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17. Масло моторное 4T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10</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-40 для малой механизации (помпа, электрогенератор);</w:t>
            </w:r>
          </w:p>
          <w:p w14:paraId="45DCE17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18. Масло моторное 4</w:t>
            </w:r>
            <w:r w:rsidRPr="009F3752">
              <w:rPr>
                <w:rFonts w:ascii="Times New Roman" w:hAnsi="Times New Roman" w:cs="Times New Roman"/>
                <w:color w:val="000000"/>
                <w:sz w:val="24"/>
                <w:szCs w:val="24"/>
                <w:lang w:val="en-US"/>
              </w:rPr>
              <w:t>T</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0</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-30 для малой механизации (помпа, электрогенератор);</w:t>
            </w:r>
          </w:p>
          <w:p w14:paraId="45C3229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19. Масло моторное Лукойл </w:t>
            </w:r>
            <w:r w:rsidRPr="009F3752">
              <w:rPr>
                <w:rFonts w:ascii="Times New Roman" w:hAnsi="Times New Roman" w:cs="Times New Roman"/>
                <w:color w:val="000000"/>
                <w:sz w:val="24"/>
                <w:szCs w:val="24"/>
                <w:lang w:val="en-US"/>
              </w:rPr>
              <w:t>Luxe</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Synthetic</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-40 (или эквивалент);</w:t>
            </w:r>
          </w:p>
          <w:p w14:paraId="6A13052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20. Масло моторное </w:t>
            </w:r>
            <w:r w:rsidRPr="009F3752">
              <w:rPr>
                <w:rFonts w:ascii="Times New Roman" w:hAnsi="Times New Roman" w:cs="Times New Roman"/>
                <w:color w:val="000000"/>
                <w:sz w:val="24"/>
                <w:szCs w:val="24"/>
                <w:lang w:val="en-US"/>
              </w:rPr>
              <w:t>Teboil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Diamond</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SAE</w:t>
            </w:r>
            <w:r w:rsidRPr="009F3752">
              <w:rPr>
                <w:rFonts w:ascii="Times New Roman" w:hAnsi="Times New Roman" w:cs="Times New Roman"/>
                <w:color w:val="000000"/>
                <w:sz w:val="24"/>
                <w:szCs w:val="24"/>
              </w:rPr>
              <w:t xml:space="preserve"> 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 xml:space="preserve">-40 </w:t>
            </w:r>
            <w:r w:rsidRPr="009F3752">
              <w:rPr>
                <w:rFonts w:ascii="Times New Roman" w:hAnsi="Times New Roman" w:cs="Times New Roman"/>
                <w:color w:val="000000"/>
                <w:sz w:val="24"/>
                <w:szCs w:val="24"/>
                <w:lang w:val="en-US"/>
              </w:rPr>
              <w:t>API</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SN</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Plus</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SN</w:t>
            </w:r>
            <w:r w:rsidRPr="009F3752">
              <w:rPr>
                <w:rFonts w:ascii="Times New Roman" w:hAnsi="Times New Roman" w:cs="Times New Roman"/>
                <w:color w:val="000000"/>
                <w:sz w:val="24"/>
                <w:szCs w:val="24"/>
              </w:rPr>
              <w:t xml:space="preserve"> (или эквивалент);</w:t>
            </w:r>
          </w:p>
          <w:p w14:paraId="76BA4EA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21. Масло моторное Лукойл </w:t>
            </w:r>
            <w:r w:rsidRPr="009F3752">
              <w:rPr>
                <w:rFonts w:ascii="Times New Roman" w:hAnsi="Times New Roman" w:cs="Times New Roman"/>
                <w:color w:val="000000"/>
                <w:sz w:val="24"/>
                <w:szCs w:val="24"/>
                <w:lang w:val="en-US"/>
              </w:rPr>
              <w:t>Genesis</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Armortech</w:t>
            </w:r>
            <w:r w:rsidRPr="009F3752">
              <w:rPr>
                <w:rFonts w:ascii="Times New Roman" w:hAnsi="Times New Roman" w:cs="Times New Roman"/>
                <w:color w:val="000000"/>
                <w:sz w:val="24"/>
                <w:szCs w:val="24"/>
              </w:rPr>
              <w:t xml:space="preserve"> 5w-40 </w:t>
            </w:r>
            <w:r w:rsidRPr="009F3752">
              <w:rPr>
                <w:rFonts w:ascii="Times New Roman" w:hAnsi="Times New Roman" w:cs="Times New Roman"/>
                <w:color w:val="000000"/>
                <w:sz w:val="24"/>
                <w:szCs w:val="24"/>
                <w:lang w:val="en-US"/>
              </w:rPr>
              <w:t>API</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SN</w:t>
            </w:r>
            <w:r w:rsidRPr="009F3752">
              <w:rPr>
                <w:rFonts w:ascii="Times New Roman" w:hAnsi="Times New Roman" w:cs="Times New Roman"/>
                <w:color w:val="000000"/>
                <w:sz w:val="24"/>
                <w:szCs w:val="24"/>
              </w:rPr>
              <w:t>/</w:t>
            </w:r>
            <w:r w:rsidRPr="009F3752">
              <w:rPr>
                <w:rFonts w:ascii="Times New Roman" w:hAnsi="Times New Roman" w:cs="Times New Roman"/>
                <w:color w:val="000000"/>
                <w:sz w:val="24"/>
                <w:szCs w:val="24"/>
                <w:lang w:val="en-US"/>
              </w:rPr>
              <w:t>CF</w:t>
            </w:r>
            <w:r w:rsidRPr="009F3752">
              <w:rPr>
                <w:rFonts w:ascii="Times New Roman" w:hAnsi="Times New Roman" w:cs="Times New Roman"/>
                <w:color w:val="000000"/>
                <w:sz w:val="24"/>
                <w:szCs w:val="24"/>
              </w:rPr>
              <w:t xml:space="preserve"> (или эквивалент);</w:t>
            </w:r>
          </w:p>
          <w:p w14:paraId="646895E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22. Масло моторное Лукойл Авангард Профессионал М5 10</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 xml:space="preserve">-40 </w:t>
            </w:r>
            <w:r w:rsidRPr="009F3752">
              <w:rPr>
                <w:rFonts w:ascii="Times New Roman" w:hAnsi="Times New Roman" w:cs="Times New Roman"/>
                <w:color w:val="000000"/>
                <w:sz w:val="24"/>
                <w:szCs w:val="24"/>
                <w:lang w:val="en-US"/>
              </w:rPr>
              <w:t>API</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CI</w:t>
            </w:r>
            <w:r w:rsidRPr="009F3752">
              <w:rPr>
                <w:rFonts w:ascii="Times New Roman" w:hAnsi="Times New Roman" w:cs="Times New Roman"/>
                <w:color w:val="000000"/>
                <w:sz w:val="24"/>
                <w:szCs w:val="24"/>
              </w:rPr>
              <w:t>-4/</w:t>
            </w:r>
            <w:r w:rsidRPr="009F3752">
              <w:rPr>
                <w:rFonts w:ascii="Times New Roman" w:hAnsi="Times New Roman" w:cs="Times New Roman"/>
                <w:color w:val="000000"/>
                <w:sz w:val="24"/>
                <w:szCs w:val="24"/>
                <w:lang w:val="en-US"/>
              </w:rPr>
              <w:t>SL</w:t>
            </w:r>
            <w:r w:rsidRPr="009F3752">
              <w:rPr>
                <w:rFonts w:ascii="Times New Roman" w:hAnsi="Times New Roman" w:cs="Times New Roman"/>
                <w:color w:val="000000"/>
                <w:sz w:val="24"/>
                <w:szCs w:val="24"/>
              </w:rPr>
              <w:t xml:space="preserve"> (или эквивалент);</w:t>
            </w:r>
          </w:p>
          <w:p w14:paraId="1B4B264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23. Жидкость гидроусилителя руля </w:t>
            </w:r>
            <w:r w:rsidRPr="009F3752">
              <w:rPr>
                <w:rFonts w:ascii="Times New Roman" w:hAnsi="Times New Roman" w:cs="Times New Roman"/>
                <w:color w:val="000000"/>
                <w:sz w:val="24"/>
                <w:szCs w:val="24"/>
                <w:lang w:val="en-US"/>
              </w:rPr>
              <w:t>Dexron</w:t>
            </w:r>
            <w:r w:rsidRPr="009F3752">
              <w:rPr>
                <w:rFonts w:ascii="Times New Roman" w:hAnsi="Times New Roman" w:cs="Times New Roman"/>
                <w:color w:val="000000"/>
                <w:sz w:val="24"/>
                <w:szCs w:val="24"/>
              </w:rPr>
              <w:t xml:space="preserve"> 3 </w:t>
            </w:r>
            <w:r w:rsidRPr="009F3752">
              <w:rPr>
                <w:rFonts w:ascii="Times New Roman" w:hAnsi="Times New Roman" w:cs="Times New Roman"/>
                <w:color w:val="000000"/>
                <w:sz w:val="24"/>
                <w:szCs w:val="24"/>
                <w:lang w:val="en-US"/>
              </w:rPr>
              <w:t>Teboil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Fluid</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E</w:t>
            </w:r>
            <w:r w:rsidRPr="009F3752">
              <w:rPr>
                <w:rFonts w:ascii="Times New Roman" w:hAnsi="Times New Roman" w:cs="Times New Roman"/>
                <w:color w:val="000000"/>
                <w:sz w:val="24"/>
                <w:szCs w:val="24"/>
              </w:rPr>
              <w:t xml:space="preserve"> (или эквивалент);</w:t>
            </w:r>
          </w:p>
          <w:p w14:paraId="2D07E1C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24. Трансмиссионная жидкость </w:t>
            </w:r>
            <w:r w:rsidRPr="009F3752">
              <w:rPr>
                <w:rFonts w:ascii="Times New Roman" w:hAnsi="Times New Roman" w:cs="Times New Roman"/>
                <w:color w:val="000000"/>
                <w:sz w:val="24"/>
                <w:szCs w:val="24"/>
                <w:lang w:val="en-US"/>
              </w:rPr>
              <w:t>Teboil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Fluid</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D</w:t>
            </w:r>
            <w:r w:rsidRPr="009F3752">
              <w:rPr>
                <w:rFonts w:ascii="Times New Roman" w:hAnsi="Times New Roman" w:cs="Times New Roman"/>
                <w:color w:val="000000"/>
                <w:sz w:val="24"/>
                <w:szCs w:val="24"/>
              </w:rPr>
              <w:t xml:space="preserve"> (или эквивалент);</w:t>
            </w:r>
          </w:p>
          <w:p w14:paraId="226CAE4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25. Масло трансмиссионное Лукойл </w:t>
            </w:r>
            <w:r w:rsidRPr="009F3752">
              <w:rPr>
                <w:rFonts w:ascii="Times New Roman" w:hAnsi="Times New Roman" w:cs="Times New Roman"/>
                <w:color w:val="000000"/>
                <w:sz w:val="24"/>
                <w:szCs w:val="24"/>
                <w:lang w:val="en-US"/>
              </w:rPr>
              <w:t>Gear</w:t>
            </w:r>
            <w:r w:rsidRPr="009F3752">
              <w:rPr>
                <w:rFonts w:ascii="Times New Roman" w:hAnsi="Times New Roman" w:cs="Times New Roman"/>
                <w:color w:val="000000"/>
                <w:sz w:val="24"/>
                <w:szCs w:val="24"/>
              </w:rPr>
              <w:t xml:space="preserve"> G</w:t>
            </w:r>
            <w:r w:rsidRPr="009F3752">
              <w:rPr>
                <w:rFonts w:ascii="Times New Roman" w:hAnsi="Times New Roman" w:cs="Times New Roman"/>
                <w:color w:val="000000"/>
                <w:sz w:val="24"/>
                <w:szCs w:val="24"/>
                <w:lang w:val="en-US"/>
              </w:rPr>
              <w:t>L</w:t>
            </w:r>
            <w:r w:rsidRPr="009F3752">
              <w:rPr>
                <w:rFonts w:ascii="Times New Roman" w:hAnsi="Times New Roman" w:cs="Times New Roman"/>
                <w:color w:val="000000"/>
                <w:sz w:val="24"/>
                <w:szCs w:val="24"/>
              </w:rPr>
              <w:t>-4/5 75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-90 (-40С + 38С) (или эквивалент);</w:t>
            </w:r>
          </w:p>
          <w:p w14:paraId="3E66119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26. Масло гидравлическое АМГ-10 (МГ-15-Б) ГОСТ 6794-2017 (или эквивалент);</w:t>
            </w:r>
          </w:p>
          <w:p w14:paraId="6CBC974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27. Жидкость гидравлическая </w:t>
            </w:r>
            <w:r w:rsidRPr="009F3752">
              <w:rPr>
                <w:rFonts w:ascii="Times New Roman" w:hAnsi="Times New Roman" w:cs="Times New Roman"/>
                <w:color w:val="000000"/>
                <w:sz w:val="24"/>
                <w:szCs w:val="24"/>
                <w:lang w:val="en-US"/>
              </w:rPr>
              <w:t>Fuchs</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Renolin</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B</w:t>
            </w:r>
            <w:r w:rsidRPr="009F3752">
              <w:rPr>
                <w:rFonts w:ascii="Times New Roman" w:hAnsi="Times New Roman" w:cs="Times New Roman"/>
                <w:color w:val="000000"/>
                <w:sz w:val="24"/>
                <w:szCs w:val="24"/>
              </w:rPr>
              <w:t xml:space="preserve"> 68 </w:t>
            </w:r>
            <w:r w:rsidRPr="009F3752">
              <w:rPr>
                <w:rFonts w:ascii="Times New Roman" w:hAnsi="Times New Roman" w:cs="Times New Roman"/>
                <w:color w:val="000000"/>
                <w:sz w:val="24"/>
                <w:szCs w:val="24"/>
                <w:lang w:val="en-US"/>
              </w:rPr>
              <w:t>HVI</w:t>
            </w:r>
            <w:r w:rsidRPr="009F3752">
              <w:rPr>
                <w:rFonts w:ascii="Times New Roman" w:hAnsi="Times New Roman" w:cs="Times New Roman"/>
                <w:color w:val="000000"/>
                <w:sz w:val="24"/>
                <w:szCs w:val="24"/>
              </w:rPr>
              <w:t xml:space="preserve"> (или эквивалент);</w:t>
            </w:r>
          </w:p>
          <w:p w14:paraId="1A037F9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28. Масло гидравлическое </w:t>
            </w:r>
            <w:r w:rsidRPr="009F3752">
              <w:rPr>
                <w:rFonts w:ascii="Times New Roman" w:hAnsi="Times New Roman" w:cs="Times New Roman"/>
                <w:color w:val="000000"/>
                <w:sz w:val="24"/>
                <w:szCs w:val="24"/>
                <w:lang w:val="en-US"/>
              </w:rPr>
              <w:t>Shell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Tellus</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S</w:t>
            </w:r>
            <w:r w:rsidRPr="009F3752">
              <w:rPr>
                <w:rFonts w:ascii="Times New Roman" w:hAnsi="Times New Roman" w:cs="Times New Roman"/>
                <w:color w:val="000000"/>
                <w:sz w:val="24"/>
                <w:szCs w:val="24"/>
              </w:rPr>
              <w:t xml:space="preserve">2 </w:t>
            </w:r>
            <w:r w:rsidRPr="009F3752">
              <w:rPr>
                <w:rFonts w:ascii="Times New Roman" w:hAnsi="Times New Roman" w:cs="Times New Roman"/>
                <w:color w:val="000000"/>
                <w:sz w:val="24"/>
                <w:szCs w:val="24"/>
                <w:lang w:val="en-US"/>
              </w:rPr>
              <w:t>V</w:t>
            </w:r>
            <w:r w:rsidRPr="009F3752">
              <w:rPr>
                <w:rFonts w:ascii="Times New Roman" w:hAnsi="Times New Roman" w:cs="Times New Roman"/>
                <w:color w:val="000000"/>
                <w:sz w:val="24"/>
                <w:szCs w:val="24"/>
              </w:rPr>
              <w:t xml:space="preserve"> 32 (или эквивалент);</w:t>
            </w:r>
          </w:p>
          <w:p w14:paraId="1341A75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29. Масло моторное 2-тактное (2Т) </w:t>
            </w:r>
            <w:r w:rsidRPr="009F3752">
              <w:rPr>
                <w:rFonts w:ascii="Times New Roman" w:hAnsi="Times New Roman" w:cs="Times New Roman"/>
                <w:color w:val="000000"/>
                <w:sz w:val="24"/>
                <w:szCs w:val="24"/>
                <w:lang w:val="en-US"/>
              </w:rPr>
              <w:t>HP</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Husqvarna</w:t>
            </w:r>
            <w:r w:rsidRPr="009F3752">
              <w:rPr>
                <w:rFonts w:ascii="Times New Roman" w:hAnsi="Times New Roman" w:cs="Times New Roman"/>
                <w:color w:val="000000"/>
                <w:sz w:val="24"/>
                <w:szCs w:val="24"/>
              </w:rPr>
              <w:t xml:space="preserve"> (или эквивалент);</w:t>
            </w:r>
          </w:p>
          <w:p w14:paraId="58BD308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30. Масло трансмиссионное полусинтетическое Лукойл ТМ-5 75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 xml:space="preserve">-90 </w:t>
            </w:r>
            <w:r w:rsidRPr="009F3752">
              <w:rPr>
                <w:rFonts w:ascii="Times New Roman" w:hAnsi="Times New Roman" w:cs="Times New Roman"/>
                <w:color w:val="000000"/>
                <w:sz w:val="24"/>
                <w:szCs w:val="24"/>
                <w:lang w:val="en-US"/>
              </w:rPr>
              <w:t>GL</w:t>
            </w:r>
            <w:r w:rsidRPr="009F3752">
              <w:rPr>
                <w:rFonts w:ascii="Times New Roman" w:hAnsi="Times New Roman" w:cs="Times New Roman"/>
                <w:color w:val="000000"/>
                <w:sz w:val="24"/>
                <w:szCs w:val="24"/>
              </w:rPr>
              <w:t>-5(или эквивалент);</w:t>
            </w:r>
          </w:p>
          <w:p w14:paraId="6CFCBF2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31. Смазка литиевая </w:t>
            </w:r>
            <w:r w:rsidRPr="009F3752">
              <w:rPr>
                <w:rFonts w:ascii="Times New Roman" w:hAnsi="Times New Roman" w:cs="Times New Roman"/>
                <w:color w:val="000000"/>
                <w:sz w:val="24"/>
                <w:szCs w:val="24"/>
                <w:lang w:val="en-US"/>
              </w:rPr>
              <w:t>Mobil</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Grease</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XHP</w:t>
            </w:r>
            <w:r w:rsidRPr="009F3752">
              <w:rPr>
                <w:rFonts w:ascii="Times New Roman" w:hAnsi="Times New Roman" w:cs="Times New Roman"/>
                <w:color w:val="000000"/>
                <w:sz w:val="24"/>
                <w:szCs w:val="24"/>
              </w:rPr>
              <w:t xml:space="preserve"> 222 (или эквивалент);</w:t>
            </w:r>
          </w:p>
          <w:p w14:paraId="373D456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32. Жидкость охлаждающая Антифриз зеленый </w:t>
            </w:r>
            <w:r w:rsidRPr="009F3752">
              <w:rPr>
                <w:rFonts w:ascii="Times New Roman" w:hAnsi="Times New Roman" w:cs="Times New Roman"/>
                <w:color w:val="000000"/>
                <w:sz w:val="24"/>
                <w:szCs w:val="24"/>
                <w:lang w:val="en-US"/>
              </w:rPr>
              <w:t>AGA</w:t>
            </w:r>
            <w:r w:rsidRPr="009F3752">
              <w:rPr>
                <w:rFonts w:ascii="Times New Roman" w:hAnsi="Times New Roman" w:cs="Times New Roman"/>
                <w:color w:val="000000"/>
                <w:sz w:val="24"/>
                <w:szCs w:val="24"/>
              </w:rPr>
              <w:t xml:space="preserve"> </w:t>
            </w:r>
            <w:r w:rsidRPr="009F3752">
              <w:rPr>
                <w:rFonts w:ascii="Times New Roman" w:hAnsi="Times New Roman" w:cs="Times New Roman"/>
                <w:color w:val="000000"/>
                <w:sz w:val="24"/>
                <w:szCs w:val="24"/>
                <w:lang w:val="en-US"/>
              </w:rPr>
              <w:t>Z</w:t>
            </w:r>
            <w:r w:rsidRPr="009F3752">
              <w:rPr>
                <w:rFonts w:ascii="Times New Roman" w:hAnsi="Times New Roman" w:cs="Times New Roman"/>
                <w:color w:val="000000"/>
                <w:sz w:val="24"/>
                <w:szCs w:val="24"/>
              </w:rPr>
              <w:t xml:space="preserve">42 </w:t>
            </w:r>
            <w:r w:rsidRPr="009F3752">
              <w:rPr>
                <w:rFonts w:ascii="Times New Roman" w:hAnsi="Times New Roman" w:cs="Times New Roman"/>
                <w:color w:val="000000"/>
                <w:sz w:val="24"/>
                <w:szCs w:val="24"/>
                <w:lang w:val="en-US"/>
              </w:rPr>
              <w:t>G</w:t>
            </w:r>
            <w:r w:rsidRPr="009F3752">
              <w:rPr>
                <w:rFonts w:ascii="Times New Roman" w:hAnsi="Times New Roman" w:cs="Times New Roman"/>
                <w:color w:val="000000"/>
                <w:sz w:val="24"/>
                <w:szCs w:val="24"/>
              </w:rPr>
              <w:t>12++ (или эквивалент);</w:t>
            </w:r>
          </w:p>
          <w:p w14:paraId="449B85C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33. Масло синтетическое для тяжелых дизельных двигателей Лукойл Люкс 5</w:t>
            </w:r>
            <w:r w:rsidRPr="009F3752">
              <w:rPr>
                <w:rFonts w:ascii="Times New Roman" w:hAnsi="Times New Roman" w:cs="Times New Roman"/>
                <w:color w:val="000000"/>
                <w:sz w:val="24"/>
                <w:szCs w:val="24"/>
                <w:lang w:val="en-US"/>
              </w:rPr>
              <w:t>w</w:t>
            </w:r>
            <w:r w:rsidRPr="009F3752">
              <w:rPr>
                <w:rFonts w:ascii="Times New Roman" w:hAnsi="Times New Roman" w:cs="Times New Roman"/>
                <w:color w:val="000000"/>
                <w:sz w:val="24"/>
                <w:szCs w:val="24"/>
              </w:rPr>
              <w:t>-40 (или эквивалент);</w:t>
            </w:r>
          </w:p>
          <w:p w14:paraId="1D67566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34. Смазка Циатим-201;</w:t>
            </w:r>
          </w:p>
          <w:p w14:paraId="206B12C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35. Масло моторное Teboil SuperHPD SAE 15W-40 (или эквивалент);</w:t>
            </w:r>
          </w:p>
          <w:p w14:paraId="46BC0FD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36. Антифриз карбоксилатный AGA Z42 для УВЗ ТМД-400 (или эквивалент).</w:t>
            </w:r>
          </w:p>
        </w:tc>
      </w:tr>
      <w:tr w:rsidR="009F3752" w:rsidRPr="009F3752" w14:paraId="067E8CDD" w14:textId="77777777" w:rsidTr="009F3752">
        <w:trPr>
          <w:trHeight w:val="294"/>
        </w:trPr>
        <w:tc>
          <w:tcPr>
            <w:tcW w:w="662" w:type="dxa"/>
          </w:tcPr>
          <w:p w14:paraId="4262C97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lastRenderedPageBreak/>
              <w:t>1-3</w:t>
            </w:r>
          </w:p>
        </w:tc>
        <w:tc>
          <w:tcPr>
            <w:tcW w:w="1974" w:type="dxa"/>
          </w:tcPr>
          <w:p w14:paraId="62D6C2A6"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Назначение</w:t>
            </w:r>
          </w:p>
        </w:tc>
        <w:tc>
          <w:tcPr>
            <w:tcW w:w="7996" w:type="dxa"/>
            <w:vAlign w:val="center"/>
          </w:tcPr>
          <w:p w14:paraId="63F648E6"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Обеспечение надёжной работы машин, механизмов, двигателей в течение установленного срока службы, использование в процессе эксплуатации, при техническом обслуживании и текущем ремонте.</w:t>
            </w:r>
          </w:p>
          <w:p w14:paraId="7A577D49"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Масла - снижения трения и износа деталей, а также для защиты от коррозии и ржавления.</w:t>
            </w:r>
          </w:p>
          <w:p w14:paraId="096E62A4"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Гидравлическая жидкость – передача энергии в гидравлических механизмах.</w:t>
            </w:r>
          </w:p>
          <w:p w14:paraId="6ACAF0A3" w14:textId="77777777" w:rsidR="009F3752" w:rsidRPr="009F3752" w:rsidRDefault="009F3752" w:rsidP="005F480D">
            <w:pPr>
              <w:tabs>
                <w:tab w:val="left" w:pos="0"/>
              </w:tabs>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Охлаждающая жидкость - поддержания оптимальной рабочей температуры мотора и предотвращения его перегрева.</w:t>
            </w:r>
          </w:p>
        </w:tc>
      </w:tr>
      <w:tr w:rsidR="009F3752" w:rsidRPr="009F3752" w14:paraId="12E2317B" w14:textId="77777777" w:rsidTr="009F3752">
        <w:trPr>
          <w:trHeight w:val="416"/>
        </w:trPr>
        <w:tc>
          <w:tcPr>
            <w:tcW w:w="662" w:type="dxa"/>
          </w:tcPr>
          <w:p w14:paraId="3FEEA046"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1-4</w:t>
            </w:r>
          </w:p>
        </w:tc>
        <w:tc>
          <w:tcPr>
            <w:tcW w:w="1974" w:type="dxa"/>
          </w:tcPr>
          <w:p w14:paraId="40877ACA"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Срок поставки</w:t>
            </w:r>
          </w:p>
        </w:tc>
        <w:tc>
          <w:tcPr>
            <w:tcW w:w="7996" w:type="dxa"/>
            <w:vAlign w:val="center"/>
          </w:tcPr>
          <w:p w14:paraId="287E7DA9"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Единовременная поставка в полном объеме в течение 30 календарных дней с даты заключения договора.</w:t>
            </w:r>
          </w:p>
          <w:p w14:paraId="17A793EA"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bCs/>
                <w:iCs/>
                <w:sz w:val="24"/>
                <w:szCs w:val="24"/>
              </w:rPr>
              <w:t>Срок действия договора до 31.12.2026 г.</w:t>
            </w:r>
          </w:p>
        </w:tc>
      </w:tr>
      <w:tr w:rsidR="009F3752" w:rsidRPr="009F3752" w14:paraId="1AEA2F52" w14:textId="77777777" w:rsidTr="009F3752">
        <w:tc>
          <w:tcPr>
            <w:tcW w:w="662" w:type="dxa"/>
          </w:tcPr>
          <w:p w14:paraId="0A90FB60"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1-5</w:t>
            </w:r>
          </w:p>
        </w:tc>
        <w:tc>
          <w:tcPr>
            <w:tcW w:w="1974" w:type="dxa"/>
            <w:shd w:val="clear" w:color="auto" w:fill="auto"/>
          </w:tcPr>
          <w:p w14:paraId="7708547C"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Место поставки</w:t>
            </w:r>
          </w:p>
          <w:p w14:paraId="159E053F"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p>
        </w:tc>
        <w:tc>
          <w:tcPr>
            <w:tcW w:w="7996" w:type="dxa"/>
            <w:vAlign w:val="center"/>
          </w:tcPr>
          <w:p w14:paraId="6A3C007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Calibri" w:hAnsi="Times New Roman" w:cs="Times New Roman"/>
                <w:sz w:val="24"/>
                <w:szCs w:val="24"/>
              </w:rPr>
              <w:t>628012, Ханты- Мансийский автономный округ-Югра, г. Ханты-Мансийск, территория аэропорта, склад ГСМ.</w:t>
            </w:r>
          </w:p>
        </w:tc>
      </w:tr>
      <w:tr w:rsidR="009F3752" w:rsidRPr="009F3752" w14:paraId="4808A09F" w14:textId="77777777" w:rsidTr="009F3752">
        <w:tc>
          <w:tcPr>
            <w:tcW w:w="662" w:type="dxa"/>
            <w:tcBorders>
              <w:bottom w:val="single" w:sz="4" w:space="0" w:color="auto"/>
            </w:tcBorders>
          </w:tcPr>
          <w:p w14:paraId="252613B7"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1-6</w:t>
            </w:r>
          </w:p>
        </w:tc>
        <w:tc>
          <w:tcPr>
            <w:tcW w:w="1974" w:type="dxa"/>
            <w:tcBorders>
              <w:bottom w:val="single" w:sz="4" w:space="0" w:color="auto"/>
            </w:tcBorders>
            <w:shd w:val="clear" w:color="auto" w:fill="auto"/>
          </w:tcPr>
          <w:p w14:paraId="40CF0C6D" w14:textId="77777777" w:rsidR="009F3752" w:rsidRPr="009F3752" w:rsidRDefault="009F3752" w:rsidP="005F480D">
            <w:pPr>
              <w:spacing w:after="0" w:line="240" w:lineRule="auto"/>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Технические, функциональные характеристики объекта закупки</w:t>
            </w:r>
          </w:p>
        </w:tc>
        <w:tc>
          <w:tcPr>
            <w:tcW w:w="7996" w:type="dxa"/>
            <w:tcBorders>
              <w:bottom w:val="single" w:sz="4" w:space="0" w:color="auto"/>
            </w:tcBorders>
          </w:tcPr>
          <w:p w14:paraId="621C8D3C" w14:textId="77777777" w:rsidR="009F3752" w:rsidRPr="009F3752" w:rsidRDefault="009F3752" w:rsidP="005F480D">
            <w:pPr>
              <w:spacing w:after="0" w:line="240" w:lineRule="auto"/>
              <w:jc w:val="both"/>
              <w:rPr>
                <w:rFonts w:ascii="Times New Roman" w:hAnsi="Times New Roman" w:cs="Times New Roman"/>
                <w:b/>
                <w:bCs/>
                <w:color w:val="000000"/>
                <w:sz w:val="24"/>
                <w:szCs w:val="24"/>
              </w:rPr>
            </w:pPr>
            <w:r w:rsidRPr="009F3752">
              <w:rPr>
                <w:rFonts w:ascii="Times New Roman" w:hAnsi="Times New Roman" w:cs="Times New Roman"/>
                <w:b/>
                <w:bCs/>
                <w:color w:val="000000"/>
                <w:sz w:val="24"/>
                <w:szCs w:val="24"/>
              </w:rPr>
              <w:t xml:space="preserve">1. Масло моторное Teboil Super XLD-2 SAE 5w-30 (или эквивалент) </w:t>
            </w:r>
            <w:r w:rsidRPr="009F3752">
              <w:rPr>
                <w:rFonts w:ascii="Times New Roman" w:hAnsi="Times New Roman" w:cs="Times New Roman"/>
                <w:color w:val="000000"/>
                <w:sz w:val="24"/>
                <w:szCs w:val="24"/>
              </w:rPr>
              <w:t>синтетическое масло для тяжелых дизельных двигателей с особенно длинным интервалом между заменами масла.</w:t>
            </w:r>
          </w:p>
          <w:p w14:paraId="7C631641"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7AD345DC" w14:textId="77777777" w:rsidTr="005F480D">
              <w:tc>
                <w:tcPr>
                  <w:tcW w:w="5302" w:type="dxa"/>
                  <w:shd w:val="clear" w:color="auto" w:fill="auto"/>
                </w:tcPr>
                <w:p w14:paraId="0059A53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0A22F9B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1470A4CF" w14:textId="77777777" w:rsidTr="005F480D">
              <w:tc>
                <w:tcPr>
                  <w:tcW w:w="5302" w:type="dxa"/>
                  <w:shd w:val="clear" w:color="auto" w:fill="auto"/>
                </w:tcPr>
                <w:p w14:paraId="162C09B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327D855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847</w:t>
                  </w:r>
                  <w:r w:rsidRPr="009F3752">
                    <w:rPr>
                      <w:rFonts w:ascii="Times New Roman" w:hAnsi="Times New Roman" w:cs="Times New Roman"/>
                      <w:color w:val="000000"/>
                      <w:sz w:val="24"/>
                      <w:szCs w:val="24"/>
                      <w:lang w:val="en-US"/>
                    </w:rPr>
                    <w:t>±0.5</w:t>
                  </w:r>
                </w:p>
              </w:tc>
            </w:tr>
            <w:tr w:rsidR="009F3752" w:rsidRPr="009F3752" w14:paraId="0CDDBD20" w14:textId="77777777" w:rsidTr="005F480D">
              <w:tc>
                <w:tcPr>
                  <w:tcW w:w="5302" w:type="dxa"/>
                  <w:shd w:val="clear" w:color="auto" w:fill="auto"/>
                </w:tcPr>
                <w:p w14:paraId="406F630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0C35F3FC"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71,03</w:t>
                  </w:r>
                  <w:r w:rsidRPr="009F3752">
                    <w:rPr>
                      <w:rFonts w:ascii="Times New Roman" w:hAnsi="Times New Roman" w:cs="Times New Roman"/>
                      <w:color w:val="000000"/>
                      <w:sz w:val="24"/>
                      <w:szCs w:val="24"/>
                      <w:lang w:val="en-US"/>
                    </w:rPr>
                    <w:t>±0.5</w:t>
                  </w:r>
                </w:p>
              </w:tc>
            </w:tr>
            <w:tr w:rsidR="009F3752" w:rsidRPr="009F3752" w14:paraId="1254DF4A" w14:textId="77777777" w:rsidTr="005F480D">
              <w:tc>
                <w:tcPr>
                  <w:tcW w:w="5302" w:type="dxa"/>
                  <w:shd w:val="clear" w:color="auto" w:fill="auto"/>
                </w:tcPr>
                <w:p w14:paraId="31AD3F6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5E6636E5"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11,95</w:t>
                  </w:r>
                  <w:r w:rsidRPr="009F3752">
                    <w:rPr>
                      <w:rFonts w:ascii="Times New Roman" w:hAnsi="Times New Roman" w:cs="Times New Roman"/>
                      <w:color w:val="000000"/>
                      <w:sz w:val="24"/>
                      <w:szCs w:val="24"/>
                      <w:lang w:val="en-US"/>
                    </w:rPr>
                    <w:t>±0.2</w:t>
                  </w:r>
                </w:p>
              </w:tc>
            </w:tr>
            <w:tr w:rsidR="009F3752" w:rsidRPr="009F3752" w14:paraId="540474FA" w14:textId="77777777" w:rsidTr="005F480D">
              <w:tc>
                <w:tcPr>
                  <w:tcW w:w="5302" w:type="dxa"/>
                  <w:shd w:val="clear" w:color="auto" w:fill="auto"/>
                </w:tcPr>
                <w:p w14:paraId="5D06C32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677A25AE"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165</w:t>
                  </w:r>
                  <w:r w:rsidRPr="009F3752">
                    <w:rPr>
                      <w:rFonts w:ascii="Times New Roman" w:hAnsi="Times New Roman" w:cs="Times New Roman"/>
                      <w:color w:val="000000"/>
                      <w:sz w:val="24"/>
                      <w:szCs w:val="24"/>
                      <w:lang w:val="en-US"/>
                    </w:rPr>
                    <w:t>±0.5</w:t>
                  </w:r>
                </w:p>
              </w:tc>
            </w:tr>
            <w:tr w:rsidR="009F3752" w:rsidRPr="009F3752" w14:paraId="75AC17E6" w14:textId="77777777" w:rsidTr="005F480D">
              <w:tc>
                <w:tcPr>
                  <w:tcW w:w="5302" w:type="dxa"/>
                  <w:shd w:val="clear" w:color="auto" w:fill="auto"/>
                </w:tcPr>
                <w:p w14:paraId="4A0882D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17" w:type="dxa"/>
                  <w:shd w:val="clear" w:color="auto" w:fill="auto"/>
                </w:tcPr>
                <w:p w14:paraId="438F90A0"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-48</w:t>
                  </w:r>
                  <w:r w:rsidRPr="009F3752">
                    <w:rPr>
                      <w:rFonts w:ascii="Times New Roman" w:hAnsi="Times New Roman" w:cs="Times New Roman"/>
                      <w:color w:val="000000"/>
                      <w:sz w:val="24"/>
                      <w:szCs w:val="24"/>
                      <w:lang w:val="en-US"/>
                    </w:rPr>
                    <w:t>±1</w:t>
                  </w:r>
                </w:p>
              </w:tc>
            </w:tr>
            <w:tr w:rsidR="009F3752" w:rsidRPr="009F3752" w14:paraId="443C56A6" w14:textId="77777777" w:rsidTr="005F480D">
              <w:tc>
                <w:tcPr>
                  <w:tcW w:w="5302" w:type="dxa"/>
                  <w:shd w:val="clear" w:color="auto" w:fill="auto"/>
                </w:tcPr>
                <w:p w14:paraId="661DC13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417" w:type="dxa"/>
                  <w:shd w:val="clear" w:color="auto" w:fill="auto"/>
                </w:tcPr>
                <w:p w14:paraId="1E8A8C7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12,8±0.1</w:t>
                  </w:r>
                </w:p>
              </w:tc>
            </w:tr>
          </w:tbl>
          <w:p w14:paraId="59D503D5"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- 5 шт.</w:t>
            </w:r>
          </w:p>
          <w:p w14:paraId="5C00E0F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 Охлаждающая жидкость ТОСОЛ А-40</w:t>
            </w:r>
            <w:r w:rsidRPr="009F3752">
              <w:rPr>
                <w:rFonts w:ascii="Times New Roman" w:hAnsi="Times New Roman" w:cs="Times New Roman"/>
                <w:color w:val="000000"/>
                <w:sz w:val="24"/>
                <w:szCs w:val="24"/>
              </w:rPr>
              <w:t xml:space="preserve"> (ГОСТ 28084-89), для использования в системах охлаждения двигателей внутреннего сгорания легковых и грузовых автомобилей, работающих при температуре окружающей среды не ниже - 40°С.</w:t>
            </w:r>
          </w:p>
          <w:p w14:paraId="28C239DF"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3730"/>
              <w:gridCol w:w="1276"/>
            </w:tblGrid>
            <w:tr w:rsidR="009F3752" w:rsidRPr="009F3752" w14:paraId="1A37A0AA" w14:textId="77777777" w:rsidTr="005F480D">
              <w:tc>
                <w:tcPr>
                  <w:tcW w:w="5443" w:type="dxa"/>
                  <w:gridSpan w:val="2"/>
                  <w:shd w:val="clear" w:color="auto" w:fill="auto"/>
                </w:tcPr>
                <w:p w14:paraId="3E32DBF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402D0578"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6D31428" w14:textId="77777777" w:rsidTr="005F480D">
              <w:tc>
                <w:tcPr>
                  <w:tcW w:w="5443" w:type="dxa"/>
                  <w:gridSpan w:val="2"/>
                  <w:shd w:val="clear" w:color="auto" w:fill="auto"/>
                </w:tcPr>
                <w:p w14:paraId="631B6BF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20 °С, кг/м</w:t>
                  </w:r>
                  <w:r w:rsidRPr="009F3752">
                    <w:rPr>
                      <w:rFonts w:ascii="Times New Roman" w:hAnsi="Times New Roman" w:cs="Times New Roman"/>
                      <w:color w:val="000000"/>
                      <w:sz w:val="24"/>
                      <w:szCs w:val="24"/>
                      <w:vertAlign w:val="superscript"/>
                    </w:rPr>
                    <w:t>3</w:t>
                  </w:r>
                </w:p>
              </w:tc>
              <w:tc>
                <w:tcPr>
                  <w:tcW w:w="1276" w:type="dxa"/>
                  <w:shd w:val="clear" w:color="auto" w:fill="auto"/>
                </w:tcPr>
                <w:p w14:paraId="2E09537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1076</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58E9AD31" w14:textId="77777777" w:rsidTr="005F480D">
              <w:tc>
                <w:tcPr>
                  <w:tcW w:w="5443" w:type="dxa"/>
                  <w:gridSpan w:val="2"/>
                  <w:shd w:val="clear" w:color="auto" w:fill="auto"/>
                </w:tcPr>
                <w:p w14:paraId="5AB910E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начала кристаллизации, °С</w:t>
                  </w:r>
                </w:p>
              </w:tc>
              <w:tc>
                <w:tcPr>
                  <w:tcW w:w="1276" w:type="dxa"/>
                  <w:shd w:val="clear" w:color="auto" w:fill="auto"/>
                </w:tcPr>
                <w:p w14:paraId="08CA6DF9"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- 40</w:t>
                  </w:r>
                  <w:r w:rsidRPr="009F3752">
                    <w:rPr>
                      <w:rFonts w:ascii="Times New Roman" w:hAnsi="Times New Roman" w:cs="Times New Roman"/>
                      <w:color w:val="000000"/>
                      <w:sz w:val="24"/>
                      <w:szCs w:val="24"/>
                      <w:lang w:val="en-US"/>
                    </w:rPr>
                    <w:t>±1</w:t>
                  </w:r>
                </w:p>
              </w:tc>
            </w:tr>
            <w:tr w:rsidR="009F3752" w:rsidRPr="009F3752" w14:paraId="6E050044" w14:textId="77777777" w:rsidTr="005F480D">
              <w:tc>
                <w:tcPr>
                  <w:tcW w:w="5443" w:type="dxa"/>
                  <w:gridSpan w:val="2"/>
                  <w:shd w:val="clear" w:color="auto" w:fill="auto"/>
                </w:tcPr>
                <w:p w14:paraId="17A6126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w:t>
                  </w:r>
                </w:p>
              </w:tc>
              <w:tc>
                <w:tcPr>
                  <w:tcW w:w="1276" w:type="dxa"/>
                  <w:shd w:val="clear" w:color="auto" w:fill="auto"/>
                </w:tcPr>
                <w:p w14:paraId="591DF9CD"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109</w:t>
                  </w:r>
                  <w:r w:rsidRPr="009F3752">
                    <w:rPr>
                      <w:rFonts w:ascii="Times New Roman" w:hAnsi="Times New Roman" w:cs="Times New Roman"/>
                      <w:color w:val="000000"/>
                      <w:sz w:val="24"/>
                      <w:szCs w:val="24"/>
                      <w:lang w:val="en-US"/>
                    </w:rPr>
                    <w:t>±1</w:t>
                  </w:r>
                </w:p>
              </w:tc>
            </w:tr>
            <w:tr w:rsidR="009F3752" w:rsidRPr="009F3752" w14:paraId="7AE76D19" w14:textId="77777777" w:rsidTr="005F480D">
              <w:tc>
                <w:tcPr>
                  <w:tcW w:w="5443" w:type="dxa"/>
                  <w:gridSpan w:val="2"/>
                  <w:shd w:val="clear" w:color="auto" w:fill="auto"/>
                </w:tcPr>
                <w:p w14:paraId="50E825E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Щелочность, см</w:t>
                  </w:r>
                  <w:r w:rsidRPr="009F3752">
                    <w:rPr>
                      <w:rFonts w:ascii="Times New Roman" w:hAnsi="Times New Roman" w:cs="Times New Roman"/>
                      <w:color w:val="000000"/>
                      <w:sz w:val="24"/>
                      <w:szCs w:val="24"/>
                      <w:vertAlign w:val="superscript"/>
                    </w:rPr>
                    <w:t>3</w:t>
                  </w:r>
                </w:p>
              </w:tc>
              <w:tc>
                <w:tcPr>
                  <w:tcW w:w="1276" w:type="dxa"/>
                  <w:shd w:val="clear" w:color="auto" w:fill="auto"/>
                </w:tcPr>
                <w:p w14:paraId="750278F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12,9</w:t>
                  </w:r>
                  <w:r w:rsidRPr="009F3752">
                    <w:rPr>
                      <w:rFonts w:ascii="Times New Roman" w:hAnsi="Times New Roman" w:cs="Times New Roman"/>
                      <w:color w:val="000000"/>
                      <w:sz w:val="24"/>
                      <w:szCs w:val="24"/>
                      <w:lang w:val="en-US"/>
                    </w:rPr>
                    <w:t>±0.5</w:t>
                  </w:r>
                </w:p>
              </w:tc>
            </w:tr>
            <w:tr w:rsidR="009F3752" w:rsidRPr="009F3752" w14:paraId="37C2E431" w14:textId="77777777" w:rsidTr="005F480D">
              <w:tc>
                <w:tcPr>
                  <w:tcW w:w="1713" w:type="dxa"/>
                  <w:shd w:val="clear" w:color="auto" w:fill="auto"/>
                </w:tcPr>
                <w:p w14:paraId="1B51627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Внешний вид</w:t>
                  </w:r>
                </w:p>
              </w:tc>
              <w:tc>
                <w:tcPr>
                  <w:tcW w:w="5006" w:type="dxa"/>
                  <w:gridSpan w:val="2"/>
                  <w:shd w:val="clear" w:color="auto" w:fill="auto"/>
                </w:tcPr>
                <w:p w14:paraId="1C3BA8A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Прозрачная однородная жидкость голубого цвета без механических примесей</w:t>
                  </w:r>
                </w:p>
              </w:tc>
            </w:tr>
          </w:tbl>
          <w:p w14:paraId="4AB9027E"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- 9 шт.;</w:t>
            </w:r>
          </w:p>
          <w:p w14:paraId="36A17BAF"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10 л. - 8 шт.</w:t>
            </w:r>
          </w:p>
          <w:p w14:paraId="6C12AF3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3. Масло моторное Лукойл Люкс 5w-40</w:t>
            </w:r>
            <w:r w:rsidRPr="009F3752">
              <w:rPr>
                <w:rFonts w:ascii="Times New Roman" w:hAnsi="Times New Roman" w:cs="Times New Roman"/>
                <w:color w:val="000000"/>
                <w:sz w:val="24"/>
                <w:szCs w:val="24"/>
              </w:rPr>
              <w:t xml:space="preserve"> (API S</w:t>
            </w:r>
            <w:r w:rsidRPr="009F3752">
              <w:rPr>
                <w:rFonts w:ascii="Times New Roman" w:hAnsi="Times New Roman" w:cs="Times New Roman"/>
                <w:color w:val="000000"/>
                <w:sz w:val="24"/>
                <w:szCs w:val="24"/>
                <w:lang w:val="en-US"/>
              </w:rPr>
              <w:t>L</w:t>
            </w:r>
            <w:r w:rsidRPr="009F3752">
              <w:rPr>
                <w:rFonts w:ascii="Times New Roman" w:hAnsi="Times New Roman" w:cs="Times New Roman"/>
                <w:color w:val="000000"/>
                <w:sz w:val="24"/>
                <w:szCs w:val="24"/>
              </w:rPr>
              <w:t xml:space="preserve">/CF)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полусинтетическое масло для современных высокофорсированных бензиновых и дизельных двигателей импортных и отечественных легковых автомобилей, микроавтобусов и легких грузовиков, требующих применения моторных масел класса API SL/CF.</w:t>
            </w:r>
          </w:p>
          <w:p w14:paraId="23D94F4A"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15D3228F" w14:textId="77777777" w:rsidTr="005F480D">
              <w:tc>
                <w:tcPr>
                  <w:tcW w:w="5302" w:type="dxa"/>
                  <w:shd w:val="clear" w:color="auto" w:fill="auto"/>
                </w:tcPr>
                <w:p w14:paraId="62C3903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0381638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1986F9A" w14:textId="77777777" w:rsidTr="005F480D">
              <w:tc>
                <w:tcPr>
                  <w:tcW w:w="5302" w:type="dxa"/>
                  <w:shd w:val="clear" w:color="auto" w:fill="auto"/>
                </w:tcPr>
                <w:p w14:paraId="5FE1817E"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lastRenderedPageBreak/>
                    <w:t>плотность при 15 °С,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6931ABCB"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855,6</w:t>
                  </w:r>
                  <w:r w:rsidRPr="009F3752">
                    <w:rPr>
                      <w:rFonts w:ascii="Times New Roman" w:hAnsi="Times New Roman" w:cs="Times New Roman"/>
                      <w:color w:val="000000"/>
                      <w:sz w:val="24"/>
                      <w:szCs w:val="24"/>
                      <w:lang w:val="en-US"/>
                    </w:rPr>
                    <w:t>±0.5</w:t>
                  </w:r>
                </w:p>
              </w:tc>
            </w:tr>
            <w:tr w:rsidR="009F3752" w:rsidRPr="009F3752" w14:paraId="31307056" w14:textId="77777777" w:rsidTr="005F480D">
              <w:tc>
                <w:tcPr>
                  <w:tcW w:w="5302" w:type="dxa"/>
                  <w:shd w:val="clear" w:color="auto" w:fill="auto"/>
                </w:tcPr>
                <w:p w14:paraId="3FFE2D2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1517129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14,6</w:t>
                  </w:r>
                  <w:r w:rsidRPr="009F3752">
                    <w:rPr>
                      <w:rFonts w:ascii="Times New Roman" w:hAnsi="Times New Roman" w:cs="Times New Roman"/>
                      <w:color w:val="000000"/>
                      <w:sz w:val="24"/>
                      <w:szCs w:val="24"/>
                      <w:lang w:val="en-US"/>
                    </w:rPr>
                    <w:t>±0.2</w:t>
                  </w:r>
                </w:p>
              </w:tc>
            </w:tr>
            <w:tr w:rsidR="009F3752" w:rsidRPr="009F3752" w14:paraId="4C471199" w14:textId="77777777" w:rsidTr="005F480D">
              <w:tc>
                <w:tcPr>
                  <w:tcW w:w="5302" w:type="dxa"/>
                  <w:shd w:val="clear" w:color="auto" w:fill="auto"/>
                </w:tcPr>
                <w:p w14:paraId="2A52726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37FBA71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170</w:t>
                  </w:r>
                  <w:r w:rsidRPr="009F3752">
                    <w:rPr>
                      <w:rFonts w:ascii="Times New Roman" w:hAnsi="Times New Roman" w:cs="Times New Roman"/>
                      <w:color w:val="000000"/>
                      <w:sz w:val="24"/>
                      <w:szCs w:val="24"/>
                      <w:lang w:val="en-US"/>
                    </w:rPr>
                    <w:t>±0.5</w:t>
                  </w:r>
                </w:p>
              </w:tc>
            </w:tr>
            <w:tr w:rsidR="009F3752" w:rsidRPr="009F3752" w14:paraId="2168EBCE" w14:textId="77777777" w:rsidTr="005F480D">
              <w:tc>
                <w:tcPr>
                  <w:tcW w:w="5302" w:type="dxa"/>
                  <w:shd w:val="clear" w:color="auto" w:fill="auto"/>
                </w:tcPr>
                <w:p w14:paraId="5D7B036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динамическая вязкость (CCS) при -30°С, мПа·с</w:t>
                  </w:r>
                </w:p>
              </w:tc>
              <w:tc>
                <w:tcPr>
                  <w:tcW w:w="1417" w:type="dxa"/>
                  <w:shd w:val="clear" w:color="auto" w:fill="auto"/>
                </w:tcPr>
                <w:p w14:paraId="533E8B0A"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4200</w:t>
                  </w:r>
                  <w:r w:rsidRPr="009F3752">
                    <w:rPr>
                      <w:rFonts w:ascii="Times New Roman" w:hAnsi="Times New Roman" w:cs="Times New Roman"/>
                      <w:color w:val="000000"/>
                      <w:sz w:val="24"/>
                      <w:szCs w:val="24"/>
                      <w:lang w:val="en-US"/>
                    </w:rPr>
                    <w:t>±50</w:t>
                  </w:r>
                </w:p>
              </w:tc>
            </w:tr>
            <w:tr w:rsidR="009F3752" w:rsidRPr="009F3752" w14:paraId="50FBD247" w14:textId="77777777" w:rsidTr="005F480D">
              <w:tc>
                <w:tcPr>
                  <w:tcW w:w="5302" w:type="dxa"/>
                  <w:shd w:val="clear" w:color="auto" w:fill="auto"/>
                </w:tcPr>
                <w:p w14:paraId="512B0A4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динамическая вязкость (MRV) при -35°С, мПа·с</w:t>
                  </w:r>
                </w:p>
              </w:tc>
              <w:tc>
                <w:tcPr>
                  <w:tcW w:w="1417" w:type="dxa"/>
                  <w:shd w:val="clear" w:color="auto" w:fill="auto"/>
                </w:tcPr>
                <w:p w14:paraId="7B3590AA"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26500</w:t>
                  </w:r>
                  <w:r w:rsidRPr="009F3752">
                    <w:rPr>
                      <w:rFonts w:ascii="Times New Roman" w:hAnsi="Times New Roman" w:cs="Times New Roman"/>
                      <w:color w:val="000000"/>
                      <w:sz w:val="24"/>
                      <w:szCs w:val="24"/>
                      <w:lang w:val="en-US"/>
                    </w:rPr>
                    <w:t>±500</w:t>
                  </w:r>
                </w:p>
              </w:tc>
            </w:tr>
            <w:tr w:rsidR="009F3752" w:rsidRPr="009F3752" w14:paraId="6945F7B1" w14:textId="77777777" w:rsidTr="005F480D">
              <w:tc>
                <w:tcPr>
                  <w:tcW w:w="5302" w:type="dxa"/>
                  <w:shd w:val="clear" w:color="auto" w:fill="auto"/>
                </w:tcPr>
                <w:p w14:paraId="67BEC5D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417" w:type="dxa"/>
                  <w:shd w:val="clear" w:color="auto" w:fill="auto"/>
                </w:tcPr>
                <w:p w14:paraId="1CB866A1"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8,1</w:t>
                  </w:r>
                  <w:r w:rsidRPr="009F3752">
                    <w:rPr>
                      <w:rFonts w:ascii="Times New Roman" w:hAnsi="Times New Roman" w:cs="Times New Roman"/>
                      <w:color w:val="000000"/>
                      <w:sz w:val="24"/>
                      <w:szCs w:val="24"/>
                      <w:lang w:val="en-US"/>
                    </w:rPr>
                    <w:t>±0.1</w:t>
                  </w:r>
                </w:p>
              </w:tc>
            </w:tr>
            <w:tr w:rsidR="009F3752" w:rsidRPr="009F3752" w14:paraId="0C1B783B" w14:textId="77777777" w:rsidTr="005F480D">
              <w:tc>
                <w:tcPr>
                  <w:tcW w:w="5302" w:type="dxa"/>
                  <w:shd w:val="clear" w:color="auto" w:fill="auto"/>
                </w:tcPr>
                <w:p w14:paraId="3C3C2CE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испаряемость по методу Ноака, %</w:t>
                  </w:r>
                </w:p>
              </w:tc>
              <w:tc>
                <w:tcPr>
                  <w:tcW w:w="1417" w:type="dxa"/>
                  <w:shd w:val="clear" w:color="auto" w:fill="auto"/>
                </w:tcPr>
                <w:p w14:paraId="6B934719"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10,6</w:t>
                  </w:r>
                  <w:r w:rsidRPr="009F3752">
                    <w:rPr>
                      <w:rFonts w:ascii="Times New Roman" w:hAnsi="Times New Roman" w:cs="Times New Roman"/>
                      <w:color w:val="000000"/>
                      <w:sz w:val="24"/>
                      <w:szCs w:val="24"/>
                      <w:lang w:val="en-US"/>
                    </w:rPr>
                    <w:t>±0.2</w:t>
                  </w:r>
                </w:p>
              </w:tc>
            </w:tr>
            <w:tr w:rsidR="009F3752" w:rsidRPr="009F3752" w14:paraId="3EA049F1" w14:textId="77777777" w:rsidTr="005F480D">
              <w:tc>
                <w:tcPr>
                  <w:tcW w:w="5302" w:type="dxa"/>
                  <w:shd w:val="clear" w:color="auto" w:fill="auto"/>
                </w:tcPr>
                <w:p w14:paraId="14E0238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17" w:type="dxa"/>
                  <w:shd w:val="clear" w:color="auto" w:fill="auto"/>
                </w:tcPr>
                <w:p w14:paraId="75BF1547"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230</w:t>
                  </w:r>
                  <w:r w:rsidRPr="009F3752">
                    <w:rPr>
                      <w:rFonts w:ascii="Times New Roman" w:hAnsi="Times New Roman" w:cs="Times New Roman"/>
                      <w:color w:val="000000"/>
                      <w:sz w:val="24"/>
                      <w:szCs w:val="24"/>
                      <w:lang w:val="en-US"/>
                    </w:rPr>
                    <w:t>±1</w:t>
                  </w:r>
                </w:p>
              </w:tc>
            </w:tr>
            <w:tr w:rsidR="009F3752" w:rsidRPr="009F3752" w14:paraId="5F55E3DA" w14:textId="77777777" w:rsidTr="005F480D">
              <w:tc>
                <w:tcPr>
                  <w:tcW w:w="5302" w:type="dxa"/>
                  <w:shd w:val="clear" w:color="auto" w:fill="auto"/>
                </w:tcPr>
                <w:p w14:paraId="264173D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 ГОСТ 20287 (метод Б)</w:t>
                  </w:r>
                </w:p>
              </w:tc>
              <w:tc>
                <w:tcPr>
                  <w:tcW w:w="1417" w:type="dxa"/>
                  <w:shd w:val="clear" w:color="auto" w:fill="auto"/>
                </w:tcPr>
                <w:p w14:paraId="380628B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-37±1</w:t>
                  </w:r>
                </w:p>
              </w:tc>
            </w:tr>
          </w:tbl>
          <w:p w14:paraId="7D13126F"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- 4 шт.</w:t>
            </w:r>
          </w:p>
          <w:p w14:paraId="5FB7304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4. Жидкость гидравлическая Teboil Hydraulic Oil Polar 32 всесезонное</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(DIN 51524-3 (HVLP); Denison HF-0, HF-1, HF-2, предназначенное для применения на наземном транспорте (гидравлические системы грузовых автомобилей, строительнодорожных, лесозаготовительных, и т. д. машин), работающих при низких температура, при нерегулярном использовании и необходимости запуска при сильном морозе без предварительного подогрева.</w:t>
            </w:r>
          </w:p>
          <w:p w14:paraId="11C3C254"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42E05A91" w14:textId="77777777" w:rsidTr="005F480D">
              <w:tc>
                <w:tcPr>
                  <w:tcW w:w="5302" w:type="dxa"/>
                  <w:shd w:val="clear" w:color="auto" w:fill="auto"/>
                </w:tcPr>
                <w:p w14:paraId="1E02BC4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69FDA64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15903CA" w14:textId="77777777" w:rsidTr="005F480D">
              <w:tc>
                <w:tcPr>
                  <w:tcW w:w="5302" w:type="dxa"/>
                  <w:shd w:val="clear" w:color="auto" w:fill="auto"/>
                </w:tcPr>
                <w:p w14:paraId="33FF3AAD"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по ISO VG</w:t>
                  </w:r>
                </w:p>
              </w:tc>
              <w:tc>
                <w:tcPr>
                  <w:tcW w:w="1417" w:type="dxa"/>
                  <w:shd w:val="clear" w:color="auto" w:fill="auto"/>
                </w:tcPr>
                <w:p w14:paraId="617ADC0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32</w:t>
                  </w:r>
                </w:p>
              </w:tc>
            </w:tr>
            <w:tr w:rsidR="009F3752" w:rsidRPr="009F3752" w14:paraId="3B13E1FE" w14:textId="77777777" w:rsidTr="005F480D">
              <w:tc>
                <w:tcPr>
                  <w:tcW w:w="5302" w:type="dxa"/>
                  <w:shd w:val="clear" w:color="auto" w:fill="auto"/>
                </w:tcPr>
                <w:p w14:paraId="0EF33C2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417" w:type="dxa"/>
                  <w:shd w:val="clear" w:color="auto" w:fill="auto"/>
                </w:tcPr>
                <w:p w14:paraId="2457102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30,8±0.2</w:t>
                  </w:r>
                </w:p>
              </w:tc>
            </w:tr>
            <w:tr w:rsidR="009F3752" w:rsidRPr="009F3752" w14:paraId="7BA3A961" w14:textId="77777777" w:rsidTr="005F480D">
              <w:tc>
                <w:tcPr>
                  <w:tcW w:w="5302" w:type="dxa"/>
                  <w:shd w:val="clear" w:color="auto" w:fill="auto"/>
                </w:tcPr>
                <w:p w14:paraId="04D192B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417" w:type="dxa"/>
                  <w:shd w:val="clear" w:color="auto" w:fill="auto"/>
                </w:tcPr>
                <w:p w14:paraId="76F6F86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9,9±0.2</w:t>
                  </w:r>
                </w:p>
              </w:tc>
            </w:tr>
            <w:tr w:rsidR="009F3752" w:rsidRPr="009F3752" w14:paraId="3E852A10" w14:textId="77777777" w:rsidTr="005F480D">
              <w:tc>
                <w:tcPr>
                  <w:tcW w:w="5302" w:type="dxa"/>
                  <w:shd w:val="clear" w:color="auto" w:fill="auto"/>
                </w:tcPr>
                <w:p w14:paraId="50A5F01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-20°С,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417" w:type="dxa"/>
                  <w:shd w:val="clear" w:color="auto" w:fill="auto"/>
                </w:tcPr>
                <w:p w14:paraId="08F873F5"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336±1</w:t>
                  </w:r>
                </w:p>
              </w:tc>
            </w:tr>
            <w:tr w:rsidR="009F3752" w:rsidRPr="009F3752" w14:paraId="634D46ED" w14:textId="77777777" w:rsidTr="005F480D">
              <w:tc>
                <w:tcPr>
                  <w:tcW w:w="5302" w:type="dxa"/>
                  <w:shd w:val="clear" w:color="auto" w:fill="auto"/>
                </w:tcPr>
                <w:p w14:paraId="15AB7A2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динамическая при -50°С,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417" w:type="dxa"/>
                  <w:shd w:val="clear" w:color="auto" w:fill="auto"/>
                </w:tcPr>
                <w:p w14:paraId="6E7A4245"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4736±10</w:t>
                  </w:r>
                </w:p>
              </w:tc>
            </w:tr>
            <w:tr w:rsidR="009F3752" w:rsidRPr="009F3752" w14:paraId="0D2FE7DC" w14:textId="77777777" w:rsidTr="005F480D">
              <w:tc>
                <w:tcPr>
                  <w:tcW w:w="5302" w:type="dxa"/>
                  <w:shd w:val="clear" w:color="auto" w:fill="auto"/>
                </w:tcPr>
                <w:p w14:paraId="26A6E7A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 ASTM D2270</w:t>
                  </w:r>
                </w:p>
              </w:tc>
              <w:tc>
                <w:tcPr>
                  <w:tcW w:w="1417" w:type="dxa"/>
                  <w:shd w:val="clear" w:color="auto" w:fill="auto"/>
                </w:tcPr>
                <w:p w14:paraId="6C12180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333±</w:t>
                  </w:r>
                  <w:r w:rsidRPr="009F3752">
                    <w:rPr>
                      <w:rFonts w:ascii="Times New Roman" w:hAnsi="Times New Roman" w:cs="Times New Roman"/>
                      <w:color w:val="000000"/>
                      <w:sz w:val="24"/>
                      <w:szCs w:val="24"/>
                    </w:rPr>
                    <w:t>2</w:t>
                  </w:r>
                </w:p>
              </w:tc>
            </w:tr>
            <w:tr w:rsidR="009F3752" w:rsidRPr="009F3752" w14:paraId="42BE1F78" w14:textId="77777777" w:rsidTr="005F480D">
              <w:tc>
                <w:tcPr>
                  <w:tcW w:w="5302" w:type="dxa"/>
                  <w:shd w:val="clear" w:color="auto" w:fill="auto"/>
                </w:tcPr>
                <w:p w14:paraId="01DEA26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17" w:type="dxa"/>
                  <w:shd w:val="clear" w:color="auto" w:fill="auto"/>
                </w:tcPr>
                <w:p w14:paraId="5508840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114±2</w:t>
                  </w:r>
                </w:p>
              </w:tc>
            </w:tr>
            <w:tr w:rsidR="009F3752" w:rsidRPr="009F3752" w14:paraId="2C8EE6E6" w14:textId="77777777" w:rsidTr="005F480D">
              <w:tc>
                <w:tcPr>
                  <w:tcW w:w="5302" w:type="dxa"/>
                  <w:shd w:val="clear" w:color="auto" w:fill="auto"/>
                </w:tcPr>
                <w:p w14:paraId="12CA130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 ASTM D 97</w:t>
                  </w:r>
                </w:p>
              </w:tc>
              <w:tc>
                <w:tcPr>
                  <w:tcW w:w="1417" w:type="dxa"/>
                  <w:shd w:val="clear" w:color="auto" w:fill="auto"/>
                </w:tcPr>
                <w:p w14:paraId="6D49354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-55±2</w:t>
                  </w:r>
                </w:p>
              </w:tc>
            </w:tr>
          </w:tbl>
          <w:p w14:paraId="013CDF3F"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- 5 шт.</w:t>
            </w:r>
          </w:p>
          <w:p w14:paraId="174D37A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5. Масло гидравлическое ВМГЗ </w:t>
            </w:r>
            <w:r w:rsidRPr="009F3752">
              <w:rPr>
                <w:rFonts w:ascii="Times New Roman" w:hAnsi="Times New Roman" w:cs="Times New Roman"/>
                <w:color w:val="000000"/>
                <w:sz w:val="24"/>
                <w:szCs w:val="24"/>
              </w:rPr>
              <w:t>(ТУ 38.101479-00). для всесезонной эксплуатации в гидроприводах и гидравлических системах строительных, дорожных, лесозаготовительных, подъёмно-транспортных и других машинах, в промышленном оборудовании в районах Крайнего Севера, Сибири и Дальнего Востока, работающих на открытом воздухе.</w:t>
            </w:r>
          </w:p>
          <w:p w14:paraId="085BB066"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1188"/>
            </w:tblGrid>
            <w:tr w:rsidR="009F3752" w:rsidRPr="009F3752" w14:paraId="40D6E9F3" w14:textId="77777777" w:rsidTr="005F480D">
              <w:tc>
                <w:tcPr>
                  <w:tcW w:w="5585" w:type="dxa"/>
                  <w:shd w:val="clear" w:color="auto" w:fill="auto"/>
                </w:tcPr>
                <w:p w14:paraId="408AEBA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134" w:type="dxa"/>
                  <w:shd w:val="clear" w:color="auto" w:fill="auto"/>
                </w:tcPr>
                <w:p w14:paraId="2C7FE09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12AF596" w14:textId="77777777" w:rsidTr="005F480D">
              <w:trPr>
                <w:trHeight w:val="339"/>
              </w:trPr>
              <w:tc>
                <w:tcPr>
                  <w:tcW w:w="5585" w:type="dxa"/>
                  <w:shd w:val="clear" w:color="auto" w:fill="auto"/>
                </w:tcPr>
                <w:p w14:paraId="0FD9EFD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по ISO VG</w:t>
                  </w:r>
                </w:p>
              </w:tc>
              <w:tc>
                <w:tcPr>
                  <w:tcW w:w="1134" w:type="dxa"/>
                  <w:shd w:val="clear" w:color="auto" w:fill="auto"/>
                </w:tcPr>
                <w:p w14:paraId="36D3A9E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w:t>
                  </w:r>
                </w:p>
              </w:tc>
            </w:tr>
            <w:tr w:rsidR="009F3752" w:rsidRPr="009F3752" w14:paraId="15A8131A" w14:textId="77777777" w:rsidTr="005F480D">
              <w:tc>
                <w:tcPr>
                  <w:tcW w:w="5585" w:type="dxa"/>
                  <w:shd w:val="clear" w:color="auto" w:fill="auto"/>
                </w:tcPr>
                <w:p w14:paraId="181C6B7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134" w:type="dxa"/>
                  <w:shd w:val="clear" w:color="auto" w:fill="auto"/>
                </w:tcPr>
                <w:p w14:paraId="1552698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870±2</w:t>
                  </w:r>
                </w:p>
              </w:tc>
            </w:tr>
            <w:tr w:rsidR="009F3752" w:rsidRPr="009F3752" w14:paraId="0E2028D6" w14:textId="77777777" w:rsidTr="005F480D">
              <w:tc>
                <w:tcPr>
                  <w:tcW w:w="5585" w:type="dxa"/>
                  <w:shd w:val="clear" w:color="auto" w:fill="auto"/>
                </w:tcPr>
                <w:p w14:paraId="6BF18DD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50°С, мм2 /с</w:t>
                  </w:r>
                </w:p>
              </w:tc>
              <w:tc>
                <w:tcPr>
                  <w:tcW w:w="1134" w:type="dxa"/>
                  <w:shd w:val="clear" w:color="auto" w:fill="auto"/>
                </w:tcPr>
                <w:p w14:paraId="2CDBFA5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10,5±0.1</w:t>
                  </w:r>
                </w:p>
              </w:tc>
            </w:tr>
            <w:tr w:rsidR="009F3752" w:rsidRPr="009F3752" w14:paraId="1E954F17" w14:textId="77777777" w:rsidTr="005F480D">
              <w:tc>
                <w:tcPr>
                  <w:tcW w:w="5585" w:type="dxa"/>
                  <w:shd w:val="clear" w:color="auto" w:fill="auto"/>
                </w:tcPr>
                <w:p w14:paraId="02CB60E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-40°С, мм2 /с</w:t>
                  </w:r>
                </w:p>
              </w:tc>
              <w:tc>
                <w:tcPr>
                  <w:tcW w:w="1134" w:type="dxa"/>
                  <w:shd w:val="clear" w:color="auto" w:fill="auto"/>
                </w:tcPr>
                <w:p w14:paraId="4F522D0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1270±50</w:t>
                  </w:r>
                </w:p>
              </w:tc>
            </w:tr>
            <w:tr w:rsidR="009F3752" w:rsidRPr="009F3752" w14:paraId="13D74AAE" w14:textId="77777777" w:rsidTr="005F480D">
              <w:tc>
                <w:tcPr>
                  <w:tcW w:w="5585" w:type="dxa"/>
                  <w:shd w:val="clear" w:color="auto" w:fill="auto"/>
                </w:tcPr>
                <w:p w14:paraId="6107FA0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134" w:type="dxa"/>
                  <w:shd w:val="clear" w:color="auto" w:fill="auto"/>
                </w:tcPr>
                <w:p w14:paraId="0A0F9BC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276±1</w:t>
                  </w:r>
                </w:p>
              </w:tc>
            </w:tr>
            <w:tr w:rsidR="009F3752" w:rsidRPr="009F3752" w14:paraId="3397E5C0" w14:textId="77777777" w:rsidTr="005F480D">
              <w:tc>
                <w:tcPr>
                  <w:tcW w:w="5585" w:type="dxa"/>
                  <w:shd w:val="clear" w:color="auto" w:fill="auto"/>
                </w:tcPr>
                <w:p w14:paraId="4558A99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134" w:type="dxa"/>
                  <w:shd w:val="clear" w:color="auto" w:fill="auto"/>
                </w:tcPr>
                <w:p w14:paraId="756EB80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137±1</w:t>
                  </w:r>
                </w:p>
              </w:tc>
            </w:tr>
            <w:tr w:rsidR="009F3752" w:rsidRPr="009F3752" w14:paraId="5702ECB6" w14:textId="77777777" w:rsidTr="005F480D">
              <w:tc>
                <w:tcPr>
                  <w:tcW w:w="5585" w:type="dxa"/>
                  <w:shd w:val="clear" w:color="auto" w:fill="auto"/>
                </w:tcPr>
                <w:p w14:paraId="6555C98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134" w:type="dxa"/>
                  <w:shd w:val="clear" w:color="auto" w:fill="auto"/>
                </w:tcPr>
                <w:p w14:paraId="2721CEB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-67±1</w:t>
                  </w:r>
                </w:p>
              </w:tc>
            </w:tr>
            <w:tr w:rsidR="009F3752" w:rsidRPr="009F3752" w14:paraId="3B126398" w14:textId="77777777" w:rsidTr="005F480D">
              <w:trPr>
                <w:trHeight w:val="177"/>
              </w:trPr>
              <w:tc>
                <w:tcPr>
                  <w:tcW w:w="5585" w:type="dxa"/>
                  <w:shd w:val="clear" w:color="auto" w:fill="auto"/>
                </w:tcPr>
                <w:p w14:paraId="263FD37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зольность</w:t>
                  </w:r>
                </w:p>
              </w:tc>
              <w:tc>
                <w:tcPr>
                  <w:tcW w:w="1134" w:type="dxa"/>
                  <w:shd w:val="clear" w:color="auto" w:fill="auto"/>
                </w:tcPr>
                <w:p w14:paraId="79A1464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0,15±0.05</w:t>
                  </w:r>
                </w:p>
              </w:tc>
            </w:tr>
          </w:tbl>
          <w:p w14:paraId="4B838879"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- 7 шт.</w:t>
            </w:r>
          </w:p>
          <w:p w14:paraId="10176406" w14:textId="77777777" w:rsidR="009F3752" w:rsidRPr="009F3752" w:rsidRDefault="009F3752" w:rsidP="005F480D">
            <w:pPr>
              <w:spacing w:after="0" w:line="240" w:lineRule="auto"/>
              <w:jc w:val="both"/>
              <w:rPr>
                <w:rFonts w:ascii="Times New Roman" w:hAnsi="Times New Roman" w:cs="Times New Roman"/>
                <w:color w:val="000000"/>
                <w:sz w:val="24"/>
                <w:szCs w:val="24"/>
                <w:lang w:val="en-US"/>
              </w:rPr>
            </w:pPr>
            <w:r w:rsidRPr="009F3752">
              <w:rPr>
                <w:rFonts w:ascii="Times New Roman" w:hAnsi="Times New Roman" w:cs="Times New Roman"/>
                <w:b/>
                <w:bCs/>
                <w:color w:val="000000"/>
                <w:sz w:val="24"/>
                <w:szCs w:val="24"/>
              </w:rPr>
              <w:t>6. Масло для автоматических трансмиссий Лукойл ATF</w:t>
            </w:r>
            <w:r w:rsidRPr="009F3752">
              <w:rPr>
                <w:rFonts w:ascii="Times New Roman" w:hAnsi="Times New Roman" w:cs="Times New Roman"/>
                <w:bCs/>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для использования в большинстве рулевых гидроусилителей. Допуски</w:t>
            </w:r>
            <w:r w:rsidRPr="009F3752">
              <w:rPr>
                <w:rFonts w:ascii="Times New Roman" w:hAnsi="Times New Roman" w:cs="Times New Roman"/>
                <w:color w:val="000000"/>
                <w:sz w:val="24"/>
                <w:szCs w:val="24"/>
                <w:lang w:val="en-US"/>
              </w:rPr>
              <w:t xml:space="preserve"> </w:t>
            </w:r>
            <w:r w:rsidRPr="009F3752">
              <w:rPr>
                <w:rFonts w:ascii="Times New Roman" w:hAnsi="Times New Roman" w:cs="Times New Roman"/>
                <w:color w:val="000000"/>
                <w:sz w:val="24"/>
                <w:szCs w:val="24"/>
              </w:rPr>
              <w:t>и</w:t>
            </w:r>
            <w:r w:rsidRPr="009F3752">
              <w:rPr>
                <w:rFonts w:ascii="Times New Roman" w:hAnsi="Times New Roman" w:cs="Times New Roman"/>
                <w:color w:val="000000"/>
                <w:sz w:val="24"/>
                <w:szCs w:val="24"/>
                <w:lang w:val="en-US"/>
              </w:rPr>
              <w:t xml:space="preserve"> </w:t>
            </w:r>
            <w:r w:rsidRPr="009F3752">
              <w:rPr>
                <w:rFonts w:ascii="Times New Roman" w:hAnsi="Times New Roman" w:cs="Times New Roman"/>
                <w:color w:val="000000"/>
                <w:sz w:val="24"/>
                <w:szCs w:val="24"/>
              </w:rPr>
              <w:t>спецификации</w:t>
            </w:r>
            <w:r w:rsidRPr="009F3752">
              <w:rPr>
                <w:rFonts w:ascii="Times New Roman" w:hAnsi="Times New Roman" w:cs="Times New Roman"/>
                <w:color w:val="000000"/>
                <w:sz w:val="24"/>
                <w:szCs w:val="24"/>
                <w:lang w:val="en-US"/>
              </w:rPr>
              <w:t>: Dexron II, Allison C4, FZ TE-ML03,09,014, ATF Type A Suffix A, Ford M2C-138-CJ, M2C-166-H, MB 236.2.</w:t>
            </w:r>
          </w:p>
          <w:p w14:paraId="6C64FA64"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lastRenderedPageBreak/>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3FF6626D" w14:textId="77777777" w:rsidTr="005F480D">
              <w:tc>
                <w:tcPr>
                  <w:tcW w:w="5302" w:type="dxa"/>
                  <w:shd w:val="clear" w:color="auto" w:fill="auto"/>
                </w:tcPr>
                <w:p w14:paraId="78E6C1B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47A27F3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A22A81C" w14:textId="77777777" w:rsidTr="005F480D">
              <w:tc>
                <w:tcPr>
                  <w:tcW w:w="5302" w:type="dxa"/>
                  <w:shd w:val="clear" w:color="auto" w:fill="auto"/>
                </w:tcPr>
                <w:p w14:paraId="6A2AD17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20 °С,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07B2318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867</w:t>
                  </w:r>
                  <w:r w:rsidRPr="009F3752">
                    <w:rPr>
                      <w:rFonts w:ascii="Times New Roman" w:hAnsi="Times New Roman" w:cs="Times New Roman"/>
                      <w:color w:val="000000"/>
                      <w:sz w:val="24"/>
                      <w:szCs w:val="24"/>
                      <w:lang w:val="en-US"/>
                    </w:rPr>
                    <w:t>±1</w:t>
                  </w:r>
                </w:p>
              </w:tc>
            </w:tr>
            <w:tr w:rsidR="009F3752" w:rsidRPr="009F3752" w14:paraId="2FC4A8D5" w14:textId="77777777" w:rsidTr="005F480D">
              <w:tc>
                <w:tcPr>
                  <w:tcW w:w="5302" w:type="dxa"/>
                  <w:shd w:val="clear" w:color="auto" w:fill="auto"/>
                </w:tcPr>
                <w:p w14:paraId="7E98307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2F88D79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38</w:t>
                  </w:r>
                  <w:r w:rsidRPr="009F3752">
                    <w:rPr>
                      <w:rFonts w:ascii="Times New Roman" w:hAnsi="Times New Roman" w:cs="Times New Roman"/>
                      <w:color w:val="000000"/>
                      <w:sz w:val="24"/>
                      <w:szCs w:val="24"/>
                      <w:lang w:val="en-US"/>
                    </w:rPr>
                    <w:t>±0.5</w:t>
                  </w:r>
                </w:p>
              </w:tc>
            </w:tr>
            <w:tr w:rsidR="009F3752" w:rsidRPr="009F3752" w14:paraId="1A46A0A3" w14:textId="77777777" w:rsidTr="005F480D">
              <w:tc>
                <w:tcPr>
                  <w:tcW w:w="5302" w:type="dxa"/>
                  <w:shd w:val="clear" w:color="auto" w:fill="auto"/>
                </w:tcPr>
                <w:p w14:paraId="268DC47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27B65E2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7,5</w:t>
                  </w:r>
                  <w:r w:rsidRPr="009F3752">
                    <w:rPr>
                      <w:rFonts w:ascii="Times New Roman" w:hAnsi="Times New Roman" w:cs="Times New Roman"/>
                      <w:color w:val="000000"/>
                      <w:sz w:val="24"/>
                      <w:szCs w:val="24"/>
                      <w:lang w:val="en-US"/>
                    </w:rPr>
                    <w:t>±0.2</w:t>
                  </w:r>
                </w:p>
              </w:tc>
            </w:tr>
            <w:tr w:rsidR="009F3752" w:rsidRPr="009F3752" w14:paraId="4EAB7DCB" w14:textId="77777777" w:rsidTr="005F480D">
              <w:tc>
                <w:tcPr>
                  <w:tcW w:w="5302" w:type="dxa"/>
                  <w:shd w:val="clear" w:color="auto" w:fill="auto"/>
                </w:tcPr>
                <w:p w14:paraId="228D55F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2327F33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165</w:t>
                  </w:r>
                  <w:r w:rsidRPr="009F3752">
                    <w:rPr>
                      <w:rFonts w:ascii="Times New Roman" w:hAnsi="Times New Roman" w:cs="Times New Roman"/>
                      <w:color w:val="000000"/>
                      <w:sz w:val="24"/>
                      <w:szCs w:val="24"/>
                      <w:lang w:val="en-US"/>
                    </w:rPr>
                    <w:t>±1</w:t>
                  </w:r>
                </w:p>
              </w:tc>
            </w:tr>
            <w:tr w:rsidR="009F3752" w:rsidRPr="009F3752" w14:paraId="50630E4C" w14:textId="77777777" w:rsidTr="005F480D">
              <w:tc>
                <w:tcPr>
                  <w:tcW w:w="5302" w:type="dxa"/>
                  <w:shd w:val="clear" w:color="auto" w:fill="auto"/>
                </w:tcPr>
                <w:p w14:paraId="2405C0A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динамическая при -40°С, мПа·с</w:t>
                  </w:r>
                </w:p>
              </w:tc>
              <w:tc>
                <w:tcPr>
                  <w:tcW w:w="1417" w:type="dxa"/>
                  <w:shd w:val="clear" w:color="auto" w:fill="auto"/>
                </w:tcPr>
                <w:p w14:paraId="0BBC4300"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38 000</w:t>
                  </w:r>
                  <w:r w:rsidRPr="009F3752">
                    <w:rPr>
                      <w:rFonts w:ascii="Times New Roman" w:hAnsi="Times New Roman" w:cs="Times New Roman"/>
                      <w:color w:val="000000"/>
                      <w:sz w:val="24"/>
                      <w:szCs w:val="24"/>
                      <w:lang w:val="en-US"/>
                    </w:rPr>
                    <w:t>±500</w:t>
                  </w:r>
                </w:p>
              </w:tc>
            </w:tr>
            <w:tr w:rsidR="009F3752" w:rsidRPr="009F3752" w14:paraId="4B0DBA53" w14:textId="77777777" w:rsidTr="005F480D">
              <w:tc>
                <w:tcPr>
                  <w:tcW w:w="5302" w:type="dxa"/>
                  <w:shd w:val="clear" w:color="auto" w:fill="auto"/>
                </w:tcPr>
                <w:p w14:paraId="0328556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17" w:type="dxa"/>
                  <w:shd w:val="clear" w:color="auto" w:fill="auto"/>
                </w:tcPr>
                <w:p w14:paraId="3D60F11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190±1</w:t>
                  </w:r>
                </w:p>
              </w:tc>
            </w:tr>
            <w:tr w:rsidR="009F3752" w:rsidRPr="009F3752" w14:paraId="6AF77278" w14:textId="77777777" w:rsidTr="005F480D">
              <w:tc>
                <w:tcPr>
                  <w:tcW w:w="5302" w:type="dxa"/>
                  <w:shd w:val="clear" w:color="auto" w:fill="auto"/>
                </w:tcPr>
                <w:p w14:paraId="68B1F11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температура застывания, °С </w:t>
                  </w:r>
                </w:p>
              </w:tc>
              <w:tc>
                <w:tcPr>
                  <w:tcW w:w="1417" w:type="dxa"/>
                  <w:shd w:val="clear" w:color="auto" w:fill="auto"/>
                </w:tcPr>
                <w:p w14:paraId="0D7C0C7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-45±1</w:t>
                  </w:r>
                </w:p>
              </w:tc>
            </w:tr>
          </w:tbl>
          <w:p w14:paraId="31EF50B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- 3 шт.</w:t>
            </w:r>
          </w:p>
          <w:p w14:paraId="44F9594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7. Масло нефтяное авиационное МС-8П </w:t>
            </w:r>
            <w:r w:rsidRPr="009F3752">
              <w:rPr>
                <w:rFonts w:ascii="Times New Roman" w:hAnsi="Times New Roman" w:cs="Times New Roman"/>
                <w:color w:val="000000"/>
                <w:sz w:val="24"/>
                <w:szCs w:val="24"/>
              </w:rPr>
              <w:t>нефтяное авиационное масло с присадками, применяемое для смазки авиационных газотурбинных двигателей (АИ-25).</w:t>
            </w:r>
          </w:p>
          <w:p w14:paraId="2CE29A83"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786940E4" w14:textId="77777777" w:rsidTr="005F480D">
              <w:tc>
                <w:tcPr>
                  <w:tcW w:w="5302" w:type="dxa"/>
                  <w:shd w:val="clear" w:color="auto" w:fill="auto"/>
                </w:tcPr>
                <w:p w14:paraId="0C4E636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3647B7F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396C632" w14:textId="77777777" w:rsidTr="005F480D">
              <w:tc>
                <w:tcPr>
                  <w:tcW w:w="5302" w:type="dxa"/>
                  <w:shd w:val="clear" w:color="auto" w:fill="auto"/>
                </w:tcPr>
                <w:p w14:paraId="78EB5393"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20 °С,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76F22C3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875</w:t>
                  </w:r>
                  <w:r w:rsidRPr="009F3752">
                    <w:rPr>
                      <w:rFonts w:ascii="Times New Roman" w:hAnsi="Times New Roman" w:cs="Times New Roman"/>
                      <w:color w:val="000000"/>
                      <w:sz w:val="24"/>
                      <w:szCs w:val="24"/>
                      <w:lang w:val="en-US"/>
                    </w:rPr>
                    <w:t>±1</w:t>
                  </w:r>
                </w:p>
              </w:tc>
            </w:tr>
            <w:tr w:rsidR="009F3752" w:rsidRPr="009F3752" w14:paraId="73248686" w14:textId="77777777" w:rsidTr="005F480D">
              <w:tc>
                <w:tcPr>
                  <w:tcW w:w="5302" w:type="dxa"/>
                  <w:shd w:val="clear" w:color="auto" w:fill="auto"/>
                </w:tcPr>
                <w:p w14:paraId="0A3E370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50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0FD17FE7"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w:t>
                  </w:r>
                  <w:r w:rsidRPr="009F3752">
                    <w:rPr>
                      <w:rFonts w:ascii="Times New Roman" w:hAnsi="Times New Roman" w:cs="Times New Roman"/>
                      <w:color w:val="000000"/>
                      <w:sz w:val="24"/>
                      <w:szCs w:val="24"/>
                      <w:lang w:val="en-US"/>
                    </w:rPr>
                    <w:t>±0.5</w:t>
                  </w:r>
                </w:p>
              </w:tc>
            </w:tr>
            <w:tr w:rsidR="009F3752" w:rsidRPr="009F3752" w14:paraId="5A353AA4" w14:textId="77777777" w:rsidTr="005F480D">
              <w:tc>
                <w:tcPr>
                  <w:tcW w:w="5302" w:type="dxa"/>
                  <w:shd w:val="clear" w:color="auto" w:fill="auto"/>
                </w:tcPr>
                <w:p w14:paraId="5B49B91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364D9AB7"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4000</w:t>
                  </w:r>
                  <w:r w:rsidRPr="009F3752">
                    <w:rPr>
                      <w:rFonts w:ascii="Times New Roman" w:hAnsi="Times New Roman" w:cs="Times New Roman"/>
                      <w:color w:val="000000"/>
                      <w:sz w:val="24"/>
                      <w:szCs w:val="24"/>
                      <w:lang w:val="en-US"/>
                    </w:rPr>
                    <w:t>±0.2</w:t>
                  </w:r>
                </w:p>
              </w:tc>
            </w:tr>
            <w:tr w:rsidR="009F3752" w:rsidRPr="009F3752" w14:paraId="570B1B7D" w14:textId="77777777" w:rsidTr="005F480D">
              <w:tc>
                <w:tcPr>
                  <w:tcW w:w="5302" w:type="dxa"/>
                  <w:shd w:val="clear" w:color="auto" w:fill="auto"/>
                </w:tcPr>
                <w:p w14:paraId="47178F7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закрытом тигле, °С</w:t>
                  </w:r>
                </w:p>
              </w:tc>
              <w:tc>
                <w:tcPr>
                  <w:tcW w:w="1417" w:type="dxa"/>
                  <w:shd w:val="clear" w:color="auto" w:fill="auto"/>
                </w:tcPr>
                <w:p w14:paraId="6DE721D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145±1</w:t>
                  </w:r>
                </w:p>
              </w:tc>
            </w:tr>
            <w:tr w:rsidR="009F3752" w:rsidRPr="009F3752" w14:paraId="292BD6EF" w14:textId="77777777" w:rsidTr="005F480D">
              <w:tc>
                <w:tcPr>
                  <w:tcW w:w="5302" w:type="dxa"/>
                  <w:shd w:val="clear" w:color="auto" w:fill="auto"/>
                </w:tcPr>
                <w:p w14:paraId="602A5C2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температура застывания, °С </w:t>
                  </w:r>
                </w:p>
              </w:tc>
              <w:tc>
                <w:tcPr>
                  <w:tcW w:w="1417" w:type="dxa"/>
                  <w:shd w:val="clear" w:color="auto" w:fill="auto"/>
                </w:tcPr>
                <w:p w14:paraId="541E4AE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-55±1</w:t>
                  </w:r>
                </w:p>
              </w:tc>
            </w:tr>
          </w:tbl>
          <w:p w14:paraId="11E15AF4"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- 2 шт.</w:t>
            </w:r>
          </w:p>
          <w:p w14:paraId="0D6B0B1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color w:val="000000"/>
                <w:sz w:val="24"/>
                <w:szCs w:val="24"/>
              </w:rPr>
              <w:t>8. Масло гидравлическое Лукойл Гейзер ЛТ 15</w:t>
            </w:r>
            <w:r w:rsidRPr="009F3752">
              <w:rPr>
                <w:rFonts w:ascii="Times New Roman" w:hAnsi="Times New Roman" w:cs="Times New Roman"/>
                <w:bCs/>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маловязкое всесезонное (DIN 51524-3 (HVLP); ASTM D6158 (HV); ISO 11158 (HV); SAE MS 1004) предназначенное для применения на наземном транспорте (гидравлические системы грузовых автомобилей, строительнодорожных, лесозаготовительных, и т. д. машин), работающих при низких температура, при нерегулярном использовании и необходимости запуска при сильном морозе без предварительного подогрева.</w:t>
            </w:r>
          </w:p>
          <w:p w14:paraId="5E958A5C"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162"/>
            </w:tblGrid>
            <w:tr w:rsidR="009F3752" w:rsidRPr="009F3752" w14:paraId="0058DE83" w14:textId="77777777" w:rsidTr="005F480D">
              <w:tc>
                <w:tcPr>
                  <w:tcW w:w="5585" w:type="dxa"/>
                  <w:shd w:val="clear" w:color="auto" w:fill="auto"/>
                </w:tcPr>
                <w:p w14:paraId="29E9C1D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134" w:type="dxa"/>
                  <w:shd w:val="clear" w:color="auto" w:fill="auto"/>
                </w:tcPr>
                <w:p w14:paraId="07BD32F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BCED0CB" w14:textId="77777777" w:rsidTr="005F480D">
              <w:tc>
                <w:tcPr>
                  <w:tcW w:w="5585" w:type="dxa"/>
                  <w:shd w:val="clear" w:color="auto" w:fill="auto"/>
                </w:tcPr>
                <w:p w14:paraId="6C5D049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по ISO VG</w:t>
                  </w:r>
                </w:p>
              </w:tc>
              <w:tc>
                <w:tcPr>
                  <w:tcW w:w="1134" w:type="dxa"/>
                  <w:shd w:val="clear" w:color="auto" w:fill="auto"/>
                </w:tcPr>
                <w:p w14:paraId="47859C6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w:t>
                  </w:r>
                </w:p>
              </w:tc>
            </w:tr>
            <w:tr w:rsidR="009F3752" w:rsidRPr="009F3752" w14:paraId="55A28812" w14:textId="77777777" w:rsidTr="005F480D">
              <w:tc>
                <w:tcPr>
                  <w:tcW w:w="5585" w:type="dxa"/>
                  <w:shd w:val="clear" w:color="auto" w:fill="auto"/>
                </w:tcPr>
                <w:p w14:paraId="782CFBB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134" w:type="dxa"/>
                  <w:shd w:val="clear" w:color="auto" w:fill="auto"/>
                </w:tcPr>
                <w:p w14:paraId="70C1CB5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4</w:t>
                  </w:r>
                </w:p>
              </w:tc>
            </w:tr>
            <w:tr w:rsidR="009F3752" w:rsidRPr="009F3752" w14:paraId="32919A58" w14:textId="77777777" w:rsidTr="005F480D">
              <w:tc>
                <w:tcPr>
                  <w:tcW w:w="5585" w:type="dxa"/>
                  <w:shd w:val="clear" w:color="auto" w:fill="auto"/>
                </w:tcPr>
                <w:p w14:paraId="574AEEA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134" w:type="dxa"/>
                  <w:shd w:val="clear" w:color="auto" w:fill="auto"/>
                </w:tcPr>
                <w:p w14:paraId="70B388B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6</w:t>
                  </w:r>
                </w:p>
              </w:tc>
            </w:tr>
            <w:tr w:rsidR="009F3752" w:rsidRPr="009F3752" w14:paraId="640FFBCE" w14:textId="77777777" w:rsidTr="005F480D">
              <w:tc>
                <w:tcPr>
                  <w:tcW w:w="5585" w:type="dxa"/>
                  <w:shd w:val="clear" w:color="auto" w:fill="auto"/>
                </w:tcPr>
                <w:p w14:paraId="16DAFA2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-20°С,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134" w:type="dxa"/>
                  <w:shd w:val="clear" w:color="auto" w:fill="auto"/>
                </w:tcPr>
                <w:p w14:paraId="69BBC8B7"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120</w:t>
                  </w:r>
                  <w:r w:rsidRPr="009F3752">
                    <w:rPr>
                      <w:rFonts w:ascii="Times New Roman" w:hAnsi="Times New Roman" w:cs="Times New Roman"/>
                      <w:color w:val="000000"/>
                      <w:sz w:val="24"/>
                      <w:szCs w:val="24"/>
                      <w:lang w:val="en-US"/>
                    </w:rPr>
                    <w:t>±1</w:t>
                  </w:r>
                </w:p>
              </w:tc>
            </w:tr>
            <w:tr w:rsidR="009F3752" w:rsidRPr="009F3752" w14:paraId="53EB57B3" w14:textId="77777777" w:rsidTr="005F480D">
              <w:tc>
                <w:tcPr>
                  <w:tcW w:w="5585" w:type="dxa"/>
                  <w:shd w:val="clear" w:color="auto" w:fill="auto"/>
                </w:tcPr>
                <w:p w14:paraId="543BFA2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динамическая при -40°С,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 xml:space="preserve"> /с</w:t>
                  </w:r>
                </w:p>
              </w:tc>
              <w:tc>
                <w:tcPr>
                  <w:tcW w:w="1134" w:type="dxa"/>
                  <w:shd w:val="clear" w:color="auto" w:fill="auto"/>
                </w:tcPr>
                <w:p w14:paraId="1BF9A99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2970</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2</w:t>
                  </w:r>
                  <w:r w:rsidRPr="009F3752">
                    <w:rPr>
                      <w:rFonts w:ascii="Times New Roman" w:hAnsi="Times New Roman" w:cs="Times New Roman"/>
                      <w:color w:val="000000"/>
                      <w:sz w:val="24"/>
                      <w:szCs w:val="24"/>
                      <w:lang w:val="en-US"/>
                    </w:rPr>
                    <w:t>0</w:t>
                  </w:r>
                </w:p>
              </w:tc>
            </w:tr>
            <w:tr w:rsidR="009F3752" w:rsidRPr="009F3752" w14:paraId="16350A0F" w14:textId="77777777" w:rsidTr="005F480D">
              <w:tc>
                <w:tcPr>
                  <w:tcW w:w="5585" w:type="dxa"/>
                  <w:shd w:val="clear" w:color="auto" w:fill="auto"/>
                </w:tcPr>
                <w:p w14:paraId="06904C1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 ГОСТ 25371 / ASTM D2270</w:t>
                  </w:r>
                </w:p>
              </w:tc>
              <w:tc>
                <w:tcPr>
                  <w:tcW w:w="1134" w:type="dxa"/>
                  <w:shd w:val="clear" w:color="auto" w:fill="auto"/>
                </w:tcPr>
                <w:p w14:paraId="68C2DA1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157</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2</w:t>
                  </w:r>
                </w:p>
              </w:tc>
            </w:tr>
            <w:tr w:rsidR="009F3752" w:rsidRPr="009F3752" w14:paraId="72F82849" w14:textId="77777777" w:rsidTr="005F480D">
              <w:tc>
                <w:tcPr>
                  <w:tcW w:w="5585" w:type="dxa"/>
                  <w:shd w:val="clear" w:color="auto" w:fill="auto"/>
                </w:tcPr>
                <w:p w14:paraId="0BCF9E4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134" w:type="dxa"/>
                  <w:shd w:val="clear" w:color="auto" w:fill="auto"/>
                </w:tcPr>
                <w:p w14:paraId="36F8699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175±2</w:t>
                  </w:r>
                </w:p>
              </w:tc>
            </w:tr>
            <w:tr w:rsidR="009F3752" w:rsidRPr="009F3752" w14:paraId="3EA26097" w14:textId="77777777" w:rsidTr="005F480D">
              <w:tc>
                <w:tcPr>
                  <w:tcW w:w="5585" w:type="dxa"/>
                  <w:shd w:val="clear" w:color="auto" w:fill="auto"/>
                </w:tcPr>
                <w:p w14:paraId="352E759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 ГОСТ 20287</w:t>
                  </w:r>
                </w:p>
                <w:p w14:paraId="5261686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(метод Б)</w:t>
                  </w:r>
                </w:p>
              </w:tc>
              <w:tc>
                <w:tcPr>
                  <w:tcW w:w="1134" w:type="dxa"/>
                  <w:shd w:val="clear" w:color="auto" w:fill="auto"/>
                </w:tcPr>
                <w:p w14:paraId="7DEE6B9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-57±1</w:t>
                  </w:r>
                </w:p>
              </w:tc>
            </w:tr>
          </w:tbl>
          <w:p w14:paraId="76604783"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- 2 шт.</w:t>
            </w:r>
          </w:p>
          <w:p w14:paraId="66A45171"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9. Масло трансмиссионное Лукойл ТМ-5 </w:t>
            </w:r>
            <w:r w:rsidRPr="009F3752">
              <w:rPr>
                <w:rFonts w:ascii="Times New Roman" w:hAnsi="Times New Roman" w:cs="Times New Roman"/>
                <w:b/>
                <w:bCs/>
                <w:color w:val="000000"/>
                <w:sz w:val="24"/>
                <w:szCs w:val="24"/>
                <w:lang w:val="en-US"/>
              </w:rPr>
              <w:t>SAE</w:t>
            </w:r>
            <w:r w:rsidRPr="009F3752">
              <w:rPr>
                <w:rFonts w:ascii="Times New Roman" w:hAnsi="Times New Roman" w:cs="Times New Roman"/>
                <w:b/>
                <w:bCs/>
                <w:color w:val="000000"/>
                <w:sz w:val="24"/>
                <w:szCs w:val="24"/>
              </w:rPr>
              <w:t xml:space="preserve"> 75w-90</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Полусинтетическое трансмиссионное масло 75W-90 уровня (API GL-5, ZF-TE-ML 07A/08, MIL L-2105D), для механических трансмиссий с любыми типами зубчатых передач, включая гипоидные, легковых и грузовых автомобилей.</w:t>
            </w:r>
          </w:p>
          <w:p w14:paraId="48D548C6"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2E7C5C27" w14:textId="77777777" w:rsidTr="005F480D">
              <w:tc>
                <w:tcPr>
                  <w:tcW w:w="5443" w:type="dxa"/>
                  <w:shd w:val="clear" w:color="auto" w:fill="auto"/>
                </w:tcPr>
                <w:p w14:paraId="39559CE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24716D5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C4FB295" w14:textId="77777777" w:rsidTr="005F480D">
              <w:tc>
                <w:tcPr>
                  <w:tcW w:w="5443" w:type="dxa"/>
                  <w:shd w:val="clear" w:color="auto" w:fill="auto"/>
                </w:tcPr>
                <w:p w14:paraId="73E80AD3"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27F42582"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16,4</w:t>
                  </w:r>
                  <w:r w:rsidRPr="009F3752">
                    <w:rPr>
                      <w:rFonts w:ascii="Times New Roman" w:hAnsi="Times New Roman" w:cs="Times New Roman"/>
                      <w:color w:val="000000"/>
                      <w:sz w:val="24"/>
                      <w:szCs w:val="24"/>
                      <w:lang w:val="en-US"/>
                    </w:rPr>
                    <w:t>±0.5</w:t>
                  </w:r>
                </w:p>
              </w:tc>
            </w:tr>
            <w:tr w:rsidR="009F3752" w:rsidRPr="009F3752" w14:paraId="28FAED4A" w14:textId="77777777" w:rsidTr="005F480D">
              <w:tc>
                <w:tcPr>
                  <w:tcW w:w="5443" w:type="dxa"/>
                  <w:shd w:val="clear" w:color="auto" w:fill="auto"/>
                </w:tcPr>
                <w:p w14:paraId="7882ED7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Вязкость динамическая при -40 °С, мПа∙с</w:t>
                  </w:r>
                </w:p>
              </w:tc>
              <w:tc>
                <w:tcPr>
                  <w:tcW w:w="1276" w:type="dxa"/>
                  <w:shd w:val="clear" w:color="auto" w:fill="auto"/>
                </w:tcPr>
                <w:p w14:paraId="51DD11A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139711</w:t>
                  </w:r>
                  <w:r w:rsidRPr="009F3752">
                    <w:rPr>
                      <w:rFonts w:ascii="Times New Roman" w:hAnsi="Times New Roman" w:cs="Times New Roman"/>
                      <w:color w:val="000000"/>
                      <w:sz w:val="24"/>
                      <w:szCs w:val="24"/>
                      <w:lang w:val="en-US"/>
                    </w:rPr>
                    <w:t>±500</w:t>
                  </w:r>
                </w:p>
              </w:tc>
            </w:tr>
            <w:tr w:rsidR="009F3752" w:rsidRPr="009F3752" w14:paraId="759957F2" w14:textId="77777777" w:rsidTr="005F480D">
              <w:tc>
                <w:tcPr>
                  <w:tcW w:w="5443" w:type="dxa"/>
                  <w:shd w:val="clear" w:color="auto" w:fill="auto"/>
                </w:tcPr>
                <w:p w14:paraId="3D6DFD8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3FA344F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177</w:t>
                  </w:r>
                  <w:r w:rsidRPr="009F3752">
                    <w:rPr>
                      <w:rFonts w:ascii="Times New Roman" w:hAnsi="Times New Roman" w:cs="Times New Roman"/>
                      <w:color w:val="000000"/>
                      <w:sz w:val="24"/>
                      <w:szCs w:val="24"/>
                      <w:lang w:val="en-US"/>
                    </w:rPr>
                    <w:t>±1</w:t>
                  </w:r>
                </w:p>
              </w:tc>
            </w:tr>
            <w:tr w:rsidR="009F3752" w:rsidRPr="009F3752" w14:paraId="07031766" w14:textId="77777777" w:rsidTr="005F480D">
              <w:tc>
                <w:tcPr>
                  <w:tcW w:w="5443" w:type="dxa"/>
                  <w:shd w:val="clear" w:color="auto" w:fill="auto"/>
                </w:tcPr>
                <w:p w14:paraId="16CFE32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6" w:type="dxa"/>
                  <w:shd w:val="clear" w:color="auto" w:fill="auto"/>
                </w:tcPr>
                <w:p w14:paraId="404A8CA9"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206</w:t>
                  </w:r>
                  <w:r w:rsidRPr="009F3752">
                    <w:rPr>
                      <w:rFonts w:ascii="Times New Roman" w:hAnsi="Times New Roman" w:cs="Times New Roman"/>
                      <w:color w:val="000000"/>
                      <w:sz w:val="24"/>
                      <w:szCs w:val="24"/>
                      <w:lang w:val="en-US"/>
                    </w:rPr>
                    <w:t>±1</w:t>
                  </w:r>
                </w:p>
              </w:tc>
            </w:tr>
            <w:tr w:rsidR="009F3752" w:rsidRPr="009F3752" w14:paraId="343E8019" w14:textId="77777777" w:rsidTr="005F480D">
              <w:tc>
                <w:tcPr>
                  <w:tcW w:w="5443" w:type="dxa"/>
                  <w:shd w:val="clear" w:color="auto" w:fill="auto"/>
                </w:tcPr>
                <w:p w14:paraId="1CA55C0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0EC84652"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-44</w:t>
                  </w:r>
                  <w:r w:rsidRPr="009F3752">
                    <w:rPr>
                      <w:rFonts w:ascii="Times New Roman" w:hAnsi="Times New Roman" w:cs="Times New Roman"/>
                      <w:color w:val="000000"/>
                      <w:sz w:val="24"/>
                      <w:szCs w:val="24"/>
                      <w:lang w:val="en-US"/>
                    </w:rPr>
                    <w:t>±1</w:t>
                  </w:r>
                </w:p>
              </w:tc>
            </w:tr>
            <w:tr w:rsidR="009F3752" w:rsidRPr="009F3752" w14:paraId="0C3AF6DF" w14:textId="77777777" w:rsidTr="005F480D">
              <w:tc>
                <w:tcPr>
                  <w:tcW w:w="6719" w:type="dxa"/>
                  <w:gridSpan w:val="2"/>
                  <w:shd w:val="clear" w:color="auto" w:fill="auto"/>
                </w:tcPr>
                <w:p w14:paraId="5CC4FD6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Трибологические характеристики (ГОСТ 9490):</w:t>
                  </w:r>
                </w:p>
              </w:tc>
            </w:tr>
            <w:tr w:rsidR="009F3752" w:rsidRPr="009F3752" w14:paraId="5D2FDAF2" w14:textId="77777777" w:rsidTr="005F480D">
              <w:tc>
                <w:tcPr>
                  <w:tcW w:w="5443" w:type="dxa"/>
                  <w:shd w:val="clear" w:color="auto" w:fill="auto"/>
                </w:tcPr>
                <w:p w14:paraId="4D1D8C4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задира, Н</w:t>
                  </w:r>
                </w:p>
              </w:tc>
              <w:tc>
                <w:tcPr>
                  <w:tcW w:w="1276" w:type="dxa"/>
                  <w:shd w:val="clear" w:color="auto" w:fill="auto"/>
                </w:tcPr>
                <w:p w14:paraId="019C1DCC"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468</w:t>
                  </w:r>
                  <w:r w:rsidRPr="009F3752">
                    <w:rPr>
                      <w:rFonts w:ascii="Times New Roman" w:hAnsi="Times New Roman" w:cs="Times New Roman"/>
                      <w:color w:val="000000"/>
                      <w:sz w:val="24"/>
                      <w:szCs w:val="24"/>
                      <w:lang w:val="en-US"/>
                    </w:rPr>
                    <w:t>±1</w:t>
                  </w:r>
                </w:p>
              </w:tc>
            </w:tr>
            <w:tr w:rsidR="009F3752" w:rsidRPr="009F3752" w14:paraId="710AF232" w14:textId="77777777" w:rsidTr="005F480D">
              <w:tc>
                <w:tcPr>
                  <w:tcW w:w="5443" w:type="dxa"/>
                  <w:shd w:val="clear" w:color="auto" w:fill="auto"/>
                </w:tcPr>
                <w:p w14:paraId="0FEF6CD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нагрузка сваривания, Н</w:t>
                  </w:r>
                </w:p>
              </w:tc>
              <w:tc>
                <w:tcPr>
                  <w:tcW w:w="1276" w:type="dxa"/>
                  <w:shd w:val="clear" w:color="auto" w:fill="auto"/>
                </w:tcPr>
                <w:p w14:paraId="6F2ECA11"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3904</w:t>
                  </w:r>
                  <w:r w:rsidRPr="009F3752">
                    <w:rPr>
                      <w:rFonts w:ascii="Times New Roman" w:hAnsi="Times New Roman" w:cs="Times New Roman"/>
                      <w:color w:val="000000"/>
                      <w:sz w:val="24"/>
                      <w:szCs w:val="24"/>
                      <w:lang w:val="en-US"/>
                    </w:rPr>
                    <w:t>±10</w:t>
                  </w:r>
                </w:p>
              </w:tc>
            </w:tr>
            <w:tr w:rsidR="009F3752" w:rsidRPr="009F3752" w14:paraId="2056597D" w14:textId="77777777" w:rsidTr="005F480D">
              <w:tc>
                <w:tcPr>
                  <w:tcW w:w="5443" w:type="dxa"/>
                  <w:shd w:val="clear" w:color="auto" w:fill="auto"/>
                </w:tcPr>
                <w:p w14:paraId="4BFA6A7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диаметр пятна износа (392 H), мм</w:t>
                  </w:r>
                </w:p>
              </w:tc>
              <w:tc>
                <w:tcPr>
                  <w:tcW w:w="1276" w:type="dxa"/>
                  <w:shd w:val="clear" w:color="auto" w:fill="auto"/>
                </w:tcPr>
                <w:p w14:paraId="60D32C4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0,9±0.05</w:t>
                  </w:r>
                </w:p>
              </w:tc>
            </w:tr>
          </w:tbl>
          <w:p w14:paraId="2BB3E501"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- 2 шт.</w:t>
            </w:r>
          </w:p>
          <w:p w14:paraId="2F6533F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10. Антифриз красный G12 </w:t>
            </w:r>
            <w:r w:rsidRPr="009F3752">
              <w:rPr>
                <w:rFonts w:ascii="Times New Roman" w:hAnsi="Times New Roman" w:cs="Times New Roman"/>
                <w:color w:val="000000"/>
                <w:sz w:val="24"/>
                <w:szCs w:val="24"/>
              </w:rPr>
              <w:t>(-40С + 123С) предназначен для защиты автомобиля от перегрева двигателя в зимние морозы до -40 °C и от перегрева в жаркую погоду до +123 °C.</w:t>
            </w:r>
          </w:p>
          <w:p w14:paraId="5887C4C7"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1E7C86E2" w14:textId="77777777" w:rsidTr="005F480D">
              <w:tc>
                <w:tcPr>
                  <w:tcW w:w="5443" w:type="dxa"/>
                  <w:shd w:val="clear" w:color="auto" w:fill="auto"/>
                </w:tcPr>
                <w:p w14:paraId="6B94E0A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497B691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1FC9107" w14:textId="77777777" w:rsidTr="005F480D">
              <w:tc>
                <w:tcPr>
                  <w:tcW w:w="5443" w:type="dxa"/>
                  <w:shd w:val="clear" w:color="auto" w:fill="auto"/>
                </w:tcPr>
                <w:p w14:paraId="2A4F3D8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w:t>
                  </w:r>
                </w:p>
              </w:tc>
              <w:tc>
                <w:tcPr>
                  <w:tcW w:w="1276" w:type="dxa"/>
                  <w:shd w:val="clear" w:color="auto" w:fill="auto"/>
                </w:tcPr>
                <w:p w14:paraId="3CF945E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+123±1</w:t>
                  </w:r>
                </w:p>
              </w:tc>
            </w:tr>
            <w:tr w:rsidR="009F3752" w:rsidRPr="009F3752" w14:paraId="6339728B" w14:textId="77777777" w:rsidTr="005F480D">
              <w:tc>
                <w:tcPr>
                  <w:tcW w:w="5443" w:type="dxa"/>
                  <w:shd w:val="clear" w:color="auto" w:fill="auto"/>
                </w:tcPr>
                <w:p w14:paraId="1154A40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замерзания, °С</w:t>
                  </w:r>
                </w:p>
              </w:tc>
              <w:tc>
                <w:tcPr>
                  <w:tcW w:w="1276" w:type="dxa"/>
                  <w:shd w:val="clear" w:color="auto" w:fill="auto"/>
                </w:tcPr>
                <w:p w14:paraId="77250B8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-40±1</w:t>
                  </w:r>
                </w:p>
              </w:tc>
            </w:tr>
          </w:tbl>
          <w:p w14:paraId="2DEC399B"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10 л. - 25 шт.</w:t>
            </w:r>
          </w:p>
          <w:p w14:paraId="5A6AB37E"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11. Масло минеральное моторное для 2Т двигателей </w:t>
            </w:r>
            <w:r w:rsidRPr="009F3752">
              <w:rPr>
                <w:rFonts w:ascii="Times New Roman" w:hAnsi="Times New Roman" w:cs="Times New Roman"/>
                <w:color w:val="000000"/>
                <w:sz w:val="24"/>
                <w:szCs w:val="24"/>
              </w:rPr>
              <w:t>предназначено для смазки бензиновых двухтактных двигателей внутреннего сгорания, в которых не предусмотрена отдельная система смазки.</w:t>
            </w:r>
          </w:p>
          <w:p w14:paraId="4A74CDDA"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349DAF28" w14:textId="77777777" w:rsidTr="005F480D">
              <w:tc>
                <w:tcPr>
                  <w:tcW w:w="5291" w:type="dxa"/>
                  <w:shd w:val="clear" w:color="auto" w:fill="auto"/>
                </w:tcPr>
                <w:p w14:paraId="7E09FF4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60944EB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285F80F3" w14:textId="77777777" w:rsidTr="005F480D">
              <w:tc>
                <w:tcPr>
                  <w:tcW w:w="5291" w:type="dxa"/>
                  <w:shd w:val="clear" w:color="auto" w:fill="auto"/>
                </w:tcPr>
                <w:p w14:paraId="20556D1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428" w:type="dxa"/>
                  <w:shd w:val="clear" w:color="auto" w:fill="auto"/>
                </w:tcPr>
                <w:p w14:paraId="08470A3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0,877</w:t>
                  </w:r>
                </w:p>
              </w:tc>
            </w:tr>
            <w:tr w:rsidR="009F3752" w:rsidRPr="009F3752" w14:paraId="220C22F4" w14:textId="77777777" w:rsidTr="005F480D">
              <w:tc>
                <w:tcPr>
                  <w:tcW w:w="5291" w:type="dxa"/>
                  <w:shd w:val="clear" w:color="auto" w:fill="auto"/>
                </w:tcPr>
                <w:p w14:paraId="72E2C11E"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 не менее</w:t>
                  </w:r>
                </w:p>
              </w:tc>
              <w:tc>
                <w:tcPr>
                  <w:tcW w:w="1428" w:type="dxa"/>
                  <w:shd w:val="clear" w:color="auto" w:fill="auto"/>
                </w:tcPr>
                <w:p w14:paraId="001789B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10,76</w:t>
                  </w:r>
                  <w:r w:rsidRPr="009F3752">
                    <w:rPr>
                      <w:rFonts w:ascii="Times New Roman" w:hAnsi="Times New Roman" w:cs="Times New Roman"/>
                      <w:color w:val="000000"/>
                      <w:sz w:val="24"/>
                      <w:szCs w:val="24"/>
                      <w:lang w:val="en-US"/>
                    </w:rPr>
                    <w:t>±0.5</w:t>
                  </w:r>
                </w:p>
              </w:tc>
            </w:tr>
            <w:tr w:rsidR="009F3752" w:rsidRPr="009F3752" w14:paraId="645EE163" w14:textId="77777777" w:rsidTr="005F480D">
              <w:tc>
                <w:tcPr>
                  <w:tcW w:w="5291" w:type="dxa"/>
                  <w:shd w:val="clear" w:color="auto" w:fill="auto"/>
                </w:tcPr>
                <w:p w14:paraId="46A5B7D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5E89B7D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81,36</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0.5</w:t>
                  </w:r>
                </w:p>
              </w:tc>
            </w:tr>
            <w:tr w:rsidR="009F3752" w:rsidRPr="009F3752" w14:paraId="328E20D8" w14:textId="77777777" w:rsidTr="005F480D">
              <w:tc>
                <w:tcPr>
                  <w:tcW w:w="5291" w:type="dxa"/>
                  <w:shd w:val="clear" w:color="auto" w:fill="auto"/>
                </w:tcPr>
                <w:p w14:paraId="26F97FD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shd w:val="clear" w:color="auto" w:fill="auto"/>
                </w:tcPr>
                <w:p w14:paraId="4CAA0BA9"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118</w:t>
                  </w:r>
                  <w:r w:rsidRPr="009F3752">
                    <w:rPr>
                      <w:rFonts w:ascii="Times New Roman" w:hAnsi="Times New Roman" w:cs="Times New Roman"/>
                      <w:color w:val="000000"/>
                      <w:sz w:val="24"/>
                      <w:szCs w:val="24"/>
                      <w:lang w:val="en-US"/>
                    </w:rPr>
                    <w:t>±1</w:t>
                  </w:r>
                </w:p>
              </w:tc>
            </w:tr>
            <w:tr w:rsidR="009F3752" w:rsidRPr="009F3752" w14:paraId="35A759F4" w14:textId="77777777" w:rsidTr="005F480D">
              <w:tc>
                <w:tcPr>
                  <w:tcW w:w="5291" w:type="dxa"/>
                  <w:shd w:val="clear" w:color="auto" w:fill="auto"/>
                </w:tcPr>
                <w:p w14:paraId="118EDF2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shd w:val="clear" w:color="auto" w:fill="auto"/>
                </w:tcPr>
                <w:p w14:paraId="3112B49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158±1</w:t>
                  </w:r>
                </w:p>
              </w:tc>
            </w:tr>
            <w:tr w:rsidR="009F3752" w:rsidRPr="009F3752" w14:paraId="568002C7" w14:textId="77777777" w:rsidTr="005F480D">
              <w:tc>
                <w:tcPr>
                  <w:tcW w:w="5291" w:type="dxa"/>
                  <w:shd w:val="clear" w:color="auto" w:fill="auto"/>
                </w:tcPr>
                <w:p w14:paraId="7032AF9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shd w:val="clear" w:color="auto" w:fill="auto"/>
                </w:tcPr>
                <w:p w14:paraId="63873EC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-37±1</w:t>
                  </w:r>
                </w:p>
              </w:tc>
            </w:tr>
          </w:tbl>
          <w:p w14:paraId="07F765C3"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- 10 шт.</w:t>
            </w:r>
          </w:p>
          <w:p w14:paraId="390798AC"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12. Смазка пластичная Литол-24 (по ГОСТ 21150-87) </w:t>
            </w:r>
            <w:r w:rsidRPr="009F3752">
              <w:rPr>
                <w:rFonts w:ascii="Times New Roman" w:hAnsi="Times New Roman" w:cs="Times New Roman"/>
                <w:color w:val="000000"/>
                <w:sz w:val="24"/>
                <w:szCs w:val="24"/>
              </w:rPr>
              <w:t>Антифрикционная многоцелевая водостойкая смазка для машин и механизмов, работающих при температурах от минус 40 °С до плюс 120 °С, с кратковременным перегревом до плюс 130 °С.</w:t>
            </w:r>
          </w:p>
          <w:p w14:paraId="7378C61D"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0F860BE6" w14:textId="77777777" w:rsidTr="005F480D">
              <w:tc>
                <w:tcPr>
                  <w:tcW w:w="5291" w:type="dxa"/>
                  <w:shd w:val="clear" w:color="auto" w:fill="auto"/>
                </w:tcPr>
                <w:p w14:paraId="7B55393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0F8229B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EBD5A63" w14:textId="77777777" w:rsidTr="005F480D">
              <w:tc>
                <w:tcPr>
                  <w:tcW w:w="5291" w:type="dxa"/>
                  <w:shd w:val="clear" w:color="auto" w:fill="auto"/>
                </w:tcPr>
                <w:p w14:paraId="24832A8F" w14:textId="77777777" w:rsidR="009F3752" w:rsidRPr="009F3752" w:rsidRDefault="009F3752" w:rsidP="005F480D">
                  <w:pPr>
                    <w:spacing w:after="0" w:line="240" w:lineRule="auto"/>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 xml:space="preserve">Класс по </w:t>
                  </w:r>
                  <w:r w:rsidRPr="009F3752">
                    <w:rPr>
                      <w:rFonts w:ascii="Times New Roman" w:hAnsi="Times New Roman" w:cs="Times New Roman"/>
                      <w:color w:val="000000"/>
                      <w:sz w:val="24"/>
                      <w:szCs w:val="24"/>
                      <w:lang w:val="en-US"/>
                    </w:rPr>
                    <w:t>NLGI</w:t>
                  </w:r>
                </w:p>
              </w:tc>
              <w:tc>
                <w:tcPr>
                  <w:tcW w:w="1428" w:type="dxa"/>
                  <w:shd w:val="clear" w:color="auto" w:fill="auto"/>
                </w:tcPr>
                <w:p w14:paraId="570465AC"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3</w:t>
                  </w:r>
                </w:p>
              </w:tc>
            </w:tr>
            <w:tr w:rsidR="009F3752" w:rsidRPr="009F3752" w14:paraId="11E392C2" w14:textId="77777777" w:rsidTr="005F480D">
              <w:tc>
                <w:tcPr>
                  <w:tcW w:w="5291" w:type="dxa"/>
                  <w:shd w:val="clear" w:color="auto" w:fill="auto"/>
                </w:tcPr>
                <w:p w14:paraId="21417F2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Тип загустителя</w:t>
                  </w:r>
                </w:p>
              </w:tc>
              <w:tc>
                <w:tcPr>
                  <w:tcW w:w="1428" w:type="dxa"/>
                  <w:shd w:val="clear" w:color="auto" w:fill="auto"/>
                </w:tcPr>
                <w:p w14:paraId="68B8BAC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Li</w:t>
                  </w:r>
                </w:p>
              </w:tc>
            </w:tr>
            <w:tr w:rsidR="009F3752" w:rsidRPr="009F3752" w14:paraId="4F513C0A" w14:textId="77777777" w:rsidTr="005F480D">
              <w:tc>
                <w:tcPr>
                  <w:tcW w:w="5291" w:type="dxa"/>
                  <w:shd w:val="clear" w:color="auto" w:fill="auto"/>
                </w:tcPr>
                <w:p w14:paraId="6281E41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каплепадания, °С</w:t>
                  </w:r>
                </w:p>
              </w:tc>
              <w:tc>
                <w:tcPr>
                  <w:tcW w:w="1428" w:type="dxa"/>
                  <w:shd w:val="clear" w:color="auto" w:fill="auto"/>
                </w:tcPr>
                <w:p w14:paraId="2C18D28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185±5</w:t>
                  </w:r>
                </w:p>
              </w:tc>
            </w:tr>
            <w:tr w:rsidR="009F3752" w:rsidRPr="009F3752" w14:paraId="438CF7BA" w14:textId="77777777" w:rsidTr="005F480D">
              <w:tc>
                <w:tcPr>
                  <w:tcW w:w="5291" w:type="dxa"/>
                  <w:shd w:val="clear" w:color="auto" w:fill="auto"/>
                </w:tcPr>
                <w:p w14:paraId="7A7931E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Пенетрация при 25 °С с перемешиванием 0,1 мм</w:t>
                  </w:r>
                </w:p>
              </w:tc>
              <w:tc>
                <w:tcPr>
                  <w:tcW w:w="1428" w:type="dxa"/>
                  <w:shd w:val="clear" w:color="auto" w:fill="auto"/>
                </w:tcPr>
                <w:p w14:paraId="167C8F2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220-250</w:t>
                  </w:r>
                </w:p>
              </w:tc>
            </w:tr>
            <w:tr w:rsidR="009F3752" w:rsidRPr="009F3752" w14:paraId="6B3B3CBC" w14:textId="77777777" w:rsidTr="005F480D">
              <w:tc>
                <w:tcPr>
                  <w:tcW w:w="6719" w:type="dxa"/>
                  <w:gridSpan w:val="2"/>
                  <w:shd w:val="clear" w:color="auto" w:fill="auto"/>
                </w:tcPr>
                <w:p w14:paraId="120880A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Цвет от светло-желтого до коричневого</w:t>
                  </w:r>
                </w:p>
              </w:tc>
            </w:tr>
          </w:tbl>
          <w:p w14:paraId="5A95E47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Ведро 18 кг. - 12 шт.</w:t>
            </w:r>
          </w:p>
          <w:p w14:paraId="436B9AB4"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13. Жидкость тормозная ДОТ-4 </w:t>
            </w:r>
            <w:r w:rsidRPr="009F3752">
              <w:rPr>
                <w:rFonts w:ascii="Times New Roman" w:hAnsi="Times New Roman" w:cs="Times New Roman"/>
                <w:color w:val="000000"/>
                <w:sz w:val="24"/>
                <w:szCs w:val="24"/>
              </w:rPr>
              <w:t>предназначена для использования в гидроприводах тормозных систем и сцеплений автомобилей отечественного и зарубежного производства.</w:t>
            </w:r>
          </w:p>
          <w:p w14:paraId="121AB892"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41093B7C" w14:textId="77777777" w:rsidTr="005F480D">
              <w:tc>
                <w:tcPr>
                  <w:tcW w:w="5291" w:type="dxa"/>
                  <w:shd w:val="clear" w:color="auto" w:fill="auto"/>
                </w:tcPr>
                <w:p w14:paraId="26276FF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51FF0FA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BA460E7" w14:textId="77777777" w:rsidTr="005F480D">
              <w:tc>
                <w:tcPr>
                  <w:tcW w:w="5291" w:type="dxa"/>
                  <w:shd w:val="clear" w:color="auto" w:fill="auto"/>
                </w:tcPr>
                <w:p w14:paraId="1A3BE382"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0693B57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2,2</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1</w:t>
                  </w:r>
                </w:p>
              </w:tc>
            </w:tr>
            <w:tr w:rsidR="009F3752" w:rsidRPr="009F3752" w14:paraId="46FD8E03" w14:textId="77777777" w:rsidTr="005F480D">
              <w:tc>
                <w:tcPr>
                  <w:tcW w:w="5291" w:type="dxa"/>
                  <w:shd w:val="clear" w:color="auto" w:fill="auto"/>
                </w:tcPr>
                <w:p w14:paraId="1C26683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0879E2C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1570</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50</w:t>
                  </w:r>
                </w:p>
              </w:tc>
            </w:tr>
            <w:tr w:rsidR="009F3752" w:rsidRPr="009F3752" w14:paraId="3BAC0265" w14:textId="77777777" w:rsidTr="005F480D">
              <w:tc>
                <w:tcPr>
                  <w:tcW w:w="5291" w:type="dxa"/>
                  <w:shd w:val="clear" w:color="auto" w:fill="auto"/>
                </w:tcPr>
                <w:p w14:paraId="083DD8E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сухой жидкости, °С</w:t>
                  </w:r>
                </w:p>
              </w:tc>
              <w:tc>
                <w:tcPr>
                  <w:tcW w:w="1428" w:type="dxa"/>
                  <w:shd w:val="clear" w:color="auto" w:fill="auto"/>
                </w:tcPr>
                <w:p w14:paraId="47B6677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225</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5</w:t>
                  </w:r>
                </w:p>
              </w:tc>
            </w:tr>
            <w:tr w:rsidR="009F3752" w:rsidRPr="009F3752" w14:paraId="378ACDE1" w14:textId="77777777" w:rsidTr="005F480D">
              <w:tc>
                <w:tcPr>
                  <w:tcW w:w="5291" w:type="dxa"/>
                  <w:shd w:val="clear" w:color="auto" w:fill="auto"/>
                </w:tcPr>
                <w:p w14:paraId="50E49F1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увлажненной жидкости, °С</w:t>
                  </w:r>
                </w:p>
              </w:tc>
              <w:tc>
                <w:tcPr>
                  <w:tcW w:w="1428" w:type="dxa"/>
                  <w:shd w:val="clear" w:color="auto" w:fill="auto"/>
                </w:tcPr>
                <w:p w14:paraId="6DB7998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156±5</w:t>
                  </w:r>
                </w:p>
              </w:tc>
            </w:tr>
            <w:tr w:rsidR="009F3752" w:rsidRPr="009F3752" w14:paraId="4A8D0332" w14:textId="77777777" w:rsidTr="005F480D">
              <w:tc>
                <w:tcPr>
                  <w:tcW w:w="5291" w:type="dxa"/>
                  <w:shd w:val="clear" w:color="auto" w:fill="auto"/>
                </w:tcPr>
                <w:p w14:paraId="6308FCC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Водородный показатель (</w:t>
                  </w:r>
                  <w:r w:rsidRPr="009F3752">
                    <w:rPr>
                      <w:rFonts w:ascii="Times New Roman" w:hAnsi="Times New Roman" w:cs="Times New Roman"/>
                      <w:color w:val="000000"/>
                      <w:sz w:val="24"/>
                      <w:szCs w:val="24"/>
                      <w:lang w:val="en-US"/>
                    </w:rPr>
                    <w:t>pH</w:t>
                  </w:r>
                  <w:r w:rsidRPr="009F3752">
                    <w:rPr>
                      <w:rFonts w:ascii="Times New Roman" w:hAnsi="Times New Roman" w:cs="Times New Roman"/>
                      <w:color w:val="000000"/>
                      <w:sz w:val="24"/>
                      <w:szCs w:val="24"/>
                    </w:rPr>
                    <w:t>)</w:t>
                  </w:r>
                </w:p>
              </w:tc>
              <w:tc>
                <w:tcPr>
                  <w:tcW w:w="1428" w:type="dxa"/>
                  <w:shd w:val="clear" w:color="auto" w:fill="auto"/>
                </w:tcPr>
                <w:p w14:paraId="6AD6B93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8,85±0.5</w:t>
                  </w:r>
                </w:p>
              </w:tc>
            </w:tr>
          </w:tbl>
          <w:p w14:paraId="1EC06B42"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- 14 шт.</w:t>
            </w:r>
          </w:p>
          <w:p w14:paraId="56DF918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14. Смазка Лукойл Термофлекс ЕР 2-180 (или эквивалент) </w:t>
            </w:r>
            <w:r w:rsidRPr="009F3752">
              <w:rPr>
                <w:rFonts w:ascii="Times New Roman" w:hAnsi="Times New Roman" w:cs="Times New Roman"/>
                <w:color w:val="000000"/>
                <w:sz w:val="24"/>
                <w:szCs w:val="24"/>
              </w:rPr>
              <w:t>многоцелевая высокотемпературная смазка, изготовленная на основе комплексного литиевого мыла, смеси глубокоочищенных минеральных масел с низкой испаряемостью, хорошей окислительной стабильностью и комплекса высокоэффективных присадок, улучшающих эксплуатационные свойства.</w:t>
            </w:r>
          </w:p>
          <w:p w14:paraId="59DDC32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Смазка применятся в узлах: </w:t>
            </w:r>
          </w:p>
          <w:p w14:paraId="2B93847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-подшипники качения и скольжения, работающие длительное время в условиях высоких скоростей и больших нагрузок, сильных вибраций и высоких температур; </w:t>
            </w:r>
          </w:p>
          <w:p w14:paraId="554E451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-направляющие;</w:t>
            </w:r>
          </w:p>
          <w:p w14:paraId="36BC639C"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color w:val="000000"/>
                <w:sz w:val="24"/>
                <w:szCs w:val="24"/>
              </w:rPr>
              <w:t>-втулки, шарниры, узлы, где требуется уплотняющий эффект смазки для препятствования попадания грязи, пыли и воды.</w:t>
            </w:r>
          </w:p>
          <w:p w14:paraId="7446279E"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31DFF023" w14:textId="77777777" w:rsidTr="005F480D">
              <w:tc>
                <w:tcPr>
                  <w:tcW w:w="5291" w:type="dxa"/>
                  <w:shd w:val="clear" w:color="auto" w:fill="auto"/>
                </w:tcPr>
                <w:p w14:paraId="426AD15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16ED8A5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285E863" w14:textId="77777777" w:rsidTr="005F480D">
              <w:tc>
                <w:tcPr>
                  <w:tcW w:w="5291" w:type="dxa"/>
                  <w:shd w:val="clear" w:color="auto" w:fill="auto"/>
                </w:tcPr>
                <w:p w14:paraId="770C36B8"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2A9C200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16</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287534BC" w14:textId="77777777" w:rsidTr="005F480D">
              <w:tc>
                <w:tcPr>
                  <w:tcW w:w="5291" w:type="dxa"/>
                  <w:shd w:val="clear" w:color="auto" w:fill="auto"/>
                </w:tcPr>
                <w:p w14:paraId="2631061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41C472C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180±2</w:t>
                  </w:r>
                </w:p>
              </w:tc>
            </w:tr>
            <w:tr w:rsidR="009F3752" w:rsidRPr="009F3752" w14:paraId="6EFC91D8" w14:textId="77777777" w:rsidTr="005F480D">
              <w:tc>
                <w:tcPr>
                  <w:tcW w:w="5291" w:type="dxa"/>
                  <w:shd w:val="clear" w:color="auto" w:fill="auto"/>
                </w:tcPr>
                <w:p w14:paraId="3374D95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каплепадения, °С</w:t>
                  </w:r>
                </w:p>
              </w:tc>
              <w:tc>
                <w:tcPr>
                  <w:tcW w:w="1428" w:type="dxa"/>
                  <w:shd w:val="clear" w:color="auto" w:fill="auto"/>
                </w:tcPr>
                <w:p w14:paraId="24C32F5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260±2</w:t>
                  </w:r>
                </w:p>
              </w:tc>
            </w:tr>
            <w:tr w:rsidR="009F3752" w:rsidRPr="009F3752" w14:paraId="09D9E05E" w14:textId="77777777" w:rsidTr="005F480D">
              <w:tc>
                <w:tcPr>
                  <w:tcW w:w="5291" w:type="dxa"/>
                  <w:shd w:val="clear" w:color="auto" w:fill="auto"/>
                </w:tcPr>
                <w:p w14:paraId="6A73F8D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Диапазон рабочих температур, °С</w:t>
                  </w:r>
                </w:p>
              </w:tc>
              <w:tc>
                <w:tcPr>
                  <w:tcW w:w="1428" w:type="dxa"/>
                  <w:shd w:val="clear" w:color="auto" w:fill="auto"/>
                </w:tcPr>
                <w:p w14:paraId="7E1F179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-30 до 160 ±3</w:t>
                  </w:r>
                </w:p>
              </w:tc>
            </w:tr>
            <w:tr w:rsidR="009F3752" w:rsidRPr="009F3752" w14:paraId="1E8E4D82" w14:textId="77777777" w:rsidTr="005F480D">
              <w:tc>
                <w:tcPr>
                  <w:tcW w:w="5291" w:type="dxa"/>
                  <w:shd w:val="clear" w:color="auto" w:fill="auto"/>
                </w:tcPr>
                <w:p w14:paraId="0681333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Класс консистенции по NLGI</w:t>
                  </w:r>
                </w:p>
              </w:tc>
              <w:tc>
                <w:tcPr>
                  <w:tcW w:w="1428" w:type="dxa"/>
                  <w:shd w:val="clear" w:color="auto" w:fill="auto"/>
                </w:tcPr>
                <w:p w14:paraId="2596A03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w:t>
                  </w:r>
                </w:p>
              </w:tc>
            </w:tr>
          </w:tbl>
          <w:p w14:paraId="544025A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Туба 0,4 кг. - 25 шт.</w:t>
            </w:r>
          </w:p>
          <w:p w14:paraId="3BF2598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15. Смазка Лукойл Полифлекс ЕР 2-160 (или эквивалент) </w:t>
            </w:r>
            <w:r w:rsidRPr="009F3752">
              <w:rPr>
                <w:rFonts w:ascii="Times New Roman" w:hAnsi="Times New Roman" w:cs="Times New Roman"/>
                <w:color w:val="000000"/>
                <w:sz w:val="24"/>
                <w:szCs w:val="24"/>
              </w:rPr>
              <w:t>многоцелевая смазка, изготовленная на основе смеси высококачественных минеральных базовых масел, загущенных литиевым мылом, с добавлением комплекса высокоэффективных присадок, улучшающих эксплуатационные свойства.</w:t>
            </w:r>
          </w:p>
          <w:p w14:paraId="5B62722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Смазка применятся: </w:t>
            </w:r>
          </w:p>
          <w:p w14:paraId="6AC22CA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-подшипники качения и скольжения;</w:t>
            </w:r>
          </w:p>
          <w:p w14:paraId="36376DB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-ступичные подшипники;</w:t>
            </w:r>
          </w:p>
          <w:p w14:paraId="0777D82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-подшипники, подверженные вибрации;</w:t>
            </w:r>
          </w:p>
          <w:p w14:paraId="1BACE4A8"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color w:val="000000"/>
                <w:sz w:val="24"/>
                <w:szCs w:val="24"/>
              </w:rPr>
              <w:t>-узлы трения, изготовленные из цветных металлов.</w:t>
            </w:r>
          </w:p>
          <w:p w14:paraId="52CCBE3F"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6D190C7F" w14:textId="77777777" w:rsidTr="005F480D">
              <w:tc>
                <w:tcPr>
                  <w:tcW w:w="5291" w:type="dxa"/>
                  <w:shd w:val="clear" w:color="auto" w:fill="auto"/>
                </w:tcPr>
                <w:p w14:paraId="13AB601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309206B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490BCF7" w14:textId="77777777" w:rsidTr="005F480D">
              <w:tc>
                <w:tcPr>
                  <w:tcW w:w="5291" w:type="dxa"/>
                  <w:shd w:val="clear" w:color="auto" w:fill="auto"/>
                </w:tcPr>
                <w:p w14:paraId="750158CC"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4FB8834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7BE0A599" w14:textId="77777777" w:rsidTr="005F480D">
              <w:tc>
                <w:tcPr>
                  <w:tcW w:w="5291" w:type="dxa"/>
                  <w:shd w:val="clear" w:color="auto" w:fill="auto"/>
                </w:tcPr>
                <w:p w14:paraId="6FAE33D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090765F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160±2</w:t>
                  </w:r>
                </w:p>
              </w:tc>
            </w:tr>
            <w:tr w:rsidR="009F3752" w:rsidRPr="009F3752" w14:paraId="3D67875F" w14:textId="77777777" w:rsidTr="005F480D">
              <w:tc>
                <w:tcPr>
                  <w:tcW w:w="5291" w:type="dxa"/>
                  <w:shd w:val="clear" w:color="auto" w:fill="auto"/>
                </w:tcPr>
                <w:p w14:paraId="743DE71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каплепадения, °С</w:t>
                  </w:r>
                </w:p>
              </w:tc>
              <w:tc>
                <w:tcPr>
                  <w:tcW w:w="1428" w:type="dxa"/>
                  <w:shd w:val="clear" w:color="auto" w:fill="auto"/>
                </w:tcPr>
                <w:p w14:paraId="05D7A87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200±2</w:t>
                  </w:r>
                </w:p>
              </w:tc>
            </w:tr>
            <w:tr w:rsidR="009F3752" w:rsidRPr="009F3752" w14:paraId="54C1D2A4" w14:textId="77777777" w:rsidTr="005F480D">
              <w:tc>
                <w:tcPr>
                  <w:tcW w:w="5291" w:type="dxa"/>
                  <w:shd w:val="clear" w:color="auto" w:fill="auto"/>
                </w:tcPr>
                <w:p w14:paraId="47C117A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Диапазон рабочих температур, °С</w:t>
                  </w:r>
                </w:p>
              </w:tc>
              <w:tc>
                <w:tcPr>
                  <w:tcW w:w="1428" w:type="dxa"/>
                  <w:shd w:val="clear" w:color="auto" w:fill="auto"/>
                </w:tcPr>
                <w:p w14:paraId="55B67C0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-30 до 120 ±3</w:t>
                  </w:r>
                </w:p>
              </w:tc>
            </w:tr>
            <w:tr w:rsidR="009F3752" w:rsidRPr="009F3752" w14:paraId="294A3665" w14:textId="77777777" w:rsidTr="005F480D">
              <w:tc>
                <w:tcPr>
                  <w:tcW w:w="5291" w:type="dxa"/>
                  <w:shd w:val="clear" w:color="auto" w:fill="auto"/>
                </w:tcPr>
                <w:p w14:paraId="2ABAC83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Класс консистенции по NLGI</w:t>
                  </w:r>
                </w:p>
              </w:tc>
              <w:tc>
                <w:tcPr>
                  <w:tcW w:w="1428" w:type="dxa"/>
                  <w:shd w:val="clear" w:color="auto" w:fill="auto"/>
                </w:tcPr>
                <w:p w14:paraId="5A9F389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w:t>
                  </w:r>
                </w:p>
              </w:tc>
            </w:tr>
          </w:tbl>
          <w:p w14:paraId="1F15961D"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Туба 0,4 кг. - 15 шт.</w:t>
            </w:r>
          </w:p>
          <w:p w14:paraId="1A2C8CB6"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16. Смазка Лукойл Шрус (или эквивалент) </w:t>
            </w:r>
            <w:r w:rsidRPr="009F3752">
              <w:rPr>
                <w:rFonts w:ascii="Times New Roman" w:hAnsi="Times New Roman" w:cs="Times New Roman"/>
                <w:color w:val="000000"/>
                <w:sz w:val="24"/>
                <w:szCs w:val="24"/>
              </w:rPr>
              <w:t>антифрикционная многоцелевая автомобильная смазка, предназначенная для смазывания шарниров равных угловых скоростей.</w:t>
            </w:r>
          </w:p>
          <w:p w14:paraId="3A1EE21B"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62B6796E" w14:textId="77777777" w:rsidTr="005F480D">
              <w:tc>
                <w:tcPr>
                  <w:tcW w:w="5291" w:type="dxa"/>
                  <w:shd w:val="clear" w:color="auto" w:fill="auto"/>
                </w:tcPr>
                <w:p w14:paraId="4DD5044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00128CF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AEDE659" w14:textId="77777777" w:rsidTr="005F480D">
              <w:tc>
                <w:tcPr>
                  <w:tcW w:w="5291" w:type="dxa"/>
                  <w:shd w:val="clear" w:color="auto" w:fill="auto"/>
                </w:tcPr>
                <w:p w14:paraId="0D5D566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каплепадения, °С</w:t>
                  </w:r>
                </w:p>
              </w:tc>
              <w:tc>
                <w:tcPr>
                  <w:tcW w:w="1428" w:type="dxa"/>
                  <w:shd w:val="clear" w:color="auto" w:fill="auto"/>
                </w:tcPr>
                <w:p w14:paraId="50C905B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190±2</w:t>
                  </w:r>
                </w:p>
              </w:tc>
            </w:tr>
            <w:tr w:rsidR="009F3752" w:rsidRPr="009F3752" w14:paraId="30426072" w14:textId="77777777" w:rsidTr="005F480D">
              <w:tc>
                <w:tcPr>
                  <w:tcW w:w="5291" w:type="dxa"/>
                  <w:shd w:val="clear" w:color="auto" w:fill="auto"/>
                </w:tcPr>
                <w:p w14:paraId="23AAB12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Диапазон рабочих температур, °С</w:t>
                  </w:r>
                </w:p>
              </w:tc>
              <w:tc>
                <w:tcPr>
                  <w:tcW w:w="1428" w:type="dxa"/>
                  <w:shd w:val="clear" w:color="auto" w:fill="auto"/>
                </w:tcPr>
                <w:p w14:paraId="665A4628"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-40 до 120 ±3</w:t>
                  </w:r>
                </w:p>
              </w:tc>
            </w:tr>
            <w:tr w:rsidR="009F3752" w:rsidRPr="009F3752" w14:paraId="7E7CDA17" w14:textId="77777777" w:rsidTr="005F480D">
              <w:tc>
                <w:tcPr>
                  <w:tcW w:w="5291" w:type="dxa"/>
                  <w:shd w:val="clear" w:color="auto" w:fill="auto"/>
                </w:tcPr>
                <w:p w14:paraId="7D7ACF2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Класс консистенции по NLGI</w:t>
                  </w:r>
                </w:p>
              </w:tc>
              <w:tc>
                <w:tcPr>
                  <w:tcW w:w="1428" w:type="dxa"/>
                  <w:shd w:val="clear" w:color="auto" w:fill="auto"/>
                </w:tcPr>
                <w:p w14:paraId="6B6AE26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w:t>
                  </w:r>
                </w:p>
              </w:tc>
            </w:tr>
          </w:tbl>
          <w:p w14:paraId="16C79F9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Ведро 1 кг. - 5 шт.</w:t>
            </w:r>
          </w:p>
          <w:p w14:paraId="03431C3C"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17. Масло моторное 4Т </w:t>
            </w:r>
            <w:r w:rsidRPr="009F3752">
              <w:rPr>
                <w:rFonts w:ascii="Times New Roman" w:hAnsi="Times New Roman" w:cs="Times New Roman"/>
                <w:b/>
                <w:bCs/>
                <w:color w:val="000000"/>
                <w:sz w:val="24"/>
                <w:szCs w:val="24"/>
                <w:lang w:val="en-US"/>
              </w:rPr>
              <w:t>SAE</w:t>
            </w:r>
            <w:r w:rsidRPr="009F3752">
              <w:rPr>
                <w:rFonts w:ascii="Times New Roman" w:hAnsi="Times New Roman" w:cs="Times New Roman"/>
                <w:b/>
                <w:bCs/>
                <w:color w:val="000000"/>
                <w:sz w:val="24"/>
                <w:szCs w:val="24"/>
              </w:rPr>
              <w:t xml:space="preserve"> 10</w:t>
            </w:r>
            <w:r w:rsidRPr="009F3752">
              <w:rPr>
                <w:rFonts w:ascii="Times New Roman" w:hAnsi="Times New Roman" w:cs="Times New Roman"/>
                <w:b/>
                <w:bCs/>
                <w:color w:val="000000"/>
                <w:sz w:val="24"/>
                <w:szCs w:val="24"/>
                <w:lang w:val="en-US"/>
              </w:rPr>
              <w:t>w</w:t>
            </w:r>
            <w:r w:rsidRPr="009F3752">
              <w:rPr>
                <w:rFonts w:ascii="Times New Roman" w:hAnsi="Times New Roman" w:cs="Times New Roman"/>
                <w:b/>
                <w:bCs/>
                <w:color w:val="000000"/>
                <w:sz w:val="24"/>
                <w:szCs w:val="24"/>
              </w:rPr>
              <w:t xml:space="preserve">-40 для малой механизации (помпа, электрогенератор) </w:t>
            </w:r>
            <w:r w:rsidRPr="009F3752">
              <w:rPr>
                <w:rFonts w:ascii="Times New Roman" w:hAnsi="Times New Roman" w:cs="Times New Roman"/>
                <w:color w:val="000000"/>
                <w:sz w:val="24"/>
                <w:szCs w:val="24"/>
              </w:rPr>
              <w:t>предназначено для четырёхтактных двигателей малой механизации — садовой и малой строительной техники, в том числе мотопомп и электрогенераторов. Это полусинтетическое масло, разработанное для двигателей с воздушным охлаждением.</w:t>
            </w:r>
          </w:p>
          <w:p w14:paraId="409EE73D"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18F0613C" w14:textId="77777777" w:rsidTr="005F480D">
              <w:tc>
                <w:tcPr>
                  <w:tcW w:w="5291" w:type="dxa"/>
                  <w:shd w:val="clear" w:color="auto" w:fill="auto"/>
                </w:tcPr>
                <w:p w14:paraId="2B19E6E8"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1BBC114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1279EE8" w14:textId="77777777" w:rsidTr="005F480D">
              <w:tc>
                <w:tcPr>
                  <w:tcW w:w="5291" w:type="dxa"/>
                  <w:shd w:val="clear" w:color="auto" w:fill="auto"/>
                </w:tcPr>
                <w:p w14:paraId="58CEFF5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428" w:type="dxa"/>
                  <w:shd w:val="clear" w:color="auto" w:fill="auto"/>
                </w:tcPr>
                <w:p w14:paraId="1827279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870</w:t>
                  </w:r>
                </w:p>
              </w:tc>
            </w:tr>
            <w:tr w:rsidR="009F3752" w:rsidRPr="009F3752" w14:paraId="40918A7A" w14:textId="77777777" w:rsidTr="005F480D">
              <w:tc>
                <w:tcPr>
                  <w:tcW w:w="5291" w:type="dxa"/>
                  <w:shd w:val="clear" w:color="auto" w:fill="auto"/>
                </w:tcPr>
                <w:p w14:paraId="5808013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4622CFF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14,6</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644C585A" w14:textId="77777777" w:rsidTr="005F480D">
              <w:tc>
                <w:tcPr>
                  <w:tcW w:w="5291" w:type="dxa"/>
                  <w:shd w:val="clear" w:color="auto" w:fill="auto"/>
                </w:tcPr>
                <w:p w14:paraId="2A7A504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shd w:val="clear" w:color="auto" w:fill="auto"/>
                </w:tcPr>
                <w:p w14:paraId="3167559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141</w:t>
                  </w:r>
                </w:p>
              </w:tc>
            </w:tr>
            <w:tr w:rsidR="009F3752" w:rsidRPr="009F3752" w14:paraId="082F81CF" w14:textId="77777777" w:rsidTr="005F480D">
              <w:tc>
                <w:tcPr>
                  <w:tcW w:w="5291" w:type="dxa"/>
                  <w:shd w:val="clear" w:color="auto" w:fill="auto"/>
                </w:tcPr>
                <w:p w14:paraId="5FE6593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shd w:val="clear" w:color="auto" w:fill="auto"/>
                </w:tcPr>
                <w:p w14:paraId="22FABCF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218±1</w:t>
                  </w:r>
                </w:p>
              </w:tc>
            </w:tr>
          </w:tbl>
          <w:p w14:paraId="21939946"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- 3 шт.</w:t>
            </w:r>
          </w:p>
          <w:p w14:paraId="366BD950"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18. Масло моторное 4Т </w:t>
            </w:r>
            <w:r w:rsidRPr="009F3752">
              <w:rPr>
                <w:rFonts w:ascii="Times New Roman" w:hAnsi="Times New Roman" w:cs="Times New Roman"/>
                <w:b/>
                <w:bCs/>
                <w:color w:val="000000"/>
                <w:sz w:val="24"/>
                <w:szCs w:val="24"/>
                <w:lang w:val="en-US"/>
              </w:rPr>
              <w:t>SAE</w:t>
            </w:r>
            <w:r w:rsidRPr="009F3752">
              <w:rPr>
                <w:rFonts w:ascii="Times New Roman" w:hAnsi="Times New Roman" w:cs="Times New Roman"/>
                <w:b/>
                <w:bCs/>
                <w:color w:val="000000"/>
                <w:sz w:val="24"/>
                <w:szCs w:val="24"/>
              </w:rPr>
              <w:t xml:space="preserve"> 0</w:t>
            </w:r>
            <w:r w:rsidRPr="009F3752">
              <w:rPr>
                <w:rFonts w:ascii="Times New Roman" w:hAnsi="Times New Roman" w:cs="Times New Roman"/>
                <w:b/>
                <w:bCs/>
                <w:color w:val="000000"/>
                <w:sz w:val="24"/>
                <w:szCs w:val="24"/>
                <w:lang w:val="en-US"/>
              </w:rPr>
              <w:t>w</w:t>
            </w:r>
            <w:r w:rsidRPr="009F3752">
              <w:rPr>
                <w:rFonts w:ascii="Times New Roman" w:hAnsi="Times New Roman" w:cs="Times New Roman"/>
                <w:b/>
                <w:bCs/>
                <w:color w:val="000000"/>
                <w:sz w:val="24"/>
                <w:szCs w:val="24"/>
              </w:rPr>
              <w:t xml:space="preserve">-30 для малой механизации (помпа, электрогенератор) </w:t>
            </w:r>
            <w:r w:rsidRPr="009F3752">
              <w:rPr>
                <w:rFonts w:ascii="Times New Roman" w:hAnsi="Times New Roman" w:cs="Times New Roman"/>
                <w:color w:val="000000"/>
                <w:sz w:val="24"/>
                <w:szCs w:val="24"/>
              </w:rPr>
              <w:t>предназначено для четырёхтактных двигателей малой механизации – мотопомп и электрогенераторов. Это масло предназначено для зимней эксплуатации — при температуре ниже -18°C.</w:t>
            </w:r>
          </w:p>
          <w:p w14:paraId="627CA575"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10AB1DAD" w14:textId="77777777" w:rsidTr="005F480D">
              <w:tc>
                <w:tcPr>
                  <w:tcW w:w="5291" w:type="dxa"/>
                  <w:shd w:val="clear" w:color="auto" w:fill="auto"/>
                </w:tcPr>
                <w:p w14:paraId="62E459B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6D527DA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C42C84C" w14:textId="77777777" w:rsidTr="005F480D">
              <w:tc>
                <w:tcPr>
                  <w:tcW w:w="5291" w:type="dxa"/>
                  <w:shd w:val="clear" w:color="auto" w:fill="auto"/>
                </w:tcPr>
                <w:p w14:paraId="0F9E3DB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428" w:type="dxa"/>
                  <w:shd w:val="clear" w:color="auto" w:fill="auto"/>
                </w:tcPr>
                <w:p w14:paraId="44B203A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844</w:t>
                  </w:r>
                </w:p>
              </w:tc>
            </w:tr>
            <w:tr w:rsidR="009F3752" w:rsidRPr="009F3752" w14:paraId="0F324166" w14:textId="77777777" w:rsidTr="005F480D">
              <w:tc>
                <w:tcPr>
                  <w:tcW w:w="5291" w:type="dxa"/>
                  <w:shd w:val="clear" w:color="auto" w:fill="auto"/>
                </w:tcPr>
                <w:p w14:paraId="290B196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29D944D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11,7</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00EFF2A3" w14:textId="77777777" w:rsidTr="005F480D">
              <w:tc>
                <w:tcPr>
                  <w:tcW w:w="5291" w:type="dxa"/>
                  <w:shd w:val="clear" w:color="auto" w:fill="auto"/>
                </w:tcPr>
                <w:p w14:paraId="1603AB5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25D1E94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64,2</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2</w:t>
                  </w:r>
                </w:p>
              </w:tc>
            </w:tr>
            <w:tr w:rsidR="009F3752" w:rsidRPr="009F3752" w14:paraId="14F33726" w14:textId="77777777" w:rsidTr="005F480D">
              <w:tc>
                <w:tcPr>
                  <w:tcW w:w="5291" w:type="dxa"/>
                  <w:shd w:val="clear" w:color="auto" w:fill="auto"/>
                </w:tcPr>
                <w:p w14:paraId="103C0B8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shd w:val="clear" w:color="auto" w:fill="auto"/>
                </w:tcPr>
                <w:p w14:paraId="6A92988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180</w:t>
                  </w:r>
                </w:p>
              </w:tc>
            </w:tr>
            <w:tr w:rsidR="009F3752" w:rsidRPr="009F3752" w14:paraId="519D9904" w14:textId="77777777" w:rsidTr="005F480D">
              <w:tc>
                <w:tcPr>
                  <w:tcW w:w="5291" w:type="dxa"/>
                  <w:shd w:val="clear" w:color="auto" w:fill="auto"/>
                </w:tcPr>
                <w:p w14:paraId="5197676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shd w:val="clear" w:color="auto" w:fill="auto"/>
                </w:tcPr>
                <w:p w14:paraId="38668F8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223±1</w:t>
                  </w:r>
                </w:p>
              </w:tc>
            </w:tr>
            <w:tr w:rsidR="009F3752" w:rsidRPr="009F3752" w14:paraId="2817CBC6" w14:textId="77777777" w:rsidTr="005F480D">
              <w:tc>
                <w:tcPr>
                  <w:tcW w:w="5291" w:type="dxa"/>
                  <w:shd w:val="clear" w:color="auto" w:fill="auto"/>
                </w:tcPr>
                <w:p w14:paraId="2604204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shd w:val="clear" w:color="auto" w:fill="auto"/>
                </w:tcPr>
                <w:p w14:paraId="0756CD8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-43±1</w:t>
                  </w:r>
                </w:p>
              </w:tc>
            </w:tr>
          </w:tbl>
          <w:p w14:paraId="33F13DF4"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- 1 шт.</w:t>
            </w:r>
          </w:p>
          <w:p w14:paraId="48E2770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19. Масло моторное Лукойл </w:t>
            </w:r>
            <w:r w:rsidRPr="009F3752">
              <w:rPr>
                <w:rFonts w:ascii="Times New Roman" w:hAnsi="Times New Roman" w:cs="Times New Roman"/>
                <w:b/>
                <w:bCs/>
                <w:color w:val="000000"/>
                <w:sz w:val="24"/>
                <w:szCs w:val="24"/>
                <w:lang w:val="en-US"/>
              </w:rPr>
              <w:t>Luxe</w:t>
            </w:r>
            <w:r w:rsidRPr="009F3752">
              <w:rPr>
                <w:rFonts w:ascii="Times New Roman" w:hAnsi="Times New Roman" w:cs="Times New Roman"/>
                <w:b/>
                <w:bCs/>
                <w:color w:val="000000"/>
                <w:sz w:val="24"/>
                <w:szCs w:val="24"/>
              </w:rPr>
              <w:t xml:space="preserve"> </w:t>
            </w:r>
            <w:r w:rsidRPr="009F3752">
              <w:rPr>
                <w:rFonts w:ascii="Times New Roman" w:hAnsi="Times New Roman" w:cs="Times New Roman"/>
                <w:b/>
                <w:bCs/>
                <w:color w:val="000000"/>
                <w:sz w:val="24"/>
                <w:szCs w:val="24"/>
                <w:lang w:val="en-US"/>
              </w:rPr>
              <w:t>Synthetic</w:t>
            </w:r>
            <w:r w:rsidRPr="009F3752">
              <w:rPr>
                <w:rFonts w:ascii="Times New Roman" w:hAnsi="Times New Roman" w:cs="Times New Roman"/>
                <w:b/>
                <w:bCs/>
                <w:color w:val="000000"/>
                <w:sz w:val="24"/>
                <w:szCs w:val="24"/>
              </w:rPr>
              <w:t xml:space="preserve"> </w:t>
            </w:r>
            <w:r w:rsidRPr="009F3752">
              <w:rPr>
                <w:rFonts w:ascii="Times New Roman" w:hAnsi="Times New Roman" w:cs="Times New Roman"/>
                <w:b/>
                <w:bCs/>
                <w:color w:val="000000"/>
                <w:sz w:val="24"/>
                <w:szCs w:val="24"/>
                <w:lang w:val="en-US"/>
              </w:rPr>
              <w:t>SAE</w:t>
            </w:r>
            <w:r w:rsidRPr="009F3752">
              <w:rPr>
                <w:rFonts w:ascii="Times New Roman" w:hAnsi="Times New Roman" w:cs="Times New Roman"/>
                <w:b/>
                <w:bCs/>
                <w:color w:val="000000"/>
                <w:sz w:val="24"/>
                <w:szCs w:val="24"/>
              </w:rPr>
              <w:t xml:space="preserve"> 5</w:t>
            </w:r>
            <w:r w:rsidRPr="009F3752">
              <w:rPr>
                <w:rFonts w:ascii="Times New Roman" w:hAnsi="Times New Roman" w:cs="Times New Roman"/>
                <w:b/>
                <w:bCs/>
                <w:color w:val="000000"/>
                <w:sz w:val="24"/>
                <w:szCs w:val="24"/>
                <w:lang w:val="en-US"/>
              </w:rPr>
              <w:t>w</w:t>
            </w:r>
            <w:r w:rsidRPr="009F3752">
              <w:rPr>
                <w:rFonts w:ascii="Times New Roman" w:hAnsi="Times New Roman" w:cs="Times New Roman"/>
                <w:b/>
                <w:bCs/>
                <w:color w:val="000000"/>
                <w:sz w:val="24"/>
                <w:szCs w:val="24"/>
              </w:rPr>
              <w:t xml:space="preserve">-40 (или эквивалент) </w:t>
            </w:r>
            <w:r w:rsidRPr="009F3752">
              <w:rPr>
                <w:rFonts w:ascii="Times New Roman" w:hAnsi="Times New Roman" w:cs="Times New Roman"/>
                <w:color w:val="000000"/>
                <w:sz w:val="24"/>
                <w:szCs w:val="24"/>
              </w:rPr>
              <w:t>предназначено для бензиновых и дизельных двигателей легковых автомобилей, кроссоверов и лёгкой коммерческой техники. Это полностью синтетическое масло, разработанное на основе синтетического базового масла с применением присадок.</w:t>
            </w:r>
          </w:p>
          <w:p w14:paraId="32FC5880"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28C582E6" w14:textId="77777777" w:rsidTr="005F480D">
              <w:tc>
                <w:tcPr>
                  <w:tcW w:w="5302" w:type="dxa"/>
                  <w:shd w:val="clear" w:color="auto" w:fill="auto"/>
                </w:tcPr>
                <w:p w14:paraId="15DBF90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32EC27F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5448CB7" w14:textId="77777777" w:rsidTr="005F480D">
              <w:tc>
                <w:tcPr>
                  <w:tcW w:w="5302" w:type="dxa"/>
                  <w:shd w:val="clear" w:color="auto" w:fill="auto"/>
                </w:tcPr>
                <w:p w14:paraId="3C3B816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51E12490"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847</w:t>
                  </w:r>
                  <w:r w:rsidRPr="009F3752">
                    <w:rPr>
                      <w:rFonts w:ascii="Times New Roman" w:hAnsi="Times New Roman" w:cs="Times New Roman"/>
                      <w:color w:val="000000"/>
                      <w:sz w:val="24"/>
                      <w:szCs w:val="24"/>
                      <w:lang w:val="en-US"/>
                    </w:rPr>
                    <w:t>±1</w:t>
                  </w:r>
                </w:p>
              </w:tc>
            </w:tr>
            <w:tr w:rsidR="009F3752" w:rsidRPr="009F3752" w14:paraId="215F6B1B" w14:textId="77777777" w:rsidTr="005F480D">
              <w:tc>
                <w:tcPr>
                  <w:tcW w:w="5302" w:type="dxa"/>
                  <w:shd w:val="clear" w:color="auto" w:fill="auto"/>
                </w:tcPr>
                <w:p w14:paraId="71D7319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6796DB1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1</w:t>
                  </w:r>
                  <w:r w:rsidRPr="009F3752">
                    <w:rPr>
                      <w:rFonts w:ascii="Times New Roman" w:hAnsi="Times New Roman" w:cs="Times New Roman"/>
                      <w:color w:val="000000"/>
                      <w:sz w:val="24"/>
                      <w:szCs w:val="24"/>
                    </w:rPr>
                    <w:t>3,5</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1</w:t>
                  </w:r>
                </w:p>
              </w:tc>
            </w:tr>
            <w:tr w:rsidR="009F3752" w:rsidRPr="009F3752" w14:paraId="1C8CE43E" w14:textId="77777777" w:rsidTr="005F480D">
              <w:tc>
                <w:tcPr>
                  <w:tcW w:w="5302" w:type="dxa"/>
                  <w:shd w:val="clear" w:color="auto" w:fill="auto"/>
                </w:tcPr>
                <w:p w14:paraId="649CA04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67BEC4B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77,8</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2</w:t>
                  </w:r>
                </w:p>
              </w:tc>
            </w:tr>
            <w:tr w:rsidR="009F3752" w:rsidRPr="009F3752" w14:paraId="47FF290F" w14:textId="77777777" w:rsidTr="005F480D">
              <w:tc>
                <w:tcPr>
                  <w:tcW w:w="5302" w:type="dxa"/>
                  <w:shd w:val="clear" w:color="auto" w:fill="auto"/>
                </w:tcPr>
                <w:p w14:paraId="641CD08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417" w:type="dxa"/>
                  <w:shd w:val="clear" w:color="auto" w:fill="auto"/>
                </w:tcPr>
                <w:p w14:paraId="40779E42"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1,</w:t>
                  </w:r>
                  <w:r w:rsidRPr="009F3752">
                    <w:rPr>
                      <w:rFonts w:ascii="Times New Roman" w:hAnsi="Times New Roman" w:cs="Times New Roman"/>
                      <w:color w:val="000000"/>
                      <w:sz w:val="24"/>
                      <w:szCs w:val="24"/>
                    </w:rPr>
                    <w:t>2</w:t>
                  </w:r>
                  <w:r w:rsidRPr="009F3752">
                    <w:rPr>
                      <w:rFonts w:ascii="Times New Roman" w:hAnsi="Times New Roman" w:cs="Times New Roman"/>
                      <w:color w:val="000000"/>
                      <w:sz w:val="24"/>
                      <w:szCs w:val="24"/>
                      <w:lang w:val="en-US"/>
                    </w:rPr>
                    <w:t>±0.1</w:t>
                  </w:r>
                </w:p>
              </w:tc>
            </w:tr>
            <w:tr w:rsidR="009F3752" w:rsidRPr="009F3752" w14:paraId="4A4524E0" w14:textId="77777777" w:rsidTr="005F480D">
              <w:tc>
                <w:tcPr>
                  <w:tcW w:w="5302" w:type="dxa"/>
                  <w:shd w:val="clear" w:color="auto" w:fill="auto"/>
                </w:tcPr>
                <w:p w14:paraId="22D7118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2FC8ED5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178</w:t>
                  </w:r>
                </w:p>
              </w:tc>
            </w:tr>
            <w:tr w:rsidR="009F3752" w:rsidRPr="009F3752" w14:paraId="5018E278" w14:textId="77777777" w:rsidTr="005F480D">
              <w:tc>
                <w:tcPr>
                  <w:tcW w:w="5302" w:type="dxa"/>
                  <w:shd w:val="clear" w:color="auto" w:fill="auto"/>
                </w:tcPr>
                <w:p w14:paraId="59A4872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17" w:type="dxa"/>
                  <w:shd w:val="clear" w:color="auto" w:fill="auto"/>
                </w:tcPr>
                <w:p w14:paraId="17E1E4F2"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239</w:t>
                  </w:r>
                  <w:r w:rsidRPr="009F3752">
                    <w:rPr>
                      <w:rFonts w:ascii="Times New Roman" w:hAnsi="Times New Roman" w:cs="Times New Roman"/>
                      <w:color w:val="000000"/>
                      <w:sz w:val="24"/>
                      <w:szCs w:val="24"/>
                      <w:lang w:val="en-US"/>
                    </w:rPr>
                    <w:t>±1</w:t>
                  </w:r>
                </w:p>
              </w:tc>
            </w:tr>
            <w:tr w:rsidR="009F3752" w:rsidRPr="009F3752" w14:paraId="10CBD302" w14:textId="77777777" w:rsidTr="005F480D">
              <w:tc>
                <w:tcPr>
                  <w:tcW w:w="5302" w:type="dxa"/>
                  <w:shd w:val="clear" w:color="auto" w:fill="auto"/>
                </w:tcPr>
                <w:p w14:paraId="65B4E52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17" w:type="dxa"/>
                  <w:shd w:val="clear" w:color="auto" w:fill="auto"/>
                </w:tcPr>
                <w:p w14:paraId="67C878B6"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-4</w:t>
                  </w:r>
                  <w:r w:rsidRPr="009F3752">
                    <w:rPr>
                      <w:rFonts w:ascii="Times New Roman" w:hAnsi="Times New Roman" w:cs="Times New Roman"/>
                      <w:color w:val="000000"/>
                      <w:sz w:val="24"/>
                      <w:szCs w:val="24"/>
                      <w:lang w:val="en-US"/>
                    </w:rPr>
                    <w:t>2±1</w:t>
                  </w:r>
                </w:p>
              </w:tc>
            </w:tr>
            <w:tr w:rsidR="009F3752" w:rsidRPr="009F3752" w14:paraId="136B54BD" w14:textId="77777777" w:rsidTr="005F480D">
              <w:tc>
                <w:tcPr>
                  <w:tcW w:w="5302" w:type="dxa"/>
                  <w:shd w:val="clear" w:color="auto" w:fill="auto"/>
                </w:tcPr>
                <w:p w14:paraId="766AB4F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417" w:type="dxa"/>
                  <w:shd w:val="clear" w:color="auto" w:fill="auto"/>
                </w:tcPr>
                <w:p w14:paraId="76AE2FC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10,8±0.1</w:t>
                  </w:r>
                </w:p>
              </w:tc>
            </w:tr>
          </w:tbl>
          <w:p w14:paraId="179E84B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4 л. - 3 шт.</w:t>
            </w:r>
          </w:p>
          <w:p w14:paraId="37573BB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20. Моторное масло TEBOIL Diamond SAE 5W-40 (или эквивалент) </w:t>
            </w:r>
            <w:r w:rsidRPr="009F3752">
              <w:rPr>
                <w:rFonts w:ascii="Times New Roman" w:hAnsi="Times New Roman" w:cs="Times New Roman"/>
                <w:color w:val="000000"/>
                <w:sz w:val="24"/>
                <w:szCs w:val="24"/>
              </w:rPr>
              <w:t>универсальное синтетическое масло для современных бензиновых, дизельных (без сажевых фильтров) и газовых двигателей легковых автомобилей и лёгкого коммерческого транспорта европейского, азиатского, американского и российского производства.</w:t>
            </w:r>
          </w:p>
          <w:p w14:paraId="289A113A"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lastRenderedPageBreak/>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129ABA25" w14:textId="77777777" w:rsidTr="005F480D">
              <w:tc>
                <w:tcPr>
                  <w:tcW w:w="5443" w:type="dxa"/>
                  <w:shd w:val="clear" w:color="auto" w:fill="auto"/>
                </w:tcPr>
                <w:p w14:paraId="3993B7A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72FA97B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2E45EC6" w14:textId="77777777" w:rsidTr="005F480D">
              <w:tc>
                <w:tcPr>
                  <w:tcW w:w="5443" w:type="dxa"/>
                  <w:shd w:val="clear" w:color="auto" w:fill="auto"/>
                </w:tcPr>
                <w:p w14:paraId="54E3EAB1"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46AF6C8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14,02±1</w:t>
                  </w:r>
                </w:p>
              </w:tc>
            </w:tr>
            <w:tr w:rsidR="009F3752" w:rsidRPr="009F3752" w14:paraId="35D4DA61" w14:textId="77777777" w:rsidTr="005F480D">
              <w:tc>
                <w:tcPr>
                  <w:tcW w:w="5443" w:type="dxa"/>
                  <w:shd w:val="clear" w:color="auto" w:fill="auto"/>
                </w:tcPr>
                <w:p w14:paraId="1E14ADF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1A61D27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83,78±1</w:t>
                  </w:r>
                </w:p>
              </w:tc>
            </w:tr>
            <w:tr w:rsidR="009F3752" w:rsidRPr="009F3752" w14:paraId="5D1F3AAB" w14:textId="77777777" w:rsidTr="005F480D">
              <w:tc>
                <w:tcPr>
                  <w:tcW w:w="5443" w:type="dxa"/>
                  <w:shd w:val="clear" w:color="auto" w:fill="auto"/>
                </w:tcPr>
                <w:p w14:paraId="41CA945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13A9333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173±0,5</w:t>
                  </w:r>
                </w:p>
              </w:tc>
            </w:tr>
            <w:tr w:rsidR="009F3752" w:rsidRPr="009F3752" w14:paraId="1EFC0B75" w14:textId="77777777" w:rsidTr="005F480D">
              <w:tc>
                <w:tcPr>
                  <w:tcW w:w="5443" w:type="dxa"/>
                  <w:shd w:val="clear" w:color="auto" w:fill="auto"/>
                </w:tcPr>
                <w:p w14:paraId="121AA2F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22EAA65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-40±1</w:t>
                  </w:r>
                </w:p>
              </w:tc>
            </w:tr>
            <w:tr w:rsidR="009F3752" w:rsidRPr="009F3752" w14:paraId="088E6C07" w14:textId="77777777" w:rsidTr="005F480D">
              <w:tc>
                <w:tcPr>
                  <w:tcW w:w="5443" w:type="dxa"/>
                  <w:shd w:val="clear" w:color="auto" w:fill="auto"/>
                </w:tcPr>
                <w:p w14:paraId="465055A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6" w:type="dxa"/>
                  <w:shd w:val="clear" w:color="auto" w:fill="auto"/>
                </w:tcPr>
                <w:p w14:paraId="12F2D2D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232</w:t>
                  </w:r>
                </w:p>
              </w:tc>
            </w:tr>
          </w:tbl>
          <w:p w14:paraId="5AD302B0"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2 шт.</w:t>
            </w:r>
          </w:p>
          <w:p w14:paraId="6C1AF1F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21. Моторное масло LUKOIL GENESIS ARMORTECH 5W-40, API SN/CF</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предназначено для современных бензиновых и дизельных двигателей легковых автомобилей, в том числе оборудованных турбонаддувом.</w:t>
            </w:r>
          </w:p>
          <w:p w14:paraId="60C1EE11"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7C430816" w14:textId="77777777" w:rsidTr="005F480D">
              <w:tc>
                <w:tcPr>
                  <w:tcW w:w="5443" w:type="dxa"/>
                  <w:shd w:val="clear" w:color="auto" w:fill="auto"/>
                </w:tcPr>
                <w:p w14:paraId="0AD6F1E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730AB15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17E2F26" w14:textId="77777777" w:rsidTr="005F480D">
              <w:tc>
                <w:tcPr>
                  <w:tcW w:w="5443" w:type="dxa"/>
                  <w:shd w:val="clear" w:color="auto" w:fill="auto"/>
                </w:tcPr>
                <w:p w14:paraId="329A22F6"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5E3C11A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13,93±1</w:t>
                  </w:r>
                </w:p>
              </w:tc>
            </w:tr>
            <w:tr w:rsidR="009F3752" w:rsidRPr="009F3752" w14:paraId="1B2FBA2F" w14:textId="77777777" w:rsidTr="005F480D">
              <w:tc>
                <w:tcPr>
                  <w:tcW w:w="5443" w:type="dxa"/>
                  <w:shd w:val="clear" w:color="auto" w:fill="auto"/>
                </w:tcPr>
                <w:p w14:paraId="20E3ABD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5943DAD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88,7±1</w:t>
                  </w:r>
                </w:p>
              </w:tc>
            </w:tr>
            <w:tr w:rsidR="009F3752" w:rsidRPr="009F3752" w14:paraId="780AFF4A" w14:textId="77777777" w:rsidTr="005F480D">
              <w:tc>
                <w:tcPr>
                  <w:tcW w:w="5443" w:type="dxa"/>
                  <w:shd w:val="clear" w:color="auto" w:fill="auto"/>
                </w:tcPr>
                <w:p w14:paraId="1106608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3CB1475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177±0,5</w:t>
                  </w:r>
                </w:p>
              </w:tc>
            </w:tr>
            <w:tr w:rsidR="009F3752" w:rsidRPr="009F3752" w14:paraId="0D4A9E7C" w14:textId="77777777" w:rsidTr="005F480D">
              <w:tc>
                <w:tcPr>
                  <w:tcW w:w="5443" w:type="dxa"/>
                  <w:shd w:val="clear" w:color="auto" w:fill="auto"/>
                </w:tcPr>
                <w:p w14:paraId="58F0B18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24D7FE7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-41±1</w:t>
                  </w:r>
                </w:p>
              </w:tc>
            </w:tr>
          </w:tbl>
          <w:p w14:paraId="02AEC0CF"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2 шт.</w:t>
            </w:r>
          </w:p>
          <w:p w14:paraId="05277CC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22. Моторное масло Лукойл Авангард Профессионал М5 10w-40</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API CI-4/SL</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предназначено для тяжелонагруженных дизельных двигателей грузовиков и автобусов без сажевых фильтров (DPF).</w:t>
            </w:r>
          </w:p>
          <w:p w14:paraId="56EB6F68"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162"/>
            </w:tblGrid>
            <w:tr w:rsidR="009F3752" w:rsidRPr="009F3752" w14:paraId="7870CF79" w14:textId="77777777" w:rsidTr="005F480D">
              <w:tc>
                <w:tcPr>
                  <w:tcW w:w="5585" w:type="dxa"/>
                  <w:shd w:val="clear" w:color="auto" w:fill="auto"/>
                </w:tcPr>
                <w:p w14:paraId="211DDCB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134" w:type="dxa"/>
                  <w:shd w:val="clear" w:color="auto" w:fill="auto"/>
                </w:tcPr>
                <w:p w14:paraId="11A8166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2761C085" w14:textId="77777777" w:rsidTr="005F480D">
              <w:tc>
                <w:tcPr>
                  <w:tcW w:w="5585" w:type="dxa"/>
                  <w:shd w:val="clear" w:color="auto" w:fill="auto"/>
                </w:tcPr>
                <w:p w14:paraId="1AD45589"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134" w:type="dxa"/>
                  <w:shd w:val="clear" w:color="auto" w:fill="auto"/>
                </w:tcPr>
                <w:p w14:paraId="5EE236E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862±1</w:t>
                  </w:r>
                </w:p>
              </w:tc>
            </w:tr>
            <w:tr w:rsidR="009F3752" w:rsidRPr="009F3752" w14:paraId="5756367E" w14:textId="77777777" w:rsidTr="005F480D">
              <w:tc>
                <w:tcPr>
                  <w:tcW w:w="5585" w:type="dxa"/>
                  <w:shd w:val="clear" w:color="auto" w:fill="auto"/>
                </w:tcPr>
                <w:p w14:paraId="6C237E6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°С</w:t>
                  </w:r>
                </w:p>
              </w:tc>
              <w:tc>
                <w:tcPr>
                  <w:tcW w:w="1134" w:type="dxa"/>
                  <w:shd w:val="clear" w:color="auto" w:fill="auto"/>
                </w:tcPr>
                <w:p w14:paraId="28B5890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230</w:t>
                  </w:r>
                </w:p>
              </w:tc>
            </w:tr>
            <w:tr w:rsidR="009F3752" w:rsidRPr="009F3752" w14:paraId="01806834" w14:textId="77777777" w:rsidTr="005F480D">
              <w:tc>
                <w:tcPr>
                  <w:tcW w:w="5585" w:type="dxa"/>
                  <w:shd w:val="clear" w:color="auto" w:fill="auto"/>
                </w:tcPr>
                <w:p w14:paraId="21756A0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134" w:type="dxa"/>
                  <w:shd w:val="clear" w:color="auto" w:fill="auto"/>
                </w:tcPr>
                <w:p w14:paraId="3071316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15,2±0,5</w:t>
                  </w:r>
                </w:p>
              </w:tc>
            </w:tr>
            <w:tr w:rsidR="009F3752" w:rsidRPr="009F3752" w14:paraId="3A007F54" w14:textId="77777777" w:rsidTr="005F480D">
              <w:tc>
                <w:tcPr>
                  <w:tcW w:w="5585" w:type="dxa"/>
                  <w:shd w:val="clear" w:color="auto" w:fill="auto"/>
                </w:tcPr>
                <w:p w14:paraId="362A401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134" w:type="dxa"/>
                  <w:shd w:val="clear" w:color="auto" w:fill="auto"/>
                </w:tcPr>
                <w:p w14:paraId="0DE8E0B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152±0,5</w:t>
                  </w:r>
                </w:p>
              </w:tc>
            </w:tr>
            <w:tr w:rsidR="009F3752" w:rsidRPr="009F3752" w14:paraId="771E1CE8" w14:textId="77777777" w:rsidTr="005F480D">
              <w:tc>
                <w:tcPr>
                  <w:tcW w:w="5585" w:type="dxa"/>
                  <w:shd w:val="clear" w:color="auto" w:fill="auto"/>
                </w:tcPr>
                <w:p w14:paraId="4021869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134" w:type="dxa"/>
                  <w:shd w:val="clear" w:color="auto" w:fill="auto"/>
                </w:tcPr>
                <w:p w14:paraId="613631B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-42±1</w:t>
                  </w:r>
                </w:p>
              </w:tc>
            </w:tr>
          </w:tbl>
          <w:p w14:paraId="5947F1E8"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4 шт.</w:t>
            </w:r>
          </w:p>
          <w:p w14:paraId="3818346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23. Жидкость гидроусилителя руля Dexron 3 Teboil Fluid E</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предназначена для применения в автоматических трансмиссиях легковых автомобилей и тяжёлого коммерческого транспорта, а также в гидроусилителях руля и других агрегатах, для которых рекомендовано использование масел данного типа.</w:t>
            </w:r>
          </w:p>
          <w:p w14:paraId="139F85E6"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162"/>
            </w:tblGrid>
            <w:tr w:rsidR="009F3752" w:rsidRPr="009F3752" w14:paraId="36B14DC3" w14:textId="77777777" w:rsidTr="005F480D">
              <w:tc>
                <w:tcPr>
                  <w:tcW w:w="5585" w:type="dxa"/>
                  <w:shd w:val="clear" w:color="auto" w:fill="auto"/>
                </w:tcPr>
                <w:p w14:paraId="69E095A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134" w:type="dxa"/>
                  <w:shd w:val="clear" w:color="auto" w:fill="auto"/>
                </w:tcPr>
                <w:p w14:paraId="67DA245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B520A6A" w14:textId="77777777" w:rsidTr="005F480D">
              <w:tc>
                <w:tcPr>
                  <w:tcW w:w="5585" w:type="dxa"/>
                  <w:shd w:val="clear" w:color="auto" w:fill="auto"/>
                </w:tcPr>
                <w:p w14:paraId="4B010D1A"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20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134" w:type="dxa"/>
                  <w:shd w:val="clear" w:color="auto" w:fill="auto"/>
                </w:tcPr>
                <w:p w14:paraId="0260816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850±1</w:t>
                  </w:r>
                </w:p>
              </w:tc>
            </w:tr>
            <w:tr w:rsidR="009F3752" w:rsidRPr="009F3752" w14:paraId="1334FC9D" w14:textId="77777777" w:rsidTr="005F480D">
              <w:tc>
                <w:tcPr>
                  <w:tcW w:w="5585" w:type="dxa"/>
                  <w:shd w:val="clear" w:color="auto" w:fill="auto"/>
                </w:tcPr>
                <w:p w14:paraId="256659D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134" w:type="dxa"/>
                  <w:shd w:val="clear" w:color="auto" w:fill="auto"/>
                </w:tcPr>
                <w:p w14:paraId="6291ECC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43±1</w:t>
                  </w:r>
                </w:p>
              </w:tc>
            </w:tr>
            <w:tr w:rsidR="009F3752" w:rsidRPr="009F3752" w14:paraId="5ED34171" w14:textId="77777777" w:rsidTr="005F480D">
              <w:tc>
                <w:tcPr>
                  <w:tcW w:w="5585" w:type="dxa"/>
                  <w:shd w:val="clear" w:color="auto" w:fill="auto"/>
                </w:tcPr>
                <w:p w14:paraId="72CBCB9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134" w:type="dxa"/>
                  <w:shd w:val="clear" w:color="auto" w:fill="auto"/>
                </w:tcPr>
                <w:p w14:paraId="0F4ED87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207±0,5</w:t>
                  </w:r>
                </w:p>
              </w:tc>
            </w:tr>
            <w:tr w:rsidR="009F3752" w:rsidRPr="009F3752" w14:paraId="3B975653" w14:textId="77777777" w:rsidTr="005F480D">
              <w:tc>
                <w:tcPr>
                  <w:tcW w:w="5585" w:type="dxa"/>
                  <w:shd w:val="clear" w:color="auto" w:fill="auto"/>
                </w:tcPr>
                <w:p w14:paraId="698281B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134" w:type="dxa"/>
                  <w:shd w:val="clear" w:color="auto" w:fill="auto"/>
                </w:tcPr>
                <w:p w14:paraId="4EB61D8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-48±1</w:t>
                  </w:r>
                </w:p>
              </w:tc>
            </w:tr>
          </w:tbl>
          <w:p w14:paraId="37D79448"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646057B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24. Трансмиссионная жидкость TEBOIL FLUID D</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предназначено для применения в автоматических коробках передач легковых автомобилей, коммерческого транспорта, автобусов, складской и внедорожной технике, также применяется в большинстве систем гидроусилителей руля, для которых подходят подобные жидкости.</w:t>
            </w:r>
          </w:p>
          <w:p w14:paraId="5F12AF5F"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lastRenderedPageBreak/>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162"/>
            </w:tblGrid>
            <w:tr w:rsidR="009F3752" w:rsidRPr="009F3752" w14:paraId="25EA3FE3" w14:textId="77777777" w:rsidTr="005F480D">
              <w:tc>
                <w:tcPr>
                  <w:tcW w:w="5585" w:type="dxa"/>
                  <w:shd w:val="clear" w:color="auto" w:fill="auto"/>
                </w:tcPr>
                <w:p w14:paraId="6ADEB4D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134" w:type="dxa"/>
                  <w:shd w:val="clear" w:color="auto" w:fill="auto"/>
                </w:tcPr>
                <w:p w14:paraId="7CCB7F9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DB98C1A" w14:textId="77777777" w:rsidTr="005F480D">
              <w:tc>
                <w:tcPr>
                  <w:tcW w:w="5585" w:type="dxa"/>
                  <w:shd w:val="clear" w:color="auto" w:fill="auto"/>
                </w:tcPr>
                <w:p w14:paraId="26A1A95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134" w:type="dxa"/>
                  <w:shd w:val="clear" w:color="auto" w:fill="auto"/>
                </w:tcPr>
                <w:p w14:paraId="22E9C86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7,5±0.5</w:t>
                  </w:r>
                </w:p>
              </w:tc>
            </w:tr>
            <w:tr w:rsidR="009F3752" w:rsidRPr="009F3752" w14:paraId="1C419028" w14:textId="77777777" w:rsidTr="005F480D">
              <w:tc>
                <w:tcPr>
                  <w:tcW w:w="5585" w:type="dxa"/>
                  <w:shd w:val="clear" w:color="auto" w:fill="auto"/>
                </w:tcPr>
                <w:p w14:paraId="5240B13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134" w:type="dxa"/>
                  <w:shd w:val="clear" w:color="auto" w:fill="auto"/>
                </w:tcPr>
                <w:p w14:paraId="16DC4B4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38±1</w:t>
                  </w:r>
                </w:p>
              </w:tc>
            </w:tr>
            <w:tr w:rsidR="009F3752" w:rsidRPr="009F3752" w14:paraId="66DDE72C" w14:textId="77777777" w:rsidTr="005F480D">
              <w:tc>
                <w:tcPr>
                  <w:tcW w:w="5585" w:type="dxa"/>
                  <w:shd w:val="clear" w:color="auto" w:fill="auto"/>
                </w:tcPr>
                <w:p w14:paraId="1A44177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134" w:type="dxa"/>
                  <w:shd w:val="clear" w:color="auto" w:fill="auto"/>
                </w:tcPr>
                <w:p w14:paraId="4143F36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165±0,5</w:t>
                  </w:r>
                </w:p>
              </w:tc>
            </w:tr>
            <w:tr w:rsidR="009F3752" w:rsidRPr="009F3752" w14:paraId="61660819" w14:textId="77777777" w:rsidTr="005F480D">
              <w:tc>
                <w:tcPr>
                  <w:tcW w:w="5585" w:type="dxa"/>
                  <w:shd w:val="clear" w:color="auto" w:fill="auto"/>
                </w:tcPr>
                <w:p w14:paraId="69FA6FA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134" w:type="dxa"/>
                  <w:shd w:val="clear" w:color="auto" w:fill="auto"/>
                </w:tcPr>
                <w:p w14:paraId="47995BD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-45±1</w:t>
                  </w:r>
                </w:p>
              </w:tc>
            </w:tr>
          </w:tbl>
          <w:p w14:paraId="2251869E"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- 5 шт.</w:t>
            </w:r>
          </w:p>
          <w:p w14:paraId="2CA62594"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b/>
                <w:bCs/>
                <w:sz w:val="24"/>
                <w:szCs w:val="24"/>
              </w:rPr>
              <w:t>25. Масло трансмиссионное LUKOIL GEAR GL-4/5 75W-90</w:t>
            </w:r>
            <w:r w:rsidRPr="009F3752">
              <w:rPr>
                <w:rFonts w:ascii="Times New Roman" w:hAnsi="Times New Roman" w:cs="Times New Roman"/>
                <w:sz w:val="24"/>
                <w:szCs w:val="24"/>
              </w:rPr>
              <w:t xml:space="preserve"> (От -40°C до 38°C)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sz w:val="24"/>
                <w:szCs w:val="24"/>
              </w:rPr>
              <w:t>предназначено для универсального применения в механических коробках передач, дифференциалах, главных передачах, ведущих мостах и раздаточных коробках легковых, лёгких коммерческих и грузовых автомобилей.</w:t>
            </w:r>
          </w:p>
          <w:p w14:paraId="7CFC71DC"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08417C75" w14:textId="77777777" w:rsidTr="005F480D">
              <w:tc>
                <w:tcPr>
                  <w:tcW w:w="5443" w:type="dxa"/>
                  <w:shd w:val="clear" w:color="auto" w:fill="auto"/>
                </w:tcPr>
                <w:p w14:paraId="7BA8EF9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1AFD736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D0081AE" w14:textId="77777777" w:rsidTr="005F480D">
              <w:tc>
                <w:tcPr>
                  <w:tcW w:w="5443" w:type="dxa"/>
                  <w:shd w:val="clear" w:color="auto" w:fill="auto"/>
                </w:tcPr>
                <w:p w14:paraId="53504AE7"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4A5654D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17,2±0.5</w:t>
                  </w:r>
                </w:p>
              </w:tc>
            </w:tr>
            <w:tr w:rsidR="009F3752" w:rsidRPr="009F3752" w14:paraId="22BBFD9A" w14:textId="77777777" w:rsidTr="005F480D">
              <w:tc>
                <w:tcPr>
                  <w:tcW w:w="5443" w:type="dxa"/>
                  <w:shd w:val="clear" w:color="auto" w:fill="auto"/>
                </w:tcPr>
                <w:p w14:paraId="477BF36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Вязкость по </w:t>
                  </w:r>
                  <w:r w:rsidRPr="009F3752">
                    <w:rPr>
                      <w:rFonts w:ascii="Times New Roman" w:hAnsi="Times New Roman" w:cs="Times New Roman"/>
                      <w:color w:val="000000"/>
                      <w:sz w:val="24"/>
                      <w:szCs w:val="24"/>
                      <w:lang w:val="en-US"/>
                    </w:rPr>
                    <w:t>SAE</w:t>
                  </w:r>
                </w:p>
              </w:tc>
              <w:tc>
                <w:tcPr>
                  <w:tcW w:w="1276" w:type="dxa"/>
                  <w:shd w:val="clear" w:color="auto" w:fill="auto"/>
                </w:tcPr>
                <w:p w14:paraId="7935DF1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90±1</w:t>
                  </w:r>
                </w:p>
              </w:tc>
            </w:tr>
            <w:tr w:rsidR="009F3752" w:rsidRPr="009F3752" w14:paraId="14DB7E8C" w14:textId="77777777" w:rsidTr="005F480D">
              <w:tc>
                <w:tcPr>
                  <w:tcW w:w="5443" w:type="dxa"/>
                  <w:shd w:val="clear" w:color="auto" w:fill="auto"/>
                </w:tcPr>
                <w:p w14:paraId="20FCAFD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18F1F1F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-46±1</w:t>
                  </w:r>
                </w:p>
              </w:tc>
            </w:tr>
          </w:tbl>
          <w:p w14:paraId="43928C16"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68150FEA"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b/>
                <w:bCs/>
                <w:sz w:val="24"/>
                <w:szCs w:val="24"/>
              </w:rPr>
              <w:t xml:space="preserve">26. Гидравлическое масло АМГ-10 (МГ-15-Б) ГОСТ 6794-2017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sz w:val="24"/>
                <w:szCs w:val="24"/>
              </w:rPr>
              <w:t>предназначено для гидросистем авиационной и наземной техники, работающей в интервале температур окружающей среды от -60 до +55 °С.</w:t>
            </w:r>
          </w:p>
          <w:p w14:paraId="0B1081BE"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0875A9F8" w14:textId="77777777" w:rsidTr="005F480D">
              <w:tc>
                <w:tcPr>
                  <w:tcW w:w="5443" w:type="dxa"/>
                  <w:shd w:val="clear" w:color="auto" w:fill="auto"/>
                </w:tcPr>
                <w:p w14:paraId="134E018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329E92E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63D0C6D" w14:textId="77777777" w:rsidTr="005F480D">
              <w:tc>
                <w:tcPr>
                  <w:tcW w:w="5443" w:type="dxa"/>
                  <w:shd w:val="clear" w:color="auto" w:fill="auto"/>
                </w:tcPr>
                <w:p w14:paraId="2506359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276" w:type="dxa"/>
                  <w:shd w:val="clear" w:color="auto" w:fill="auto"/>
                </w:tcPr>
                <w:p w14:paraId="7A436315"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850</w:t>
                  </w:r>
                  <w:r w:rsidRPr="009F3752">
                    <w:rPr>
                      <w:rFonts w:ascii="Times New Roman" w:hAnsi="Times New Roman" w:cs="Times New Roman"/>
                      <w:color w:val="000000"/>
                      <w:sz w:val="24"/>
                      <w:szCs w:val="24"/>
                      <w:lang w:val="en-US"/>
                    </w:rPr>
                    <w:t>±0.5</w:t>
                  </w:r>
                </w:p>
              </w:tc>
            </w:tr>
            <w:tr w:rsidR="009F3752" w:rsidRPr="009F3752" w14:paraId="212B9782" w14:textId="77777777" w:rsidTr="005F480D">
              <w:tc>
                <w:tcPr>
                  <w:tcW w:w="5443" w:type="dxa"/>
                  <w:shd w:val="clear" w:color="auto" w:fill="auto"/>
                </w:tcPr>
                <w:p w14:paraId="6F12655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50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2FC7DB0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w:t>
                  </w:r>
                  <w:r w:rsidRPr="009F3752">
                    <w:rPr>
                      <w:rFonts w:ascii="Times New Roman" w:hAnsi="Times New Roman" w:cs="Times New Roman"/>
                      <w:color w:val="000000"/>
                      <w:sz w:val="24"/>
                      <w:szCs w:val="24"/>
                      <w:lang w:val="en-US"/>
                    </w:rPr>
                    <w:t>±0.5</w:t>
                  </w:r>
                </w:p>
              </w:tc>
            </w:tr>
            <w:tr w:rsidR="009F3752" w:rsidRPr="009F3752" w14:paraId="61B927A0" w14:textId="77777777" w:rsidTr="005F480D">
              <w:tc>
                <w:tcPr>
                  <w:tcW w:w="5443" w:type="dxa"/>
                  <w:shd w:val="clear" w:color="auto" w:fill="auto"/>
                </w:tcPr>
                <w:p w14:paraId="20600D8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-50°С,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1FF3A978"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1250</w:t>
                  </w:r>
                  <w:r w:rsidRPr="009F3752">
                    <w:rPr>
                      <w:rFonts w:ascii="Times New Roman" w:hAnsi="Times New Roman" w:cs="Times New Roman"/>
                      <w:color w:val="000000"/>
                      <w:sz w:val="24"/>
                      <w:szCs w:val="24"/>
                      <w:lang w:val="en-US"/>
                    </w:rPr>
                    <w:t>±0.2</w:t>
                  </w:r>
                </w:p>
              </w:tc>
            </w:tr>
            <w:tr w:rsidR="009F3752" w:rsidRPr="009F3752" w14:paraId="161C74E0" w14:textId="77777777" w:rsidTr="005F480D">
              <w:tc>
                <w:tcPr>
                  <w:tcW w:w="5443" w:type="dxa"/>
                  <w:shd w:val="clear" w:color="auto" w:fill="auto"/>
                </w:tcPr>
                <w:p w14:paraId="1732067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752E8E78"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150</w:t>
                  </w:r>
                  <w:r w:rsidRPr="009F3752">
                    <w:rPr>
                      <w:rFonts w:ascii="Times New Roman" w:hAnsi="Times New Roman" w:cs="Times New Roman"/>
                      <w:color w:val="000000"/>
                      <w:sz w:val="24"/>
                      <w:szCs w:val="24"/>
                      <w:lang w:val="en-US"/>
                    </w:rPr>
                    <w:t>±0.5</w:t>
                  </w:r>
                </w:p>
              </w:tc>
            </w:tr>
            <w:tr w:rsidR="009F3752" w:rsidRPr="009F3752" w14:paraId="46FCF035" w14:textId="77777777" w:rsidTr="005F480D">
              <w:tc>
                <w:tcPr>
                  <w:tcW w:w="5443" w:type="dxa"/>
                  <w:shd w:val="clear" w:color="auto" w:fill="auto"/>
                </w:tcPr>
                <w:p w14:paraId="5CBC82C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46F1D81F"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-70</w:t>
                  </w:r>
                  <w:r w:rsidRPr="009F3752">
                    <w:rPr>
                      <w:rFonts w:ascii="Times New Roman" w:hAnsi="Times New Roman" w:cs="Times New Roman"/>
                      <w:color w:val="000000"/>
                      <w:sz w:val="24"/>
                      <w:szCs w:val="24"/>
                      <w:lang w:val="en-US"/>
                    </w:rPr>
                    <w:t>±1</w:t>
                  </w:r>
                </w:p>
              </w:tc>
            </w:tr>
            <w:tr w:rsidR="009F3752" w:rsidRPr="009F3752" w14:paraId="0D2B8C88" w14:textId="77777777" w:rsidTr="005F480D">
              <w:tc>
                <w:tcPr>
                  <w:tcW w:w="5443" w:type="dxa"/>
                  <w:shd w:val="clear" w:color="auto" w:fill="auto"/>
                </w:tcPr>
                <w:p w14:paraId="7097FE0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6" w:type="dxa"/>
                  <w:shd w:val="clear" w:color="auto" w:fill="auto"/>
                </w:tcPr>
                <w:p w14:paraId="11F8B45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12,5±0.1</w:t>
                  </w:r>
                </w:p>
              </w:tc>
            </w:tr>
          </w:tbl>
          <w:p w14:paraId="5ABAFAD9"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52362E9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27. Гидравлическая жидкость FUCHS RENOLIN B 68 HVI</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используется в качестве высококачественного гидравлического масла и в качестве смазочного масла для подшипников и редукторов, когда требуется масло с высоким индексом вязкости и хорошей несущей способностью.</w:t>
            </w:r>
          </w:p>
          <w:p w14:paraId="03A58BC8"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5E0FB0CA" w14:textId="77777777" w:rsidTr="005F480D">
              <w:tc>
                <w:tcPr>
                  <w:tcW w:w="5443" w:type="dxa"/>
                  <w:shd w:val="clear" w:color="auto" w:fill="auto"/>
                </w:tcPr>
                <w:p w14:paraId="00F02AF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18ADC94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1CE763F4" w14:textId="77777777" w:rsidTr="005F480D">
              <w:tc>
                <w:tcPr>
                  <w:tcW w:w="5443" w:type="dxa"/>
                  <w:shd w:val="clear" w:color="auto" w:fill="auto"/>
                </w:tcPr>
                <w:p w14:paraId="1AFE0E5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276" w:type="dxa"/>
                  <w:shd w:val="clear" w:color="auto" w:fill="auto"/>
                </w:tcPr>
                <w:p w14:paraId="1F79C0D5"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885</w:t>
                  </w:r>
                  <w:r w:rsidRPr="009F3752">
                    <w:rPr>
                      <w:rFonts w:ascii="Times New Roman" w:hAnsi="Times New Roman" w:cs="Times New Roman"/>
                      <w:color w:val="000000"/>
                      <w:sz w:val="24"/>
                      <w:szCs w:val="24"/>
                      <w:lang w:val="en-US"/>
                    </w:rPr>
                    <w:t>±0.5</w:t>
                  </w:r>
                </w:p>
              </w:tc>
            </w:tr>
            <w:tr w:rsidR="009F3752" w:rsidRPr="009F3752" w14:paraId="7B937BBD" w14:textId="77777777" w:rsidTr="005F480D">
              <w:tc>
                <w:tcPr>
                  <w:tcW w:w="5443" w:type="dxa"/>
                  <w:shd w:val="clear" w:color="auto" w:fill="auto"/>
                </w:tcPr>
                <w:p w14:paraId="73F2406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2F9ED66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68</w:t>
                  </w:r>
                  <w:r w:rsidRPr="009F3752">
                    <w:rPr>
                      <w:rFonts w:ascii="Times New Roman" w:hAnsi="Times New Roman" w:cs="Times New Roman"/>
                      <w:color w:val="000000"/>
                      <w:sz w:val="24"/>
                      <w:szCs w:val="24"/>
                      <w:lang w:val="en-US"/>
                    </w:rPr>
                    <w:t>±0.5</w:t>
                  </w:r>
                </w:p>
              </w:tc>
            </w:tr>
            <w:tr w:rsidR="009F3752" w:rsidRPr="009F3752" w14:paraId="7C139656" w14:textId="77777777" w:rsidTr="005F480D">
              <w:tc>
                <w:tcPr>
                  <w:tcW w:w="5443" w:type="dxa"/>
                  <w:shd w:val="clear" w:color="auto" w:fill="auto"/>
                </w:tcPr>
                <w:p w14:paraId="63FEF17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4681C94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10,7</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5</w:t>
                  </w:r>
                </w:p>
              </w:tc>
            </w:tr>
            <w:tr w:rsidR="009F3752" w:rsidRPr="009F3752" w14:paraId="278C9DF7" w14:textId="77777777" w:rsidTr="005F480D">
              <w:tc>
                <w:tcPr>
                  <w:tcW w:w="5443" w:type="dxa"/>
                  <w:shd w:val="clear" w:color="auto" w:fill="auto"/>
                </w:tcPr>
                <w:p w14:paraId="167B508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13CC816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150</w:t>
                  </w:r>
                  <w:r w:rsidRPr="009F3752">
                    <w:rPr>
                      <w:rFonts w:ascii="Times New Roman" w:hAnsi="Times New Roman" w:cs="Times New Roman"/>
                      <w:color w:val="000000"/>
                      <w:sz w:val="24"/>
                      <w:szCs w:val="24"/>
                      <w:lang w:val="en-US"/>
                    </w:rPr>
                    <w:t>±0.5</w:t>
                  </w:r>
                </w:p>
              </w:tc>
            </w:tr>
            <w:tr w:rsidR="009F3752" w:rsidRPr="009F3752" w14:paraId="12FAAA0F" w14:textId="77777777" w:rsidTr="005F480D">
              <w:tc>
                <w:tcPr>
                  <w:tcW w:w="5443" w:type="dxa"/>
                  <w:shd w:val="clear" w:color="auto" w:fill="auto"/>
                </w:tcPr>
                <w:p w14:paraId="5894CEE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5FD1E994"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-39</w:t>
                  </w:r>
                  <w:r w:rsidRPr="009F3752">
                    <w:rPr>
                      <w:rFonts w:ascii="Times New Roman" w:hAnsi="Times New Roman" w:cs="Times New Roman"/>
                      <w:color w:val="000000"/>
                      <w:sz w:val="24"/>
                      <w:szCs w:val="24"/>
                      <w:lang w:val="en-US"/>
                    </w:rPr>
                    <w:t>±1</w:t>
                  </w:r>
                </w:p>
              </w:tc>
            </w:tr>
            <w:tr w:rsidR="009F3752" w:rsidRPr="009F3752" w14:paraId="238A0BBC" w14:textId="77777777" w:rsidTr="005F480D">
              <w:tc>
                <w:tcPr>
                  <w:tcW w:w="5443" w:type="dxa"/>
                  <w:shd w:val="clear" w:color="auto" w:fill="auto"/>
                </w:tcPr>
                <w:p w14:paraId="355ACC6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6" w:type="dxa"/>
                  <w:shd w:val="clear" w:color="auto" w:fill="auto"/>
                </w:tcPr>
                <w:p w14:paraId="775F714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12,5±0.1</w:t>
                  </w:r>
                </w:p>
              </w:tc>
            </w:tr>
          </w:tbl>
          <w:p w14:paraId="01F0FBD9"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14FA716D"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b/>
                <w:bCs/>
                <w:sz w:val="24"/>
                <w:szCs w:val="24"/>
              </w:rPr>
              <w:t>28. Гидравлическое масло Shell Tellus S2 V 32</w:t>
            </w:r>
            <w:r w:rsidRPr="009F3752">
              <w:rPr>
                <w:rFonts w:ascii="Times New Roman" w:hAnsi="Times New Roman" w:cs="Times New Roman"/>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sz w:val="24"/>
                <w:szCs w:val="24"/>
              </w:rPr>
              <w:t>предназначено для обслуживания гидравлики, эксплуатируемой на открытых площадках и при повышенных нагрузках.</w:t>
            </w:r>
          </w:p>
          <w:p w14:paraId="66DE21EA"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lastRenderedPageBreak/>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36F5FE98" w14:textId="77777777" w:rsidTr="005F480D">
              <w:tc>
                <w:tcPr>
                  <w:tcW w:w="5443" w:type="dxa"/>
                  <w:shd w:val="clear" w:color="auto" w:fill="auto"/>
                </w:tcPr>
                <w:p w14:paraId="72C7EB2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7A94BBC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3A17F15" w14:textId="77777777" w:rsidTr="005F480D">
              <w:tc>
                <w:tcPr>
                  <w:tcW w:w="5443" w:type="dxa"/>
                  <w:shd w:val="clear" w:color="auto" w:fill="auto"/>
                </w:tcPr>
                <w:p w14:paraId="1634D39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276" w:type="dxa"/>
                  <w:shd w:val="clear" w:color="auto" w:fill="auto"/>
                </w:tcPr>
                <w:p w14:paraId="03A59DC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872</w:t>
                  </w:r>
                  <w:r w:rsidRPr="009F3752">
                    <w:rPr>
                      <w:rFonts w:ascii="Times New Roman" w:hAnsi="Times New Roman" w:cs="Times New Roman"/>
                      <w:color w:val="000000"/>
                      <w:sz w:val="24"/>
                      <w:szCs w:val="24"/>
                      <w:lang w:val="en-US"/>
                    </w:rPr>
                    <w:t>±0.5</w:t>
                  </w:r>
                </w:p>
              </w:tc>
            </w:tr>
            <w:tr w:rsidR="009F3752" w:rsidRPr="009F3752" w14:paraId="195AEE38" w14:textId="77777777" w:rsidTr="005F480D">
              <w:tc>
                <w:tcPr>
                  <w:tcW w:w="5443" w:type="dxa"/>
                  <w:shd w:val="clear" w:color="auto" w:fill="auto"/>
                </w:tcPr>
                <w:p w14:paraId="6595022C"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20813F0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14±1</w:t>
                  </w:r>
                </w:p>
              </w:tc>
            </w:tr>
            <w:tr w:rsidR="009F3752" w:rsidRPr="009F3752" w14:paraId="6F22596B" w14:textId="77777777" w:rsidTr="005F480D">
              <w:tc>
                <w:tcPr>
                  <w:tcW w:w="5443" w:type="dxa"/>
                  <w:shd w:val="clear" w:color="auto" w:fill="auto"/>
                </w:tcPr>
                <w:p w14:paraId="5071A08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322922A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32±1</w:t>
                  </w:r>
                </w:p>
              </w:tc>
            </w:tr>
            <w:tr w:rsidR="009F3752" w:rsidRPr="009F3752" w14:paraId="25418EC6" w14:textId="77777777" w:rsidTr="005F480D">
              <w:tc>
                <w:tcPr>
                  <w:tcW w:w="5443" w:type="dxa"/>
                  <w:shd w:val="clear" w:color="auto" w:fill="auto"/>
                </w:tcPr>
                <w:p w14:paraId="13CD636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496AE78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143±0,5</w:t>
                  </w:r>
                </w:p>
              </w:tc>
            </w:tr>
            <w:tr w:rsidR="009F3752" w:rsidRPr="009F3752" w14:paraId="691A3DB0" w14:textId="77777777" w:rsidTr="005F480D">
              <w:tc>
                <w:tcPr>
                  <w:tcW w:w="5443" w:type="dxa"/>
                  <w:shd w:val="clear" w:color="auto" w:fill="auto"/>
                </w:tcPr>
                <w:p w14:paraId="5F0EFC2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6" w:type="dxa"/>
                  <w:shd w:val="clear" w:color="auto" w:fill="auto"/>
                </w:tcPr>
                <w:p w14:paraId="5CEC1CD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-39±1</w:t>
                  </w:r>
                </w:p>
              </w:tc>
            </w:tr>
            <w:tr w:rsidR="009F3752" w:rsidRPr="009F3752" w14:paraId="03110BDF" w14:textId="77777777" w:rsidTr="005F480D">
              <w:tc>
                <w:tcPr>
                  <w:tcW w:w="5443" w:type="dxa"/>
                  <w:shd w:val="clear" w:color="auto" w:fill="auto"/>
                </w:tcPr>
                <w:p w14:paraId="2EBD78E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°С</w:t>
                  </w:r>
                </w:p>
              </w:tc>
              <w:tc>
                <w:tcPr>
                  <w:tcW w:w="1276" w:type="dxa"/>
                  <w:shd w:val="clear" w:color="auto" w:fill="auto"/>
                </w:tcPr>
                <w:p w14:paraId="35D337D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210</w:t>
                  </w:r>
                </w:p>
              </w:tc>
            </w:tr>
          </w:tbl>
          <w:p w14:paraId="40010D4E" w14:textId="77777777" w:rsidR="009F3752" w:rsidRPr="009F3752" w:rsidRDefault="009F3752" w:rsidP="005F480D">
            <w:pPr>
              <w:spacing w:after="240" w:line="240" w:lineRule="auto"/>
              <w:jc w:val="both"/>
              <w:rPr>
                <w:rFonts w:ascii="Times New Roman" w:hAnsi="Times New Roman" w:cs="Times New Roman"/>
                <w:bCs/>
                <w:color w:val="000000"/>
                <w:sz w:val="24"/>
                <w:szCs w:val="24"/>
              </w:rPr>
            </w:pPr>
            <w:r w:rsidRPr="009F3752">
              <w:rPr>
                <w:rFonts w:ascii="Times New Roman" w:hAnsi="Times New Roman" w:cs="Times New Roman"/>
                <w:b/>
                <w:color w:val="000000"/>
                <w:sz w:val="24"/>
                <w:szCs w:val="24"/>
              </w:rPr>
              <w:t>Бочка 200 л. – 1 шт.</w:t>
            </w:r>
          </w:p>
          <w:p w14:paraId="0368320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29. Масло моторное 2-тактное (2Т) </w:t>
            </w:r>
            <w:r w:rsidRPr="009F3752">
              <w:rPr>
                <w:rFonts w:ascii="Times New Roman" w:hAnsi="Times New Roman" w:cs="Times New Roman"/>
                <w:b/>
                <w:bCs/>
                <w:color w:val="000000"/>
                <w:sz w:val="24"/>
                <w:szCs w:val="24"/>
                <w:lang w:val="en-US"/>
              </w:rPr>
              <w:t>HP</w:t>
            </w:r>
            <w:r w:rsidRPr="009F3752">
              <w:rPr>
                <w:rFonts w:ascii="Times New Roman" w:hAnsi="Times New Roman" w:cs="Times New Roman"/>
                <w:b/>
                <w:bCs/>
                <w:color w:val="000000"/>
                <w:sz w:val="24"/>
                <w:szCs w:val="24"/>
              </w:rPr>
              <w:t xml:space="preserve"> </w:t>
            </w:r>
            <w:r w:rsidRPr="009F3752">
              <w:rPr>
                <w:rFonts w:ascii="Times New Roman" w:hAnsi="Times New Roman" w:cs="Times New Roman"/>
                <w:b/>
                <w:bCs/>
                <w:color w:val="000000"/>
                <w:sz w:val="24"/>
                <w:szCs w:val="24"/>
                <w:lang w:val="en-US"/>
              </w:rPr>
              <w:t>Husqvarna</w:t>
            </w:r>
            <w:r w:rsidRPr="009F3752">
              <w:rPr>
                <w:rFonts w:ascii="Times New Roman" w:hAnsi="Times New Roman" w:cs="Times New Roman"/>
                <w:b/>
                <w:bCs/>
                <w:color w:val="000000"/>
                <w:sz w:val="24"/>
                <w:szCs w:val="24"/>
              </w:rPr>
              <w:t xml:space="preserve"> (или эквивалент) </w:t>
            </w:r>
            <w:r w:rsidRPr="009F3752">
              <w:rPr>
                <w:rFonts w:ascii="Times New Roman" w:hAnsi="Times New Roman" w:cs="Times New Roman"/>
                <w:color w:val="000000"/>
                <w:sz w:val="24"/>
                <w:szCs w:val="24"/>
              </w:rPr>
              <w:t>предназначено для смазки двухтактных двигателей садовой техники.</w:t>
            </w:r>
          </w:p>
          <w:p w14:paraId="4F53BBA3"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163DC830" w14:textId="77777777" w:rsidTr="005F480D">
              <w:tc>
                <w:tcPr>
                  <w:tcW w:w="5302" w:type="dxa"/>
                  <w:shd w:val="clear" w:color="auto" w:fill="auto"/>
                </w:tcPr>
                <w:p w14:paraId="5A52438A"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20F5F17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E955321" w14:textId="77777777" w:rsidTr="005F480D">
              <w:tc>
                <w:tcPr>
                  <w:tcW w:w="5302" w:type="dxa"/>
                  <w:shd w:val="clear" w:color="auto" w:fill="auto"/>
                </w:tcPr>
                <w:p w14:paraId="5B359E5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3309808C"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874</w:t>
                  </w:r>
                  <w:r w:rsidRPr="009F3752">
                    <w:rPr>
                      <w:rFonts w:ascii="Times New Roman" w:hAnsi="Times New Roman" w:cs="Times New Roman"/>
                      <w:color w:val="000000"/>
                      <w:sz w:val="24"/>
                      <w:szCs w:val="24"/>
                      <w:lang w:val="en-US"/>
                    </w:rPr>
                    <w:t>±1</w:t>
                  </w:r>
                </w:p>
              </w:tc>
            </w:tr>
            <w:tr w:rsidR="009F3752" w:rsidRPr="009F3752" w14:paraId="378A26D7" w14:textId="77777777" w:rsidTr="005F480D">
              <w:tc>
                <w:tcPr>
                  <w:tcW w:w="5302" w:type="dxa"/>
                  <w:shd w:val="clear" w:color="auto" w:fill="auto"/>
                </w:tcPr>
                <w:p w14:paraId="11A2CB6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2D6284B7"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57,2</w:t>
                  </w:r>
                  <w:r w:rsidRPr="009F3752">
                    <w:rPr>
                      <w:rFonts w:ascii="Times New Roman" w:hAnsi="Times New Roman" w:cs="Times New Roman"/>
                      <w:color w:val="000000"/>
                      <w:sz w:val="24"/>
                      <w:szCs w:val="24"/>
                      <w:lang w:val="en-US"/>
                    </w:rPr>
                    <w:t>±0.2</w:t>
                  </w:r>
                </w:p>
              </w:tc>
            </w:tr>
            <w:tr w:rsidR="009F3752" w:rsidRPr="009F3752" w14:paraId="7984FA7B" w14:textId="77777777" w:rsidTr="005F480D">
              <w:tc>
                <w:tcPr>
                  <w:tcW w:w="5302" w:type="dxa"/>
                  <w:shd w:val="clear" w:color="auto" w:fill="auto"/>
                </w:tcPr>
                <w:p w14:paraId="4A00CF1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17" w:type="dxa"/>
                  <w:shd w:val="clear" w:color="auto" w:fill="auto"/>
                </w:tcPr>
                <w:p w14:paraId="1C1555B0"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145±1</w:t>
                  </w:r>
                </w:p>
              </w:tc>
            </w:tr>
            <w:tr w:rsidR="009F3752" w:rsidRPr="009F3752" w14:paraId="0B3F120B" w14:textId="77777777" w:rsidTr="005F480D">
              <w:tc>
                <w:tcPr>
                  <w:tcW w:w="5302" w:type="dxa"/>
                  <w:shd w:val="clear" w:color="auto" w:fill="auto"/>
                </w:tcPr>
                <w:p w14:paraId="7D8A2DB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17" w:type="dxa"/>
                  <w:shd w:val="clear" w:color="auto" w:fill="auto"/>
                </w:tcPr>
                <w:p w14:paraId="3908375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-25±1</w:t>
                  </w:r>
                </w:p>
              </w:tc>
            </w:tr>
          </w:tbl>
          <w:p w14:paraId="0DA3EDE4"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- 3 шт.</w:t>
            </w:r>
          </w:p>
          <w:p w14:paraId="64E9F8A7"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 xml:space="preserve">30. Масло трансмиссионное Лукойл ТМ-5 </w:t>
            </w:r>
            <w:r w:rsidRPr="009F3752">
              <w:rPr>
                <w:rFonts w:ascii="Times New Roman" w:hAnsi="Times New Roman" w:cs="Times New Roman"/>
                <w:b/>
                <w:bCs/>
                <w:color w:val="000000"/>
                <w:sz w:val="24"/>
                <w:szCs w:val="24"/>
                <w:lang w:val="en-US"/>
              </w:rPr>
              <w:t>SAE</w:t>
            </w:r>
            <w:r w:rsidRPr="009F3752">
              <w:rPr>
                <w:rFonts w:ascii="Times New Roman" w:hAnsi="Times New Roman" w:cs="Times New Roman"/>
                <w:b/>
                <w:bCs/>
                <w:color w:val="000000"/>
                <w:sz w:val="24"/>
                <w:szCs w:val="24"/>
              </w:rPr>
              <w:t xml:space="preserve"> 75w-90 </w:t>
            </w:r>
            <w:r w:rsidRPr="009F3752">
              <w:rPr>
                <w:rFonts w:ascii="Times New Roman" w:hAnsi="Times New Roman" w:cs="Times New Roman"/>
                <w:b/>
                <w:bCs/>
                <w:color w:val="000000"/>
                <w:sz w:val="24"/>
                <w:szCs w:val="24"/>
                <w:lang w:val="en-US"/>
              </w:rPr>
              <w:t>GL</w:t>
            </w:r>
            <w:r w:rsidRPr="009F3752">
              <w:rPr>
                <w:rFonts w:ascii="Times New Roman" w:hAnsi="Times New Roman" w:cs="Times New Roman"/>
                <w:b/>
                <w:bCs/>
                <w:color w:val="000000"/>
                <w:sz w:val="24"/>
                <w:szCs w:val="24"/>
              </w:rPr>
              <w:t>-5</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полусинтетическое всесезонное масло, разработанное для механических трансмиссий с любыми типами зубчатых передач, включая гипоидные.</w:t>
            </w:r>
          </w:p>
          <w:p w14:paraId="7EF4FAAD"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428"/>
            </w:tblGrid>
            <w:tr w:rsidR="009F3752" w:rsidRPr="009F3752" w14:paraId="7DE99BE3" w14:textId="77777777" w:rsidTr="005F480D">
              <w:tc>
                <w:tcPr>
                  <w:tcW w:w="5291" w:type="dxa"/>
                  <w:shd w:val="clear" w:color="auto" w:fill="auto"/>
                </w:tcPr>
                <w:p w14:paraId="1741C12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509BA3D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73068A9" w14:textId="77777777" w:rsidTr="005F480D">
              <w:tc>
                <w:tcPr>
                  <w:tcW w:w="5291" w:type="dxa"/>
                  <w:shd w:val="clear" w:color="auto" w:fill="auto"/>
                </w:tcPr>
                <w:p w14:paraId="060E4E6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428" w:type="dxa"/>
                  <w:shd w:val="clear" w:color="auto" w:fill="auto"/>
                </w:tcPr>
                <w:p w14:paraId="6DE361E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884,1</w:t>
                  </w:r>
                  <w:r w:rsidRPr="009F3752">
                    <w:rPr>
                      <w:rFonts w:ascii="Times New Roman" w:hAnsi="Times New Roman" w:cs="Times New Roman"/>
                      <w:color w:val="000000"/>
                      <w:sz w:val="24"/>
                      <w:szCs w:val="24"/>
                      <w:lang w:val="en-US"/>
                    </w:rPr>
                    <w:t>±1</w:t>
                  </w:r>
                </w:p>
              </w:tc>
            </w:tr>
            <w:tr w:rsidR="009F3752" w:rsidRPr="009F3752" w14:paraId="01F58A3C" w14:textId="77777777" w:rsidTr="005F480D">
              <w:tc>
                <w:tcPr>
                  <w:tcW w:w="5291" w:type="dxa"/>
                  <w:shd w:val="clear" w:color="auto" w:fill="auto"/>
                </w:tcPr>
                <w:p w14:paraId="272BF1A4" w14:textId="77777777" w:rsidR="009F3752" w:rsidRPr="009F3752" w:rsidRDefault="009F3752" w:rsidP="005F480D">
                  <w:pPr>
                    <w:spacing w:after="0" w:line="240" w:lineRule="auto"/>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5BE1D6AD"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16,1</w:t>
                  </w:r>
                  <w:r w:rsidRPr="009F3752">
                    <w:rPr>
                      <w:rFonts w:ascii="Times New Roman" w:hAnsi="Times New Roman" w:cs="Times New Roman"/>
                      <w:color w:val="000000"/>
                      <w:sz w:val="24"/>
                      <w:szCs w:val="24"/>
                      <w:lang w:val="en-US"/>
                    </w:rPr>
                    <w:t>±0.5</w:t>
                  </w:r>
                </w:p>
              </w:tc>
            </w:tr>
            <w:tr w:rsidR="009F3752" w:rsidRPr="009F3752" w14:paraId="40C1990C" w14:textId="77777777" w:rsidTr="005F480D">
              <w:tc>
                <w:tcPr>
                  <w:tcW w:w="5291" w:type="dxa"/>
                  <w:shd w:val="clear" w:color="auto" w:fill="auto"/>
                </w:tcPr>
                <w:p w14:paraId="43C4DC0A"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динамическая при -40 °С, мПа∙с</w:t>
                  </w:r>
                </w:p>
              </w:tc>
              <w:tc>
                <w:tcPr>
                  <w:tcW w:w="1428" w:type="dxa"/>
                  <w:shd w:val="clear" w:color="auto" w:fill="auto"/>
                </w:tcPr>
                <w:p w14:paraId="723A46F8"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101078</w:t>
                  </w:r>
                  <w:r w:rsidRPr="009F3752">
                    <w:rPr>
                      <w:rFonts w:ascii="Times New Roman" w:hAnsi="Times New Roman" w:cs="Times New Roman"/>
                      <w:color w:val="000000"/>
                      <w:sz w:val="24"/>
                      <w:szCs w:val="24"/>
                      <w:lang w:val="en-US"/>
                    </w:rPr>
                    <w:t>±500</w:t>
                  </w:r>
                </w:p>
              </w:tc>
            </w:tr>
            <w:tr w:rsidR="009F3752" w:rsidRPr="009F3752" w14:paraId="7ED62100" w14:textId="77777777" w:rsidTr="005F480D">
              <w:tc>
                <w:tcPr>
                  <w:tcW w:w="5291" w:type="dxa"/>
                  <w:shd w:val="clear" w:color="auto" w:fill="auto"/>
                </w:tcPr>
                <w:p w14:paraId="5E192C1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shd w:val="clear" w:color="auto" w:fill="auto"/>
                </w:tcPr>
                <w:p w14:paraId="06BC3F5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179</w:t>
                  </w:r>
                </w:p>
              </w:tc>
            </w:tr>
            <w:tr w:rsidR="009F3752" w:rsidRPr="009F3752" w14:paraId="11302BF0" w14:textId="77777777" w:rsidTr="005F480D">
              <w:tc>
                <w:tcPr>
                  <w:tcW w:w="5291" w:type="dxa"/>
                  <w:shd w:val="clear" w:color="auto" w:fill="auto"/>
                </w:tcPr>
                <w:p w14:paraId="77BCF2A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shd w:val="clear" w:color="auto" w:fill="auto"/>
                </w:tcPr>
                <w:p w14:paraId="26B537F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212±1</w:t>
                  </w:r>
                </w:p>
              </w:tc>
            </w:tr>
            <w:tr w:rsidR="009F3752" w:rsidRPr="009F3752" w14:paraId="7ED7B347" w14:textId="77777777" w:rsidTr="005F480D">
              <w:tc>
                <w:tcPr>
                  <w:tcW w:w="5291" w:type="dxa"/>
                  <w:shd w:val="clear" w:color="auto" w:fill="auto"/>
                </w:tcPr>
                <w:p w14:paraId="001254A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shd w:val="clear" w:color="auto" w:fill="auto"/>
                </w:tcPr>
                <w:p w14:paraId="5A475D6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-44±1</w:t>
                  </w:r>
                </w:p>
              </w:tc>
            </w:tr>
            <w:tr w:rsidR="009F3752" w:rsidRPr="009F3752" w14:paraId="558CAC44" w14:textId="77777777" w:rsidTr="005F480D">
              <w:tc>
                <w:tcPr>
                  <w:tcW w:w="6719" w:type="dxa"/>
                  <w:gridSpan w:val="2"/>
                  <w:shd w:val="clear" w:color="auto" w:fill="auto"/>
                </w:tcPr>
                <w:p w14:paraId="3405975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Трибологические характеристики (ГОСТ 9490):</w:t>
                  </w:r>
                </w:p>
              </w:tc>
            </w:tr>
            <w:tr w:rsidR="009F3752" w:rsidRPr="009F3752" w14:paraId="62D16768" w14:textId="77777777" w:rsidTr="005F480D">
              <w:tc>
                <w:tcPr>
                  <w:tcW w:w="5291" w:type="dxa"/>
                  <w:shd w:val="clear" w:color="auto" w:fill="auto"/>
                </w:tcPr>
                <w:p w14:paraId="10B9929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задира, Н</w:t>
                  </w:r>
                </w:p>
              </w:tc>
              <w:tc>
                <w:tcPr>
                  <w:tcW w:w="1428" w:type="dxa"/>
                  <w:shd w:val="clear" w:color="auto" w:fill="auto"/>
                </w:tcPr>
                <w:p w14:paraId="3A3A1F5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560±1</w:t>
                  </w:r>
                </w:p>
              </w:tc>
            </w:tr>
            <w:tr w:rsidR="009F3752" w:rsidRPr="009F3752" w14:paraId="5DB5ABA0" w14:textId="77777777" w:rsidTr="005F480D">
              <w:tc>
                <w:tcPr>
                  <w:tcW w:w="5291" w:type="dxa"/>
                  <w:shd w:val="clear" w:color="auto" w:fill="auto"/>
                </w:tcPr>
                <w:p w14:paraId="1678E4F7"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нагрузка сваривания, Н</w:t>
                  </w:r>
                </w:p>
              </w:tc>
              <w:tc>
                <w:tcPr>
                  <w:tcW w:w="1428" w:type="dxa"/>
                  <w:shd w:val="clear" w:color="auto" w:fill="auto"/>
                </w:tcPr>
                <w:p w14:paraId="36F4859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3687±10</w:t>
                  </w:r>
                </w:p>
              </w:tc>
            </w:tr>
          </w:tbl>
          <w:p w14:paraId="1D85F4B1"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4 л. - 5 шт.</w:t>
            </w:r>
          </w:p>
          <w:p w14:paraId="3708DC6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31. Смазка литиевая </w:t>
            </w:r>
            <w:r w:rsidRPr="009F3752">
              <w:rPr>
                <w:rFonts w:ascii="Times New Roman" w:hAnsi="Times New Roman" w:cs="Times New Roman"/>
                <w:b/>
                <w:bCs/>
                <w:color w:val="000000"/>
                <w:sz w:val="24"/>
                <w:szCs w:val="24"/>
                <w:lang w:val="en-US"/>
              </w:rPr>
              <w:t>M</w:t>
            </w:r>
            <w:r w:rsidRPr="009F3752">
              <w:rPr>
                <w:rFonts w:ascii="Times New Roman" w:hAnsi="Times New Roman" w:cs="Times New Roman"/>
                <w:b/>
                <w:bCs/>
                <w:color w:val="000000"/>
                <w:sz w:val="24"/>
                <w:szCs w:val="24"/>
              </w:rPr>
              <w:t xml:space="preserve">obil </w:t>
            </w:r>
            <w:r w:rsidRPr="009F3752">
              <w:rPr>
                <w:rFonts w:ascii="Times New Roman" w:hAnsi="Times New Roman" w:cs="Times New Roman"/>
                <w:b/>
                <w:bCs/>
                <w:color w:val="000000"/>
                <w:sz w:val="24"/>
                <w:szCs w:val="24"/>
                <w:lang w:val="en-US"/>
              </w:rPr>
              <w:t>G</w:t>
            </w:r>
            <w:r w:rsidRPr="009F3752">
              <w:rPr>
                <w:rFonts w:ascii="Times New Roman" w:hAnsi="Times New Roman" w:cs="Times New Roman"/>
                <w:b/>
                <w:bCs/>
                <w:color w:val="000000"/>
                <w:sz w:val="24"/>
                <w:szCs w:val="24"/>
              </w:rPr>
              <w:t xml:space="preserve">rease </w:t>
            </w:r>
            <w:r w:rsidRPr="009F3752">
              <w:rPr>
                <w:rFonts w:ascii="Times New Roman" w:hAnsi="Times New Roman" w:cs="Times New Roman"/>
                <w:b/>
                <w:bCs/>
                <w:color w:val="000000"/>
                <w:sz w:val="24"/>
                <w:szCs w:val="24"/>
                <w:lang w:val="en-US"/>
              </w:rPr>
              <w:t>XHP</w:t>
            </w:r>
            <w:r w:rsidRPr="009F3752">
              <w:rPr>
                <w:rFonts w:ascii="Times New Roman" w:hAnsi="Times New Roman" w:cs="Times New Roman"/>
                <w:b/>
                <w:bCs/>
                <w:color w:val="000000"/>
                <w:sz w:val="24"/>
                <w:szCs w:val="24"/>
              </w:rPr>
              <w:t xml:space="preserve"> 222</w:t>
            </w:r>
            <w:r w:rsidRPr="009F3752">
              <w:rPr>
                <w:rFonts w:ascii="Times New Roman" w:hAnsi="Times New Roman" w:cs="Times New Roman"/>
                <w:color w:val="000000"/>
                <w:sz w:val="24"/>
                <w:szCs w:val="24"/>
              </w:rPr>
              <w:t xml:space="preserve"> </w:t>
            </w:r>
            <w:r w:rsidRPr="009F3752">
              <w:rPr>
                <w:rFonts w:ascii="Times New Roman" w:hAnsi="Times New Roman" w:cs="Times New Roman"/>
                <w:b/>
                <w:bCs/>
                <w:color w:val="000000"/>
                <w:sz w:val="24"/>
                <w:szCs w:val="24"/>
              </w:rPr>
              <w:t xml:space="preserve">(или эквивалент) </w:t>
            </w:r>
            <w:r w:rsidRPr="009F3752">
              <w:rPr>
                <w:rFonts w:ascii="Times New Roman" w:hAnsi="Times New Roman" w:cs="Times New Roman"/>
                <w:color w:val="000000"/>
                <w:sz w:val="24"/>
                <w:szCs w:val="24"/>
              </w:rPr>
              <w:t>предназначена для защиты деталей и узлов различных механизмов в тяжёлых условиях эксплуатации</w:t>
            </w:r>
          </w:p>
          <w:p w14:paraId="69FD2F4A"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6CDD4A85" w14:textId="77777777" w:rsidTr="005F480D">
              <w:tc>
                <w:tcPr>
                  <w:tcW w:w="5302" w:type="dxa"/>
                  <w:shd w:val="clear" w:color="auto" w:fill="auto"/>
                </w:tcPr>
                <w:p w14:paraId="310C271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3A4464D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15809F1E" w14:textId="77777777" w:rsidTr="005F480D">
              <w:tc>
                <w:tcPr>
                  <w:tcW w:w="5302" w:type="dxa"/>
                  <w:shd w:val="clear" w:color="auto" w:fill="auto"/>
                </w:tcPr>
                <w:p w14:paraId="0080B5EC" w14:textId="77777777" w:rsidR="009F3752" w:rsidRPr="009F3752" w:rsidRDefault="009F3752" w:rsidP="005F480D">
                  <w:pPr>
                    <w:spacing w:after="0" w:line="240" w:lineRule="auto"/>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 xml:space="preserve">Класс по </w:t>
                  </w:r>
                  <w:r w:rsidRPr="009F3752">
                    <w:rPr>
                      <w:rFonts w:ascii="Times New Roman" w:hAnsi="Times New Roman" w:cs="Times New Roman"/>
                      <w:color w:val="000000"/>
                      <w:sz w:val="24"/>
                      <w:szCs w:val="24"/>
                      <w:lang w:val="en-US"/>
                    </w:rPr>
                    <w:t>NLGI</w:t>
                  </w:r>
                </w:p>
              </w:tc>
              <w:tc>
                <w:tcPr>
                  <w:tcW w:w="1417" w:type="dxa"/>
                  <w:shd w:val="clear" w:color="auto" w:fill="auto"/>
                </w:tcPr>
                <w:p w14:paraId="64CFDDE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w:t>
                  </w:r>
                </w:p>
              </w:tc>
            </w:tr>
            <w:tr w:rsidR="009F3752" w:rsidRPr="009F3752" w14:paraId="6F6B2D9E" w14:textId="77777777" w:rsidTr="005F480D">
              <w:tc>
                <w:tcPr>
                  <w:tcW w:w="5302" w:type="dxa"/>
                  <w:shd w:val="clear" w:color="auto" w:fill="auto"/>
                </w:tcPr>
                <w:p w14:paraId="026509A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каплепадения, °С</w:t>
                  </w:r>
                </w:p>
              </w:tc>
              <w:tc>
                <w:tcPr>
                  <w:tcW w:w="1417" w:type="dxa"/>
                  <w:shd w:val="clear" w:color="auto" w:fill="auto"/>
                </w:tcPr>
                <w:p w14:paraId="7931327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280</w:t>
                  </w:r>
                  <w:r w:rsidRPr="009F3752">
                    <w:rPr>
                      <w:rFonts w:ascii="Times New Roman" w:hAnsi="Times New Roman" w:cs="Times New Roman"/>
                      <w:color w:val="000000"/>
                      <w:sz w:val="24"/>
                      <w:szCs w:val="24"/>
                      <w:lang w:val="en-US"/>
                    </w:rPr>
                    <w:t>±</w:t>
                  </w:r>
                  <w:r w:rsidRPr="009F3752">
                    <w:rPr>
                      <w:rFonts w:ascii="Times New Roman" w:hAnsi="Times New Roman" w:cs="Times New Roman"/>
                      <w:color w:val="000000"/>
                      <w:sz w:val="24"/>
                      <w:szCs w:val="24"/>
                    </w:rPr>
                    <w:t>2</w:t>
                  </w:r>
                </w:p>
              </w:tc>
            </w:tr>
            <w:tr w:rsidR="009F3752" w:rsidRPr="009F3752" w14:paraId="3140B8CC" w14:textId="77777777" w:rsidTr="005F480D">
              <w:tc>
                <w:tcPr>
                  <w:tcW w:w="5302" w:type="dxa"/>
                  <w:shd w:val="clear" w:color="auto" w:fill="auto"/>
                </w:tcPr>
                <w:p w14:paraId="7DC2048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Максимальная рабочая температура узла, °С</w:t>
                  </w:r>
                </w:p>
              </w:tc>
              <w:tc>
                <w:tcPr>
                  <w:tcW w:w="1417" w:type="dxa"/>
                  <w:shd w:val="clear" w:color="auto" w:fill="auto"/>
                </w:tcPr>
                <w:p w14:paraId="1733975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175±2</w:t>
                  </w:r>
                </w:p>
              </w:tc>
            </w:tr>
          </w:tbl>
          <w:p w14:paraId="1AFE30B2"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Туба 0,4 кг. - 9 шт.</w:t>
            </w:r>
          </w:p>
          <w:p w14:paraId="249ED43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32. Антифриз зеленый </w:t>
            </w:r>
            <w:r w:rsidRPr="009F3752">
              <w:rPr>
                <w:rFonts w:ascii="Times New Roman" w:hAnsi="Times New Roman" w:cs="Times New Roman"/>
                <w:b/>
                <w:bCs/>
                <w:color w:val="000000"/>
                <w:sz w:val="24"/>
                <w:szCs w:val="24"/>
                <w:lang w:val="en-US"/>
              </w:rPr>
              <w:t>AGA</w:t>
            </w:r>
            <w:r w:rsidRPr="009F3752">
              <w:rPr>
                <w:rFonts w:ascii="Times New Roman" w:hAnsi="Times New Roman" w:cs="Times New Roman"/>
                <w:b/>
                <w:bCs/>
                <w:color w:val="000000"/>
                <w:sz w:val="24"/>
                <w:szCs w:val="24"/>
              </w:rPr>
              <w:t xml:space="preserve"> </w:t>
            </w:r>
            <w:r w:rsidRPr="009F3752">
              <w:rPr>
                <w:rFonts w:ascii="Times New Roman" w:hAnsi="Times New Roman" w:cs="Times New Roman"/>
                <w:b/>
                <w:bCs/>
                <w:color w:val="000000"/>
                <w:sz w:val="24"/>
                <w:szCs w:val="24"/>
                <w:lang w:val="en-US"/>
              </w:rPr>
              <w:t>Z</w:t>
            </w:r>
            <w:r w:rsidRPr="009F3752">
              <w:rPr>
                <w:rFonts w:ascii="Times New Roman" w:hAnsi="Times New Roman" w:cs="Times New Roman"/>
                <w:b/>
                <w:bCs/>
                <w:color w:val="000000"/>
                <w:sz w:val="24"/>
                <w:szCs w:val="24"/>
              </w:rPr>
              <w:t xml:space="preserve">42 G12++ (или эквивалент) </w:t>
            </w:r>
            <w:r w:rsidRPr="009F3752">
              <w:rPr>
                <w:rFonts w:ascii="Times New Roman" w:hAnsi="Times New Roman" w:cs="Times New Roman"/>
                <w:color w:val="000000"/>
                <w:sz w:val="24"/>
                <w:szCs w:val="24"/>
              </w:rPr>
              <w:t>универсальный продукт, предназначенный для систем охлаждения бензиновых и дизельных двигателей легковых и грузовых автомобилей всех марок, а также автобусов.</w:t>
            </w:r>
          </w:p>
          <w:p w14:paraId="7C3EFFC3" w14:textId="77777777" w:rsidR="009F3752" w:rsidRPr="009F3752" w:rsidRDefault="009F3752" w:rsidP="005F480D">
            <w:pPr>
              <w:spacing w:before="120" w:after="12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276"/>
            </w:tblGrid>
            <w:tr w:rsidR="009F3752" w:rsidRPr="009F3752" w14:paraId="482B05E2" w14:textId="77777777" w:rsidTr="005F480D">
              <w:tc>
                <w:tcPr>
                  <w:tcW w:w="5443" w:type="dxa"/>
                  <w:shd w:val="clear" w:color="auto" w:fill="auto"/>
                </w:tcPr>
                <w:p w14:paraId="17E6E33D"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Наименование показателя</w:t>
                  </w:r>
                </w:p>
              </w:tc>
              <w:tc>
                <w:tcPr>
                  <w:tcW w:w="1276" w:type="dxa"/>
                  <w:shd w:val="clear" w:color="auto" w:fill="auto"/>
                </w:tcPr>
                <w:p w14:paraId="0FA8575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F21AD94" w14:textId="77777777" w:rsidTr="005F480D">
              <w:tc>
                <w:tcPr>
                  <w:tcW w:w="5443" w:type="dxa"/>
                  <w:shd w:val="clear" w:color="auto" w:fill="auto"/>
                </w:tcPr>
                <w:p w14:paraId="358D9D2C"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w:t>
                  </w:r>
                </w:p>
              </w:tc>
              <w:tc>
                <w:tcPr>
                  <w:tcW w:w="1276" w:type="dxa"/>
                  <w:shd w:val="clear" w:color="auto" w:fill="auto"/>
                </w:tcPr>
                <w:p w14:paraId="14D3744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+123±1</w:t>
                  </w:r>
                </w:p>
              </w:tc>
            </w:tr>
            <w:tr w:rsidR="009F3752" w:rsidRPr="009F3752" w14:paraId="029D48DC" w14:textId="77777777" w:rsidTr="005F480D">
              <w:tc>
                <w:tcPr>
                  <w:tcW w:w="5443" w:type="dxa"/>
                  <w:shd w:val="clear" w:color="auto" w:fill="auto"/>
                </w:tcPr>
                <w:p w14:paraId="1A0CC70F"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замерзания, °С</w:t>
                  </w:r>
                </w:p>
              </w:tc>
              <w:tc>
                <w:tcPr>
                  <w:tcW w:w="1276" w:type="dxa"/>
                  <w:shd w:val="clear" w:color="auto" w:fill="auto"/>
                </w:tcPr>
                <w:p w14:paraId="773D381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-42±1</w:t>
                  </w:r>
                </w:p>
              </w:tc>
            </w:tr>
          </w:tbl>
          <w:p w14:paraId="6700E17B" w14:textId="77777777" w:rsidR="009F3752" w:rsidRPr="009F3752" w:rsidRDefault="009F3752" w:rsidP="005F480D">
            <w:pPr>
              <w:spacing w:after="24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10 л. - 3 шт.</w:t>
            </w:r>
          </w:p>
          <w:p w14:paraId="27D7296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33. Масло моторное Лукойл Люкс 5</w:t>
            </w:r>
            <w:r w:rsidRPr="009F3752">
              <w:rPr>
                <w:rFonts w:ascii="Times New Roman" w:hAnsi="Times New Roman" w:cs="Times New Roman"/>
                <w:b/>
                <w:bCs/>
                <w:color w:val="000000"/>
                <w:sz w:val="24"/>
                <w:szCs w:val="24"/>
                <w:lang w:val="en-US"/>
              </w:rPr>
              <w:t>w</w:t>
            </w:r>
            <w:r w:rsidRPr="009F3752">
              <w:rPr>
                <w:rFonts w:ascii="Times New Roman" w:hAnsi="Times New Roman" w:cs="Times New Roman"/>
                <w:b/>
                <w:bCs/>
                <w:color w:val="000000"/>
                <w:sz w:val="24"/>
                <w:szCs w:val="24"/>
              </w:rPr>
              <w:t xml:space="preserve">-40 (или эквивалент) </w:t>
            </w:r>
            <w:r w:rsidRPr="009F3752">
              <w:rPr>
                <w:rFonts w:ascii="Times New Roman" w:hAnsi="Times New Roman" w:cs="Times New Roman"/>
                <w:color w:val="000000"/>
                <w:sz w:val="24"/>
                <w:szCs w:val="24"/>
              </w:rPr>
              <w:t>синтетическое масло, предназначенное для тяжелых дизельных двигателей.</w:t>
            </w:r>
          </w:p>
          <w:p w14:paraId="045CB069"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094FE33F" w14:textId="77777777" w:rsidTr="005F480D">
              <w:tc>
                <w:tcPr>
                  <w:tcW w:w="5302" w:type="dxa"/>
                  <w:shd w:val="clear" w:color="auto" w:fill="auto"/>
                </w:tcPr>
                <w:p w14:paraId="72E86B0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595E14C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5179963" w14:textId="77777777" w:rsidTr="005F480D">
              <w:tc>
                <w:tcPr>
                  <w:tcW w:w="5302" w:type="dxa"/>
                  <w:shd w:val="clear" w:color="auto" w:fill="auto"/>
                </w:tcPr>
                <w:p w14:paraId="58CDB04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65F00C60"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847</w:t>
                  </w:r>
                  <w:r w:rsidRPr="009F3752">
                    <w:rPr>
                      <w:rFonts w:ascii="Times New Roman" w:hAnsi="Times New Roman" w:cs="Times New Roman"/>
                      <w:color w:val="000000"/>
                      <w:sz w:val="24"/>
                      <w:szCs w:val="24"/>
                      <w:lang w:val="en-US"/>
                    </w:rPr>
                    <w:t>±1</w:t>
                  </w:r>
                </w:p>
              </w:tc>
            </w:tr>
            <w:tr w:rsidR="009F3752" w:rsidRPr="009F3752" w14:paraId="2F760100" w14:textId="77777777" w:rsidTr="005F480D">
              <w:tc>
                <w:tcPr>
                  <w:tcW w:w="5302" w:type="dxa"/>
                  <w:shd w:val="clear" w:color="auto" w:fill="auto"/>
                </w:tcPr>
                <w:p w14:paraId="356454F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651D4892"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13,5±0.2</w:t>
                  </w:r>
                </w:p>
              </w:tc>
            </w:tr>
            <w:tr w:rsidR="009F3752" w:rsidRPr="009F3752" w14:paraId="16036382" w14:textId="77777777" w:rsidTr="005F480D">
              <w:tc>
                <w:tcPr>
                  <w:tcW w:w="5302" w:type="dxa"/>
                  <w:shd w:val="clear" w:color="auto" w:fill="auto"/>
                </w:tcPr>
                <w:p w14:paraId="5D112F6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7755149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178±1</w:t>
                  </w:r>
                </w:p>
              </w:tc>
            </w:tr>
            <w:tr w:rsidR="009F3752" w:rsidRPr="009F3752" w14:paraId="64B49217" w14:textId="77777777" w:rsidTr="005F480D">
              <w:tc>
                <w:tcPr>
                  <w:tcW w:w="5302" w:type="dxa"/>
                  <w:shd w:val="clear" w:color="auto" w:fill="auto"/>
                </w:tcPr>
                <w:p w14:paraId="1B0D41E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17" w:type="dxa"/>
                  <w:shd w:val="clear" w:color="auto" w:fill="auto"/>
                </w:tcPr>
                <w:p w14:paraId="66A50B6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-42±1</w:t>
                  </w:r>
                </w:p>
              </w:tc>
            </w:tr>
          </w:tbl>
          <w:p w14:paraId="7E55645A" w14:textId="77777777" w:rsidR="009F3752" w:rsidRPr="009F3752" w:rsidRDefault="009F3752" w:rsidP="005F480D">
            <w:pPr>
              <w:spacing w:after="12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2CF7D56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34. Смазка Циатим-201 </w:t>
            </w:r>
            <w:r w:rsidRPr="009F3752">
              <w:rPr>
                <w:rFonts w:ascii="Times New Roman" w:hAnsi="Times New Roman" w:cs="Times New Roman"/>
                <w:color w:val="000000"/>
                <w:sz w:val="24"/>
                <w:szCs w:val="24"/>
              </w:rPr>
              <w:t>предназначена для смазывания малонагруженных узлов трения, скольжения и качения в механизмах авиационной, автомобильной и другой наземной техники, радиотехнического оборудования, электромеханических и точных приборов, работающих с минимальным сопротивлением при низких температурах.</w:t>
            </w:r>
          </w:p>
          <w:p w14:paraId="3AC2518B"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1482"/>
            </w:tblGrid>
            <w:tr w:rsidR="009F3752" w:rsidRPr="009F3752" w14:paraId="3C712ED0" w14:textId="77777777" w:rsidTr="005F480D">
              <w:tc>
                <w:tcPr>
                  <w:tcW w:w="5302" w:type="dxa"/>
                  <w:shd w:val="clear" w:color="auto" w:fill="auto"/>
                </w:tcPr>
                <w:p w14:paraId="4BBF10C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7BF33625"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F7C91D0" w14:textId="77777777" w:rsidTr="005F480D">
              <w:tc>
                <w:tcPr>
                  <w:tcW w:w="5302" w:type="dxa"/>
                  <w:shd w:val="clear" w:color="auto" w:fill="auto"/>
                </w:tcPr>
                <w:p w14:paraId="5D1DC7B0"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Диапазон рабочих температур, °С</w:t>
                  </w:r>
                </w:p>
              </w:tc>
              <w:tc>
                <w:tcPr>
                  <w:tcW w:w="1417" w:type="dxa"/>
                  <w:shd w:val="clear" w:color="auto" w:fill="auto"/>
                </w:tcPr>
                <w:p w14:paraId="5A829AE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-60 +90</w:t>
                  </w:r>
                </w:p>
              </w:tc>
            </w:tr>
            <w:tr w:rsidR="009F3752" w:rsidRPr="009F3752" w14:paraId="5006F404" w14:textId="77777777" w:rsidTr="005F480D">
              <w:tc>
                <w:tcPr>
                  <w:tcW w:w="5302" w:type="dxa"/>
                  <w:shd w:val="clear" w:color="auto" w:fill="auto"/>
                </w:tcPr>
                <w:p w14:paraId="48F2BDD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каплепадения, °С не ниже</w:t>
                  </w:r>
                </w:p>
              </w:tc>
              <w:tc>
                <w:tcPr>
                  <w:tcW w:w="1417" w:type="dxa"/>
                  <w:shd w:val="clear" w:color="auto" w:fill="auto"/>
                </w:tcPr>
                <w:p w14:paraId="236AB74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175</w:t>
                  </w:r>
                </w:p>
              </w:tc>
            </w:tr>
            <w:tr w:rsidR="009F3752" w:rsidRPr="009F3752" w14:paraId="4F2EBF0C" w14:textId="77777777" w:rsidTr="005F480D">
              <w:tc>
                <w:tcPr>
                  <w:tcW w:w="5302" w:type="dxa"/>
                  <w:shd w:val="clear" w:color="auto" w:fill="auto"/>
                </w:tcPr>
                <w:p w14:paraId="35CC1EA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Содержание воды</w:t>
                  </w:r>
                </w:p>
              </w:tc>
              <w:tc>
                <w:tcPr>
                  <w:tcW w:w="1417" w:type="dxa"/>
                  <w:shd w:val="clear" w:color="auto" w:fill="auto"/>
                </w:tcPr>
                <w:p w14:paraId="72C01D3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Отсутствует</w:t>
                  </w:r>
                </w:p>
              </w:tc>
            </w:tr>
            <w:tr w:rsidR="009F3752" w:rsidRPr="009F3752" w14:paraId="11CEA02A" w14:textId="77777777" w:rsidTr="005F480D">
              <w:tc>
                <w:tcPr>
                  <w:tcW w:w="5302" w:type="dxa"/>
                  <w:shd w:val="clear" w:color="auto" w:fill="auto"/>
                </w:tcPr>
                <w:p w14:paraId="4F63FC0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Содержание механических примесей по ГОСТ 6479-73</w:t>
                  </w:r>
                </w:p>
              </w:tc>
              <w:tc>
                <w:tcPr>
                  <w:tcW w:w="1417" w:type="dxa"/>
                  <w:shd w:val="clear" w:color="auto" w:fill="auto"/>
                </w:tcPr>
                <w:p w14:paraId="49C7D1F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0,05</w:t>
                  </w:r>
                </w:p>
              </w:tc>
            </w:tr>
          </w:tbl>
          <w:p w14:paraId="3EE31DE9" w14:textId="77777777" w:rsidR="009F3752" w:rsidRPr="009F3752" w:rsidRDefault="009F3752" w:rsidP="005F480D">
            <w:pPr>
              <w:spacing w:after="12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Банка 0,8 л. - 25 шт.</w:t>
            </w:r>
          </w:p>
          <w:p w14:paraId="29FF4565"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35. Масло моторное Teboil SuperHPD SAE 15W-40 (или эквивалент)</w:t>
            </w:r>
            <w:r w:rsidRPr="009F3752">
              <w:rPr>
                <w:rFonts w:ascii="Times New Roman" w:hAnsi="Times New Roman" w:cs="Times New Roman"/>
                <w:color w:val="000000"/>
                <w:sz w:val="24"/>
                <w:szCs w:val="24"/>
              </w:rPr>
              <w:t xml:space="preserve"> предназначено для дизельных двигателей коммерческого транспорта и внедорожной техники, работающих в тяжёлых условиях</w:t>
            </w:r>
          </w:p>
          <w:p w14:paraId="4115EDB0"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63949914" w14:textId="77777777" w:rsidTr="005F480D">
              <w:tc>
                <w:tcPr>
                  <w:tcW w:w="5302" w:type="dxa"/>
                  <w:shd w:val="clear" w:color="auto" w:fill="auto"/>
                </w:tcPr>
                <w:p w14:paraId="014C430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65B4C91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C432227" w14:textId="77777777" w:rsidTr="005F480D">
              <w:tc>
                <w:tcPr>
                  <w:tcW w:w="5302" w:type="dxa"/>
                  <w:shd w:val="clear" w:color="auto" w:fill="auto"/>
                </w:tcPr>
                <w:p w14:paraId="56C1925E"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15°С, кг/м</w:t>
                  </w:r>
                  <w:r w:rsidRPr="009F3752">
                    <w:rPr>
                      <w:rFonts w:ascii="Times New Roman" w:hAnsi="Times New Roman" w:cs="Times New Roman"/>
                      <w:color w:val="000000"/>
                      <w:sz w:val="24"/>
                      <w:szCs w:val="24"/>
                      <w:vertAlign w:val="superscript"/>
                    </w:rPr>
                    <w:t>3</w:t>
                  </w:r>
                </w:p>
              </w:tc>
              <w:tc>
                <w:tcPr>
                  <w:tcW w:w="1417" w:type="dxa"/>
                  <w:shd w:val="clear" w:color="auto" w:fill="auto"/>
                </w:tcPr>
                <w:p w14:paraId="5B1914E3" w14:textId="77777777" w:rsidR="009F3752" w:rsidRPr="009F3752" w:rsidRDefault="009F3752" w:rsidP="005F480D">
                  <w:pPr>
                    <w:spacing w:after="0" w:line="240" w:lineRule="auto"/>
                    <w:jc w:val="center"/>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861</w:t>
                  </w:r>
                  <w:r w:rsidRPr="009F3752">
                    <w:rPr>
                      <w:rFonts w:ascii="Times New Roman" w:hAnsi="Times New Roman" w:cs="Times New Roman"/>
                      <w:color w:val="000000"/>
                      <w:sz w:val="24"/>
                      <w:szCs w:val="24"/>
                      <w:lang w:val="en-US"/>
                    </w:rPr>
                    <w:t>±1</w:t>
                  </w:r>
                </w:p>
              </w:tc>
            </w:tr>
            <w:tr w:rsidR="009F3752" w:rsidRPr="009F3752" w14:paraId="4DFB36B8" w14:textId="77777777" w:rsidTr="005F480D">
              <w:tc>
                <w:tcPr>
                  <w:tcW w:w="5302" w:type="dxa"/>
                  <w:shd w:val="clear" w:color="auto" w:fill="auto"/>
                </w:tcPr>
                <w:p w14:paraId="66821C4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17" w:type="dxa"/>
                  <w:shd w:val="clear" w:color="auto" w:fill="auto"/>
                </w:tcPr>
                <w:p w14:paraId="28833E5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15,67±0,2</w:t>
                  </w:r>
                </w:p>
              </w:tc>
            </w:tr>
            <w:tr w:rsidR="009F3752" w:rsidRPr="009F3752" w14:paraId="4E9D418E" w14:textId="77777777" w:rsidTr="005F480D">
              <w:tc>
                <w:tcPr>
                  <w:tcW w:w="5302" w:type="dxa"/>
                  <w:shd w:val="clear" w:color="auto" w:fill="auto"/>
                </w:tcPr>
                <w:p w14:paraId="396F03A4"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17" w:type="dxa"/>
                  <w:shd w:val="clear" w:color="auto" w:fill="auto"/>
                </w:tcPr>
                <w:p w14:paraId="72EB7966"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147±1</w:t>
                  </w:r>
                </w:p>
              </w:tc>
            </w:tr>
            <w:tr w:rsidR="009F3752" w:rsidRPr="009F3752" w14:paraId="1FAD35B5" w14:textId="77777777" w:rsidTr="005F480D">
              <w:tc>
                <w:tcPr>
                  <w:tcW w:w="5302" w:type="dxa"/>
                  <w:shd w:val="clear" w:color="auto" w:fill="auto"/>
                </w:tcPr>
                <w:p w14:paraId="01E8B609"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17" w:type="dxa"/>
                  <w:shd w:val="clear" w:color="auto" w:fill="auto"/>
                </w:tcPr>
                <w:p w14:paraId="579C3BC1"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-42±1</w:t>
                  </w:r>
                </w:p>
              </w:tc>
            </w:tr>
          </w:tbl>
          <w:p w14:paraId="52F21C05" w14:textId="77777777" w:rsidR="009F3752" w:rsidRPr="009F3752" w:rsidRDefault="009F3752" w:rsidP="005F480D">
            <w:pPr>
              <w:spacing w:after="12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2D29DFA8"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bCs/>
                <w:color w:val="000000"/>
                <w:sz w:val="24"/>
                <w:szCs w:val="24"/>
              </w:rPr>
              <w:t xml:space="preserve">36. Антифриз карбоксилатный AGA Z42 для УВЗ ТМД-400 (или эквивалент) </w:t>
            </w:r>
            <w:r w:rsidRPr="009F3752">
              <w:rPr>
                <w:rFonts w:ascii="Times New Roman" w:hAnsi="Times New Roman" w:cs="Times New Roman"/>
                <w:color w:val="000000"/>
                <w:sz w:val="24"/>
                <w:szCs w:val="24"/>
              </w:rPr>
              <w:t>предназначено для дизельных двигателей коммерческого транспорта и внедорожной техники, работающих в тяжёлых условиях</w:t>
            </w:r>
          </w:p>
          <w:p w14:paraId="3A7602D4" w14:textId="77777777" w:rsidR="009F3752" w:rsidRPr="009F3752" w:rsidRDefault="009F3752" w:rsidP="005F480D">
            <w:pPr>
              <w:spacing w:after="0" w:line="240" w:lineRule="auto"/>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417"/>
            </w:tblGrid>
            <w:tr w:rsidR="009F3752" w:rsidRPr="009F3752" w14:paraId="12F931E6" w14:textId="77777777" w:rsidTr="005F480D">
              <w:tc>
                <w:tcPr>
                  <w:tcW w:w="5302" w:type="dxa"/>
                  <w:shd w:val="clear" w:color="auto" w:fill="auto"/>
                </w:tcPr>
                <w:p w14:paraId="5C574DD7"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17" w:type="dxa"/>
                  <w:shd w:val="clear" w:color="auto" w:fill="auto"/>
                </w:tcPr>
                <w:p w14:paraId="1C520E3E"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C9BA080" w14:textId="77777777" w:rsidTr="005F480D">
              <w:tc>
                <w:tcPr>
                  <w:tcW w:w="5302" w:type="dxa"/>
                  <w:shd w:val="clear" w:color="auto" w:fill="auto"/>
                </w:tcPr>
                <w:p w14:paraId="7CFC0211"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w:t>
                  </w:r>
                </w:p>
              </w:tc>
              <w:tc>
                <w:tcPr>
                  <w:tcW w:w="1417" w:type="dxa"/>
                  <w:shd w:val="clear" w:color="auto" w:fill="auto"/>
                </w:tcPr>
                <w:p w14:paraId="6AE84B3F"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123±1</w:t>
                  </w:r>
                </w:p>
              </w:tc>
            </w:tr>
          </w:tbl>
          <w:p w14:paraId="29694F01" w14:textId="77777777" w:rsidR="009F3752" w:rsidRPr="009F3752" w:rsidRDefault="009F3752" w:rsidP="005F480D">
            <w:pPr>
              <w:spacing w:after="12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tc>
      </w:tr>
      <w:tr w:rsidR="009F3752" w:rsidRPr="009F3752" w14:paraId="7C47A954" w14:textId="77777777" w:rsidTr="009F3752">
        <w:trPr>
          <w:trHeight w:val="562"/>
        </w:trPr>
        <w:tc>
          <w:tcPr>
            <w:tcW w:w="10632" w:type="dxa"/>
            <w:gridSpan w:val="3"/>
          </w:tcPr>
          <w:p w14:paraId="0E06C3A3" w14:textId="77777777" w:rsidR="009F3752" w:rsidRPr="009F3752" w:rsidRDefault="009F3752" w:rsidP="005F480D">
            <w:pPr>
              <w:spacing w:after="0" w:line="257" w:lineRule="auto"/>
              <w:jc w:val="center"/>
              <w:rPr>
                <w:rFonts w:ascii="Times New Roman" w:hAnsi="Times New Roman" w:cs="Times New Roman"/>
                <w:b/>
                <w:bCs/>
                <w:sz w:val="24"/>
                <w:szCs w:val="24"/>
              </w:rPr>
            </w:pPr>
            <w:r w:rsidRPr="009F3752">
              <w:rPr>
                <w:rFonts w:ascii="Times New Roman" w:hAnsi="Times New Roman" w:cs="Times New Roman"/>
                <w:b/>
                <w:bCs/>
                <w:sz w:val="24"/>
                <w:szCs w:val="24"/>
              </w:rPr>
              <w:lastRenderedPageBreak/>
              <w:t>Заказчик 2</w:t>
            </w:r>
          </w:p>
          <w:p w14:paraId="348C0FD2" w14:textId="77777777" w:rsidR="009F3752" w:rsidRPr="009F3752" w:rsidRDefault="009F3752" w:rsidP="005F480D">
            <w:pPr>
              <w:spacing w:after="0" w:line="257" w:lineRule="auto"/>
              <w:jc w:val="center"/>
              <w:rPr>
                <w:rFonts w:ascii="Times New Roman" w:hAnsi="Times New Roman" w:cs="Times New Roman"/>
                <w:sz w:val="24"/>
                <w:szCs w:val="24"/>
              </w:rPr>
            </w:pPr>
            <w:r w:rsidRPr="009F3752">
              <w:rPr>
                <w:rFonts w:ascii="Times New Roman" w:hAnsi="Times New Roman" w:cs="Times New Roman"/>
                <w:b/>
                <w:bCs/>
                <w:sz w:val="24"/>
                <w:szCs w:val="24"/>
              </w:rPr>
              <w:t>Акционерное общество «Аэропорт Когалым»</w:t>
            </w:r>
          </w:p>
        </w:tc>
      </w:tr>
      <w:tr w:rsidR="009F3752" w:rsidRPr="009F3752" w14:paraId="7720A647" w14:textId="77777777" w:rsidTr="009F3752">
        <w:tc>
          <w:tcPr>
            <w:tcW w:w="662" w:type="dxa"/>
          </w:tcPr>
          <w:p w14:paraId="6437E4A3"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2-2</w:t>
            </w:r>
          </w:p>
        </w:tc>
        <w:tc>
          <w:tcPr>
            <w:tcW w:w="1974" w:type="dxa"/>
            <w:shd w:val="clear" w:color="auto" w:fill="auto"/>
          </w:tcPr>
          <w:p w14:paraId="4F4B3B6C"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Объем поставки</w:t>
            </w:r>
          </w:p>
        </w:tc>
        <w:tc>
          <w:tcPr>
            <w:tcW w:w="7996" w:type="dxa"/>
            <w:shd w:val="clear" w:color="auto" w:fill="auto"/>
          </w:tcPr>
          <w:p w14:paraId="143381E4"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1. Масло моторное Лукойл М-8Г2К дизельное (или эквивалент);</w:t>
            </w:r>
          </w:p>
          <w:p w14:paraId="170AD1A3"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2.</w:t>
            </w:r>
            <w:r w:rsidRPr="009F3752">
              <w:rPr>
                <w:rFonts w:ascii="Times New Roman" w:hAnsi="Times New Roman" w:cs="Times New Roman"/>
                <w:color w:val="FF0000"/>
                <w:sz w:val="24"/>
                <w:szCs w:val="24"/>
              </w:rPr>
              <w:t xml:space="preserve"> </w:t>
            </w:r>
            <w:r w:rsidRPr="009F3752">
              <w:rPr>
                <w:rFonts w:ascii="Times New Roman" w:hAnsi="Times New Roman" w:cs="Times New Roman"/>
                <w:sz w:val="24"/>
                <w:szCs w:val="24"/>
              </w:rPr>
              <w:t>Масло моторное М-10Г2К дизельное;</w:t>
            </w:r>
          </w:p>
          <w:p w14:paraId="15190A79"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3. </w:t>
            </w:r>
            <w:bookmarkStart w:id="2" w:name="_GoBack"/>
            <w:bookmarkEnd w:id="2"/>
            <w:r w:rsidRPr="004A6BB2">
              <w:rPr>
                <w:rFonts w:ascii="Times New Roman" w:hAnsi="Times New Roman" w:cs="Times New Roman"/>
                <w:sz w:val="24"/>
                <w:szCs w:val="24"/>
              </w:rPr>
              <w:t>Масло моторное М-10ДМ дизельное;</w:t>
            </w:r>
          </w:p>
          <w:p w14:paraId="7CB37688"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4. Масло моторное </w:t>
            </w:r>
            <w:r w:rsidRPr="009F3752">
              <w:rPr>
                <w:rFonts w:ascii="Times New Roman" w:hAnsi="Times New Roman" w:cs="Times New Roman"/>
                <w:sz w:val="24"/>
                <w:szCs w:val="24"/>
                <w:lang w:val="en-US"/>
              </w:rPr>
              <w:t>KAMAZ</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G</w:t>
            </w:r>
            <w:r w:rsidRPr="009F3752">
              <w:rPr>
                <w:rFonts w:ascii="Times New Roman" w:hAnsi="Times New Roman" w:cs="Times New Roman"/>
                <w:sz w:val="24"/>
                <w:szCs w:val="24"/>
              </w:rPr>
              <w:t>-</w:t>
            </w:r>
            <w:r w:rsidRPr="009F3752">
              <w:rPr>
                <w:rFonts w:ascii="Times New Roman" w:hAnsi="Times New Roman" w:cs="Times New Roman"/>
                <w:sz w:val="24"/>
                <w:szCs w:val="24"/>
                <w:lang w:val="en-US"/>
              </w:rPr>
              <w:t>Profi</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Service</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Line</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CS</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SAE</w:t>
            </w:r>
            <w:r w:rsidRPr="009F3752">
              <w:rPr>
                <w:rFonts w:ascii="Times New Roman" w:hAnsi="Times New Roman" w:cs="Times New Roman"/>
                <w:sz w:val="24"/>
                <w:szCs w:val="24"/>
              </w:rPr>
              <w:t xml:space="preserve"> 5</w:t>
            </w:r>
            <w:r w:rsidRPr="009F3752">
              <w:rPr>
                <w:rFonts w:ascii="Times New Roman" w:hAnsi="Times New Roman" w:cs="Times New Roman"/>
                <w:sz w:val="24"/>
                <w:szCs w:val="24"/>
                <w:lang w:val="en-US"/>
              </w:rPr>
              <w:t>W</w:t>
            </w:r>
            <w:r w:rsidRPr="009F3752">
              <w:rPr>
                <w:rFonts w:ascii="Times New Roman" w:hAnsi="Times New Roman" w:cs="Times New Roman"/>
                <w:sz w:val="24"/>
                <w:szCs w:val="24"/>
              </w:rPr>
              <w:t>- 40 (или эквивалент);</w:t>
            </w:r>
          </w:p>
          <w:p w14:paraId="0BD7308D"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5. Масло моторное МС-20;</w:t>
            </w:r>
          </w:p>
          <w:p w14:paraId="596E4F7D"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6. Масло моторное Лукойл Люкс 5w-40 (или эквивалент);</w:t>
            </w:r>
          </w:p>
          <w:p w14:paraId="77EC4613"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lastRenderedPageBreak/>
              <w:t xml:space="preserve">7. </w:t>
            </w:r>
            <w:r w:rsidRPr="009F3752">
              <w:rPr>
                <w:rFonts w:ascii="Times New Roman" w:eastAsia="Times New Roman" w:hAnsi="Times New Roman" w:cs="Times New Roman"/>
                <w:sz w:val="24"/>
                <w:szCs w:val="24"/>
                <w:lang w:eastAsia="ru-RU"/>
              </w:rPr>
              <w:t xml:space="preserve">Масло моторное Shell </w:t>
            </w:r>
            <w:r w:rsidRPr="009F3752">
              <w:rPr>
                <w:rFonts w:ascii="Times New Roman" w:eastAsia="Times New Roman" w:hAnsi="Times New Roman" w:cs="Times New Roman"/>
                <w:sz w:val="24"/>
                <w:szCs w:val="24"/>
                <w:lang w:val="en-US" w:eastAsia="ru-RU"/>
              </w:rPr>
              <w:t>Rimula</w:t>
            </w:r>
            <w:r w:rsidRPr="009F3752">
              <w:rPr>
                <w:rFonts w:ascii="Times New Roman" w:eastAsia="Times New Roman" w:hAnsi="Times New Roman" w:cs="Times New Roman"/>
                <w:sz w:val="24"/>
                <w:szCs w:val="24"/>
                <w:lang w:eastAsia="ru-RU"/>
              </w:rPr>
              <w:t xml:space="preserve"> </w:t>
            </w:r>
            <w:r w:rsidRPr="009F3752">
              <w:rPr>
                <w:rFonts w:ascii="Times New Roman" w:eastAsia="Times New Roman" w:hAnsi="Times New Roman" w:cs="Times New Roman"/>
                <w:sz w:val="24"/>
                <w:szCs w:val="24"/>
                <w:lang w:val="en-US" w:eastAsia="ru-RU"/>
              </w:rPr>
              <w:t>R</w:t>
            </w:r>
            <w:r w:rsidRPr="009F3752">
              <w:rPr>
                <w:rFonts w:ascii="Times New Roman" w:eastAsia="Times New Roman" w:hAnsi="Times New Roman" w:cs="Times New Roman"/>
                <w:sz w:val="24"/>
                <w:szCs w:val="24"/>
                <w:lang w:eastAsia="ru-RU"/>
              </w:rPr>
              <w:t xml:space="preserve">5 </w:t>
            </w:r>
            <w:r w:rsidRPr="009F3752">
              <w:rPr>
                <w:rFonts w:ascii="Times New Roman" w:eastAsia="Times New Roman" w:hAnsi="Times New Roman" w:cs="Times New Roman"/>
                <w:sz w:val="24"/>
                <w:szCs w:val="24"/>
                <w:lang w:val="en-US" w:eastAsia="ru-RU"/>
              </w:rPr>
              <w:t>E</w:t>
            </w:r>
            <w:r w:rsidRPr="009F3752">
              <w:rPr>
                <w:rFonts w:ascii="Times New Roman" w:eastAsia="Times New Roman" w:hAnsi="Times New Roman" w:cs="Times New Roman"/>
                <w:sz w:val="24"/>
                <w:szCs w:val="24"/>
                <w:lang w:eastAsia="ru-RU"/>
              </w:rPr>
              <w:t xml:space="preserve"> 10</w:t>
            </w:r>
            <w:r w:rsidRPr="009F3752">
              <w:rPr>
                <w:rFonts w:ascii="Times New Roman" w:eastAsia="Times New Roman" w:hAnsi="Times New Roman" w:cs="Times New Roman"/>
                <w:sz w:val="24"/>
                <w:szCs w:val="24"/>
                <w:lang w:val="en-US" w:eastAsia="ru-RU"/>
              </w:rPr>
              <w:t>w</w:t>
            </w:r>
            <w:r w:rsidRPr="009F3752">
              <w:rPr>
                <w:rFonts w:ascii="Times New Roman" w:eastAsia="Times New Roman" w:hAnsi="Times New Roman" w:cs="Times New Roman"/>
                <w:sz w:val="24"/>
                <w:szCs w:val="24"/>
                <w:lang w:eastAsia="ru-RU"/>
              </w:rPr>
              <w:t xml:space="preserve">-40 п/с </w:t>
            </w:r>
            <w:r w:rsidRPr="009F3752">
              <w:rPr>
                <w:rFonts w:ascii="Times New Roman" w:hAnsi="Times New Roman" w:cs="Times New Roman"/>
                <w:sz w:val="24"/>
                <w:szCs w:val="24"/>
              </w:rPr>
              <w:t>(</w:t>
            </w:r>
            <w:r w:rsidRPr="009F3752">
              <w:rPr>
                <w:rFonts w:ascii="Times New Roman" w:hAnsi="Times New Roman" w:cs="Times New Roman"/>
                <w:sz w:val="24"/>
                <w:szCs w:val="24"/>
                <w:lang w:val="en-US"/>
              </w:rPr>
              <w:t>API</w:t>
            </w:r>
            <w:r w:rsidRPr="009F3752">
              <w:rPr>
                <w:rFonts w:ascii="Times New Roman" w:hAnsi="Times New Roman" w:cs="Times New Roman"/>
                <w:sz w:val="24"/>
                <w:szCs w:val="24"/>
              </w:rPr>
              <w:t xml:space="preserve"> </w:t>
            </w:r>
            <w:r w:rsidRPr="009F3752">
              <w:rPr>
                <w:rFonts w:ascii="Times New Roman" w:hAnsi="Times New Roman" w:cs="Times New Roman"/>
                <w:sz w:val="24"/>
                <w:szCs w:val="24"/>
                <w:lang w:val="en-US"/>
              </w:rPr>
              <w:t>CI</w:t>
            </w:r>
            <w:r w:rsidRPr="009F3752">
              <w:rPr>
                <w:rFonts w:ascii="Times New Roman" w:hAnsi="Times New Roman" w:cs="Times New Roman"/>
                <w:sz w:val="24"/>
                <w:szCs w:val="24"/>
              </w:rPr>
              <w:t>-4/</w:t>
            </w:r>
            <w:r w:rsidRPr="009F3752">
              <w:rPr>
                <w:rFonts w:ascii="Times New Roman" w:hAnsi="Times New Roman" w:cs="Times New Roman"/>
                <w:sz w:val="24"/>
                <w:szCs w:val="24"/>
                <w:lang w:val="en-US"/>
              </w:rPr>
              <w:t>SL</w:t>
            </w:r>
            <w:r w:rsidRPr="009F3752">
              <w:rPr>
                <w:rFonts w:ascii="Times New Roman" w:hAnsi="Times New Roman" w:cs="Times New Roman"/>
                <w:sz w:val="24"/>
                <w:szCs w:val="24"/>
              </w:rPr>
              <w:t>). Эквивалент не предусмотрен в соответствии с подпунктом б пункта 3 части 6.1 статьи 3 Федеральный закон "О закупках товаров, работ, услуг отдельными видами юридических лиц" от 18.07.2011 N 223-ФЗ для обеспечения взаимодействия расходных материалов с оборудованием, используемым Заказчиком, в соответствии с технической документацией на оборудование</w:t>
            </w:r>
            <w:r w:rsidRPr="009F3752">
              <w:rPr>
                <w:rFonts w:ascii="Times New Roman" w:eastAsia="Times New Roman" w:hAnsi="Times New Roman" w:cs="Times New Roman"/>
                <w:sz w:val="24"/>
                <w:szCs w:val="24"/>
                <w:lang w:eastAsia="ru-RU"/>
              </w:rPr>
              <w:t>;</w:t>
            </w:r>
          </w:p>
          <w:p w14:paraId="3E4934AC"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sz w:val="24"/>
                <w:szCs w:val="24"/>
                <w:lang w:val="en-US"/>
              </w:rPr>
              <w:t xml:space="preserve">8. </w:t>
            </w:r>
            <w:r w:rsidRPr="009F3752">
              <w:rPr>
                <w:rFonts w:ascii="Times New Roman" w:hAnsi="Times New Roman" w:cs="Times New Roman"/>
                <w:sz w:val="24"/>
                <w:szCs w:val="24"/>
              </w:rPr>
              <w:t>Масло</w:t>
            </w:r>
            <w:r w:rsidRPr="009F3752">
              <w:rPr>
                <w:rFonts w:ascii="Times New Roman" w:hAnsi="Times New Roman" w:cs="Times New Roman"/>
                <w:sz w:val="24"/>
                <w:szCs w:val="24"/>
                <w:lang w:val="en-US"/>
              </w:rPr>
              <w:t xml:space="preserve"> </w:t>
            </w:r>
            <w:r w:rsidRPr="009F3752">
              <w:rPr>
                <w:rFonts w:ascii="Times New Roman" w:hAnsi="Times New Roman" w:cs="Times New Roman"/>
                <w:sz w:val="24"/>
                <w:szCs w:val="24"/>
              </w:rPr>
              <w:t>моторное</w:t>
            </w:r>
            <w:r w:rsidRPr="009F3752">
              <w:rPr>
                <w:rFonts w:ascii="Times New Roman" w:hAnsi="Times New Roman" w:cs="Times New Roman"/>
                <w:sz w:val="24"/>
                <w:szCs w:val="24"/>
                <w:lang w:val="en-US"/>
              </w:rPr>
              <w:t xml:space="preserve"> </w:t>
            </w:r>
            <w:r w:rsidRPr="009F3752">
              <w:rPr>
                <w:rFonts w:ascii="Times New Roman" w:eastAsia="Times New Roman" w:hAnsi="Times New Roman" w:cs="Times New Roman"/>
                <w:sz w:val="24"/>
                <w:szCs w:val="24"/>
                <w:lang w:val="en-US" w:eastAsia="ru-RU"/>
              </w:rPr>
              <w:t xml:space="preserve">TOYOTA MOTOR OIL SN GF-5 5W-30. </w:t>
            </w:r>
            <w:r w:rsidRPr="009F3752">
              <w:rPr>
                <w:rFonts w:ascii="Times New Roman" w:eastAsia="Times New Roman" w:hAnsi="Times New Roman" w:cs="Times New Roman"/>
                <w:sz w:val="24"/>
                <w:szCs w:val="24"/>
                <w:lang w:eastAsia="ru-RU"/>
              </w:rPr>
              <w:t>Э</w:t>
            </w:r>
            <w:r w:rsidRPr="009F3752">
              <w:rPr>
                <w:rFonts w:ascii="Times New Roman" w:hAnsi="Times New Roman" w:cs="Times New Roman"/>
                <w:sz w:val="24"/>
                <w:szCs w:val="24"/>
              </w:rPr>
              <w:t>квивалент не предусмотрен в соответствии с подпунктом б пункта 3 части 6.1 статьи 3 Федеральный закон "О закупках товаров, работ, услуг отдельными видами юридических лиц" от 18.07.2011 N 223-ФЗ для обеспечения взаимодействия расходных материалов с оборудованием, используемым Заказчиком, в соответствии с технической документацией на оборудование</w:t>
            </w:r>
            <w:r w:rsidRPr="009F3752">
              <w:rPr>
                <w:rFonts w:ascii="Times New Roman" w:eastAsia="Times New Roman" w:hAnsi="Times New Roman" w:cs="Times New Roman"/>
                <w:sz w:val="24"/>
                <w:szCs w:val="24"/>
                <w:lang w:eastAsia="ru-RU"/>
              </w:rPr>
              <w:t>;</w:t>
            </w:r>
          </w:p>
          <w:p w14:paraId="1976885F"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eastAsia="Times New Roman" w:hAnsi="Times New Roman" w:cs="Times New Roman"/>
                <w:sz w:val="24"/>
                <w:szCs w:val="24"/>
                <w:lang w:eastAsia="ru-RU"/>
              </w:rPr>
              <w:t>9. Масло гидравлическое Лукойл ВМГЗ (или эквивалент)</w:t>
            </w:r>
            <w:r w:rsidRPr="009F3752">
              <w:rPr>
                <w:rFonts w:ascii="Times New Roman" w:hAnsi="Times New Roman" w:cs="Times New Roman"/>
                <w:sz w:val="24"/>
                <w:szCs w:val="24"/>
              </w:rPr>
              <w:t>;</w:t>
            </w:r>
          </w:p>
          <w:p w14:paraId="735A6ED6"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eastAsia="Times New Roman" w:hAnsi="Times New Roman" w:cs="Times New Roman"/>
                <w:sz w:val="24"/>
                <w:szCs w:val="24"/>
                <w:lang w:eastAsia="ru-RU"/>
              </w:rPr>
              <w:t xml:space="preserve">10. Масло трансмиссионное Газпром нефть </w:t>
            </w:r>
            <w:r w:rsidRPr="009F3752">
              <w:rPr>
                <w:rFonts w:ascii="Times New Roman" w:eastAsia="Times New Roman" w:hAnsi="Times New Roman" w:cs="Times New Roman"/>
                <w:sz w:val="24"/>
                <w:szCs w:val="24"/>
                <w:lang w:val="en-US" w:eastAsia="ru-RU"/>
              </w:rPr>
              <w:t>CL</w:t>
            </w:r>
            <w:r w:rsidRPr="009F3752">
              <w:rPr>
                <w:rFonts w:ascii="Times New Roman" w:eastAsia="Times New Roman" w:hAnsi="Times New Roman" w:cs="Times New Roman"/>
                <w:sz w:val="24"/>
                <w:szCs w:val="24"/>
                <w:lang w:eastAsia="ru-RU"/>
              </w:rPr>
              <w:t>-5 SAE 80w-90</w:t>
            </w:r>
            <w:r w:rsidRPr="009F3752">
              <w:rPr>
                <w:rFonts w:ascii="Times New Roman" w:hAnsi="Times New Roman" w:cs="Times New Roman"/>
                <w:sz w:val="24"/>
                <w:szCs w:val="24"/>
              </w:rPr>
              <w:t>(или эквивалент);</w:t>
            </w:r>
          </w:p>
          <w:p w14:paraId="6F5B0F2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sz w:val="24"/>
                <w:szCs w:val="24"/>
              </w:rPr>
              <w:t>11.</w:t>
            </w:r>
            <w:r w:rsidRPr="009F3752">
              <w:rPr>
                <w:rFonts w:ascii="Times New Roman" w:eastAsia="Times New Roman" w:hAnsi="Times New Roman" w:cs="Times New Roman"/>
                <w:sz w:val="24"/>
                <w:szCs w:val="24"/>
                <w:lang w:eastAsia="ru-RU"/>
              </w:rPr>
              <w:t xml:space="preserve"> Масло трансмиссионное Газпром нефть </w:t>
            </w:r>
            <w:r w:rsidRPr="009F3752">
              <w:rPr>
                <w:rFonts w:ascii="Times New Roman" w:eastAsia="Times New Roman" w:hAnsi="Times New Roman" w:cs="Times New Roman"/>
                <w:sz w:val="24"/>
                <w:szCs w:val="24"/>
                <w:lang w:val="en-US" w:eastAsia="ru-RU"/>
              </w:rPr>
              <w:t>CL</w:t>
            </w:r>
            <w:r w:rsidRPr="009F3752">
              <w:rPr>
                <w:rFonts w:ascii="Times New Roman" w:eastAsia="Times New Roman" w:hAnsi="Times New Roman" w:cs="Times New Roman"/>
                <w:sz w:val="24"/>
                <w:szCs w:val="24"/>
                <w:lang w:eastAsia="ru-RU"/>
              </w:rPr>
              <w:t xml:space="preserve">-4/ </w:t>
            </w:r>
            <w:r w:rsidRPr="009F3752">
              <w:rPr>
                <w:rFonts w:ascii="Times New Roman" w:eastAsia="Times New Roman" w:hAnsi="Times New Roman" w:cs="Times New Roman"/>
                <w:sz w:val="24"/>
                <w:szCs w:val="24"/>
                <w:lang w:val="en-US" w:eastAsia="ru-RU"/>
              </w:rPr>
              <w:t>CL</w:t>
            </w:r>
            <w:r w:rsidRPr="009F3752">
              <w:rPr>
                <w:rFonts w:ascii="Times New Roman" w:eastAsia="Times New Roman" w:hAnsi="Times New Roman" w:cs="Times New Roman"/>
                <w:sz w:val="24"/>
                <w:szCs w:val="24"/>
                <w:lang w:eastAsia="ru-RU"/>
              </w:rPr>
              <w:t xml:space="preserve">-5 SAE 75w-90 </w:t>
            </w:r>
            <w:r w:rsidRPr="009F3752">
              <w:rPr>
                <w:rFonts w:ascii="Times New Roman" w:hAnsi="Times New Roman" w:cs="Times New Roman"/>
                <w:sz w:val="24"/>
                <w:szCs w:val="24"/>
              </w:rPr>
              <w:t>(или эквивалент);</w:t>
            </w:r>
          </w:p>
          <w:p w14:paraId="13609440"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12. Масло трансмиссионное </w:t>
            </w:r>
            <w:r w:rsidRPr="009F3752">
              <w:rPr>
                <w:rFonts w:ascii="Times New Roman" w:eastAsia="Times New Roman" w:hAnsi="Times New Roman" w:cs="Times New Roman"/>
                <w:sz w:val="24"/>
                <w:szCs w:val="24"/>
                <w:lang w:val="en-US" w:eastAsia="ru-RU"/>
              </w:rPr>
              <w:t>Mobil</w:t>
            </w:r>
            <w:r w:rsidRPr="009F3752">
              <w:rPr>
                <w:rFonts w:ascii="Times New Roman" w:eastAsia="Times New Roman" w:hAnsi="Times New Roman" w:cs="Times New Roman"/>
                <w:sz w:val="24"/>
                <w:szCs w:val="24"/>
                <w:lang w:eastAsia="ru-RU"/>
              </w:rPr>
              <w:t xml:space="preserve"> </w:t>
            </w:r>
            <w:r w:rsidRPr="009F3752">
              <w:rPr>
                <w:rFonts w:ascii="Times New Roman" w:eastAsia="Times New Roman" w:hAnsi="Times New Roman" w:cs="Times New Roman"/>
                <w:sz w:val="24"/>
                <w:szCs w:val="24"/>
                <w:lang w:val="en-US" w:eastAsia="ru-RU"/>
              </w:rPr>
              <w:t>HD</w:t>
            </w:r>
            <w:r w:rsidRPr="009F3752">
              <w:rPr>
                <w:rFonts w:ascii="Times New Roman" w:hAnsi="Times New Roman" w:cs="Times New Roman"/>
                <w:sz w:val="24"/>
                <w:szCs w:val="24"/>
              </w:rPr>
              <w:t xml:space="preserve"> SAE</w:t>
            </w:r>
            <w:r w:rsidRPr="009F3752">
              <w:rPr>
                <w:rFonts w:ascii="Times New Roman" w:eastAsia="Times New Roman" w:hAnsi="Times New Roman" w:cs="Times New Roman"/>
                <w:sz w:val="24"/>
                <w:szCs w:val="24"/>
                <w:lang w:eastAsia="ru-RU"/>
              </w:rPr>
              <w:t xml:space="preserve"> 75w-90. Э</w:t>
            </w:r>
            <w:r w:rsidRPr="009F3752">
              <w:rPr>
                <w:rFonts w:ascii="Times New Roman" w:hAnsi="Times New Roman" w:cs="Times New Roman"/>
                <w:sz w:val="24"/>
                <w:szCs w:val="24"/>
              </w:rPr>
              <w:t>квивалент не предусмотрен в соответствии с подпунктом б пункта 3 части 6.1 статьи 3 Федеральный закон "О закупках товаров, работ, услуг отдельными видами юридических лиц" от 18.07.2011 N 223-ФЗ для обеспечения взаимодействия расходных материалов с оборудованием, используемым Заказчиком, в соответствии с технической документацией на оборудование</w:t>
            </w:r>
            <w:r w:rsidRPr="009F3752">
              <w:rPr>
                <w:rFonts w:ascii="Times New Roman" w:eastAsia="Times New Roman" w:hAnsi="Times New Roman" w:cs="Times New Roman"/>
                <w:sz w:val="24"/>
                <w:szCs w:val="24"/>
                <w:lang w:eastAsia="ru-RU"/>
              </w:rPr>
              <w:t>;</w:t>
            </w:r>
          </w:p>
          <w:p w14:paraId="7B240954"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sz w:val="24"/>
                <w:szCs w:val="24"/>
              </w:rPr>
              <w:t>13.</w:t>
            </w:r>
            <w:r w:rsidRPr="009F3752">
              <w:rPr>
                <w:rFonts w:ascii="Times New Roman" w:eastAsia="Times New Roman" w:hAnsi="Times New Roman" w:cs="Times New Roman"/>
                <w:sz w:val="24"/>
                <w:szCs w:val="24"/>
                <w:lang w:eastAsia="ru-RU"/>
              </w:rPr>
              <w:t xml:space="preserve"> Масло трансмиссионное Лукойл ТСП-15К GL-3 80w-90 </w:t>
            </w:r>
            <w:r w:rsidRPr="009F3752">
              <w:rPr>
                <w:rFonts w:ascii="Times New Roman" w:hAnsi="Times New Roman" w:cs="Times New Roman"/>
                <w:sz w:val="24"/>
                <w:szCs w:val="24"/>
              </w:rPr>
              <w:t>(или эквивалент);</w:t>
            </w:r>
          </w:p>
          <w:p w14:paraId="3086D08E"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14. Масло для двухтактных двигателей STIHL (или эквивалент)</w:t>
            </w:r>
            <w:r w:rsidRPr="009F3752">
              <w:rPr>
                <w:rFonts w:ascii="Times New Roman" w:hAnsi="Times New Roman" w:cs="Times New Roman"/>
                <w:sz w:val="24"/>
                <w:szCs w:val="24"/>
              </w:rPr>
              <w:t>;</w:t>
            </w:r>
          </w:p>
          <w:p w14:paraId="3EFBA6EF"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15</w:t>
            </w:r>
            <w:r w:rsidRPr="009F3752">
              <w:rPr>
                <w:rFonts w:ascii="Times New Roman" w:hAnsi="Times New Roman" w:cs="Times New Roman"/>
                <w:color w:val="FF0000"/>
                <w:sz w:val="24"/>
                <w:szCs w:val="24"/>
              </w:rPr>
              <w:t xml:space="preserve">. </w:t>
            </w:r>
            <w:r w:rsidRPr="009F3752">
              <w:rPr>
                <w:rFonts w:ascii="Times New Roman" w:hAnsi="Times New Roman" w:cs="Times New Roman"/>
                <w:bCs/>
                <w:sz w:val="24"/>
                <w:szCs w:val="24"/>
              </w:rPr>
              <w:t>Охлаждающая жидкость</w:t>
            </w:r>
            <w:r w:rsidRPr="009F3752">
              <w:rPr>
                <w:rFonts w:ascii="Times New Roman" w:eastAsia="Times New Roman" w:hAnsi="Times New Roman" w:cs="Times New Roman"/>
                <w:sz w:val="24"/>
                <w:szCs w:val="24"/>
                <w:lang w:eastAsia="ru-RU"/>
              </w:rPr>
              <w:t xml:space="preserve"> Антифриз Лукойл красный </w:t>
            </w:r>
            <w:r w:rsidRPr="009F3752">
              <w:rPr>
                <w:rFonts w:ascii="Times New Roman" w:hAnsi="Times New Roman" w:cs="Times New Roman"/>
                <w:sz w:val="24"/>
                <w:szCs w:val="24"/>
              </w:rPr>
              <w:t xml:space="preserve">G12/ </w:t>
            </w:r>
            <w:r w:rsidRPr="009F3752">
              <w:rPr>
                <w:rFonts w:ascii="Times New Roman" w:hAnsi="Times New Roman" w:cs="Times New Roman"/>
                <w:sz w:val="24"/>
                <w:szCs w:val="24"/>
                <w:lang w:val="en-US"/>
              </w:rPr>
              <w:t>G</w:t>
            </w:r>
            <w:r w:rsidRPr="009F3752">
              <w:rPr>
                <w:rFonts w:ascii="Times New Roman" w:hAnsi="Times New Roman" w:cs="Times New Roman"/>
                <w:sz w:val="24"/>
                <w:szCs w:val="24"/>
              </w:rPr>
              <w:t>12++ (или эквивалент);</w:t>
            </w:r>
          </w:p>
          <w:p w14:paraId="57400660"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16. </w:t>
            </w:r>
            <w:r w:rsidRPr="009F3752">
              <w:rPr>
                <w:rFonts w:ascii="Times New Roman" w:hAnsi="Times New Roman" w:cs="Times New Roman"/>
                <w:bCs/>
                <w:sz w:val="24"/>
                <w:szCs w:val="24"/>
              </w:rPr>
              <w:t>Охлаждающая жидкость</w:t>
            </w:r>
            <w:r w:rsidRPr="009F3752">
              <w:rPr>
                <w:rFonts w:ascii="Times New Roman" w:eastAsia="Times New Roman" w:hAnsi="Times New Roman" w:cs="Times New Roman"/>
                <w:sz w:val="24"/>
                <w:szCs w:val="24"/>
                <w:lang w:eastAsia="ru-RU"/>
              </w:rPr>
              <w:t xml:space="preserve"> Антифриз Лукойл зеленый </w:t>
            </w:r>
            <w:r w:rsidRPr="009F3752">
              <w:rPr>
                <w:rFonts w:ascii="Times New Roman" w:hAnsi="Times New Roman" w:cs="Times New Roman"/>
                <w:sz w:val="24"/>
                <w:szCs w:val="24"/>
              </w:rPr>
              <w:t>G11 (или эквивалент);</w:t>
            </w:r>
          </w:p>
          <w:p w14:paraId="4E416BC3"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17. </w:t>
            </w:r>
            <w:r w:rsidRPr="009F3752">
              <w:rPr>
                <w:rFonts w:ascii="Times New Roman" w:hAnsi="Times New Roman" w:cs="Times New Roman"/>
                <w:bCs/>
                <w:sz w:val="24"/>
                <w:szCs w:val="24"/>
              </w:rPr>
              <w:t>Охлаждающая жидкость</w:t>
            </w:r>
            <w:r w:rsidRPr="009F3752">
              <w:rPr>
                <w:rFonts w:ascii="Times New Roman" w:eastAsia="Times New Roman" w:hAnsi="Times New Roman" w:cs="Times New Roman"/>
                <w:sz w:val="24"/>
                <w:szCs w:val="24"/>
                <w:lang w:eastAsia="ru-RU"/>
              </w:rPr>
              <w:t xml:space="preserve"> Антифриз Лукойл желтый </w:t>
            </w:r>
            <w:r w:rsidRPr="009F3752">
              <w:rPr>
                <w:rFonts w:ascii="Times New Roman" w:hAnsi="Times New Roman" w:cs="Times New Roman"/>
                <w:sz w:val="24"/>
                <w:szCs w:val="24"/>
              </w:rPr>
              <w:t>G12 (или эквивалент);</w:t>
            </w:r>
          </w:p>
          <w:p w14:paraId="3ECFFE58"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18. </w:t>
            </w:r>
            <w:r w:rsidRPr="009F3752">
              <w:rPr>
                <w:rFonts w:ascii="Times New Roman" w:hAnsi="Times New Roman" w:cs="Times New Roman"/>
                <w:bCs/>
                <w:sz w:val="24"/>
                <w:szCs w:val="24"/>
              </w:rPr>
              <w:t>Охлаждающая жидкость</w:t>
            </w:r>
            <w:r w:rsidRPr="009F3752">
              <w:rPr>
                <w:rFonts w:ascii="Times New Roman" w:eastAsia="Times New Roman" w:hAnsi="Times New Roman" w:cs="Times New Roman"/>
                <w:sz w:val="24"/>
                <w:szCs w:val="24"/>
                <w:lang w:eastAsia="ru-RU"/>
              </w:rPr>
              <w:t xml:space="preserve"> Тосол Лукойл А 40 </w:t>
            </w:r>
            <w:r w:rsidRPr="009F3752">
              <w:rPr>
                <w:rFonts w:ascii="Times New Roman" w:hAnsi="Times New Roman" w:cs="Times New Roman"/>
                <w:sz w:val="24"/>
                <w:szCs w:val="24"/>
              </w:rPr>
              <w:t>(или эквивалент);</w:t>
            </w:r>
          </w:p>
          <w:p w14:paraId="4C5D3C07"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19. </w:t>
            </w:r>
            <w:r w:rsidRPr="009F3752">
              <w:rPr>
                <w:rFonts w:ascii="Times New Roman" w:eastAsia="Times New Roman" w:hAnsi="Times New Roman" w:cs="Times New Roman"/>
                <w:sz w:val="24"/>
                <w:szCs w:val="24"/>
                <w:lang w:eastAsia="ru-RU"/>
              </w:rPr>
              <w:t xml:space="preserve">Тормозная жидкость </w:t>
            </w:r>
            <w:r w:rsidRPr="009F3752">
              <w:rPr>
                <w:rFonts w:ascii="Times New Roman" w:eastAsia="Times New Roman" w:hAnsi="Times New Roman" w:cs="Times New Roman"/>
                <w:sz w:val="24"/>
                <w:szCs w:val="24"/>
                <w:lang w:val="en-US" w:eastAsia="ru-RU"/>
              </w:rPr>
              <w:t>DOT</w:t>
            </w:r>
            <w:r w:rsidRPr="009F3752">
              <w:rPr>
                <w:rFonts w:ascii="Times New Roman" w:eastAsia="Times New Roman" w:hAnsi="Times New Roman" w:cs="Times New Roman"/>
                <w:sz w:val="24"/>
                <w:szCs w:val="24"/>
                <w:lang w:eastAsia="ru-RU"/>
              </w:rPr>
              <w:t>-4;</w:t>
            </w:r>
          </w:p>
          <w:p w14:paraId="2FD4AC04"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20. </w:t>
            </w:r>
            <w:r w:rsidRPr="009F3752">
              <w:rPr>
                <w:rFonts w:ascii="Times New Roman" w:eastAsia="Times New Roman" w:hAnsi="Times New Roman" w:cs="Times New Roman"/>
                <w:sz w:val="24"/>
                <w:szCs w:val="24"/>
                <w:lang w:eastAsia="ru-RU"/>
              </w:rPr>
              <w:t xml:space="preserve">Спецжидкость Лукойл AdBIue (мочевина для дизеля) </w:t>
            </w:r>
            <w:r w:rsidRPr="009F3752">
              <w:rPr>
                <w:rFonts w:ascii="Times New Roman" w:hAnsi="Times New Roman" w:cs="Times New Roman"/>
                <w:sz w:val="24"/>
                <w:szCs w:val="24"/>
              </w:rPr>
              <w:t>(или эквивалент);</w:t>
            </w:r>
          </w:p>
          <w:p w14:paraId="0CD7D645"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21. </w:t>
            </w:r>
            <w:r w:rsidRPr="009F3752">
              <w:rPr>
                <w:rFonts w:ascii="Times New Roman" w:eastAsia="Times New Roman" w:hAnsi="Times New Roman" w:cs="Times New Roman"/>
                <w:sz w:val="24"/>
                <w:szCs w:val="24"/>
                <w:lang w:eastAsia="ru-RU"/>
              </w:rPr>
              <w:t xml:space="preserve">Смазка Лукойл Литол-24 </w:t>
            </w:r>
            <w:r w:rsidRPr="009F3752">
              <w:rPr>
                <w:rFonts w:ascii="Times New Roman" w:hAnsi="Times New Roman" w:cs="Times New Roman"/>
                <w:sz w:val="24"/>
                <w:szCs w:val="24"/>
              </w:rPr>
              <w:t>(или эквивалент);</w:t>
            </w:r>
          </w:p>
          <w:p w14:paraId="4F43CD1D"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eastAsia="Times New Roman" w:hAnsi="Times New Roman" w:cs="Times New Roman"/>
                <w:sz w:val="24"/>
                <w:szCs w:val="24"/>
                <w:lang w:eastAsia="ru-RU"/>
              </w:rPr>
              <w:t xml:space="preserve">22. Смазка ШРУС Лукойл </w:t>
            </w:r>
            <w:r w:rsidRPr="009F3752">
              <w:rPr>
                <w:rFonts w:ascii="Times New Roman" w:hAnsi="Times New Roman" w:cs="Times New Roman"/>
                <w:sz w:val="24"/>
                <w:szCs w:val="24"/>
              </w:rPr>
              <w:t>(или эквивалент).</w:t>
            </w:r>
          </w:p>
        </w:tc>
      </w:tr>
      <w:tr w:rsidR="009F3752" w:rsidRPr="009F3752" w14:paraId="294DB098" w14:textId="77777777" w:rsidTr="009F3752">
        <w:trPr>
          <w:trHeight w:val="294"/>
        </w:trPr>
        <w:tc>
          <w:tcPr>
            <w:tcW w:w="662" w:type="dxa"/>
          </w:tcPr>
          <w:p w14:paraId="3A97DC57"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lastRenderedPageBreak/>
              <w:t>2-3</w:t>
            </w:r>
          </w:p>
        </w:tc>
        <w:tc>
          <w:tcPr>
            <w:tcW w:w="1974" w:type="dxa"/>
          </w:tcPr>
          <w:p w14:paraId="6EECDAD5"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Назначение</w:t>
            </w:r>
          </w:p>
        </w:tc>
        <w:tc>
          <w:tcPr>
            <w:tcW w:w="7996" w:type="dxa"/>
          </w:tcPr>
          <w:p w14:paraId="0F94066F"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Своевременное техническое обслуживание, замены и ремонта спецтранспорта.</w:t>
            </w:r>
          </w:p>
          <w:p w14:paraId="3CC776EA"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Масла - снижения трения и износа деталей, а также для защиты от коррозии и ржавления.</w:t>
            </w:r>
          </w:p>
          <w:p w14:paraId="4B29B76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Гидравлическая жидкость – передача энергии в гидравлических механизмах.</w:t>
            </w:r>
          </w:p>
          <w:p w14:paraId="1A6D3CA4" w14:textId="77777777" w:rsidR="009F3752" w:rsidRPr="009F3752" w:rsidRDefault="009F3752" w:rsidP="005F480D">
            <w:pPr>
              <w:tabs>
                <w:tab w:val="left" w:pos="0"/>
              </w:tabs>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Охлаждающая жидкость – поддержания оптимальной рабочей температуры мотора и предотвращения его перегрева.</w:t>
            </w:r>
          </w:p>
          <w:p w14:paraId="6BBC13BA" w14:textId="77777777" w:rsidR="009F3752" w:rsidRPr="009F3752" w:rsidRDefault="009F3752" w:rsidP="005F480D">
            <w:pPr>
              <w:tabs>
                <w:tab w:val="left" w:pos="0"/>
              </w:tabs>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Тормозная жидкость – </w:t>
            </w:r>
            <w:r w:rsidRPr="009F3752">
              <w:rPr>
                <w:rFonts w:ascii="Times New Roman" w:hAnsi="Times New Roman" w:cs="Times New Roman"/>
                <w:sz w:val="24"/>
                <w:szCs w:val="24"/>
              </w:rPr>
              <w:t>для использования в гидроприводах тормозных систем.</w:t>
            </w:r>
          </w:p>
        </w:tc>
      </w:tr>
      <w:tr w:rsidR="009F3752" w:rsidRPr="009F3752" w14:paraId="694DDD5F" w14:textId="77777777" w:rsidTr="009F3752">
        <w:trPr>
          <w:trHeight w:val="416"/>
        </w:trPr>
        <w:tc>
          <w:tcPr>
            <w:tcW w:w="662" w:type="dxa"/>
          </w:tcPr>
          <w:p w14:paraId="247C91F5"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2-4</w:t>
            </w:r>
          </w:p>
        </w:tc>
        <w:tc>
          <w:tcPr>
            <w:tcW w:w="1974" w:type="dxa"/>
          </w:tcPr>
          <w:p w14:paraId="59F83C91"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Срок поставки</w:t>
            </w:r>
          </w:p>
        </w:tc>
        <w:tc>
          <w:tcPr>
            <w:tcW w:w="7996" w:type="dxa"/>
            <w:vAlign w:val="center"/>
          </w:tcPr>
          <w:p w14:paraId="23387B57"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Поставка Товара производится партиями в течение 10 рабочих дней с даты согласования заявки Поставщиком.</w:t>
            </w:r>
          </w:p>
          <w:p w14:paraId="48E08B5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bCs/>
                <w:iCs/>
                <w:sz w:val="24"/>
                <w:szCs w:val="24"/>
              </w:rPr>
              <w:t>Срок действия договора до 31.12.2026 г.</w:t>
            </w:r>
          </w:p>
        </w:tc>
      </w:tr>
      <w:tr w:rsidR="009F3752" w:rsidRPr="009F3752" w14:paraId="45088344" w14:textId="77777777" w:rsidTr="009F3752">
        <w:tc>
          <w:tcPr>
            <w:tcW w:w="662" w:type="dxa"/>
          </w:tcPr>
          <w:p w14:paraId="6B3266C4"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2-5</w:t>
            </w:r>
          </w:p>
        </w:tc>
        <w:tc>
          <w:tcPr>
            <w:tcW w:w="1974" w:type="dxa"/>
            <w:shd w:val="clear" w:color="auto" w:fill="auto"/>
          </w:tcPr>
          <w:p w14:paraId="079D649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Место поставки</w:t>
            </w:r>
          </w:p>
          <w:p w14:paraId="3C27CFCA"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p>
        </w:tc>
        <w:tc>
          <w:tcPr>
            <w:tcW w:w="7996" w:type="dxa"/>
            <w:vAlign w:val="center"/>
          </w:tcPr>
          <w:p w14:paraId="5E5B4C4D" w14:textId="77777777" w:rsidR="009F3752" w:rsidRPr="009F3752" w:rsidRDefault="009F3752" w:rsidP="005F480D">
            <w:pPr>
              <w:pStyle w:val="ab"/>
              <w:jc w:val="both"/>
              <w:rPr>
                <w:rFonts w:ascii="Times New Roman" w:hAnsi="Times New Roman"/>
                <w:sz w:val="24"/>
                <w:szCs w:val="24"/>
              </w:rPr>
            </w:pPr>
            <w:r w:rsidRPr="009F3752">
              <w:rPr>
                <w:rFonts w:ascii="Times New Roman" w:hAnsi="Times New Roman"/>
                <w:sz w:val="24"/>
                <w:szCs w:val="24"/>
              </w:rPr>
              <w:t xml:space="preserve">628482 Ханты-Мансийский автономный округ-Югра, </w:t>
            </w:r>
          </w:p>
          <w:p w14:paraId="6F8B1098"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sz w:val="24"/>
                <w:szCs w:val="24"/>
              </w:rPr>
              <w:t>г.о. Когалым, г Когалым, ул. Авиаторов, стр. 19.</w:t>
            </w:r>
          </w:p>
        </w:tc>
      </w:tr>
      <w:tr w:rsidR="009F3752" w:rsidRPr="009F3752" w14:paraId="0DCA1FA6" w14:textId="77777777" w:rsidTr="009F3752">
        <w:tc>
          <w:tcPr>
            <w:tcW w:w="662" w:type="dxa"/>
            <w:tcBorders>
              <w:bottom w:val="single" w:sz="4" w:space="0" w:color="auto"/>
            </w:tcBorders>
          </w:tcPr>
          <w:p w14:paraId="72A09ED8"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2-6</w:t>
            </w:r>
          </w:p>
        </w:tc>
        <w:tc>
          <w:tcPr>
            <w:tcW w:w="1974" w:type="dxa"/>
            <w:tcBorders>
              <w:bottom w:val="single" w:sz="4" w:space="0" w:color="auto"/>
            </w:tcBorders>
            <w:shd w:val="clear" w:color="auto" w:fill="auto"/>
          </w:tcPr>
          <w:p w14:paraId="16FAA7D4" w14:textId="77777777" w:rsidR="009F3752" w:rsidRPr="009F3752" w:rsidRDefault="009F3752" w:rsidP="005F480D">
            <w:pPr>
              <w:spacing w:after="0" w:line="240" w:lineRule="auto"/>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Технические, функциональные характеристики объекта закупки</w:t>
            </w:r>
          </w:p>
        </w:tc>
        <w:tc>
          <w:tcPr>
            <w:tcW w:w="7996" w:type="dxa"/>
            <w:tcBorders>
              <w:bottom w:val="single" w:sz="4" w:space="0" w:color="auto"/>
            </w:tcBorders>
          </w:tcPr>
          <w:p w14:paraId="29051E19"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b/>
                <w:bCs/>
                <w:color w:val="000000"/>
                <w:sz w:val="24"/>
                <w:szCs w:val="24"/>
              </w:rPr>
              <w:t xml:space="preserve">1. </w:t>
            </w:r>
            <w:r w:rsidRPr="009F3752">
              <w:rPr>
                <w:rFonts w:ascii="Times New Roman" w:hAnsi="Times New Roman" w:cs="Times New Roman"/>
                <w:b/>
                <w:sz w:val="24"/>
                <w:szCs w:val="24"/>
              </w:rPr>
              <w:t>Масло моторное Лукойл М-8Г2К дизельное (или эквивалент)</w:t>
            </w:r>
            <w:r w:rsidRPr="009F3752">
              <w:rPr>
                <w:rFonts w:ascii="Times New Roman" w:hAnsi="Times New Roman" w:cs="Times New Roman"/>
                <w:sz w:val="24"/>
                <w:szCs w:val="24"/>
              </w:rPr>
              <w:t xml:space="preserve"> </w:t>
            </w:r>
          </w:p>
          <w:p w14:paraId="446073C2"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sz w:val="24"/>
                <w:szCs w:val="24"/>
              </w:rPr>
              <w:t>сезонное минеральное масло для зимней эксплуатации автотракторных дизелей без надува или с умеренным надувом</w:t>
            </w:r>
          </w:p>
          <w:p w14:paraId="4345A8AD"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lastRenderedPageBreak/>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5E0F8763" w14:textId="77777777" w:rsidTr="005F480D">
              <w:tc>
                <w:tcPr>
                  <w:tcW w:w="5077" w:type="dxa"/>
                  <w:shd w:val="clear" w:color="auto" w:fill="auto"/>
                </w:tcPr>
                <w:p w14:paraId="6264CE7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505167F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EE5C539" w14:textId="77777777" w:rsidTr="005F480D">
              <w:tc>
                <w:tcPr>
                  <w:tcW w:w="5077" w:type="dxa"/>
                  <w:shd w:val="clear" w:color="auto" w:fill="auto"/>
                </w:tcPr>
                <w:p w14:paraId="14C9D46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 кг/м</w:t>
                  </w:r>
                  <w:r w:rsidRPr="009F3752">
                    <w:rPr>
                      <w:rFonts w:ascii="Times New Roman" w:hAnsi="Times New Roman" w:cs="Times New Roman"/>
                      <w:color w:val="000000"/>
                      <w:sz w:val="24"/>
                      <w:szCs w:val="24"/>
                      <w:vertAlign w:val="superscript"/>
                    </w:rPr>
                    <w:t>3</w:t>
                  </w:r>
                </w:p>
              </w:tc>
              <w:tc>
                <w:tcPr>
                  <w:tcW w:w="1275" w:type="dxa"/>
                  <w:shd w:val="clear" w:color="auto" w:fill="auto"/>
                </w:tcPr>
                <w:p w14:paraId="1DE75648"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879</w:t>
                  </w:r>
                  <w:r w:rsidRPr="009F3752">
                    <w:rPr>
                      <w:rFonts w:ascii="Times New Roman" w:hAnsi="Times New Roman" w:cs="Times New Roman"/>
                      <w:color w:val="000000"/>
                      <w:sz w:val="24"/>
                      <w:szCs w:val="24"/>
                      <w:lang w:val="en-US"/>
                    </w:rPr>
                    <w:t>±1</w:t>
                  </w:r>
                </w:p>
              </w:tc>
            </w:tr>
            <w:tr w:rsidR="009F3752" w:rsidRPr="009F3752" w14:paraId="3FEE8FB8" w14:textId="77777777" w:rsidTr="005F480D">
              <w:tc>
                <w:tcPr>
                  <w:tcW w:w="5077" w:type="dxa"/>
                  <w:shd w:val="clear" w:color="auto" w:fill="auto"/>
                </w:tcPr>
                <w:p w14:paraId="5FCBF6F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5" w:type="dxa"/>
                  <w:shd w:val="clear" w:color="auto" w:fill="auto"/>
                </w:tcPr>
                <w:p w14:paraId="2ECE6B1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8,</w:t>
                  </w:r>
                  <w:r w:rsidRPr="009F3752">
                    <w:rPr>
                      <w:rFonts w:ascii="Times New Roman" w:hAnsi="Times New Roman" w:cs="Times New Roman"/>
                      <w:color w:val="000000"/>
                      <w:sz w:val="24"/>
                      <w:szCs w:val="24"/>
                    </w:rPr>
                    <w:t>3</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3</w:t>
                  </w:r>
                </w:p>
              </w:tc>
            </w:tr>
            <w:tr w:rsidR="009F3752" w:rsidRPr="009F3752" w14:paraId="26400ED7" w14:textId="77777777" w:rsidTr="005F480D">
              <w:tc>
                <w:tcPr>
                  <w:tcW w:w="5077" w:type="dxa"/>
                  <w:shd w:val="clear" w:color="auto" w:fill="auto"/>
                </w:tcPr>
                <w:p w14:paraId="3E0C5B3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7B13160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103</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2</w:t>
                  </w:r>
                </w:p>
              </w:tc>
            </w:tr>
            <w:tr w:rsidR="009F3752" w:rsidRPr="009F3752" w14:paraId="5355C986" w14:textId="77777777" w:rsidTr="005F480D">
              <w:tc>
                <w:tcPr>
                  <w:tcW w:w="5077" w:type="dxa"/>
                  <w:shd w:val="clear" w:color="auto" w:fill="auto"/>
                </w:tcPr>
                <w:p w14:paraId="028605E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5" w:type="dxa"/>
                  <w:shd w:val="clear" w:color="auto" w:fill="auto"/>
                </w:tcPr>
                <w:p w14:paraId="6A9E3B4C"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6,8±0.1</w:t>
                  </w:r>
                </w:p>
              </w:tc>
            </w:tr>
            <w:tr w:rsidR="009F3752" w:rsidRPr="009F3752" w14:paraId="2A76FCF4" w14:textId="77777777" w:rsidTr="005F480D">
              <w:tc>
                <w:tcPr>
                  <w:tcW w:w="5077" w:type="dxa"/>
                  <w:shd w:val="clear" w:color="auto" w:fill="auto"/>
                </w:tcPr>
                <w:p w14:paraId="1D20EE4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275" w:type="dxa"/>
                  <w:shd w:val="clear" w:color="auto" w:fill="auto"/>
                </w:tcPr>
                <w:p w14:paraId="1361D00B"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1,02±0.1</w:t>
                  </w:r>
                </w:p>
              </w:tc>
            </w:tr>
            <w:tr w:rsidR="009F3752" w:rsidRPr="009F3752" w14:paraId="0522C7B0" w14:textId="77777777" w:rsidTr="005F480D">
              <w:tc>
                <w:tcPr>
                  <w:tcW w:w="5077" w:type="dxa"/>
                  <w:shd w:val="clear" w:color="auto" w:fill="auto"/>
                </w:tcPr>
                <w:p w14:paraId="31D2F70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055ABD7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230±1</w:t>
                  </w:r>
                </w:p>
              </w:tc>
            </w:tr>
            <w:tr w:rsidR="009F3752" w:rsidRPr="009F3752" w14:paraId="28124D39" w14:textId="77777777" w:rsidTr="005F480D">
              <w:tc>
                <w:tcPr>
                  <w:tcW w:w="5077" w:type="dxa"/>
                  <w:shd w:val="clear" w:color="auto" w:fill="auto"/>
                </w:tcPr>
                <w:p w14:paraId="2253556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7200E9B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-31±1</w:t>
                  </w:r>
                </w:p>
              </w:tc>
            </w:tr>
          </w:tbl>
          <w:p w14:paraId="61294B69"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- 10 шт.</w:t>
            </w:r>
          </w:p>
          <w:p w14:paraId="083EF4D5" w14:textId="77777777" w:rsidR="009F3752" w:rsidRPr="009F3752" w:rsidRDefault="009F3752" w:rsidP="005F480D">
            <w:pPr>
              <w:spacing w:after="0"/>
              <w:jc w:val="both"/>
              <w:rPr>
                <w:rFonts w:ascii="Times New Roman" w:hAnsi="Times New Roman" w:cs="Times New Roman"/>
                <w:b/>
                <w:color w:val="000000"/>
                <w:sz w:val="24"/>
                <w:szCs w:val="24"/>
              </w:rPr>
            </w:pPr>
          </w:p>
          <w:p w14:paraId="72434241"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b/>
                <w:bCs/>
                <w:color w:val="000000"/>
                <w:sz w:val="24"/>
                <w:szCs w:val="24"/>
              </w:rPr>
              <w:t xml:space="preserve">2. </w:t>
            </w:r>
            <w:r w:rsidRPr="009F3752">
              <w:rPr>
                <w:rFonts w:ascii="Times New Roman" w:hAnsi="Times New Roman" w:cs="Times New Roman"/>
                <w:b/>
                <w:sz w:val="24"/>
                <w:szCs w:val="24"/>
              </w:rPr>
              <w:t>Масло моторное М-10Г2К дизельное</w:t>
            </w:r>
            <w:r w:rsidRPr="009F3752">
              <w:rPr>
                <w:rFonts w:ascii="Times New Roman" w:hAnsi="Times New Roman" w:cs="Times New Roman"/>
                <w:sz w:val="24"/>
                <w:szCs w:val="24"/>
              </w:rPr>
              <w:t xml:space="preserve"> </w:t>
            </w:r>
          </w:p>
          <w:p w14:paraId="19519E45"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сезонное минеральное масло для летней эксплуатации автотракторных дизелей без надува или с умеренным надувом</w:t>
            </w:r>
          </w:p>
          <w:p w14:paraId="6B316AD8"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59FFF6A5" w14:textId="77777777" w:rsidTr="005F480D">
              <w:tc>
                <w:tcPr>
                  <w:tcW w:w="5077" w:type="dxa"/>
                  <w:shd w:val="clear" w:color="auto" w:fill="auto"/>
                </w:tcPr>
                <w:p w14:paraId="61DCDFF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718A197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AF46C99" w14:textId="77777777" w:rsidTr="005F480D">
              <w:tc>
                <w:tcPr>
                  <w:tcW w:w="5077" w:type="dxa"/>
                  <w:shd w:val="clear" w:color="auto" w:fill="auto"/>
                </w:tcPr>
                <w:p w14:paraId="4BA6011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5" w:type="dxa"/>
                  <w:shd w:val="clear" w:color="auto" w:fill="auto"/>
                </w:tcPr>
                <w:p w14:paraId="3A83BCF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10,8</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3</w:t>
                  </w:r>
                </w:p>
              </w:tc>
            </w:tr>
            <w:tr w:rsidR="009F3752" w:rsidRPr="009F3752" w14:paraId="12F8FC14" w14:textId="77777777" w:rsidTr="005F480D">
              <w:tc>
                <w:tcPr>
                  <w:tcW w:w="5077" w:type="dxa"/>
                  <w:shd w:val="clear" w:color="auto" w:fill="auto"/>
                </w:tcPr>
                <w:p w14:paraId="3DF71DD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4C41CA4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104</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2</w:t>
                  </w:r>
                </w:p>
              </w:tc>
            </w:tr>
            <w:tr w:rsidR="009F3752" w:rsidRPr="009F3752" w14:paraId="35F7B1F7" w14:textId="77777777" w:rsidTr="005F480D">
              <w:tc>
                <w:tcPr>
                  <w:tcW w:w="5077" w:type="dxa"/>
                  <w:shd w:val="clear" w:color="auto" w:fill="auto"/>
                </w:tcPr>
                <w:p w14:paraId="74EB444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5" w:type="dxa"/>
                  <w:shd w:val="clear" w:color="auto" w:fill="auto"/>
                </w:tcPr>
                <w:p w14:paraId="00A78721"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7,1±0.1</w:t>
                  </w:r>
                </w:p>
              </w:tc>
            </w:tr>
            <w:tr w:rsidR="009F3752" w:rsidRPr="009F3752" w14:paraId="2FA3B658" w14:textId="77777777" w:rsidTr="005F480D">
              <w:tc>
                <w:tcPr>
                  <w:tcW w:w="5077" w:type="dxa"/>
                  <w:shd w:val="clear" w:color="auto" w:fill="auto"/>
                </w:tcPr>
                <w:p w14:paraId="7A73145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275" w:type="dxa"/>
                  <w:shd w:val="clear" w:color="auto" w:fill="auto"/>
                </w:tcPr>
                <w:p w14:paraId="2BDF4696"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1,0</w:t>
                  </w:r>
                  <w:r w:rsidRPr="009F3752">
                    <w:rPr>
                      <w:rFonts w:ascii="Times New Roman" w:hAnsi="Times New Roman" w:cs="Times New Roman"/>
                      <w:color w:val="000000"/>
                      <w:sz w:val="24"/>
                      <w:szCs w:val="24"/>
                    </w:rPr>
                    <w:t>3</w:t>
                  </w:r>
                  <w:r w:rsidRPr="009F3752">
                    <w:rPr>
                      <w:rFonts w:ascii="Times New Roman" w:hAnsi="Times New Roman" w:cs="Times New Roman"/>
                      <w:color w:val="000000"/>
                      <w:sz w:val="24"/>
                      <w:szCs w:val="24"/>
                      <w:lang w:val="en-US"/>
                    </w:rPr>
                    <w:t>±0.1</w:t>
                  </w:r>
                </w:p>
              </w:tc>
            </w:tr>
            <w:tr w:rsidR="009F3752" w:rsidRPr="009F3752" w14:paraId="4C8F4ED1" w14:textId="77777777" w:rsidTr="005F480D">
              <w:tc>
                <w:tcPr>
                  <w:tcW w:w="5077" w:type="dxa"/>
                  <w:shd w:val="clear" w:color="auto" w:fill="auto"/>
                </w:tcPr>
                <w:p w14:paraId="36971D3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5E49B41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235±1</w:t>
                  </w:r>
                </w:p>
              </w:tc>
            </w:tr>
            <w:tr w:rsidR="009F3752" w:rsidRPr="009F3752" w14:paraId="25E6F9D6" w14:textId="77777777" w:rsidTr="005F480D">
              <w:tc>
                <w:tcPr>
                  <w:tcW w:w="5077" w:type="dxa"/>
                  <w:shd w:val="clear" w:color="auto" w:fill="auto"/>
                </w:tcPr>
                <w:p w14:paraId="30CF8E0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258978A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-15±1</w:t>
                  </w:r>
                </w:p>
              </w:tc>
            </w:tr>
          </w:tbl>
          <w:p w14:paraId="290B45AF"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- 6 шт.; канистра 10 л. - 1 шт.</w:t>
            </w:r>
          </w:p>
          <w:p w14:paraId="307D143B" w14:textId="77777777" w:rsidR="009F3752" w:rsidRPr="009F3752" w:rsidRDefault="009F3752" w:rsidP="005F480D">
            <w:pPr>
              <w:spacing w:after="0"/>
              <w:jc w:val="both"/>
              <w:rPr>
                <w:rFonts w:ascii="Times New Roman" w:hAnsi="Times New Roman" w:cs="Times New Roman"/>
                <w:b/>
                <w:color w:val="000000"/>
                <w:sz w:val="24"/>
                <w:szCs w:val="24"/>
              </w:rPr>
            </w:pPr>
          </w:p>
          <w:p w14:paraId="497DE41D" w14:textId="77777777" w:rsidR="009F3752" w:rsidRPr="009F3752" w:rsidRDefault="009F3752" w:rsidP="009F3752">
            <w:pPr>
              <w:pStyle w:val="a9"/>
              <w:numPr>
                <w:ilvl w:val="0"/>
                <w:numId w:val="31"/>
              </w:numPr>
              <w:ind w:left="0" w:firstLine="0"/>
              <w:contextualSpacing w:val="0"/>
              <w:jc w:val="both"/>
              <w:rPr>
                <w:sz w:val="24"/>
                <w:szCs w:val="24"/>
              </w:rPr>
            </w:pPr>
            <w:r w:rsidRPr="009F3752">
              <w:rPr>
                <w:b/>
                <w:sz w:val="24"/>
                <w:szCs w:val="24"/>
              </w:rPr>
              <w:t>Масло моторное М-10ДМ дизельное</w:t>
            </w:r>
          </w:p>
          <w:p w14:paraId="7DA50DB7"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минеральное моторное масло, предназначенное для зимней и летней эксплуатации в высокофорсированных дизельных двигателях с турбонадувом, работающих в тяжелых условиях</w:t>
            </w:r>
          </w:p>
          <w:p w14:paraId="400C15E0"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1F31953D" w14:textId="77777777" w:rsidTr="005F480D">
              <w:tc>
                <w:tcPr>
                  <w:tcW w:w="5077" w:type="dxa"/>
                  <w:shd w:val="clear" w:color="auto" w:fill="auto"/>
                </w:tcPr>
                <w:p w14:paraId="2AAFF78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3BB80F5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17185BE" w14:textId="77777777" w:rsidTr="005F480D">
              <w:tc>
                <w:tcPr>
                  <w:tcW w:w="5077" w:type="dxa"/>
                  <w:shd w:val="clear" w:color="auto" w:fill="auto"/>
                </w:tcPr>
                <w:p w14:paraId="4C36F8B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 кг/м</w:t>
                  </w:r>
                  <w:r w:rsidRPr="009F3752">
                    <w:rPr>
                      <w:rFonts w:ascii="Times New Roman" w:hAnsi="Times New Roman" w:cs="Times New Roman"/>
                      <w:color w:val="000000"/>
                      <w:sz w:val="24"/>
                      <w:szCs w:val="24"/>
                      <w:vertAlign w:val="superscript"/>
                    </w:rPr>
                    <w:t>3</w:t>
                  </w:r>
                </w:p>
              </w:tc>
              <w:tc>
                <w:tcPr>
                  <w:tcW w:w="1275" w:type="dxa"/>
                  <w:shd w:val="clear" w:color="auto" w:fill="auto"/>
                </w:tcPr>
                <w:p w14:paraId="73F036C1"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891</w:t>
                  </w:r>
                  <w:r w:rsidRPr="009F3752">
                    <w:rPr>
                      <w:rFonts w:ascii="Times New Roman" w:hAnsi="Times New Roman" w:cs="Times New Roman"/>
                      <w:color w:val="000000"/>
                      <w:sz w:val="24"/>
                      <w:szCs w:val="24"/>
                      <w:lang w:val="en-US"/>
                    </w:rPr>
                    <w:t>±1</w:t>
                  </w:r>
                </w:p>
              </w:tc>
            </w:tr>
            <w:tr w:rsidR="009F3752" w:rsidRPr="009F3752" w14:paraId="5194EE98" w14:textId="77777777" w:rsidTr="005F480D">
              <w:tc>
                <w:tcPr>
                  <w:tcW w:w="5077" w:type="dxa"/>
                  <w:shd w:val="clear" w:color="auto" w:fill="auto"/>
                </w:tcPr>
                <w:p w14:paraId="5B24BF2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5" w:type="dxa"/>
                  <w:shd w:val="clear" w:color="auto" w:fill="auto"/>
                </w:tcPr>
                <w:p w14:paraId="2BC577E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11,</w:t>
                  </w:r>
                  <w:r w:rsidRPr="009F3752">
                    <w:rPr>
                      <w:rFonts w:ascii="Times New Roman" w:hAnsi="Times New Roman" w:cs="Times New Roman"/>
                      <w:color w:val="000000"/>
                      <w:sz w:val="24"/>
                      <w:szCs w:val="24"/>
                    </w:rPr>
                    <w:t>8</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3</w:t>
                  </w:r>
                </w:p>
              </w:tc>
            </w:tr>
            <w:tr w:rsidR="009F3752" w:rsidRPr="009F3752" w14:paraId="153B168D" w14:textId="77777777" w:rsidTr="005F480D">
              <w:tc>
                <w:tcPr>
                  <w:tcW w:w="5077" w:type="dxa"/>
                  <w:shd w:val="clear" w:color="auto" w:fill="auto"/>
                </w:tcPr>
                <w:p w14:paraId="599220B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55FE3B7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102</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2</w:t>
                  </w:r>
                </w:p>
              </w:tc>
            </w:tr>
            <w:tr w:rsidR="009F3752" w:rsidRPr="009F3752" w14:paraId="094408D3" w14:textId="77777777" w:rsidTr="005F480D">
              <w:tc>
                <w:tcPr>
                  <w:tcW w:w="5077" w:type="dxa"/>
                  <w:shd w:val="clear" w:color="auto" w:fill="auto"/>
                </w:tcPr>
                <w:p w14:paraId="16DCD10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5" w:type="dxa"/>
                  <w:shd w:val="clear" w:color="auto" w:fill="auto"/>
                </w:tcPr>
                <w:p w14:paraId="304CB18C"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8,9±0.1</w:t>
                  </w:r>
                </w:p>
              </w:tc>
            </w:tr>
            <w:tr w:rsidR="009F3752" w:rsidRPr="009F3752" w14:paraId="2266B8C8" w14:textId="77777777" w:rsidTr="005F480D">
              <w:tc>
                <w:tcPr>
                  <w:tcW w:w="5077" w:type="dxa"/>
                  <w:shd w:val="clear" w:color="auto" w:fill="auto"/>
                </w:tcPr>
                <w:p w14:paraId="12134CA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275" w:type="dxa"/>
                  <w:shd w:val="clear" w:color="auto" w:fill="auto"/>
                </w:tcPr>
                <w:p w14:paraId="096FD5B8"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1,34±0.1</w:t>
                  </w:r>
                </w:p>
              </w:tc>
            </w:tr>
            <w:tr w:rsidR="009F3752" w:rsidRPr="009F3752" w14:paraId="75F18F71" w14:textId="77777777" w:rsidTr="005F480D">
              <w:tc>
                <w:tcPr>
                  <w:tcW w:w="5077" w:type="dxa"/>
                  <w:shd w:val="clear" w:color="auto" w:fill="auto"/>
                </w:tcPr>
                <w:p w14:paraId="59CB885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7039D6C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235±1</w:t>
                  </w:r>
                </w:p>
              </w:tc>
            </w:tr>
            <w:tr w:rsidR="009F3752" w:rsidRPr="009F3752" w14:paraId="29922D01" w14:textId="77777777" w:rsidTr="005F480D">
              <w:tc>
                <w:tcPr>
                  <w:tcW w:w="5077" w:type="dxa"/>
                  <w:shd w:val="clear" w:color="auto" w:fill="auto"/>
                </w:tcPr>
                <w:p w14:paraId="4F18EBB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0A16D91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-18±1</w:t>
                  </w:r>
                </w:p>
              </w:tc>
            </w:tr>
          </w:tbl>
          <w:p w14:paraId="67D5524F"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 xml:space="preserve">Канистра 20 л. - 3 шт. </w:t>
            </w:r>
          </w:p>
          <w:p w14:paraId="4FB0ECC3" w14:textId="77777777" w:rsidR="009F3752" w:rsidRPr="009F3752" w:rsidRDefault="009F3752" w:rsidP="005F480D">
            <w:pPr>
              <w:spacing w:after="0" w:line="240" w:lineRule="auto"/>
              <w:jc w:val="both"/>
              <w:rPr>
                <w:rFonts w:ascii="Times New Roman" w:hAnsi="Times New Roman" w:cs="Times New Roman"/>
                <w:b/>
                <w:color w:val="000000"/>
                <w:sz w:val="24"/>
                <w:szCs w:val="24"/>
              </w:rPr>
            </w:pPr>
          </w:p>
          <w:p w14:paraId="5177C709" w14:textId="77777777" w:rsidR="009F3752" w:rsidRPr="009F3752" w:rsidRDefault="009F3752" w:rsidP="009F3752">
            <w:pPr>
              <w:pStyle w:val="a9"/>
              <w:numPr>
                <w:ilvl w:val="0"/>
                <w:numId w:val="31"/>
              </w:numPr>
              <w:ind w:left="0" w:firstLine="0"/>
              <w:contextualSpacing w:val="0"/>
              <w:jc w:val="both"/>
              <w:rPr>
                <w:b/>
                <w:sz w:val="24"/>
                <w:szCs w:val="24"/>
              </w:rPr>
            </w:pPr>
            <w:r w:rsidRPr="009F3752">
              <w:rPr>
                <w:b/>
                <w:sz w:val="24"/>
                <w:szCs w:val="24"/>
              </w:rPr>
              <w:t xml:space="preserve">Масло моторное </w:t>
            </w:r>
            <w:r w:rsidRPr="009F3752">
              <w:rPr>
                <w:b/>
                <w:sz w:val="24"/>
                <w:szCs w:val="24"/>
                <w:lang w:val="en-US"/>
              </w:rPr>
              <w:t>KAMAZ</w:t>
            </w:r>
            <w:r w:rsidRPr="009F3752">
              <w:rPr>
                <w:b/>
                <w:sz w:val="24"/>
                <w:szCs w:val="24"/>
              </w:rPr>
              <w:t xml:space="preserve"> </w:t>
            </w:r>
            <w:r w:rsidRPr="009F3752">
              <w:rPr>
                <w:b/>
                <w:sz w:val="24"/>
                <w:szCs w:val="24"/>
                <w:lang w:val="en-US"/>
              </w:rPr>
              <w:t>G</w:t>
            </w:r>
            <w:r w:rsidRPr="009F3752">
              <w:rPr>
                <w:b/>
                <w:sz w:val="24"/>
                <w:szCs w:val="24"/>
              </w:rPr>
              <w:t>-</w:t>
            </w:r>
            <w:r w:rsidRPr="009F3752">
              <w:rPr>
                <w:b/>
                <w:sz w:val="24"/>
                <w:szCs w:val="24"/>
                <w:lang w:val="en-US"/>
              </w:rPr>
              <w:t>Profi</w:t>
            </w:r>
            <w:r w:rsidRPr="009F3752">
              <w:rPr>
                <w:b/>
                <w:sz w:val="24"/>
                <w:szCs w:val="24"/>
              </w:rPr>
              <w:t xml:space="preserve"> </w:t>
            </w:r>
            <w:r w:rsidRPr="009F3752">
              <w:rPr>
                <w:b/>
                <w:sz w:val="24"/>
                <w:szCs w:val="24"/>
                <w:lang w:val="en-US"/>
              </w:rPr>
              <w:t>Service</w:t>
            </w:r>
            <w:r w:rsidRPr="009F3752">
              <w:rPr>
                <w:b/>
                <w:sz w:val="24"/>
                <w:szCs w:val="24"/>
              </w:rPr>
              <w:t xml:space="preserve"> </w:t>
            </w:r>
            <w:r w:rsidRPr="009F3752">
              <w:rPr>
                <w:b/>
                <w:sz w:val="24"/>
                <w:szCs w:val="24"/>
                <w:lang w:val="en-US"/>
              </w:rPr>
              <w:t>Line</w:t>
            </w:r>
            <w:r w:rsidRPr="009F3752">
              <w:rPr>
                <w:b/>
                <w:sz w:val="24"/>
                <w:szCs w:val="24"/>
              </w:rPr>
              <w:t xml:space="preserve"> </w:t>
            </w:r>
            <w:r w:rsidRPr="009F3752">
              <w:rPr>
                <w:b/>
                <w:sz w:val="24"/>
                <w:szCs w:val="24"/>
                <w:lang w:val="en-US"/>
              </w:rPr>
              <w:t>CS</w:t>
            </w:r>
            <w:r w:rsidRPr="009F3752">
              <w:rPr>
                <w:b/>
                <w:sz w:val="24"/>
                <w:szCs w:val="24"/>
              </w:rPr>
              <w:t xml:space="preserve"> </w:t>
            </w:r>
            <w:r w:rsidRPr="009F3752">
              <w:rPr>
                <w:b/>
                <w:sz w:val="24"/>
                <w:szCs w:val="24"/>
                <w:lang w:val="en-US"/>
              </w:rPr>
              <w:t>SAE</w:t>
            </w:r>
            <w:r w:rsidRPr="009F3752">
              <w:rPr>
                <w:b/>
                <w:sz w:val="24"/>
                <w:szCs w:val="24"/>
              </w:rPr>
              <w:t xml:space="preserve"> 5</w:t>
            </w:r>
            <w:r w:rsidRPr="009F3752">
              <w:rPr>
                <w:b/>
                <w:sz w:val="24"/>
                <w:szCs w:val="24"/>
                <w:lang w:val="en-US"/>
              </w:rPr>
              <w:t>W</w:t>
            </w:r>
            <w:r w:rsidRPr="009F3752">
              <w:rPr>
                <w:b/>
                <w:sz w:val="24"/>
                <w:szCs w:val="24"/>
              </w:rPr>
              <w:t>- 40 (или эквивалент)</w:t>
            </w:r>
          </w:p>
          <w:p w14:paraId="7B1B8812" w14:textId="77777777" w:rsidR="009F3752" w:rsidRPr="009F3752" w:rsidRDefault="009F3752" w:rsidP="005F480D">
            <w:pPr>
              <w:pStyle w:val="a9"/>
              <w:ind w:left="0"/>
              <w:contextualSpacing w:val="0"/>
              <w:jc w:val="both"/>
              <w:rPr>
                <w:b/>
                <w:sz w:val="24"/>
                <w:szCs w:val="24"/>
              </w:rPr>
            </w:pPr>
            <w:r w:rsidRPr="009F3752">
              <w:rPr>
                <w:sz w:val="24"/>
                <w:szCs w:val="24"/>
              </w:rPr>
              <w:t>всесезонное полусинтетическое моторное масло, предназначенное для тяжелонагруженных дизельных двигателей КАМАЗ.</w:t>
            </w:r>
          </w:p>
          <w:p w14:paraId="6A4018A4"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02D9D587" w14:textId="77777777" w:rsidTr="005F480D">
              <w:tc>
                <w:tcPr>
                  <w:tcW w:w="5077" w:type="dxa"/>
                  <w:shd w:val="clear" w:color="auto" w:fill="auto"/>
                </w:tcPr>
                <w:p w14:paraId="37FE406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2FF91CF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40A75A63" w14:textId="77777777" w:rsidTr="005F480D">
              <w:tc>
                <w:tcPr>
                  <w:tcW w:w="5077" w:type="dxa"/>
                  <w:shd w:val="clear" w:color="auto" w:fill="auto"/>
                </w:tcPr>
                <w:p w14:paraId="79E157A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 кг/м</w:t>
                  </w:r>
                  <w:r w:rsidRPr="009F3752">
                    <w:rPr>
                      <w:rFonts w:ascii="Times New Roman" w:hAnsi="Times New Roman" w:cs="Times New Roman"/>
                      <w:color w:val="000000"/>
                      <w:sz w:val="24"/>
                      <w:szCs w:val="24"/>
                      <w:vertAlign w:val="superscript"/>
                    </w:rPr>
                    <w:t>3</w:t>
                  </w:r>
                </w:p>
              </w:tc>
              <w:tc>
                <w:tcPr>
                  <w:tcW w:w="1275" w:type="dxa"/>
                  <w:shd w:val="clear" w:color="auto" w:fill="auto"/>
                </w:tcPr>
                <w:p w14:paraId="54EDC4E5"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861</w:t>
                  </w:r>
                  <w:r w:rsidRPr="009F3752">
                    <w:rPr>
                      <w:rFonts w:ascii="Times New Roman" w:hAnsi="Times New Roman" w:cs="Times New Roman"/>
                      <w:color w:val="000000"/>
                      <w:sz w:val="24"/>
                      <w:szCs w:val="24"/>
                      <w:lang w:val="en-US"/>
                    </w:rPr>
                    <w:t>±1</w:t>
                  </w:r>
                </w:p>
              </w:tc>
            </w:tr>
            <w:tr w:rsidR="009F3752" w:rsidRPr="009F3752" w14:paraId="42CCEA43" w14:textId="77777777" w:rsidTr="005F480D">
              <w:tc>
                <w:tcPr>
                  <w:tcW w:w="5077" w:type="dxa"/>
                  <w:shd w:val="clear" w:color="auto" w:fill="auto"/>
                </w:tcPr>
                <w:p w14:paraId="6F434F9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5" w:type="dxa"/>
                  <w:shd w:val="clear" w:color="auto" w:fill="auto"/>
                </w:tcPr>
                <w:p w14:paraId="04516CF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34343C"/>
                      <w:sz w:val="24"/>
                      <w:szCs w:val="24"/>
                      <w:shd w:val="clear" w:color="auto" w:fill="FFFFFF"/>
                    </w:rPr>
                    <w:t>14,3</w:t>
                  </w:r>
                  <w:r w:rsidRPr="009F3752">
                    <w:rPr>
                      <w:rFonts w:ascii="Times New Roman" w:hAnsi="Times New Roman" w:cs="Times New Roman"/>
                      <w:color w:val="000000"/>
                      <w:sz w:val="24"/>
                      <w:szCs w:val="24"/>
                      <w:lang w:val="en-US"/>
                    </w:rPr>
                    <w:t xml:space="preserve"> ±0.</w:t>
                  </w:r>
                  <w:r w:rsidRPr="009F3752">
                    <w:rPr>
                      <w:rFonts w:ascii="Times New Roman" w:hAnsi="Times New Roman" w:cs="Times New Roman"/>
                      <w:color w:val="000000"/>
                      <w:sz w:val="24"/>
                      <w:szCs w:val="24"/>
                    </w:rPr>
                    <w:t>3</w:t>
                  </w:r>
                </w:p>
              </w:tc>
            </w:tr>
            <w:tr w:rsidR="009F3752" w:rsidRPr="009F3752" w14:paraId="6CCF96A7" w14:textId="77777777" w:rsidTr="005F480D">
              <w:tc>
                <w:tcPr>
                  <w:tcW w:w="5077" w:type="dxa"/>
                  <w:shd w:val="clear" w:color="auto" w:fill="auto"/>
                </w:tcPr>
                <w:p w14:paraId="4A43D33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270B051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34343C"/>
                      <w:sz w:val="24"/>
                      <w:szCs w:val="24"/>
                      <w:shd w:val="clear" w:color="auto" w:fill="FFFFFF"/>
                    </w:rPr>
                    <w:t>166</w:t>
                  </w:r>
                  <w:r w:rsidRPr="009F3752">
                    <w:rPr>
                      <w:rFonts w:ascii="Times New Roman" w:hAnsi="Times New Roman" w:cs="Times New Roman"/>
                      <w:color w:val="000000"/>
                      <w:sz w:val="24"/>
                      <w:szCs w:val="24"/>
                      <w:lang w:val="en-US"/>
                    </w:rPr>
                    <w:t xml:space="preserve"> ±0.</w:t>
                  </w:r>
                  <w:r w:rsidRPr="009F3752">
                    <w:rPr>
                      <w:rFonts w:ascii="Times New Roman" w:hAnsi="Times New Roman" w:cs="Times New Roman"/>
                      <w:color w:val="000000"/>
                      <w:sz w:val="24"/>
                      <w:szCs w:val="24"/>
                    </w:rPr>
                    <w:t>2</w:t>
                  </w:r>
                </w:p>
              </w:tc>
            </w:tr>
            <w:tr w:rsidR="009F3752" w:rsidRPr="009F3752" w14:paraId="0F789636" w14:textId="77777777" w:rsidTr="005F480D">
              <w:tc>
                <w:tcPr>
                  <w:tcW w:w="5077" w:type="dxa"/>
                  <w:shd w:val="clear" w:color="auto" w:fill="auto"/>
                </w:tcPr>
                <w:p w14:paraId="72D3673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5" w:type="dxa"/>
                  <w:shd w:val="clear" w:color="auto" w:fill="auto"/>
                </w:tcPr>
                <w:p w14:paraId="332AE3F9"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9,8±0.1</w:t>
                  </w:r>
                </w:p>
              </w:tc>
            </w:tr>
            <w:tr w:rsidR="009F3752" w:rsidRPr="009F3752" w14:paraId="7B116412" w14:textId="77777777" w:rsidTr="005F480D">
              <w:tc>
                <w:tcPr>
                  <w:tcW w:w="5077" w:type="dxa"/>
                  <w:shd w:val="clear" w:color="auto" w:fill="auto"/>
                </w:tcPr>
                <w:p w14:paraId="2027456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1D9F15B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225±1</w:t>
                  </w:r>
                </w:p>
              </w:tc>
            </w:tr>
            <w:tr w:rsidR="009F3752" w:rsidRPr="009F3752" w14:paraId="662851AD" w14:textId="77777777" w:rsidTr="005F480D">
              <w:tc>
                <w:tcPr>
                  <w:tcW w:w="5077" w:type="dxa"/>
                  <w:shd w:val="clear" w:color="auto" w:fill="auto"/>
                </w:tcPr>
                <w:p w14:paraId="65390F2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59066A4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-42±1</w:t>
                  </w:r>
                </w:p>
              </w:tc>
            </w:tr>
          </w:tbl>
          <w:p w14:paraId="33D24DEA"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lastRenderedPageBreak/>
              <w:t>Канистра 20 л. - 3 шт.</w:t>
            </w:r>
          </w:p>
          <w:p w14:paraId="2603CB59" w14:textId="77777777" w:rsidR="009F3752" w:rsidRPr="009F3752" w:rsidRDefault="009F3752" w:rsidP="005F480D">
            <w:pPr>
              <w:spacing w:after="0"/>
              <w:jc w:val="both"/>
              <w:rPr>
                <w:rFonts w:ascii="Times New Roman" w:hAnsi="Times New Roman" w:cs="Times New Roman"/>
                <w:sz w:val="24"/>
                <w:szCs w:val="24"/>
              </w:rPr>
            </w:pPr>
          </w:p>
          <w:p w14:paraId="7A9CD7CA" w14:textId="77777777" w:rsidR="009F3752" w:rsidRPr="009F3752" w:rsidRDefault="009F3752" w:rsidP="009F3752">
            <w:pPr>
              <w:pStyle w:val="a9"/>
              <w:numPr>
                <w:ilvl w:val="0"/>
                <w:numId w:val="31"/>
              </w:numPr>
              <w:spacing w:line="276" w:lineRule="auto"/>
              <w:ind w:left="291" w:hanging="291"/>
              <w:jc w:val="both"/>
              <w:rPr>
                <w:sz w:val="24"/>
                <w:szCs w:val="24"/>
              </w:rPr>
            </w:pPr>
            <w:r w:rsidRPr="009F3752">
              <w:rPr>
                <w:b/>
                <w:sz w:val="24"/>
                <w:szCs w:val="24"/>
              </w:rPr>
              <w:t xml:space="preserve">Масло моторное МС-20 </w:t>
            </w:r>
          </w:p>
          <w:p w14:paraId="6E0F6501"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высококачественное минеральное масло, предназначенное для наземного (промышленного) применения.</w:t>
            </w:r>
          </w:p>
          <w:p w14:paraId="5FA2C4AF"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146F303B" w14:textId="77777777" w:rsidTr="005F480D">
              <w:tc>
                <w:tcPr>
                  <w:tcW w:w="5077" w:type="dxa"/>
                  <w:shd w:val="clear" w:color="auto" w:fill="auto"/>
                </w:tcPr>
                <w:p w14:paraId="0260480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42B77E2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A9EFDD3" w14:textId="77777777" w:rsidTr="005F480D">
              <w:tc>
                <w:tcPr>
                  <w:tcW w:w="5077" w:type="dxa"/>
                  <w:shd w:val="clear" w:color="auto" w:fill="auto"/>
                </w:tcPr>
                <w:p w14:paraId="089A094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 кг/м</w:t>
                  </w:r>
                  <w:r w:rsidRPr="009F3752">
                    <w:rPr>
                      <w:rFonts w:ascii="Times New Roman" w:hAnsi="Times New Roman" w:cs="Times New Roman"/>
                      <w:color w:val="000000"/>
                      <w:sz w:val="24"/>
                      <w:szCs w:val="24"/>
                      <w:vertAlign w:val="superscript"/>
                    </w:rPr>
                    <w:t>3</w:t>
                  </w:r>
                </w:p>
              </w:tc>
              <w:tc>
                <w:tcPr>
                  <w:tcW w:w="1275" w:type="dxa"/>
                  <w:shd w:val="clear" w:color="auto" w:fill="auto"/>
                </w:tcPr>
                <w:p w14:paraId="1863757D"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887</w:t>
                  </w:r>
                  <w:r w:rsidRPr="009F3752">
                    <w:rPr>
                      <w:rFonts w:ascii="Times New Roman" w:hAnsi="Times New Roman" w:cs="Times New Roman"/>
                      <w:color w:val="000000"/>
                      <w:sz w:val="24"/>
                      <w:szCs w:val="24"/>
                      <w:lang w:val="en-US"/>
                    </w:rPr>
                    <w:t>±1</w:t>
                  </w:r>
                </w:p>
              </w:tc>
            </w:tr>
            <w:tr w:rsidR="009F3752" w:rsidRPr="009F3752" w14:paraId="683C88BF" w14:textId="77777777" w:rsidTr="005F480D">
              <w:tc>
                <w:tcPr>
                  <w:tcW w:w="5077" w:type="dxa"/>
                  <w:shd w:val="clear" w:color="auto" w:fill="auto"/>
                </w:tcPr>
                <w:p w14:paraId="007C511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5" w:type="dxa"/>
                  <w:shd w:val="clear" w:color="auto" w:fill="auto"/>
                </w:tcPr>
                <w:p w14:paraId="3C3F6CC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lang w:val="en-US"/>
                    </w:rPr>
                    <w:t>20,</w:t>
                  </w:r>
                  <w:r w:rsidRPr="009F3752">
                    <w:rPr>
                      <w:rFonts w:ascii="Times New Roman" w:hAnsi="Times New Roman" w:cs="Times New Roman"/>
                      <w:color w:val="000000"/>
                      <w:sz w:val="24"/>
                      <w:szCs w:val="24"/>
                    </w:rPr>
                    <w:t>7</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3</w:t>
                  </w:r>
                </w:p>
              </w:tc>
            </w:tr>
            <w:tr w:rsidR="009F3752" w:rsidRPr="009F3752" w14:paraId="6258CB7D" w14:textId="77777777" w:rsidTr="005F480D">
              <w:tc>
                <w:tcPr>
                  <w:tcW w:w="5077" w:type="dxa"/>
                  <w:shd w:val="clear" w:color="auto" w:fill="auto"/>
                </w:tcPr>
                <w:p w14:paraId="7557021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25F926F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91</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2</w:t>
                  </w:r>
                </w:p>
              </w:tc>
            </w:tr>
            <w:tr w:rsidR="009F3752" w:rsidRPr="009F3752" w14:paraId="46461BD5" w14:textId="77777777" w:rsidTr="005F480D">
              <w:tc>
                <w:tcPr>
                  <w:tcW w:w="5077" w:type="dxa"/>
                  <w:shd w:val="clear" w:color="auto" w:fill="auto"/>
                </w:tcPr>
                <w:p w14:paraId="03835A9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кислотное число, мг КОН на 1 г масла</w:t>
                  </w:r>
                </w:p>
              </w:tc>
              <w:tc>
                <w:tcPr>
                  <w:tcW w:w="1275" w:type="dxa"/>
                  <w:shd w:val="clear" w:color="auto" w:fill="auto"/>
                </w:tcPr>
                <w:p w14:paraId="613841ED"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0,01</w:t>
                  </w:r>
                </w:p>
              </w:tc>
            </w:tr>
            <w:tr w:rsidR="009F3752" w:rsidRPr="009F3752" w14:paraId="1D442B4E" w14:textId="77777777" w:rsidTr="005F480D">
              <w:tc>
                <w:tcPr>
                  <w:tcW w:w="5077" w:type="dxa"/>
                  <w:shd w:val="clear" w:color="auto" w:fill="auto"/>
                </w:tcPr>
                <w:p w14:paraId="0AA6821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зольность, %</w:t>
                  </w:r>
                </w:p>
              </w:tc>
              <w:tc>
                <w:tcPr>
                  <w:tcW w:w="1275" w:type="dxa"/>
                  <w:shd w:val="clear" w:color="auto" w:fill="auto"/>
                </w:tcPr>
                <w:p w14:paraId="30D95950"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0</w:t>
                  </w:r>
                  <w:r w:rsidRPr="009F3752">
                    <w:rPr>
                      <w:rFonts w:ascii="Times New Roman" w:hAnsi="Times New Roman" w:cs="Times New Roman"/>
                      <w:color w:val="000000"/>
                      <w:sz w:val="24"/>
                      <w:szCs w:val="24"/>
                      <w:lang w:val="en-US"/>
                    </w:rPr>
                    <w:t>02</w:t>
                  </w:r>
                </w:p>
              </w:tc>
            </w:tr>
            <w:tr w:rsidR="009F3752" w:rsidRPr="009F3752" w14:paraId="13D10D7E" w14:textId="77777777" w:rsidTr="005F480D">
              <w:tc>
                <w:tcPr>
                  <w:tcW w:w="5077" w:type="dxa"/>
                  <w:shd w:val="clear" w:color="auto" w:fill="auto"/>
                </w:tcPr>
                <w:p w14:paraId="5B3E0FA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76EA411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275±1</w:t>
                  </w:r>
                </w:p>
              </w:tc>
            </w:tr>
            <w:tr w:rsidR="009F3752" w:rsidRPr="009F3752" w14:paraId="75840091" w14:textId="77777777" w:rsidTr="005F480D">
              <w:tc>
                <w:tcPr>
                  <w:tcW w:w="5077" w:type="dxa"/>
                  <w:shd w:val="clear" w:color="auto" w:fill="auto"/>
                </w:tcPr>
                <w:p w14:paraId="55FF5C5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4086269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-18±1</w:t>
                  </w:r>
                </w:p>
              </w:tc>
            </w:tr>
          </w:tbl>
          <w:p w14:paraId="6416A8F8"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- 6 шт.</w:t>
            </w:r>
          </w:p>
          <w:p w14:paraId="545D1A51" w14:textId="77777777" w:rsidR="009F3752" w:rsidRPr="009F3752" w:rsidRDefault="009F3752" w:rsidP="005F480D">
            <w:pPr>
              <w:spacing w:after="0"/>
              <w:jc w:val="both"/>
              <w:rPr>
                <w:rFonts w:ascii="Times New Roman" w:hAnsi="Times New Roman" w:cs="Times New Roman"/>
                <w:b/>
                <w:color w:val="000000"/>
                <w:sz w:val="24"/>
                <w:szCs w:val="24"/>
              </w:rPr>
            </w:pPr>
          </w:p>
          <w:p w14:paraId="12C788AB" w14:textId="77777777" w:rsidR="009F3752" w:rsidRPr="009F3752" w:rsidRDefault="009F3752" w:rsidP="009F3752">
            <w:pPr>
              <w:pStyle w:val="a9"/>
              <w:numPr>
                <w:ilvl w:val="0"/>
                <w:numId w:val="31"/>
              </w:numPr>
              <w:spacing w:line="276" w:lineRule="auto"/>
              <w:ind w:left="291" w:hanging="291"/>
              <w:jc w:val="both"/>
              <w:rPr>
                <w:color w:val="000000"/>
                <w:sz w:val="24"/>
                <w:szCs w:val="24"/>
              </w:rPr>
            </w:pPr>
            <w:r w:rsidRPr="009F3752">
              <w:rPr>
                <w:b/>
                <w:bCs/>
                <w:color w:val="000000"/>
                <w:sz w:val="24"/>
                <w:szCs w:val="24"/>
              </w:rPr>
              <w:t xml:space="preserve">Масло моторное Лукойл Люкс 5w-40 </w:t>
            </w:r>
            <w:r w:rsidRPr="009F3752">
              <w:rPr>
                <w:b/>
                <w:sz w:val="24"/>
                <w:szCs w:val="24"/>
              </w:rPr>
              <w:t>(или эквивалент)</w:t>
            </w:r>
            <w:r w:rsidRPr="009F3752">
              <w:rPr>
                <w:sz w:val="24"/>
                <w:szCs w:val="24"/>
              </w:rPr>
              <w:t xml:space="preserve"> </w:t>
            </w:r>
            <w:r w:rsidRPr="009F3752">
              <w:rPr>
                <w:color w:val="000000"/>
                <w:sz w:val="24"/>
                <w:szCs w:val="24"/>
              </w:rPr>
              <w:t xml:space="preserve"> </w:t>
            </w:r>
          </w:p>
          <w:p w14:paraId="0BD2C989"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color w:val="000000"/>
                <w:sz w:val="24"/>
                <w:szCs w:val="24"/>
              </w:rPr>
              <w:t xml:space="preserve">полусинтетическое масло для современных высокофорсированных бензиновых двигателей импортных и отечественных легковых автомобилей, микроавтобусов и легких грузовиков, требующих применения моторных масел класса API SL/CF. </w:t>
            </w:r>
          </w:p>
          <w:p w14:paraId="308A5633"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1308"/>
            </w:tblGrid>
            <w:tr w:rsidR="009F3752" w:rsidRPr="009F3752" w14:paraId="7956803D" w14:textId="77777777" w:rsidTr="005F480D">
              <w:tc>
                <w:tcPr>
                  <w:tcW w:w="5218" w:type="dxa"/>
                  <w:shd w:val="clear" w:color="auto" w:fill="auto"/>
                </w:tcPr>
                <w:p w14:paraId="4619BCA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6467B34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1016BA8" w14:textId="77777777" w:rsidTr="005F480D">
              <w:tc>
                <w:tcPr>
                  <w:tcW w:w="5218" w:type="dxa"/>
                  <w:shd w:val="clear" w:color="auto" w:fill="auto"/>
                </w:tcPr>
                <w:p w14:paraId="06829A40"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276" w:type="dxa"/>
                  <w:shd w:val="clear" w:color="auto" w:fill="auto"/>
                </w:tcPr>
                <w:p w14:paraId="5B6446EA"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851,5</w:t>
                  </w:r>
                  <w:r w:rsidRPr="009F3752">
                    <w:rPr>
                      <w:rFonts w:ascii="Times New Roman" w:hAnsi="Times New Roman" w:cs="Times New Roman"/>
                      <w:color w:val="000000"/>
                      <w:sz w:val="24"/>
                      <w:szCs w:val="24"/>
                      <w:lang w:val="en-US"/>
                    </w:rPr>
                    <w:t>±0.5</w:t>
                  </w:r>
                </w:p>
              </w:tc>
            </w:tr>
            <w:tr w:rsidR="009F3752" w:rsidRPr="009F3752" w14:paraId="7B4B22BB" w14:textId="77777777" w:rsidTr="005F480D">
              <w:tc>
                <w:tcPr>
                  <w:tcW w:w="5218" w:type="dxa"/>
                  <w:shd w:val="clear" w:color="auto" w:fill="auto"/>
                </w:tcPr>
                <w:p w14:paraId="1E8BCE0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276" w:type="dxa"/>
                  <w:shd w:val="clear" w:color="auto" w:fill="auto"/>
                </w:tcPr>
                <w:p w14:paraId="746C56C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14,3</w:t>
                  </w:r>
                  <w:r w:rsidRPr="009F3752">
                    <w:rPr>
                      <w:rFonts w:ascii="Times New Roman" w:hAnsi="Times New Roman" w:cs="Times New Roman"/>
                      <w:color w:val="000000"/>
                      <w:sz w:val="24"/>
                      <w:szCs w:val="24"/>
                      <w:lang w:val="en-US"/>
                    </w:rPr>
                    <w:t>±0.</w:t>
                  </w:r>
                  <w:r w:rsidRPr="009F3752">
                    <w:rPr>
                      <w:rFonts w:ascii="Times New Roman" w:hAnsi="Times New Roman" w:cs="Times New Roman"/>
                      <w:color w:val="000000"/>
                      <w:sz w:val="24"/>
                      <w:szCs w:val="24"/>
                    </w:rPr>
                    <w:t>2</w:t>
                  </w:r>
                </w:p>
              </w:tc>
            </w:tr>
            <w:tr w:rsidR="009F3752" w:rsidRPr="009F3752" w14:paraId="3D83B5F8" w14:textId="77777777" w:rsidTr="005F480D">
              <w:tc>
                <w:tcPr>
                  <w:tcW w:w="5218" w:type="dxa"/>
                  <w:shd w:val="clear" w:color="auto" w:fill="auto"/>
                </w:tcPr>
                <w:p w14:paraId="0C80508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6" w:type="dxa"/>
                  <w:shd w:val="clear" w:color="auto" w:fill="auto"/>
                </w:tcPr>
                <w:p w14:paraId="319F0B5D"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171</w:t>
                  </w:r>
                  <w:r w:rsidRPr="009F3752">
                    <w:rPr>
                      <w:rFonts w:ascii="Times New Roman" w:hAnsi="Times New Roman" w:cs="Times New Roman"/>
                      <w:color w:val="000000"/>
                      <w:sz w:val="24"/>
                      <w:szCs w:val="24"/>
                      <w:lang w:val="en-US"/>
                    </w:rPr>
                    <w:t>±0.5</w:t>
                  </w:r>
                </w:p>
              </w:tc>
            </w:tr>
            <w:tr w:rsidR="009F3752" w:rsidRPr="009F3752" w14:paraId="2523243D" w14:textId="77777777" w:rsidTr="005F480D">
              <w:tc>
                <w:tcPr>
                  <w:tcW w:w="5218" w:type="dxa"/>
                  <w:shd w:val="clear" w:color="auto" w:fill="auto"/>
                </w:tcPr>
                <w:p w14:paraId="00E8B40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динамическая вязкость (CCS) при -30°С, мПа·с</w:t>
                  </w:r>
                </w:p>
              </w:tc>
              <w:tc>
                <w:tcPr>
                  <w:tcW w:w="1276" w:type="dxa"/>
                  <w:shd w:val="clear" w:color="auto" w:fill="auto"/>
                </w:tcPr>
                <w:p w14:paraId="7A4E33B8"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 xml:space="preserve"> 6 175</w:t>
                  </w:r>
                  <w:r w:rsidRPr="009F3752">
                    <w:rPr>
                      <w:rFonts w:ascii="Times New Roman" w:hAnsi="Times New Roman" w:cs="Times New Roman"/>
                      <w:color w:val="000000"/>
                      <w:sz w:val="24"/>
                      <w:szCs w:val="24"/>
                      <w:lang w:val="en-US"/>
                    </w:rPr>
                    <w:t>±50</w:t>
                  </w:r>
                </w:p>
              </w:tc>
            </w:tr>
            <w:tr w:rsidR="009F3752" w:rsidRPr="009F3752" w14:paraId="0946D678" w14:textId="77777777" w:rsidTr="005F480D">
              <w:tc>
                <w:tcPr>
                  <w:tcW w:w="5218" w:type="dxa"/>
                  <w:shd w:val="clear" w:color="auto" w:fill="auto"/>
                </w:tcPr>
                <w:p w14:paraId="50320A0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динамическая вязкость (MRV) при -35°С, мПа·с</w:t>
                  </w:r>
                </w:p>
              </w:tc>
              <w:tc>
                <w:tcPr>
                  <w:tcW w:w="1276" w:type="dxa"/>
                  <w:shd w:val="clear" w:color="auto" w:fill="auto"/>
                </w:tcPr>
                <w:p w14:paraId="2AB8A962"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26500</w:t>
                  </w:r>
                  <w:r w:rsidRPr="009F3752">
                    <w:rPr>
                      <w:rFonts w:ascii="Times New Roman" w:hAnsi="Times New Roman" w:cs="Times New Roman"/>
                      <w:color w:val="000000"/>
                      <w:sz w:val="24"/>
                      <w:szCs w:val="24"/>
                      <w:lang w:val="en-US"/>
                    </w:rPr>
                    <w:t>±500</w:t>
                  </w:r>
                </w:p>
              </w:tc>
            </w:tr>
            <w:tr w:rsidR="009F3752" w:rsidRPr="009F3752" w14:paraId="2296EB00" w14:textId="77777777" w:rsidTr="005F480D">
              <w:tc>
                <w:tcPr>
                  <w:tcW w:w="5218" w:type="dxa"/>
                  <w:shd w:val="clear" w:color="auto" w:fill="auto"/>
                </w:tcPr>
                <w:p w14:paraId="7D9E601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276" w:type="dxa"/>
                  <w:shd w:val="clear" w:color="auto" w:fill="auto"/>
                </w:tcPr>
                <w:p w14:paraId="3FD9D396"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8,9</w:t>
                  </w:r>
                  <w:r w:rsidRPr="009F3752">
                    <w:rPr>
                      <w:rFonts w:ascii="Times New Roman" w:hAnsi="Times New Roman" w:cs="Times New Roman"/>
                      <w:color w:val="000000"/>
                      <w:sz w:val="24"/>
                      <w:szCs w:val="24"/>
                      <w:lang w:val="en-US"/>
                    </w:rPr>
                    <w:t>±0.1</w:t>
                  </w:r>
                </w:p>
              </w:tc>
            </w:tr>
            <w:tr w:rsidR="009F3752" w:rsidRPr="009F3752" w14:paraId="4B8D400F" w14:textId="77777777" w:rsidTr="005F480D">
              <w:tc>
                <w:tcPr>
                  <w:tcW w:w="5218" w:type="dxa"/>
                  <w:shd w:val="clear" w:color="auto" w:fill="auto"/>
                </w:tcPr>
                <w:p w14:paraId="12C219B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испаряемость по методу Ноака, %</w:t>
                  </w:r>
                </w:p>
              </w:tc>
              <w:tc>
                <w:tcPr>
                  <w:tcW w:w="1276" w:type="dxa"/>
                  <w:shd w:val="clear" w:color="auto" w:fill="auto"/>
                </w:tcPr>
                <w:p w14:paraId="3B627773"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10,4</w:t>
                  </w:r>
                  <w:r w:rsidRPr="009F3752">
                    <w:rPr>
                      <w:rFonts w:ascii="Times New Roman" w:hAnsi="Times New Roman" w:cs="Times New Roman"/>
                      <w:color w:val="000000"/>
                      <w:sz w:val="24"/>
                      <w:szCs w:val="24"/>
                      <w:lang w:val="en-US"/>
                    </w:rPr>
                    <w:t>±0.2</w:t>
                  </w:r>
                </w:p>
              </w:tc>
            </w:tr>
            <w:tr w:rsidR="009F3752" w:rsidRPr="009F3752" w14:paraId="384401E0" w14:textId="77777777" w:rsidTr="005F480D">
              <w:tc>
                <w:tcPr>
                  <w:tcW w:w="5218" w:type="dxa"/>
                  <w:shd w:val="clear" w:color="auto" w:fill="auto"/>
                </w:tcPr>
                <w:p w14:paraId="04DF4BA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6" w:type="dxa"/>
                  <w:shd w:val="clear" w:color="auto" w:fill="auto"/>
                </w:tcPr>
                <w:p w14:paraId="0566151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230±1</w:t>
                  </w:r>
                </w:p>
              </w:tc>
            </w:tr>
            <w:tr w:rsidR="009F3752" w:rsidRPr="009F3752" w14:paraId="674C658A" w14:textId="77777777" w:rsidTr="005F480D">
              <w:tc>
                <w:tcPr>
                  <w:tcW w:w="5218" w:type="dxa"/>
                  <w:shd w:val="clear" w:color="auto" w:fill="auto"/>
                </w:tcPr>
                <w:p w14:paraId="2408C52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температура застывания, °С </w:t>
                  </w:r>
                </w:p>
              </w:tc>
              <w:tc>
                <w:tcPr>
                  <w:tcW w:w="1276" w:type="dxa"/>
                  <w:shd w:val="clear" w:color="auto" w:fill="auto"/>
                </w:tcPr>
                <w:p w14:paraId="7F7FDCF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-41±1</w:t>
                  </w:r>
                </w:p>
              </w:tc>
            </w:tr>
          </w:tbl>
          <w:p w14:paraId="78E0445C"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- 1 шт.</w:t>
            </w:r>
          </w:p>
          <w:p w14:paraId="4EAB6679" w14:textId="77777777" w:rsidR="009F3752" w:rsidRPr="009F3752" w:rsidRDefault="009F3752" w:rsidP="005F480D">
            <w:pPr>
              <w:spacing w:before="120" w:after="0"/>
              <w:jc w:val="both"/>
              <w:rPr>
                <w:rFonts w:ascii="Times New Roman" w:hAnsi="Times New Roman" w:cs="Times New Roman"/>
                <w:bCs/>
                <w:color w:val="000000"/>
                <w:sz w:val="24"/>
                <w:szCs w:val="24"/>
                <w:lang w:val="en-US"/>
              </w:rPr>
            </w:pPr>
            <w:r w:rsidRPr="009F3752">
              <w:rPr>
                <w:rFonts w:ascii="Times New Roman" w:hAnsi="Times New Roman" w:cs="Times New Roman"/>
                <w:b/>
                <w:bCs/>
                <w:color w:val="000000"/>
                <w:sz w:val="24"/>
                <w:szCs w:val="24"/>
                <w:lang w:val="en-US"/>
              </w:rPr>
              <w:t>7.</w:t>
            </w:r>
            <w:r w:rsidRPr="009F3752">
              <w:rPr>
                <w:rFonts w:ascii="Times New Roman" w:eastAsia="Times New Roman" w:hAnsi="Times New Roman" w:cs="Times New Roman"/>
                <w:sz w:val="24"/>
                <w:szCs w:val="24"/>
                <w:lang w:val="en-US" w:eastAsia="ru-RU"/>
              </w:rPr>
              <w:t xml:space="preserve"> </w:t>
            </w:r>
            <w:r w:rsidRPr="009F3752">
              <w:rPr>
                <w:rFonts w:ascii="Times New Roman" w:eastAsia="Times New Roman" w:hAnsi="Times New Roman" w:cs="Times New Roman"/>
                <w:b/>
                <w:sz w:val="24"/>
                <w:szCs w:val="24"/>
                <w:lang w:eastAsia="ru-RU"/>
              </w:rPr>
              <w:t>Масло</w:t>
            </w:r>
            <w:r w:rsidRPr="009F3752">
              <w:rPr>
                <w:rFonts w:ascii="Times New Roman" w:eastAsia="Times New Roman" w:hAnsi="Times New Roman" w:cs="Times New Roman"/>
                <w:b/>
                <w:sz w:val="24"/>
                <w:szCs w:val="24"/>
                <w:lang w:val="en-US" w:eastAsia="ru-RU"/>
              </w:rPr>
              <w:t xml:space="preserve"> </w:t>
            </w:r>
            <w:r w:rsidRPr="009F3752">
              <w:rPr>
                <w:rFonts w:ascii="Times New Roman" w:eastAsia="Times New Roman" w:hAnsi="Times New Roman" w:cs="Times New Roman"/>
                <w:b/>
                <w:sz w:val="24"/>
                <w:szCs w:val="24"/>
                <w:lang w:eastAsia="ru-RU"/>
              </w:rPr>
              <w:t>моторное</w:t>
            </w:r>
            <w:r w:rsidRPr="009F3752">
              <w:rPr>
                <w:rFonts w:ascii="Times New Roman" w:eastAsia="Times New Roman" w:hAnsi="Times New Roman" w:cs="Times New Roman"/>
                <w:b/>
                <w:sz w:val="24"/>
                <w:szCs w:val="24"/>
                <w:lang w:val="en-US" w:eastAsia="ru-RU"/>
              </w:rPr>
              <w:t xml:space="preserve"> Shell Rimula R5 E 10w-40</w:t>
            </w:r>
            <w:r w:rsidRPr="009F3752">
              <w:rPr>
                <w:rFonts w:ascii="Times New Roman" w:eastAsia="Times New Roman" w:hAnsi="Times New Roman" w:cs="Times New Roman"/>
                <w:sz w:val="24"/>
                <w:szCs w:val="24"/>
                <w:lang w:val="en-US" w:eastAsia="ru-RU"/>
              </w:rPr>
              <w:t xml:space="preserve"> </w:t>
            </w:r>
            <w:r w:rsidRPr="009F3752">
              <w:rPr>
                <w:rFonts w:ascii="Times New Roman" w:hAnsi="Times New Roman" w:cs="Times New Roman"/>
                <w:color w:val="000000"/>
                <w:sz w:val="24"/>
                <w:szCs w:val="24"/>
                <w:lang w:val="en-US"/>
              </w:rPr>
              <w:t>(API CI-4/SL)</w:t>
            </w:r>
          </w:p>
          <w:p w14:paraId="2086FCE9" w14:textId="77777777" w:rsidR="009F3752" w:rsidRPr="009F3752" w:rsidRDefault="009F3752" w:rsidP="005F480D">
            <w:pPr>
              <w:spacing w:after="0" w:line="240" w:lineRule="auto"/>
              <w:jc w:val="both"/>
              <w:rPr>
                <w:rFonts w:ascii="Times New Roman" w:hAnsi="Times New Roman" w:cs="Times New Roman"/>
                <w:bCs/>
                <w:color w:val="000000"/>
                <w:sz w:val="24"/>
                <w:szCs w:val="24"/>
              </w:rPr>
            </w:pPr>
            <w:r w:rsidRPr="009F3752">
              <w:rPr>
                <w:rFonts w:ascii="Times New Roman" w:hAnsi="Times New Roman" w:cs="Times New Roman"/>
                <w:bCs/>
                <w:color w:val="000000"/>
                <w:sz w:val="24"/>
                <w:szCs w:val="24"/>
              </w:rPr>
              <w:t>универсальное полусинтетическое моторное масло для высоконагруженных дизельных двигателей, оборудованных турбонадувом, работающих в тяжелых условиях эксплуатации</w:t>
            </w:r>
          </w:p>
          <w:p w14:paraId="75A13F06"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1308"/>
            </w:tblGrid>
            <w:tr w:rsidR="009F3752" w:rsidRPr="009F3752" w14:paraId="4EF68EA6" w14:textId="77777777" w:rsidTr="005F480D">
              <w:tc>
                <w:tcPr>
                  <w:tcW w:w="5186" w:type="dxa"/>
                  <w:shd w:val="clear" w:color="auto" w:fill="auto"/>
                </w:tcPr>
                <w:p w14:paraId="45FBB4D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308" w:type="dxa"/>
                  <w:shd w:val="clear" w:color="auto" w:fill="auto"/>
                </w:tcPr>
                <w:p w14:paraId="6455E9C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B2297BC" w14:textId="77777777" w:rsidTr="005F480D">
              <w:tc>
                <w:tcPr>
                  <w:tcW w:w="5186" w:type="dxa"/>
                  <w:shd w:val="clear" w:color="auto" w:fill="auto"/>
                </w:tcPr>
                <w:p w14:paraId="63CB4CD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308" w:type="dxa"/>
                  <w:shd w:val="clear" w:color="auto" w:fill="auto"/>
                </w:tcPr>
                <w:p w14:paraId="094FF2CF"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13,4</w:t>
                  </w:r>
                </w:p>
              </w:tc>
            </w:tr>
            <w:tr w:rsidR="009F3752" w:rsidRPr="009F3752" w14:paraId="7C02D35F" w14:textId="77777777" w:rsidTr="005F480D">
              <w:tc>
                <w:tcPr>
                  <w:tcW w:w="5186" w:type="dxa"/>
                  <w:shd w:val="clear" w:color="auto" w:fill="auto"/>
                </w:tcPr>
                <w:p w14:paraId="5923EB6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308" w:type="dxa"/>
                  <w:shd w:val="clear" w:color="auto" w:fill="auto"/>
                </w:tcPr>
                <w:p w14:paraId="520A9BAB"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150</w:t>
                  </w:r>
                </w:p>
              </w:tc>
            </w:tr>
            <w:tr w:rsidR="009F3752" w:rsidRPr="009F3752" w14:paraId="646FC475" w14:textId="77777777" w:rsidTr="005F480D">
              <w:tc>
                <w:tcPr>
                  <w:tcW w:w="5186" w:type="dxa"/>
                  <w:shd w:val="clear" w:color="auto" w:fill="auto"/>
                </w:tcPr>
                <w:p w14:paraId="1373E51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308" w:type="dxa"/>
                  <w:shd w:val="clear" w:color="auto" w:fill="auto"/>
                </w:tcPr>
                <w:p w14:paraId="602772E6"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10</w:t>
                  </w:r>
                </w:p>
              </w:tc>
            </w:tr>
            <w:tr w:rsidR="009F3752" w:rsidRPr="009F3752" w14:paraId="5613B51B" w14:textId="77777777" w:rsidTr="005F480D">
              <w:tc>
                <w:tcPr>
                  <w:tcW w:w="5186" w:type="dxa"/>
                  <w:shd w:val="clear" w:color="auto" w:fill="auto"/>
                </w:tcPr>
                <w:p w14:paraId="2ED0B3B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308" w:type="dxa"/>
                  <w:shd w:val="clear" w:color="auto" w:fill="auto"/>
                </w:tcPr>
                <w:p w14:paraId="178B4CF3"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220</w:t>
                  </w:r>
                </w:p>
              </w:tc>
            </w:tr>
            <w:tr w:rsidR="009F3752" w:rsidRPr="009F3752" w14:paraId="474637CC" w14:textId="77777777" w:rsidTr="005F480D">
              <w:tc>
                <w:tcPr>
                  <w:tcW w:w="5186" w:type="dxa"/>
                  <w:shd w:val="clear" w:color="auto" w:fill="auto"/>
                </w:tcPr>
                <w:p w14:paraId="4D17BAC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температура застывания, °С </w:t>
                  </w:r>
                </w:p>
              </w:tc>
              <w:tc>
                <w:tcPr>
                  <w:tcW w:w="1308" w:type="dxa"/>
                  <w:shd w:val="clear" w:color="auto" w:fill="auto"/>
                </w:tcPr>
                <w:p w14:paraId="22663D31"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-39</w:t>
                  </w:r>
                </w:p>
              </w:tc>
            </w:tr>
            <w:tr w:rsidR="009F3752" w:rsidRPr="009F3752" w14:paraId="18EB7285" w14:textId="77777777" w:rsidTr="005F480D">
              <w:tc>
                <w:tcPr>
                  <w:tcW w:w="5186" w:type="dxa"/>
                  <w:shd w:val="clear" w:color="auto" w:fill="auto"/>
                </w:tcPr>
                <w:p w14:paraId="6BD7736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308" w:type="dxa"/>
                  <w:shd w:val="clear" w:color="auto" w:fill="auto"/>
                </w:tcPr>
                <w:p w14:paraId="4372747B" w14:textId="77777777" w:rsidR="009F3752" w:rsidRPr="009F3752" w:rsidRDefault="009F3752" w:rsidP="005F480D">
                  <w:pPr>
                    <w:spacing w:after="0"/>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w:t>
                  </w:r>
                </w:p>
              </w:tc>
            </w:tr>
          </w:tbl>
          <w:p w14:paraId="1B951802"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 xml:space="preserve">Канистра 20 л. – 10 шт. </w:t>
            </w:r>
          </w:p>
          <w:p w14:paraId="41C6C757" w14:textId="77777777" w:rsidR="009F3752" w:rsidRPr="009F3752" w:rsidRDefault="009F3752" w:rsidP="005F480D">
            <w:pPr>
              <w:spacing w:before="120" w:after="0" w:line="240" w:lineRule="auto"/>
              <w:ind w:right="-113"/>
              <w:jc w:val="both"/>
              <w:rPr>
                <w:rFonts w:ascii="Times New Roman" w:eastAsia="Times New Roman" w:hAnsi="Times New Roman" w:cs="Times New Roman"/>
                <w:b/>
                <w:sz w:val="24"/>
                <w:szCs w:val="24"/>
                <w:lang w:val="en-US" w:eastAsia="ru-RU"/>
              </w:rPr>
            </w:pPr>
            <w:r w:rsidRPr="009F3752">
              <w:rPr>
                <w:rFonts w:ascii="Times New Roman" w:hAnsi="Times New Roman" w:cs="Times New Roman"/>
                <w:b/>
                <w:bCs/>
                <w:color w:val="000000"/>
                <w:sz w:val="24"/>
                <w:szCs w:val="24"/>
                <w:lang w:val="en-US"/>
              </w:rPr>
              <w:t xml:space="preserve">8. </w:t>
            </w:r>
            <w:r w:rsidRPr="009F3752">
              <w:rPr>
                <w:rFonts w:ascii="Times New Roman" w:hAnsi="Times New Roman" w:cs="Times New Roman"/>
                <w:b/>
                <w:bCs/>
                <w:color w:val="000000"/>
                <w:sz w:val="24"/>
                <w:szCs w:val="24"/>
              </w:rPr>
              <w:t>Масло</w:t>
            </w:r>
            <w:r w:rsidRPr="009F3752">
              <w:rPr>
                <w:rFonts w:ascii="Times New Roman" w:hAnsi="Times New Roman" w:cs="Times New Roman"/>
                <w:b/>
                <w:sz w:val="24"/>
                <w:szCs w:val="24"/>
                <w:lang w:val="en-US"/>
              </w:rPr>
              <w:t xml:space="preserve"> </w:t>
            </w:r>
            <w:r w:rsidRPr="009F3752">
              <w:rPr>
                <w:rFonts w:ascii="Times New Roman" w:hAnsi="Times New Roman" w:cs="Times New Roman"/>
                <w:b/>
                <w:sz w:val="24"/>
                <w:szCs w:val="24"/>
              </w:rPr>
              <w:t>моторное</w:t>
            </w:r>
            <w:r w:rsidRPr="009F3752">
              <w:rPr>
                <w:rFonts w:ascii="Times New Roman" w:hAnsi="Times New Roman" w:cs="Times New Roman"/>
                <w:b/>
                <w:sz w:val="24"/>
                <w:szCs w:val="24"/>
                <w:lang w:val="en-US"/>
              </w:rPr>
              <w:t xml:space="preserve"> </w:t>
            </w:r>
            <w:r w:rsidRPr="009F3752">
              <w:rPr>
                <w:rFonts w:ascii="Times New Roman" w:eastAsia="Times New Roman" w:hAnsi="Times New Roman" w:cs="Times New Roman"/>
                <w:b/>
                <w:sz w:val="24"/>
                <w:szCs w:val="24"/>
                <w:lang w:val="en-US" w:eastAsia="ru-RU"/>
              </w:rPr>
              <w:t>TOYOTA MOTOR OIL SN GF-5 5W-30</w:t>
            </w:r>
          </w:p>
          <w:p w14:paraId="01DA1A71" w14:textId="77777777" w:rsidR="009F3752" w:rsidRPr="009F3752" w:rsidRDefault="009F3752" w:rsidP="005F480D">
            <w:pPr>
              <w:spacing w:after="0" w:line="240" w:lineRule="auto"/>
              <w:jc w:val="both"/>
              <w:rPr>
                <w:rFonts w:ascii="Times New Roman" w:eastAsia="Times New Roman" w:hAnsi="Times New Roman" w:cs="Times New Roman"/>
                <w:b/>
                <w:bCs/>
                <w:sz w:val="24"/>
                <w:szCs w:val="24"/>
                <w:lang w:eastAsia="ru-RU"/>
              </w:rPr>
            </w:pPr>
            <w:r w:rsidRPr="009F3752">
              <w:rPr>
                <w:rFonts w:ascii="Times New Roman" w:hAnsi="Times New Roman" w:cs="Times New Roman"/>
                <w:color w:val="000000"/>
                <w:sz w:val="24"/>
                <w:szCs w:val="24"/>
              </w:rPr>
              <w:t>синтетическое оригинальное моторное масло предназначено для работы в бензиновых моторах, где прописано применение масел с классом SN, SM, SL либо более ранних.</w:t>
            </w:r>
          </w:p>
          <w:p w14:paraId="27351F9E"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1308"/>
            </w:tblGrid>
            <w:tr w:rsidR="009F3752" w:rsidRPr="009F3752" w14:paraId="3D15F08B" w14:textId="77777777" w:rsidTr="005F480D">
              <w:tc>
                <w:tcPr>
                  <w:tcW w:w="5186" w:type="dxa"/>
                  <w:shd w:val="clear" w:color="auto" w:fill="auto"/>
                </w:tcPr>
                <w:p w14:paraId="3C0ABD9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lastRenderedPageBreak/>
                    <w:t>Наименование показателя</w:t>
                  </w:r>
                </w:p>
              </w:tc>
              <w:tc>
                <w:tcPr>
                  <w:tcW w:w="1308" w:type="dxa"/>
                  <w:shd w:val="clear" w:color="auto" w:fill="auto"/>
                </w:tcPr>
                <w:p w14:paraId="0317A4B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D268EDD" w14:textId="77777777" w:rsidTr="005F480D">
              <w:tc>
                <w:tcPr>
                  <w:tcW w:w="5186" w:type="dxa"/>
                  <w:shd w:val="clear" w:color="auto" w:fill="auto"/>
                </w:tcPr>
                <w:p w14:paraId="0DB9E0F7"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плотность при 15 °С, кг/м</w:t>
                  </w:r>
                  <w:r w:rsidRPr="009F3752">
                    <w:rPr>
                      <w:rFonts w:ascii="Times New Roman" w:hAnsi="Times New Roman" w:cs="Times New Roman"/>
                      <w:color w:val="000000"/>
                      <w:sz w:val="24"/>
                      <w:szCs w:val="24"/>
                      <w:vertAlign w:val="superscript"/>
                    </w:rPr>
                    <w:t>3</w:t>
                  </w:r>
                </w:p>
              </w:tc>
              <w:tc>
                <w:tcPr>
                  <w:tcW w:w="1308" w:type="dxa"/>
                  <w:shd w:val="clear" w:color="auto" w:fill="auto"/>
                </w:tcPr>
                <w:p w14:paraId="2EF80D64"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849</w:t>
                  </w:r>
                </w:p>
              </w:tc>
            </w:tr>
            <w:tr w:rsidR="009F3752" w:rsidRPr="009F3752" w14:paraId="5F0D1E5E" w14:textId="77777777" w:rsidTr="005F480D">
              <w:tc>
                <w:tcPr>
                  <w:tcW w:w="5186" w:type="dxa"/>
                  <w:shd w:val="clear" w:color="auto" w:fill="auto"/>
                </w:tcPr>
                <w:p w14:paraId="4B43B6C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308" w:type="dxa"/>
                  <w:shd w:val="clear" w:color="auto" w:fill="auto"/>
                </w:tcPr>
                <w:p w14:paraId="7FC90D3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shd w:val="clear" w:color="auto" w:fill="FFFFFF"/>
                    </w:rPr>
                    <w:t>62,86</w:t>
                  </w:r>
                </w:p>
              </w:tc>
            </w:tr>
            <w:tr w:rsidR="009F3752" w:rsidRPr="009F3752" w14:paraId="5BBC7558" w14:textId="77777777" w:rsidTr="005F480D">
              <w:tc>
                <w:tcPr>
                  <w:tcW w:w="5186" w:type="dxa"/>
                  <w:shd w:val="clear" w:color="auto" w:fill="auto"/>
                </w:tcPr>
                <w:p w14:paraId="1552F44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308" w:type="dxa"/>
                  <w:shd w:val="clear" w:color="auto" w:fill="auto"/>
                </w:tcPr>
                <w:p w14:paraId="2A71685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10,59</w:t>
                  </w:r>
                </w:p>
              </w:tc>
            </w:tr>
            <w:tr w:rsidR="009F3752" w:rsidRPr="009F3752" w14:paraId="6089726D" w14:textId="77777777" w:rsidTr="005F480D">
              <w:tc>
                <w:tcPr>
                  <w:tcW w:w="5186" w:type="dxa"/>
                  <w:shd w:val="clear" w:color="auto" w:fill="auto"/>
                </w:tcPr>
                <w:p w14:paraId="67EEA37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308" w:type="dxa"/>
                  <w:shd w:val="clear" w:color="auto" w:fill="auto"/>
                </w:tcPr>
                <w:p w14:paraId="4901AE53"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159</w:t>
                  </w:r>
                </w:p>
              </w:tc>
            </w:tr>
            <w:tr w:rsidR="009F3752" w:rsidRPr="009F3752" w14:paraId="364076DC" w14:textId="77777777" w:rsidTr="005F480D">
              <w:tc>
                <w:tcPr>
                  <w:tcW w:w="5186" w:type="dxa"/>
                  <w:shd w:val="clear" w:color="auto" w:fill="auto"/>
                </w:tcPr>
                <w:p w14:paraId="13F7BC5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динамическая вязкость (CCS) при -30°С, мПа·с</w:t>
                  </w:r>
                </w:p>
              </w:tc>
              <w:tc>
                <w:tcPr>
                  <w:tcW w:w="1308" w:type="dxa"/>
                  <w:shd w:val="clear" w:color="auto" w:fill="auto"/>
                </w:tcPr>
                <w:p w14:paraId="2201B318"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 xml:space="preserve"> 5 772</w:t>
                  </w:r>
                </w:p>
              </w:tc>
            </w:tr>
            <w:tr w:rsidR="009F3752" w:rsidRPr="009F3752" w14:paraId="32890C18" w14:textId="77777777" w:rsidTr="005F480D">
              <w:tc>
                <w:tcPr>
                  <w:tcW w:w="5186" w:type="dxa"/>
                  <w:shd w:val="clear" w:color="auto" w:fill="auto"/>
                </w:tcPr>
                <w:p w14:paraId="621CB94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щелочное число, мг КОН/г</w:t>
                  </w:r>
                </w:p>
              </w:tc>
              <w:tc>
                <w:tcPr>
                  <w:tcW w:w="1308" w:type="dxa"/>
                  <w:shd w:val="clear" w:color="auto" w:fill="auto"/>
                </w:tcPr>
                <w:p w14:paraId="02FCAD17"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8,53</w:t>
                  </w:r>
                </w:p>
              </w:tc>
            </w:tr>
            <w:tr w:rsidR="009F3752" w:rsidRPr="009F3752" w14:paraId="2AB589F3" w14:textId="77777777" w:rsidTr="005F480D">
              <w:tc>
                <w:tcPr>
                  <w:tcW w:w="5186" w:type="dxa"/>
                  <w:shd w:val="clear" w:color="auto" w:fill="auto"/>
                </w:tcPr>
                <w:p w14:paraId="4EA1CC2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308" w:type="dxa"/>
                  <w:shd w:val="clear" w:color="auto" w:fill="auto"/>
                </w:tcPr>
                <w:p w14:paraId="302230C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238</w:t>
                  </w:r>
                </w:p>
              </w:tc>
            </w:tr>
            <w:tr w:rsidR="009F3752" w:rsidRPr="009F3752" w14:paraId="17251CAB" w14:textId="77777777" w:rsidTr="005F480D">
              <w:tc>
                <w:tcPr>
                  <w:tcW w:w="5186" w:type="dxa"/>
                  <w:shd w:val="clear" w:color="auto" w:fill="auto"/>
                </w:tcPr>
                <w:p w14:paraId="1179F25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 xml:space="preserve">температура застывания, °С </w:t>
                  </w:r>
                </w:p>
              </w:tc>
              <w:tc>
                <w:tcPr>
                  <w:tcW w:w="1308" w:type="dxa"/>
                  <w:shd w:val="clear" w:color="auto" w:fill="auto"/>
                </w:tcPr>
                <w:p w14:paraId="0E52BCE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-40</w:t>
                  </w:r>
                </w:p>
              </w:tc>
            </w:tr>
            <w:tr w:rsidR="009F3752" w:rsidRPr="009F3752" w14:paraId="00FCFA39" w14:textId="77777777" w:rsidTr="005F480D">
              <w:tc>
                <w:tcPr>
                  <w:tcW w:w="5186" w:type="dxa"/>
                  <w:shd w:val="clear" w:color="auto" w:fill="auto"/>
                </w:tcPr>
                <w:p w14:paraId="05C99B8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сульфатная зольность, %</w:t>
                  </w:r>
                </w:p>
              </w:tc>
              <w:tc>
                <w:tcPr>
                  <w:tcW w:w="1308" w:type="dxa"/>
                  <w:shd w:val="clear" w:color="auto" w:fill="auto"/>
                </w:tcPr>
                <w:p w14:paraId="2261120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0,97</w:t>
                  </w:r>
                </w:p>
              </w:tc>
            </w:tr>
          </w:tbl>
          <w:p w14:paraId="04181D39"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4 л. - 2 шт.</w:t>
            </w:r>
          </w:p>
          <w:p w14:paraId="2C25D63F" w14:textId="77777777" w:rsidR="009F3752" w:rsidRPr="009F3752" w:rsidRDefault="009F3752" w:rsidP="005F480D">
            <w:pPr>
              <w:spacing w:after="0"/>
              <w:jc w:val="both"/>
              <w:rPr>
                <w:rFonts w:ascii="Times New Roman" w:hAnsi="Times New Roman" w:cs="Times New Roman"/>
                <w:b/>
                <w:color w:val="000000"/>
                <w:sz w:val="24"/>
                <w:szCs w:val="24"/>
              </w:rPr>
            </w:pPr>
          </w:p>
          <w:p w14:paraId="4298F940" w14:textId="77777777" w:rsidR="009F3752" w:rsidRPr="009F3752" w:rsidRDefault="009F3752" w:rsidP="005F480D">
            <w:pPr>
              <w:spacing w:after="0"/>
              <w:jc w:val="both"/>
              <w:rPr>
                <w:rFonts w:ascii="Times New Roman" w:hAnsi="Times New Roman" w:cs="Times New Roman"/>
                <w:b/>
                <w:bCs/>
                <w:color w:val="000000"/>
                <w:sz w:val="24"/>
                <w:szCs w:val="24"/>
                <w:highlight w:val="yellow"/>
              </w:rPr>
            </w:pPr>
            <w:r w:rsidRPr="009F3752">
              <w:rPr>
                <w:rFonts w:ascii="Times New Roman" w:eastAsia="Times New Roman" w:hAnsi="Times New Roman" w:cs="Times New Roman"/>
                <w:b/>
                <w:sz w:val="24"/>
                <w:szCs w:val="24"/>
                <w:lang w:eastAsia="ru-RU"/>
              </w:rPr>
              <w:t xml:space="preserve">9. Масло гидравлическое Лукойл ВМГЗ </w:t>
            </w:r>
            <w:r w:rsidRPr="009F3752">
              <w:rPr>
                <w:rFonts w:ascii="Times New Roman" w:hAnsi="Times New Roman" w:cs="Times New Roman"/>
                <w:b/>
                <w:sz w:val="24"/>
                <w:szCs w:val="24"/>
              </w:rPr>
              <w:t>(или эквивалент)</w:t>
            </w:r>
          </w:p>
          <w:p w14:paraId="019ED5F2" w14:textId="77777777" w:rsidR="009F3752" w:rsidRPr="009F3752" w:rsidRDefault="009F3752" w:rsidP="005F480D">
            <w:pPr>
              <w:spacing w:after="0" w:line="240" w:lineRule="auto"/>
              <w:jc w:val="both"/>
              <w:rPr>
                <w:rFonts w:ascii="Times New Roman" w:hAnsi="Times New Roman" w:cs="Times New Roman"/>
                <w:color w:val="000000"/>
                <w:sz w:val="24"/>
                <w:szCs w:val="24"/>
                <w:highlight w:val="yellow"/>
              </w:rPr>
            </w:pPr>
            <w:r w:rsidRPr="009F3752">
              <w:rPr>
                <w:rFonts w:ascii="Times New Roman" w:hAnsi="Times New Roman" w:cs="Times New Roman"/>
                <w:sz w:val="24"/>
                <w:szCs w:val="24"/>
              </w:rPr>
              <w:t xml:space="preserve">гидравлическое масло, предназначенное </w:t>
            </w:r>
            <w:r w:rsidRPr="009F3752">
              <w:rPr>
                <w:rFonts w:ascii="Times New Roman" w:hAnsi="Times New Roman" w:cs="Times New Roman"/>
                <w:color w:val="000000"/>
                <w:sz w:val="24"/>
                <w:szCs w:val="24"/>
              </w:rPr>
              <w:t>для всесезонной эксплуатации в гидроприводах и гидравлических системах строительных, дорожных, лесозаготовительных, подъёмно-транспортных и других машинах, в промышленном оборудовании в районах Крайнего Севера, Сибири и Дальнего Востока, работающих на открытом воздухе.</w:t>
            </w:r>
          </w:p>
          <w:p w14:paraId="45825DDC"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03ADC093" w14:textId="77777777" w:rsidTr="005F480D">
              <w:tc>
                <w:tcPr>
                  <w:tcW w:w="5077" w:type="dxa"/>
                  <w:shd w:val="clear" w:color="auto" w:fill="auto"/>
                </w:tcPr>
                <w:p w14:paraId="35579C9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7D1E04D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4EB4086" w14:textId="77777777" w:rsidTr="005F480D">
              <w:tc>
                <w:tcPr>
                  <w:tcW w:w="5077" w:type="dxa"/>
                  <w:shd w:val="clear" w:color="auto" w:fill="auto"/>
                </w:tcPr>
                <w:p w14:paraId="3BC167B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275" w:type="dxa"/>
                  <w:shd w:val="clear" w:color="auto" w:fill="auto"/>
                </w:tcPr>
                <w:p w14:paraId="05B3FC8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846±2</w:t>
                  </w:r>
                </w:p>
              </w:tc>
            </w:tr>
            <w:tr w:rsidR="009F3752" w:rsidRPr="009F3752" w14:paraId="05630B43" w14:textId="77777777" w:rsidTr="005F480D">
              <w:tc>
                <w:tcPr>
                  <w:tcW w:w="5077" w:type="dxa"/>
                  <w:shd w:val="clear" w:color="auto" w:fill="auto"/>
                </w:tcPr>
                <w:p w14:paraId="3017361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50°С, мм2 /с</w:t>
                  </w:r>
                </w:p>
              </w:tc>
              <w:tc>
                <w:tcPr>
                  <w:tcW w:w="1275" w:type="dxa"/>
                  <w:shd w:val="clear" w:color="auto" w:fill="auto"/>
                </w:tcPr>
                <w:p w14:paraId="0582C8E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10,4±0.1</w:t>
                  </w:r>
                </w:p>
              </w:tc>
            </w:tr>
            <w:tr w:rsidR="009F3752" w:rsidRPr="009F3752" w14:paraId="5CBA17AF" w14:textId="77777777" w:rsidTr="005F480D">
              <w:tc>
                <w:tcPr>
                  <w:tcW w:w="5077" w:type="dxa"/>
                  <w:shd w:val="clear" w:color="auto" w:fill="auto"/>
                </w:tcPr>
                <w:p w14:paraId="43B3B0A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вязкость кинематическая при -40°С, мм2 /с</w:t>
                  </w:r>
                </w:p>
              </w:tc>
              <w:tc>
                <w:tcPr>
                  <w:tcW w:w="1275" w:type="dxa"/>
                  <w:shd w:val="clear" w:color="auto" w:fill="auto"/>
                </w:tcPr>
                <w:p w14:paraId="5F8DC48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1219±50</w:t>
                  </w:r>
                </w:p>
              </w:tc>
            </w:tr>
            <w:tr w:rsidR="009F3752" w:rsidRPr="009F3752" w14:paraId="1FC2E7A7" w14:textId="77777777" w:rsidTr="005F480D">
              <w:tc>
                <w:tcPr>
                  <w:tcW w:w="5077" w:type="dxa"/>
                  <w:shd w:val="clear" w:color="auto" w:fill="auto"/>
                </w:tcPr>
                <w:p w14:paraId="6A2B72D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275" w:type="dxa"/>
                  <w:shd w:val="clear" w:color="auto" w:fill="auto"/>
                </w:tcPr>
                <w:p w14:paraId="1FE1428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272±1</w:t>
                  </w:r>
                </w:p>
              </w:tc>
            </w:tr>
            <w:tr w:rsidR="009F3752" w:rsidRPr="009F3752" w14:paraId="3244709E" w14:textId="77777777" w:rsidTr="005F480D">
              <w:tc>
                <w:tcPr>
                  <w:tcW w:w="5077" w:type="dxa"/>
                  <w:shd w:val="clear" w:color="auto" w:fill="auto"/>
                </w:tcPr>
                <w:p w14:paraId="133DAFA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275" w:type="dxa"/>
                  <w:shd w:val="clear" w:color="auto" w:fill="auto"/>
                </w:tcPr>
                <w:p w14:paraId="4087BC0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160±1</w:t>
                  </w:r>
                </w:p>
              </w:tc>
            </w:tr>
            <w:tr w:rsidR="009F3752" w:rsidRPr="009F3752" w14:paraId="2EC79B29" w14:textId="77777777" w:rsidTr="005F480D">
              <w:tc>
                <w:tcPr>
                  <w:tcW w:w="5077" w:type="dxa"/>
                  <w:shd w:val="clear" w:color="auto" w:fill="auto"/>
                </w:tcPr>
                <w:p w14:paraId="06A139B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275" w:type="dxa"/>
                  <w:shd w:val="clear" w:color="auto" w:fill="auto"/>
                </w:tcPr>
                <w:p w14:paraId="722FCC9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-70±1</w:t>
                  </w:r>
                </w:p>
              </w:tc>
            </w:tr>
            <w:tr w:rsidR="009F3752" w:rsidRPr="009F3752" w14:paraId="1F5E582C" w14:textId="77777777" w:rsidTr="005F480D">
              <w:trPr>
                <w:trHeight w:val="177"/>
              </w:trPr>
              <w:tc>
                <w:tcPr>
                  <w:tcW w:w="5077" w:type="dxa"/>
                  <w:shd w:val="clear" w:color="auto" w:fill="auto"/>
                </w:tcPr>
                <w:p w14:paraId="3A984EA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зольность</w:t>
                  </w:r>
                </w:p>
              </w:tc>
              <w:tc>
                <w:tcPr>
                  <w:tcW w:w="1275" w:type="dxa"/>
                  <w:shd w:val="clear" w:color="auto" w:fill="auto"/>
                </w:tcPr>
                <w:p w14:paraId="000D756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0,16±0.05</w:t>
                  </w:r>
                </w:p>
              </w:tc>
            </w:tr>
          </w:tbl>
          <w:p w14:paraId="016962B6"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- 2 шт.</w:t>
            </w:r>
          </w:p>
          <w:p w14:paraId="42FC8F3F" w14:textId="77777777" w:rsidR="009F3752" w:rsidRPr="009F3752" w:rsidRDefault="009F3752" w:rsidP="005F480D">
            <w:pPr>
              <w:spacing w:after="0"/>
              <w:jc w:val="both"/>
              <w:rPr>
                <w:rFonts w:ascii="Times New Roman" w:hAnsi="Times New Roman" w:cs="Times New Roman"/>
                <w:b/>
                <w:color w:val="000000"/>
                <w:sz w:val="24"/>
                <w:szCs w:val="24"/>
              </w:rPr>
            </w:pPr>
          </w:p>
          <w:p w14:paraId="6E104764" w14:textId="77777777" w:rsidR="009F3752" w:rsidRPr="009F3752" w:rsidRDefault="009F3752" w:rsidP="005F480D">
            <w:pPr>
              <w:spacing w:after="0" w:line="240" w:lineRule="auto"/>
              <w:jc w:val="both"/>
              <w:rPr>
                <w:rFonts w:ascii="Times New Roman" w:hAnsi="Times New Roman" w:cs="Times New Roman"/>
                <w:b/>
                <w:sz w:val="24"/>
                <w:szCs w:val="24"/>
              </w:rPr>
            </w:pPr>
            <w:r w:rsidRPr="009F3752">
              <w:rPr>
                <w:rFonts w:ascii="Times New Roman" w:hAnsi="Times New Roman" w:cs="Times New Roman"/>
                <w:b/>
                <w:bCs/>
                <w:color w:val="000000"/>
                <w:sz w:val="24"/>
                <w:szCs w:val="24"/>
              </w:rPr>
              <w:t xml:space="preserve">10. Масло трансмиссионное </w:t>
            </w:r>
            <w:r w:rsidRPr="009F3752">
              <w:rPr>
                <w:rFonts w:ascii="Times New Roman" w:eastAsia="Times New Roman" w:hAnsi="Times New Roman" w:cs="Times New Roman"/>
                <w:b/>
                <w:bCs/>
                <w:sz w:val="24"/>
                <w:szCs w:val="24"/>
                <w:lang w:eastAsia="ru-RU"/>
              </w:rPr>
              <w:t xml:space="preserve">Газпром нефть </w:t>
            </w:r>
            <w:r w:rsidRPr="009F3752">
              <w:rPr>
                <w:rFonts w:ascii="Times New Roman" w:eastAsia="Times New Roman" w:hAnsi="Times New Roman" w:cs="Times New Roman"/>
                <w:b/>
                <w:bCs/>
                <w:sz w:val="24"/>
                <w:szCs w:val="24"/>
                <w:lang w:val="en-US" w:eastAsia="ru-RU"/>
              </w:rPr>
              <w:t>CL</w:t>
            </w:r>
            <w:r w:rsidRPr="009F3752">
              <w:rPr>
                <w:rFonts w:ascii="Times New Roman" w:eastAsia="Times New Roman" w:hAnsi="Times New Roman" w:cs="Times New Roman"/>
                <w:b/>
                <w:bCs/>
                <w:sz w:val="24"/>
                <w:szCs w:val="24"/>
                <w:lang w:eastAsia="ru-RU"/>
              </w:rPr>
              <w:t xml:space="preserve">-5 SAE 80w-90 </w:t>
            </w:r>
            <w:r w:rsidRPr="009F3752">
              <w:rPr>
                <w:rFonts w:ascii="Times New Roman" w:hAnsi="Times New Roman" w:cs="Times New Roman"/>
                <w:b/>
                <w:sz w:val="24"/>
                <w:szCs w:val="24"/>
              </w:rPr>
              <w:t>(или эквивалент)</w:t>
            </w:r>
          </w:p>
          <w:p w14:paraId="018FB507" w14:textId="77777777" w:rsidR="009F3752" w:rsidRPr="009F3752" w:rsidRDefault="009F3752" w:rsidP="005F480D">
            <w:pPr>
              <w:spacing w:after="0" w:line="240" w:lineRule="auto"/>
              <w:jc w:val="both"/>
              <w:rPr>
                <w:rFonts w:ascii="Times New Roman" w:hAnsi="Times New Roman" w:cs="Times New Roman"/>
                <w:b/>
                <w:bCs/>
                <w:color w:val="000000"/>
                <w:sz w:val="24"/>
                <w:szCs w:val="24"/>
              </w:rPr>
            </w:pPr>
            <w:r w:rsidRPr="009F3752">
              <w:rPr>
                <w:rFonts w:ascii="Times New Roman" w:hAnsi="Times New Roman" w:cs="Times New Roman"/>
                <w:color w:val="000000"/>
                <w:sz w:val="24"/>
                <w:szCs w:val="24"/>
              </w:rPr>
              <w:t>трансмиссионное масло 80W-90 уровня (API GL-5), для применения в узлах трансмиссии, подверженных высоким нагрузкам (главная передача, ведущие мосты).</w:t>
            </w:r>
          </w:p>
          <w:p w14:paraId="01207E07"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1"/>
              <w:gridCol w:w="1417"/>
            </w:tblGrid>
            <w:tr w:rsidR="009F3752" w:rsidRPr="009F3752" w14:paraId="518745C5" w14:textId="77777777" w:rsidTr="005F480D">
              <w:tc>
                <w:tcPr>
                  <w:tcW w:w="4924" w:type="dxa"/>
                  <w:shd w:val="clear" w:color="auto" w:fill="auto"/>
                </w:tcPr>
                <w:p w14:paraId="568F73A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gridSpan w:val="2"/>
                  <w:shd w:val="clear" w:color="auto" w:fill="auto"/>
                </w:tcPr>
                <w:p w14:paraId="58550AA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FC1C88C" w14:textId="77777777" w:rsidTr="005F480D">
              <w:tc>
                <w:tcPr>
                  <w:tcW w:w="4924" w:type="dxa"/>
                  <w:shd w:val="clear" w:color="auto" w:fill="auto"/>
                </w:tcPr>
                <w:p w14:paraId="4D8C75E0"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gridSpan w:val="2"/>
                  <w:shd w:val="clear" w:color="auto" w:fill="auto"/>
                </w:tcPr>
                <w:p w14:paraId="2092EE04"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14,6</w:t>
                  </w:r>
                </w:p>
              </w:tc>
            </w:tr>
            <w:tr w:rsidR="009F3752" w:rsidRPr="009F3752" w14:paraId="3EC57975" w14:textId="77777777" w:rsidTr="005F480D">
              <w:tc>
                <w:tcPr>
                  <w:tcW w:w="4924" w:type="dxa"/>
                  <w:shd w:val="clear" w:color="auto" w:fill="auto"/>
                </w:tcPr>
                <w:p w14:paraId="08378C7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gridSpan w:val="2"/>
                  <w:shd w:val="clear" w:color="auto" w:fill="auto"/>
                </w:tcPr>
                <w:p w14:paraId="5613558A"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96</w:t>
                  </w:r>
                </w:p>
              </w:tc>
            </w:tr>
            <w:tr w:rsidR="009F3752" w:rsidRPr="009F3752" w14:paraId="50DABD12" w14:textId="77777777" w:rsidTr="005F480D">
              <w:tc>
                <w:tcPr>
                  <w:tcW w:w="4924" w:type="dxa"/>
                  <w:shd w:val="clear" w:color="auto" w:fill="auto"/>
                </w:tcPr>
                <w:p w14:paraId="38D14DA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gridSpan w:val="2"/>
                  <w:shd w:val="clear" w:color="auto" w:fill="auto"/>
                </w:tcPr>
                <w:p w14:paraId="509DCD5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218</w:t>
                  </w:r>
                </w:p>
              </w:tc>
            </w:tr>
            <w:tr w:rsidR="009F3752" w:rsidRPr="009F3752" w14:paraId="6D96BAB1" w14:textId="77777777" w:rsidTr="005F480D">
              <w:tc>
                <w:tcPr>
                  <w:tcW w:w="4924" w:type="dxa"/>
                  <w:shd w:val="clear" w:color="auto" w:fill="auto"/>
                </w:tcPr>
                <w:p w14:paraId="7294462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gridSpan w:val="2"/>
                  <w:shd w:val="clear" w:color="auto" w:fill="auto"/>
                </w:tcPr>
                <w:p w14:paraId="3D547EF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-32</w:t>
                  </w:r>
                </w:p>
              </w:tc>
            </w:tr>
            <w:tr w:rsidR="009F3752" w:rsidRPr="009F3752" w14:paraId="10CB8700" w14:textId="77777777" w:rsidTr="005F480D">
              <w:tc>
                <w:tcPr>
                  <w:tcW w:w="4935" w:type="dxa"/>
                  <w:gridSpan w:val="2"/>
                  <w:shd w:val="clear" w:color="auto" w:fill="auto"/>
                </w:tcPr>
                <w:p w14:paraId="4A84FBA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задира, Н</w:t>
                  </w:r>
                </w:p>
              </w:tc>
              <w:tc>
                <w:tcPr>
                  <w:tcW w:w="1417" w:type="dxa"/>
                  <w:shd w:val="clear" w:color="auto" w:fill="auto"/>
                </w:tcPr>
                <w:p w14:paraId="6AB7307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568,4</w:t>
                  </w:r>
                </w:p>
              </w:tc>
            </w:tr>
            <w:tr w:rsidR="009F3752" w:rsidRPr="009F3752" w14:paraId="2CB77031" w14:textId="77777777" w:rsidTr="005F480D">
              <w:tc>
                <w:tcPr>
                  <w:tcW w:w="4935" w:type="dxa"/>
                  <w:gridSpan w:val="2"/>
                  <w:shd w:val="clear" w:color="auto" w:fill="auto"/>
                </w:tcPr>
                <w:p w14:paraId="6B06B3D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нагрузка сваривания, Н</w:t>
                  </w:r>
                </w:p>
              </w:tc>
              <w:tc>
                <w:tcPr>
                  <w:tcW w:w="1417" w:type="dxa"/>
                  <w:shd w:val="clear" w:color="auto" w:fill="auto"/>
                </w:tcPr>
                <w:p w14:paraId="7B2DF25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3687</w:t>
                  </w:r>
                </w:p>
              </w:tc>
            </w:tr>
          </w:tbl>
          <w:p w14:paraId="1457C745"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- 5 шт.</w:t>
            </w:r>
          </w:p>
          <w:p w14:paraId="06844FC7" w14:textId="77777777" w:rsidR="009F3752" w:rsidRPr="009F3752" w:rsidRDefault="009F3752" w:rsidP="005F480D">
            <w:pPr>
              <w:spacing w:after="0" w:line="240" w:lineRule="auto"/>
              <w:jc w:val="both"/>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sz w:val="24"/>
                <w:szCs w:val="24"/>
                <w:lang w:eastAsia="ru-RU"/>
              </w:rPr>
              <w:t xml:space="preserve">11. Масло трансмиссионное </w:t>
            </w:r>
            <w:r w:rsidRPr="009F3752">
              <w:rPr>
                <w:rFonts w:ascii="Times New Roman" w:eastAsia="Times New Roman" w:hAnsi="Times New Roman" w:cs="Times New Roman"/>
                <w:b/>
                <w:bCs/>
                <w:sz w:val="24"/>
                <w:szCs w:val="24"/>
                <w:lang w:eastAsia="ru-RU"/>
              </w:rPr>
              <w:t xml:space="preserve">Газпром нефть </w:t>
            </w:r>
            <w:r w:rsidRPr="009F3752">
              <w:rPr>
                <w:rFonts w:ascii="Times New Roman" w:eastAsia="Times New Roman" w:hAnsi="Times New Roman" w:cs="Times New Roman"/>
                <w:b/>
                <w:bCs/>
                <w:sz w:val="24"/>
                <w:szCs w:val="24"/>
                <w:lang w:val="en-US" w:eastAsia="ru-RU"/>
              </w:rPr>
              <w:t>CL</w:t>
            </w:r>
            <w:r w:rsidRPr="009F3752">
              <w:rPr>
                <w:rFonts w:ascii="Times New Roman" w:eastAsia="Times New Roman" w:hAnsi="Times New Roman" w:cs="Times New Roman"/>
                <w:b/>
                <w:bCs/>
                <w:sz w:val="24"/>
                <w:szCs w:val="24"/>
                <w:lang w:eastAsia="ru-RU"/>
              </w:rPr>
              <w:t xml:space="preserve">-4/ </w:t>
            </w:r>
            <w:r w:rsidRPr="009F3752">
              <w:rPr>
                <w:rFonts w:ascii="Times New Roman" w:eastAsia="Times New Roman" w:hAnsi="Times New Roman" w:cs="Times New Roman"/>
                <w:b/>
                <w:bCs/>
                <w:sz w:val="24"/>
                <w:szCs w:val="24"/>
                <w:lang w:val="en-US" w:eastAsia="ru-RU"/>
              </w:rPr>
              <w:t>CL</w:t>
            </w:r>
            <w:r w:rsidRPr="009F3752">
              <w:rPr>
                <w:rFonts w:ascii="Times New Roman" w:eastAsia="Times New Roman" w:hAnsi="Times New Roman" w:cs="Times New Roman"/>
                <w:b/>
                <w:bCs/>
                <w:sz w:val="24"/>
                <w:szCs w:val="24"/>
                <w:lang w:eastAsia="ru-RU"/>
              </w:rPr>
              <w:t xml:space="preserve">-5 SAE 75w-90 </w:t>
            </w:r>
            <w:r w:rsidRPr="009F3752">
              <w:rPr>
                <w:rFonts w:ascii="Times New Roman" w:hAnsi="Times New Roman" w:cs="Times New Roman"/>
                <w:b/>
                <w:sz w:val="24"/>
                <w:szCs w:val="24"/>
              </w:rPr>
              <w:t>(или эквивалент)</w:t>
            </w:r>
          </w:p>
          <w:p w14:paraId="1CF53121" w14:textId="77777777" w:rsidR="009F3752" w:rsidRPr="009F3752" w:rsidRDefault="009F3752" w:rsidP="005F480D">
            <w:pPr>
              <w:shd w:val="clear" w:color="auto" w:fill="FFFFFF"/>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синтетическое всесезонное трансмиссионное масло для универсального</w:t>
            </w:r>
          </w:p>
          <w:p w14:paraId="056A7C6F" w14:textId="77777777" w:rsidR="009F3752" w:rsidRPr="009F3752" w:rsidRDefault="009F3752" w:rsidP="005F480D">
            <w:pPr>
              <w:shd w:val="clear" w:color="auto" w:fill="FFFFFF"/>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применения. Предназначено для работы в механических КПП легковых автомобилей и коммерческого транспорта, раздаточных коробках, ведущих мостах со всеми типами передач.</w:t>
            </w:r>
          </w:p>
          <w:p w14:paraId="61345FB3"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1"/>
              <w:gridCol w:w="1417"/>
            </w:tblGrid>
            <w:tr w:rsidR="009F3752" w:rsidRPr="009F3752" w14:paraId="043986EE" w14:textId="77777777" w:rsidTr="005F480D">
              <w:tc>
                <w:tcPr>
                  <w:tcW w:w="4924" w:type="dxa"/>
                  <w:shd w:val="clear" w:color="auto" w:fill="auto"/>
                </w:tcPr>
                <w:p w14:paraId="31484AC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gridSpan w:val="2"/>
                  <w:shd w:val="clear" w:color="auto" w:fill="auto"/>
                </w:tcPr>
                <w:p w14:paraId="3D691AE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EA320F0" w14:textId="77777777" w:rsidTr="005F480D">
              <w:tc>
                <w:tcPr>
                  <w:tcW w:w="4924" w:type="dxa"/>
                  <w:shd w:val="clear" w:color="auto" w:fill="auto"/>
                </w:tcPr>
                <w:p w14:paraId="2DFA13B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428" w:type="dxa"/>
                  <w:gridSpan w:val="2"/>
                  <w:shd w:val="clear" w:color="auto" w:fill="auto"/>
                </w:tcPr>
                <w:p w14:paraId="6DD3BA6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868</w:t>
                  </w:r>
                </w:p>
              </w:tc>
            </w:tr>
            <w:tr w:rsidR="009F3752" w:rsidRPr="009F3752" w14:paraId="7391BA39" w14:textId="77777777" w:rsidTr="005F480D">
              <w:tc>
                <w:tcPr>
                  <w:tcW w:w="4924" w:type="dxa"/>
                  <w:shd w:val="clear" w:color="auto" w:fill="auto"/>
                </w:tcPr>
                <w:p w14:paraId="03338C74"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lastRenderedPageBreak/>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gridSpan w:val="2"/>
                  <w:shd w:val="clear" w:color="auto" w:fill="auto"/>
                </w:tcPr>
                <w:p w14:paraId="6B9FFBF4"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17,1</w:t>
                  </w:r>
                </w:p>
              </w:tc>
            </w:tr>
            <w:tr w:rsidR="009F3752" w:rsidRPr="009F3752" w14:paraId="6A4D81CE" w14:textId="77777777" w:rsidTr="005F480D">
              <w:tc>
                <w:tcPr>
                  <w:tcW w:w="4924" w:type="dxa"/>
                  <w:shd w:val="clear" w:color="auto" w:fill="auto"/>
                </w:tcPr>
                <w:p w14:paraId="38A213E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gridSpan w:val="2"/>
                  <w:shd w:val="clear" w:color="auto" w:fill="auto"/>
                </w:tcPr>
                <w:p w14:paraId="3CE2F7E9"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171</w:t>
                  </w:r>
                </w:p>
              </w:tc>
            </w:tr>
            <w:tr w:rsidR="009F3752" w:rsidRPr="009F3752" w14:paraId="3EBB4F4F" w14:textId="77777777" w:rsidTr="005F480D">
              <w:tc>
                <w:tcPr>
                  <w:tcW w:w="4924" w:type="dxa"/>
                  <w:shd w:val="clear" w:color="auto" w:fill="auto"/>
                </w:tcPr>
                <w:p w14:paraId="3A79A5B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gridSpan w:val="2"/>
                  <w:shd w:val="clear" w:color="auto" w:fill="auto"/>
                </w:tcPr>
                <w:p w14:paraId="67D703D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173</w:t>
                  </w:r>
                </w:p>
              </w:tc>
            </w:tr>
            <w:tr w:rsidR="009F3752" w:rsidRPr="009F3752" w14:paraId="77E88024" w14:textId="77777777" w:rsidTr="005F480D">
              <w:tc>
                <w:tcPr>
                  <w:tcW w:w="4924" w:type="dxa"/>
                  <w:shd w:val="clear" w:color="auto" w:fill="auto"/>
                </w:tcPr>
                <w:p w14:paraId="32DE5B5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gridSpan w:val="2"/>
                  <w:shd w:val="clear" w:color="auto" w:fill="auto"/>
                </w:tcPr>
                <w:p w14:paraId="176424E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-42</w:t>
                  </w:r>
                </w:p>
              </w:tc>
            </w:tr>
            <w:tr w:rsidR="009F3752" w:rsidRPr="009F3752" w14:paraId="249BD6D5" w14:textId="77777777" w:rsidTr="005F480D">
              <w:tc>
                <w:tcPr>
                  <w:tcW w:w="4935" w:type="dxa"/>
                  <w:gridSpan w:val="2"/>
                  <w:shd w:val="clear" w:color="auto" w:fill="auto"/>
                </w:tcPr>
                <w:p w14:paraId="2D88D73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задира, Н</w:t>
                  </w:r>
                </w:p>
              </w:tc>
              <w:tc>
                <w:tcPr>
                  <w:tcW w:w="1417" w:type="dxa"/>
                  <w:shd w:val="clear" w:color="auto" w:fill="auto"/>
                </w:tcPr>
                <w:p w14:paraId="75B4653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720</w:t>
                  </w:r>
                </w:p>
              </w:tc>
            </w:tr>
            <w:tr w:rsidR="009F3752" w:rsidRPr="009F3752" w14:paraId="647DA166" w14:textId="77777777" w:rsidTr="005F480D">
              <w:tc>
                <w:tcPr>
                  <w:tcW w:w="4935" w:type="dxa"/>
                  <w:gridSpan w:val="2"/>
                  <w:shd w:val="clear" w:color="auto" w:fill="auto"/>
                </w:tcPr>
                <w:p w14:paraId="098D79E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нагрузка сваривания, Н</w:t>
                  </w:r>
                </w:p>
              </w:tc>
              <w:tc>
                <w:tcPr>
                  <w:tcW w:w="1417" w:type="dxa"/>
                  <w:shd w:val="clear" w:color="auto" w:fill="auto"/>
                </w:tcPr>
                <w:p w14:paraId="138B5D0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5500</w:t>
                  </w:r>
                </w:p>
              </w:tc>
            </w:tr>
          </w:tbl>
          <w:p w14:paraId="42A5B28D"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- 3 шт.</w:t>
            </w:r>
          </w:p>
          <w:p w14:paraId="69BFA5A9" w14:textId="77777777" w:rsidR="009F3752" w:rsidRPr="009F3752" w:rsidRDefault="009F3752" w:rsidP="005F480D">
            <w:pPr>
              <w:spacing w:before="120" w:after="0"/>
              <w:jc w:val="both"/>
              <w:rPr>
                <w:rFonts w:ascii="Times New Roman" w:eastAsia="Times New Roman" w:hAnsi="Times New Roman" w:cs="Times New Roman"/>
                <w:b/>
                <w:sz w:val="24"/>
                <w:szCs w:val="24"/>
                <w:lang w:eastAsia="ru-RU"/>
              </w:rPr>
            </w:pPr>
            <w:r w:rsidRPr="009F3752">
              <w:rPr>
                <w:rFonts w:ascii="Times New Roman" w:eastAsia="Times New Roman" w:hAnsi="Times New Roman" w:cs="Times New Roman"/>
                <w:b/>
                <w:sz w:val="24"/>
                <w:szCs w:val="24"/>
                <w:lang w:eastAsia="ru-RU"/>
              </w:rPr>
              <w:t xml:space="preserve">12. Масло трансмиссионное </w:t>
            </w:r>
            <w:r w:rsidRPr="009F3752">
              <w:rPr>
                <w:rFonts w:ascii="Times New Roman" w:eastAsia="Times New Roman" w:hAnsi="Times New Roman" w:cs="Times New Roman"/>
                <w:b/>
                <w:sz w:val="24"/>
                <w:szCs w:val="24"/>
                <w:lang w:val="en-US" w:eastAsia="ru-RU"/>
              </w:rPr>
              <w:t>Mobil</w:t>
            </w:r>
            <w:r w:rsidRPr="009F3752">
              <w:rPr>
                <w:rFonts w:ascii="Times New Roman" w:eastAsia="Times New Roman" w:hAnsi="Times New Roman" w:cs="Times New Roman"/>
                <w:b/>
                <w:sz w:val="24"/>
                <w:szCs w:val="24"/>
                <w:lang w:eastAsia="ru-RU"/>
              </w:rPr>
              <w:t xml:space="preserve"> </w:t>
            </w:r>
            <w:r w:rsidRPr="009F3752">
              <w:rPr>
                <w:rFonts w:ascii="Times New Roman" w:eastAsia="Times New Roman" w:hAnsi="Times New Roman" w:cs="Times New Roman"/>
                <w:b/>
                <w:sz w:val="24"/>
                <w:szCs w:val="24"/>
                <w:lang w:val="en-US" w:eastAsia="ru-RU"/>
              </w:rPr>
              <w:t>HD</w:t>
            </w:r>
            <w:r w:rsidRPr="009F3752">
              <w:rPr>
                <w:rFonts w:ascii="Times New Roman" w:hAnsi="Times New Roman" w:cs="Times New Roman"/>
                <w:b/>
                <w:sz w:val="24"/>
                <w:szCs w:val="24"/>
              </w:rPr>
              <w:t xml:space="preserve"> SAE</w:t>
            </w:r>
            <w:r w:rsidRPr="009F3752">
              <w:rPr>
                <w:rFonts w:ascii="Times New Roman" w:eastAsia="Times New Roman" w:hAnsi="Times New Roman" w:cs="Times New Roman"/>
                <w:b/>
                <w:sz w:val="24"/>
                <w:szCs w:val="24"/>
                <w:lang w:eastAsia="ru-RU"/>
              </w:rPr>
              <w:t xml:space="preserve"> 75w-90 API</w:t>
            </w:r>
            <w:r w:rsidRPr="009F3752">
              <w:rPr>
                <w:rFonts w:ascii="Times New Roman" w:hAnsi="Times New Roman" w:cs="Times New Roman"/>
                <w:b/>
                <w:sz w:val="24"/>
                <w:szCs w:val="24"/>
              </w:rPr>
              <w:t xml:space="preserve"> GL-5</w:t>
            </w:r>
          </w:p>
          <w:p w14:paraId="78432772"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трансмиссионное масло, предназначенное для гипоидных передач, когда преобладают следующие условия: высокие скорости/ударные нагрузки, низкие скорости/высокий крутящий момент.</w:t>
            </w:r>
          </w:p>
          <w:p w14:paraId="434D4590"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428"/>
            </w:tblGrid>
            <w:tr w:rsidR="009F3752" w:rsidRPr="009F3752" w14:paraId="735805F5" w14:textId="77777777" w:rsidTr="005F480D">
              <w:tc>
                <w:tcPr>
                  <w:tcW w:w="4924" w:type="dxa"/>
                  <w:shd w:val="clear" w:color="auto" w:fill="auto"/>
                </w:tcPr>
                <w:p w14:paraId="0672769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703D1B9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EFDCE89" w14:textId="77777777" w:rsidTr="005F480D">
              <w:tc>
                <w:tcPr>
                  <w:tcW w:w="4924" w:type="dxa"/>
                  <w:shd w:val="clear" w:color="auto" w:fill="auto"/>
                </w:tcPr>
                <w:p w14:paraId="12E9785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15 °С, кг/л</w:t>
                  </w:r>
                </w:p>
              </w:tc>
              <w:tc>
                <w:tcPr>
                  <w:tcW w:w="1428" w:type="dxa"/>
                  <w:shd w:val="clear" w:color="auto" w:fill="auto"/>
                </w:tcPr>
                <w:p w14:paraId="21B9C66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0.8852</w:t>
                  </w:r>
                </w:p>
              </w:tc>
            </w:tr>
            <w:tr w:rsidR="009F3752" w:rsidRPr="009F3752" w14:paraId="7A904924" w14:textId="77777777" w:rsidTr="005F480D">
              <w:tc>
                <w:tcPr>
                  <w:tcW w:w="4924" w:type="dxa"/>
                  <w:shd w:val="clear" w:color="auto" w:fill="auto"/>
                </w:tcPr>
                <w:p w14:paraId="19E94B8B"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color w:val="000000"/>
                      <w:sz w:val="24"/>
                      <w:szCs w:val="24"/>
                    </w:rPr>
                    <w:t>вязкость кинематическая при 100 °С, мм</w:t>
                  </w:r>
                  <w:r w:rsidRPr="009F3752">
                    <w:rPr>
                      <w:rFonts w:ascii="Times New Roman" w:hAnsi="Times New Roman" w:cs="Times New Roman"/>
                      <w:color w:val="000000"/>
                      <w:sz w:val="24"/>
                      <w:szCs w:val="24"/>
                      <w:vertAlign w:val="superscript"/>
                    </w:rPr>
                    <w:t>2</w:t>
                  </w:r>
                  <w:r w:rsidRPr="009F3752">
                    <w:rPr>
                      <w:rFonts w:ascii="Times New Roman" w:hAnsi="Times New Roman" w:cs="Times New Roman"/>
                      <w:color w:val="000000"/>
                      <w:sz w:val="24"/>
                      <w:szCs w:val="24"/>
                    </w:rPr>
                    <w:t>/с</w:t>
                  </w:r>
                </w:p>
              </w:tc>
              <w:tc>
                <w:tcPr>
                  <w:tcW w:w="1428" w:type="dxa"/>
                  <w:shd w:val="clear" w:color="auto" w:fill="auto"/>
                </w:tcPr>
                <w:p w14:paraId="2603CB05"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w:t>
                  </w:r>
                </w:p>
              </w:tc>
            </w:tr>
            <w:tr w:rsidR="009F3752" w:rsidRPr="009F3752" w14:paraId="48083CC7" w14:textId="77777777" w:rsidTr="005F480D">
              <w:tc>
                <w:tcPr>
                  <w:tcW w:w="4924" w:type="dxa"/>
                  <w:shd w:val="clear" w:color="auto" w:fill="auto"/>
                </w:tcPr>
                <w:p w14:paraId="0C52F17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индекс вязкости</w:t>
                  </w:r>
                </w:p>
              </w:tc>
              <w:tc>
                <w:tcPr>
                  <w:tcW w:w="1428" w:type="dxa"/>
                  <w:shd w:val="clear" w:color="auto" w:fill="auto"/>
                </w:tcPr>
                <w:p w14:paraId="6506917C"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166</w:t>
                  </w:r>
                </w:p>
              </w:tc>
            </w:tr>
            <w:tr w:rsidR="009F3752" w:rsidRPr="009F3752" w14:paraId="5C15A80C" w14:textId="77777777" w:rsidTr="005F480D">
              <w:tc>
                <w:tcPr>
                  <w:tcW w:w="4924" w:type="dxa"/>
                  <w:shd w:val="clear" w:color="auto" w:fill="auto"/>
                </w:tcPr>
                <w:p w14:paraId="7F108C5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вспышки в открытом тигле, °С</w:t>
                  </w:r>
                </w:p>
              </w:tc>
              <w:tc>
                <w:tcPr>
                  <w:tcW w:w="1428" w:type="dxa"/>
                  <w:shd w:val="clear" w:color="auto" w:fill="auto"/>
                </w:tcPr>
                <w:p w14:paraId="38E59F1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215</w:t>
                  </w:r>
                </w:p>
              </w:tc>
            </w:tr>
            <w:tr w:rsidR="009F3752" w:rsidRPr="009F3752" w14:paraId="3CCAB539" w14:textId="77777777" w:rsidTr="005F480D">
              <w:tc>
                <w:tcPr>
                  <w:tcW w:w="4924" w:type="dxa"/>
                  <w:shd w:val="clear" w:color="auto" w:fill="auto"/>
                </w:tcPr>
                <w:p w14:paraId="45DCBB0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застывания, °С</w:t>
                  </w:r>
                </w:p>
              </w:tc>
              <w:tc>
                <w:tcPr>
                  <w:tcW w:w="1428" w:type="dxa"/>
                  <w:shd w:val="clear" w:color="auto" w:fill="auto"/>
                </w:tcPr>
                <w:p w14:paraId="3FFF361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-39</w:t>
                  </w:r>
                </w:p>
              </w:tc>
            </w:tr>
          </w:tbl>
          <w:p w14:paraId="47970D45"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- 5 шт.</w:t>
            </w:r>
          </w:p>
          <w:p w14:paraId="08E4E770" w14:textId="77777777" w:rsidR="009F3752" w:rsidRPr="009F3752" w:rsidRDefault="009F3752" w:rsidP="005F480D">
            <w:pPr>
              <w:spacing w:before="120" w:after="0"/>
              <w:jc w:val="both"/>
              <w:rPr>
                <w:rFonts w:ascii="Times New Roman" w:eastAsia="Times New Roman" w:hAnsi="Times New Roman" w:cs="Times New Roman"/>
                <w:b/>
                <w:sz w:val="24"/>
                <w:szCs w:val="24"/>
                <w:lang w:eastAsia="ru-RU"/>
              </w:rPr>
            </w:pPr>
            <w:r w:rsidRPr="009F3752">
              <w:rPr>
                <w:rFonts w:ascii="Times New Roman" w:eastAsia="Times New Roman" w:hAnsi="Times New Roman" w:cs="Times New Roman"/>
                <w:b/>
                <w:sz w:val="24"/>
                <w:szCs w:val="24"/>
                <w:lang w:eastAsia="ru-RU"/>
              </w:rPr>
              <w:t xml:space="preserve">13. Масло трансмиссионное Лукойл ТСП-15К GL-3 80w-90 </w:t>
            </w:r>
            <w:r w:rsidRPr="009F3752">
              <w:rPr>
                <w:rFonts w:ascii="Times New Roman" w:eastAsia="Calibri" w:hAnsi="Times New Roman" w:cs="Times New Roman"/>
                <w:b/>
                <w:bCs/>
                <w:sz w:val="24"/>
                <w:szCs w:val="24"/>
              </w:rPr>
              <w:t xml:space="preserve">API GL-3 </w:t>
            </w:r>
            <w:r w:rsidRPr="009F3752">
              <w:rPr>
                <w:rFonts w:ascii="Times New Roman" w:hAnsi="Times New Roman" w:cs="Times New Roman"/>
                <w:b/>
                <w:sz w:val="24"/>
                <w:szCs w:val="24"/>
              </w:rPr>
              <w:t>(или эквивалент)</w:t>
            </w:r>
          </w:p>
          <w:p w14:paraId="508F5F38"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Calibri" w:hAnsi="Times New Roman" w:cs="Times New Roman"/>
                <w:sz w:val="24"/>
                <w:szCs w:val="24"/>
              </w:rPr>
              <w:t>всесезонное трансмиссионное масло, предназначенное для коробки передач и главной передачи грузовых автомобилей. Применяется также для смазывания цилиндрических, конических и спирально-конических передач и агрегатов трансмиссий тракторов, сельскохозяйственной и дорожно-строительной техники.</w:t>
            </w:r>
          </w:p>
          <w:p w14:paraId="2744D5A4"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428"/>
            </w:tblGrid>
            <w:tr w:rsidR="009F3752" w:rsidRPr="009F3752" w14:paraId="439040E0"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16C4B671"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Наименование показателя</w:t>
                  </w:r>
                </w:p>
              </w:tc>
              <w:tc>
                <w:tcPr>
                  <w:tcW w:w="1428" w:type="dxa"/>
                  <w:tcBorders>
                    <w:top w:val="single" w:sz="4" w:space="0" w:color="auto"/>
                    <w:left w:val="single" w:sz="4" w:space="0" w:color="auto"/>
                    <w:bottom w:val="single" w:sz="4" w:space="0" w:color="auto"/>
                    <w:right w:val="single" w:sz="4" w:space="0" w:color="auto"/>
                  </w:tcBorders>
                  <w:hideMark/>
                </w:tcPr>
                <w:p w14:paraId="1397D9EE"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Значение</w:t>
                  </w:r>
                </w:p>
              </w:tc>
            </w:tr>
            <w:tr w:rsidR="009F3752" w:rsidRPr="009F3752" w14:paraId="710C0000"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10159ACF"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плотность при 20 °С, кг/м</w:t>
                  </w:r>
                  <w:r w:rsidRPr="009F3752">
                    <w:rPr>
                      <w:rFonts w:ascii="Times New Roman" w:eastAsia="Calibri" w:hAnsi="Times New Roman" w:cs="Times New Roman"/>
                      <w:color w:val="000000"/>
                      <w:sz w:val="24"/>
                      <w:szCs w:val="24"/>
                      <w:vertAlign w:val="superscript"/>
                    </w:rPr>
                    <w:t>3</w:t>
                  </w:r>
                </w:p>
              </w:tc>
              <w:tc>
                <w:tcPr>
                  <w:tcW w:w="1428" w:type="dxa"/>
                  <w:tcBorders>
                    <w:top w:val="single" w:sz="4" w:space="0" w:color="auto"/>
                    <w:left w:val="single" w:sz="4" w:space="0" w:color="auto"/>
                    <w:bottom w:val="single" w:sz="4" w:space="0" w:color="auto"/>
                    <w:right w:val="single" w:sz="4" w:space="0" w:color="auto"/>
                  </w:tcBorders>
                  <w:hideMark/>
                </w:tcPr>
                <w:p w14:paraId="27E0AAFA"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893</w:t>
                  </w:r>
                  <w:r w:rsidRPr="009F3752">
                    <w:rPr>
                      <w:rFonts w:ascii="Times New Roman" w:eastAsia="Calibri" w:hAnsi="Times New Roman" w:cs="Times New Roman"/>
                      <w:color w:val="000000"/>
                      <w:sz w:val="24"/>
                      <w:szCs w:val="24"/>
                      <w:lang w:val="en-US"/>
                    </w:rPr>
                    <w:t>±0.5</w:t>
                  </w:r>
                </w:p>
              </w:tc>
            </w:tr>
            <w:tr w:rsidR="009F3752" w:rsidRPr="009F3752" w14:paraId="12117E5C"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7468EF44" w14:textId="77777777" w:rsidR="009F3752" w:rsidRPr="009F3752" w:rsidRDefault="009F3752" w:rsidP="005F480D">
                  <w:pPr>
                    <w:spacing w:after="0"/>
                    <w:jc w:val="both"/>
                    <w:rPr>
                      <w:rFonts w:ascii="Times New Roman" w:eastAsia="Calibri" w:hAnsi="Times New Roman" w:cs="Times New Roman"/>
                      <w:color w:val="000000"/>
                      <w:sz w:val="24"/>
                      <w:szCs w:val="24"/>
                      <w:vertAlign w:val="superscript"/>
                    </w:rPr>
                  </w:pPr>
                  <w:r w:rsidRPr="009F3752">
                    <w:rPr>
                      <w:rFonts w:ascii="Times New Roman" w:eastAsia="Calibri" w:hAnsi="Times New Roman" w:cs="Times New Roman"/>
                      <w:color w:val="000000"/>
                      <w:sz w:val="24"/>
                      <w:szCs w:val="24"/>
                    </w:rPr>
                    <w:t>вязкость кинематическая при 100 °С, мм</w:t>
                  </w:r>
                  <w:r w:rsidRPr="009F3752">
                    <w:rPr>
                      <w:rFonts w:ascii="Times New Roman" w:eastAsia="Calibri" w:hAnsi="Times New Roman" w:cs="Times New Roman"/>
                      <w:color w:val="000000"/>
                      <w:sz w:val="24"/>
                      <w:szCs w:val="24"/>
                      <w:vertAlign w:val="superscript"/>
                    </w:rPr>
                    <w:t>2</w:t>
                  </w:r>
                  <w:r w:rsidRPr="009F3752">
                    <w:rPr>
                      <w:rFonts w:ascii="Times New Roman" w:eastAsia="Calibri" w:hAnsi="Times New Roman" w:cs="Times New Roman"/>
                      <w:color w:val="000000"/>
                      <w:sz w:val="24"/>
                      <w:szCs w:val="24"/>
                    </w:rPr>
                    <w:t>/с</w:t>
                  </w:r>
                </w:p>
              </w:tc>
              <w:tc>
                <w:tcPr>
                  <w:tcW w:w="1428" w:type="dxa"/>
                  <w:tcBorders>
                    <w:top w:val="single" w:sz="4" w:space="0" w:color="auto"/>
                    <w:left w:val="single" w:sz="4" w:space="0" w:color="auto"/>
                    <w:bottom w:val="single" w:sz="4" w:space="0" w:color="auto"/>
                    <w:right w:val="single" w:sz="4" w:space="0" w:color="auto"/>
                  </w:tcBorders>
                  <w:hideMark/>
                </w:tcPr>
                <w:p w14:paraId="78AFF9DD" w14:textId="77777777" w:rsidR="009F3752" w:rsidRPr="009F3752" w:rsidRDefault="009F3752" w:rsidP="005F480D">
                  <w:pPr>
                    <w:spacing w:after="0"/>
                    <w:jc w:val="both"/>
                    <w:rPr>
                      <w:rFonts w:ascii="Times New Roman" w:eastAsia="Calibri" w:hAnsi="Times New Roman" w:cs="Times New Roman"/>
                      <w:color w:val="000000"/>
                      <w:sz w:val="24"/>
                      <w:szCs w:val="24"/>
                      <w:lang w:val="en-US"/>
                    </w:rPr>
                  </w:pPr>
                  <w:r w:rsidRPr="009F3752">
                    <w:rPr>
                      <w:rFonts w:ascii="Times New Roman" w:eastAsia="Calibri" w:hAnsi="Times New Roman" w:cs="Times New Roman"/>
                      <w:color w:val="000000"/>
                      <w:sz w:val="24"/>
                      <w:szCs w:val="24"/>
                    </w:rPr>
                    <w:t xml:space="preserve">14,6 </w:t>
                  </w:r>
                  <w:r w:rsidRPr="009F3752">
                    <w:rPr>
                      <w:rFonts w:ascii="Times New Roman" w:eastAsia="Calibri" w:hAnsi="Times New Roman" w:cs="Times New Roman"/>
                      <w:color w:val="000000"/>
                      <w:sz w:val="24"/>
                      <w:szCs w:val="24"/>
                      <w:lang w:val="en-US"/>
                    </w:rPr>
                    <w:t>±0.5</w:t>
                  </w:r>
                </w:p>
              </w:tc>
            </w:tr>
            <w:tr w:rsidR="009F3752" w:rsidRPr="009F3752" w14:paraId="23FBD5C1"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442958A0"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динамическая вязкость при -20°С, мПа·с</w:t>
                  </w:r>
                </w:p>
              </w:tc>
              <w:tc>
                <w:tcPr>
                  <w:tcW w:w="1428" w:type="dxa"/>
                  <w:tcBorders>
                    <w:top w:val="single" w:sz="4" w:space="0" w:color="auto"/>
                    <w:left w:val="single" w:sz="4" w:space="0" w:color="auto"/>
                    <w:bottom w:val="single" w:sz="4" w:space="0" w:color="auto"/>
                    <w:right w:val="single" w:sz="4" w:space="0" w:color="auto"/>
                  </w:tcBorders>
                  <w:hideMark/>
                </w:tcPr>
                <w:p w14:paraId="0139DDBA" w14:textId="77777777" w:rsidR="009F3752" w:rsidRPr="009F3752" w:rsidRDefault="009F3752" w:rsidP="005F480D">
                  <w:pPr>
                    <w:spacing w:after="0"/>
                    <w:jc w:val="both"/>
                    <w:rPr>
                      <w:rFonts w:ascii="Times New Roman" w:eastAsia="Calibri" w:hAnsi="Times New Roman" w:cs="Times New Roman"/>
                      <w:color w:val="000000"/>
                      <w:sz w:val="24"/>
                      <w:szCs w:val="24"/>
                      <w:lang w:val="en-US"/>
                    </w:rPr>
                  </w:pPr>
                  <w:r w:rsidRPr="009F3752">
                    <w:rPr>
                      <w:rFonts w:ascii="Times New Roman" w:eastAsia="Calibri" w:hAnsi="Times New Roman" w:cs="Times New Roman"/>
                      <w:color w:val="000000"/>
                      <w:sz w:val="24"/>
                      <w:szCs w:val="24"/>
                    </w:rPr>
                    <w:t>47</w:t>
                  </w:r>
                  <w:r w:rsidRPr="009F3752">
                    <w:rPr>
                      <w:rFonts w:ascii="Times New Roman" w:eastAsia="Calibri" w:hAnsi="Times New Roman" w:cs="Times New Roman"/>
                      <w:color w:val="000000"/>
                      <w:sz w:val="24"/>
                      <w:szCs w:val="24"/>
                      <w:lang w:val="en-US"/>
                    </w:rPr>
                    <w:t>±0.5</w:t>
                  </w:r>
                </w:p>
              </w:tc>
            </w:tr>
            <w:tr w:rsidR="009F3752" w:rsidRPr="009F3752" w14:paraId="2894D2F4"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0F4414E6"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индекс вязкости</w:t>
                  </w:r>
                </w:p>
              </w:tc>
              <w:tc>
                <w:tcPr>
                  <w:tcW w:w="1428" w:type="dxa"/>
                  <w:tcBorders>
                    <w:top w:val="single" w:sz="4" w:space="0" w:color="auto"/>
                    <w:left w:val="single" w:sz="4" w:space="0" w:color="auto"/>
                    <w:bottom w:val="single" w:sz="4" w:space="0" w:color="auto"/>
                    <w:right w:val="single" w:sz="4" w:space="0" w:color="auto"/>
                  </w:tcBorders>
                  <w:hideMark/>
                </w:tcPr>
                <w:p w14:paraId="41E27AFB" w14:textId="77777777" w:rsidR="009F3752" w:rsidRPr="009F3752" w:rsidRDefault="009F3752" w:rsidP="005F480D">
                  <w:pPr>
                    <w:spacing w:after="0"/>
                    <w:jc w:val="both"/>
                    <w:rPr>
                      <w:rFonts w:ascii="Times New Roman" w:eastAsia="Calibri" w:hAnsi="Times New Roman" w:cs="Times New Roman"/>
                      <w:color w:val="000000"/>
                      <w:sz w:val="24"/>
                      <w:szCs w:val="24"/>
                      <w:lang w:val="en-US"/>
                    </w:rPr>
                  </w:pPr>
                  <w:r w:rsidRPr="009F3752">
                    <w:rPr>
                      <w:rFonts w:ascii="Times New Roman" w:eastAsia="Calibri" w:hAnsi="Times New Roman" w:cs="Times New Roman"/>
                      <w:color w:val="000000"/>
                      <w:sz w:val="24"/>
                      <w:szCs w:val="24"/>
                    </w:rPr>
                    <w:t>97</w:t>
                  </w:r>
                  <w:r w:rsidRPr="009F3752">
                    <w:rPr>
                      <w:rFonts w:ascii="Times New Roman" w:eastAsia="Calibri" w:hAnsi="Times New Roman" w:cs="Times New Roman"/>
                      <w:color w:val="000000"/>
                      <w:sz w:val="24"/>
                      <w:szCs w:val="24"/>
                      <w:lang w:val="en-US"/>
                    </w:rPr>
                    <w:t>±1</w:t>
                  </w:r>
                </w:p>
              </w:tc>
            </w:tr>
            <w:tr w:rsidR="009F3752" w:rsidRPr="009F3752" w14:paraId="13F026B7"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706D9BAD"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температура вспышки в открытом тигле, °С</w:t>
                  </w:r>
                </w:p>
              </w:tc>
              <w:tc>
                <w:tcPr>
                  <w:tcW w:w="1428" w:type="dxa"/>
                  <w:tcBorders>
                    <w:top w:val="single" w:sz="4" w:space="0" w:color="auto"/>
                    <w:left w:val="single" w:sz="4" w:space="0" w:color="auto"/>
                    <w:bottom w:val="single" w:sz="4" w:space="0" w:color="auto"/>
                    <w:right w:val="single" w:sz="4" w:space="0" w:color="auto"/>
                  </w:tcBorders>
                  <w:hideMark/>
                </w:tcPr>
                <w:p w14:paraId="37FA2F2A"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248±1</w:t>
                  </w:r>
                </w:p>
              </w:tc>
            </w:tr>
            <w:tr w:rsidR="009F3752" w:rsidRPr="009F3752" w14:paraId="51242D1F" w14:textId="77777777" w:rsidTr="005F480D">
              <w:tc>
                <w:tcPr>
                  <w:tcW w:w="4924" w:type="dxa"/>
                  <w:tcBorders>
                    <w:top w:val="single" w:sz="4" w:space="0" w:color="auto"/>
                    <w:left w:val="single" w:sz="4" w:space="0" w:color="auto"/>
                    <w:bottom w:val="single" w:sz="4" w:space="0" w:color="auto"/>
                    <w:right w:val="single" w:sz="4" w:space="0" w:color="auto"/>
                  </w:tcBorders>
                  <w:hideMark/>
                </w:tcPr>
                <w:p w14:paraId="7F0A06C1"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температура застывания, °С</w:t>
                  </w:r>
                </w:p>
              </w:tc>
              <w:tc>
                <w:tcPr>
                  <w:tcW w:w="1428" w:type="dxa"/>
                  <w:tcBorders>
                    <w:top w:val="single" w:sz="4" w:space="0" w:color="auto"/>
                    <w:left w:val="single" w:sz="4" w:space="0" w:color="auto"/>
                    <w:bottom w:val="single" w:sz="4" w:space="0" w:color="auto"/>
                    <w:right w:val="single" w:sz="4" w:space="0" w:color="auto"/>
                  </w:tcBorders>
                  <w:hideMark/>
                </w:tcPr>
                <w:p w14:paraId="3EB216DF" w14:textId="77777777" w:rsidR="009F3752" w:rsidRPr="009F3752" w:rsidRDefault="009F3752" w:rsidP="005F480D">
                  <w:pPr>
                    <w:spacing w:after="0"/>
                    <w:jc w:val="both"/>
                    <w:rPr>
                      <w:rFonts w:ascii="Times New Roman" w:eastAsia="Calibri" w:hAnsi="Times New Roman" w:cs="Times New Roman"/>
                      <w:color w:val="000000"/>
                      <w:sz w:val="24"/>
                      <w:szCs w:val="24"/>
                    </w:rPr>
                  </w:pPr>
                  <w:r w:rsidRPr="009F3752">
                    <w:rPr>
                      <w:rFonts w:ascii="Times New Roman" w:eastAsia="Calibri" w:hAnsi="Times New Roman" w:cs="Times New Roman"/>
                      <w:color w:val="000000"/>
                      <w:sz w:val="24"/>
                      <w:szCs w:val="24"/>
                    </w:rPr>
                    <w:t>-27±1</w:t>
                  </w:r>
                </w:p>
              </w:tc>
            </w:tr>
          </w:tbl>
          <w:p w14:paraId="73E3DC5E" w14:textId="77777777" w:rsidR="009F3752" w:rsidRPr="009F3752" w:rsidRDefault="009F3752" w:rsidP="005F480D">
            <w:pPr>
              <w:spacing w:after="0"/>
              <w:jc w:val="both"/>
              <w:rPr>
                <w:rFonts w:ascii="Times New Roman" w:eastAsia="Calibri" w:hAnsi="Times New Roman" w:cs="Times New Roman"/>
                <w:b/>
                <w:color w:val="000000"/>
                <w:sz w:val="24"/>
                <w:szCs w:val="24"/>
              </w:rPr>
            </w:pPr>
            <w:r w:rsidRPr="009F3752">
              <w:rPr>
                <w:rFonts w:ascii="Times New Roman" w:eastAsia="Calibri" w:hAnsi="Times New Roman" w:cs="Times New Roman"/>
                <w:b/>
                <w:color w:val="000000"/>
                <w:sz w:val="24"/>
                <w:szCs w:val="24"/>
              </w:rPr>
              <w:t>Канистра 20 л. - 5 шт.</w:t>
            </w:r>
          </w:p>
          <w:p w14:paraId="078A07C0" w14:textId="77777777" w:rsidR="009F3752" w:rsidRPr="009F3752" w:rsidRDefault="009F3752" w:rsidP="005F480D">
            <w:pPr>
              <w:spacing w:after="0"/>
              <w:jc w:val="both"/>
              <w:rPr>
                <w:rFonts w:ascii="Times New Roman" w:eastAsia="Calibri" w:hAnsi="Times New Roman" w:cs="Times New Roman"/>
                <w:b/>
                <w:color w:val="000000"/>
                <w:sz w:val="24"/>
                <w:szCs w:val="24"/>
              </w:rPr>
            </w:pPr>
          </w:p>
          <w:p w14:paraId="5557FF21" w14:textId="77777777" w:rsidR="009F3752" w:rsidRPr="009F3752" w:rsidRDefault="009F3752" w:rsidP="005F480D">
            <w:pPr>
              <w:spacing w:after="0"/>
              <w:jc w:val="both"/>
              <w:rPr>
                <w:rFonts w:ascii="Times New Roman" w:eastAsia="Calibri" w:hAnsi="Times New Roman" w:cs="Times New Roman"/>
                <w:b/>
                <w:color w:val="000000"/>
                <w:sz w:val="24"/>
                <w:szCs w:val="24"/>
              </w:rPr>
            </w:pPr>
            <w:r w:rsidRPr="009F3752">
              <w:rPr>
                <w:rFonts w:ascii="Times New Roman" w:eastAsia="Times New Roman" w:hAnsi="Times New Roman" w:cs="Times New Roman"/>
                <w:b/>
                <w:sz w:val="24"/>
                <w:szCs w:val="24"/>
                <w:lang w:eastAsia="ru-RU"/>
              </w:rPr>
              <w:t>14.</w:t>
            </w:r>
            <w:r w:rsidRPr="009F3752">
              <w:rPr>
                <w:rFonts w:ascii="Times New Roman" w:eastAsia="Times New Roman" w:hAnsi="Times New Roman" w:cs="Times New Roman"/>
                <w:sz w:val="24"/>
                <w:szCs w:val="24"/>
                <w:lang w:eastAsia="ru-RU"/>
              </w:rPr>
              <w:t xml:space="preserve"> </w:t>
            </w:r>
            <w:r w:rsidRPr="009F3752">
              <w:rPr>
                <w:rFonts w:ascii="Times New Roman" w:eastAsia="Times New Roman" w:hAnsi="Times New Roman" w:cs="Times New Roman"/>
                <w:b/>
                <w:sz w:val="24"/>
                <w:szCs w:val="24"/>
                <w:lang w:eastAsia="ru-RU"/>
              </w:rPr>
              <w:t>Масло для двухтактных двигателей STIHL (или эквивалент)</w:t>
            </w:r>
          </w:p>
          <w:p w14:paraId="2BE37F8A" w14:textId="77777777" w:rsidR="009F3752" w:rsidRPr="009F3752" w:rsidRDefault="009F3752" w:rsidP="005F480D">
            <w:pPr>
              <w:spacing w:after="0" w:line="240" w:lineRule="auto"/>
              <w:jc w:val="both"/>
              <w:rPr>
                <w:rFonts w:ascii="Times New Roman" w:eastAsia="Calibri" w:hAnsi="Times New Roman" w:cs="Times New Roman"/>
                <w:b/>
                <w:color w:val="000000"/>
                <w:sz w:val="24"/>
                <w:szCs w:val="24"/>
              </w:rPr>
            </w:pPr>
            <w:r w:rsidRPr="009F3752">
              <w:rPr>
                <w:rFonts w:ascii="Times New Roman" w:hAnsi="Times New Roman" w:cs="Times New Roman"/>
                <w:color w:val="1D1E20"/>
                <w:sz w:val="24"/>
                <w:szCs w:val="24"/>
                <w:shd w:val="clear" w:color="auto" w:fill="FFFFFF"/>
              </w:rPr>
              <w:t>для двухтактных двигателей на минеральной основе с высокой смазывающей и в то же время очищающей способностью.</w:t>
            </w:r>
          </w:p>
          <w:p w14:paraId="51A08FD9" w14:textId="77777777" w:rsidR="009F3752" w:rsidRPr="009F3752" w:rsidRDefault="009F3752" w:rsidP="005F480D">
            <w:pPr>
              <w:spacing w:after="0"/>
              <w:ind w:firstLine="141"/>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428"/>
            </w:tblGrid>
            <w:tr w:rsidR="009F3752" w:rsidRPr="009F3752" w14:paraId="6134B10F" w14:textId="77777777" w:rsidTr="005F480D">
              <w:tc>
                <w:tcPr>
                  <w:tcW w:w="4924" w:type="dxa"/>
                  <w:shd w:val="clear" w:color="auto" w:fill="auto"/>
                </w:tcPr>
                <w:p w14:paraId="17BB52F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428" w:type="dxa"/>
                  <w:shd w:val="clear" w:color="auto" w:fill="auto"/>
                </w:tcPr>
                <w:p w14:paraId="0869E2F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637352A6" w14:textId="77777777" w:rsidTr="005F480D">
              <w:tc>
                <w:tcPr>
                  <w:tcW w:w="4924" w:type="dxa"/>
                  <w:shd w:val="clear" w:color="auto" w:fill="auto"/>
                </w:tcPr>
                <w:p w14:paraId="3D79876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eastAsia="Calibri" w:hAnsi="Times New Roman" w:cs="Times New Roman"/>
                      <w:color w:val="000000"/>
                      <w:sz w:val="24"/>
                      <w:szCs w:val="24"/>
                    </w:rPr>
                    <w:t>плотность при 20 °С, кг/м</w:t>
                  </w:r>
                  <w:r w:rsidRPr="009F3752">
                    <w:rPr>
                      <w:rFonts w:ascii="Times New Roman" w:eastAsia="Calibri" w:hAnsi="Times New Roman" w:cs="Times New Roman"/>
                      <w:color w:val="000000"/>
                      <w:sz w:val="24"/>
                      <w:szCs w:val="24"/>
                      <w:vertAlign w:val="superscript"/>
                    </w:rPr>
                    <w:t>3</w:t>
                  </w:r>
                </w:p>
              </w:tc>
              <w:tc>
                <w:tcPr>
                  <w:tcW w:w="1428" w:type="dxa"/>
                  <w:shd w:val="clear" w:color="auto" w:fill="auto"/>
                </w:tcPr>
                <w:p w14:paraId="7A4C7D6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0,886</w:t>
                  </w:r>
                  <w:r w:rsidRPr="009F3752">
                    <w:rPr>
                      <w:rFonts w:ascii="Times New Roman" w:eastAsia="Calibri" w:hAnsi="Times New Roman" w:cs="Times New Roman"/>
                      <w:color w:val="000000"/>
                      <w:sz w:val="24"/>
                      <w:szCs w:val="24"/>
                    </w:rPr>
                    <w:t>±1</w:t>
                  </w:r>
                </w:p>
              </w:tc>
            </w:tr>
            <w:tr w:rsidR="009F3752" w:rsidRPr="009F3752" w14:paraId="2CFFEE0D" w14:textId="77777777" w:rsidTr="005F480D">
              <w:tc>
                <w:tcPr>
                  <w:tcW w:w="4924" w:type="dxa"/>
                  <w:shd w:val="clear" w:color="auto" w:fill="auto"/>
                </w:tcPr>
                <w:p w14:paraId="5A3684B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eastAsia="Times New Roman" w:hAnsi="Times New Roman" w:cs="Times New Roman"/>
                      <w:sz w:val="24"/>
                      <w:szCs w:val="24"/>
                      <w:lang w:eastAsia="ru-RU"/>
                    </w:rPr>
                    <w:t>температурная точка течения (пурпойнт) °C</w:t>
                  </w:r>
                </w:p>
              </w:tc>
              <w:tc>
                <w:tcPr>
                  <w:tcW w:w="1428" w:type="dxa"/>
                  <w:shd w:val="clear" w:color="auto" w:fill="auto"/>
                </w:tcPr>
                <w:p w14:paraId="788F501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-30</w:t>
                  </w:r>
                  <w:r w:rsidRPr="009F3752">
                    <w:rPr>
                      <w:rFonts w:ascii="Times New Roman" w:eastAsia="Calibri" w:hAnsi="Times New Roman" w:cs="Times New Roman"/>
                      <w:color w:val="000000"/>
                      <w:sz w:val="24"/>
                      <w:szCs w:val="24"/>
                    </w:rPr>
                    <w:t>±1</w:t>
                  </w:r>
                </w:p>
              </w:tc>
            </w:tr>
            <w:tr w:rsidR="009F3752" w:rsidRPr="009F3752" w14:paraId="527DF866" w14:textId="77777777" w:rsidTr="005F480D">
              <w:tc>
                <w:tcPr>
                  <w:tcW w:w="4924" w:type="dxa"/>
                  <w:shd w:val="clear" w:color="auto" w:fill="auto"/>
                </w:tcPr>
                <w:p w14:paraId="715C3A04" w14:textId="77777777" w:rsidR="009F3752" w:rsidRPr="009F3752" w:rsidRDefault="009F3752" w:rsidP="005F480D">
                  <w:pPr>
                    <w:spacing w:after="0"/>
                    <w:jc w:val="both"/>
                    <w:rPr>
                      <w:rFonts w:ascii="Times New Roman" w:hAnsi="Times New Roman" w:cs="Times New Roman"/>
                      <w:color w:val="000000"/>
                      <w:sz w:val="24"/>
                      <w:szCs w:val="24"/>
                      <w:vertAlign w:val="superscript"/>
                    </w:rPr>
                  </w:pPr>
                  <w:r w:rsidRPr="009F3752">
                    <w:rPr>
                      <w:rFonts w:ascii="Times New Roman" w:hAnsi="Times New Roman" w:cs="Times New Roman"/>
                      <w:sz w:val="24"/>
                      <w:szCs w:val="24"/>
                      <w:shd w:val="clear" w:color="auto" w:fill="FFFFFF"/>
                    </w:rPr>
                    <w:t xml:space="preserve">температурная точка вспышки </w:t>
                  </w:r>
                  <w:r w:rsidRPr="009F3752">
                    <w:rPr>
                      <w:rFonts w:ascii="Times New Roman" w:eastAsia="Times New Roman" w:hAnsi="Times New Roman" w:cs="Times New Roman"/>
                      <w:sz w:val="24"/>
                      <w:szCs w:val="24"/>
                      <w:lang w:eastAsia="ru-RU"/>
                    </w:rPr>
                    <w:t>°C</w:t>
                  </w:r>
                </w:p>
              </w:tc>
              <w:tc>
                <w:tcPr>
                  <w:tcW w:w="1428" w:type="dxa"/>
                  <w:shd w:val="clear" w:color="auto" w:fill="auto"/>
                </w:tcPr>
                <w:p w14:paraId="7A2AAEB9" w14:textId="77777777" w:rsidR="009F3752" w:rsidRPr="009F3752" w:rsidRDefault="009F3752" w:rsidP="005F480D">
                  <w:pPr>
                    <w:spacing w:after="0"/>
                    <w:jc w:val="both"/>
                    <w:rPr>
                      <w:rFonts w:ascii="Times New Roman" w:hAnsi="Times New Roman" w:cs="Times New Roman"/>
                      <w:color w:val="000000"/>
                      <w:sz w:val="24"/>
                      <w:szCs w:val="24"/>
                      <w:lang w:val="en-US"/>
                    </w:rPr>
                  </w:pPr>
                  <w:r w:rsidRPr="009F3752">
                    <w:rPr>
                      <w:rFonts w:ascii="Times New Roman" w:hAnsi="Times New Roman" w:cs="Times New Roman"/>
                      <w:color w:val="000000"/>
                      <w:sz w:val="24"/>
                      <w:szCs w:val="24"/>
                    </w:rPr>
                    <w:t>245</w:t>
                  </w:r>
                  <w:r w:rsidRPr="009F3752">
                    <w:rPr>
                      <w:rFonts w:ascii="Times New Roman" w:eastAsia="Calibri" w:hAnsi="Times New Roman" w:cs="Times New Roman"/>
                      <w:color w:val="000000"/>
                      <w:sz w:val="24"/>
                      <w:szCs w:val="24"/>
                    </w:rPr>
                    <w:t>±1</w:t>
                  </w:r>
                </w:p>
              </w:tc>
            </w:tr>
            <w:tr w:rsidR="009F3752" w:rsidRPr="009F3752" w14:paraId="0F43F2E0" w14:textId="77777777" w:rsidTr="005F480D">
              <w:tc>
                <w:tcPr>
                  <w:tcW w:w="4924" w:type="dxa"/>
                  <w:shd w:val="clear" w:color="auto" w:fill="auto"/>
                </w:tcPr>
                <w:p w14:paraId="45AF515F" w14:textId="77777777" w:rsidR="009F3752" w:rsidRPr="009F3752" w:rsidRDefault="009F3752" w:rsidP="005F480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F3752">
                    <w:rPr>
                      <w:rFonts w:ascii="Times New Roman" w:eastAsia="Times New Roman" w:hAnsi="Times New Roman" w:cs="Times New Roman"/>
                      <w:sz w:val="24"/>
                      <w:szCs w:val="24"/>
                      <w:lang w:eastAsia="ru-RU"/>
                    </w:rPr>
                    <w:t>кинематическая вязкость при 40°C: 113,9 mm2/s</w:t>
                  </w:r>
                </w:p>
              </w:tc>
              <w:tc>
                <w:tcPr>
                  <w:tcW w:w="1428" w:type="dxa"/>
                  <w:shd w:val="clear" w:color="auto" w:fill="auto"/>
                </w:tcPr>
                <w:p w14:paraId="71D18E1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113,9</w:t>
                  </w:r>
                  <w:r w:rsidRPr="009F3752">
                    <w:rPr>
                      <w:rFonts w:ascii="Times New Roman" w:eastAsia="Calibri" w:hAnsi="Times New Roman" w:cs="Times New Roman"/>
                      <w:color w:val="000000"/>
                      <w:sz w:val="24"/>
                      <w:szCs w:val="24"/>
                    </w:rPr>
                    <w:t>±1</w:t>
                  </w:r>
                  <w:r w:rsidRPr="009F3752">
                    <w:rPr>
                      <w:rFonts w:ascii="Times New Roman" w:hAnsi="Times New Roman" w:cs="Times New Roman"/>
                      <w:color w:val="000000"/>
                      <w:sz w:val="24"/>
                      <w:szCs w:val="24"/>
                    </w:rPr>
                    <w:t xml:space="preserve"> </w:t>
                  </w:r>
                </w:p>
              </w:tc>
            </w:tr>
          </w:tbl>
          <w:p w14:paraId="3CC946FA"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1 л. - 1 шт</w:t>
            </w:r>
          </w:p>
          <w:p w14:paraId="10B4C93A" w14:textId="77777777" w:rsidR="009F3752" w:rsidRPr="009F3752" w:rsidRDefault="009F3752" w:rsidP="005F480D">
            <w:pPr>
              <w:spacing w:after="0"/>
              <w:jc w:val="both"/>
              <w:rPr>
                <w:rFonts w:ascii="Times New Roman" w:hAnsi="Times New Roman" w:cs="Times New Roman"/>
                <w:b/>
                <w:color w:val="000000"/>
                <w:sz w:val="24"/>
                <w:szCs w:val="24"/>
              </w:rPr>
            </w:pPr>
          </w:p>
          <w:p w14:paraId="029878D6" w14:textId="77777777" w:rsidR="009F3752" w:rsidRPr="009F3752" w:rsidRDefault="009F3752" w:rsidP="005F480D">
            <w:pPr>
              <w:spacing w:before="120" w:after="0"/>
              <w:jc w:val="both"/>
              <w:rPr>
                <w:rFonts w:ascii="Times New Roman" w:hAnsi="Times New Roman" w:cs="Times New Roman"/>
                <w:sz w:val="24"/>
                <w:szCs w:val="24"/>
              </w:rPr>
            </w:pPr>
            <w:r w:rsidRPr="009F3752">
              <w:rPr>
                <w:rFonts w:ascii="Times New Roman" w:hAnsi="Times New Roman" w:cs="Times New Roman"/>
                <w:b/>
                <w:bCs/>
                <w:color w:val="000000"/>
                <w:sz w:val="24"/>
                <w:szCs w:val="24"/>
              </w:rPr>
              <w:t>15.</w:t>
            </w:r>
            <w:r w:rsidRPr="009F3752">
              <w:rPr>
                <w:rFonts w:ascii="Times New Roman" w:hAnsi="Times New Roman" w:cs="Times New Roman"/>
                <w:bCs/>
                <w:color w:val="000000"/>
                <w:sz w:val="24"/>
                <w:szCs w:val="24"/>
              </w:rPr>
              <w:t xml:space="preserve"> </w:t>
            </w:r>
            <w:r w:rsidRPr="009F3752">
              <w:rPr>
                <w:rFonts w:ascii="Times New Roman" w:hAnsi="Times New Roman" w:cs="Times New Roman"/>
                <w:b/>
                <w:bCs/>
                <w:color w:val="000000"/>
                <w:sz w:val="24"/>
                <w:szCs w:val="24"/>
              </w:rPr>
              <w:t>Охлаждающая жидкость</w:t>
            </w:r>
            <w:r w:rsidRPr="009F3752">
              <w:rPr>
                <w:rFonts w:ascii="Times New Roman" w:eastAsia="Times New Roman" w:hAnsi="Times New Roman" w:cs="Times New Roman"/>
                <w:b/>
                <w:sz w:val="24"/>
                <w:szCs w:val="24"/>
                <w:lang w:eastAsia="ru-RU"/>
              </w:rPr>
              <w:t xml:space="preserve"> Антифриз Лукойл красный</w:t>
            </w:r>
            <w:r w:rsidRPr="009F3752">
              <w:rPr>
                <w:rFonts w:ascii="Times New Roman" w:hAnsi="Times New Roman" w:cs="Times New Roman"/>
                <w:color w:val="000000"/>
                <w:sz w:val="24"/>
                <w:szCs w:val="24"/>
              </w:rPr>
              <w:t xml:space="preserve"> </w:t>
            </w:r>
            <w:r w:rsidRPr="009F3752">
              <w:rPr>
                <w:rFonts w:ascii="Times New Roman" w:eastAsia="Calibri" w:hAnsi="Times New Roman" w:cs="Times New Roman"/>
                <w:b/>
                <w:bCs/>
                <w:color w:val="000000"/>
                <w:sz w:val="24"/>
                <w:szCs w:val="24"/>
                <w:lang w:val="en-US"/>
              </w:rPr>
              <w:t>G</w:t>
            </w:r>
            <w:r w:rsidRPr="009F3752">
              <w:rPr>
                <w:rFonts w:ascii="Times New Roman" w:eastAsia="Calibri" w:hAnsi="Times New Roman" w:cs="Times New Roman"/>
                <w:b/>
                <w:bCs/>
                <w:color w:val="000000"/>
                <w:sz w:val="24"/>
                <w:szCs w:val="24"/>
              </w:rPr>
              <w:t xml:space="preserve">12/G12++ </w:t>
            </w:r>
            <w:r w:rsidRPr="009F3752">
              <w:rPr>
                <w:rFonts w:ascii="Times New Roman" w:hAnsi="Times New Roman" w:cs="Times New Roman"/>
                <w:b/>
                <w:sz w:val="24"/>
                <w:szCs w:val="24"/>
              </w:rPr>
              <w:t>(или эквивалент)</w:t>
            </w:r>
          </w:p>
          <w:p w14:paraId="2E60572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sz w:val="24"/>
                <w:szCs w:val="24"/>
              </w:rPr>
              <w:lastRenderedPageBreak/>
              <w:t>охлаждающая жидкость предназначена для использования в системах охлаждения бензиновых и дизельных двигателей внутреннего сгорания легковых и грузовых автомобилей, тягачей и автобусов, а также стационарных двигателей.</w:t>
            </w:r>
          </w:p>
          <w:p w14:paraId="40FC297E"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6B0EC8F6" w14:textId="77777777" w:rsidTr="005F480D">
              <w:tc>
                <w:tcPr>
                  <w:tcW w:w="5077" w:type="dxa"/>
                  <w:shd w:val="clear" w:color="auto" w:fill="auto"/>
                </w:tcPr>
                <w:p w14:paraId="24D0ABB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7457E59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991EA43" w14:textId="77777777" w:rsidTr="005F480D">
              <w:tc>
                <w:tcPr>
                  <w:tcW w:w="5077" w:type="dxa"/>
                  <w:shd w:val="clear" w:color="auto" w:fill="auto"/>
                </w:tcPr>
                <w:p w14:paraId="314064C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начала кристаллизации, °С</w:t>
                  </w:r>
                </w:p>
              </w:tc>
              <w:tc>
                <w:tcPr>
                  <w:tcW w:w="1275" w:type="dxa"/>
                  <w:shd w:val="clear" w:color="auto" w:fill="auto"/>
                </w:tcPr>
                <w:p w14:paraId="0E65FC6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-40±0.1</w:t>
                  </w:r>
                </w:p>
              </w:tc>
            </w:tr>
            <w:tr w:rsidR="009F3752" w:rsidRPr="009F3752" w14:paraId="5B181376" w14:textId="77777777" w:rsidTr="005F480D">
              <w:tc>
                <w:tcPr>
                  <w:tcW w:w="5077" w:type="dxa"/>
                  <w:shd w:val="clear" w:color="auto" w:fill="auto"/>
                </w:tcPr>
                <w:p w14:paraId="6DD5188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кипения, °С</w:t>
                  </w:r>
                </w:p>
              </w:tc>
              <w:tc>
                <w:tcPr>
                  <w:tcW w:w="1275" w:type="dxa"/>
                  <w:shd w:val="clear" w:color="auto" w:fill="auto"/>
                </w:tcPr>
                <w:p w14:paraId="231AED8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+123±5</w:t>
                  </w:r>
                </w:p>
              </w:tc>
            </w:tr>
          </w:tbl>
          <w:p w14:paraId="45AF7C85"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205 л. - 1 шт.</w:t>
            </w:r>
          </w:p>
          <w:p w14:paraId="7848CE4F" w14:textId="77777777" w:rsidR="009F3752" w:rsidRPr="009F3752" w:rsidRDefault="009F3752" w:rsidP="005F480D">
            <w:pPr>
              <w:spacing w:before="120" w:after="0"/>
              <w:jc w:val="both"/>
              <w:rPr>
                <w:rFonts w:ascii="Times New Roman" w:eastAsia="Times New Roman" w:hAnsi="Times New Roman" w:cs="Times New Roman"/>
                <w:b/>
                <w:sz w:val="24"/>
                <w:szCs w:val="24"/>
                <w:lang w:eastAsia="ru-RU"/>
              </w:rPr>
            </w:pPr>
            <w:r w:rsidRPr="009F3752">
              <w:rPr>
                <w:rFonts w:ascii="Times New Roman" w:hAnsi="Times New Roman" w:cs="Times New Roman"/>
                <w:b/>
                <w:color w:val="000000"/>
                <w:sz w:val="24"/>
                <w:szCs w:val="24"/>
              </w:rPr>
              <w:t xml:space="preserve">16. </w:t>
            </w:r>
            <w:r w:rsidRPr="009F3752">
              <w:rPr>
                <w:rFonts w:ascii="Times New Roman" w:hAnsi="Times New Roman" w:cs="Times New Roman"/>
                <w:b/>
                <w:bCs/>
                <w:color w:val="000000"/>
                <w:sz w:val="24"/>
                <w:szCs w:val="24"/>
              </w:rPr>
              <w:t>Охлаждающая жидкость</w:t>
            </w:r>
            <w:r w:rsidRPr="009F3752">
              <w:rPr>
                <w:rFonts w:ascii="Times New Roman" w:eastAsia="Times New Roman" w:hAnsi="Times New Roman" w:cs="Times New Roman"/>
                <w:b/>
                <w:sz w:val="24"/>
                <w:szCs w:val="24"/>
                <w:lang w:eastAsia="ru-RU"/>
              </w:rPr>
              <w:t xml:space="preserve"> Антифриз Лукойл зеленый </w:t>
            </w:r>
            <w:r w:rsidRPr="009F3752">
              <w:rPr>
                <w:rFonts w:ascii="Times New Roman" w:hAnsi="Times New Roman" w:cs="Times New Roman"/>
                <w:b/>
                <w:color w:val="000000"/>
                <w:sz w:val="24"/>
                <w:szCs w:val="24"/>
              </w:rPr>
              <w:t xml:space="preserve">G11 </w:t>
            </w:r>
            <w:r w:rsidRPr="009F3752">
              <w:rPr>
                <w:rFonts w:ascii="Times New Roman" w:hAnsi="Times New Roman" w:cs="Times New Roman"/>
                <w:b/>
                <w:sz w:val="24"/>
                <w:szCs w:val="24"/>
              </w:rPr>
              <w:t>(или эквивалент)</w:t>
            </w:r>
          </w:p>
          <w:p w14:paraId="1C1F9E4B"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sz w:val="24"/>
                <w:szCs w:val="24"/>
              </w:rPr>
              <w:t>охлаждающая жидкость предназначена для использования в системах охлаждения двигателей внутреннего сгорания легковых и грузовых автомобилей, тягачей и автобусов, а также стационарных двигателей.</w:t>
            </w:r>
          </w:p>
          <w:p w14:paraId="040864D0"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009D5B56" w14:textId="77777777" w:rsidTr="005F480D">
              <w:tc>
                <w:tcPr>
                  <w:tcW w:w="5077" w:type="dxa"/>
                  <w:shd w:val="clear" w:color="auto" w:fill="auto"/>
                </w:tcPr>
                <w:p w14:paraId="5110309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7523FC9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3473F8DA" w14:textId="77777777" w:rsidTr="005F480D">
              <w:tc>
                <w:tcPr>
                  <w:tcW w:w="5077" w:type="dxa"/>
                  <w:shd w:val="clear" w:color="auto" w:fill="auto"/>
                </w:tcPr>
                <w:p w14:paraId="2FC5B41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275" w:type="dxa"/>
                  <w:shd w:val="clear" w:color="auto" w:fill="auto"/>
                </w:tcPr>
                <w:p w14:paraId="4E9B3CB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1 080±2</w:t>
                  </w:r>
                </w:p>
              </w:tc>
            </w:tr>
            <w:tr w:rsidR="009F3752" w:rsidRPr="009F3752" w14:paraId="5630FA74" w14:textId="77777777" w:rsidTr="005F480D">
              <w:tc>
                <w:tcPr>
                  <w:tcW w:w="5077" w:type="dxa"/>
                  <w:shd w:val="clear" w:color="auto" w:fill="auto"/>
                </w:tcPr>
                <w:p w14:paraId="601E9B4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начала кристаллизации, °С</w:t>
                  </w:r>
                </w:p>
              </w:tc>
              <w:tc>
                <w:tcPr>
                  <w:tcW w:w="1275" w:type="dxa"/>
                  <w:shd w:val="clear" w:color="auto" w:fill="auto"/>
                </w:tcPr>
                <w:p w14:paraId="113916E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-41±0.1</w:t>
                  </w:r>
                </w:p>
              </w:tc>
            </w:tr>
            <w:tr w:rsidR="009F3752" w:rsidRPr="009F3752" w14:paraId="58F3EF7D" w14:textId="77777777" w:rsidTr="005F480D">
              <w:tc>
                <w:tcPr>
                  <w:tcW w:w="5077" w:type="dxa"/>
                  <w:shd w:val="clear" w:color="auto" w:fill="auto"/>
                </w:tcPr>
                <w:p w14:paraId="3005201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кипения, °С</w:t>
                  </w:r>
                </w:p>
              </w:tc>
              <w:tc>
                <w:tcPr>
                  <w:tcW w:w="1275" w:type="dxa"/>
                  <w:shd w:val="clear" w:color="auto" w:fill="auto"/>
                </w:tcPr>
                <w:p w14:paraId="4FADC88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110±5</w:t>
                  </w:r>
                </w:p>
              </w:tc>
            </w:tr>
          </w:tbl>
          <w:p w14:paraId="21376A93"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- 1 шт.</w:t>
            </w:r>
          </w:p>
          <w:p w14:paraId="66004CE9" w14:textId="77777777" w:rsidR="009F3752" w:rsidRPr="009F3752" w:rsidRDefault="009F3752" w:rsidP="005F480D">
            <w:pPr>
              <w:spacing w:after="0"/>
              <w:jc w:val="both"/>
              <w:rPr>
                <w:rFonts w:ascii="Times New Roman" w:hAnsi="Times New Roman" w:cs="Times New Roman"/>
                <w:b/>
                <w:color w:val="000000"/>
                <w:sz w:val="24"/>
                <w:szCs w:val="24"/>
              </w:rPr>
            </w:pPr>
          </w:p>
          <w:p w14:paraId="349379BC"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bCs/>
                <w:color w:val="000000"/>
                <w:sz w:val="24"/>
                <w:szCs w:val="24"/>
              </w:rPr>
              <w:t>17. Охлаждающая жидкость</w:t>
            </w:r>
            <w:r w:rsidRPr="009F3752">
              <w:rPr>
                <w:rFonts w:ascii="Times New Roman" w:eastAsia="Times New Roman" w:hAnsi="Times New Roman" w:cs="Times New Roman"/>
                <w:b/>
                <w:sz w:val="24"/>
                <w:szCs w:val="24"/>
                <w:lang w:eastAsia="ru-RU"/>
              </w:rPr>
              <w:t xml:space="preserve"> Антифриз Лукойл желтый </w:t>
            </w:r>
            <w:r w:rsidRPr="009F3752">
              <w:rPr>
                <w:rFonts w:ascii="Times New Roman" w:hAnsi="Times New Roman" w:cs="Times New Roman"/>
                <w:b/>
                <w:color w:val="000000"/>
                <w:sz w:val="24"/>
                <w:szCs w:val="24"/>
              </w:rPr>
              <w:t xml:space="preserve">G12 </w:t>
            </w:r>
            <w:r w:rsidRPr="009F3752">
              <w:rPr>
                <w:rFonts w:ascii="Times New Roman" w:hAnsi="Times New Roman" w:cs="Times New Roman"/>
                <w:b/>
                <w:sz w:val="24"/>
                <w:szCs w:val="24"/>
              </w:rPr>
              <w:t>(или эквивалент)</w:t>
            </w:r>
          </w:p>
          <w:p w14:paraId="18B1FB2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sz w:val="24"/>
                <w:szCs w:val="24"/>
              </w:rPr>
              <w:t>охлаждающая жидкость предназначена для использования в системах охлаждения двигателей внутреннего сгорания легковых и грузовых автомобилей, тягачей и автобусов, а также стационарных двигателей.</w:t>
            </w:r>
          </w:p>
          <w:p w14:paraId="7EFC3F62"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23904B25" w14:textId="77777777" w:rsidTr="005F480D">
              <w:tc>
                <w:tcPr>
                  <w:tcW w:w="5077" w:type="dxa"/>
                  <w:shd w:val="clear" w:color="auto" w:fill="auto"/>
                </w:tcPr>
                <w:p w14:paraId="2E18925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7FB37B5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02A6BCD" w14:textId="77777777" w:rsidTr="005F480D">
              <w:tc>
                <w:tcPr>
                  <w:tcW w:w="5077" w:type="dxa"/>
                  <w:shd w:val="clear" w:color="auto" w:fill="auto"/>
                </w:tcPr>
                <w:p w14:paraId="719F924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275" w:type="dxa"/>
                  <w:shd w:val="clear" w:color="auto" w:fill="auto"/>
                </w:tcPr>
                <w:p w14:paraId="11BC4EDF"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1 080±2</w:t>
                  </w:r>
                </w:p>
              </w:tc>
            </w:tr>
            <w:tr w:rsidR="009F3752" w:rsidRPr="009F3752" w14:paraId="6275E0FB" w14:textId="77777777" w:rsidTr="005F480D">
              <w:tc>
                <w:tcPr>
                  <w:tcW w:w="5077" w:type="dxa"/>
                  <w:shd w:val="clear" w:color="auto" w:fill="auto"/>
                </w:tcPr>
                <w:p w14:paraId="7676401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начала кристаллизации, °С</w:t>
                  </w:r>
                </w:p>
              </w:tc>
              <w:tc>
                <w:tcPr>
                  <w:tcW w:w="1275" w:type="dxa"/>
                  <w:shd w:val="clear" w:color="auto" w:fill="auto"/>
                </w:tcPr>
                <w:p w14:paraId="318550B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-41±0.1</w:t>
                  </w:r>
                </w:p>
              </w:tc>
            </w:tr>
            <w:tr w:rsidR="009F3752" w:rsidRPr="009F3752" w14:paraId="06B05DAC" w14:textId="77777777" w:rsidTr="005F480D">
              <w:tc>
                <w:tcPr>
                  <w:tcW w:w="5077" w:type="dxa"/>
                  <w:shd w:val="clear" w:color="auto" w:fill="auto"/>
                </w:tcPr>
                <w:p w14:paraId="5F44E3F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кипения, °С</w:t>
                  </w:r>
                </w:p>
              </w:tc>
              <w:tc>
                <w:tcPr>
                  <w:tcW w:w="1275" w:type="dxa"/>
                  <w:shd w:val="clear" w:color="auto" w:fill="auto"/>
                </w:tcPr>
                <w:p w14:paraId="70EB1C7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110±5</w:t>
                  </w:r>
                </w:p>
              </w:tc>
            </w:tr>
          </w:tbl>
          <w:p w14:paraId="370651F2"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20 л. - 2 шт.; Канистра 10 л. - 1 шт.</w:t>
            </w:r>
          </w:p>
          <w:p w14:paraId="08828F2D" w14:textId="77777777" w:rsidR="009F3752" w:rsidRPr="009F3752" w:rsidRDefault="009F3752" w:rsidP="005F480D">
            <w:pPr>
              <w:spacing w:after="0"/>
              <w:jc w:val="both"/>
              <w:rPr>
                <w:rFonts w:ascii="Times New Roman" w:hAnsi="Times New Roman" w:cs="Times New Roman"/>
                <w:b/>
                <w:color w:val="000000"/>
                <w:sz w:val="24"/>
                <w:szCs w:val="24"/>
              </w:rPr>
            </w:pPr>
          </w:p>
          <w:p w14:paraId="13BB7828" w14:textId="77777777" w:rsidR="009F3752" w:rsidRPr="009F3752" w:rsidRDefault="009F3752" w:rsidP="005F480D">
            <w:pPr>
              <w:spacing w:before="120"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 xml:space="preserve">18. </w:t>
            </w:r>
            <w:r w:rsidRPr="009F3752">
              <w:rPr>
                <w:rFonts w:ascii="Times New Roman" w:hAnsi="Times New Roman" w:cs="Times New Roman"/>
                <w:b/>
                <w:bCs/>
                <w:color w:val="000000"/>
                <w:sz w:val="24"/>
                <w:szCs w:val="24"/>
              </w:rPr>
              <w:t>Охлаждающая жидкость</w:t>
            </w:r>
            <w:r w:rsidRPr="009F3752">
              <w:rPr>
                <w:rFonts w:ascii="Times New Roman" w:eastAsia="Times New Roman" w:hAnsi="Times New Roman" w:cs="Times New Roman"/>
                <w:b/>
                <w:sz w:val="24"/>
                <w:szCs w:val="24"/>
                <w:lang w:eastAsia="ru-RU"/>
              </w:rPr>
              <w:t xml:space="preserve"> Тосол Лукойл А 40 </w:t>
            </w:r>
            <w:r w:rsidRPr="009F3752">
              <w:rPr>
                <w:rFonts w:ascii="Times New Roman" w:hAnsi="Times New Roman" w:cs="Times New Roman"/>
                <w:b/>
                <w:sz w:val="24"/>
                <w:szCs w:val="24"/>
              </w:rPr>
              <w:t>(или эквивалент)</w:t>
            </w:r>
          </w:p>
          <w:p w14:paraId="19FD62F6"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sz w:val="24"/>
                <w:szCs w:val="24"/>
              </w:rPr>
              <w:t>Охлаждающая жидкость предназначена для использования в системах охлаждения двигателей внутреннего сгорания легковых и грузовых автомобилей, тягачей и автобусов, а также стационарных двигателей.</w:t>
            </w:r>
          </w:p>
          <w:p w14:paraId="28CA3556"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515CAE48" w14:textId="77777777" w:rsidTr="005F480D">
              <w:tc>
                <w:tcPr>
                  <w:tcW w:w="5077" w:type="dxa"/>
                  <w:shd w:val="clear" w:color="auto" w:fill="auto"/>
                </w:tcPr>
                <w:p w14:paraId="706CE00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1BDB912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1F3E1D3E" w14:textId="77777777" w:rsidTr="005F480D">
              <w:tc>
                <w:tcPr>
                  <w:tcW w:w="5077" w:type="dxa"/>
                  <w:shd w:val="clear" w:color="auto" w:fill="auto"/>
                </w:tcPr>
                <w:p w14:paraId="6B96D89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275" w:type="dxa"/>
                  <w:shd w:val="clear" w:color="auto" w:fill="auto"/>
                </w:tcPr>
                <w:p w14:paraId="14FF3FC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1 076±2</w:t>
                  </w:r>
                </w:p>
              </w:tc>
            </w:tr>
            <w:tr w:rsidR="009F3752" w:rsidRPr="009F3752" w14:paraId="4E22630F" w14:textId="77777777" w:rsidTr="005F480D">
              <w:tc>
                <w:tcPr>
                  <w:tcW w:w="5077" w:type="dxa"/>
                  <w:shd w:val="clear" w:color="auto" w:fill="auto"/>
                </w:tcPr>
                <w:p w14:paraId="2CF4A19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начала кристаллизации, °С</w:t>
                  </w:r>
                </w:p>
              </w:tc>
              <w:tc>
                <w:tcPr>
                  <w:tcW w:w="1275" w:type="dxa"/>
                  <w:shd w:val="clear" w:color="auto" w:fill="auto"/>
                </w:tcPr>
                <w:p w14:paraId="3FE84EC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-40±0.1</w:t>
                  </w:r>
                </w:p>
              </w:tc>
            </w:tr>
            <w:tr w:rsidR="009F3752" w:rsidRPr="009F3752" w14:paraId="36AFB7CB" w14:textId="77777777" w:rsidTr="005F480D">
              <w:tc>
                <w:tcPr>
                  <w:tcW w:w="5077" w:type="dxa"/>
                  <w:shd w:val="clear" w:color="auto" w:fill="auto"/>
                </w:tcPr>
                <w:p w14:paraId="183F169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кипения, °С</w:t>
                  </w:r>
                </w:p>
              </w:tc>
              <w:tc>
                <w:tcPr>
                  <w:tcW w:w="1275" w:type="dxa"/>
                  <w:shd w:val="clear" w:color="auto" w:fill="auto"/>
                </w:tcPr>
                <w:p w14:paraId="47522DB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109±5</w:t>
                  </w:r>
                </w:p>
              </w:tc>
            </w:tr>
          </w:tbl>
          <w:p w14:paraId="0E2AAE15" w14:textId="77777777" w:rsidR="009F3752" w:rsidRPr="009F3752" w:rsidRDefault="009F3752" w:rsidP="005F480D">
            <w:pPr>
              <w:spacing w:after="0"/>
              <w:jc w:val="both"/>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Бочка 200 л. - 2 шт.; Канистра 20 л. – 7 шт.</w:t>
            </w:r>
          </w:p>
          <w:p w14:paraId="16650C1C" w14:textId="77777777" w:rsidR="009F3752" w:rsidRPr="009F3752" w:rsidRDefault="009F3752" w:rsidP="005F480D">
            <w:pPr>
              <w:spacing w:before="120" w:after="0" w:line="240" w:lineRule="auto"/>
              <w:ind w:right="-79"/>
              <w:rPr>
                <w:rFonts w:ascii="Times New Roman" w:eastAsia="Times New Roman" w:hAnsi="Times New Roman" w:cs="Times New Roman"/>
                <w:b/>
                <w:sz w:val="24"/>
                <w:szCs w:val="24"/>
                <w:lang w:eastAsia="ru-RU"/>
              </w:rPr>
            </w:pPr>
            <w:r w:rsidRPr="009F3752">
              <w:rPr>
                <w:rFonts w:ascii="Times New Roman" w:hAnsi="Times New Roman" w:cs="Times New Roman"/>
                <w:b/>
                <w:color w:val="000000"/>
                <w:sz w:val="24"/>
                <w:szCs w:val="24"/>
              </w:rPr>
              <w:t xml:space="preserve">19. </w:t>
            </w:r>
            <w:r w:rsidRPr="009F3752">
              <w:rPr>
                <w:rFonts w:ascii="Times New Roman" w:eastAsia="Times New Roman" w:hAnsi="Times New Roman" w:cs="Times New Roman"/>
                <w:b/>
                <w:sz w:val="24"/>
                <w:szCs w:val="24"/>
                <w:lang w:eastAsia="ru-RU"/>
              </w:rPr>
              <w:t xml:space="preserve">Тормозная жидкость </w:t>
            </w:r>
            <w:r w:rsidRPr="009F3752">
              <w:rPr>
                <w:rFonts w:ascii="Times New Roman" w:eastAsia="Times New Roman" w:hAnsi="Times New Roman" w:cs="Times New Roman"/>
                <w:b/>
                <w:sz w:val="24"/>
                <w:szCs w:val="24"/>
                <w:lang w:val="en-US" w:eastAsia="ru-RU"/>
              </w:rPr>
              <w:t>DOT</w:t>
            </w:r>
            <w:r w:rsidRPr="009F3752">
              <w:rPr>
                <w:rFonts w:ascii="Times New Roman" w:eastAsia="Times New Roman" w:hAnsi="Times New Roman" w:cs="Times New Roman"/>
                <w:b/>
                <w:sz w:val="24"/>
                <w:szCs w:val="24"/>
                <w:lang w:eastAsia="ru-RU"/>
              </w:rPr>
              <w:t>-4</w:t>
            </w:r>
          </w:p>
          <w:p w14:paraId="3D8E55A7" w14:textId="77777777" w:rsidR="009F3752" w:rsidRPr="009F3752" w:rsidRDefault="009F3752" w:rsidP="005F480D">
            <w:pPr>
              <w:spacing w:after="0" w:line="240" w:lineRule="auto"/>
              <w:jc w:val="both"/>
              <w:rPr>
                <w:rFonts w:ascii="Times New Roman" w:hAnsi="Times New Roman" w:cs="Times New Roman"/>
                <w:b/>
                <w:color w:val="000000"/>
                <w:sz w:val="24"/>
                <w:szCs w:val="24"/>
              </w:rPr>
            </w:pPr>
            <w:r w:rsidRPr="009F3752">
              <w:rPr>
                <w:rFonts w:ascii="Times New Roman" w:hAnsi="Times New Roman" w:cs="Times New Roman"/>
                <w:sz w:val="24"/>
                <w:szCs w:val="24"/>
              </w:rPr>
              <w:t>тормозная жидкость, предназначенная для использования в гидроприводах тормозных систем и сцеплений автомобилей отечественного и зарубежного производства.</w:t>
            </w:r>
          </w:p>
          <w:p w14:paraId="1878CC73"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1F6250D2" w14:textId="77777777" w:rsidTr="005F480D">
              <w:tc>
                <w:tcPr>
                  <w:tcW w:w="5077" w:type="dxa"/>
                  <w:shd w:val="clear" w:color="auto" w:fill="auto"/>
                </w:tcPr>
                <w:p w14:paraId="6D48170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01A7D9FC"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043CB0D9" w14:textId="77777777" w:rsidTr="005F480D">
              <w:tc>
                <w:tcPr>
                  <w:tcW w:w="5077" w:type="dxa"/>
                  <w:shd w:val="clear" w:color="auto" w:fill="auto"/>
                </w:tcPr>
                <w:p w14:paraId="19C34B9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вязкость кинематическая при 100 °С, мм2/с</w:t>
                  </w:r>
                </w:p>
              </w:tc>
              <w:tc>
                <w:tcPr>
                  <w:tcW w:w="1275" w:type="dxa"/>
                  <w:shd w:val="clear" w:color="auto" w:fill="auto"/>
                </w:tcPr>
                <w:p w14:paraId="74373016"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2,2</w:t>
                  </w:r>
                  <w:r w:rsidRPr="009F3752">
                    <w:rPr>
                      <w:rFonts w:ascii="Times New Roman" w:hAnsi="Times New Roman" w:cs="Times New Roman"/>
                      <w:color w:val="000000"/>
                      <w:sz w:val="24"/>
                      <w:szCs w:val="24"/>
                    </w:rPr>
                    <w:t>±</w:t>
                  </w:r>
                  <w:r w:rsidRPr="009F3752">
                    <w:rPr>
                      <w:rFonts w:ascii="Times New Roman" w:hAnsi="Times New Roman" w:cs="Times New Roman"/>
                      <w:color w:val="000000"/>
                      <w:sz w:val="24"/>
                      <w:szCs w:val="24"/>
                      <w:lang w:val="en-US"/>
                    </w:rPr>
                    <w:t>0.1</w:t>
                  </w:r>
                </w:p>
              </w:tc>
            </w:tr>
            <w:tr w:rsidR="009F3752" w:rsidRPr="009F3752" w14:paraId="5713B6CD" w14:textId="77777777" w:rsidTr="005F480D">
              <w:tc>
                <w:tcPr>
                  <w:tcW w:w="5077" w:type="dxa"/>
                  <w:shd w:val="clear" w:color="auto" w:fill="auto"/>
                </w:tcPr>
                <w:p w14:paraId="27591F7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вязкость кинематическая при -40 °С, мм2/с</w:t>
                  </w:r>
                </w:p>
              </w:tc>
              <w:tc>
                <w:tcPr>
                  <w:tcW w:w="1275" w:type="dxa"/>
                  <w:shd w:val="clear" w:color="auto" w:fill="auto"/>
                </w:tcPr>
                <w:p w14:paraId="2118FFA2"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 xml:space="preserve">1 570 </w:t>
                  </w:r>
                  <w:r w:rsidRPr="009F3752">
                    <w:rPr>
                      <w:rFonts w:ascii="Times New Roman" w:hAnsi="Times New Roman" w:cs="Times New Roman"/>
                      <w:color w:val="000000"/>
                      <w:sz w:val="24"/>
                      <w:szCs w:val="24"/>
                    </w:rPr>
                    <w:t>±50</w:t>
                  </w:r>
                </w:p>
              </w:tc>
            </w:tr>
            <w:tr w:rsidR="009F3752" w:rsidRPr="009F3752" w14:paraId="5A0F732E" w14:textId="77777777" w:rsidTr="005F480D">
              <w:tc>
                <w:tcPr>
                  <w:tcW w:w="5077" w:type="dxa"/>
                  <w:shd w:val="clear" w:color="auto" w:fill="auto"/>
                </w:tcPr>
                <w:p w14:paraId="2A58C538"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lastRenderedPageBreak/>
                    <w:t>температура кипения сухой жидкости, °С</w:t>
                  </w:r>
                </w:p>
              </w:tc>
              <w:tc>
                <w:tcPr>
                  <w:tcW w:w="1275" w:type="dxa"/>
                  <w:shd w:val="clear" w:color="auto" w:fill="auto"/>
                </w:tcPr>
                <w:p w14:paraId="2A92BAA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255</w:t>
                  </w:r>
                  <w:r w:rsidRPr="009F3752">
                    <w:rPr>
                      <w:rFonts w:ascii="Times New Roman" w:hAnsi="Times New Roman" w:cs="Times New Roman"/>
                      <w:color w:val="000000"/>
                      <w:sz w:val="24"/>
                      <w:szCs w:val="24"/>
                    </w:rPr>
                    <w:t>±5</w:t>
                  </w:r>
                </w:p>
              </w:tc>
            </w:tr>
            <w:tr w:rsidR="009F3752" w:rsidRPr="009F3752" w14:paraId="40C4D9F7" w14:textId="77777777" w:rsidTr="005F480D">
              <w:tc>
                <w:tcPr>
                  <w:tcW w:w="5077" w:type="dxa"/>
                  <w:shd w:val="clear" w:color="auto" w:fill="auto"/>
                </w:tcPr>
                <w:p w14:paraId="1DC295BD"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sz w:val="24"/>
                      <w:szCs w:val="24"/>
                    </w:rPr>
                    <w:t>температура кипения увлажнённой жидкости, °С</w:t>
                  </w:r>
                </w:p>
              </w:tc>
              <w:tc>
                <w:tcPr>
                  <w:tcW w:w="1275" w:type="dxa"/>
                  <w:shd w:val="clear" w:color="auto" w:fill="auto"/>
                </w:tcPr>
                <w:p w14:paraId="4CF727F6"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sz w:val="24"/>
                      <w:szCs w:val="24"/>
                    </w:rPr>
                    <w:t>156</w:t>
                  </w:r>
                  <w:r w:rsidRPr="009F3752">
                    <w:rPr>
                      <w:rFonts w:ascii="Times New Roman" w:hAnsi="Times New Roman" w:cs="Times New Roman"/>
                      <w:color w:val="000000"/>
                      <w:sz w:val="24"/>
                      <w:szCs w:val="24"/>
                    </w:rPr>
                    <w:t>±5</w:t>
                  </w:r>
                </w:p>
              </w:tc>
            </w:tr>
            <w:tr w:rsidR="009F3752" w:rsidRPr="009F3752" w14:paraId="6DA39854" w14:textId="77777777" w:rsidTr="005F480D">
              <w:tc>
                <w:tcPr>
                  <w:tcW w:w="5077" w:type="dxa"/>
                  <w:shd w:val="clear" w:color="auto" w:fill="auto"/>
                </w:tcPr>
                <w:p w14:paraId="5AEAAB26"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sz w:val="24"/>
                      <w:szCs w:val="24"/>
                    </w:rPr>
                    <w:t>водородный показатель (pH)</w:t>
                  </w:r>
                </w:p>
              </w:tc>
              <w:tc>
                <w:tcPr>
                  <w:tcW w:w="1275" w:type="dxa"/>
                  <w:shd w:val="clear" w:color="auto" w:fill="auto"/>
                </w:tcPr>
                <w:p w14:paraId="77B4C983"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sz w:val="24"/>
                      <w:szCs w:val="24"/>
                    </w:rPr>
                    <w:t>8,85</w:t>
                  </w:r>
                  <w:r w:rsidRPr="009F3752">
                    <w:rPr>
                      <w:rFonts w:ascii="Times New Roman" w:hAnsi="Times New Roman" w:cs="Times New Roman"/>
                      <w:color w:val="000000"/>
                      <w:sz w:val="24"/>
                      <w:szCs w:val="24"/>
                    </w:rPr>
                    <w:t>±0,5</w:t>
                  </w:r>
                </w:p>
              </w:tc>
            </w:tr>
          </w:tbl>
          <w:p w14:paraId="3817C487" w14:textId="77777777" w:rsidR="009F3752" w:rsidRPr="009F3752" w:rsidRDefault="009F3752" w:rsidP="005F480D">
            <w:pPr>
              <w:spacing w:after="0" w:line="240" w:lineRule="auto"/>
              <w:jc w:val="both"/>
              <w:rPr>
                <w:rFonts w:ascii="Times New Roman" w:eastAsia="Times New Roman" w:hAnsi="Times New Roman" w:cs="Times New Roman"/>
                <w:b/>
                <w:bCs/>
                <w:sz w:val="24"/>
                <w:szCs w:val="24"/>
                <w:lang w:eastAsia="ru-RU"/>
              </w:rPr>
            </w:pPr>
            <w:r w:rsidRPr="009F3752">
              <w:rPr>
                <w:rFonts w:ascii="Times New Roman" w:hAnsi="Times New Roman" w:cs="Times New Roman"/>
                <w:b/>
                <w:color w:val="000000"/>
                <w:sz w:val="24"/>
                <w:szCs w:val="24"/>
              </w:rPr>
              <w:t xml:space="preserve">Бутыль 1 л. - 26 шт.  </w:t>
            </w:r>
            <w:r w:rsidRPr="009F3752">
              <w:rPr>
                <w:rFonts w:ascii="Times New Roman" w:eastAsia="Times New Roman" w:hAnsi="Times New Roman" w:cs="Times New Roman"/>
                <w:b/>
                <w:bCs/>
                <w:sz w:val="24"/>
                <w:szCs w:val="24"/>
                <w:lang w:eastAsia="ru-RU"/>
              </w:rPr>
              <w:t>Допустима более мелкая фасовка</w:t>
            </w:r>
          </w:p>
          <w:p w14:paraId="02DB4C2F" w14:textId="77777777" w:rsidR="009F3752" w:rsidRPr="009F3752" w:rsidRDefault="009F3752" w:rsidP="005F480D">
            <w:pPr>
              <w:spacing w:before="120" w:after="0" w:line="240" w:lineRule="auto"/>
              <w:jc w:val="both"/>
              <w:rPr>
                <w:rFonts w:ascii="Times New Roman" w:hAnsi="Times New Roman" w:cs="Times New Roman"/>
                <w:b/>
                <w:color w:val="000000"/>
                <w:sz w:val="24"/>
                <w:szCs w:val="24"/>
              </w:rPr>
            </w:pPr>
            <w:r w:rsidRPr="009F3752">
              <w:rPr>
                <w:rFonts w:ascii="Times New Roman" w:hAnsi="Times New Roman" w:cs="Times New Roman"/>
                <w:b/>
                <w:sz w:val="24"/>
                <w:szCs w:val="24"/>
              </w:rPr>
              <w:t xml:space="preserve">20. </w:t>
            </w:r>
            <w:r w:rsidRPr="009F3752">
              <w:rPr>
                <w:rFonts w:ascii="Times New Roman" w:eastAsia="Times New Roman" w:hAnsi="Times New Roman" w:cs="Times New Roman"/>
                <w:b/>
                <w:sz w:val="24"/>
                <w:szCs w:val="24"/>
                <w:lang w:eastAsia="ru-RU"/>
              </w:rPr>
              <w:t xml:space="preserve">Спецжидкость Лукойл AdBIue (мочевина для дизеля) </w:t>
            </w:r>
            <w:r w:rsidRPr="009F3752">
              <w:rPr>
                <w:rFonts w:ascii="Times New Roman" w:hAnsi="Times New Roman" w:cs="Times New Roman"/>
                <w:b/>
                <w:sz w:val="24"/>
                <w:szCs w:val="24"/>
              </w:rPr>
              <w:t>(или эквивалент)</w:t>
            </w:r>
          </w:p>
          <w:p w14:paraId="32065216"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Средство предназначено для систем селективной каталитической нейтрализации оксидов азота (SCR), устанавливаемых в дизельных автомобилях, используется в качестве добавочной рабочей жидкости.</w:t>
            </w:r>
          </w:p>
          <w:p w14:paraId="3787D383"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2784E2B3" w14:textId="77777777" w:rsidTr="005F480D">
              <w:tc>
                <w:tcPr>
                  <w:tcW w:w="5077" w:type="dxa"/>
                  <w:shd w:val="clear" w:color="auto" w:fill="auto"/>
                </w:tcPr>
                <w:p w14:paraId="70CA17F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5" w:type="dxa"/>
                  <w:shd w:val="clear" w:color="auto" w:fill="auto"/>
                </w:tcPr>
                <w:p w14:paraId="140539B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D36A657" w14:textId="77777777" w:rsidTr="005F480D">
              <w:tc>
                <w:tcPr>
                  <w:tcW w:w="5077" w:type="dxa"/>
                  <w:shd w:val="clear" w:color="auto" w:fill="auto"/>
                </w:tcPr>
                <w:p w14:paraId="2FF9BB1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плотность при 20°С</w:t>
                  </w:r>
                </w:p>
              </w:tc>
              <w:tc>
                <w:tcPr>
                  <w:tcW w:w="1275" w:type="dxa"/>
                  <w:shd w:val="clear" w:color="auto" w:fill="auto"/>
                </w:tcPr>
                <w:p w14:paraId="1A8BB8A1"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1 091±2</w:t>
                  </w:r>
                </w:p>
              </w:tc>
            </w:tr>
            <w:tr w:rsidR="009F3752" w:rsidRPr="009F3752" w14:paraId="57D3F016" w14:textId="77777777" w:rsidTr="005F480D">
              <w:tc>
                <w:tcPr>
                  <w:tcW w:w="5077" w:type="dxa"/>
                  <w:shd w:val="clear" w:color="auto" w:fill="auto"/>
                </w:tcPr>
                <w:p w14:paraId="34985E1A"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коэффициент преломления при 20°С</w:t>
                  </w:r>
                </w:p>
              </w:tc>
              <w:tc>
                <w:tcPr>
                  <w:tcW w:w="1275" w:type="dxa"/>
                  <w:shd w:val="clear" w:color="auto" w:fill="auto"/>
                </w:tcPr>
                <w:p w14:paraId="545EE715"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1,383</w:t>
                  </w:r>
                  <w:r w:rsidRPr="009F3752">
                    <w:rPr>
                      <w:rFonts w:ascii="Times New Roman" w:hAnsi="Times New Roman" w:cs="Times New Roman"/>
                      <w:color w:val="000000"/>
                      <w:sz w:val="24"/>
                      <w:szCs w:val="24"/>
                    </w:rPr>
                    <w:t>±0.3</w:t>
                  </w:r>
                </w:p>
              </w:tc>
            </w:tr>
            <w:tr w:rsidR="009F3752" w:rsidRPr="009F3752" w14:paraId="74C20F26" w14:textId="77777777" w:rsidTr="005F480D">
              <w:tc>
                <w:tcPr>
                  <w:tcW w:w="5077" w:type="dxa"/>
                  <w:shd w:val="clear" w:color="auto" w:fill="auto"/>
                </w:tcPr>
                <w:p w14:paraId="78AE659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щелочность (в пересчете на свободный аммиак NH3), %</w:t>
                  </w:r>
                </w:p>
              </w:tc>
              <w:tc>
                <w:tcPr>
                  <w:tcW w:w="1275" w:type="dxa"/>
                  <w:shd w:val="clear" w:color="auto" w:fill="auto"/>
                </w:tcPr>
                <w:p w14:paraId="557B42E4"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 xml:space="preserve">0,005 </w:t>
                  </w:r>
                  <w:r w:rsidRPr="009F3752">
                    <w:rPr>
                      <w:rFonts w:ascii="Times New Roman" w:hAnsi="Times New Roman" w:cs="Times New Roman"/>
                      <w:color w:val="000000"/>
                      <w:sz w:val="24"/>
                      <w:szCs w:val="24"/>
                    </w:rPr>
                    <w:t>±0,001</w:t>
                  </w:r>
                </w:p>
              </w:tc>
            </w:tr>
            <w:tr w:rsidR="009F3752" w:rsidRPr="009F3752" w14:paraId="6D78794A" w14:textId="77777777" w:rsidTr="005F480D">
              <w:trPr>
                <w:trHeight w:val="505"/>
              </w:trPr>
              <w:tc>
                <w:tcPr>
                  <w:tcW w:w="5077" w:type="dxa"/>
                  <w:shd w:val="clear" w:color="auto" w:fill="auto"/>
                </w:tcPr>
                <w:p w14:paraId="53CC1B57"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массовая доля карбамида, %</w:t>
                  </w:r>
                </w:p>
              </w:tc>
              <w:tc>
                <w:tcPr>
                  <w:tcW w:w="1275" w:type="dxa"/>
                  <w:shd w:val="clear" w:color="auto" w:fill="auto"/>
                </w:tcPr>
                <w:p w14:paraId="5841C03B"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32,4</w:t>
                  </w:r>
                  <w:r w:rsidRPr="009F3752">
                    <w:rPr>
                      <w:rFonts w:ascii="Times New Roman" w:hAnsi="Times New Roman" w:cs="Times New Roman"/>
                      <w:color w:val="000000"/>
                      <w:sz w:val="24"/>
                      <w:szCs w:val="24"/>
                    </w:rPr>
                    <w:t>±0,3</w:t>
                  </w:r>
                </w:p>
              </w:tc>
            </w:tr>
          </w:tbl>
          <w:p w14:paraId="41D1EE44"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b/>
                <w:color w:val="000000"/>
                <w:sz w:val="24"/>
                <w:szCs w:val="24"/>
              </w:rPr>
              <w:t>Канистра 20 л. – 8 шт.</w:t>
            </w:r>
            <w:r w:rsidRPr="009F3752">
              <w:rPr>
                <w:rFonts w:ascii="Times New Roman" w:hAnsi="Times New Roman" w:cs="Times New Roman"/>
                <w:sz w:val="24"/>
                <w:szCs w:val="24"/>
              </w:rPr>
              <w:t xml:space="preserve"> </w:t>
            </w:r>
          </w:p>
          <w:p w14:paraId="2DAE6D36" w14:textId="77777777" w:rsidR="009F3752" w:rsidRPr="009F3752" w:rsidRDefault="009F3752" w:rsidP="005F480D">
            <w:pPr>
              <w:spacing w:before="120" w:after="0"/>
              <w:jc w:val="both"/>
              <w:rPr>
                <w:rFonts w:ascii="Times New Roman" w:hAnsi="Times New Roman" w:cs="Times New Roman"/>
                <w:b/>
                <w:sz w:val="24"/>
                <w:szCs w:val="24"/>
              </w:rPr>
            </w:pPr>
            <w:r w:rsidRPr="009F3752">
              <w:rPr>
                <w:rFonts w:ascii="Times New Roman" w:hAnsi="Times New Roman" w:cs="Times New Roman"/>
                <w:b/>
                <w:color w:val="000000"/>
                <w:sz w:val="24"/>
                <w:szCs w:val="24"/>
              </w:rPr>
              <w:t xml:space="preserve">21. </w:t>
            </w:r>
            <w:r w:rsidRPr="009F3752">
              <w:rPr>
                <w:rFonts w:ascii="Times New Roman" w:eastAsia="Times New Roman" w:hAnsi="Times New Roman" w:cs="Times New Roman"/>
                <w:b/>
                <w:sz w:val="24"/>
                <w:szCs w:val="24"/>
                <w:lang w:eastAsia="ru-RU"/>
              </w:rPr>
              <w:t>Смазка Лукойл Литол-24 (или эквивалент)</w:t>
            </w:r>
          </w:p>
          <w:p w14:paraId="17A08789"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антифрикционная многоцелевая водостойкая смазка для машин и механизмов, работающих при температурах от минус 40 °С до плюс 120 °С, с кратковременным перегревом до плюс 130 °С.</w:t>
            </w:r>
          </w:p>
          <w:p w14:paraId="047C6139" w14:textId="77777777" w:rsidR="009F3752" w:rsidRPr="009F3752" w:rsidRDefault="009F3752" w:rsidP="005F480D">
            <w:pPr>
              <w:spacing w:after="0" w:line="240" w:lineRule="auto"/>
              <w:ind w:left="34" w:firstLine="141"/>
              <w:jc w:val="center"/>
              <w:rPr>
                <w:rFonts w:ascii="Times New Roman" w:eastAsia="Times New Roman" w:hAnsi="Times New Roman" w:cs="Times New Roman"/>
                <w:b/>
                <w:sz w:val="24"/>
                <w:szCs w:val="24"/>
                <w:lang w:eastAsia="ru-RU"/>
              </w:rPr>
            </w:pPr>
            <w:r w:rsidRPr="009F3752">
              <w:rPr>
                <w:rFonts w:ascii="Times New Roman" w:eastAsia="Times New Roman" w:hAnsi="Times New Roman" w:cs="Times New Roman"/>
                <w:b/>
                <w:sz w:val="24"/>
                <w:szCs w:val="24"/>
                <w:lang w:eastAsia="ru-RU"/>
              </w:rPr>
              <w:t>Характеристики:</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275"/>
            </w:tblGrid>
            <w:tr w:rsidR="009F3752" w:rsidRPr="009F3752" w14:paraId="00B99BD5" w14:textId="77777777" w:rsidTr="005F480D">
              <w:trPr>
                <w:trHeight w:val="251"/>
              </w:trPr>
              <w:tc>
                <w:tcPr>
                  <w:tcW w:w="5077" w:type="dxa"/>
                  <w:shd w:val="clear" w:color="auto" w:fill="auto"/>
                </w:tcPr>
                <w:p w14:paraId="32AA8201" w14:textId="77777777" w:rsidR="009F3752" w:rsidRPr="009F3752" w:rsidRDefault="009F3752" w:rsidP="005F480D">
                  <w:pPr>
                    <w:spacing w:after="0"/>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Наименование показателя</w:t>
                  </w:r>
                </w:p>
              </w:tc>
              <w:tc>
                <w:tcPr>
                  <w:tcW w:w="1275" w:type="dxa"/>
                  <w:shd w:val="clear" w:color="auto" w:fill="auto"/>
                </w:tcPr>
                <w:p w14:paraId="524A1FFA" w14:textId="77777777" w:rsidR="009F3752" w:rsidRPr="009F3752" w:rsidRDefault="009F3752" w:rsidP="005F480D">
                  <w:pPr>
                    <w:spacing w:after="0"/>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Значение</w:t>
                  </w:r>
                </w:p>
              </w:tc>
            </w:tr>
            <w:tr w:rsidR="009F3752" w:rsidRPr="009F3752" w14:paraId="5CF2578A" w14:textId="77777777" w:rsidTr="005F480D">
              <w:trPr>
                <w:trHeight w:val="251"/>
              </w:trPr>
              <w:tc>
                <w:tcPr>
                  <w:tcW w:w="5077" w:type="dxa"/>
                  <w:shd w:val="clear" w:color="auto" w:fill="auto"/>
                </w:tcPr>
                <w:p w14:paraId="6B9BDDF8"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класс по NLGI</w:t>
                  </w:r>
                </w:p>
              </w:tc>
              <w:tc>
                <w:tcPr>
                  <w:tcW w:w="1275" w:type="dxa"/>
                  <w:shd w:val="clear" w:color="auto" w:fill="auto"/>
                </w:tcPr>
                <w:p w14:paraId="559F57A6"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3</w:t>
                  </w:r>
                </w:p>
              </w:tc>
            </w:tr>
            <w:tr w:rsidR="009F3752" w:rsidRPr="009F3752" w14:paraId="4C76D3D0" w14:textId="77777777" w:rsidTr="005F480D">
              <w:trPr>
                <w:trHeight w:val="251"/>
              </w:trPr>
              <w:tc>
                <w:tcPr>
                  <w:tcW w:w="5077" w:type="dxa"/>
                  <w:shd w:val="clear" w:color="auto" w:fill="auto"/>
                </w:tcPr>
                <w:p w14:paraId="581539F9"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тип загустителя</w:t>
                  </w:r>
                </w:p>
              </w:tc>
              <w:tc>
                <w:tcPr>
                  <w:tcW w:w="1275" w:type="dxa"/>
                  <w:shd w:val="clear" w:color="auto" w:fill="auto"/>
                </w:tcPr>
                <w:p w14:paraId="415DF46D"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Li</w:t>
                  </w:r>
                </w:p>
              </w:tc>
            </w:tr>
            <w:tr w:rsidR="009F3752" w:rsidRPr="009F3752" w14:paraId="3F7C6DCD" w14:textId="77777777" w:rsidTr="005F480D">
              <w:trPr>
                <w:trHeight w:val="251"/>
              </w:trPr>
              <w:tc>
                <w:tcPr>
                  <w:tcW w:w="5077" w:type="dxa"/>
                  <w:shd w:val="clear" w:color="auto" w:fill="auto"/>
                </w:tcPr>
                <w:p w14:paraId="05A8A0B7"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температура каплепадения, °С</w:t>
                  </w:r>
                </w:p>
              </w:tc>
              <w:tc>
                <w:tcPr>
                  <w:tcW w:w="1275" w:type="dxa"/>
                  <w:shd w:val="clear" w:color="auto" w:fill="auto"/>
                </w:tcPr>
                <w:p w14:paraId="312A5144"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185±1</w:t>
                  </w:r>
                </w:p>
              </w:tc>
            </w:tr>
            <w:tr w:rsidR="009F3752" w:rsidRPr="009F3752" w14:paraId="2FD06EF5" w14:textId="77777777" w:rsidTr="005F480D">
              <w:trPr>
                <w:trHeight w:val="515"/>
              </w:trPr>
              <w:tc>
                <w:tcPr>
                  <w:tcW w:w="5077" w:type="dxa"/>
                  <w:shd w:val="clear" w:color="auto" w:fill="auto"/>
                </w:tcPr>
                <w:p w14:paraId="238D31FB"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пенетрация при 25 °С с перемешиванием</w:t>
                  </w:r>
                  <w:r w:rsidRPr="009F3752">
                    <w:rPr>
                      <w:rFonts w:ascii="Times New Roman" w:eastAsia="Times New Roman" w:hAnsi="Times New Roman" w:cs="Times New Roman"/>
                      <w:sz w:val="24"/>
                      <w:szCs w:val="24"/>
                      <w:lang w:eastAsia="ru-RU"/>
                    </w:rPr>
                    <w:sym w:font="Symbol" w:char="F02C"/>
                  </w:r>
                  <w:r w:rsidRPr="009F3752">
                    <w:rPr>
                      <w:rFonts w:ascii="Times New Roman" w:eastAsia="Times New Roman" w:hAnsi="Times New Roman" w:cs="Times New Roman"/>
                      <w:sz w:val="24"/>
                      <w:szCs w:val="24"/>
                      <w:lang w:eastAsia="ru-RU"/>
                    </w:rPr>
                    <w:t xml:space="preserve"> 0,1 мм</w:t>
                  </w:r>
                </w:p>
              </w:tc>
              <w:tc>
                <w:tcPr>
                  <w:tcW w:w="1275" w:type="dxa"/>
                  <w:shd w:val="clear" w:color="auto" w:fill="auto"/>
                </w:tcPr>
                <w:p w14:paraId="7AC34239"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220–250</w:t>
                  </w:r>
                </w:p>
              </w:tc>
            </w:tr>
            <w:tr w:rsidR="009F3752" w:rsidRPr="009F3752" w14:paraId="52F27A97" w14:textId="77777777" w:rsidTr="005F480D">
              <w:trPr>
                <w:trHeight w:val="263"/>
              </w:trPr>
              <w:tc>
                <w:tcPr>
                  <w:tcW w:w="6352" w:type="dxa"/>
                  <w:gridSpan w:val="2"/>
                  <w:shd w:val="clear" w:color="auto" w:fill="auto"/>
                </w:tcPr>
                <w:p w14:paraId="6A3D765B" w14:textId="77777777" w:rsidR="009F3752" w:rsidRPr="009F3752" w:rsidRDefault="009F3752" w:rsidP="005F480D">
                  <w:pPr>
                    <w:spacing w:after="0"/>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цвет от светло-желтого до коричневого</w:t>
                  </w:r>
                </w:p>
              </w:tc>
            </w:tr>
          </w:tbl>
          <w:p w14:paraId="3B55E486" w14:textId="77777777" w:rsidR="009F3752" w:rsidRPr="009F3752" w:rsidRDefault="009F3752" w:rsidP="005F480D">
            <w:pPr>
              <w:spacing w:after="0" w:line="240" w:lineRule="auto"/>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Ведро 10 кг - 7 шт.; Ведро 1 кг. – 4 шт.</w:t>
            </w:r>
          </w:p>
          <w:p w14:paraId="692CB135" w14:textId="77777777" w:rsidR="009F3752" w:rsidRPr="009F3752" w:rsidRDefault="009F3752" w:rsidP="005F480D">
            <w:pPr>
              <w:spacing w:after="0" w:line="240" w:lineRule="auto"/>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Допустима более мелкая фасовка</w:t>
            </w:r>
          </w:p>
          <w:p w14:paraId="729737DC" w14:textId="77777777" w:rsidR="009F3752" w:rsidRPr="009F3752" w:rsidRDefault="009F3752" w:rsidP="005F480D">
            <w:pPr>
              <w:spacing w:after="0" w:line="240" w:lineRule="auto"/>
              <w:rPr>
                <w:rFonts w:ascii="Times New Roman" w:eastAsia="Times New Roman" w:hAnsi="Times New Roman" w:cs="Times New Roman"/>
                <w:b/>
                <w:bCs/>
                <w:sz w:val="24"/>
                <w:szCs w:val="24"/>
                <w:lang w:eastAsia="ru-RU"/>
              </w:rPr>
            </w:pPr>
          </w:p>
          <w:p w14:paraId="2E46EB8F" w14:textId="77777777" w:rsidR="009F3752" w:rsidRPr="009F3752" w:rsidRDefault="009F3752" w:rsidP="005F480D">
            <w:pPr>
              <w:spacing w:after="0"/>
              <w:jc w:val="both"/>
              <w:rPr>
                <w:rFonts w:ascii="Times New Roman" w:eastAsia="Times New Roman" w:hAnsi="Times New Roman" w:cs="Times New Roman"/>
                <w:b/>
                <w:sz w:val="24"/>
                <w:szCs w:val="24"/>
                <w:lang w:eastAsia="ru-RU"/>
              </w:rPr>
            </w:pPr>
            <w:r w:rsidRPr="009F3752">
              <w:rPr>
                <w:rFonts w:ascii="Times New Roman" w:hAnsi="Times New Roman" w:cs="Times New Roman"/>
                <w:b/>
                <w:sz w:val="24"/>
                <w:szCs w:val="24"/>
              </w:rPr>
              <w:t xml:space="preserve">22. </w:t>
            </w:r>
            <w:r w:rsidRPr="009F3752">
              <w:rPr>
                <w:rFonts w:ascii="Times New Roman" w:eastAsia="Times New Roman" w:hAnsi="Times New Roman" w:cs="Times New Roman"/>
                <w:b/>
                <w:sz w:val="24"/>
                <w:szCs w:val="24"/>
                <w:lang w:eastAsia="ru-RU"/>
              </w:rPr>
              <w:t xml:space="preserve">Смазка ШРУС Лукойл </w:t>
            </w:r>
            <w:r w:rsidRPr="009F3752">
              <w:rPr>
                <w:rFonts w:ascii="Times New Roman" w:hAnsi="Times New Roman" w:cs="Times New Roman"/>
                <w:b/>
                <w:sz w:val="24"/>
                <w:szCs w:val="24"/>
              </w:rPr>
              <w:t>(или эквивалент)</w:t>
            </w:r>
          </w:p>
          <w:p w14:paraId="71C79182"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антифрикционная многоцелевая автомобильная смазка, предназначенная для смазывания шарниров равных угловых скоростей. </w:t>
            </w:r>
          </w:p>
          <w:p w14:paraId="102609C9" w14:textId="77777777" w:rsidR="009F3752" w:rsidRPr="009F3752" w:rsidRDefault="009F3752" w:rsidP="005F480D">
            <w:pPr>
              <w:spacing w:after="0"/>
              <w:jc w:val="center"/>
              <w:rPr>
                <w:rFonts w:ascii="Times New Roman" w:eastAsia="Times New Roman" w:hAnsi="Times New Roman" w:cs="Times New Roman"/>
                <w:b/>
                <w:bCs/>
                <w:sz w:val="24"/>
                <w:szCs w:val="24"/>
                <w:lang w:eastAsia="ru-RU"/>
              </w:rPr>
            </w:pPr>
            <w:r w:rsidRPr="009F3752">
              <w:rPr>
                <w:rFonts w:ascii="Times New Roman" w:eastAsia="Times New Roman" w:hAnsi="Times New Roman" w:cs="Times New Roman"/>
                <w:b/>
                <w:bCs/>
                <w:sz w:val="24"/>
                <w:szCs w:val="24"/>
                <w:lang w:eastAsia="ru-RU"/>
              </w:rPr>
              <w:t>Характеристики:</w:t>
            </w:r>
          </w:p>
          <w:tbl>
            <w:tblPr>
              <w:tblW w:w="6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276"/>
            </w:tblGrid>
            <w:tr w:rsidR="009F3752" w:rsidRPr="009F3752" w14:paraId="08CCA69A" w14:textId="77777777" w:rsidTr="005F480D">
              <w:tc>
                <w:tcPr>
                  <w:tcW w:w="5638" w:type="dxa"/>
                  <w:shd w:val="clear" w:color="auto" w:fill="auto"/>
                </w:tcPr>
                <w:p w14:paraId="1E522AAE"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1276" w:type="dxa"/>
                  <w:shd w:val="clear" w:color="auto" w:fill="auto"/>
                </w:tcPr>
                <w:p w14:paraId="513C13B3"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5631E1A0" w14:textId="77777777" w:rsidTr="005F480D">
              <w:tc>
                <w:tcPr>
                  <w:tcW w:w="5638" w:type="dxa"/>
                  <w:shd w:val="clear" w:color="auto" w:fill="auto"/>
                </w:tcPr>
                <w:p w14:paraId="2E201CFD"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температура каплепадения °С</w:t>
                  </w:r>
                </w:p>
              </w:tc>
              <w:tc>
                <w:tcPr>
                  <w:tcW w:w="1276" w:type="dxa"/>
                  <w:shd w:val="clear" w:color="auto" w:fill="auto"/>
                </w:tcPr>
                <w:p w14:paraId="2104F4D9"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190</w:t>
                  </w:r>
                  <w:r w:rsidRPr="009F3752">
                    <w:rPr>
                      <w:rFonts w:ascii="Times New Roman" w:hAnsi="Times New Roman" w:cs="Times New Roman"/>
                      <w:color w:val="000000"/>
                      <w:sz w:val="24"/>
                      <w:szCs w:val="24"/>
                    </w:rPr>
                    <w:t>±2</w:t>
                  </w:r>
                </w:p>
              </w:tc>
            </w:tr>
            <w:tr w:rsidR="009F3752" w:rsidRPr="009F3752" w14:paraId="2C8B7F8B" w14:textId="77777777" w:rsidTr="005F480D">
              <w:tc>
                <w:tcPr>
                  <w:tcW w:w="5638" w:type="dxa"/>
                  <w:shd w:val="clear" w:color="auto" w:fill="auto"/>
                </w:tcPr>
                <w:p w14:paraId="52A9AB30" w14:textId="77777777" w:rsidR="009F3752" w:rsidRPr="009F3752" w:rsidRDefault="009F3752" w:rsidP="005F480D">
                  <w:pPr>
                    <w:spacing w:after="0"/>
                    <w:jc w:val="both"/>
                    <w:rPr>
                      <w:rFonts w:ascii="Times New Roman" w:hAnsi="Times New Roman" w:cs="Times New Roman"/>
                      <w:color w:val="000000"/>
                      <w:sz w:val="24"/>
                      <w:szCs w:val="24"/>
                    </w:rPr>
                  </w:pPr>
                  <w:r w:rsidRPr="009F3752">
                    <w:rPr>
                      <w:rFonts w:ascii="Times New Roman" w:hAnsi="Times New Roman" w:cs="Times New Roman"/>
                      <w:sz w:val="24"/>
                      <w:szCs w:val="24"/>
                    </w:rPr>
                    <w:t>диапазон рабочих температур °С</w:t>
                  </w:r>
                </w:p>
              </w:tc>
              <w:tc>
                <w:tcPr>
                  <w:tcW w:w="1276" w:type="dxa"/>
                  <w:shd w:val="clear" w:color="auto" w:fill="auto"/>
                </w:tcPr>
                <w:p w14:paraId="52193823" w14:textId="77777777" w:rsidR="009F3752" w:rsidRPr="009F3752" w:rsidRDefault="009F3752" w:rsidP="005F480D">
                  <w:pPr>
                    <w:spacing w:after="0"/>
                    <w:rPr>
                      <w:rFonts w:ascii="Times New Roman" w:hAnsi="Times New Roman" w:cs="Times New Roman"/>
                      <w:color w:val="000000"/>
                      <w:sz w:val="24"/>
                      <w:szCs w:val="24"/>
                    </w:rPr>
                  </w:pPr>
                  <w:r w:rsidRPr="009F3752">
                    <w:rPr>
                      <w:rFonts w:ascii="Times New Roman" w:hAnsi="Times New Roman" w:cs="Times New Roman"/>
                      <w:sz w:val="24"/>
                      <w:szCs w:val="24"/>
                    </w:rPr>
                    <w:t xml:space="preserve">-40 до +120 </w:t>
                  </w:r>
                  <w:r w:rsidRPr="009F3752">
                    <w:rPr>
                      <w:rFonts w:ascii="Times New Roman" w:hAnsi="Times New Roman" w:cs="Times New Roman"/>
                      <w:color w:val="000000"/>
                      <w:sz w:val="24"/>
                      <w:szCs w:val="24"/>
                    </w:rPr>
                    <w:t>±3</w:t>
                  </w:r>
                </w:p>
              </w:tc>
            </w:tr>
            <w:tr w:rsidR="009F3752" w:rsidRPr="009F3752" w14:paraId="257E0701" w14:textId="77777777" w:rsidTr="005F480D">
              <w:tc>
                <w:tcPr>
                  <w:tcW w:w="5638" w:type="dxa"/>
                  <w:shd w:val="clear" w:color="auto" w:fill="auto"/>
                </w:tcPr>
                <w:p w14:paraId="7EA8AF64" w14:textId="77777777" w:rsidR="009F3752" w:rsidRPr="009F3752" w:rsidRDefault="009F3752" w:rsidP="005F480D">
                  <w:pPr>
                    <w:spacing w:after="0"/>
                    <w:jc w:val="both"/>
                    <w:rPr>
                      <w:rFonts w:ascii="Times New Roman" w:hAnsi="Times New Roman" w:cs="Times New Roman"/>
                      <w:sz w:val="24"/>
                      <w:szCs w:val="24"/>
                    </w:rPr>
                  </w:pPr>
                  <w:r w:rsidRPr="009F3752">
                    <w:rPr>
                      <w:rFonts w:ascii="Times New Roman" w:hAnsi="Times New Roman" w:cs="Times New Roman"/>
                      <w:sz w:val="24"/>
                      <w:szCs w:val="24"/>
                    </w:rPr>
                    <w:t>класс консистенции по NLGI</w:t>
                  </w:r>
                </w:p>
              </w:tc>
              <w:tc>
                <w:tcPr>
                  <w:tcW w:w="1276" w:type="dxa"/>
                  <w:shd w:val="clear" w:color="auto" w:fill="auto"/>
                </w:tcPr>
                <w:p w14:paraId="285D7C80" w14:textId="77777777" w:rsidR="009F3752" w:rsidRPr="009F3752" w:rsidRDefault="009F3752" w:rsidP="005F480D">
                  <w:pPr>
                    <w:spacing w:after="0"/>
                    <w:rPr>
                      <w:rFonts w:ascii="Times New Roman" w:hAnsi="Times New Roman" w:cs="Times New Roman"/>
                      <w:sz w:val="24"/>
                      <w:szCs w:val="24"/>
                    </w:rPr>
                  </w:pPr>
                  <w:r w:rsidRPr="009F3752">
                    <w:rPr>
                      <w:rFonts w:ascii="Times New Roman" w:hAnsi="Times New Roman" w:cs="Times New Roman"/>
                      <w:sz w:val="24"/>
                      <w:szCs w:val="24"/>
                    </w:rPr>
                    <w:t>2</w:t>
                  </w:r>
                </w:p>
              </w:tc>
            </w:tr>
          </w:tbl>
          <w:p w14:paraId="6EDF764B" w14:textId="77777777" w:rsidR="009F3752" w:rsidRPr="009F3752" w:rsidRDefault="009F3752" w:rsidP="005F480D">
            <w:pPr>
              <w:spacing w:after="120" w:line="240" w:lineRule="auto"/>
              <w:jc w:val="both"/>
              <w:rPr>
                <w:rFonts w:ascii="Times New Roman" w:hAnsi="Times New Roman" w:cs="Times New Roman"/>
                <w:b/>
                <w:color w:val="000000"/>
                <w:sz w:val="24"/>
                <w:szCs w:val="24"/>
              </w:rPr>
            </w:pPr>
            <w:r w:rsidRPr="009F3752">
              <w:rPr>
                <w:rFonts w:ascii="Times New Roman" w:eastAsia="Times New Roman" w:hAnsi="Times New Roman" w:cs="Times New Roman"/>
                <w:b/>
                <w:bCs/>
                <w:sz w:val="24"/>
                <w:szCs w:val="24"/>
                <w:lang w:eastAsia="ru-RU"/>
              </w:rPr>
              <w:t>Ведро 1 кг – 6 шт. Допустима более мелкая фасовка</w:t>
            </w:r>
          </w:p>
        </w:tc>
      </w:tr>
      <w:tr w:rsidR="009F3752" w:rsidRPr="009F3752" w14:paraId="2B529218" w14:textId="77777777" w:rsidTr="009F3752">
        <w:trPr>
          <w:trHeight w:val="562"/>
        </w:trPr>
        <w:tc>
          <w:tcPr>
            <w:tcW w:w="10632" w:type="dxa"/>
            <w:gridSpan w:val="3"/>
          </w:tcPr>
          <w:p w14:paraId="1E2CD549" w14:textId="77777777" w:rsidR="009F3752" w:rsidRPr="009F3752" w:rsidRDefault="009F3752" w:rsidP="005F480D">
            <w:pPr>
              <w:spacing w:after="0" w:line="257" w:lineRule="auto"/>
              <w:jc w:val="center"/>
              <w:rPr>
                <w:rFonts w:ascii="Times New Roman" w:hAnsi="Times New Roman" w:cs="Times New Roman"/>
                <w:b/>
                <w:bCs/>
                <w:sz w:val="24"/>
                <w:szCs w:val="24"/>
              </w:rPr>
            </w:pPr>
            <w:r w:rsidRPr="009F3752">
              <w:rPr>
                <w:rFonts w:ascii="Times New Roman" w:hAnsi="Times New Roman" w:cs="Times New Roman"/>
                <w:b/>
                <w:bCs/>
                <w:sz w:val="24"/>
                <w:szCs w:val="24"/>
              </w:rPr>
              <w:lastRenderedPageBreak/>
              <w:t>Заказчик 3</w:t>
            </w:r>
          </w:p>
          <w:p w14:paraId="38FF0AEA" w14:textId="77777777" w:rsidR="009F3752" w:rsidRPr="009F3752" w:rsidRDefault="009F3752" w:rsidP="005F480D">
            <w:pPr>
              <w:spacing w:after="0" w:line="257" w:lineRule="auto"/>
              <w:jc w:val="center"/>
              <w:rPr>
                <w:rFonts w:ascii="Times New Roman" w:hAnsi="Times New Roman" w:cs="Times New Roman"/>
                <w:sz w:val="24"/>
                <w:szCs w:val="24"/>
              </w:rPr>
            </w:pPr>
            <w:r w:rsidRPr="009F3752">
              <w:rPr>
                <w:rFonts w:ascii="Times New Roman" w:hAnsi="Times New Roman" w:cs="Times New Roman"/>
                <w:b/>
                <w:bCs/>
                <w:sz w:val="24"/>
                <w:szCs w:val="24"/>
              </w:rPr>
              <w:t>Акционерное общество «Аэропорт Белоярский»</w:t>
            </w:r>
          </w:p>
        </w:tc>
      </w:tr>
      <w:tr w:rsidR="009F3752" w:rsidRPr="009F3752" w14:paraId="283ADBEA" w14:textId="77777777" w:rsidTr="009F3752">
        <w:tc>
          <w:tcPr>
            <w:tcW w:w="662" w:type="dxa"/>
          </w:tcPr>
          <w:p w14:paraId="19BB6974"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3-2</w:t>
            </w:r>
          </w:p>
        </w:tc>
        <w:tc>
          <w:tcPr>
            <w:tcW w:w="1974" w:type="dxa"/>
            <w:shd w:val="clear" w:color="auto" w:fill="auto"/>
          </w:tcPr>
          <w:p w14:paraId="45C94C99"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Объем поставки</w:t>
            </w:r>
          </w:p>
        </w:tc>
        <w:tc>
          <w:tcPr>
            <w:tcW w:w="7996" w:type="dxa"/>
            <w:shd w:val="clear" w:color="auto" w:fill="auto"/>
          </w:tcPr>
          <w:p w14:paraId="568C7208" w14:textId="77777777" w:rsidR="009F3752" w:rsidRPr="009F3752" w:rsidRDefault="009F3752" w:rsidP="005F480D">
            <w:pPr>
              <w:pStyle w:val="a9"/>
              <w:ind w:left="0"/>
              <w:contextualSpacing w:val="0"/>
              <w:jc w:val="both"/>
              <w:rPr>
                <w:sz w:val="24"/>
                <w:szCs w:val="24"/>
              </w:rPr>
            </w:pPr>
            <w:r w:rsidRPr="009F3752">
              <w:rPr>
                <w:sz w:val="24"/>
                <w:szCs w:val="24"/>
              </w:rPr>
              <w:t>1. МС-20;</w:t>
            </w:r>
          </w:p>
          <w:p w14:paraId="64FF7EB0" w14:textId="77777777" w:rsidR="009F3752" w:rsidRPr="009F3752" w:rsidRDefault="009F3752" w:rsidP="005F480D">
            <w:pPr>
              <w:pStyle w:val="a9"/>
              <w:ind w:left="0"/>
              <w:contextualSpacing w:val="0"/>
              <w:jc w:val="both"/>
              <w:rPr>
                <w:sz w:val="24"/>
                <w:szCs w:val="24"/>
              </w:rPr>
            </w:pPr>
            <w:r w:rsidRPr="009F3752">
              <w:rPr>
                <w:sz w:val="24"/>
                <w:szCs w:val="24"/>
              </w:rPr>
              <w:t>2. М8ДМ;</w:t>
            </w:r>
          </w:p>
          <w:p w14:paraId="38AC015A" w14:textId="77777777" w:rsidR="009F3752" w:rsidRPr="009F3752" w:rsidRDefault="009F3752" w:rsidP="005F480D">
            <w:pPr>
              <w:pStyle w:val="a9"/>
              <w:ind w:left="0"/>
              <w:contextualSpacing w:val="0"/>
              <w:jc w:val="both"/>
              <w:rPr>
                <w:sz w:val="24"/>
                <w:szCs w:val="24"/>
              </w:rPr>
            </w:pPr>
            <w:r w:rsidRPr="009F3752">
              <w:rPr>
                <w:sz w:val="24"/>
                <w:szCs w:val="24"/>
              </w:rPr>
              <w:t>3. ВМГЗ (-55/-60);</w:t>
            </w:r>
          </w:p>
          <w:p w14:paraId="39BCA440" w14:textId="77777777" w:rsidR="009F3752" w:rsidRPr="009F3752" w:rsidRDefault="009F3752" w:rsidP="005F480D">
            <w:pPr>
              <w:pStyle w:val="a9"/>
              <w:ind w:left="0"/>
              <w:contextualSpacing w:val="0"/>
              <w:jc w:val="both"/>
              <w:rPr>
                <w:sz w:val="24"/>
                <w:szCs w:val="24"/>
              </w:rPr>
            </w:pPr>
            <w:r w:rsidRPr="009F3752">
              <w:rPr>
                <w:sz w:val="24"/>
                <w:szCs w:val="24"/>
              </w:rPr>
              <w:t>4. Литол 24;</w:t>
            </w:r>
          </w:p>
          <w:p w14:paraId="14F5FAD4" w14:textId="77777777" w:rsidR="009F3752" w:rsidRPr="009F3752" w:rsidRDefault="009F3752" w:rsidP="005F480D">
            <w:pPr>
              <w:pStyle w:val="a9"/>
              <w:ind w:left="0"/>
              <w:contextualSpacing w:val="0"/>
              <w:jc w:val="both"/>
              <w:rPr>
                <w:sz w:val="24"/>
                <w:szCs w:val="24"/>
              </w:rPr>
            </w:pPr>
            <w:r w:rsidRPr="009F3752">
              <w:rPr>
                <w:sz w:val="24"/>
                <w:szCs w:val="24"/>
              </w:rPr>
              <w:t>5. Мочевина;</w:t>
            </w:r>
          </w:p>
          <w:p w14:paraId="3BA446BF" w14:textId="77777777" w:rsidR="009F3752" w:rsidRPr="009F3752" w:rsidRDefault="009F3752" w:rsidP="005F480D">
            <w:pPr>
              <w:pStyle w:val="a9"/>
              <w:ind w:left="0"/>
              <w:contextualSpacing w:val="0"/>
              <w:jc w:val="both"/>
              <w:rPr>
                <w:sz w:val="24"/>
                <w:szCs w:val="24"/>
              </w:rPr>
            </w:pPr>
            <w:r w:rsidRPr="009F3752">
              <w:rPr>
                <w:sz w:val="24"/>
                <w:szCs w:val="24"/>
              </w:rPr>
              <w:lastRenderedPageBreak/>
              <w:t xml:space="preserve">6. Антифриз </w:t>
            </w:r>
            <w:r w:rsidRPr="009F3752">
              <w:rPr>
                <w:sz w:val="24"/>
                <w:szCs w:val="24"/>
                <w:lang w:val="en-US"/>
              </w:rPr>
              <w:t>G</w:t>
            </w:r>
            <w:r w:rsidRPr="009F3752">
              <w:rPr>
                <w:sz w:val="24"/>
                <w:szCs w:val="24"/>
              </w:rPr>
              <w:t>12/</w:t>
            </w:r>
            <w:r w:rsidRPr="009F3752">
              <w:rPr>
                <w:sz w:val="24"/>
                <w:szCs w:val="24"/>
                <w:lang w:val="en-US"/>
              </w:rPr>
              <w:t>G</w:t>
            </w:r>
            <w:r w:rsidRPr="009F3752">
              <w:rPr>
                <w:sz w:val="24"/>
                <w:szCs w:val="24"/>
              </w:rPr>
              <w:t>12++.</w:t>
            </w:r>
          </w:p>
        </w:tc>
      </w:tr>
      <w:tr w:rsidR="009F3752" w:rsidRPr="009F3752" w14:paraId="3BF5C5BC" w14:textId="77777777" w:rsidTr="009F3752">
        <w:trPr>
          <w:trHeight w:val="294"/>
        </w:trPr>
        <w:tc>
          <w:tcPr>
            <w:tcW w:w="662" w:type="dxa"/>
          </w:tcPr>
          <w:p w14:paraId="75136144"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lastRenderedPageBreak/>
              <w:t>3-3</w:t>
            </w:r>
          </w:p>
        </w:tc>
        <w:tc>
          <w:tcPr>
            <w:tcW w:w="1974" w:type="dxa"/>
          </w:tcPr>
          <w:p w14:paraId="038775ED"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Назначение</w:t>
            </w:r>
          </w:p>
        </w:tc>
        <w:tc>
          <w:tcPr>
            <w:tcW w:w="7996" w:type="dxa"/>
          </w:tcPr>
          <w:p w14:paraId="7EC3C14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Своевременное техническое обслуживание, замены и ремонта спецтранспорта.</w:t>
            </w:r>
          </w:p>
          <w:p w14:paraId="36DA221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Масла - снижения трения и износа деталей, а также для защиты от коррозии и ржавления. </w:t>
            </w:r>
          </w:p>
          <w:p w14:paraId="6959FAC2" w14:textId="77777777" w:rsidR="009F3752" w:rsidRPr="009F3752" w:rsidRDefault="009F3752" w:rsidP="005F480D">
            <w:pPr>
              <w:pStyle w:val="a9"/>
              <w:ind w:left="0"/>
              <w:contextualSpacing w:val="0"/>
              <w:jc w:val="both"/>
              <w:rPr>
                <w:sz w:val="24"/>
                <w:szCs w:val="24"/>
              </w:rPr>
            </w:pPr>
            <w:r w:rsidRPr="009F3752">
              <w:rPr>
                <w:sz w:val="24"/>
                <w:szCs w:val="24"/>
              </w:rPr>
              <w:t>Охлаждающая жидкость - поддержания оптимальной рабочей температуры мотора и предотвращения его перегрева.</w:t>
            </w:r>
          </w:p>
        </w:tc>
      </w:tr>
      <w:tr w:rsidR="009F3752" w:rsidRPr="009F3752" w14:paraId="433A81E1" w14:textId="77777777" w:rsidTr="009F3752">
        <w:trPr>
          <w:trHeight w:val="416"/>
        </w:trPr>
        <w:tc>
          <w:tcPr>
            <w:tcW w:w="662" w:type="dxa"/>
          </w:tcPr>
          <w:p w14:paraId="5EAF8E4B"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3-4</w:t>
            </w:r>
          </w:p>
        </w:tc>
        <w:tc>
          <w:tcPr>
            <w:tcW w:w="1974" w:type="dxa"/>
          </w:tcPr>
          <w:p w14:paraId="0FF2BAA7"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Срок поставки</w:t>
            </w:r>
          </w:p>
        </w:tc>
        <w:tc>
          <w:tcPr>
            <w:tcW w:w="7996" w:type="dxa"/>
          </w:tcPr>
          <w:p w14:paraId="6DEF3F41"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Times New Roman" w:hAnsi="Times New Roman" w:cs="Times New Roman"/>
                <w:sz w:val="24"/>
                <w:szCs w:val="24"/>
                <w:lang w:eastAsia="ru-RU"/>
              </w:rPr>
              <w:t xml:space="preserve">Единовременная поставка в полном объеме в течение 30 календарных дней с даты заключения договора </w:t>
            </w:r>
            <w:r w:rsidRPr="009F3752">
              <w:rPr>
                <w:rFonts w:ascii="Times New Roman" w:eastAsia="Calibri" w:hAnsi="Times New Roman" w:cs="Times New Roman"/>
                <w:sz w:val="24"/>
                <w:szCs w:val="24"/>
              </w:rPr>
              <w:t>с учётом особенностей транспортной логистики и периода навигации.</w:t>
            </w:r>
          </w:p>
          <w:p w14:paraId="0E5A8F5C" w14:textId="77777777" w:rsidR="009F3752" w:rsidRPr="009F3752" w:rsidRDefault="009F3752" w:rsidP="005F480D">
            <w:pPr>
              <w:spacing w:after="0" w:line="240" w:lineRule="auto"/>
              <w:jc w:val="both"/>
              <w:rPr>
                <w:rFonts w:ascii="Times New Roman" w:hAnsi="Times New Roman" w:cs="Times New Roman"/>
                <w:bCs/>
                <w:iCs/>
                <w:sz w:val="24"/>
                <w:szCs w:val="24"/>
              </w:rPr>
            </w:pPr>
            <w:r w:rsidRPr="009F3752">
              <w:rPr>
                <w:rFonts w:ascii="Times New Roman" w:hAnsi="Times New Roman" w:cs="Times New Roman"/>
                <w:bCs/>
                <w:iCs/>
                <w:sz w:val="24"/>
                <w:szCs w:val="24"/>
              </w:rPr>
              <w:t>Срок действия договора до 31.12.2026 г.</w:t>
            </w:r>
          </w:p>
        </w:tc>
      </w:tr>
      <w:tr w:rsidR="009F3752" w:rsidRPr="009F3752" w14:paraId="58D52E7B" w14:textId="77777777" w:rsidTr="009F3752">
        <w:tc>
          <w:tcPr>
            <w:tcW w:w="662" w:type="dxa"/>
          </w:tcPr>
          <w:p w14:paraId="36957D30"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3-5</w:t>
            </w:r>
          </w:p>
        </w:tc>
        <w:tc>
          <w:tcPr>
            <w:tcW w:w="1974" w:type="dxa"/>
            <w:shd w:val="clear" w:color="auto" w:fill="auto"/>
          </w:tcPr>
          <w:p w14:paraId="1FF07C39"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Место поставки</w:t>
            </w:r>
          </w:p>
          <w:p w14:paraId="67DA4BC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p>
        </w:tc>
        <w:tc>
          <w:tcPr>
            <w:tcW w:w="7996" w:type="dxa"/>
          </w:tcPr>
          <w:p w14:paraId="3C991C08"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628284, Ханты - Мансийский автономный округ - Югра, г. Белоярский, тер. Аэропорт 5, стр. 1, территория склада ГСМ. </w:t>
            </w:r>
          </w:p>
        </w:tc>
      </w:tr>
      <w:tr w:rsidR="009F3752" w:rsidRPr="009F3752" w14:paraId="0ACC24DC" w14:textId="77777777" w:rsidTr="009F3752">
        <w:tc>
          <w:tcPr>
            <w:tcW w:w="662" w:type="dxa"/>
            <w:tcBorders>
              <w:bottom w:val="single" w:sz="4" w:space="0" w:color="auto"/>
            </w:tcBorders>
          </w:tcPr>
          <w:p w14:paraId="0564FAC8"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3-6</w:t>
            </w:r>
          </w:p>
        </w:tc>
        <w:tc>
          <w:tcPr>
            <w:tcW w:w="1974" w:type="dxa"/>
            <w:tcBorders>
              <w:bottom w:val="single" w:sz="4" w:space="0" w:color="auto"/>
            </w:tcBorders>
            <w:shd w:val="clear" w:color="auto" w:fill="auto"/>
          </w:tcPr>
          <w:p w14:paraId="0DF572D2" w14:textId="77777777" w:rsidR="009F3752" w:rsidRPr="009F3752" w:rsidRDefault="009F3752" w:rsidP="005F480D">
            <w:pPr>
              <w:spacing w:after="0" w:line="240" w:lineRule="auto"/>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Технические, функциональные характеристики объекта закупки</w:t>
            </w:r>
          </w:p>
        </w:tc>
        <w:tc>
          <w:tcPr>
            <w:tcW w:w="7996" w:type="dxa"/>
            <w:tcBorders>
              <w:bottom w:val="single" w:sz="4" w:space="0" w:color="auto"/>
            </w:tcBorders>
          </w:tcPr>
          <w:p w14:paraId="1C42A38E"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hAnsi="Times New Roman" w:cs="Times New Roman"/>
                <w:b/>
                <w:sz w:val="24"/>
                <w:szCs w:val="24"/>
              </w:rPr>
              <w:t>1.Масло авиационное МС-20.</w:t>
            </w:r>
            <w:r w:rsidRPr="009F3752">
              <w:rPr>
                <w:rFonts w:ascii="Times New Roman" w:hAnsi="Times New Roman" w:cs="Times New Roman"/>
                <w:sz w:val="24"/>
                <w:szCs w:val="24"/>
              </w:rPr>
              <w:t xml:space="preserve"> </w:t>
            </w:r>
          </w:p>
          <w:p w14:paraId="43893A14" w14:textId="77777777" w:rsidR="009F3752" w:rsidRPr="009F3752" w:rsidRDefault="009F3752" w:rsidP="005F480D">
            <w:pPr>
              <w:spacing w:after="0" w:line="240" w:lineRule="auto"/>
              <w:jc w:val="both"/>
              <w:rPr>
                <w:rFonts w:ascii="Times New Roman" w:hAnsi="Times New Roman" w:cs="Times New Roman"/>
                <w:sz w:val="24"/>
                <w:szCs w:val="24"/>
                <w:shd w:val="clear" w:color="auto" w:fill="FFFFFF"/>
              </w:rPr>
            </w:pPr>
            <w:r w:rsidRPr="009F3752">
              <w:rPr>
                <w:rFonts w:ascii="Times New Roman" w:hAnsi="Times New Roman" w:cs="Times New Roman"/>
                <w:sz w:val="24"/>
                <w:szCs w:val="24"/>
                <w:shd w:val="clear" w:color="auto" w:fill="FFFFFF"/>
              </w:rPr>
              <w:t>Предназначено главным образом для смазки авиационных двигателей, других механизмов, а также специальной техники, в которой, согласно рекомендациям производителя, можно использовать чистое минеральное масло без добавок. Масла МС-20 допущены к применению в авиационных поршневых двигателях, газотурбинных двигателях, редукторах вертолетов и в осевых шарнирах втулок винтов вертолетов «МИ». Используются также в составе маслосмесей с другими авиационными маслами</w:t>
            </w:r>
          </w:p>
          <w:p w14:paraId="0285F3A7" w14:textId="77777777" w:rsidR="009F3752" w:rsidRPr="009F3752" w:rsidRDefault="009F3752" w:rsidP="005F480D">
            <w:pPr>
              <w:spacing w:after="0" w:line="240" w:lineRule="auto"/>
              <w:rPr>
                <w:rFonts w:ascii="Times New Roman" w:hAnsi="Times New Roman" w:cs="Times New Roman"/>
                <w:sz w:val="24"/>
                <w:szCs w:val="24"/>
              </w:rPr>
            </w:pPr>
          </w:p>
          <w:p w14:paraId="67E0EDBC" w14:textId="77777777" w:rsidR="009F3752" w:rsidRPr="009F3752" w:rsidRDefault="009F3752" w:rsidP="005F480D">
            <w:pPr>
              <w:spacing w:after="120" w:line="240" w:lineRule="auto"/>
              <w:jc w:val="center"/>
              <w:rPr>
                <w:rFonts w:ascii="Times New Roman" w:hAnsi="Times New Roman" w:cs="Times New Roman"/>
                <w:b/>
                <w:bCs/>
                <w:sz w:val="24"/>
                <w:szCs w:val="24"/>
                <w:shd w:val="clear" w:color="auto" w:fill="FFFFFF"/>
              </w:rPr>
            </w:pPr>
            <w:r w:rsidRPr="009F3752">
              <w:rPr>
                <w:rFonts w:ascii="Times New Roman" w:hAnsi="Times New Roman" w:cs="Times New Roman"/>
                <w:b/>
                <w:bCs/>
                <w:sz w:val="24"/>
                <w:szCs w:val="24"/>
              </w:rPr>
              <w:t>Характеристики:</w:t>
            </w:r>
          </w:p>
          <w:tbl>
            <w:tblPr>
              <w:tblStyle w:val="ad"/>
              <w:tblW w:w="0" w:type="auto"/>
              <w:tblLook w:val="04A0" w:firstRow="1" w:lastRow="0" w:firstColumn="1" w:lastColumn="0" w:noHBand="0" w:noVBand="1"/>
            </w:tblPr>
            <w:tblGrid>
              <w:gridCol w:w="2985"/>
              <w:gridCol w:w="3757"/>
            </w:tblGrid>
            <w:tr w:rsidR="009F3752" w:rsidRPr="009F3752" w14:paraId="01337D1B" w14:textId="77777777" w:rsidTr="005F480D">
              <w:tc>
                <w:tcPr>
                  <w:tcW w:w="2985" w:type="dxa"/>
                </w:tcPr>
                <w:p w14:paraId="3B0D3B9D"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Наименование показателя</w:t>
                  </w:r>
                </w:p>
              </w:tc>
              <w:tc>
                <w:tcPr>
                  <w:tcW w:w="3757" w:type="dxa"/>
                </w:tcPr>
                <w:p w14:paraId="05B4B940" w14:textId="77777777" w:rsidR="009F3752" w:rsidRPr="009F3752" w:rsidRDefault="009F3752" w:rsidP="005F480D">
                  <w:pPr>
                    <w:tabs>
                      <w:tab w:val="left" w:pos="1892"/>
                    </w:tabs>
                    <w:jc w:val="center"/>
                    <w:rPr>
                      <w:rFonts w:ascii="Times New Roman" w:hAnsi="Times New Roman"/>
                      <w:sz w:val="24"/>
                      <w:szCs w:val="24"/>
                    </w:rPr>
                  </w:pPr>
                  <w:r w:rsidRPr="009F3752">
                    <w:rPr>
                      <w:rFonts w:ascii="Times New Roman" w:hAnsi="Times New Roman"/>
                      <w:sz w:val="24"/>
                      <w:szCs w:val="24"/>
                    </w:rPr>
                    <w:t>Значение</w:t>
                  </w:r>
                </w:p>
              </w:tc>
            </w:tr>
            <w:tr w:rsidR="009F3752" w:rsidRPr="009F3752" w14:paraId="22D71EA4" w14:textId="77777777" w:rsidTr="005F480D">
              <w:tc>
                <w:tcPr>
                  <w:tcW w:w="2985" w:type="dxa"/>
                </w:tcPr>
                <w:p w14:paraId="2F5338C5"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Класс вязкости по SAE</w:t>
                  </w:r>
                </w:p>
              </w:tc>
              <w:tc>
                <w:tcPr>
                  <w:tcW w:w="3757" w:type="dxa"/>
                </w:tcPr>
                <w:p w14:paraId="26B5ADBE"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50</w:t>
                  </w:r>
                </w:p>
              </w:tc>
            </w:tr>
            <w:tr w:rsidR="009F3752" w:rsidRPr="009F3752" w14:paraId="1BAF7321" w14:textId="77777777" w:rsidTr="005F480D">
              <w:tc>
                <w:tcPr>
                  <w:tcW w:w="2985" w:type="dxa"/>
                </w:tcPr>
                <w:p w14:paraId="31BF35C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Вязкость кинематическая, мм2/c, при 100°С</w:t>
                  </w:r>
                </w:p>
              </w:tc>
              <w:tc>
                <w:tcPr>
                  <w:tcW w:w="3757" w:type="dxa"/>
                </w:tcPr>
                <w:p w14:paraId="0F7F24B2"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20,5</w:t>
                  </w:r>
                </w:p>
              </w:tc>
            </w:tr>
            <w:tr w:rsidR="009F3752" w:rsidRPr="009F3752" w14:paraId="707C6590" w14:textId="77777777" w:rsidTr="005F480D">
              <w:tc>
                <w:tcPr>
                  <w:tcW w:w="2985" w:type="dxa"/>
                </w:tcPr>
                <w:p w14:paraId="34E08C7F"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Индекс вязкости, не менее</w:t>
                  </w:r>
                </w:p>
              </w:tc>
              <w:tc>
                <w:tcPr>
                  <w:tcW w:w="3757" w:type="dxa"/>
                </w:tcPr>
                <w:p w14:paraId="257ABB9E"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80</w:t>
                  </w:r>
                </w:p>
              </w:tc>
            </w:tr>
            <w:tr w:rsidR="009F3752" w:rsidRPr="009F3752" w14:paraId="776FEDAF" w14:textId="77777777" w:rsidTr="005F480D">
              <w:tc>
                <w:tcPr>
                  <w:tcW w:w="2985" w:type="dxa"/>
                </w:tcPr>
                <w:p w14:paraId="6F51409B" w14:textId="77777777" w:rsidR="009F3752" w:rsidRPr="009F3752" w:rsidRDefault="009F3752" w:rsidP="005F480D">
                  <w:pPr>
                    <w:tabs>
                      <w:tab w:val="left" w:pos="1942"/>
                    </w:tabs>
                    <w:jc w:val="center"/>
                    <w:rPr>
                      <w:rFonts w:ascii="Times New Roman" w:hAnsi="Times New Roman"/>
                      <w:sz w:val="24"/>
                      <w:szCs w:val="24"/>
                    </w:rPr>
                  </w:pPr>
                  <w:r w:rsidRPr="009F3752">
                    <w:rPr>
                      <w:rFonts w:ascii="Times New Roman" w:hAnsi="Times New Roman"/>
                      <w:sz w:val="24"/>
                      <w:szCs w:val="24"/>
                    </w:rPr>
                    <w:t>Плотность при 20°С, г/см3, не более</w:t>
                  </w:r>
                </w:p>
              </w:tc>
              <w:tc>
                <w:tcPr>
                  <w:tcW w:w="3757" w:type="dxa"/>
                </w:tcPr>
                <w:p w14:paraId="1B286323"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0,9</w:t>
                  </w:r>
                </w:p>
              </w:tc>
            </w:tr>
            <w:tr w:rsidR="009F3752" w:rsidRPr="009F3752" w14:paraId="5ED69D77" w14:textId="77777777" w:rsidTr="005F480D">
              <w:tc>
                <w:tcPr>
                  <w:tcW w:w="2985" w:type="dxa"/>
                </w:tcPr>
                <w:p w14:paraId="1BFE46B7" w14:textId="77777777" w:rsidR="009F3752" w:rsidRPr="009F3752" w:rsidRDefault="009F3752" w:rsidP="005F480D">
                  <w:pPr>
                    <w:tabs>
                      <w:tab w:val="left" w:pos="2060"/>
                    </w:tabs>
                    <w:jc w:val="center"/>
                    <w:rPr>
                      <w:rFonts w:ascii="Times New Roman" w:hAnsi="Times New Roman"/>
                      <w:sz w:val="24"/>
                      <w:szCs w:val="24"/>
                    </w:rPr>
                  </w:pPr>
                  <w:r w:rsidRPr="009F3752">
                    <w:rPr>
                      <w:rFonts w:ascii="Times New Roman" w:hAnsi="Times New Roman"/>
                      <w:sz w:val="24"/>
                      <w:szCs w:val="24"/>
                    </w:rPr>
                    <w:t>Температура вспышки, °С, не ниже</w:t>
                  </w:r>
                </w:p>
              </w:tc>
              <w:tc>
                <w:tcPr>
                  <w:tcW w:w="3757" w:type="dxa"/>
                </w:tcPr>
                <w:p w14:paraId="04EBA2F1"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265</w:t>
                  </w:r>
                </w:p>
              </w:tc>
            </w:tr>
            <w:tr w:rsidR="009F3752" w:rsidRPr="009F3752" w14:paraId="5BCC5609" w14:textId="77777777" w:rsidTr="005F480D">
              <w:tc>
                <w:tcPr>
                  <w:tcW w:w="2985" w:type="dxa"/>
                </w:tcPr>
                <w:p w14:paraId="6A63B49F"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Температура застывания, °С, не выше</w:t>
                  </w:r>
                </w:p>
              </w:tc>
              <w:tc>
                <w:tcPr>
                  <w:tcW w:w="3757" w:type="dxa"/>
                </w:tcPr>
                <w:p w14:paraId="0E15222A"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-18</w:t>
                  </w:r>
                </w:p>
              </w:tc>
            </w:tr>
          </w:tbl>
          <w:p w14:paraId="490D7AA0" w14:textId="77777777" w:rsidR="009F3752" w:rsidRPr="009F3752" w:rsidRDefault="009F3752" w:rsidP="005F480D">
            <w:pPr>
              <w:spacing w:after="0" w:line="240" w:lineRule="auto"/>
              <w:rPr>
                <w:rFonts w:ascii="Times New Roman" w:hAnsi="Times New Roman" w:cs="Times New Roman"/>
                <w:b/>
                <w:sz w:val="24"/>
                <w:szCs w:val="24"/>
              </w:rPr>
            </w:pPr>
            <w:r w:rsidRPr="009F3752">
              <w:rPr>
                <w:rFonts w:ascii="Times New Roman" w:hAnsi="Times New Roman" w:cs="Times New Roman"/>
                <w:b/>
                <w:sz w:val="24"/>
                <w:szCs w:val="24"/>
              </w:rPr>
              <w:t>Бочка 200 л – 1 шт.</w:t>
            </w:r>
          </w:p>
          <w:p w14:paraId="2526206C" w14:textId="77777777" w:rsidR="009F3752" w:rsidRPr="009F3752" w:rsidRDefault="009F3752" w:rsidP="005F480D">
            <w:pPr>
              <w:spacing w:after="0" w:line="240" w:lineRule="auto"/>
              <w:rPr>
                <w:rFonts w:ascii="Times New Roman" w:hAnsi="Times New Roman" w:cs="Times New Roman"/>
                <w:b/>
                <w:sz w:val="24"/>
                <w:szCs w:val="24"/>
              </w:rPr>
            </w:pPr>
          </w:p>
          <w:p w14:paraId="42B68FF9"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eastAsia="Times New Roman" w:hAnsi="Times New Roman" w:cs="Times New Roman"/>
                <w:b/>
                <w:sz w:val="24"/>
                <w:szCs w:val="24"/>
                <w:lang w:eastAsia="ru-RU"/>
              </w:rPr>
              <w:t xml:space="preserve">2. </w:t>
            </w:r>
            <w:r w:rsidRPr="009F3752">
              <w:rPr>
                <w:rFonts w:ascii="Times New Roman" w:hAnsi="Times New Roman" w:cs="Times New Roman"/>
                <w:b/>
                <w:sz w:val="24"/>
                <w:szCs w:val="24"/>
              </w:rPr>
              <w:t>Моторное масло М-8ДМ</w:t>
            </w:r>
            <w:r w:rsidRPr="009F3752">
              <w:rPr>
                <w:rFonts w:ascii="Times New Roman" w:hAnsi="Times New Roman" w:cs="Times New Roman"/>
                <w:sz w:val="24"/>
                <w:szCs w:val="24"/>
              </w:rPr>
              <w:t xml:space="preserve">. </w:t>
            </w:r>
          </w:p>
          <w:p w14:paraId="70BE1AE5" w14:textId="77777777" w:rsidR="009F3752" w:rsidRPr="009F3752" w:rsidRDefault="009F3752" w:rsidP="005F480D">
            <w:pPr>
              <w:spacing w:after="0" w:line="240" w:lineRule="auto"/>
              <w:jc w:val="both"/>
              <w:rPr>
                <w:rFonts w:ascii="Times New Roman" w:hAnsi="Times New Roman" w:cs="Times New Roman"/>
                <w:sz w:val="24"/>
                <w:szCs w:val="24"/>
              </w:rPr>
            </w:pPr>
            <w:r w:rsidRPr="009F3752">
              <w:rPr>
                <w:rFonts w:ascii="Times New Roman" w:hAnsi="Times New Roman" w:cs="Times New Roman"/>
                <w:sz w:val="24"/>
                <w:szCs w:val="24"/>
              </w:rPr>
              <w:t xml:space="preserve">Моторное масло М-8ДМ изготавливается на основе минерального базового масла глубокой очистки с пакетом функциональных присадок. Продукт характеризуется высокой стабильностью свойств в процессе эксплуатации. Масло подходит для работы в двигателях предыдущих поколений за счет низкой вязкости и совместимости со всеми уплотнительными материалами, что снижает потери смазки. Согласно стандарту ГОСТ 17479.1-2015, масло М8Дм относится к смазочным материалам для бензиновых и дизельных двигателей. </w:t>
            </w:r>
          </w:p>
          <w:p w14:paraId="481AC26B" w14:textId="77777777" w:rsidR="009F3752" w:rsidRPr="009F3752" w:rsidRDefault="009F3752" w:rsidP="005F480D">
            <w:pPr>
              <w:spacing w:after="0" w:line="240" w:lineRule="auto"/>
              <w:rPr>
                <w:rFonts w:ascii="Times New Roman" w:hAnsi="Times New Roman" w:cs="Times New Roman"/>
                <w:sz w:val="24"/>
                <w:szCs w:val="24"/>
              </w:rPr>
            </w:pPr>
          </w:p>
          <w:p w14:paraId="45A16D32"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hAnsi="Times New Roman" w:cs="Times New Roman"/>
                <w:sz w:val="24"/>
                <w:szCs w:val="24"/>
              </w:rPr>
              <w:t>Характеристики:</w:t>
            </w:r>
          </w:p>
          <w:tbl>
            <w:tblPr>
              <w:tblStyle w:val="ad"/>
              <w:tblW w:w="0" w:type="auto"/>
              <w:tblLook w:val="04A0" w:firstRow="1" w:lastRow="0" w:firstColumn="1" w:lastColumn="0" w:noHBand="0" w:noVBand="1"/>
            </w:tblPr>
            <w:tblGrid>
              <w:gridCol w:w="2985"/>
              <w:gridCol w:w="3757"/>
            </w:tblGrid>
            <w:tr w:rsidR="009F3752" w:rsidRPr="009F3752" w14:paraId="0A5927C4" w14:textId="77777777" w:rsidTr="005F480D">
              <w:tc>
                <w:tcPr>
                  <w:tcW w:w="2985" w:type="dxa"/>
                </w:tcPr>
                <w:p w14:paraId="5CE6E756"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Наименование показателя</w:t>
                  </w:r>
                </w:p>
              </w:tc>
              <w:tc>
                <w:tcPr>
                  <w:tcW w:w="3757" w:type="dxa"/>
                </w:tcPr>
                <w:p w14:paraId="2145B5B8" w14:textId="77777777" w:rsidR="009F3752" w:rsidRPr="009F3752" w:rsidRDefault="009F3752" w:rsidP="005F480D">
                  <w:pPr>
                    <w:tabs>
                      <w:tab w:val="left" w:pos="1892"/>
                    </w:tabs>
                    <w:jc w:val="center"/>
                    <w:rPr>
                      <w:rFonts w:ascii="Times New Roman" w:hAnsi="Times New Roman"/>
                      <w:sz w:val="24"/>
                      <w:szCs w:val="24"/>
                    </w:rPr>
                  </w:pPr>
                  <w:r w:rsidRPr="009F3752">
                    <w:rPr>
                      <w:rFonts w:ascii="Times New Roman" w:hAnsi="Times New Roman"/>
                      <w:sz w:val="24"/>
                      <w:szCs w:val="24"/>
                    </w:rPr>
                    <w:t>Значение</w:t>
                  </w:r>
                </w:p>
              </w:tc>
            </w:tr>
            <w:tr w:rsidR="009F3752" w:rsidRPr="009F3752" w14:paraId="0C4C1801" w14:textId="77777777" w:rsidTr="005F480D">
              <w:tc>
                <w:tcPr>
                  <w:tcW w:w="2985" w:type="dxa"/>
                </w:tcPr>
                <w:p w14:paraId="19574E77"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Плотность при 20 °С, кг/м3</w:t>
                  </w:r>
                </w:p>
              </w:tc>
              <w:tc>
                <w:tcPr>
                  <w:tcW w:w="3757" w:type="dxa"/>
                </w:tcPr>
                <w:p w14:paraId="4569F0EA"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0,897 ± 1</w:t>
                  </w:r>
                </w:p>
              </w:tc>
            </w:tr>
            <w:tr w:rsidR="009F3752" w:rsidRPr="009F3752" w14:paraId="582A6222" w14:textId="77777777" w:rsidTr="005F480D">
              <w:tc>
                <w:tcPr>
                  <w:tcW w:w="2985" w:type="dxa"/>
                </w:tcPr>
                <w:p w14:paraId="5E418D6B"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Вязкость кинематическая при -12 °С, мм2 /с</w:t>
                  </w:r>
                </w:p>
              </w:tc>
              <w:tc>
                <w:tcPr>
                  <w:tcW w:w="3757" w:type="dxa"/>
                </w:tcPr>
                <w:p w14:paraId="13DB1E6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4000</w:t>
                  </w:r>
                </w:p>
              </w:tc>
            </w:tr>
            <w:tr w:rsidR="009F3752" w:rsidRPr="009F3752" w14:paraId="4EBA7191" w14:textId="77777777" w:rsidTr="005F480D">
              <w:tc>
                <w:tcPr>
                  <w:tcW w:w="2985" w:type="dxa"/>
                </w:tcPr>
                <w:p w14:paraId="6D0390D5"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Вязкость кинематическая при 100 °С, мм2 /с</w:t>
                  </w:r>
                </w:p>
              </w:tc>
              <w:tc>
                <w:tcPr>
                  <w:tcW w:w="3757" w:type="dxa"/>
                </w:tcPr>
                <w:p w14:paraId="3CD83D74"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8,5 ± 0,5</w:t>
                  </w:r>
                </w:p>
              </w:tc>
            </w:tr>
            <w:tr w:rsidR="009F3752" w:rsidRPr="009F3752" w14:paraId="27AAEE92" w14:textId="77777777" w:rsidTr="005F480D">
              <w:tc>
                <w:tcPr>
                  <w:tcW w:w="2985" w:type="dxa"/>
                </w:tcPr>
                <w:p w14:paraId="61A3AD21"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Индекс вязкости</w:t>
                  </w:r>
                </w:p>
              </w:tc>
              <w:tc>
                <w:tcPr>
                  <w:tcW w:w="3757" w:type="dxa"/>
                </w:tcPr>
                <w:p w14:paraId="5F35A294"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102 ± 1</w:t>
                  </w:r>
                </w:p>
              </w:tc>
            </w:tr>
            <w:tr w:rsidR="009F3752" w:rsidRPr="009F3752" w14:paraId="0E17EEB6" w14:textId="77777777" w:rsidTr="005F480D">
              <w:tc>
                <w:tcPr>
                  <w:tcW w:w="2985" w:type="dxa"/>
                </w:tcPr>
                <w:p w14:paraId="638F129B"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lastRenderedPageBreak/>
                    <w:t>Содержание механических примесей, %, не более</w:t>
                  </w:r>
                </w:p>
              </w:tc>
              <w:tc>
                <w:tcPr>
                  <w:tcW w:w="3757" w:type="dxa"/>
                </w:tcPr>
                <w:p w14:paraId="02C9ADA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0,02</w:t>
                  </w:r>
                </w:p>
              </w:tc>
            </w:tr>
            <w:tr w:rsidR="009F3752" w:rsidRPr="009F3752" w14:paraId="4CD05366" w14:textId="77777777" w:rsidTr="005F480D">
              <w:tc>
                <w:tcPr>
                  <w:tcW w:w="2985" w:type="dxa"/>
                </w:tcPr>
                <w:p w14:paraId="472D6614"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Температура вспышки в закрытом тигле, °С, не ниже</w:t>
                  </w:r>
                </w:p>
              </w:tc>
              <w:tc>
                <w:tcPr>
                  <w:tcW w:w="3757" w:type="dxa"/>
                </w:tcPr>
                <w:p w14:paraId="33B1F352"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205</w:t>
                  </w:r>
                </w:p>
              </w:tc>
            </w:tr>
            <w:tr w:rsidR="009F3752" w:rsidRPr="009F3752" w14:paraId="19D6F9F7" w14:textId="77777777" w:rsidTr="005F480D">
              <w:tc>
                <w:tcPr>
                  <w:tcW w:w="2985" w:type="dxa"/>
                </w:tcPr>
                <w:p w14:paraId="6F1C5C40"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Температура застывания, °С, не выше</w:t>
                  </w:r>
                </w:p>
              </w:tc>
              <w:tc>
                <w:tcPr>
                  <w:tcW w:w="3757" w:type="dxa"/>
                </w:tcPr>
                <w:p w14:paraId="2E0BE82E"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-30</w:t>
                  </w:r>
                </w:p>
              </w:tc>
            </w:tr>
            <w:tr w:rsidR="009F3752" w:rsidRPr="009F3752" w14:paraId="2CA0E24A" w14:textId="77777777" w:rsidTr="005F480D">
              <w:tc>
                <w:tcPr>
                  <w:tcW w:w="2985" w:type="dxa"/>
                </w:tcPr>
                <w:p w14:paraId="6740369F"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Моющие свойства по ПЗВ, баллы, не более</w:t>
                  </w:r>
                </w:p>
              </w:tc>
              <w:tc>
                <w:tcPr>
                  <w:tcW w:w="3757" w:type="dxa"/>
                </w:tcPr>
                <w:p w14:paraId="257C4CF4"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0,5</w:t>
                  </w:r>
                </w:p>
              </w:tc>
            </w:tr>
            <w:tr w:rsidR="009F3752" w:rsidRPr="009F3752" w14:paraId="64C82210" w14:textId="77777777" w:rsidTr="005F480D">
              <w:tc>
                <w:tcPr>
                  <w:tcW w:w="2985" w:type="dxa"/>
                </w:tcPr>
                <w:p w14:paraId="33160CD2"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Щелочное число, мг КОН/г, не менее</w:t>
                  </w:r>
                </w:p>
              </w:tc>
              <w:tc>
                <w:tcPr>
                  <w:tcW w:w="3757" w:type="dxa"/>
                </w:tcPr>
                <w:p w14:paraId="6FF6A941"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8,5</w:t>
                  </w:r>
                </w:p>
              </w:tc>
            </w:tr>
            <w:tr w:rsidR="009F3752" w:rsidRPr="009F3752" w14:paraId="74D7798B" w14:textId="77777777" w:rsidTr="005F480D">
              <w:tc>
                <w:tcPr>
                  <w:tcW w:w="2985" w:type="dxa"/>
                </w:tcPr>
                <w:p w14:paraId="6CCFBEF7" w14:textId="77777777" w:rsidR="009F3752" w:rsidRPr="009F3752" w:rsidRDefault="009F3752" w:rsidP="005F480D">
                  <w:pPr>
                    <w:tabs>
                      <w:tab w:val="left" w:pos="1875"/>
                    </w:tabs>
                    <w:jc w:val="center"/>
                    <w:rPr>
                      <w:rFonts w:ascii="Times New Roman" w:hAnsi="Times New Roman"/>
                      <w:sz w:val="24"/>
                      <w:szCs w:val="24"/>
                    </w:rPr>
                  </w:pPr>
                  <w:r w:rsidRPr="009F3752">
                    <w:rPr>
                      <w:rFonts w:ascii="Times New Roman" w:hAnsi="Times New Roman"/>
                      <w:sz w:val="24"/>
                      <w:szCs w:val="24"/>
                    </w:rPr>
                    <w:t>Сульфатная зольность, %, не более</w:t>
                  </w:r>
                </w:p>
              </w:tc>
              <w:tc>
                <w:tcPr>
                  <w:tcW w:w="3757" w:type="dxa"/>
                </w:tcPr>
                <w:p w14:paraId="78DDECEF"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1,5</w:t>
                  </w:r>
                </w:p>
              </w:tc>
            </w:tr>
          </w:tbl>
          <w:p w14:paraId="095EB8EB" w14:textId="77777777" w:rsidR="009F3752" w:rsidRPr="009F3752" w:rsidRDefault="009F3752" w:rsidP="005F480D">
            <w:pPr>
              <w:spacing w:after="0" w:line="240" w:lineRule="auto"/>
              <w:rPr>
                <w:rFonts w:ascii="Times New Roman" w:hAnsi="Times New Roman" w:cs="Times New Roman"/>
                <w:b/>
                <w:sz w:val="24"/>
                <w:szCs w:val="24"/>
              </w:rPr>
            </w:pPr>
            <w:r w:rsidRPr="009F3752">
              <w:rPr>
                <w:rFonts w:ascii="Times New Roman" w:hAnsi="Times New Roman" w:cs="Times New Roman"/>
                <w:b/>
                <w:sz w:val="24"/>
                <w:szCs w:val="24"/>
              </w:rPr>
              <w:t>Бочка 200 л - 3 шт.</w:t>
            </w:r>
          </w:p>
          <w:p w14:paraId="11E8C6BF" w14:textId="77777777" w:rsidR="009F3752" w:rsidRPr="009F3752" w:rsidRDefault="009F3752" w:rsidP="005F480D">
            <w:pPr>
              <w:spacing w:after="0" w:line="240" w:lineRule="auto"/>
              <w:rPr>
                <w:rFonts w:ascii="Times New Roman" w:hAnsi="Times New Roman" w:cs="Times New Roman"/>
                <w:b/>
                <w:sz w:val="24"/>
                <w:szCs w:val="24"/>
              </w:rPr>
            </w:pPr>
          </w:p>
          <w:p w14:paraId="2A1D49C8" w14:textId="77777777" w:rsidR="009F3752" w:rsidRPr="009F3752" w:rsidRDefault="009F3752" w:rsidP="005F480D">
            <w:pPr>
              <w:spacing w:after="0" w:line="240" w:lineRule="auto"/>
              <w:rPr>
                <w:rFonts w:ascii="Times New Roman" w:hAnsi="Times New Roman" w:cs="Times New Roman"/>
                <w:b/>
                <w:sz w:val="24"/>
                <w:szCs w:val="24"/>
              </w:rPr>
            </w:pPr>
            <w:r w:rsidRPr="009F3752">
              <w:rPr>
                <w:rFonts w:ascii="Times New Roman" w:hAnsi="Times New Roman" w:cs="Times New Roman"/>
                <w:b/>
                <w:sz w:val="24"/>
                <w:szCs w:val="24"/>
              </w:rPr>
              <w:t>3. Масло гидравлическое ВМГЗ (-55/-60).</w:t>
            </w:r>
          </w:p>
          <w:p w14:paraId="40A4409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Масло гидравлическое ВМГЗ (ТУ 38.101479-00).  Для всесезонной эксплуатации в гидроприводах и гидравлических системах строительных, дорожных, лесозаготовительных, подъёмно-транспортных и других машинах, в промышленном оборудовании в районах Крайнего Севера, Сибири и Дальнего Востока, работающих на открытом воздухе.</w:t>
            </w:r>
          </w:p>
          <w:p w14:paraId="784DDC61" w14:textId="77777777" w:rsidR="009F3752" w:rsidRPr="009F3752" w:rsidRDefault="009F3752" w:rsidP="005F480D">
            <w:pPr>
              <w:spacing w:after="0" w:line="240" w:lineRule="auto"/>
              <w:rPr>
                <w:rFonts w:ascii="Times New Roman" w:hAnsi="Times New Roman" w:cs="Times New Roman"/>
                <w:b/>
                <w:sz w:val="24"/>
                <w:szCs w:val="24"/>
              </w:rPr>
            </w:pPr>
          </w:p>
          <w:p w14:paraId="5E0C700B"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hAnsi="Times New Roman" w:cs="Times New Roman"/>
                <w:sz w:val="24"/>
                <w:szCs w:val="24"/>
              </w:rPr>
              <w:t>Характеристики:</w:t>
            </w:r>
          </w:p>
          <w:tbl>
            <w:tblPr>
              <w:tblStyle w:val="ad"/>
              <w:tblW w:w="0" w:type="auto"/>
              <w:tblLook w:val="04A0" w:firstRow="1" w:lastRow="0" w:firstColumn="1" w:lastColumn="0" w:noHBand="0" w:noVBand="1"/>
            </w:tblPr>
            <w:tblGrid>
              <w:gridCol w:w="3592"/>
              <w:gridCol w:w="3150"/>
            </w:tblGrid>
            <w:tr w:rsidR="009F3752" w:rsidRPr="009F3752" w14:paraId="011EAA1A" w14:textId="77777777" w:rsidTr="005F480D">
              <w:tc>
                <w:tcPr>
                  <w:tcW w:w="3592" w:type="dxa"/>
                </w:tcPr>
                <w:p w14:paraId="1E334B1D"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Наименование показателей</w:t>
                  </w:r>
                </w:p>
              </w:tc>
              <w:tc>
                <w:tcPr>
                  <w:tcW w:w="3150" w:type="dxa"/>
                </w:tcPr>
                <w:p w14:paraId="30D54757"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Значение</w:t>
                  </w:r>
                </w:p>
              </w:tc>
            </w:tr>
            <w:tr w:rsidR="009F3752" w:rsidRPr="009F3752" w14:paraId="1A877842" w14:textId="77777777" w:rsidTr="005F480D">
              <w:tc>
                <w:tcPr>
                  <w:tcW w:w="3592" w:type="dxa"/>
                </w:tcPr>
                <w:p w14:paraId="10706497"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Вязкость кинематическая, мм</w:t>
                  </w:r>
                  <w:r w:rsidRPr="009F3752">
                    <w:rPr>
                      <w:rFonts w:ascii="Times New Roman" w:hAnsi="Times New Roman"/>
                      <w:sz w:val="24"/>
                      <w:szCs w:val="24"/>
                      <w:vertAlign w:val="superscript"/>
                    </w:rPr>
                    <w:t>2</w:t>
                  </w:r>
                  <w:r w:rsidRPr="009F3752">
                    <w:rPr>
                      <w:rFonts w:ascii="Times New Roman" w:hAnsi="Times New Roman"/>
                      <w:sz w:val="24"/>
                      <w:szCs w:val="24"/>
                    </w:rPr>
                    <w:t>/с:</w:t>
                  </w:r>
                </w:p>
                <w:p w14:paraId="42CFB0B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при плюс 50</w:t>
                  </w:r>
                  <w:r w:rsidRPr="009F3752">
                    <w:rPr>
                      <w:rFonts w:ascii="Times New Roman" w:hAnsi="Times New Roman"/>
                      <w:sz w:val="24"/>
                      <w:szCs w:val="24"/>
                      <w:vertAlign w:val="superscript"/>
                    </w:rPr>
                    <w:t>0</w:t>
                  </w:r>
                  <w:r w:rsidRPr="009F3752">
                    <w:rPr>
                      <w:rFonts w:ascii="Times New Roman" w:hAnsi="Times New Roman"/>
                      <w:sz w:val="24"/>
                      <w:szCs w:val="24"/>
                    </w:rPr>
                    <w:t>С, не менее</w:t>
                  </w:r>
                </w:p>
                <w:p w14:paraId="34BB9392"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при минус 40</w:t>
                  </w:r>
                  <w:r w:rsidRPr="009F3752">
                    <w:rPr>
                      <w:rFonts w:ascii="Times New Roman" w:hAnsi="Times New Roman"/>
                      <w:sz w:val="24"/>
                      <w:szCs w:val="24"/>
                      <w:vertAlign w:val="superscript"/>
                    </w:rPr>
                    <w:t>0</w:t>
                  </w:r>
                  <w:r w:rsidRPr="009F3752">
                    <w:rPr>
                      <w:rFonts w:ascii="Times New Roman" w:hAnsi="Times New Roman"/>
                      <w:sz w:val="24"/>
                      <w:szCs w:val="24"/>
                    </w:rPr>
                    <w:t>С, не более</w:t>
                  </w:r>
                </w:p>
              </w:tc>
              <w:tc>
                <w:tcPr>
                  <w:tcW w:w="3150" w:type="dxa"/>
                </w:tcPr>
                <w:p w14:paraId="1B19087B" w14:textId="77777777" w:rsidR="009F3752" w:rsidRPr="009F3752" w:rsidRDefault="009F3752" w:rsidP="005F480D">
                  <w:pPr>
                    <w:jc w:val="center"/>
                    <w:rPr>
                      <w:rFonts w:ascii="Times New Roman" w:hAnsi="Times New Roman"/>
                      <w:sz w:val="24"/>
                      <w:szCs w:val="24"/>
                    </w:rPr>
                  </w:pPr>
                </w:p>
                <w:p w14:paraId="2A671241"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10,0</w:t>
                  </w:r>
                </w:p>
                <w:p w14:paraId="4F340A9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Не норм.</w:t>
                  </w:r>
                </w:p>
              </w:tc>
            </w:tr>
            <w:tr w:rsidR="009F3752" w:rsidRPr="009F3752" w14:paraId="2638B2DC" w14:textId="77777777" w:rsidTr="005F480D">
              <w:tc>
                <w:tcPr>
                  <w:tcW w:w="3592" w:type="dxa"/>
                </w:tcPr>
                <w:p w14:paraId="5A1D4C4C"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Индекс вязкости, не менее</w:t>
                  </w:r>
                </w:p>
              </w:tc>
              <w:tc>
                <w:tcPr>
                  <w:tcW w:w="3150" w:type="dxa"/>
                </w:tcPr>
                <w:p w14:paraId="3104F506"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130</w:t>
                  </w:r>
                </w:p>
              </w:tc>
            </w:tr>
            <w:tr w:rsidR="009F3752" w:rsidRPr="009F3752" w14:paraId="4FDCB260" w14:textId="77777777" w:rsidTr="005F480D">
              <w:tc>
                <w:tcPr>
                  <w:tcW w:w="3592" w:type="dxa"/>
                </w:tcPr>
                <w:p w14:paraId="683266EE"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Кислотное число масла без присадок, мг КОН на 1г масла, не более</w:t>
                  </w:r>
                </w:p>
              </w:tc>
              <w:tc>
                <w:tcPr>
                  <w:tcW w:w="3150" w:type="dxa"/>
                </w:tcPr>
                <w:p w14:paraId="70A39D76"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0,5</w:t>
                  </w:r>
                </w:p>
              </w:tc>
            </w:tr>
            <w:tr w:rsidR="009F3752" w:rsidRPr="009F3752" w14:paraId="2175D5D2" w14:textId="77777777" w:rsidTr="005F480D">
              <w:tc>
                <w:tcPr>
                  <w:tcW w:w="3592" w:type="dxa"/>
                </w:tcPr>
                <w:p w14:paraId="60B3E61D"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Темоокислительная стабильность и коррозионная активность при 125</w:t>
                  </w:r>
                  <w:r w:rsidRPr="009F3752">
                    <w:rPr>
                      <w:rFonts w:ascii="Times New Roman" w:hAnsi="Times New Roman"/>
                      <w:sz w:val="24"/>
                      <w:szCs w:val="24"/>
                      <w:vertAlign w:val="superscript"/>
                    </w:rPr>
                    <w:t>0</w:t>
                  </w:r>
                  <w:r w:rsidRPr="009F3752">
                    <w:rPr>
                      <w:rFonts w:ascii="Times New Roman" w:hAnsi="Times New Roman"/>
                      <w:sz w:val="24"/>
                      <w:szCs w:val="24"/>
                    </w:rPr>
                    <w:t>С в течение 100ч:</w:t>
                  </w:r>
                </w:p>
                <w:p w14:paraId="708FCD2F" w14:textId="77777777" w:rsidR="009F3752" w:rsidRPr="009F3752" w:rsidRDefault="009F3752" w:rsidP="005F480D">
                  <w:pPr>
                    <w:jc w:val="center"/>
                    <w:rPr>
                      <w:rFonts w:ascii="Times New Roman" w:eastAsia="Times New Roman" w:hAnsi="Times New Roman"/>
                      <w:color w:val="222222"/>
                      <w:sz w:val="24"/>
                      <w:szCs w:val="24"/>
                    </w:rPr>
                  </w:pPr>
                  <w:r w:rsidRPr="009F3752">
                    <w:rPr>
                      <w:rFonts w:ascii="Times New Roman" w:eastAsia="Times New Roman" w:hAnsi="Times New Roman"/>
                      <w:color w:val="222222"/>
                      <w:sz w:val="24"/>
                      <w:szCs w:val="24"/>
                    </w:rPr>
                    <w:t>-кинематическая вязкость после окисления при 50ºС, мм²/с, не менее</w:t>
                  </w:r>
                </w:p>
                <w:p w14:paraId="57BF7E6E" w14:textId="77777777" w:rsidR="009F3752" w:rsidRPr="009F3752" w:rsidRDefault="009F3752" w:rsidP="005F480D">
                  <w:pPr>
                    <w:jc w:val="center"/>
                    <w:rPr>
                      <w:rFonts w:ascii="Times New Roman" w:eastAsia="Times New Roman" w:hAnsi="Times New Roman"/>
                      <w:color w:val="222222"/>
                      <w:sz w:val="24"/>
                      <w:szCs w:val="24"/>
                    </w:rPr>
                  </w:pPr>
                  <w:r w:rsidRPr="009F3752">
                    <w:rPr>
                      <w:rFonts w:ascii="Times New Roman" w:eastAsia="Times New Roman" w:hAnsi="Times New Roman"/>
                      <w:color w:val="222222"/>
                      <w:sz w:val="24"/>
                      <w:szCs w:val="24"/>
                    </w:rPr>
                    <w:t>-весовой показатель коррозии при испытании металлических пластинок, мг/см²</w:t>
                  </w:r>
                </w:p>
                <w:p w14:paraId="686233A0" w14:textId="77777777" w:rsidR="009F3752" w:rsidRPr="009F3752" w:rsidRDefault="009F3752" w:rsidP="005F480D">
                  <w:pPr>
                    <w:jc w:val="center"/>
                    <w:rPr>
                      <w:rFonts w:ascii="Times New Roman" w:hAnsi="Times New Roman"/>
                      <w:sz w:val="24"/>
                      <w:szCs w:val="24"/>
                    </w:rPr>
                  </w:pPr>
                  <w:r w:rsidRPr="009F3752">
                    <w:rPr>
                      <w:rFonts w:ascii="Times New Roman" w:eastAsia="Times New Roman" w:hAnsi="Times New Roman"/>
                      <w:color w:val="222222"/>
                      <w:sz w:val="24"/>
                      <w:szCs w:val="24"/>
                    </w:rPr>
                    <w:t>-кислотное число после окисления, мг КОН на 1 г масла, не более</w:t>
                  </w:r>
                </w:p>
                <w:p w14:paraId="1A637006" w14:textId="77777777" w:rsidR="009F3752" w:rsidRPr="009F3752" w:rsidRDefault="009F3752" w:rsidP="005F480D">
                  <w:pPr>
                    <w:jc w:val="center"/>
                    <w:rPr>
                      <w:rFonts w:ascii="Times New Roman" w:hAnsi="Times New Roman"/>
                      <w:sz w:val="24"/>
                      <w:szCs w:val="24"/>
                    </w:rPr>
                  </w:pPr>
                </w:p>
              </w:tc>
              <w:tc>
                <w:tcPr>
                  <w:tcW w:w="3150" w:type="dxa"/>
                </w:tcPr>
                <w:p w14:paraId="73CD430F" w14:textId="77777777" w:rsidR="009F3752" w:rsidRPr="009F3752" w:rsidRDefault="009F3752" w:rsidP="005F480D">
                  <w:pPr>
                    <w:jc w:val="center"/>
                    <w:rPr>
                      <w:rFonts w:ascii="Times New Roman" w:hAnsi="Times New Roman"/>
                      <w:sz w:val="24"/>
                      <w:szCs w:val="24"/>
                    </w:rPr>
                  </w:pPr>
                </w:p>
                <w:p w14:paraId="24928F16" w14:textId="77777777" w:rsidR="009F3752" w:rsidRPr="009F3752" w:rsidRDefault="009F3752" w:rsidP="005F480D">
                  <w:pPr>
                    <w:jc w:val="center"/>
                    <w:rPr>
                      <w:rFonts w:ascii="Times New Roman" w:hAnsi="Times New Roman"/>
                      <w:sz w:val="24"/>
                      <w:szCs w:val="24"/>
                    </w:rPr>
                  </w:pPr>
                </w:p>
                <w:p w14:paraId="2588038E" w14:textId="77777777" w:rsidR="009F3752" w:rsidRPr="009F3752" w:rsidRDefault="009F3752" w:rsidP="005F480D">
                  <w:pPr>
                    <w:jc w:val="center"/>
                    <w:rPr>
                      <w:rFonts w:ascii="Times New Roman" w:hAnsi="Times New Roman"/>
                      <w:sz w:val="24"/>
                      <w:szCs w:val="24"/>
                    </w:rPr>
                  </w:pPr>
                </w:p>
                <w:p w14:paraId="6DFD19C7" w14:textId="77777777" w:rsidR="009F3752" w:rsidRPr="009F3752" w:rsidRDefault="009F3752" w:rsidP="005F480D">
                  <w:pPr>
                    <w:jc w:val="center"/>
                    <w:rPr>
                      <w:rFonts w:ascii="Times New Roman" w:hAnsi="Times New Roman"/>
                      <w:sz w:val="24"/>
                      <w:szCs w:val="24"/>
                    </w:rPr>
                  </w:pPr>
                </w:p>
                <w:p w14:paraId="21D2D42A"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9,5</w:t>
                  </w:r>
                </w:p>
                <w:p w14:paraId="30222640" w14:textId="77777777" w:rsidR="009F3752" w:rsidRPr="009F3752" w:rsidRDefault="009F3752" w:rsidP="005F480D">
                  <w:pPr>
                    <w:jc w:val="center"/>
                    <w:rPr>
                      <w:rFonts w:ascii="Times New Roman" w:hAnsi="Times New Roman"/>
                      <w:sz w:val="24"/>
                      <w:szCs w:val="24"/>
                    </w:rPr>
                  </w:pPr>
                </w:p>
                <w:p w14:paraId="29223AAC" w14:textId="77777777" w:rsidR="009F3752" w:rsidRPr="009F3752" w:rsidRDefault="009F3752" w:rsidP="005F480D">
                  <w:pPr>
                    <w:jc w:val="center"/>
                    <w:rPr>
                      <w:rFonts w:ascii="Times New Roman" w:hAnsi="Times New Roman"/>
                      <w:sz w:val="24"/>
                      <w:szCs w:val="24"/>
                    </w:rPr>
                  </w:pPr>
                </w:p>
                <w:p w14:paraId="21318EA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+/- 0,1</w:t>
                  </w:r>
                </w:p>
                <w:p w14:paraId="053AA963" w14:textId="77777777" w:rsidR="009F3752" w:rsidRPr="009F3752" w:rsidRDefault="009F3752" w:rsidP="005F480D">
                  <w:pPr>
                    <w:jc w:val="center"/>
                    <w:rPr>
                      <w:rFonts w:ascii="Times New Roman" w:hAnsi="Times New Roman"/>
                      <w:sz w:val="24"/>
                      <w:szCs w:val="24"/>
                    </w:rPr>
                  </w:pPr>
                </w:p>
                <w:p w14:paraId="3680F316" w14:textId="77777777" w:rsidR="009F3752" w:rsidRPr="009F3752" w:rsidRDefault="009F3752" w:rsidP="005F480D">
                  <w:pPr>
                    <w:jc w:val="center"/>
                    <w:rPr>
                      <w:rFonts w:ascii="Times New Roman" w:hAnsi="Times New Roman"/>
                      <w:sz w:val="24"/>
                      <w:szCs w:val="24"/>
                    </w:rPr>
                  </w:pPr>
                </w:p>
                <w:p w14:paraId="0BFA6EB5"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0,15</w:t>
                  </w:r>
                </w:p>
              </w:tc>
            </w:tr>
            <w:tr w:rsidR="009F3752" w:rsidRPr="009F3752" w14:paraId="4C65E3D1" w14:textId="77777777" w:rsidTr="005F480D">
              <w:tc>
                <w:tcPr>
                  <w:tcW w:w="3592" w:type="dxa"/>
                </w:tcPr>
                <w:p w14:paraId="40989861" w14:textId="77777777" w:rsidR="009F3752" w:rsidRPr="009F3752" w:rsidRDefault="009F3752" w:rsidP="005F480D">
                  <w:pPr>
                    <w:jc w:val="center"/>
                    <w:rPr>
                      <w:rFonts w:ascii="Times New Roman" w:hAnsi="Times New Roman"/>
                      <w:sz w:val="24"/>
                      <w:szCs w:val="24"/>
                    </w:rPr>
                  </w:pPr>
                  <w:r w:rsidRPr="009F3752">
                    <w:rPr>
                      <w:rFonts w:ascii="Times New Roman" w:eastAsia="Times New Roman" w:hAnsi="Times New Roman"/>
                      <w:color w:val="222222"/>
                      <w:sz w:val="24"/>
                      <w:szCs w:val="24"/>
                    </w:rPr>
                    <w:t>Зольность, %, не более</w:t>
                  </w:r>
                </w:p>
              </w:tc>
              <w:tc>
                <w:tcPr>
                  <w:tcW w:w="3150" w:type="dxa"/>
                </w:tcPr>
                <w:p w14:paraId="391A98D5"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0,2</w:t>
                  </w:r>
                </w:p>
              </w:tc>
            </w:tr>
            <w:tr w:rsidR="009F3752" w:rsidRPr="009F3752" w14:paraId="7918B91A" w14:textId="77777777" w:rsidTr="005F480D">
              <w:tc>
                <w:tcPr>
                  <w:tcW w:w="3592" w:type="dxa"/>
                </w:tcPr>
                <w:p w14:paraId="7BE1AADB" w14:textId="77777777" w:rsidR="009F3752" w:rsidRPr="009F3752" w:rsidRDefault="009F3752" w:rsidP="005F480D">
                  <w:pPr>
                    <w:jc w:val="center"/>
                    <w:rPr>
                      <w:rFonts w:ascii="Times New Roman" w:hAnsi="Times New Roman"/>
                      <w:sz w:val="24"/>
                      <w:szCs w:val="24"/>
                    </w:rPr>
                  </w:pPr>
                  <w:r w:rsidRPr="009F3752">
                    <w:rPr>
                      <w:rFonts w:ascii="Times New Roman" w:eastAsia="Times New Roman" w:hAnsi="Times New Roman"/>
                      <w:color w:val="222222"/>
                      <w:sz w:val="24"/>
                      <w:szCs w:val="24"/>
                    </w:rPr>
                    <w:t>Температура застывания, ºС, не выше</w:t>
                  </w:r>
                </w:p>
              </w:tc>
              <w:tc>
                <w:tcPr>
                  <w:tcW w:w="3150" w:type="dxa"/>
                </w:tcPr>
                <w:p w14:paraId="1B647CE9"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Минус 55</w:t>
                  </w:r>
                </w:p>
              </w:tc>
            </w:tr>
            <w:tr w:rsidR="009F3752" w:rsidRPr="009F3752" w14:paraId="37C22E80" w14:textId="77777777" w:rsidTr="005F480D">
              <w:tc>
                <w:tcPr>
                  <w:tcW w:w="3592" w:type="dxa"/>
                </w:tcPr>
                <w:p w14:paraId="44821F12" w14:textId="77777777" w:rsidR="009F3752" w:rsidRPr="009F3752" w:rsidRDefault="009F3752" w:rsidP="005F480D">
                  <w:pPr>
                    <w:jc w:val="center"/>
                    <w:rPr>
                      <w:rFonts w:ascii="Times New Roman" w:eastAsia="Times New Roman" w:hAnsi="Times New Roman"/>
                      <w:color w:val="222222"/>
                      <w:sz w:val="24"/>
                      <w:szCs w:val="24"/>
                    </w:rPr>
                  </w:pPr>
                  <w:r w:rsidRPr="009F3752">
                    <w:rPr>
                      <w:rFonts w:ascii="Times New Roman" w:eastAsia="Times New Roman" w:hAnsi="Times New Roman"/>
                      <w:color w:val="222222"/>
                      <w:sz w:val="24"/>
                      <w:szCs w:val="24"/>
                    </w:rPr>
                    <w:t>Плотность при 20ºС, г/см³, не более</w:t>
                  </w:r>
                </w:p>
              </w:tc>
              <w:tc>
                <w:tcPr>
                  <w:tcW w:w="3150" w:type="dxa"/>
                </w:tcPr>
                <w:p w14:paraId="4EEEBC7F"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0,865</w:t>
                  </w:r>
                </w:p>
              </w:tc>
            </w:tr>
            <w:tr w:rsidR="009F3752" w:rsidRPr="009F3752" w14:paraId="5507A2E7" w14:textId="77777777" w:rsidTr="005F480D">
              <w:tc>
                <w:tcPr>
                  <w:tcW w:w="3592" w:type="dxa"/>
                </w:tcPr>
                <w:p w14:paraId="2F7EC097" w14:textId="77777777" w:rsidR="009F3752" w:rsidRPr="009F3752" w:rsidRDefault="009F3752" w:rsidP="005F480D">
                  <w:pPr>
                    <w:jc w:val="center"/>
                    <w:rPr>
                      <w:rFonts w:ascii="Times New Roman" w:hAnsi="Times New Roman"/>
                      <w:sz w:val="24"/>
                      <w:szCs w:val="24"/>
                    </w:rPr>
                  </w:pPr>
                  <w:r w:rsidRPr="009F3752">
                    <w:rPr>
                      <w:rFonts w:ascii="Times New Roman" w:eastAsia="Times New Roman" w:hAnsi="Times New Roman"/>
                      <w:color w:val="222222"/>
                      <w:sz w:val="24"/>
                      <w:szCs w:val="24"/>
                    </w:rPr>
                    <w:t>Температура вспышки, определяемая в открытом тигле, ºС, не ниже</w:t>
                  </w:r>
                </w:p>
              </w:tc>
              <w:tc>
                <w:tcPr>
                  <w:tcW w:w="3150" w:type="dxa"/>
                </w:tcPr>
                <w:p w14:paraId="2CAF1D66"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135</w:t>
                  </w:r>
                </w:p>
              </w:tc>
            </w:tr>
          </w:tbl>
          <w:p w14:paraId="21015162" w14:textId="77777777" w:rsidR="009F3752" w:rsidRPr="009F3752" w:rsidRDefault="009F3752" w:rsidP="005F480D">
            <w:pPr>
              <w:spacing w:after="0" w:line="240" w:lineRule="auto"/>
              <w:rPr>
                <w:rFonts w:ascii="Times New Roman" w:hAnsi="Times New Roman" w:cs="Times New Roman"/>
                <w:b/>
                <w:sz w:val="24"/>
                <w:szCs w:val="24"/>
              </w:rPr>
            </w:pPr>
            <w:r w:rsidRPr="009F3752">
              <w:rPr>
                <w:rFonts w:ascii="Times New Roman" w:hAnsi="Times New Roman" w:cs="Times New Roman"/>
                <w:b/>
                <w:sz w:val="24"/>
                <w:szCs w:val="24"/>
              </w:rPr>
              <w:t>Бочка 200 л – 2 шт.</w:t>
            </w:r>
          </w:p>
          <w:p w14:paraId="4A9BF1CB" w14:textId="77777777" w:rsidR="009F3752" w:rsidRPr="009F3752" w:rsidRDefault="009F3752" w:rsidP="005F480D">
            <w:pPr>
              <w:spacing w:after="0" w:line="240" w:lineRule="auto"/>
              <w:rPr>
                <w:rFonts w:ascii="Times New Roman" w:hAnsi="Times New Roman" w:cs="Times New Roman"/>
                <w:sz w:val="24"/>
                <w:szCs w:val="24"/>
              </w:rPr>
            </w:pPr>
          </w:p>
          <w:p w14:paraId="5B97E6BD"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hAnsi="Times New Roman" w:cs="Times New Roman"/>
                <w:b/>
                <w:sz w:val="24"/>
                <w:szCs w:val="24"/>
              </w:rPr>
              <w:lastRenderedPageBreak/>
              <w:t xml:space="preserve">4. </w:t>
            </w:r>
            <w:r w:rsidRPr="009F3752">
              <w:rPr>
                <w:rFonts w:ascii="Times New Roman" w:eastAsia="Times New Roman" w:hAnsi="Times New Roman" w:cs="Times New Roman"/>
                <w:b/>
                <w:sz w:val="24"/>
                <w:szCs w:val="24"/>
                <w:lang w:eastAsia="ru-RU"/>
              </w:rPr>
              <w:t>Смазка пластичная Литол-24</w:t>
            </w:r>
            <w:r w:rsidRPr="009F3752">
              <w:rPr>
                <w:rFonts w:ascii="Times New Roman" w:eastAsia="Times New Roman" w:hAnsi="Times New Roman" w:cs="Times New Roman"/>
                <w:sz w:val="24"/>
                <w:szCs w:val="24"/>
                <w:lang w:eastAsia="ru-RU"/>
              </w:rPr>
              <w:t xml:space="preserve"> (по ГОСТ 21150-87) Антифрикционная многоцелевая водостойкая смазка для машин и механизмов, работающих при температурах от минус 40 °С до плюс 120 °С, с кратковременным перегревом до плюс 130 °С.</w:t>
            </w:r>
          </w:p>
          <w:p w14:paraId="6D7BD35F" w14:textId="77777777" w:rsidR="009F3752" w:rsidRPr="009F3752" w:rsidRDefault="009F3752" w:rsidP="005F480D">
            <w:pPr>
              <w:spacing w:after="0" w:line="240" w:lineRule="auto"/>
              <w:rPr>
                <w:rFonts w:ascii="Times New Roman" w:eastAsia="Times New Roman" w:hAnsi="Times New Roman" w:cs="Times New Roman"/>
                <w:sz w:val="24"/>
                <w:szCs w:val="24"/>
                <w:lang w:eastAsia="ru-RU"/>
              </w:rPr>
            </w:pPr>
          </w:p>
          <w:p w14:paraId="4268E73C"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hAnsi="Times New Roman" w:cs="Times New Roman"/>
                <w:sz w:val="24"/>
                <w:szCs w:val="24"/>
              </w:rPr>
              <w:t>Характеристики:</w:t>
            </w:r>
          </w:p>
          <w:tbl>
            <w:tblPr>
              <w:tblW w:w="6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3116"/>
            </w:tblGrid>
            <w:tr w:rsidR="009F3752" w:rsidRPr="009F3752" w14:paraId="4F85337C" w14:textId="77777777" w:rsidTr="005F480D">
              <w:trPr>
                <w:trHeight w:val="251"/>
              </w:trPr>
              <w:tc>
                <w:tcPr>
                  <w:tcW w:w="3626" w:type="dxa"/>
                  <w:shd w:val="clear" w:color="auto" w:fill="auto"/>
                </w:tcPr>
                <w:p w14:paraId="4D7BCF39"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Наименование показателя</w:t>
                  </w:r>
                </w:p>
              </w:tc>
              <w:tc>
                <w:tcPr>
                  <w:tcW w:w="3116" w:type="dxa"/>
                  <w:shd w:val="clear" w:color="auto" w:fill="auto"/>
                </w:tcPr>
                <w:p w14:paraId="21C9A329"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Значение</w:t>
                  </w:r>
                </w:p>
              </w:tc>
            </w:tr>
            <w:tr w:rsidR="009F3752" w:rsidRPr="009F3752" w14:paraId="2CC4C231" w14:textId="77777777" w:rsidTr="005F480D">
              <w:trPr>
                <w:trHeight w:val="251"/>
              </w:trPr>
              <w:tc>
                <w:tcPr>
                  <w:tcW w:w="3626" w:type="dxa"/>
                  <w:shd w:val="clear" w:color="auto" w:fill="auto"/>
                </w:tcPr>
                <w:p w14:paraId="441502D9"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Класс по NLGI</w:t>
                  </w:r>
                </w:p>
              </w:tc>
              <w:tc>
                <w:tcPr>
                  <w:tcW w:w="3116" w:type="dxa"/>
                  <w:shd w:val="clear" w:color="auto" w:fill="auto"/>
                </w:tcPr>
                <w:p w14:paraId="751B20C3"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3</w:t>
                  </w:r>
                </w:p>
              </w:tc>
            </w:tr>
            <w:tr w:rsidR="009F3752" w:rsidRPr="009F3752" w14:paraId="564856C0" w14:textId="77777777" w:rsidTr="005F480D">
              <w:trPr>
                <w:trHeight w:val="251"/>
              </w:trPr>
              <w:tc>
                <w:tcPr>
                  <w:tcW w:w="3626" w:type="dxa"/>
                  <w:shd w:val="clear" w:color="auto" w:fill="auto"/>
                </w:tcPr>
                <w:p w14:paraId="135A9444"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Тип загустителя</w:t>
                  </w:r>
                </w:p>
              </w:tc>
              <w:tc>
                <w:tcPr>
                  <w:tcW w:w="3116" w:type="dxa"/>
                  <w:shd w:val="clear" w:color="auto" w:fill="auto"/>
                </w:tcPr>
                <w:p w14:paraId="14F6AC9A"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Li</w:t>
                  </w:r>
                </w:p>
              </w:tc>
            </w:tr>
            <w:tr w:rsidR="009F3752" w:rsidRPr="009F3752" w14:paraId="6F2FC105" w14:textId="77777777" w:rsidTr="005F480D">
              <w:trPr>
                <w:trHeight w:val="251"/>
              </w:trPr>
              <w:tc>
                <w:tcPr>
                  <w:tcW w:w="3626" w:type="dxa"/>
                  <w:shd w:val="clear" w:color="auto" w:fill="auto"/>
                </w:tcPr>
                <w:p w14:paraId="3034F68B"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Температура каплепадения, °С</w:t>
                  </w:r>
                </w:p>
              </w:tc>
              <w:tc>
                <w:tcPr>
                  <w:tcW w:w="3116" w:type="dxa"/>
                  <w:shd w:val="clear" w:color="auto" w:fill="auto"/>
                </w:tcPr>
                <w:p w14:paraId="7AE2F075"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185±1</w:t>
                  </w:r>
                </w:p>
              </w:tc>
            </w:tr>
            <w:tr w:rsidR="009F3752" w:rsidRPr="009F3752" w14:paraId="4E3EB94B" w14:textId="77777777" w:rsidTr="005F480D">
              <w:trPr>
                <w:trHeight w:val="515"/>
              </w:trPr>
              <w:tc>
                <w:tcPr>
                  <w:tcW w:w="3626" w:type="dxa"/>
                  <w:shd w:val="clear" w:color="auto" w:fill="auto"/>
                </w:tcPr>
                <w:p w14:paraId="160CDB39"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Пенетрация при 25 °С с перемешиванием</w:t>
                  </w:r>
                  <w:r w:rsidRPr="009F3752">
                    <w:rPr>
                      <w:rFonts w:ascii="Times New Roman" w:eastAsia="Times New Roman" w:hAnsi="Times New Roman" w:cs="Times New Roman"/>
                      <w:sz w:val="24"/>
                      <w:szCs w:val="24"/>
                      <w:lang w:eastAsia="ru-RU"/>
                    </w:rPr>
                    <w:sym w:font="Symbol" w:char="F02C"/>
                  </w:r>
                  <w:r w:rsidRPr="009F3752">
                    <w:rPr>
                      <w:rFonts w:ascii="Times New Roman" w:eastAsia="Times New Roman" w:hAnsi="Times New Roman" w:cs="Times New Roman"/>
                      <w:sz w:val="24"/>
                      <w:szCs w:val="24"/>
                      <w:lang w:eastAsia="ru-RU"/>
                    </w:rPr>
                    <w:t xml:space="preserve"> 0,1 мм</w:t>
                  </w:r>
                </w:p>
              </w:tc>
              <w:tc>
                <w:tcPr>
                  <w:tcW w:w="3116" w:type="dxa"/>
                  <w:shd w:val="clear" w:color="auto" w:fill="auto"/>
                </w:tcPr>
                <w:p w14:paraId="0642DDAC" w14:textId="77777777" w:rsidR="009F3752" w:rsidRPr="009F3752" w:rsidRDefault="009F3752" w:rsidP="005F480D">
                  <w:pPr>
                    <w:spacing w:after="0" w:line="240" w:lineRule="auto"/>
                    <w:jc w:val="center"/>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220–250</w:t>
                  </w:r>
                </w:p>
              </w:tc>
            </w:tr>
            <w:tr w:rsidR="009F3752" w:rsidRPr="009F3752" w14:paraId="4D19E220" w14:textId="77777777" w:rsidTr="005F480D">
              <w:trPr>
                <w:trHeight w:val="263"/>
              </w:trPr>
              <w:tc>
                <w:tcPr>
                  <w:tcW w:w="6742" w:type="dxa"/>
                  <w:gridSpan w:val="2"/>
                  <w:shd w:val="clear" w:color="auto" w:fill="auto"/>
                </w:tcPr>
                <w:p w14:paraId="575759B9" w14:textId="77777777" w:rsidR="009F3752" w:rsidRPr="009F3752" w:rsidRDefault="009F3752" w:rsidP="005F480D">
                  <w:pPr>
                    <w:spacing w:after="0" w:line="240" w:lineRule="auto"/>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Цвет от светло-желтого до коричневого</w:t>
                  </w:r>
                </w:p>
              </w:tc>
            </w:tr>
          </w:tbl>
          <w:p w14:paraId="7504D03F" w14:textId="77777777" w:rsidR="009F3752" w:rsidRPr="009F3752" w:rsidRDefault="009F3752" w:rsidP="005F480D">
            <w:pPr>
              <w:spacing w:after="0" w:line="240" w:lineRule="auto"/>
              <w:rPr>
                <w:rFonts w:ascii="Times New Roman" w:eastAsia="Times New Roman" w:hAnsi="Times New Roman" w:cs="Times New Roman"/>
                <w:b/>
                <w:sz w:val="24"/>
                <w:szCs w:val="24"/>
                <w:lang w:eastAsia="ru-RU"/>
              </w:rPr>
            </w:pPr>
            <w:r w:rsidRPr="009F3752">
              <w:rPr>
                <w:rFonts w:ascii="Times New Roman" w:eastAsia="Times New Roman" w:hAnsi="Times New Roman" w:cs="Times New Roman"/>
                <w:b/>
                <w:sz w:val="24"/>
                <w:szCs w:val="24"/>
                <w:lang w:eastAsia="ru-RU"/>
              </w:rPr>
              <w:t>Ведро 21 кг – 2 шт.</w:t>
            </w:r>
          </w:p>
          <w:p w14:paraId="54B5ECEF" w14:textId="77777777" w:rsidR="009F3752" w:rsidRPr="009F3752" w:rsidRDefault="009F3752" w:rsidP="005F480D">
            <w:pPr>
              <w:spacing w:after="0" w:line="240" w:lineRule="auto"/>
              <w:rPr>
                <w:rFonts w:ascii="Times New Roman" w:eastAsia="Times New Roman" w:hAnsi="Times New Roman" w:cs="Times New Roman"/>
                <w:b/>
                <w:sz w:val="24"/>
                <w:szCs w:val="24"/>
                <w:lang w:eastAsia="ru-RU"/>
              </w:rPr>
            </w:pPr>
          </w:p>
          <w:p w14:paraId="624F63F7" w14:textId="77777777" w:rsidR="009F3752" w:rsidRPr="009F3752" w:rsidRDefault="009F3752" w:rsidP="005F480D">
            <w:pPr>
              <w:spacing w:after="0" w:line="240" w:lineRule="auto"/>
              <w:rPr>
                <w:rFonts w:ascii="Times New Roman" w:eastAsia="Times New Roman" w:hAnsi="Times New Roman" w:cs="Times New Roman"/>
                <w:b/>
                <w:sz w:val="24"/>
                <w:szCs w:val="24"/>
                <w:lang w:eastAsia="ru-RU"/>
              </w:rPr>
            </w:pPr>
            <w:r w:rsidRPr="009F3752">
              <w:rPr>
                <w:rFonts w:ascii="Times New Roman" w:eastAsia="Times New Roman" w:hAnsi="Times New Roman" w:cs="Times New Roman"/>
                <w:b/>
                <w:sz w:val="24"/>
                <w:szCs w:val="24"/>
                <w:lang w:eastAsia="ru-RU"/>
              </w:rPr>
              <w:t>5.Мочевина.</w:t>
            </w:r>
          </w:p>
          <w:p w14:paraId="1ABADE17" w14:textId="77777777" w:rsidR="009F3752" w:rsidRPr="009F3752" w:rsidRDefault="009F3752" w:rsidP="005F480D">
            <w:pPr>
              <w:spacing w:after="0" w:line="240" w:lineRule="auto"/>
              <w:jc w:val="both"/>
              <w:rPr>
                <w:rFonts w:ascii="Times New Roman" w:hAnsi="Times New Roman" w:cs="Times New Roman"/>
                <w:color w:val="1E1E1E"/>
                <w:sz w:val="24"/>
                <w:szCs w:val="24"/>
                <w:shd w:val="clear" w:color="auto" w:fill="FAFAFA"/>
              </w:rPr>
            </w:pPr>
            <w:r w:rsidRPr="009F3752">
              <w:rPr>
                <w:rFonts w:ascii="Times New Roman" w:hAnsi="Times New Roman" w:cs="Times New Roman"/>
                <w:color w:val="1E1E1E"/>
                <w:sz w:val="24"/>
                <w:szCs w:val="24"/>
                <w:shd w:val="clear" w:color="auto" w:fill="FAFAFA"/>
              </w:rPr>
              <w:t>Используется как селективный катализатор восстановления (SCR) для снижения выбросов оксидов азота в выхлопных газах дизельных двигателей.</w:t>
            </w:r>
          </w:p>
          <w:p w14:paraId="0DE6C64A" w14:textId="77777777" w:rsidR="009F3752" w:rsidRPr="009F3752" w:rsidRDefault="009F3752" w:rsidP="005F480D">
            <w:pPr>
              <w:spacing w:after="0" w:line="240" w:lineRule="auto"/>
              <w:rPr>
                <w:rFonts w:ascii="Times New Roman" w:eastAsia="Times New Roman" w:hAnsi="Times New Roman" w:cs="Times New Roman"/>
                <w:b/>
                <w:sz w:val="24"/>
                <w:szCs w:val="24"/>
                <w:lang w:eastAsia="ru-RU"/>
              </w:rPr>
            </w:pPr>
          </w:p>
          <w:p w14:paraId="6951C59E" w14:textId="77777777" w:rsidR="009F3752" w:rsidRPr="009F3752" w:rsidRDefault="009F3752" w:rsidP="005F480D">
            <w:pPr>
              <w:spacing w:after="0" w:line="240" w:lineRule="auto"/>
              <w:rPr>
                <w:rFonts w:ascii="Times New Roman" w:hAnsi="Times New Roman" w:cs="Times New Roman"/>
                <w:sz w:val="24"/>
                <w:szCs w:val="24"/>
              </w:rPr>
            </w:pPr>
            <w:r w:rsidRPr="009F3752">
              <w:rPr>
                <w:rFonts w:ascii="Times New Roman" w:hAnsi="Times New Roman" w:cs="Times New Roman"/>
                <w:sz w:val="24"/>
                <w:szCs w:val="24"/>
              </w:rPr>
              <w:t>Характеристики:</w:t>
            </w:r>
          </w:p>
          <w:tbl>
            <w:tblPr>
              <w:tblStyle w:val="ad"/>
              <w:tblW w:w="0" w:type="auto"/>
              <w:tblLook w:val="04A0" w:firstRow="1" w:lastRow="0" w:firstColumn="1" w:lastColumn="0" w:noHBand="0" w:noVBand="1"/>
            </w:tblPr>
            <w:tblGrid>
              <w:gridCol w:w="3254"/>
              <w:gridCol w:w="3488"/>
            </w:tblGrid>
            <w:tr w:rsidR="009F3752" w:rsidRPr="009F3752" w14:paraId="4865294A" w14:textId="77777777" w:rsidTr="005F480D">
              <w:tc>
                <w:tcPr>
                  <w:tcW w:w="3254" w:type="dxa"/>
                </w:tcPr>
                <w:p w14:paraId="01173C35"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Наименование показателя</w:t>
                  </w:r>
                </w:p>
              </w:tc>
              <w:tc>
                <w:tcPr>
                  <w:tcW w:w="3488" w:type="dxa"/>
                </w:tcPr>
                <w:p w14:paraId="736D6FC1"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Значение</w:t>
                  </w:r>
                </w:p>
              </w:tc>
            </w:tr>
            <w:tr w:rsidR="009F3752" w:rsidRPr="009F3752" w14:paraId="505FC1C5" w14:textId="77777777" w:rsidTr="005F480D">
              <w:tc>
                <w:tcPr>
                  <w:tcW w:w="3254" w:type="dxa"/>
                </w:tcPr>
                <w:p w14:paraId="6BEDC9BB" w14:textId="77777777" w:rsidR="009F3752" w:rsidRPr="009F3752" w:rsidRDefault="009F3752" w:rsidP="005F480D">
                  <w:pPr>
                    <w:jc w:val="center"/>
                    <w:rPr>
                      <w:rFonts w:ascii="Times New Roman" w:hAnsi="Times New Roman"/>
                      <w:sz w:val="24"/>
                      <w:szCs w:val="24"/>
                      <w:vertAlign w:val="superscript"/>
                    </w:rPr>
                  </w:pPr>
                  <w:r w:rsidRPr="009F3752">
                    <w:rPr>
                      <w:rFonts w:ascii="Times New Roman" w:hAnsi="Times New Roman"/>
                      <w:sz w:val="24"/>
                      <w:szCs w:val="24"/>
                    </w:rPr>
                    <w:t>Плотность при 20</w:t>
                  </w:r>
                  <w:r w:rsidRPr="009F3752">
                    <w:rPr>
                      <w:rFonts w:ascii="Times New Roman" w:hAnsi="Times New Roman"/>
                      <w:sz w:val="24"/>
                      <w:szCs w:val="24"/>
                      <w:vertAlign w:val="superscript"/>
                    </w:rPr>
                    <w:t>0</w:t>
                  </w:r>
                  <w:r w:rsidRPr="009F3752">
                    <w:rPr>
                      <w:rFonts w:ascii="Times New Roman" w:hAnsi="Times New Roman"/>
                      <w:sz w:val="24"/>
                      <w:szCs w:val="24"/>
                    </w:rPr>
                    <w:t>С, г/см</w:t>
                  </w:r>
                  <w:r w:rsidRPr="009F3752">
                    <w:rPr>
                      <w:rFonts w:ascii="Times New Roman" w:hAnsi="Times New Roman"/>
                      <w:sz w:val="24"/>
                      <w:szCs w:val="24"/>
                      <w:vertAlign w:val="superscript"/>
                    </w:rPr>
                    <w:t>3</w:t>
                  </w:r>
                </w:p>
              </w:tc>
              <w:tc>
                <w:tcPr>
                  <w:tcW w:w="3488" w:type="dxa"/>
                </w:tcPr>
                <w:p w14:paraId="1C610093"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1,087-1,093</w:t>
                  </w:r>
                </w:p>
              </w:tc>
            </w:tr>
            <w:tr w:rsidR="009F3752" w:rsidRPr="009F3752" w14:paraId="74EB7CA5" w14:textId="77777777" w:rsidTr="005F480D">
              <w:tc>
                <w:tcPr>
                  <w:tcW w:w="3254" w:type="dxa"/>
                </w:tcPr>
                <w:p w14:paraId="04998F84"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 xml:space="preserve">Темппература кристаллизации, </w:t>
                  </w:r>
                  <w:r w:rsidRPr="009F3752">
                    <w:rPr>
                      <w:rFonts w:ascii="Times New Roman" w:hAnsi="Times New Roman"/>
                      <w:sz w:val="24"/>
                      <w:szCs w:val="24"/>
                      <w:vertAlign w:val="superscript"/>
                    </w:rPr>
                    <w:t>0</w:t>
                  </w:r>
                  <w:r w:rsidRPr="009F3752">
                    <w:rPr>
                      <w:rFonts w:ascii="Times New Roman" w:hAnsi="Times New Roman"/>
                      <w:sz w:val="24"/>
                      <w:szCs w:val="24"/>
                    </w:rPr>
                    <w:t>С</w:t>
                  </w:r>
                </w:p>
              </w:tc>
              <w:tc>
                <w:tcPr>
                  <w:tcW w:w="3488" w:type="dxa"/>
                </w:tcPr>
                <w:p w14:paraId="1223727A" w14:textId="77777777" w:rsidR="009F3752" w:rsidRPr="009F3752" w:rsidRDefault="009F3752" w:rsidP="005F480D">
                  <w:pPr>
                    <w:jc w:val="center"/>
                    <w:rPr>
                      <w:rFonts w:ascii="Times New Roman" w:hAnsi="Times New Roman"/>
                      <w:sz w:val="24"/>
                      <w:szCs w:val="24"/>
                    </w:rPr>
                  </w:pPr>
                  <w:r w:rsidRPr="009F3752">
                    <w:rPr>
                      <w:rFonts w:ascii="Times New Roman" w:hAnsi="Times New Roman"/>
                      <w:sz w:val="24"/>
                      <w:szCs w:val="24"/>
                    </w:rPr>
                    <w:t>-11</w:t>
                  </w:r>
                </w:p>
              </w:tc>
            </w:tr>
            <w:tr w:rsidR="009F3752" w:rsidRPr="009F3752" w14:paraId="6B60064C" w14:textId="77777777" w:rsidTr="005F480D">
              <w:tc>
                <w:tcPr>
                  <w:tcW w:w="3254" w:type="dxa"/>
                </w:tcPr>
                <w:p w14:paraId="0919CD57" w14:textId="77777777" w:rsidR="009F3752" w:rsidRPr="009F3752" w:rsidRDefault="009F3752" w:rsidP="005F480D">
                  <w:pPr>
                    <w:jc w:val="center"/>
                    <w:rPr>
                      <w:rFonts w:ascii="Times New Roman" w:hAnsi="Times New Roman"/>
                      <w:sz w:val="24"/>
                      <w:szCs w:val="24"/>
                    </w:rPr>
                  </w:pPr>
                  <w:r w:rsidRPr="009F3752">
                    <w:rPr>
                      <w:rFonts w:ascii="Times New Roman" w:hAnsi="Times New Roman"/>
                      <w:color w:val="111111"/>
                      <w:sz w:val="24"/>
                      <w:szCs w:val="24"/>
                      <w:shd w:val="clear" w:color="auto" w:fill="FFFFFF"/>
                    </w:rPr>
                    <w:t>Содержание мочевины, %</w:t>
                  </w:r>
                </w:p>
              </w:tc>
              <w:tc>
                <w:tcPr>
                  <w:tcW w:w="3488" w:type="dxa"/>
                </w:tcPr>
                <w:p w14:paraId="3DE73EC6" w14:textId="77777777" w:rsidR="009F3752" w:rsidRPr="009F3752" w:rsidRDefault="009F3752" w:rsidP="005F480D">
                  <w:pPr>
                    <w:jc w:val="center"/>
                    <w:rPr>
                      <w:rFonts w:ascii="Times New Roman" w:hAnsi="Times New Roman"/>
                      <w:sz w:val="24"/>
                      <w:szCs w:val="24"/>
                    </w:rPr>
                  </w:pPr>
                  <w:r w:rsidRPr="009F3752">
                    <w:rPr>
                      <w:rFonts w:ascii="Times New Roman" w:hAnsi="Times New Roman"/>
                      <w:color w:val="111111"/>
                      <w:sz w:val="24"/>
                      <w:szCs w:val="24"/>
                      <w:shd w:val="clear" w:color="auto" w:fill="FFFFFF"/>
                    </w:rPr>
                    <w:t>31,8 / 33,2</w:t>
                  </w:r>
                </w:p>
              </w:tc>
            </w:tr>
          </w:tbl>
          <w:p w14:paraId="5DDE7FAD" w14:textId="77777777" w:rsidR="009F3752" w:rsidRPr="009F3752" w:rsidRDefault="009F3752" w:rsidP="005F480D">
            <w:pPr>
              <w:spacing w:after="0" w:line="240" w:lineRule="auto"/>
              <w:rPr>
                <w:rFonts w:ascii="Times New Roman" w:hAnsi="Times New Roman" w:cs="Times New Roman"/>
                <w:b/>
                <w:sz w:val="24"/>
                <w:szCs w:val="24"/>
              </w:rPr>
            </w:pPr>
            <w:r w:rsidRPr="009F3752">
              <w:rPr>
                <w:rFonts w:ascii="Times New Roman" w:hAnsi="Times New Roman" w:cs="Times New Roman"/>
                <w:b/>
                <w:sz w:val="24"/>
                <w:szCs w:val="24"/>
              </w:rPr>
              <w:t>Канистра 15л – 5 шт.</w:t>
            </w:r>
          </w:p>
          <w:p w14:paraId="3BD5099B" w14:textId="77777777" w:rsidR="009F3752" w:rsidRPr="009F3752" w:rsidRDefault="009F3752" w:rsidP="005F480D">
            <w:pPr>
              <w:spacing w:after="0" w:line="240" w:lineRule="auto"/>
              <w:rPr>
                <w:rFonts w:ascii="Times New Roman" w:hAnsi="Times New Roman" w:cs="Times New Roman"/>
                <w:b/>
                <w:sz w:val="24"/>
                <w:szCs w:val="24"/>
              </w:rPr>
            </w:pPr>
          </w:p>
          <w:p w14:paraId="76DE5F83" w14:textId="77777777" w:rsidR="009F3752" w:rsidRPr="009F3752" w:rsidRDefault="009F3752" w:rsidP="005F480D">
            <w:pPr>
              <w:spacing w:after="0" w:line="240" w:lineRule="auto"/>
              <w:jc w:val="both"/>
              <w:rPr>
                <w:rFonts w:ascii="Times New Roman" w:hAnsi="Times New Roman" w:cs="Times New Roman"/>
                <w:color w:val="000000"/>
                <w:sz w:val="24"/>
                <w:szCs w:val="24"/>
              </w:rPr>
            </w:pPr>
            <w:r w:rsidRPr="009F3752">
              <w:rPr>
                <w:rFonts w:ascii="Times New Roman" w:hAnsi="Times New Roman" w:cs="Times New Roman"/>
                <w:b/>
                <w:sz w:val="24"/>
                <w:szCs w:val="24"/>
              </w:rPr>
              <w:t>6.</w:t>
            </w:r>
            <w:r w:rsidRPr="009F3752">
              <w:rPr>
                <w:rFonts w:ascii="Times New Roman" w:hAnsi="Times New Roman" w:cs="Times New Roman"/>
                <w:b/>
                <w:bCs/>
                <w:color w:val="000000"/>
                <w:sz w:val="24"/>
                <w:szCs w:val="24"/>
              </w:rPr>
              <w:t xml:space="preserve"> Антифриз красный </w:t>
            </w:r>
            <w:r w:rsidRPr="009F3752">
              <w:rPr>
                <w:rFonts w:ascii="Times New Roman" w:hAnsi="Times New Roman" w:cs="Times New Roman"/>
                <w:b/>
                <w:bCs/>
                <w:color w:val="000000"/>
                <w:sz w:val="24"/>
                <w:szCs w:val="24"/>
                <w:lang w:val="en-US"/>
              </w:rPr>
              <w:t>G</w:t>
            </w:r>
            <w:r w:rsidRPr="009F3752">
              <w:rPr>
                <w:rFonts w:ascii="Times New Roman" w:hAnsi="Times New Roman" w:cs="Times New Roman"/>
                <w:b/>
                <w:bCs/>
                <w:color w:val="000000"/>
                <w:sz w:val="24"/>
                <w:szCs w:val="24"/>
              </w:rPr>
              <w:t>12/G12++</w:t>
            </w:r>
            <w:r w:rsidRPr="009F3752">
              <w:rPr>
                <w:rFonts w:ascii="Times New Roman" w:hAnsi="Times New Roman" w:cs="Times New Roman"/>
                <w:color w:val="000000"/>
                <w:sz w:val="24"/>
                <w:szCs w:val="24"/>
              </w:rPr>
              <w:t xml:space="preserve"> (-40С + 123С) предназначен для защиты автомобиля от перегрева двигателя в зимние морозы до -40 °C и от перегрева в жаркую погоду до +123 °C.</w:t>
            </w:r>
          </w:p>
          <w:p w14:paraId="4C032D7C" w14:textId="77777777" w:rsidR="009F3752" w:rsidRPr="009F3752" w:rsidRDefault="009F3752" w:rsidP="005F480D">
            <w:pPr>
              <w:spacing w:after="0" w:line="240" w:lineRule="auto"/>
              <w:rPr>
                <w:rFonts w:ascii="Times New Roman" w:hAnsi="Times New Roman" w:cs="Times New Roman"/>
                <w:color w:val="000000"/>
                <w:sz w:val="24"/>
                <w:szCs w:val="24"/>
              </w:rPr>
            </w:pPr>
          </w:p>
          <w:p w14:paraId="30F4C27E" w14:textId="77777777" w:rsidR="009F3752" w:rsidRPr="009F3752" w:rsidRDefault="009F3752" w:rsidP="005F480D">
            <w:pPr>
              <w:spacing w:after="0" w:line="240" w:lineRule="auto"/>
              <w:rPr>
                <w:rFonts w:ascii="Times New Roman" w:hAnsi="Times New Roman" w:cs="Times New Roman"/>
                <w:color w:val="000000"/>
                <w:sz w:val="24"/>
                <w:szCs w:val="24"/>
              </w:rPr>
            </w:pPr>
            <w:r w:rsidRPr="009F3752">
              <w:rPr>
                <w:rFonts w:ascii="Times New Roman" w:hAnsi="Times New Roman" w:cs="Times New Roman"/>
                <w:color w:val="000000"/>
                <w:sz w:val="24"/>
                <w:szCs w:val="24"/>
              </w:rPr>
              <w:t>Характеристики:</w:t>
            </w:r>
          </w:p>
          <w:tbl>
            <w:tblPr>
              <w:tblW w:w="6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2172"/>
            </w:tblGrid>
            <w:tr w:rsidR="009F3752" w:rsidRPr="009F3752" w14:paraId="7DC0EC6E" w14:textId="77777777" w:rsidTr="005F480D">
              <w:tc>
                <w:tcPr>
                  <w:tcW w:w="4712" w:type="dxa"/>
                  <w:shd w:val="clear" w:color="auto" w:fill="auto"/>
                </w:tcPr>
                <w:p w14:paraId="38D62A73"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Наименование показателя</w:t>
                  </w:r>
                </w:p>
              </w:tc>
              <w:tc>
                <w:tcPr>
                  <w:tcW w:w="2172" w:type="dxa"/>
                  <w:shd w:val="clear" w:color="auto" w:fill="auto"/>
                </w:tcPr>
                <w:p w14:paraId="0B274CFB"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Значение</w:t>
                  </w:r>
                </w:p>
              </w:tc>
            </w:tr>
            <w:tr w:rsidR="009F3752" w:rsidRPr="009F3752" w14:paraId="753ED23C" w14:textId="77777777" w:rsidTr="005F480D">
              <w:tc>
                <w:tcPr>
                  <w:tcW w:w="4712" w:type="dxa"/>
                  <w:shd w:val="clear" w:color="auto" w:fill="auto"/>
                </w:tcPr>
                <w:p w14:paraId="6D3B417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кипения, °С</w:t>
                  </w:r>
                </w:p>
              </w:tc>
              <w:tc>
                <w:tcPr>
                  <w:tcW w:w="2172" w:type="dxa"/>
                  <w:shd w:val="clear" w:color="auto" w:fill="auto"/>
                </w:tcPr>
                <w:p w14:paraId="154AE4F9"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+123±1</w:t>
                  </w:r>
                </w:p>
              </w:tc>
            </w:tr>
            <w:tr w:rsidR="009F3752" w:rsidRPr="009F3752" w14:paraId="6C751B99" w14:textId="77777777" w:rsidTr="005F480D">
              <w:tc>
                <w:tcPr>
                  <w:tcW w:w="4712" w:type="dxa"/>
                  <w:shd w:val="clear" w:color="auto" w:fill="auto"/>
                </w:tcPr>
                <w:p w14:paraId="06144754"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температура замерзания, °С</w:t>
                  </w:r>
                </w:p>
              </w:tc>
              <w:tc>
                <w:tcPr>
                  <w:tcW w:w="2172" w:type="dxa"/>
                  <w:shd w:val="clear" w:color="auto" w:fill="auto"/>
                </w:tcPr>
                <w:p w14:paraId="53011AFC" w14:textId="77777777" w:rsidR="009F3752" w:rsidRPr="009F3752" w:rsidRDefault="009F3752" w:rsidP="005F480D">
                  <w:pPr>
                    <w:spacing w:after="0" w:line="240" w:lineRule="auto"/>
                    <w:jc w:val="center"/>
                    <w:rPr>
                      <w:rFonts w:ascii="Times New Roman" w:hAnsi="Times New Roman" w:cs="Times New Roman"/>
                      <w:color w:val="000000"/>
                      <w:sz w:val="24"/>
                      <w:szCs w:val="24"/>
                    </w:rPr>
                  </w:pPr>
                  <w:r w:rsidRPr="009F3752">
                    <w:rPr>
                      <w:rFonts w:ascii="Times New Roman" w:hAnsi="Times New Roman" w:cs="Times New Roman"/>
                      <w:color w:val="000000"/>
                      <w:sz w:val="24"/>
                      <w:szCs w:val="24"/>
                    </w:rPr>
                    <w:t>-40±1</w:t>
                  </w:r>
                </w:p>
              </w:tc>
            </w:tr>
          </w:tbl>
          <w:p w14:paraId="63B0A58E" w14:textId="77777777" w:rsidR="009F3752" w:rsidRPr="009F3752" w:rsidRDefault="009F3752" w:rsidP="005F480D">
            <w:pPr>
              <w:spacing w:after="0" w:line="240" w:lineRule="auto"/>
              <w:rPr>
                <w:rFonts w:ascii="Times New Roman" w:hAnsi="Times New Roman" w:cs="Times New Roman"/>
                <w:b/>
                <w:color w:val="000000"/>
                <w:sz w:val="24"/>
                <w:szCs w:val="24"/>
              </w:rPr>
            </w:pPr>
            <w:r w:rsidRPr="009F3752">
              <w:rPr>
                <w:rFonts w:ascii="Times New Roman" w:hAnsi="Times New Roman" w:cs="Times New Roman"/>
                <w:b/>
                <w:color w:val="000000"/>
                <w:sz w:val="24"/>
                <w:szCs w:val="24"/>
              </w:rPr>
              <w:t>Канистра 5 л. - 5 шт.</w:t>
            </w:r>
          </w:p>
        </w:tc>
      </w:tr>
      <w:tr w:rsidR="009F3752" w:rsidRPr="009F3752" w14:paraId="71BAD19B" w14:textId="77777777" w:rsidTr="009F3752">
        <w:trPr>
          <w:trHeight w:val="562"/>
        </w:trPr>
        <w:tc>
          <w:tcPr>
            <w:tcW w:w="10632" w:type="dxa"/>
            <w:gridSpan w:val="3"/>
          </w:tcPr>
          <w:p w14:paraId="54AED174" w14:textId="77777777" w:rsidR="009F3752" w:rsidRPr="009F3752" w:rsidRDefault="009F3752" w:rsidP="005F480D">
            <w:pPr>
              <w:spacing w:after="0" w:line="257" w:lineRule="auto"/>
              <w:jc w:val="center"/>
              <w:rPr>
                <w:rFonts w:ascii="Times New Roman" w:hAnsi="Times New Roman" w:cs="Times New Roman"/>
                <w:b/>
                <w:bCs/>
                <w:sz w:val="24"/>
                <w:szCs w:val="24"/>
              </w:rPr>
            </w:pPr>
            <w:r w:rsidRPr="009F3752">
              <w:rPr>
                <w:rFonts w:ascii="Times New Roman" w:hAnsi="Times New Roman" w:cs="Times New Roman"/>
                <w:b/>
                <w:bCs/>
                <w:sz w:val="24"/>
                <w:szCs w:val="24"/>
              </w:rPr>
              <w:lastRenderedPageBreak/>
              <w:t>Заказчик 4</w:t>
            </w:r>
          </w:p>
          <w:p w14:paraId="51A63E8F" w14:textId="77777777" w:rsidR="009F3752" w:rsidRPr="009F3752" w:rsidRDefault="009F3752" w:rsidP="005F480D">
            <w:pPr>
              <w:spacing w:after="0" w:line="257" w:lineRule="auto"/>
              <w:jc w:val="center"/>
              <w:rPr>
                <w:rFonts w:ascii="Times New Roman" w:hAnsi="Times New Roman" w:cs="Times New Roman"/>
                <w:sz w:val="24"/>
                <w:szCs w:val="24"/>
              </w:rPr>
            </w:pPr>
            <w:r w:rsidRPr="009F3752">
              <w:rPr>
                <w:rFonts w:ascii="Times New Roman" w:hAnsi="Times New Roman" w:cs="Times New Roman"/>
                <w:b/>
                <w:bCs/>
                <w:sz w:val="24"/>
                <w:szCs w:val="24"/>
              </w:rPr>
              <w:t>Акционерное общество «Аэропорт Урай»</w:t>
            </w:r>
          </w:p>
        </w:tc>
      </w:tr>
      <w:tr w:rsidR="009F3752" w:rsidRPr="009F3752" w14:paraId="2E6E13A5" w14:textId="77777777" w:rsidTr="009F3752">
        <w:tc>
          <w:tcPr>
            <w:tcW w:w="662" w:type="dxa"/>
          </w:tcPr>
          <w:p w14:paraId="27082976"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4-2</w:t>
            </w:r>
          </w:p>
        </w:tc>
        <w:tc>
          <w:tcPr>
            <w:tcW w:w="1974" w:type="dxa"/>
            <w:shd w:val="clear" w:color="auto" w:fill="auto"/>
          </w:tcPr>
          <w:p w14:paraId="7F2B5AF8"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Объем поставки</w:t>
            </w:r>
          </w:p>
        </w:tc>
        <w:tc>
          <w:tcPr>
            <w:tcW w:w="7996" w:type="dxa"/>
            <w:shd w:val="clear" w:color="auto" w:fill="auto"/>
          </w:tcPr>
          <w:p w14:paraId="3D4DEAC2" w14:textId="77777777" w:rsidR="009F3752" w:rsidRPr="009F3752" w:rsidRDefault="009F3752" w:rsidP="005F480D">
            <w:pPr>
              <w:pStyle w:val="a9"/>
              <w:ind w:left="0"/>
              <w:contextualSpacing w:val="0"/>
              <w:jc w:val="both"/>
              <w:rPr>
                <w:sz w:val="24"/>
                <w:szCs w:val="24"/>
              </w:rPr>
            </w:pPr>
            <w:r w:rsidRPr="009F3752">
              <w:rPr>
                <w:sz w:val="24"/>
                <w:szCs w:val="24"/>
              </w:rPr>
              <w:t xml:space="preserve">1. Масло моторное </w:t>
            </w:r>
            <w:r w:rsidRPr="009F3752">
              <w:rPr>
                <w:sz w:val="24"/>
                <w:szCs w:val="24"/>
                <w:lang w:val="en-US"/>
              </w:rPr>
              <w:t>SAE</w:t>
            </w:r>
            <w:r w:rsidRPr="009F3752">
              <w:rPr>
                <w:sz w:val="24"/>
                <w:szCs w:val="24"/>
              </w:rPr>
              <w:t xml:space="preserve"> 10</w:t>
            </w:r>
            <w:r w:rsidRPr="009F3752">
              <w:rPr>
                <w:sz w:val="24"/>
                <w:szCs w:val="24"/>
                <w:lang w:val="en-US"/>
              </w:rPr>
              <w:t>W</w:t>
            </w:r>
            <w:r w:rsidRPr="009F3752">
              <w:rPr>
                <w:sz w:val="24"/>
                <w:szCs w:val="24"/>
              </w:rPr>
              <w:t xml:space="preserve">-40 </w:t>
            </w:r>
            <w:r w:rsidRPr="009F3752">
              <w:rPr>
                <w:sz w:val="24"/>
                <w:szCs w:val="24"/>
                <w:lang w:val="en-US"/>
              </w:rPr>
              <w:t>API</w:t>
            </w:r>
            <w:r w:rsidRPr="009F3752">
              <w:rPr>
                <w:sz w:val="24"/>
                <w:szCs w:val="24"/>
              </w:rPr>
              <w:t xml:space="preserve"> </w:t>
            </w:r>
            <w:r w:rsidRPr="009F3752">
              <w:rPr>
                <w:sz w:val="24"/>
                <w:szCs w:val="24"/>
                <w:lang w:val="en-US"/>
              </w:rPr>
              <w:t>CI</w:t>
            </w:r>
            <w:r w:rsidRPr="009F3752">
              <w:rPr>
                <w:sz w:val="24"/>
                <w:szCs w:val="24"/>
              </w:rPr>
              <w:t>-4/</w:t>
            </w:r>
            <w:r w:rsidRPr="009F3752">
              <w:rPr>
                <w:sz w:val="24"/>
                <w:szCs w:val="24"/>
                <w:lang w:val="en-US"/>
              </w:rPr>
              <w:t>SL</w:t>
            </w:r>
            <w:r w:rsidRPr="009F3752">
              <w:rPr>
                <w:sz w:val="24"/>
                <w:szCs w:val="24"/>
              </w:rPr>
              <w:t>;</w:t>
            </w:r>
          </w:p>
          <w:p w14:paraId="7133E852" w14:textId="77777777" w:rsidR="009F3752" w:rsidRPr="009F3752" w:rsidRDefault="009F3752" w:rsidP="005F480D">
            <w:pPr>
              <w:pStyle w:val="a9"/>
              <w:ind w:left="0"/>
              <w:contextualSpacing w:val="0"/>
              <w:jc w:val="both"/>
              <w:rPr>
                <w:sz w:val="24"/>
                <w:szCs w:val="24"/>
              </w:rPr>
            </w:pPr>
            <w:r w:rsidRPr="009F3752">
              <w:rPr>
                <w:sz w:val="24"/>
                <w:szCs w:val="24"/>
              </w:rPr>
              <w:t>2. Моторное масло SAE 10W-40, (API S</w:t>
            </w:r>
            <w:r w:rsidRPr="009F3752">
              <w:rPr>
                <w:sz w:val="24"/>
                <w:szCs w:val="24"/>
                <w:lang w:val="en-US"/>
              </w:rPr>
              <w:t>L</w:t>
            </w:r>
            <w:r w:rsidRPr="009F3752">
              <w:rPr>
                <w:sz w:val="24"/>
                <w:szCs w:val="24"/>
              </w:rPr>
              <w:t>/CF);</w:t>
            </w:r>
          </w:p>
          <w:p w14:paraId="6F647571" w14:textId="77777777" w:rsidR="009F3752" w:rsidRPr="009F3752" w:rsidRDefault="009F3752" w:rsidP="005F480D">
            <w:pPr>
              <w:pStyle w:val="a9"/>
              <w:ind w:left="0"/>
              <w:contextualSpacing w:val="0"/>
              <w:jc w:val="both"/>
              <w:rPr>
                <w:sz w:val="24"/>
                <w:szCs w:val="24"/>
              </w:rPr>
            </w:pPr>
            <w:r w:rsidRPr="009F3752">
              <w:rPr>
                <w:sz w:val="24"/>
                <w:szCs w:val="24"/>
              </w:rPr>
              <w:t>3. Моторное масло по М-8Г2К;</w:t>
            </w:r>
          </w:p>
          <w:p w14:paraId="7BFA605D" w14:textId="77777777" w:rsidR="009F3752" w:rsidRPr="009F3752" w:rsidRDefault="009F3752" w:rsidP="005F480D">
            <w:pPr>
              <w:pStyle w:val="a9"/>
              <w:ind w:left="0"/>
              <w:jc w:val="both"/>
              <w:rPr>
                <w:sz w:val="24"/>
                <w:szCs w:val="24"/>
              </w:rPr>
            </w:pPr>
            <w:r w:rsidRPr="009F3752">
              <w:rPr>
                <w:sz w:val="24"/>
                <w:szCs w:val="24"/>
              </w:rPr>
              <w:t>4. Масло гидравлическое для всесезонной эксплуатации в гидроприводах и гидравлических системах строительных, дорожных, лесозаготовительных, подъёмно-транспортных и других машинах, в промышленном оборудовании, работающее в любых климатических условиях (районах Крайнего Севера, Сибири и Дальнего Востока);</w:t>
            </w:r>
          </w:p>
          <w:p w14:paraId="4F4FDAC7" w14:textId="77777777" w:rsidR="009F3752" w:rsidRPr="009F3752" w:rsidRDefault="009F3752" w:rsidP="005F480D">
            <w:pPr>
              <w:pStyle w:val="a9"/>
              <w:ind w:left="0"/>
              <w:jc w:val="both"/>
              <w:rPr>
                <w:sz w:val="24"/>
                <w:szCs w:val="24"/>
              </w:rPr>
            </w:pPr>
            <w:r w:rsidRPr="009F3752">
              <w:rPr>
                <w:sz w:val="24"/>
                <w:szCs w:val="24"/>
              </w:rPr>
              <w:t>5. Охлаждающая жидкость ТОСОЛ А-40 (ГОСТ 28084-89);</w:t>
            </w:r>
          </w:p>
          <w:p w14:paraId="4588DC09" w14:textId="77777777" w:rsidR="009F3752" w:rsidRPr="009F3752" w:rsidRDefault="009F3752" w:rsidP="005F480D">
            <w:pPr>
              <w:pStyle w:val="a9"/>
              <w:ind w:left="0"/>
              <w:jc w:val="both"/>
              <w:rPr>
                <w:sz w:val="24"/>
                <w:szCs w:val="24"/>
              </w:rPr>
            </w:pPr>
            <w:r w:rsidRPr="009F3752">
              <w:rPr>
                <w:sz w:val="24"/>
                <w:szCs w:val="24"/>
              </w:rPr>
              <w:t xml:space="preserve">6. Охлаждающая жидкость Антифриз </w:t>
            </w:r>
            <w:r w:rsidRPr="009F3752">
              <w:rPr>
                <w:sz w:val="24"/>
                <w:szCs w:val="24"/>
                <w:lang w:val="en-US"/>
              </w:rPr>
              <w:t>G</w:t>
            </w:r>
            <w:r w:rsidRPr="009F3752">
              <w:rPr>
                <w:sz w:val="24"/>
                <w:szCs w:val="24"/>
              </w:rPr>
              <w:t>12 красный.</w:t>
            </w:r>
          </w:p>
        </w:tc>
      </w:tr>
      <w:tr w:rsidR="009F3752" w:rsidRPr="009F3752" w14:paraId="06466464" w14:textId="77777777" w:rsidTr="009F3752">
        <w:trPr>
          <w:trHeight w:val="294"/>
        </w:trPr>
        <w:tc>
          <w:tcPr>
            <w:tcW w:w="662" w:type="dxa"/>
          </w:tcPr>
          <w:p w14:paraId="4FF47AA1"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4-3</w:t>
            </w:r>
          </w:p>
        </w:tc>
        <w:tc>
          <w:tcPr>
            <w:tcW w:w="1974" w:type="dxa"/>
          </w:tcPr>
          <w:p w14:paraId="71115C96"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Назначение</w:t>
            </w:r>
          </w:p>
        </w:tc>
        <w:tc>
          <w:tcPr>
            <w:tcW w:w="7996" w:type="dxa"/>
          </w:tcPr>
          <w:p w14:paraId="4219C820"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Своевременное техническое обслуживание, замены и ремонта спецтранспорта.</w:t>
            </w:r>
          </w:p>
          <w:p w14:paraId="721F412C"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Масла - снижения трения и износа деталей, а также для защиты от коррозии и ржавления. </w:t>
            </w:r>
          </w:p>
          <w:p w14:paraId="3414351D" w14:textId="77777777" w:rsidR="009F3752" w:rsidRPr="009F3752" w:rsidRDefault="009F3752" w:rsidP="005F480D">
            <w:pPr>
              <w:pStyle w:val="a9"/>
              <w:ind w:left="0"/>
              <w:contextualSpacing w:val="0"/>
              <w:jc w:val="both"/>
              <w:rPr>
                <w:sz w:val="24"/>
                <w:szCs w:val="24"/>
              </w:rPr>
            </w:pPr>
            <w:r w:rsidRPr="009F3752">
              <w:rPr>
                <w:sz w:val="24"/>
                <w:szCs w:val="24"/>
              </w:rPr>
              <w:t>Охлаждающая жидкость - поддержания оптимальной рабочей температуры мотора и предотвращения его перегрева.</w:t>
            </w:r>
          </w:p>
        </w:tc>
      </w:tr>
      <w:tr w:rsidR="009F3752" w:rsidRPr="009F3752" w14:paraId="24AAFF98" w14:textId="77777777" w:rsidTr="009F3752">
        <w:trPr>
          <w:trHeight w:val="416"/>
        </w:trPr>
        <w:tc>
          <w:tcPr>
            <w:tcW w:w="662" w:type="dxa"/>
          </w:tcPr>
          <w:p w14:paraId="55861569"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lastRenderedPageBreak/>
              <w:t>4-4</w:t>
            </w:r>
          </w:p>
        </w:tc>
        <w:tc>
          <w:tcPr>
            <w:tcW w:w="1974" w:type="dxa"/>
          </w:tcPr>
          <w:p w14:paraId="13F0491F"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Срок поставки</w:t>
            </w:r>
          </w:p>
        </w:tc>
        <w:tc>
          <w:tcPr>
            <w:tcW w:w="7996" w:type="dxa"/>
          </w:tcPr>
          <w:p w14:paraId="0431D3ED"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Times New Roman" w:hAnsi="Times New Roman" w:cs="Times New Roman"/>
                <w:sz w:val="24"/>
                <w:szCs w:val="24"/>
                <w:lang w:eastAsia="ru-RU"/>
              </w:rPr>
              <w:t>Единовременная поставка в полном объеме во втором квартале 2026г.</w:t>
            </w:r>
          </w:p>
          <w:p w14:paraId="069BDE47" w14:textId="77777777" w:rsidR="009F3752" w:rsidRPr="009F3752" w:rsidRDefault="009F3752" w:rsidP="005F480D">
            <w:pPr>
              <w:spacing w:after="0" w:line="240" w:lineRule="auto"/>
              <w:jc w:val="both"/>
              <w:rPr>
                <w:rFonts w:ascii="Times New Roman" w:hAnsi="Times New Roman" w:cs="Times New Roman"/>
                <w:bCs/>
                <w:iCs/>
                <w:sz w:val="24"/>
                <w:szCs w:val="24"/>
              </w:rPr>
            </w:pPr>
            <w:r w:rsidRPr="009F3752">
              <w:rPr>
                <w:rFonts w:ascii="Times New Roman" w:hAnsi="Times New Roman" w:cs="Times New Roman"/>
                <w:bCs/>
                <w:iCs/>
                <w:sz w:val="24"/>
                <w:szCs w:val="24"/>
              </w:rPr>
              <w:t>Срок действия договора до 31.12.2026 г.</w:t>
            </w:r>
          </w:p>
        </w:tc>
      </w:tr>
      <w:tr w:rsidR="009F3752" w:rsidRPr="009F3752" w14:paraId="4FEF33FC" w14:textId="77777777" w:rsidTr="009F3752">
        <w:tc>
          <w:tcPr>
            <w:tcW w:w="662" w:type="dxa"/>
          </w:tcPr>
          <w:p w14:paraId="4F1C2DBB"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4-5</w:t>
            </w:r>
          </w:p>
        </w:tc>
        <w:tc>
          <w:tcPr>
            <w:tcW w:w="1974" w:type="dxa"/>
            <w:shd w:val="clear" w:color="auto" w:fill="auto"/>
          </w:tcPr>
          <w:p w14:paraId="07132BAA"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Место поставки</w:t>
            </w:r>
          </w:p>
          <w:p w14:paraId="057ECC3D"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p>
        </w:tc>
        <w:tc>
          <w:tcPr>
            <w:tcW w:w="7996" w:type="dxa"/>
          </w:tcPr>
          <w:p w14:paraId="6C6DEB77"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628284, Ханты- Мансийский автономный округ-Югра, г. Урай, микрорайон Аэропорт, 31, территория склада ГСМ.</w:t>
            </w:r>
            <w:r w:rsidRPr="009F3752">
              <w:rPr>
                <w:rFonts w:ascii="Times New Roman" w:eastAsia="Calibri" w:hAnsi="Times New Roman" w:cs="Times New Roman"/>
                <w:sz w:val="24"/>
                <w:szCs w:val="24"/>
              </w:rPr>
              <w:t xml:space="preserve"> </w:t>
            </w:r>
          </w:p>
        </w:tc>
      </w:tr>
      <w:tr w:rsidR="009F3752" w:rsidRPr="009F3752" w14:paraId="2E088A2B" w14:textId="77777777" w:rsidTr="009F3752">
        <w:tc>
          <w:tcPr>
            <w:tcW w:w="662" w:type="dxa"/>
            <w:tcBorders>
              <w:bottom w:val="single" w:sz="4" w:space="0" w:color="auto"/>
            </w:tcBorders>
          </w:tcPr>
          <w:p w14:paraId="26AA18D9"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4-6</w:t>
            </w:r>
          </w:p>
        </w:tc>
        <w:tc>
          <w:tcPr>
            <w:tcW w:w="1974" w:type="dxa"/>
            <w:tcBorders>
              <w:bottom w:val="single" w:sz="4" w:space="0" w:color="auto"/>
            </w:tcBorders>
            <w:shd w:val="clear" w:color="auto" w:fill="auto"/>
          </w:tcPr>
          <w:p w14:paraId="66880F8D" w14:textId="77777777" w:rsidR="009F3752" w:rsidRPr="009F3752" w:rsidRDefault="009F3752" w:rsidP="005F480D">
            <w:pPr>
              <w:spacing w:after="0" w:line="240" w:lineRule="auto"/>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Технические, функциональные характеристики объекта закупки</w:t>
            </w:r>
          </w:p>
        </w:tc>
        <w:tc>
          <w:tcPr>
            <w:tcW w:w="7996" w:type="dxa"/>
            <w:tcBorders>
              <w:bottom w:val="single" w:sz="4" w:space="0" w:color="auto"/>
            </w:tcBorders>
          </w:tcPr>
          <w:p w14:paraId="0CC98272" w14:textId="77777777" w:rsidR="009F3752" w:rsidRPr="009F3752" w:rsidRDefault="009F3752" w:rsidP="005F480D">
            <w:pPr>
              <w:pStyle w:val="a9"/>
              <w:shd w:val="clear" w:color="auto" w:fill="FFFFFF"/>
              <w:spacing w:line="134" w:lineRule="atLeast"/>
              <w:ind w:left="0"/>
              <w:jc w:val="both"/>
              <w:rPr>
                <w:sz w:val="24"/>
                <w:szCs w:val="24"/>
              </w:rPr>
            </w:pPr>
            <w:r w:rsidRPr="009F3752">
              <w:rPr>
                <w:b/>
                <w:bCs/>
                <w:kern w:val="36"/>
                <w:sz w:val="24"/>
                <w:szCs w:val="24"/>
              </w:rPr>
              <w:t xml:space="preserve">Масло моторное </w:t>
            </w:r>
            <w:r w:rsidRPr="009F3752">
              <w:rPr>
                <w:b/>
                <w:bCs/>
                <w:kern w:val="36"/>
                <w:sz w:val="24"/>
                <w:szCs w:val="24"/>
                <w:lang w:val="en-US"/>
              </w:rPr>
              <w:t>SAE</w:t>
            </w:r>
            <w:r w:rsidRPr="009F3752">
              <w:rPr>
                <w:b/>
                <w:bCs/>
                <w:kern w:val="36"/>
                <w:sz w:val="24"/>
                <w:szCs w:val="24"/>
              </w:rPr>
              <w:t xml:space="preserve"> 10</w:t>
            </w:r>
            <w:r w:rsidRPr="009F3752">
              <w:rPr>
                <w:b/>
                <w:bCs/>
                <w:kern w:val="36"/>
                <w:sz w:val="24"/>
                <w:szCs w:val="24"/>
                <w:lang w:val="en-US"/>
              </w:rPr>
              <w:t>W</w:t>
            </w:r>
            <w:r w:rsidRPr="009F3752">
              <w:rPr>
                <w:b/>
                <w:bCs/>
                <w:kern w:val="36"/>
                <w:sz w:val="24"/>
                <w:szCs w:val="24"/>
              </w:rPr>
              <w:t xml:space="preserve">-40 </w:t>
            </w:r>
            <w:r w:rsidRPr="009F3752">
              <w:rPr>
                <w:b/>
                <w:bCs/>
                <w:sz w:val="24"/>
                <w:szCs w:val="24"/>
                <w:lang w:val="en-US"/>
              </w:rPr>
              <w:t>API</w:t>
            </w:r>
            <w:r w:rsidRPr="009F3752">
              <w:rPr>
                <w:b/>
                <w:bCs/>
                <w:sz w:val="24"/>
                <w:szCs w:val="24"/>
              </w:rPr>
              <w:t xml:space="preserve"> </w:t>
            </w:r>
            <w:r w:rsidRPr="009F3752">
              <w:rPr>
                <w:b/>
                <w:bCs/>
                <w:sz w:val="24"/>
                <w:szCs w:val="24"/>
                <w:lang w:val="en-US"/>
              </w:rPr>
              <w:t>CI</w:t>
            </w:r>
            <w:r w:rsidRPr="009F3752">
              <w:rPr>
                <w:b/>
                <w:bCs/>
                <w:sz w:val="24"/>
                <w:szCs w:val="24"/>
              </w:rPr>
              <w:t>-4/</w:t>
            </w:r>
            <w:r w:rsidRPr="009F3752">
              <w:rPr>
                <w:b/>
                <w:bCs/>
                <w:sz w:val="24"/>
                <w:szCs w:val="24"/>
                <w:lang w:val="en-US"/>
              </w:rPr>
              <w:t>SL</w:t>
            </w:r>
            <w:r w:rsidRPr="009F3752">
              <w:rPr>
                <w:color w:val="555555"/>
                <w:sz w:val="24"/>
                <w:szCs w:val="24"/>
                <w:shd w:val="clear" w:color="auto" w:fill="FFFFFF"/>
              </w:rPr>
              <w:t xml:space="preserve"> </w:t>
            </w:r>
            <w:r w:rsidRPr="009F3752">
              <w:rPr>
                <w:sz w:val="24"/>
                <w:szCs w:val="24"/>
              </w:rPr>
              <w:t xml:space="preserve">полусинтетическое масло для всесезонного использования, применяемое преимущественно для моторов дизельного типа на легковых и грузовых автомобилях атмосферных и турбированных, тяжело эксплуатируемых. </w:t>
            </w:r>
          </w:p>
          <w:p w14:paraId="299E0A4F" w14:textId="77777777" w:rsidR="009F3752" w:rsidRPr="009F3752" w:rsidRDefault="009F3752" w:rsidP="005F480D">
            <w:pPr>
              <w:pStyle w:val="a9"/>
              <w:shd w:val="clear" w:color="auto" w:fill="FFFFFF"/>
              <w:spacing w:line="134" w:lineRule="atLeast"/>
              <w:ind w:left="0"/>
              <w:jc w:val="both"/>
              <w:rPr>
                <w:sz w:val="24"/>
                <w:szCs w:val="24"/>
                <w:shd w:val="clear" w:color="auto" w:fill="FFFFFF"/>
              </w:rPr>
            </w:pPr>
            <w:r w:rsidRPr="009F3752">
              <w:rPr>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560"/>
            </w:tblGrid>
            <w:tr w:rsidR="009F3752" w:rsidRPr="009F3752" w14:paraId="70F46E20" w14:textId="77777777" w:rsidTr="005F480D">
              <w:trPr>
                <w:trHeight w:val="245"/>
              </w:trPr>
              <w:tc>
                <w:tcPr>
                  <w:tcW w:w="5041" w:type="dxa"/>
                  <w:shd w:val="clear" w:color="auto" w:fill="auto"/>
                </w:tcPr>
                <w:p w14:paraId="2EFE49B3"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6C5E1910"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565E29A3" w14:textId="77777777" w:rsidTr="005F480D">
              <w:trPr>
                <w:trHeight w:val="233"/>
              </w:trPr>
              <w:tc>
                <w:tcPr>
                  <w:tcW w:w="5041" w:type="dxa"/>
                  <w:shd w:val="clear" w:color="auto" w:fill="auto"/>
                </w:tcPr>
                <w:p w14:paraId="6C31B071"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плотность при 15°С, кг/м</w:t>
                  </w:r>
                  <w:r w:rsidRPr="009F3752">
                    <w:rPr>
                      <w:rFonts w:ascii="Times New Roman" w:hAnsi="Times New Roman" w:cs="Times New Roman"/>
                      <w:sz w:val="24"/>
                      <w:szCs w:val="24"/>
                      <w:vertAlign w:val="superscript"/>
                    </w:rPr>
                    <w:t>3</w:t>
                  </w:r>
                </w:p>
              </w:tc>
              <w:tc>
                <w:tcPr>
                  <w:tcW w:w="1560" w:type="dxa"/>
                  <w:shd w:val="clear" w:color="auto" w:fill="auto"/>
                </w:tcPr>
                <w:p w14:paraId="494AD1C4"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861</w:t>
                  </w:r>
                </w:p>
              </w:tc>
            </w:tr>
            <w:tr w:rsidR="009F3752" w:rsidRPr="009F3752" w14:paraId="111C9BA0" w14:textId="77777777" w:rsidTr="005F480D">
              <w:trPr>
                <w:trHeight w:val="245"/>
              </w:trPr>
              <w:tc>
                <w:tcPr>
                  <w:tcW w:w="5041" w:type="dxa"/>
                  <w:shd w:val="clear" w:color="auto" w:fill="auto"/>
                </w:tcPr>
                <w:p w14:paraId="75703F75"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вязкость кинематическая при 100°С, мм</w:t>
                  </w:r>
                  <w:r w:rsidRPr="009F3752">
                    <w:rPr>
                      <w:rFonts w:ascii="Times New Roman" w:hAnsi="Times New Roman" w:cs="Times New Roman"/>
                      <w:sz w:val="24"/>
                      <w:szCs w:val="24"/>
                      <w:vertAlign w:val="superscript"/>
                    </w:rPr>
                    <w:t>2</w:t>
                  </w:r>
                  <w:r w:rsidRPr="009F3752">
                    <w:rPr>
                      <w:rFonts w:ascii="Times New Roman" w:hAnsi="Times New Roman" w:cs="Times New Roman"/>
                      <w:sz w:val="24"/>
                      <w:szCs w:val="24"/>
                    </w:rPr>
                    <w:t>/с</w:t>
                  </w:r>
                </w:p>
              </w:tc>
              <w:tc>
                <w:tcPr>
                  <w:tcW w:w="1560" w:type="dxa"/>
                  <w:shd w:val="clear" w:color="auto" w:fill="auto"/>
                </w:tcPr>
                <w:p w14:paraId="6E3F6543"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14,3</w:t>
                  </w:r>
                </w:p>
              </w:tc>
            </w:tr>
            <w:tr w:rsidR="009F3752" w:rsidRPr="009F3752" w14:paraId="271B70D4" w14:textId="77777777" w:rsidTr="005F480D">
              <w:trPr>
                <w:trHeight w:val="245"/>
              </w:trPr>
              <w:tc>
                <w:tcPr>
                  <w:tcW w:w="5041" w:type="dxa"/>
                  <w:shd w:val="clear" w:color="auto" w:fill="auto"/>
                </w:tcPr>
                <w:p w14:paraId="118B0C57"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индекс вязкости</w:t>
                  </w:r>
                </w:p>
              </w:tc>
              <w:tc>
                <w:tcPr>
                  <w:tcW w:w="1560" w:type="dxa"/>
                  <w:shd w:val="clear" w:color="auto" w:fill="auto"/>
                </w:tcPr>
                <w:p w14:paraId="1E651676"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152</w:t>
                  </w:r>
                </w:p>
              </w:tc>
            </w:tr>
            <w:tr w:rsidR="009F3752" w:rsidRPr="009F3752" w14:paraId="5B17C9ED" w14:textId="77777777" w:rsidTr="005F480D">
              <w:trPr>
                <w:trHeight w:val="233"/>
              </w:trPr>
              <w:tc>
                <w:tcPr>
                  <w:tcW w:w="5041" w:type="dxa"/>
                  <w:shd w:val="clear" w:color="auto" w:fill="auto"/>
                </w:tcPr>
                <w:p w14:paraId="62C44530"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вспышки в открытом тигле, °С</w:t>
                  </w:r>
                </w:p>
              </w:tc>
              <w:tc>
                <w:tcPr>
                  <w:tcW w:w="1560" w:type="dxa"/>
                  <w:shd w:val="clear" w:color="auto" w:fill="auto"/>
                </w:tcPr>
                <w:p w14:paraId="1E9F29EA"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228</w:t>
                  </w:r>
                </w:p>
              </w:tc>
            </w:tr>
            <w:tr w:rsidR="009F3752" w:rsidRPr="009F3752" w14:paraId="2F5412D2" w14:textId="77777777" w:rsidTr="005F480D">
              <w:trPr>
                <w:trHeight w:val="245"/>
              </w:trPr>
              <w:tc>
                <w:tcPr>
                  <w:tcW w:w="5041" w:type="dxa"/>
                  <w:shd w:val="clear" w:color="auto" w:fill="auto"/>
                </w:tcPr>
                <w:p w14:paraId="3AAA73B9"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застывания, °С</w:t>
                  </w:r>
                </w:p>
              </w:tc>
              <w:tc>
                <w:tcPr>
                  <w:tcW w:w="1560" w:type="dxa"/>
                  <w:shd w:val="clear" w:color="auto" w:fill="auto"/>
                </w:tcPr>
                <w:p w14:paraId="382645E4"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-36</w:t>
                  </w:r>
                  <w:r w:rsidRPr="009F3752">
                    <w:rPr>
                      <w:rFonts w:ascii="Times New Roman" w:hAnsi="Times New Roman" w:cs="Times New Roman"/>
                      <w:sz w:val="24"/>
                      <w:szCs w:val="24"/>
                      <w:lang w:val="en-US"/>
                    </w:rPr>
                    <w:t>±1</w:t>
                  </w:r>
                </w:p>
              </w:tc>
            </w:tr>
            <w:tr w:rsidR="009F3752" w:rsidRPr="009F3752" w14:paraId="565C583C" w14:textId="77777777" w:rsidTr="005F480D">
              <w:trPr>
                <w:trHeight w:val="256"/>
              </w:trPr>
              <w:tc>
                <w:tcPr>
                  <w:tcW w:w="5041" w:type="dxa"/>
                  <w:shd w:val="clear" w:color="auto" w:fill="auto"/>
                </w:tcPr>
                <w:p w14:paraId="4762D7B5"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щелочное число, мг КОН/г</w:t>
                  </w:r>
                </w:p>
              </w:tc>
              <w:tc>
                <w:tcPr>
                  <w:tcW w:w="1560" w:type="dxa"/>
                  <w:shd w:val="clear" w:color="auto" w:fill="auto"/>
                </w:tcPr>
                <w:p w14:paraId="35FA174B"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8,7±0.1</w:t>
                  </w:r>
                </w:p>
              </w:tc>
            </w:tr>
          </w:tbl>
          <w:p w14:paraId="2FB1D448" w14:textId="77777777" w:rsidR="009F3752" w:rsidRPr="009F3752" w:rsidRDefault="009F3752" w:rsidP="005F480D">
            <w:pPr>
              <w:spacing w:after="240" w:line="228" w:lineRule="auto"/>
              <w:ind w:left="34" w:firstLine="141"/>
              <w:jc w:val="both"/>
              <w:rPr>
                <w:rFonts w:ascii="Times New Roman" w:hAnsi="Times New Roman" w:cs="Times New Roman"/>
                <w:b/>
                <w:sz w:val="24"/>
                <w:szCs w:val="24"/>
              </w:rPr>
            </w:pPr>
            <w:r w:rsidRPr="009F3752">
              <w:rPr>
                <w:rFonts w:ascii="Times New Roman" w:hAnsi="Times New Roman" w:cs="Times New Roman"/>
                <w:b/>
                <w:sz w:val="24"/>
                <w:szCs w:val="24"/>
              </w:rPr>
              <w:t>Бочка 216,5 л.  - 1 бочка</w:t>
            </w:r>
          </w:p>
          <w:p w14:paraId="5429A9DE" w14:textId="77777777" w:rsidR="009F3752" w:rsidRPr="009F3752" w:rsidRDefault="009F3752" w:rsidP="005F480D">
            <w:pPr>
              <w:spacing w:line="228" w:lineRule="auto"/>
              <w:ind w:left="34"/>
              <w:jc w:val="both"/>
              <w:rPr>
                <w:rFonts w:ascii="Times New Roman" w:hAnsi="Times New Roman" w:cs="Times New Roman"/>
                <w:sz w:val="24"/>
                <w:szCs w:val="24"/>
                <w:shd w:val="clear" w:color="auto" w:fill="FFFFFF"/>
              </w:rPr>
            </w:pPr>
            <w:r w:rsidRPr="009F3752">
              <w:rPr>
                <w:rFonts w:ascii="Times New Roman" w:hAnsi="Times New Roman" w:cs="Times New Roman"/>
                <w:b/>
                <w:bCs/>
                <w:kern w:val="36"/>
                <w:sz w:val="24"/>
                <w:szCs w:val="24"/>
              </w:rPr>
              <w:t>Моторное масло SAE 10W-40, (API S</w:t>
            </w:r>
            <w:r w:rsidRPr="009F3752">
              <w:rPr>
                <w:rFonts w:ascii="Times New Roman" w:hAnsi="Times New Roman" w:cs="Times New Roman"/>
                <w:b/>
                <w:bCs/>
                <w:kern w:val="36"/>
                <w:sz w:val="24"/>
                <w:szCs w:val="24"/>
                <w:lang w:val="en-US"/>
              </w:rPr>
              <w:t>L</w:t>
            </w:r>
            <w:r w:rsidRPr="009F3752">
              <w:rPr>
                <w:rFonts w:ascii="Times New Roman" w:hAnsi="Times New Roman" w:cs="Times New Roman"/>
                <w:b/>
                <w:bCs/>
                <w:kern w:val="36"/>
                <w:sz w:val="24"/>
                <w:szCs w:val="24"/>
              </w:rPr>
              <w:t>/CF)</w:t>
            </w:r>
            <w:r w:rsidRPr="009F3752">
              <w:rPr>
                <w:rFonts w:ascii="Times New Roman" w:hAnsi="Times New Roman" w:cs="Times New Roman"/>
                <w:kern w:val="36"/>
                <w:sz w:val="24"/>
                <w:szCs w:val="24"/>
              </w:rPr>
              <w:t xml:space="preserve"> полу</w:t>
            </w:r>
            <w:r w:rsidRPr="009F3752">
              <w:rPr>
                <w:rFonts w:ascii="Times New Roman" w:hAnsi="Times New Roman" w:cs="Times New Roman"/>
                <w:sz w:val="24"/>
                <w:szCs w:val="24"/>
                <w:shd w:val="clear" w:color="auto" w:fill="FFFFFF"/>
              </w:rPr>
              <w:t xml:space="preserve">синтетическое масло для современных высокофорсированных бензиновых и дизельных двигателей импортных и отечественных легковых автомобилей, микроавтобусов и легких грузовиков, требующих применения моторных масел класса API SL/CF. </w:t>
            </w:r>
          </w:p>
          <w:p w14:paraId="5D669013" w14:textId="77777777" w:rsidR="009F3752" w:rsidRPr="009F3752" w:rsidRDefault="009F3752" w:rsidP="005F480D">
            <w:pPr>
              <w:spacing w:line="228" w:lineRule="auto"/>
              <w:ind w:left="34"/>
              <w:jc w:val="both"/>
              <w:rPr>
                <w:rFonts w:ascii="Times New Roman" w:hAnsi="Times New Roman" w:cs="Times New Roman"/>
                <w:sz w:val="24"/>
                <w:szCs w:val="24"/>
              </w:rPr>
            </w:pPr>
            <w:r w:rsidRPr="009F3752">
              <w:rPr>
                <w:rFonts w:ascii="Times New Roman" w:hAnsi="Times New Roman" w:cs="Times New Roman"/>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560"/>
            </w:tblGrid>
            <w:tr w:rsidR="009F3752" w:rsidRPr="009F3752" w14:paraId="2603171C" w14:textId="77777777" w:rsidTr="005F480D">
              <w:trPr>
                <w:trHeight w:val="243"/>
              </w:trPr>
              <w:tc>
                <w:tcPr>
                  <w:tcW w:w="5041" w:type="dxa"/>
                  <w:shd w:val="clear" w:color="auto" w:fill="auto"/>
                </w:tcPr>
                <w:p w14:paraId="42B20E5B"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43DD90A6"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473A8967" w14:textId="77777777" w:rsidTr="005F480D">
              <w:trPr>
                <w:trHeight w:val="243"/>
              </w:trPr>
              <w:tc>
                <w:tcPr>
                  <w:tcW w:w="5041" w:type="dxa"/>
                  <w:shd w:val="clear" w:color="auto" w:fill="auto"/>
                </w:tcPr>
                <w:p w14:paraId="5F9A48BD"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плотность при 15 °С, кг/м</w:t>
                  </w:r>
                  <w:r w:rsidRPr="009F3752">
                    <w:rPr>
                      <w:rFonts w:ascii="Times New Roman" w:hAnsi="Times New Roman" w:cs="Times New Roman"/>
                      <w:sz w:val="24"/>
                      <w:szCs w:val="24"/>
                      <w:vertAlign w:val="superscript"/>
                    </w:rPr>
                    <w:t>3</w:t>
                  </w:r>
                </w:p>
              </w:tc>
              <w:tc>
                <w:tcPr>
                  <w:tcW w:w="1560" w:type="dxa"/>
                  <w:shd w:val="clear" w:color="auto" w:fill="auto"/>
                </w:tcPr>
                <w:p w14:paraId="3CE56403"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873</w:t>
                  </w:r>
                  <w:r w:rsidRPr="009F3752">
                    <w:rPr>
                      <w:rFonts w:ascii="Times New Roman" w:hAnsi="Times New Roman" w:cs="Times New Roman"/>
                      <w:sz w:val="24"/>
                      <w:szCs w:val="24"/>
                      <w:lang w:val="en-US"/>
                    </w:rPr>
                    <w:t>±0.5</w:t>
                  </w:r>
                </w:p>
              </w:tc>
            </w:tr>
            <w:tr w:rsidR="009F3752" w:rsidRPr="009F3752" w14:paraId="489BF094" w14:textId="77777777" w:rsidTr="005F480D">
              <w:trPr>
                <w:trHeight w:val="254"/>
              </w:trPr>
              <w:tc>
                <w:tcPr>
                  <w:tcW w:w="5041" w:type="dxa"/>
                  <w:shd w:val="clear" w:color="auto" w:fill="auto"/>
                </w:tcPr>
                <w:p w14:paraId="2BB604BE"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вязкость кинематическая при 100 °С, мм</w:t>
                  </w:r>
                  <w:r w:rsidRPr="009F3752">
                    <w:rPr>
                      <w:rFonts w:ascii="Times New Roman" w:hAnsi="Times New Roman" w:cs="Times New Roman"/>
                      <w:sz w:val="24"/>
                      <w:szCs w:val="24"/>
                      <w:vertAlign w:val="superscript"/>
                    </w:rPr>
                    <w:t>2</w:t>
                  </w:r>
                  <w:r w:rsidRPr="009F3752">
                    <w:rPr>
                      <w:rFonts w:ascii="Times New Roman" w:hAnsi="Times New Roman" w:cs="Times New Roman"/>
                      <w:sz w:val="24"/>
                      <w:szCs w:val="24"/>
                    </w:rPr>
                    <w:t>/с</w:t>
                  </w:r>
                </w:p>
              </w:tc>
              <w:tc>
                <w:tcPr>
                  <w:tcW w:w="1560" w:type="dxa"/>
                  <w:shd w:val="clear" w:color="auto" w:fill="auto"/>
                </w:tcPr>
                <w:p w14:paraId="00E0BC14"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14,2</w:t>
                  </w:r>
                  <w:r w:rsidRPr="009F3752">
                    <w:rPr>
                      <w:rFonts w:ascii="Times New Roman" w:hAnsi="Times New Roman" w:cs="Times New Roman"/>
                      <w:sz w:val="24"/>
                      <w:szCs w:val="24"/>
                      <w:lang w:val="en-US"/>
                    </w:rPr>
                    <w:t>±0.2</w:t>
                  </w:r>
                </w:p>
              </w:tc>
            </w:tr>
            <w:tr w:rsidR="009F3752" w:rsidRPr="009F3752" w14:paraId="11383B34" w14:textId="77777777" w:rsidTr="005F480D">
              <w:trPr>
                <w:trHeight w:val="144"/>
              </w:trPr>
              <w:tc>
                <w:tcPr>
                  <w:tcW w:w="5041" w:type="dxa"/>
                  <w:shd w:val="clear" w:color="auto" w:fill="auto"/>
                </w:tcPr>
                <w:p w14:paraId="21694924"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индекс вязкости</w:t>
                  </w:r>
                </w:p>
              </w:tc>
              <w:tc>
                <w:tcPr>
                  <w:tcW w:w="1560" w:type="dxa"/>
                  <w:shd w:val="clear" w:color="auto" w:fill="auto"/>
                </w:tcPr>
                <w:p w14:paraId="5F27B42E"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157</w:t>
                  </w:r>
                  <w:r w:rsidRPr="009F3752">
                    <w:rPr>
                      <w:rFonts w:ascii="Times New Roman" w:hAnsi="Times New Roman" w:cs="Times New Roman"/>
                      <w:sz w:val="24"/>
                      <w:szCs w:val="24"/>
                      <w:lang w:val="en-US"/>
                    </w:rPr>
                    <w:t>±0.5</w:t>
                  </w:r>
                </w:p>
              </w:tc>
            </w:tr>
            <w:tr w:rsidR="009F3752" w:rsidRPr="009F3752" w14:paraId="5A8E2310" w14:textId="77777777" w:rsidTr="005F480D">
              <w:trPr>
                <w:trHeight w:val="243"/>
              </w:trPr>
              <w:tc>
                <w:tcPr>
                  <w:tcW w:w="5041" w:type="dxa"/>
                  <w:shd w:val="clear" w:color="auto" w:fill="auto"/>
                </w:tcPr>
                <w:p w14:paraId="35440259"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динамическая вязкость (CCS) при -25°С, мПа·с</w:t>
                  </w:r>
                </w:p>
              </w:tc>
              <w:tc>
                <w:tcPr>
                  <w:tcW w:w="1560" w:type="dxa"/>
                  <w:shd w:val="clear" w:color="auto" w:fill="auto"/>
                </w:tcPr>
                <w:p w14:paraId="0D1ADC9D"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5300</w:t>
                  </w:r>
                  <w:r w:rsidRPr="009F3752">
                    <w:rPr>
                      <w:rFonts w:ascii="Times New Roman" w:hAnsi="Times New Roman" w:cs="Times New Roman"/>
                      <w:sz w:val="24"/>
                      <w:szCs w:val="24"/>
                      <w:lang w:val="en-US"/>
                    </w:rPr>
                    <w:t>±50</w:t>
                  </w:r>
                </w:p>
              </w:tc>
            </w:tr>
            <w:tr w:rsidR="009F3752" w:rsidRPr="009F3752" w14:paraId="734CEAD4" w14:textId="77777777" w:rsidTr="005F480D">
              <w:trPr>
                <w:trHeight w:val="485"/>
              </w:trPr>
              <w:tc>
                <w:tcPr>
                  <w:tcW w:w="5041" w:type="dxa"/>
                  <w:shd w:val="clear" w:color="auto" w:fill="auto"/>
                </w:tcPr>
                <w:p w14:paraId="19E40737"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динамическая вязкость (MRV) при -30°С, мПа·с</w:t>
                  </w:r>
                </w:p>
              </w:tc>
              <w:tc>
                <w:tcPr>
                  <w:tcW w:w="1560" w:type="dxa"/>
                  <w:shd w:val="clear" w:color="auto" w:fill="auto"/>
                </w:tcPr>
                <w:p w14:paraId="5BF579C2"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32033</w:t>
                  </w:r>
                  <w:r w:rsidRPr="009F3752">
                    <w:rPr>
                      <w:rFonts w:ascii="Times New Roman" w:hAnsi="Times New Roman" w:cs="Times New Roman"/>
                      <w:sz w:val="24"/>
                      <w:szCs w:val="24"/>
                      <w:lang w:val="en-US"/>
                    </w:rPr>
                    <w:t>±500</w:t>
                  </w:r>
                </w:p>
              </w:tc>
            </w:tr>
            <w:tr w:rsidR="009F3752" w:rsidRPr="009F3752" w14:paraId="4B5693CE" w14:textId="77777777" w:rsidTr="005F480D">
              <w:trPr>
                <w:trHeight w:val="243"/>
              </w:trPr>
              <w:tc>
                <w:tcPr>
                  <w:tcW w:w="5041" w:type="dxa"/>
                  <w:shd w:val="clear" w:color="auto" w:fill="auto"/>
                </w:tcPr>
                <w:p w14:paraId="68D9C1AC"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щелочное число, мг КОН/г</w:t>
                  </w:r>
                </w:p>
              </w:tc>
              <w:tc>
                <w:tcPr>
                  <w:tcW w:w="1560" w:type="dxa"/>
                  <w:shd w:val="clear" w:color="auto" w:fill="auto"/>
                </w:tcPr>
                <w:p w14:paraId="04E7CAAA"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8,1</w:t>
                  </w:r>
                  <w:r w:rsidRPr="009F3752">
                    <w:rPr>
                      <w:rFonts w:ascii="Times New Roman" w:hAnsi="Times New Roman" w:cs="Times New Roman"/>
                      <w:sz w:val="24"/>
                      <w:szCs w:val="24"/>
                      <w:lang w:val="en-US"/>
                    </w:rPr>
                    <w:t>±0.1</w:t>
                  </w:r>
                </w:p>
              </w:tc>
            </w:tr>
            <w:tr w:rsidR="009F3752" w:rsidRPr="009F3752" w14:paraId="16680425" w14:textId="77777777" w:rsidTr="005F480D">
              <w:trPr>
                <w:trHeight w:val="243"/>
              </w:trPr>
              <w:tc>
                <w:tcPr>
                  <w:tcW w:w="5041" w:type="dxa"/>
                  <w:shd w:val="clear" w:color="auto" w:fill="auto"/>
                </w:tcPr>
                <w:p w14:paraId="53711A94"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испаряемость по методу Ноака, %</w:t>
                  </w:r>
                </w:p>
              </w:tc>
              <w:tc>
                <w:tcPr>
                  <w:tcW w:w="1560" w:type="dxa"/>
                  <w:shd w:val="clear" w:color="auto" w:fill="auto"/>
                </w:tcPr>
                <w:p w14:paraId="35158A51"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12</w:t>
                  </w:r>
                  <w:r w:rsidRPr="009F3752">
                    <w:rPr>
                      <w:rFonts w:ascii="Times New Roman" w:hAnsi="Times New Roman" w:cs="Times New Roman"/>
                      <w:sz w:val="24"/>
                      <w:szCs w:val="24"/>
                      <w:lang w:val="en-US"/>
                    </w:rPr>
                    <w:t>±0.2</w:t>
                  </w:r>
                </w:p>
              </w:tc>
            </w:tr>
            <w:tr w:rsidR="009F3752" w:rsidRPr="009F3752" w14:paraId="69C58E86" w14:textId="77777777" w:rsidTr="005F480D">
              <w:trPr>
                <w:trHeight w:val="243"/>
              </w:trPr>
              <w:tc>
                <w:tcPr>
                  <w:tcW w:w="5041" w:type="dxa"/>
                  <w:shd w:val="clear" w:color="auto" w:fill="auto"/>
                </w:tcPr>
                <w:p w14:paraId="2F73B431"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вспышки в открытом тигле, °С</w:t>
                  </w:r>
                </w:p>
              </w:tc>
              <w:tc>
                <w:tcPr>
                  <w:tcW w:w="1560" w:type="dxa"/>
                  <w:shd w:val="clear" w:color="auto" w:fill="auto"/>
                </w:tcPr>
                <w:p w14:paraId="04D490D9"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223</w:t>
                  </w:r>
                  <w:r w:rsidRPr="009F3752">
                    <w:rPr>
                      <w:rFonts w:ascii="Times New Roman" w:hAnsi="Times New Roman" w:cs="Times New Roman"/>
                      <w:sz w:val="24"/>
                      <w:szCs w:val="24"/>
                      <w:lang w:val="en-US"/>
                    </w:rPr>
                    <w:t>±1</w:t>
                  </w:r>
                </w:p>
              </w:tc>
            </w:tr>
            <w:tr w:rsidR="009F3752" w:rsidRPr="009F3752" w14:paraId="58619DF9" w14:textId="77777777" w:rsidTr="005F480D">
              <w:trPr>
                <w:trHeight w:val="496"/>
              </w:trPr>
              <w:tc>
                <w:tcPr>
                  <w:tcW w:w="5041" w:type="dxa"/>
                  <w:shd w:val="clear" w:color="auto" w:fill="auto"/>
                </w:tcPr>
                <w:p w14:paraId="5AF9A5A3"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застывания, °С ГОСТ 20287 (метод Б)</w:t>
                  </w:r>
                </w:p>
              </w:tc>
              <w:tc>
                <w:tcPr>
                  <w:tcW w:w="1560" w:type="dxa"/>
                  <w:shd w:val="clear" w:color="auto" w:fill="auto"/>
                </w:tcPr>
                <w:p w14:paraId="36543AD4"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-34±1</w:t>
                  </w:r>
                </w:p>
              </w:tc>
            </w:tr>
          </w:tbl>
          <w:p w14:paraId="33F633D2" w14:textId="77777777" w:rsidR="009F3752" w:rsidRPr="009F3752" w:rsidRDefault="009F3752" w:rsidP="005F480D">
            <w:pPr>
              <w:spacing w:after="240" w:line="228" w:lineRule="auto"/>
              <w:ind w:left="34" w:firstLine="141"/>
              <w:rPr>
                <w:rFonts w:ascii="Times New Roman" w:hAnsi="Times New Roman" w:cs="Times New Roman"/>
                <w:b/>
                <w:sz w:val="24"/>
                <w:szCs w:val="24"/>
              </w:rPr>
            </w:pPr>
            <w:r w:rsidRPr="009F3752">
              <w:rPr>
                <w:rFonts w:ascii="Times New Roman" w:hAnsi="Times New Roman" w:cs="Times New Roman"/>
                <w:b/>
                <w:sz w:val="24"/>
                <w:szCs w:val="24"/>
              </w:rPr>
              <w:t>Канистра 5 (4) л. – 6 шт.</w:t>
            </w:r>
          </w:p>
          <w:p w14:paraId="072EDB61" w14:textId="77777777" w:rsidR="009F3752" w:rsidRPr="009F3752" w:rsidRDefault="009F3752" w:rsidP="005F480D">
            <w:pPr>
              <w:spacing w:line="228" w:lineRule="auto"/>
              <w:ind w:left="34"/>
              <w:jc w:val="both"/>
              <w:rPr>
                <w:rFonts w:ascii="Times New Roman" w:hAnsi="Times New Roman" w:cs="Times New Roman"/>
                <w:kern w:val="36"/>
                <w:sz w:val="24"/>
                <w:szCs w:val="24"/>
              </w:rPr>
            </w:pPr>
            <w:r w:rsidRPr="009F3752">
              <w:rPr>
                <w:rFonts w:ascii="Times New Roman" w:hAnsi="Times New Roman" w:cs="Times New Roman"/>
                <w:b/>
                <w:bCs/>
                <w:kern w:val="36"/>
                <w:sz w:val="24"/>
                <w:szCs w:val="24"/>
              </w:rPr>
              <w:t>Моторное масло по ГОСТ М-8Г2К</w:t>
            </w:r>
            <w:r w:rsidRPr="009F3752">
              <w:rPr>
                <w:rFonts w:ascii="Times New Roman" w:hAnsi="Times New Roman" w:cs="Times New Roman"/>
                <w:kern w:val="36"/>
                <w:sz w:val="24"/>
                <w:szCs w:val="24"/>
              </w:rPr>
              <w:t xml:space="preserve"> для эксплуатации автотракторных дизельных двигателей, не имеющих наддува или же имеющих невысокий наддув.</w:t>
            </w:r>
          </w:p>
          <w:p w14:paraId="2BA2D4C8" w14:textId="77777777" w:rsidR="009F3752" w:rsidRPr="009F3752" w:rsidRDefault="009F3752" w:rsidP="005F480D">
            <w:pPr>
              <w:spacing w:line="228" w:lineRule="auto"/>
              <w:ind w:left="34"/>
              <w:jc w:val="both"/>
              <w:rPr>
                <w:rFonts w:ascii="Times New Roman" w:hAnsi="Times New Roman" w:cs="Times New Roman"/>
                <w:sz w:val="24"/>
                <w:szCs w:val="24"/>
              </w:rPr>
            </w:pPr>
            <w:r w:rsidRPr="009F3752">
              <w:rPr>
                <w:rFonts w:ascii="Times New Roman" w:hAnsi="Times New Roman" w:cs="Times New Roman"/>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604"/>
            </w:tblGrid>
            <w:tr w:rsidR="009F3752" w:rsidRPr="009F3752" w14:paraId="6A6916B5" w14:textId="77777777" w:rsidTr="005F480D">
              <w:trPr>
                <w:trHeight w:val="243"/>
              </w:trPr>
              <w:tc>
                <w:tcPr>
                  <w:tcW w:w="5041" w:type="dxa"/>
                  <w:shd w:val="clear" w:color="auto" w:fill="auto"/>
                </w:tcPr>
                <w:p w14:paraId="20C9CD82"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78DDA753"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7965D9B2" w14:textId="77777777" w:rsidTr="005F480D">
              <w:trPr>
                <w:trHeight w:val="254"/>
              </w:trPr>
              <w:tc>
                <w:tcPr>
                  <w:tcW w:w="5041" w:type="dxa"/>
                  <w:shd w:val="clear" w:color="auto" w:fill="auto"/>
                </w:tcPr>
                <w:p w14:paraId="5C990BD2"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lastRenderedPageBreak/>
                    <w:t>Индекс вязкости:</w:t>
                  </w:r>
                </w:p>
              </w:tc>
              <w:tc>
                <w:tcPr>
                  <w:tcW w:w="1560" w:type="dxa"/>
                  <w:shd w:val="clear" w:color="auto" w:fill="auto"/>
                </w:tcPr>
                <w:p w14:paraId="766770F8" w14:textId="77777777" w:rsidR="009F3752" w:rsidRPr="009F3752" w:rsidRDefault="009F3752" w:rsidP="005F480D">
                  <w:pPr>
                    <w:rPr>
                      <w:rFonts w:ascii="Times New Roman" w:hAnsi="Times New Roman" w:cs="Times New Roman"/>
                      <w:sz w:val="24"/>
                      <w:szCs w:val="24"/>
                      <w:lang w:val="en-US"/>
                    </w:rPr>
                  </w:pPr>
                  <w:r w:rsidRPr="009F3752">
                    <w:rPr>
                      <w:rFonts w:ascii="Times New Roman" w:hAnsi="Times New Roman" w:cs="Times New Roman"/>
                      <w:sz w:val="24"/>
                      <w:szCs w:val="24"/>
                    </w:rPr>
                    <w:t>85</w:t>
                  </w:r>
                </w:p>
              </w:tc>
            </w:tr>
            <w:tr w:rsidR="009F3752" w:rsidRPr="009F3752" w14:paraId="1840A73A" w14:textId="77777777" w:rsidTr="005F480D">
              <w:trPr>
                <w:trHeight w:val="144"/>
              </w:trPr>
              <w:tc>
                <w:tcPr>
                  <w:tcW w:w="5041" w:type="dxa"/>
                  <w:shd w:val="clear" w:color="auto" w:fill="auto"/>
                </w:tcPr>
                <w:p w14:paraId="535D6864"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Кинематическая вязкость при 100°С, мм2/с:</w:t>
                  </w:r>
                </w:p>
              </w:tc>
              <w:tc>
                <w:tcPr>
                  <w:tcW w:w="1560" w:type="dxa"/>
                  <w:shd w:val="clear" w:color="auto" w:fill="auto"/>
                </w:tcPr>
                <w:p w14:paraId="417A9F5E" w14:textId="77777777" w:rsidR="009F3752" w:rsidRPr="009F3752" w:rsidRDefault="009F3752" w:rsidP="005F480D">
                  <w:pPr>
                    <w:rPr>
                      <w:rFonts w:ascii="Times New Roman" w:hAnsi="Times New Roman" w:cs="Times New Roman"/>
                      <w:sz w:val="24"/>
                      <w:szCs w:val="24"/>
                      <w:lang w:val="en-US"/>
                    </w:rPr>
                  </w:pPr>
                  <w:r w:rsidRPr="009F3752">
                    <w:rPr>
                      <w:rFonts w:ascii="Times New Roman" w:hAnsi="Times New Roman" w:cs="Times New Roman"/>
                      <w:sz w:val="24"/>
                      <w:szCs w:val="24"/>
                    </w:rPr>
                    <w:t>8</w:t>
                  </w:r>
                </w:p>
              </w:tc>
            </w:tr>
            <w:tr w:rsidR="009F3752" w:rsidRPr="009F3752" w14:paraId="380032B5" w14:textId="77777777" w:rsidTr="005F480D">
              <w:trPr>
                <w:trHeight w:val="243"/>
              </w:trPr>
              <w:tc>
                <w:tcPr>
                  <w:tcW w:w="5041" w:type="dxa"/>
                  <w:shd w:val="clear" w:color="auto" w:fill="auto"/>
                </w:tcPr>
                <w:p w14:paraId="035C19E4"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Классификация API дизельного двигателя</w:t>
                  </w:r>
                </w:p>
              </w:tc>
              <w:tc>
                <w:tcPr>
                  <w:tcW w:w="1560" w:type="dxa"/>
                  <w:shd w:val="clear" w:color="auto" w:fill="auto"/>
                </w:tcPr>
                <w:p w14:paraId="7F59EDAE" w14:textId="77777777" w:rsidR="009F3752" w:rsidRPr="009F3752" w:rsidRDefault="009F3752" w:rsidP="005F480D">
                  <w:pPr>
                    <w:rPr>
                      <w:rFonts w:ascii="Times New Roman" w:hAnsi="Times New Roman" w:cs="Times New Roman"/>
                      <w:sz w:val="24"/>
                      <w:szCs w:val="24"/>
                      <w:lang w:val="en-US"/>
                    </w:rPr>
                  </w:pPr>
                  <w:r w:rsidRPr="009F3752">
                    <w:rPr>
                      <w:rFonts w:ascii="Times New Roman" w:hAnsi="Times New Roman" w:cs="Times New Roman"/>
                      <w:sz w:val="24"/>
                      <w:szCs w:val="24"/>
                    </w:rPr>
                    <w:t>CC</w:t>
                  </w:r>
                </w:p>
              </w:tc>
            </w:tr>
            <w:tr w:rsidR="009F3752" w:rsidRPr="009F3752" w14:paraId="278FA4BF" w14:textId="77777777" w:rsidTr="005F480D">
              <w:trPr>
                <w:trHeight w:val="243"/>
              </w:trPr>
              <w:tc>
                <w:tcPr>
                  <w:tcW w:w="5041" w:type="dxa"/>
                  <w:shd w:val="clear" w:color="auto" w:fill="auto"/>
                </w:tcPr>
                <w:p w14:paraId="7AA62563"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Температура вспышки, °С:</w:t>
                  </w:r>
                </w:p>
              </w:tc>
              <w:tc>
                <w:tcPr>
                  <w:tcW w:w="1560" w:type="dxa"/>
                  <w:shd w:val="clear" w:color="auto" w:fill="auto"/>
                </w:tcPr>
                <w:p w14:paraId="52F54CC9" w14:textId="77777777" w:rsidR="009F3752" w:rsidRPr="009F3752" w:rsidRDefault="009F3752" w:rsidP="005F480D">
                  <w:pPr>
                    <w:rPr>
                      <w:rFonts w:ascii="Times New Roman" w:hAnsi="Times New Roman" w:cs="Times New Roman"/>
                      <w:sz w:val="24"/>
                      <w:szCs w:val="24"/>
                      <w:lang w:val="en-US"/>
                    </w:rPr>
                  </w:pPr>
                  <w:r w:rsidRPr="009F3752">
                    <w:rPr>
                      <w:rFonts w:ascii="Times New Roman" w:hAnsi="Times New Roman" w:cs="Times New Roman"/>
                      <w:sz w:val="24"/>
                      <w:szCs w:val="24"/>
                    </w:rPr>
                    <w:t>210</w:t>
                  </w:r>
                </w:p>
              </w:tc>
            </w:tr>
            <w:tr w:rsidR="009F3752" w:rsidRPr="009F3752" w14:paraId="04CD6EE3" w14:textId="77777777" w:rsidTr="005F480D">
              <w:trPr>
                <w:trHeight w:val="243"/>
              </w:trPr>
              <w:tc>
                <w:tcPr>
                  <w:tcW w:w="5041" w:type="dxa"/>
                  <w:shd w:val="clear" w:color="auto" w:fill="auto"/>
                </w:tcPr>
                <w:p w14:paraId="4CAFF22D"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Температура застывания, °С:</w:t>
                  </w:r>
                </w:p>
              </w:tc>
              <w:tc>
                <w:tcPr>
                  <w:tcW w:w="1560" w:type="dxa"/>
                  <w:shd w:val="clear" w:color="auto" w:fill="auto"/>
                </w:tcPr>
                <w:p w14:paraId="14EA8A6F" w14:textId="77777777" w:rsidR="009F3752" w:rsidRPr="009F3752" w:rsidRDefault="009F3752" w:rsidP="005F480D">
                  <w:pPr>
                    <w:rPr>
                      <w:rFonts w:ascii="Times New Roman" w:hAnsi="Times New Roman" w:cs="Times New Roman"/>
                      <w:sz w:val="24"/>
                      <w:szCs w:val="24"/>
                      <w:lang w:val="en-US"/>
                    </w:rPr>
                  </w:pPr>
                  <w:r w:rsidRPr="009F3752">
                    <w:rPr>
                      <w:rFonts w:ascii="Times New Roman" w:hAnsi="Times New Roman" w:cs="Times New Roman"/>
                      <w:sz w:val="24"/>
                      <w:szCs w:val="24"/>
                    </w:rPr>
                    <w:t>-30</w:t>
                  </w:r>
                </w:p>
              </w:tc>
            </w:tr>
            <w:tr w:rsidR="009F3752" w:rsidRPr="009F3752" w14:paraId="4546727A" w14:textId="77777777" w:rsidTr="005F480D">
              <w:trPr>
                <w:trHeight w:val="243"/>
              </w:trPr>
              <w:tc>
                <w:tcPr>
                  <w:tcW w:w="5041" w:type="dxa"/>
                  <w:shd w:val="clear" w:color="auto" w:fill="auto"/>
                </w:tcPr>
                <w:p w14:paraId="5823B488"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Щелочное число, мг КОН/г:</w:t>
                  </w:r>
                </w:p>
              </w:tc>
              <w:tc>
                <w:tcPr>
                  <w:tcW w:w="1560" w:type="dxa"/>
                  <w:shd w:val="clear" w:color="auto" w:fill="auto"/>
                </w:tcPr>
                <w:p w14:paraId="6CD1BCD7"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7</w:t>
                  </w:r>
                </w:p>
              </w:tc>
            </w:tr>
            <w:tr w:rsidR="009F3752" w:rsidRPr="009F3752" w14:paraId="665C62C6" w14:textId="77777777" w:rsidTr="005F480D">
              <w:trPr>
                <w:trHeight w:val="243"/>
              </w:trPr>
              <w:tc>
                <w:tcPr>
                  <w:tcW w:w="5041" w:type="dxa"/>
                  <w:shd w:val="clear" w:color="auto" w:fill="auto"/>
                </w:tcPr>
                <w:p w14:paraId="3AA27B3A"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Сульфатная зольность моторного масла</w:t>
                  </w:r>
                </w:p>
              </w:tc>
              <w:tc>
                <w:tcPr>
                  <w:tcW w:w="1560" w:type="dxa"/>
                  <w:shd w:val="clear" w:color="auto" w:fill="auto"/>
                </w:tcPr>
                <w:p w14:paraId="065E2FCC"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более 1%</w:t>
                  </w:r>
                </w:p>
              </w:tc>
            </w:tr>
            <w:tr w:rsidR="009F3752" w:rsidRPr="009F3752" w14:paraId="475CC21B" w14:textId="77777777" w:rsidTr="005F480D">
              <w:trPr>
                <w:trHeight w:val="206"/>
              </w:trPr>
              <w:tc>
                <w:tcPr>
                  <w:tcW w:w="5041" w:type="dxa"/>
                  <w:shd w:val="clear" w:color="auto" w:fill="auto"/>
                </w:tcPr>
                <w:p w14:paraId="01463294"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Тип базового масла:</w:t>
                  </w:r>
                </w:p>
              </w:tc>
              <w:tc>
                <w:tcPr>
                  <w:tcW w:w="1560" w:type="dxa"/>
                  <w:shd w:val="clear" w:color="auto" w:fill="auto"/>
                </w:tcPr>
                <w:p w14:paraId="7D0F19C6"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Минеральное</w:t>
                  </w:r>
                </w:p>
              </w:tc>
            </w:tr>
            <w:tr w:rsidR="009F3752" w:rsidRPr="009F3752" w14:paraId="7A21570F" w14:textId="77777777" w:rsidTr="005F480D">
              <w:trPr>
                <w:trHeight w:val="223"/>
              </w:trPr>
              <w:tc>
                <w:tcPr>
                  <w:tcW w:w="5041" w:type="dxa"/>
                  <w:shd w:val="clear" w:color="auto" w:fill="auto"/>
                </w:tcPr>
                <w:p w14:paraId="4C8F70E1"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Класс вязкости моторного масла</w:t>
                  </w:r>
                </w:p>
              </w:tc>
              <w:tc>
                <w:tcPr>
                  <w:tcW w:w="1560" w:type="dxa"/>
                  <w:shd w:val="clear" w:color="auto" w:fill="auto"/>
                </w:tcPr>
                <w:p w14:paraId="35EA573C" w14:textId="77777777" w:rsidR="009F3752" w:rsidRPr="009F3752" w:rsidRDefault="009F3752" w:rsidP="005F480D">
                  <w:pPr>
                    <w:rPr>
                      <w:rFonts w:ascii="Times New Roman" w:hAnsi="Times New Roman" w:cs="Times New Roman"/>
                      <w:sz w:val="24"/>
                      <w:szCs w:val="24"/>
                    </w:rPr>
                  </w:pPr>
                  <w:r w:rsidRPr="009F3752">
                    <w:rPr>
                      <w:rFonts w:ascii="Times New Roman" w:hAnsi="Times New Roman" w:cs="Times New Roman"/>
                      <w:sz w:val="24"/>
                      <w:szCs w:val="24"/>
                    </w:rPr>
                    <w:t>20</w:t>
                  </w:r>
                </w:p>
              </w:tc>
            </w:tr>
          </w:tbl>
          <w:p w14:paraId="6C15D87A" w14:textId="77777777" w:rsidR="009F3752" w:rsidRPr="009F3752" w:rsidRDefault="009F3752" w:rsidP="005F480D">
            <w:pPr>
              <w:spacing w:after="240" w:line="228" w:lineRule="auto"/>
              <w:ind w:left="34" w:firstLine="141"/>
              <w:rPr>
                <w:rFonts w:ascii="Times New Roman" w:hAnsi="Times New Roman" w:cs="Times New Roman"/>
                <w:b/>
                <w:sz w:val="24"/>
                <w:szCs w:val="24"/>
              </w:rPr>
            </w:pPr>
            <w:r w:rsidRPr="009F3752">
              <w:rPr>
                <w:rFonts w:ascii="Times New Roman" w:hAnsi="Times New Roman" w:cs="Times New Roman"/>
                <w:b/>
                <w:sz w:val="24"/>
                <w:szCs w:val="24"/>
              </w:rPr>
              <w:t xml:space="preserve">Канистра 20 л. – 5 шт. </w:t>
            </w:r>
          </w:p>
          <w:p w14:paraId="1D1EAE3E" w14:textId="77777777" w:rsidR="009F3752" w:rsidRPr="009F3752" w:rsidRDefault="009F3752" w:rsidP="005F480D">
            <w:pPr>
              <w:spacing w:line="228" w:lineRule="auto"/>
              <w:ind w:left="34" w:firstLine="3"/>
              <w:jc w:val="both"/>
              <w:rPr>
                <w:rFonts w:ascii="Times New Roman" w:hAnsi="Times New Roman" w:cs="Times New Roman"/>
                <w:sz w:val="24"/>
                <w:szCs w:val="24"/>
              </w:rPr>
            </w:pPr>
            <w:r w:rsidRPr="009F3752">
              <w:rPr>
                <w:rFonts w:ascii="Times New Roman" w:hAnsi="Times New Roman" w:cs="Times New Roman"/>
                <w:sz w:val="24"/>
                <w:szCs w:val="24"/>
              </w:rPr>
              <w:t>Масло гидравлическое для всесезонной эксплуатации в гидроприводах и гидравлических системах строительных, дорожных, лесозаготовительных, подъёмно-транспортных и других машинах, в промышленном оборудовании, работающее в любых климатических условиях (районах Крайнего Севера, Сибири и Дальнего Востока).</w:t>
            </w:r>
          </w:p>
          <w:p w14:paraId="3D0F45FC" w14:textId="77777777" w:rsidR="009F3752" w:rsidRPr="009F3752" w:rsidRDefault="009F3752" w:rsidP="005F480D">
            <w:pPr>
              <w:ind w:left="34" w:firstLine="141"/>
              <w:rPr>
                <w:rFonts w:ascii="Times New Roman" w:hAnsi="Times New Roman" w:cs="Times New Roman"/>
                <w:sz w:val="24"/>
                <w:szCs w:val="24"/>
                <w:shd w:val="clear" w:color="auto" w:fill="FFFFFF"/>
              </w:rPr>
            </w:pPr>
            <w:r w:rsidRPr="009F3752">
              <w:rPr>
                <w:rFonts w:ascii="Times New Roman" w:hAnsi="Times New Roman" w:cs="Times New Roman"/>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560"/>
            </w:tblGrid>
            <w:tr w:rsidR="009F3752" w:rsidRPr="009F3752" w14:paraId="5BA47043" w14:textId="77777777" w:rsidTr="005F480D">
              <w:trPr>
                <w:trHeight w:val="242"/>
              </w:trPr>
              <w:tc>
                <w:tcPr>
                  <w:tcW w:w="5041" w:type="dxa"/>
                  <w:shd w:val="clear" w:color="auto" w:fill="auto"/>
                </w:tcPr>
                <w:p w14:paraId="0DFC96A3"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2E2BA6A2"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64034150" w14:textId="77777777" w:rsidTr="005F480D">
              <w:trPr>
                <w:trHeight w:val="242"/>
              </w:trPr>
              <w:tc>
                <w:tcPr>
                  <w:tcW w:w="5041" w:type="dxa"/>
                  <w:shd w:val="clear" w:color="auto" w:fill="auto"/>
                </w:tcPr>
                <w:p w14:paraId="4E73AB42"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вязкость по ISO VG</w:t>
                  </w:r>
                </w:p>
              </w:tc>
              <w:tc>
                <w:tcPr>
                  <w:tcW w:w="1560" w:type="dxa"/>
                  <w:shd w:val="clear" w:color="auto" w:fill="auto"/>
                </w:tcPr>
                <w:p w14:paraId="467DD28D"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15</w:t>
                  </w:r>
                </w:p>
              </w:tc>
            </w:tr>
            <w:tr w:rsidR="009F3752" w:rsidRPr="009F3752" w14:paraId="5F7A6AD9" w14:textId="77777777" w:rsidTr="005F480D">
              <w:trPr>
                <w:trHeight w:val="242"/>
              </w:trPr>
              <w:tc>
                <w:tcPr>
                  <w:tcW w:w="5041" w:type="dxa"/>
                  <w:shd w:val="clear" w:color="auto" w:fill="auto"/>
                </w:tcPr>
                <w:p w14:paraId="6BED8EF3"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плотность при 20°С</w:t>
                  </w:r>
                </w:p>
              </w:tc>
              <w:tc>
                <w:tcPr>
                  <w:tcW w:w="1560" w:type="dxa"/>
                  <w:shd w:val="clear" w:color="auto" w:fill="auto"/>
                </w:tcPr>
                <w:p w14:paraId="1391E7E8"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870±2</w:t>
                  </w:r>
                </w:p>
              </w:tc>
            </w:tr>
            <w:tr w:rsidR="009F3752" w:rsidRPr="009F3752" w14:paraId="32D08F5D" w14:textId="77777777" w:rsidTr="005F480D">
              <w:trPr>
                <w:trHeight w:val="230"/>
              </w:trPr>
              <w:tc>
                <w:tcPr>
                  <w:tcW w:w="5041" w:type="dxa"/>
                  <w:shd w:val="clear" w:color="auto" w:fill="auto"/>
                </w:tcPr>
                <w:p w14:paraId="7661F02E"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вязкость кинематическая при 50°С, мм</w:t>
                  </w:r>
                  <w:r w:rsidRPr="009F3752">
                    <w:rPr>
                      <w:rFonts w:ascii="Times New Roman" w:hAnsi="Times New Roman" w:cs="Times New Roman"/>
                      <w:sz w:val="24"/>
                      <w:szCs w:val="24"/>
                      <w:vertAlign w:val="superscript"/>
                    </w:rPr>
                    <w:t>2</w:t>
                  </w:r>
                  <w:r w:rsidRPr="009F3752">
                    <w:rPr>
                      <w:rFonts w:ascii="Times New Roman" w:hAnsi="Times New Roman" w:cs="Times New Roman"/>
                      <w:sz w:val="24"/>
                      <w:szCs w:val="24"/>
                    </w:rPr>
                    <w:t xml:space="preserve"> /с</w:t>
                  </w:r>
                </w:p>
              </w:tc>
              <w:tc>
                <w:tcPr>
                  <w:tcW w:w="1560" w:type="dxa"/>
                  <w:shd w:val="clear" w:color="auto" w:fill="auto"/>
                </w:tcPr>
                <w:p w14:paraId="2647FD63"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10,5</w:t>
                  </w:r>
                  <w:r w:rsidRPr="009F3752">
                    <w:rPr>
                      <w:rFonts w:ascii="Times New Roman" w:hAnsi="Times New Roman" w:cs="Times New Roman"/>
                      <w:sz w:val="24"/>
                      <w:szCs w:val="24"/>
                      <w:lang w:val="en-US"/>
                    </w:rPr>
                    <w:t>±0.1</w:t>
                  </w:r>
                </w:p>
              </w:tc>
            </w:tr>
            <w:tr w:rsidR="009F3752" w:rsidRPr="009F3752" w14:paraId="45DBAE13" w14:textId="77777777" w:rsidTr="005F480D">
              <w:trPr>
                <w:trHeight w:val="242"/>
              </w:trPr>
              <w:tc>
                <w:tcPr>
                  <w:tcW w:w="5041" w:type="dxa"/>
                  <w:shd w:val="clear" w:color="auto" w:fill="auto"/>
                </w:tcPr>
                <w:p w14:paraId="0618B8CF"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вязкость кинематическая при -40°С, мм</w:t>
                  </w:r>
                  <w:r w:rsidRPr="009F3752">
                    <w:rPr>
                      <w:rFonts w:ascii="Times New Roman" w:hAnsi="Times New Roman" w:cs="Times New Roman"/>
                      <w:sz w:val="24"/>
                      <w:szCs w:val="24"/>
                      <w:vertAlign w:val="superscript"/>
                    </w:rPr>
                    <w:t>2</w:t>
                  </w:r>
                  <w:r w:rsidRPr="009F3752">
                    <w:rPr>
                      <w:rFonts w:ascii="Times New Roman" w:hAnsi="Times New Roman" w:cs="Times New Roman"/>
                      <w:sz w:val="24"/>
                      <w:szCs w:val="24"/>
                    </w:rPr>
                    <w:t xml:space="preserve"> /с</w:t>
                  </w:r>
                </w:p>
              </w:tc>
              <w:tc>
                <w:tcPr>
                  <w:tcW w:w="1560" w:type="dxa"/>
                  <w:shd w:val="clear" w:color="auto" w:fill="auto"/>
                </w:tcPr>
                <w:p w14:paraId="7D767E64"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1270</w:t>
                  </w:r>
                  <w:r w:rsidRPr="009F3752">
                    <w:rPr>
                      <w:rFonts w:ascii="Times New Roman" w:hAnsi="Times New Roman" w:cs="Times New Roman"/>
                      <w:sz w:val="24"/>
                      <w:szCs w:val="24"/>
                      <w:lang w:val="en-US"/>
                    </w:rPr>
                    <w:t>±50</w:t>
                  </w:r>
                </w:p>
              </w:tc>
            </w:tr>
            <w:tr w:rsidR="009F3752" w:rsidRPr="009F3752" w14:paraId="71B594AE" w14:textId="77777777" w:rsidTr="005F480D">
              <w:trPr>
                <w:trHeight w:val="242"/>
              </w:trPr>
              <w:tc>
                <w:tcPr>
                  <w:tcW w:w="5041" w:type="dxa"/>
                  <w:shd w:val="clear" w:color="auto" w:fill="auto"/>
                </w:tcPr>
                <w:p w14:paraId="17B1F089"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индекс вязкости</w:t>
                  </w:r>
                </w:p>
              </w:tc>
              <w:tc>
                <w:tcPr>
                  <w:tcW w:w="1560" w:type="dxa"/>
                  <w:shd w:val="clear" w:color="auto" w:fill="auto"/>
                </w:tcPr>
                <w:p w14:paraId="2065853F"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276</w:t>
                  </w:r>
                  <w:r w:rsidRPr="009F3752">
                    <w:rPr>
                      <w:rFonts w:ascii="Times New Roman" w:hAnsi="Times New Roman" w:cs="Times New Roman"/>
                      <w:sz w:val="24"/>
                      <w:szCs w:val="24"/>
                      <w:lang w:val="en-US"/>
                    </w:rPr>
                    <w:t>±1</w:t>
                  </w:r>
                </w:p>
              </w:tc>
            </w:tr>
            <w:tr w:rsidR="009F3752" w:rsidRPr="009F3752" w14:paraId="4CAB232C" w14:textId="77777777" w:rsidTr="005F480D">
              <w:trPr>
                <w:trHeight w:val="242"/>
              </w:trPr>
              <w:tc>
                <w:tcPr>
                  <w:tcW w:w="5041" w:type="dxa"/>
                  <w:shd w:val="clear" w:color="auto" w:fill="auto"/>
                </w:tcPr>
                <w:p w14:paraId="5E15CC66"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вспышки в открытом тигле, °С</w:t>
                  </w:r>
                </w:p>
              </w:tc>
              <w:tc>
                <w:tcPr>
                  <w:tcW w:w="1560" w:type="dxa"/>
                  <w:shd w:val="clear" w:color="auto" w:fill="auto"/>
                </w:tcPr>
                <w:p w14:paraId="054F4232"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137±1</w:t>
                  </w:r>
                </w:p>
              </w:tc>
            </w:tr>
            <w:tr w:rsidR="009F3752" w:rsidRPr="009F3752" w14:paraId="4319CEE4" w14:textId="77777777" w:rsidTr="005F480D">
              <w:trPr>
                <w:trHeight w:val="242"/>
              </w:trPr>
              <w:tc>
                <w:tcPr>
                  <w:tcW w:w="5041" w:type="dxa"/>
                  <w:shd w:val="clear" w:color="auto" w:fill="auto"/>
                </w:tcPr>
                <w:p w14:paraId="5C7132DD"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застывания, °С</w:t>
                  </w:r>
                </w:p>
              </w:tc>
              <w:tc>
                <w:tcPr>
                  <w:tcW w:w="1560" w:type="dxa"/>
                  <w:shd w:val="clear" w:color="auto" w:fill="auto"/>
                </w:tcPr>
                <w:p w14:paraId="7DB926FE"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-67±1</w:t>
                  </w:r>
                </w:p>
              </w:tc>
            </w:tr>
            <w:tr w:rsidR="009F3752" w:rsidRPr="009F3752" w14:paraId="325123B3" w14:textId="77777777" w:rsidTr="005F480D">
              <w:trPr>
                <w:trHeight w:val="253"/>
              </w:trPr>
              <w:tc>
                <w:tcPr>
                  <w:tcW w:w="5041" w:type="dxa"/>
                  <w:shd w:val="clear" w:color="auto" w:fill="auto"/>
                </w:tcPr>
                <w:p w14:paraId="5022DAF7"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зольность</w:t>
                  </w:r>
                </w:p>
              </w:tc>
              <w:tc>
                <w:tcPr>
                  <w:tcW w:w="1560" w:type="dxa"/>
                  <w:shd w:val="clear" w:color="auto" w:fill="auto"/>
                </w:tcPr>
                <w:p w14:paraId="64372346"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0,15±0.05</w:t>
                  </w:r>
                </w:p>
              </w:tc>
            </w:tr>
          </w:tbl>
          <w:p w14:paraId="6DD359C0" w14:textId="77777777" w:rsidR="009F3752" w:rsidRPr="009F3752" w:rsidRDefault="009F3752" w:rsidP="005F480D">
            <w:pPr>
              <w:spacing w:after="240"/>
              <w:ind w:left="34" w:firstLine="141"/>
              <w:rPr>
                <w:rFonts w:ascii="Times New Roman" w:hAnsi="Times New Roman" w:cs="Times New Roman"/>
                <w:b/>
                <w:sz w:val="24"/>
                <w:szCs w:val="24"/>
              </w:rPr>
            </w:pPr>
            <w:r w:rsidRPr="009F3752">
              <w:rPr>
                <w:rFonts w:ascii="Times New Roman" w:hAnsi="Times New Roman" w:cs="Times New Roman"/>
                <w:b/>
                <w:sz w:val="24"/>
                <w:szCs w:val="24"/>
              </w:rPr>
              <w:t>Бочка 216,5 л. - 4 бочки</w:t>
            </w:r>
          </w:p>
          <w:p w14:paraId="6026FEC7" w14:textId="77777777" w:rsidR="009F3752" w:rsidRPr="009F3752" w:rsidRDefault="009F3752" w:rsidP="005F480D">
            <w:pPr>
              <w:spacing w:line="228" w:lineRule="auto"/>
              <w:ind w:left="34"/>
              <w:jc w:val="both"/>
              <w:rPr>
                <w:rFonts w:ascii="Times New Roman" w:hAnsi="Times New Roman" w:cs="Times New Roman"/>
                <w:sz w:val="24"/>
                <w:szCs w:val="24"/>
              </w:rPr>
            </w:pPr>
            <w:r w:rsidRPr="009F3752">
              <w:rPr>
                <w:rFonts w:ascii="Times New Roman" w:hAnsi="Times New Roman" w:cs="Times New Roman"/>
                <w:b/>
                <w:bCs/>
                <w:sz w:val="24"/>
                <w:szCs w:val="24"/>
              </w:rPr>
              <w:t>Охлаждающая жидкость ТОСОЛ А-40 (</w:t>
            </w:r>
            <w:r w:rsidRPr="009F3752">
              <w:rPr>
                <w:rFonts w:ascii="Times New Roman" w:hAnsi="Times New Roman" w:cs="Times New Roman"/>
                <w:b/>
                <w:bCs/>
                <w:sz w:val="24"/>
                <w:szCs w:val="24"/>
                <w:shd w:val="clear" w:color="auto" w:fill="FEFEFE"/>
              </w:rPr>
              <w:t>ГОСТ 28084-89)</w:t>
            </w:r>
            <w:r w:rsidRPr="009F3752">
              <w:rPr>
                <w:rFonts w:ascii="Times New Roman" w:hAnsi="Times New Roman" w:cs="Times New Roman"/>
                <w:sz w:val="24"/>
                <w:szCs w:val="24"/>
                <w:shd w:val="clear" w:color="auto" w:fill="FEFEFE"/>
              </w:rPr>
              <w:t>, для использования в системах охлаждения двигателей внутреннего сгорания легковых и грузовых автомобилей, работающих при температуре окружающей среды не ниже - 40</w:t>
            </w:r>
            <w:r w:rsidRPr="009F3752">
              <w:rPr>
                <w:rFonts w:ascii="Times New Roman" w:hAnsi="Times New Roman" w:cs="Times New Roman"/>
                <w:sz w:val="24"/>
                <w:szCs w:val="24"/>
              </w:rPr>
              <w:t>°С</w:t>
            </w:r>
          </w:p>
          <w:p w14:paraId="53090503" w14:textId="77777777" w:rsidR="009F3752" w:rsidRPr="009F3752" w:rsidRDefault="009F3752" w:rsidP="005F480D">
            <w:pPr>
              <w:spacing w:line="228" w:lineRule="auto"/>
              <w:ind w:left="34" w:firstLine="141"/>
              <w:rPr>
                <w:rFonts w:ascii="Times New Roman" w:hAnsi="Times New Roman" w:cs="Times New Roman"/>
                <w:sz w:val="24"/>
                <w:szCs w:val="24"/>
                <w:shd w:val="clear" w:color="auto" w:fill="FFFFFF"/>
              </w:rPr>
            </w:pPr>
            <w:r w:rsidRPr="009F3752">
              <w:rPr>
                <w:rFonts w:ascii="Times New Roman" w:hAnsi="Times New Roman" w:cs="Times New Roman"/>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806"/>
              <w:gridCol w:w="1560"/>
            </w:tblGrid>
            <w:tr w:rsidR="009F3752" w:rsidRPr="009F3752" w14:paraId="5BA9795C" w14:textId="77777777" w:rsidTr="005F480D">
              <w:tc>
                <w:tcPr>
                  <w:tcW w:w="5041" w:type="dxa"/>
                  <w:gridSpan w:val="2"/>
                  <w:shd w:val="clear" w:color="auto" w:fill="auto"/>
                </w:tcPr>
                <w:p w14:paraId="1C123370"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014C0005"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1A3D40B4" w14:textId="77777777" w:rsidTr="005F480D">
              <w:tc>
                <w:tcPr>
                  <w:tcW w:w="5041" w:type="dxa"/>
                  <w:gridSpan w:val="2"/>
                  <w:shd w:val="clear" w:color="auto" w:fill="auto"/>
                </w:tcPr>
                <w:p w14:paraId="0FA1AB72"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Плотность при 20 °С, кг/м</w:t>
                  </w:r>
                  <w:r w:rsidRPr="009F3752">
                    <w:rPr>
                      <w:rFonts w:ascii="Times New Roman" w:hAnsi="Times New Roman" w:cs="Times New Roman"/>
                      <w:sz w:val="24"/>
                      <w:szCs w:val="24"/>
                      <w:vertAlign w:val="superscript"/>
                    </w:rPr>
                    <w:t>3</w:t>
                  </w:r>
                </w:p>
              </w:tc>
              <w:tc>
                <w:tcPr>
                  <w:tcW w:w="1560" w:type="dxa"/>
                  <w:shd w:val="clear" w:color="auto" w:fill="auto"/>
                </w:tcPr>
                <w:p w14:paraId="483AFE5E"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1076</w:t>
                  </w:r>
                  <w:r w:rsidRPr="009F3752">
                    <w:rPr>
                      <w:rFonts w:ascii="Times New Roman" w:hAnsi="Times New Roman" w:cs="Times New Roman"/>
                      <w:sz w:val="24"/>
                      <w:szCs w:val="24"/>
                      <w:lang w:val="en-US"/>
                    </w:rPr>
                    <w:t>±</w:t>
                  </w:r>
                  <w:r w:rsidRPr="009F3752">
                    <w:rPr>
                      <w:rFonts w:ascii="Times New Roman" w:hAnsi="Times New Roman" w:cs="Times New Roman"/>
                      <w:sz w:val="24"/>
                      <w:szCs w:val="24"/>
                    </w:rPr>
                    <w:t>1</w:t>
                  </w:r>
                </w:p>
              </w:tc>
            </w:tr>
            <w:tr w:rsidR="009F3752" w:rsidRPr="009F3752" w14:paraId="5EB4BE89" w14:textId="77777777" w:rsidTr="005F480D">
              <w:tc>
                <w:tcPr>
                  <w:tcW w:w="5041" w:type="dxa"/>
                  <w:gridSpan w:val="2"/>
                  <w:shd w:val="clear" w:color="auto" w:fill="auto"/>
                </w:tcPr>
                <w:p w14:paraId="3AE80A17"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начала кристаллизации, °С</w:t>
                  </w:r>
                </w:p>
              </w:tc>
              <w:tc>
                <w:tcPr>
                  <w:tcW w:w="1560" w:type="dxa"/>
                  <w:shd w:val="clear" w:color="auto" w:fill="auto"/>
                </w:tcPr>
                <w:p w14:paraId="72D7DFE1"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- 40</w:t>
                  </w:r>
                  <w:r w:rsidRPr="009F3752">
                    <w:rPr>
                      <w:rFonts w:ascii="Times New Roman" w:hAnsi="Times New Roman" w:cs="Times New Roman"/>
                      <w:sz w:val="24"/>
                      <w:szCs w:val="24"/>
                      <w:lang w:val="en-US"/>
                    </w:rPr>
                    <w:t>±1</w:t>
                  </w:r>
                </w:p>
              </w:tc>
            </w:tr>
            <w:tr w:rsidR="009F3752" w:rsidRPr="009F3752" w14:paraId="4EF99DEE" w14:textId="77777777" w:rsidTr="005F480D">
              <w:tc>
                <w:tcPr>
                  <w:tcW w:w="5041" w:type="dxa"/>
                  <w:gridSpan w:val="2"/>
                  <w:shd w:val="clear" w:color="auto" w:fill="auto"/>
                </w:tcPr>
                <w:p w14:paraId="56FE7B17"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кипения, °С</w:t>
                  </w:r>
                </w:p>
              </w:tc>
              <w:tc>
                <w:tcPr>
                  <w:tcW w:w="1560" w:type="dxa"/>
                  <w:shd w:val="clear" w:color="auto" w:fill="auto"/>
                </w:tcPr>
                <w:p w14:paraId="7BC4FBB7"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109</w:t>
                  </w:r>
                  <w:r w:rsidRPr="009F3752">
                    <w:rPr>
                      <w:rFonts w:ascii="Times New Roman" w:hAnsi="Times New Roman" w:cs="Times New Roman"/>
                      <w:sz w:val="24"/>
                      <w:szCs w:val="24"/>
                      <w:lang w:val="en-US"/>
                    </w:rPr>
                    <w:t>±1</w:t>
                  </w:r>
                </w:p>
              </w:tc>
            </w:tr>
            <w:tr w:rsidR="009F3752" w:rsidRPr="009F3752" w14:paraId="3922CDFE" w14:textId="77777777" w:rsidTr="005F480D">
              <w:tc>
                <w:tcPr>
                  <w:tcW w:w="5041" w:type="dxa"/>
                  <w:gridSpan w:val="2"/>
                  <w:shd w:val="clear" w:color="auto" w:fill="auto"/>
                </w:tcPr>
                <w:p w14:paraId="592C9671"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Щелочность, см</w:t>
                  </w:r>
                  <w:r w:rsidRPr="009F3752">
                    <w:rPr>
                      <w:rFonts w:ascii="Times New Roman" w:hAnsi="Times New Roman" w:cs="Times New Roman"/>
                      <w:sz w:val="24"/>
                      <w:szCs w:val="24"/>
                      <w:vertAlign w:val="superscript"/>
                    </w:rPr>
                    <w:t>3</w:t>
                  </w:r>
                </w:p>
              </w:tc>
              <w:tc>
                <w:tcPr>
                  <w:tcW w:w="1560" w:type="dxa"/>
                  <w:shd w:val="clear" w:color="auto" w:fill="auto"/>
                </w:tcPr>
                <w:p w14:paraId="1E9444DE"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12,9</w:t>
                  </w:r>
                  <w:r w:rsidRPr="009F3752">
                    <w:rPr>
                      <w:rFonts w:ascii="Times New Roman" w:hAnsi="Times New Roman" w:cs="Times New Roman"/>
                      <w:sz w:val="24"/>
                      <w:szCs w:val="24"/>
                      <w:lang w:val="en-US"/>
                    </w:rPr>
                    <w:t>±0.5</w:t>
                  </w:r>
                </w:p>
              </w:tc>
            </w:tr>
            <w:tr w:rsidR="009F3752" w:rsidRPr="009F3752" w14:paraId="3B7133E0" w14:textId="77777777" w:rsidTr="005F480D">
              <w:tc>
                <w:tcPr>
                  <w:tcW w:w="1235" w:type="dxa"/>
                  <w:shd w:val="clear" w:color="auto" w:fill="auto"/>
                </w:tcPr>
                <w:p w14:paraId="07455ED8"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lastRenderedPageBreak/>
                    <w:t>Внешний вид</w:t>
                  </w:r>
                </w:p>
              </w:tc>
              <w:tc>
                <w:tcPr>
                  <w:tcW w:w="5366" w:type="dxa"/>
                  <w:gridSpan w:val="2"/>
                  <w:shd w:val="clear" w:color="auto" w:fill="auto"/>
                </w:tcPr>
                <w:p w14:paraId="0B544895"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Прозрачная однородная жидкость голубого цвета без механических примесей</w:t>
                  </w:r>
                </w:p>
              </w:tc>
            </w:tr>
          </w:tbl>
          <w:p w14:paraId="00DFF79D" w14:textId="77777777" w:rsidR="009F3752" w:rsidRPr="009F3752" w:rsidRDefault="009F3752" w:rsidP="005F480D">
            <w:pPr>
              <w:spacing w:after="240" w:line="228" w:lineRule="auto"/>
              <w:ind w:left="34" w:firstLine="141"/>
              <w:rPr>
                <w:rFonts w:ascii="Times New Roman" w:hAnsi="Times New Roman" w:cs="Times New Roman"/>
                <w:b/>
                <w:sz w:val="24"/>
                <w:szCs w:val="24"/>
              </w:rPr>
            </w:pPr>
            <w:r w:rsidRPr="009F3752">
              <w:rPr>
                <w:rFonts w:ascii="Times New Roman" w:hAnsi="Times New Roman" w:cs="Times New Roman"/>
                <w:b/>
                <w:sz w:val="24"/>
                <w:szCs w:val="24"/>
              </w:rPr>
              <w:t>Бочка 216,5 л. - 2 бочки</w:t>
            </w:r>
          </w:p>
          <w:p w14:paraId="2B2AF058" w14:textId="77777777" w:rsidR="009F3752" w:rsidRPr="009F3752" w:rsidRDefault="009F3752" w:rsidP="005F480D">
            <w:pPr>
              <w:spacing w:line="228" w:lineRule="auto"/>
              <w:ind w:left="34" w:firstLine="141"/>
              <w:jc w:val="both"/>
              <w:rPr>
                <w:rFonts w:ascii="Times New Roman" w:hAnsi="Times New Roman" w:cs="Times New Roman"/>
                <w:sz w:val="24"/>
                <w:szCs w:val="24"/>
              </w:rPr>
            </w:pPr>
            <w:r w:rsidRPr="009F3752">
              <w:rPr>
                <w:rFonts w:ascii="Times New Roman" w:hAnsi="Times New Roman" w:cs="Times New Roman"/>
                <w:b/>
                <w:bCs/>
                <w:sz w:val="24"/>
                <w:szCs w:val="24"/>
              </w:rPr>
              <w:t xml:space="preserve">Охлаждающая жидкость Антифриз </w:t>
            </w:r>
            <w:r w:rsidRPr="009F3752">
              <w:rPr>
                <w:rFonts w:ascii="Times New Roman" w:hAnsi="Times New Roman" w:cs="Times New Roman"/>
                <w:b/>
                <w:bCs/>
                <w:sz w:val="24"/>
                <w:szCs w:val="24"/>
                <w:lang w:val="en-US"/>
              </w:rPr>
              <w:t>G</w:t>
            </w:r>
            <w:r w:rsidRPr="009F3752">
              <w:rPr>
                <w:rFonts w:ascii="Times New Roman" w:hAnsi="Times New Roman" w:cs="Times New Roman"/>
                <w:b/>
                <w:bCs/>
                <w:sz w:val="24"/>
                <w:szCs w:val="24"/>
              </w:rPr>
              <w:t>12 красный</w:t>
            </w:r>
            <w:r w:rsidRPr="009F3752">
              <w:rPr>
                <w:rFonts w:ascii="Times New Roman" w:hAnsi="Times New Roman" w:cs="Times New Roman"/>
                <w:sz w:val="24"/>
                <w:szCs w:val="24"/>
                <w:shd w:val="clear" w:color="auto" w:fill="FEFEFE"/>
              </w:rPr>
              <w:t>, для использования в системах охлаждения двигателей внутреннего сгорания легковых и грузовых автомобилей, работающих при температуре окружающей среды ниже - 40</w:t>
            </w:r>
            <w:r w:rsidRPr="009F3752">
              <w:rPr>
                <w:rFonts w:ascii="Times New Roman" w:hAnsi="Times New Roman" w:cs="Times New Roman"/>
                <w:sz w:val="24"/>
                <w:szCs w:val="24"/>
              </w:rPr>
              <w:t>°С</w:t>
            </w:r>
          </w:p>
          <w:p w14:paraId="29531D30" w14:textId="77777777" w:rsidR="009F3752" w:rsidRPr="009F3752" w:rsidRDefault="009F3752" w:rsidP="005F480D">
            <w:pPr>
              <w:spacing w:line="228" w:lineRule="auto"/>
              <w:ind w:left="34" w:firstLine="141"/>
              <w:rPr>
                <w:rFonts w:ascii="Times New Roman" w:hAnsi="Times New Roman" w:cs="Times New Roman"/>
                <w:sz w:val="24"/>
                <w:szCs w:val="24"/>
                <w:shd w:val="clear" w:color="auto" w:fill="FFFFFF"/>
              </w:rPr>
            </w:pPr>
            <w:r w:rsidRPr="009F3752">
              <w:rPr>
                <w:rFonts w:ascii="Times New Roman" w:hAnsi="Times New Roman" w:cs="Times New Roman"/>
                <w:sz w:val="24"/>
                <w:szCs w:val="24"/>
                <w:shd w:val="clear" w:color="auto" w:fill="FFFFFF"/>
              </w:rPr>
              <w:t>Характеристики:</w:t>
            </w:r>
          </w:p>
          <w:tbl>
            <w:tblPr>
              <w:tblW w:w="6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685"/>
              <w:gridCol w:w="1560"/>
            </w:tblGrid>
            <w:tr w:rsidR="009F3752" w:rsidRPr="009F3752" w14:paraId="36ECE584" w14:textId="77777777" w:rsidTr="005F480D">
              <w:tc>
                <w:tcPr>
                  <w:tcW w:w="5041" w:type="dxa"/>
                  <w:gridSpan w:val="2"/>
                  <w:shd w:val="clear" w:color="auto" w:fill="auto"/>
                </w:tcPr>
                <w:p w14:paraId="749388C6"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Наименование показателя</w:t>
                  </w:r>
                </w:p>
              </w:tc>
              <w:tc>
                <w:tcPr>
                  <w:tcW w:w="1560" w:type="dxa"/>
                  <w:shd w:val="clear" w:color="auto" w:fill="auto"/>
                </w:tcPr>
                <w:p w14:paraId="5AF2FD51"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Значение</w:t>
                  </w:r>
                </w:p>
              </w:tc>
            </w:tr>
            <w:tr w:rsidR="009F3752" w:rsidRPr="009F3752" w14:paraId="55C3B8E6" w14:textId="77777777" w:rsidTr="005F480D">
              <w:tc>
                <w:tcPr>
                  <w:tcW w:w="5041" w:type="dxa"/>
                  <w:gridSpan w:val="2"/>
                  <w:shd w:val="clear" w:color="auto" w:fill="auto"/>
                </w:tcPr>
                <w:p w14:paraId="392DD1AB"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Плотность при 20 °С, кг/м</w:t>
                  </w:r>
                  <w:r w:rsidRPr="009F3752">
                    <w:rPr>
                      <w:rFonts w:ascii="Times New Roman" w:hAnsi="Times New Roman" w:cs="Times New Roman"/>
                      <w:sz w:val="24"/>
                      <w:szCs w:val="24"/>
                      <w:vertAlign w:val="superscript"/>
                    </w:rPr>
                    <w:t>3</w:t>
                  </w:r>
                </w:p>
              </w:tc>
              <w:tc>
                <w:tcPr>
                  <w:tcW w:w="1560" w:type="dxa"/>
                  <w:shd w:val="clear" w:color="auto" w:fill="auto"/>
                </w:tcPr>
                <w:p w14:paraId="2DD1695C"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1073</w:t>
                  </w:r>
                  <w:r w:rsidRPr="009F3752">
                    <w:rPr>
                      <w:rFonts w:ascii="Times New Roman" w:hAnsi="Times New Roman" w:cs="Times New Roman"/>
                      <w:sz w:val="24"/>
                      <w:szCs w:val="24"/>
                      <w:lang w:val="en-US"/>
                    </w:rPr>
                    <w:t>±</w:t>
                  </w:r>
                  <w:r w:rsidRPr="009F3752">
                    <w:rPr>
                      <w:rFonts w:ascii="Times New Roman" w:hAnsi="Times New Roman" w:cs="Times New Roman"/>
                      <w:sz w:val="24"/>
                      <w:szCs w:val="24"/>
                    </w:rPr>
                    <w:t>1</w:t>
                  </w:r>
                </w:p>
              </w:tc>
            </w:tr>
            <w:tr w:rsidR="009F3752" w:rsidRPr="009F3752" w14:paraId="06914358" w14:textId="77777777" w:rsidTr="005F480D">
              <w:tc>
                <w:tcPr>
                  <w:tcW w:w="5041" w:type="dxa"/>
                  <w:gridSpan w:val="2"/>
                  <w:shd w:val="clear" w:color="auto" w:fill="auto"/>
                </w:tcPr>
                <w:p w14:paraId="50993E86"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начала кристаллизации, °С</w:t>
                  </w:r>
                </w:p>
              </w:tc>
              <w:tc>
                <w:tcPr>
                  <w:tcW w:w="1560" w:type="dxa"/>
                  <w:shd w:val="clear" w:color="auto" w:fill="auto"/>
                </w:tcPr>
                <w:p w14:paraId="220074E5"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- 41</w:t>
                  </w:r>
                  <w:r w:rsidRPr="009F3752">
                    <w:rPr>
                      <w:rFonts w:ascii="Times New Roman" w:hAnsi="Times New Roman" w:cs="Times New Roman"/>
                      <w:sz w:val="24"/>
                      <w:szCs w:val="24"/>
                      <w:lang w:val="en-US"/>
                    </w:rPr>
                    <w:t>±1</w:t>
                  </w:r>
                </w:p>
              </w:tc>
            </w:tr>
            <w:tr w:rsidR="009F3752" w:rsidRPr="009F3752" w14:paraId="7DD9271F" w14:textId="77777777" w:rsidTr="005F480D">
              <w:tc>
                <w:tcPr>
                  <w:tcW w:w="5041" w:type="dxa"/>
                  <w:gridSpan w:val="2"/>
                  <w:shd w:val="clear" w:color="auto" w:fill="auto"/>
                </w:tcPr>
                <w:p w14:paraId="0DD14BC2"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Температура кипения, °С</w:t>
                  </w:r>
                </w:p>
              </w:tc>
              <w:tc>
                <w:tcPr>
                  <w:tcW w:w="1560" w:type="dxa"/>
                  <w:shd w:val="clear" w:color="auto" w:fill="auto"/>
                </w:tcPr>
                <w:p w14:paraId="3153FB36" w14:textId="77777777" w:rsidR="009F3752" w:rsidRPr="009F3752" w:rsidRDefault="009F3752" w:rsidP="005F480D">
                  <w:pPr>
                    <w:spacing w:line="228" w:lineRule="auto"/>
                    <w:rPr>
                      <w:rFonts w:ascii="Times New Roman" w:hAnsi="Times New Roman" w:cs="Times New Roman"/>
                      <w:sz w:val="24"/>
                      <w:szCs w:val="24"/>
                      <w:lang w:val="en-US"/>
                    </w:rPr>
                  </w:pPr>
                  <w:r w:rsidRPr="009F3752">
                    <w:rPr>
                      <w:rFonts w:ascii="Times New Roman" w:hAnsi="Times New Roman" w:cs="Times New Roman"/>
                      <w:sz w:val="24"/>
                      <w:szCs w:val="24"/>
                    </w:rPr>
                    <w:t>109</w:t>
                  </w:r>
                  <w:r w:rsidRPr="009F3752">
                    <w:rPr>
                      <w:rFonts w:ascii="Times New Roman" w:hAnsi="Times New Roman" w:cs="Times New Roman"/>
                      <w:sz w:val="24"/>
                      <w:szCs w:val="24"/>
                      <w:lang w:val="en-US"/>
                    </w:rPr>
                    <w:t>±1</w:t>
                  </w:r>
                </w:p>
              </w:tc>
            </w:tr>
            <w:tr w:rsidR="009F3752" w:rsidRPr="009F3752" w14:paraId="4EC007CD" w14:textId="77777777" w:rsidTr="005F480D">
              <w:tc>
                <w:tcPr>
                  <w:tcW w:w="5041" w:type="dxa"/>
                  <w:gridSpan w:val="2"/>
                  <w:shd w:val="clear" w:color="auto" w:fill="auto"/>
                </w:tcPr>
                <w:p w14:paraId="0EBECEAB" w14:textId="77777777" w:rsidR="009F3752" w:rsidRPr="009F3752" w:rsidRDefault="009F3752" w:rsidP="005F480D">
                  <w:pPr>
                    <w:spacing w:line="228" w:lineRule="auto"/>
                    <w:rPr>
                      <w:rFonts w:ascii="Times New Roman" w:hAnsi="Times New Roman" w:cs="Times New Roman"/>
                      <w:sz w:val="24"/>
                      <w:szCs w:val="24"/>
                      <w:vertAlign w:val="superscript"/>
                    </w:rPr>
                  </w:pPr>
                  <w:r w:rsidRPr="009F3752">
                    <w:rPr>
                      <w:rFonts w:ascii="Times New Roman" w:hAnsi="Times New Roman" w:cs="Times New Roman"/>
                      <w:sz w:val="24"/>
                      <w:szCs w:val="24"/>
                    </w:rPr>
                    <w:t>Щелочность, см</w:t>
                  </w:r>
                  <w:r w:rsidRPr="009F3752">
                    <w:rPr>
                      <w:rFonts w:ascii="Times New Roman" w:hAnsi="Times New Roman" w:cs="Times New Roman"/>
                      <w:sz w:val="24"/>
                      <w:szCs w:val="24"/>
                      <w:vertAlign w:val="superscript"/>
                    </w:rPr>
                    <w:t>3</w:t>
                  </w:r>
                </w:p>
              </w:tc>
              <w:tc>
                <w:tcPr>
                  <w:tcW w:w="1560" w:type="dxa"/>
                  <w:shd w:val="clear" w:color="auto" w:fill="auto"/>
                </w:tcPr>
                <w:p w14:paraId="490B3A15"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6.4</w:t>
                  </w:r>
                  <w:r w:rsidRPr="009F3752">
                    <w:rPr>
                      <w:rFonts w:ascii="Times New Roman" w:hAnsi="Times New Roman" w:cs="Times New Roman"/>
                      <w:sz w:val="24"/>
                      <w:szCs w:val="24"/>
                      <w:lang w:val="en-US"/>
                    </w:rPr>
                    <w:t>±0.</w:t>
                  </w:r>
                  <w:r w:rsidRPr="009F3752">
                    <w:rPr>
                      <w:rFonts w:ascii="Times New Roman" w:hAnsi="Times New Roman" w:cs="Times New Roman"/>
                      <w:sz w:val="24"/>
                      <w:szCs w:val="24"/>
                    </w:rPr>
                    <w:t>2</w:t>
                  </w:r>
                </w:p>
              </w:tc>
            </w:tr>
            <w:tr w:rsidR="009F3752" w:rsidRPr="009F3752" w14:paraId="4A06E8C9" w14:textId="77777777" w:rsidTr="005F480D">
              <w:trPr>
                <w:trHeight w:val="511"/>
              </w:trPr>
              <w:tc>
                <w:tcPr>
                  <w:tcW w:w="1356" w:type="dxa"/>
                  <w:shd w:val="clear" w:color="auto" w:fill="auto"/>
                </w:tcPr>
                <w:p w14:paraId="37F82AF3" w14:textId="77777777" w:rsidR="009F3752" w:rsidRPr="009F3752" w:rsidRDefault="009F3752" w:rsidP="005F480D">
                  <w:pPr>
                    <w:spacing w:line="228" w:lineRule="auto"/>
                    <w:jc w:val="center"/>
                    <w:rPr>
                      <w:rFonts w:ascii="Times New Roman" w:hAnsi="Times New Roman" w:cs="Times New Roman"/>
                      <w:sz w:val="24"/>
                      <w:szCs w:val="24"/>
                    </w:rPr>
                  </w:pPr>
                  <w:r w:rsidRPr="009F3752">
                    <w:rPr>
                      <w:rFonts w:ascii="Times New Roman" w:hAnsi="Times New Roman" w:cs="Times New Roman"/>
                      <w:sz w:val="24"/>
                      <w:szCs w:val="24"/>
                    </w:rPr>
                    <w:t>Внешний вид</w:t>
                  </w:r>
                </w:p>
              </w:tc>
              <w:tc>
                <w:tcPr>
                  <w:tcW w:w="5245" w:type="dxa"/>
                  <w:gridSpan w:val="2"/>
                  <w:shd w:val="clear" w:color="auto" w:fill="auto"/>
                </w:tcPr>
                <w:p w14:paraId="46948032" w14:textId="77777777" w:rsidR="009F3752" w:rsidRPr="009F3752" w:rsidRDefault="009F3752" w:rsidP="005F480D">
                  <w:pPr>
                    <w:spacing w:line="228" w:lineRule="auto"/>
                    <w:rPr>
                      <w:rFonts w:ascii="Times New Roman" w:hAnsi="Times New Roman" w:cs="Times New Roman"/>
                      <w:sz w:val="24"/>
                      <w:szCs w:val="24"/>
                    </w:rPr>
                  </w:pPr>
                  <w:r w:rsidRPr="009F3752">
                    <w:rPr>
                      <w:rFonts w:ascii="Times New Roman" w:hAnsi="Times New Roman" w:cs="Times New Roman"/>
                      <w:sz w:val="24"/>
                      <w:szCs w:val="24"/>
                    </w:rPr>
                    <w:t>Прозрачная однородная жидкость от розового цвета без механических примесей</w:t>
                  </w:r>
                </w:p>
              </w:tc>
            </w:tr>
          </w:tbl>
          <w:p w14:paraId="061D5312" w14:textId="77777777" w:rsidR="009F3752" w:rsidRPr="009F3752" w:rsidRDefault="009F3752" w:rsidP="005F480D">
            <w:pPr>
              <w:spacing w:after="240" w:line="228" w:lineRule="auto"/>
              <w:ind w:left="34" w:firstLine="141"/>
              <w:rPr>
                <w:rFonts w:ascii="Times New Roman" w:hAnsi="Times New Roman" w:cs="Times New Roman"/>
                <w:b/>
                <w:sz w:val="24"/>
                <w:szCs w:val="24"/>
              </w:rPr>
            </w:pPr>
            <w:r w:rsidRPr="009F3752">
              <w:rPr>
                <w:rFonts w:ascii="Times New Roman" w:hAnsi="Times New Roman" w:cs="Times New Roman"/>
                <w:b/>
                <w:sz w:val="24"/>
                <w:szCs w:val="24"/>
              </w:rPr>
              <w:t>Канистра 20 л. – 5 шт.</w:t>
            </w:r>
          </w:p>
        </w:tc>
      </w:tr>
      <w:tr w:rsidR="009F3752" w:rsidRPr="009F3752" w14:paraId="362F812C" w14:textId="77777777" w:rsidTr="009F3752">
        <w:tc>
          <w:tcPr>
            <w:tcW w:w="10632" w:type="dxa"/>
            <w:gridSpan w:val="3"/>
          </w:tcPr>
          <w:p w14:paraId="18A9690B" w14:textId="77777777" w:rsidR="009F3752" w:rsidRPr="009F3752" w:rsidRDefault="009F3752" w:rsidP="005F480D">
            <w:pPr>
              <w:spacing w:after="0" w:line="257" w:lineRule="auto"/>
              <w:jc w:val="center"/>
              <w:rPr>
                <w:rFonts w:ascii="Times New Roman" w:eastAsia="Calibri" w:hAnsi="Times New Roman" w:cs="Times New Roman"/>
                <w:b/>
                <w:bCs/>
                <w:sz w:val="24"/>
                <w:szCs w:val="24"/>
              </w:rPr>
            </w:pPr>
            <w:r w:rsidRPr="009F3752">
              <w:rPr>
                <w:rFonts w:ascii="Times New Roman" w:eastAsia="Calibri" w:hAnsi="Times New Roman" w:cs="Times New Roman"/>
                <w:b/>
                <w:bCs/>
                <w:sz w:val="24"/>
                <w:szCs w:val="24"/>
              </w:rPr>
              <w:lastRenderedPageBreak/>
              <w:t>ОБЩИЕ ТРЕБОВАНИЯ</w:t>
            </w:r>
          </w:p>
        </w:tc>
      </w:tr>
      <w:tr w:rsidR="009F3752" w:rsidRPr="009F3752" w14:paraId="4B3B87C4" w14:textId="77777777" w:rsidTr="009F3752">
        <w:tc>
          <w:tcPr>
            <w:tcW w:w="662" w:type="dxa"/>
            <w:tcBorders>
              <w:bottom w:val="single" w:sz="4" w:space="0" w:color="auto"/>
            </w:tcBorders>
          </w:tcPr>
          <w:p w14:paraId="577B34F9"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sz w:val="24"/>
                <w:szCs w:val="24"/>
                <w:lang w:eastAsia="ru-RU"/>
              </w:rPr>
              <w:t>7</w:t>
            </w:r>
          </w:p>
        </w:tc>
        <w:tc>
          <w:tcPr>
            <w:tcW w:w="1974" w:type="dxa"/>
            <w:tcBorders>
              <w:bottom w:val="single" w:sz="4" w:space="0" w:color="auto"/>
            </w:tcBorders>
            <w:shd w:val="clear" w:color="auto" w:fill="auto"/>
          </w:tcPr>
          <w:p w14:paraId="2CAC12F1"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sz w:val="24"/>
                <w:szCs w:val="24"/>
                <w:lang w:eastAsia="ru-RU"/>
              </w:rPr>
              <w:t>Требования по выполнению сопутствующих работ, оказанию сопутствующих услуг</w:t>
            </w:r>
          </w:p>
        </w:tc>
        <w:tc>
          <w:tcPr>
            <w:tcW w:w="7996" w:type="dxa"/>
            <w:tcBorders>
              <w:bottom w:val="single" w:sz="4" w:space="0" w:color="auto"/>
            </w:tcBorders>
          </w:tcPr>
          <w:p w14:paraId="605F8343"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Calibri" w:hAnsi="Times New Roman" w:cs="Times New Roman"/>
                <w:sz w:val="24"/>
                <w:szCs w:val="24"/>
              </w:rPr>
              <w:t>Разгрузка товара на складе Покупателя осуществляется силами Поставщика.</w:t>
            </w:r>
          </w:p>
        </w:tc>
      </w:tr>
      <w:tr w:rsidR="009F3752" w:rsidRPr="009F3752" w14:paraId="1C42AEE0" w14:textId="77777777" w:rsidTr="009F3752">
        <w:tc>
          <w:tcPr>
            <w:tcW w:w="662" w:type="dxa"/>
            <w:tcBorders>
              <w:bottom w:val="single" w:sz="4" w:space="0" w:color="auto"/>
            </w:tcBorders>
          </w:tcPr>
          <w:p w14:paraId="45D44FA8"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8</w:t>
            </w:r>
          </w:p>
        </w:tc>
        <w:tc>
          <w:tcPr>
            <w:tcW w:w="1974" w:type="dxa"/>
            <w:tcBorders>
              <w:bottom w:val="single" w:sz="4" w:space="0" w:color="auto"/>
            </w:tcBorders>
            <w:shd w:val="clear" w:color="auto" w:fill="auto"/>
          </w:tcPr>
          <w:p w14:paraId="7D00B79E"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color w:val="000000"/>
                <w:sz w:val="24"/>
                <w:szCs w:val="24"/>
                <w:lang w:eastAsia="ru-RU"/>
              </w:rPr>
              <w:t>Требования к упаковке и маркировке</w:t>
            </w:r>
          </w:p>
        </w:tc>
        <w:tc>
          <w:tcPr>
            <w:tcW w:w="7996" w:type="dxa"/>
            <w:tcBorders>
              <w:bottom w:val="single" w:sz="4" w:space="0" w:color="auto"/>
            </w:tcBorders>
          </w:tcPr>
          <w:p w14:paraId="1F913591" w14:textId="77777777" w:rsidR="009F3752" w:rsidRPr="009F3752" w:rsidRDefault="009F3752" w:rsidP="005F480D">
            <w:pPr>
              <w:suppressAutoHyphens/>
              <w:spacing w:after="0" w:line="240" w:lineRule="auto"/>
              <w:ind w:right="-1"/>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Поставляемые Товары должны быть новые. Тара, в которой поставляется товар, не должна иметь повреждений и дефектов. </w:t>
            </w:r>
          </w:p>
          <w:p w14:paraId="20C0B73F" w14:textId="77777777" w:rsidR="009F3752" w:rsidRPr="009F3752" w:rsidRDefault="009F3752" w:rsidP="005F480D">
            <w:pPr>
              <w:suppressAutoHyphens/>
              <w:spacing w:after="0" w:line="240" w:lineRule="auto"/>
              <w:ind w:right="-1"/>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Весь поставляемый товар должен быть изготовлен не ранее 2025 года.</w:t>
            </w:r>
          </w:p>
        </w:tc>
      </w:tr>
      <w:tr w:rsidR="009F3752" w:rsidRPr="009F3752" w14:paraId="2F04FA02" w14:textId="77777777" w:rsidTr="009F3752">
        <w:tc>
          <w:tcPr>
            <w:tcW w:w="662" w:type="dxa"/>
            <w:tcBorders>
              <w:bottom w:val="single" w:sz="4" w:space="0" w:color="auto"/>
            </w:tcBorders>
          </w:tcPr>
          <w:p w14:paraId="453B89B0"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9</w:t>
            </w:r>
          </w:p>
        </w:tc>
        <w:tc>
          <w:tcPr>
            <w:tcW w:w="1974" w:type="dxa"/>
            <w:tcBorders>
              <w:bottom w:val="single" w:sz="4" w:space="0" w:color="auto"/>
            </w:tcBorders>
            <w:shd w:val="clear" w:color="auto" w:fill="auto"/>
          </w:tcPr>
          <w:p w14:paraId="181DF543"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 xml:space="preserve">Срок гарантии </w:t>
            </w:r>
          </w:p>
        </w:tc>
        <w:tc>
          <w:tcPr>
            <w:tcW w:w="7996" w:type="dxa"/>
            <w:tcBorders>
              <w:bottom w:val="single" w:sz="4" w:space="0" w:color="auto"/>
            </w:tcBorders>
          </w:tcPr>
          <w:p w14:paraId="5056DA63"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Calibri" w:hAnsi="Times New Roman" w:cs="Times New Roman"/>
                <w:sz w:val="24"/>
                <w:szCs w:val="24"/>
              </w:rPr>
              <w:t>Не требуется.</w:t>
            </w:r>
          </w:p>
        </w:tc>
      </w:tr>
      <w:tr w:rsidR="009F3752" w:rsidRPr="009F3752" w14:paraId="6C423103" w14:textId="77777777" w:rsidTr="009F3752">
        <w:tc>
          <w:tcPr>
            <w:tcW w:w="662" w:type="dxa"/>
            <w:tcBorders>
              <w:bottom w:val="single" w:sz="4" w:space="0" w:color="auto"/>
            </w:tcBorders>
          </w:tcPr>
          <w:p w14:paraId="6CF7E3BC"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color w:val="000000"/>
                <w:sz w:val="24"/>
                <w:szCs w:val="24"/>
                <w:lang w:eastAsia="ru-RU"/>
              </w:rPr>
              <w:t>10</w:t>
            </w:r>
          </w:p>
        </w:tc>
        <w:tc>
          <w:tcPr>
            <w:tcW w:w="1974" w:type="dxa"/>
            <w:tcBorders>
              <w:bottom w:val="single" w:sz="4" w:space="0" w:color="auto"/>
            </w:tcBorders>
            <w:shd w:val="clear" w:color="auto" w:fill="auto"/>
          </w:tcPr>
          <w:p w14:paraId="7CE8884C" w14:textId="77777777" w:rsidR="009F3752" w:rsidRPr="009F3752" w:rsidRDefault="009F3752" w:rsidP="005F480D">
            <w:pPr>
              <w:spacing w:after="0" w:line="240" w:lineRule="auto"/>
              <w:jc w:val="both"/>
              <w:rPr>
                <w:rFonts w:ascii="Times New Roman" w:eastAsia="Times New Roman" w:hAnsi="Times New Roman" w:cs="Times New Roman"/>
                <w:color w:val="000000"/>
                <w:sz w:val="24"/>
                <w:szCs w:val="24"/>
                <w:lang w:eastAsia="ru-RU"/>
              </w:rPr>
            </w:pPr>
            <w:r w:rsidRPr="009F3752">
              <w:rPr>
                <w:rFonts w:ascii="Times New Roman" w:eastAsia="Times New Roman" w:hAnsi="Times New Roman" w:cs="Times New Roman"/>
                <w:sz w:val="24"/>
                <w:szCs w:val="24"/>
                <w:lang w:eastAsia="ru-RU"/>
              </w:rPr>
              <w:t>Требования по передаче заказчику с товаром технических и иных документов</w:t>
            </w:r>
          </w:p>
        </w:tc>
        <w:tc>
          <w:tcPr>
            <w:tcW w:w="7996" w:type="dxa"/>
            <w:tcBorders>
              <w:bottom w:val="single" w:sz="4" w:space="0" w:color="auto"/>
            </w:tcBorders>
          </w:tcPr>
          <w:p w14:paraId="7FC1C61D" w14:textId="77777777" w:rsidR="009F3752" w:rsidRPr="009F3752" w:rsidRDefault="009F3752" w:rsidP="005F480D">
            <w:pPr>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Паспорт качества на поставленный товар. Паспорт предъявляется в виде подлинника или копии, заверенной надлежащим образом предприятием изготовителем или поставщиком (своей печатью);</w:t>
            </w:r>
          </w:p>
          <w:p w14:paraId="47DA462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 xml:space="preserve">- Товарно-транспортная накладная. </w:t>
            </w:r>
          </w:p>
          <w:p w14:paraId="1BC19372" w14:textId="77777777" w:rsidR="009F3752" w:rsidRPr="009F3752" w:rsidRDefault="009F3752" w:rsidP="005F480D">
            <w:pPr>
              <w:spacing w:after="0" w:line="240" w:lineRule="auto"/>
              <w:jc w:val="both"/>
              <w:rPr>
                <w:rFonts w:ascii="Times New Roman" w:eastAsia="Calibri" w:hAnsi="Times New Roman" w:cs="Times New Roman"/>
                <w:sz w:val="24"/>
                <w:szCs w:val="24"/>
              </w:rPr>
            </w:pPr>
            <w:r w:rsidRPr="009F3752">
              <w:rPr>
                <w:rFonts w:ascii="Times New Roman" w:eastAsia="Times New Roman" w:hAnsi="Times New Roman" w:cs="Times New Roman"/>
                <w:sz w:val="24"/>
                <w:szCs w:val="24"/>
                <w:lang w:eastAsia="ru-RU"/>
              </w:rPr>
              <w:t>На весь товар, поставляемый по договору, Поставщик предоставляет Заказчику документы, подтверждающие качество товара и его соответствие требованиям законодательства Российской Федерации. Указанные документы предоставляются Заказчику одновременно с передачей товара.</w:t>
            </w:r>
          </w:p>
        </w:tc>
      </w:tr>
      <w:tr w:rsidR="009F3752" w:rsidRPr="009F3752" w14:paraId="59DFBE86" w14:textId="77777777" w:rsidTr="009F3752">
        <w:tc>
          <w:tcPr>
            <w:tcW w:w="662" w:type="dxa"/>
          </w:tcPr>
          <w:p w14:paraId="425F2D8F"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11</w:t>
            </w:r>
          </w:p>
        </w:tc>
        <w:tc>
          <w:tcPr>
            <w:tcW w:w="1974" w:type="dxa"/>
            <w:shd w:val="clear" w:color="auto" w:fill="auto"/>
          </w:tcPr>
          <w:p w14:paraId="5863AF53" w14:textId="77777777" w:rsidR="009F3752" w:rsidRPr="009F3752" w:rsidRDefault="009F3752" w:rsidP="005F480D">
            <w:pPr>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Иные требования</w:t>
            </w:r>
          </w:p>
        </w:tc>
        <w:tc>
          <w:tcPr>
            <w:tcW w:w="7996" w:type="dxa"/>
            <w:vAlign w:val="center"/>
          </w:tcPr>
          <w:p w14:paraId="0349DDF8" w14:textId="77777777" w:rsidR="009F3752" w:rsidRPr="009F3752" w:rsidRDefault="009F3752" w:rsidP="005F480D">
            <w:pPr>
              <w:suppressAutoHyphens/>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Поставляемые Товары по своим функциональным (качественным) характеристикам должны соответствовать или превышать требования Технического задания.</w:t>
            </w:r>
          </w:p>
          <w:p w14:paraId="43D52C44" w14:textId="77777777" w:rsidR="009F3752" w:rsidRPr="009F3752" w:rsidRDefault="009F3752" w:rsidP="005F480D">
            <w:pPr>
              <w:suppressAutoHyphens/>
              <w:spacing w:after="0" w:line="240"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Качество поставляемых Товаров должно соответствовать требованиям, предъявленным к данному виду товара в целях его реализации при оптовой и розничной торговле на территории Российской Федерации. Товары должны быть произведены в условиях их серийного производства и соответствовать санитарно-эпидемиологическим требованиям, предъявляемым к данным Товарам.</w:t>
            </w:r>
          </w:p>
          <w:p w14:paraId="640FF6E2" w14:textId="77777777" w:rsidR="009F3752" w:rsidRPr="009F3752" w:rsidRDefault="009F3752" w:rsidP="005F480D">
            <w:pPr>
              <w:tabs>
                <w:tab w:val="left" w:pos="318"/>
              </w:tabs>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Поставщик обязан заранее, за 3 рабочих дня до планируемой даты поставки, предоставляет покупателю пакет документов для оформления пропуска в контролируемую зону международного аэропорта:</w:t>
            </w:r>
          </w:p>
          <w:p w14:paraId="537F2633" w14:textId="77777777" w:rsidR="009F3752" w:rsidRPr="009F3752" w:rsidRDefault="009F3752" w:rsidP="005F480D">
            <w:pPr>
              <w:tabs>
                <w:tab w:val="left" w:pos="318"/>
              </w:tabs>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-Копию паспорта водителя (главная страница и страница с пропиской);</w:t>
            </w:r>
          </w:p>
          <w:p w14:paraId="4FE95429" w14:textId="77777777" w:rsidR="009F3752" w:rsidRPr="009F3752" w:rsidRDefault="009F3752" w:rsidP="005F480D">
            <w:pPr>
              <w:tabs>
                <w:tab w:val="left" w:pos="318"/>
              </w:tabs>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lastRenderedPageBreak/>
              <w:t>-Копию водительского удостоверения;</w:t>
            </w:r>
          </w:p>
          <w:p w14:paraId="454E765F" w14:textId="77777777" w:rsidR="009F3752" w:rsidRPr="009F3752" w:rsidRDefault="009F3752" w:rsidP="005F480D">
            <w:pPr>
              <w:tabs>
                <w:tab w:val="left" w:pos="31"/>
              </w:tabs>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-Копии документов на автотранспортное средство и прицеп/полуприцеп (свидетельство о регистрации транспортного средства и прицепа/полуприцепа);</w:t>
            </w:r>
          </w:p>
          <w:p w14:paraId="6E1FED4E" w14:textId="77777777" w:rsidR="009F3752" w:rsidRPr="009F3752" w:rsidRDefault="009F3752" w:rsidP="005F480D">
            <w:pPr>
              <w:tabs>
                <w:tab w:val="left" w:pos="318"/>
              </w:tabs>
              <w:spacing w:after="0" w:line="257" w:lineRule="auto"/>
              <w:jc w:val="both"/>
              <w:rPr>
                <w:rFonts w:ascii="Times New Roman" w:eastAsia="Times New Roman" w:hAnsi="Times New Roman" w:cs="Times New Roman"/>
                <w:sz w:val="24"/>
                <w:szCs w:val="24"/>
                <w:lang w:eastAsia="ru-RU"/>
              </w:rPr>
            </w:pPr>
            <w:r w:rsidRPr="009F3752">
              <w:rPr>
                <w:rFonts w:ascii="Times New Roman" w:eastAsia="Times New Roman" w:hAnsi="Times New Roman" w:cs="Times New Roman"/>
                <w:sz w:val="24"/>
                <w:szCs w:val="24"/>
                <w:lang w:eastAsia="ru-RU"/>
              </w:rPr>
              <w:t>Поставщик обязан обеспечить выполнение требований пропускного и внутриобъектового режима на объектах Покупателя.</w:t>
            </w:r>
          </w:p>
        </w:tc>
      </w:tr>
    </w:tbl>
    <w:p w14:paraId="68AE6C3B" w14:textId="067AFE0F" w:rsidR="00007B42" w:rsidRDefault="00007B42" w:rsidP="002A4240">
      <w:pPr>
        <w:spacing w:after="0" w:line="240" w:lineRule="auto"/>
        <w:rPr>
          <w:rFonts w:ascii="Times New Roman" w:eastAsia="Times New Roman" w:hAnsi="Times New Roman" w:cs="Times New Roman"/>
          <w:sz w:val="24"/>
          <w:szCs w:val="24"/>
          <w:lang w:eastAsia="ru-RU"/>
        </w:rPr>
      </w:pPr>
    </w:p>
    <w:p w14:paraId="37714B22" w14:textId="1981C4DA" w:rsidR="00007B42" w:rsidRDefault="00007B42" w:rsidP="002A4240">
      <w:pPr>
        <w:spacing w:after="0" w:line="240" w:lineRule="auto"/>
        <w:rPr>
          <w:rFonts w:ascii="Times New Roman" w:eastAsia="Times New Roman" w:hAnsi="Times New Roman" w:cs="Times New Roman"/>
          <w:sz w:val="24"/>
          <w:szCs w:val="24"/>
          <w:lang w:eastAsia="ru-RU"/>
        </w:rPr>
      </w:pPr>
    </w:p>
    <w:p w14:paraId="22699CCA" w14:textId="48B0B0B2" w:rsidR="00892B80" w:rsidRDefault="00892B80" w:rsidP="002A4240">
      <w:pPr>
        <w:spacing w:after="0" w:line="240" w:lineRule="auto"/>
        <w:rPr>
          <w:rFonts w:ascii="Times New Roman" w:eastAsia="Times New Roman" w:hAnsi="Times New Roman" w:cs="Times New Roman"/>
          <w:sz w:val="24"/>
          <w:szCs w:val="24"/>
          <w:lang w:eastAsia="ru-RU"/>
        </w:rPr>
      </w:pPr>
    </w:p>
    <w:p w14:paraId="3D778929" w14:textId="2DD5C456" w:rsidR="00892B80" w:rsidRDefault="00892B80" w:rsidP="002A4240">
      <w:pPr>
        <w:spacing w:after="0" w:line="240" w:lineRule="auto"/>
        <w:rPr>
          <w:rFonts w:ascii="Times New Roman" w:eastAsia="Times New Roman" w:hAnsi="Times New Roman" w:cs="Times New Roman"/>
          <w:sz w:val="24"/>
          <w:szCs w:val="24"/>
          <w:lang w:eastAsia="ru-RU"/>
        </w:rPr>
      </w:pPr>
    </w:p>
    <w:p w14:paraId="7CD9D3EE" w14:textId="4BA4569C" w:rsidR="00892B80" w:rsidRDefault="00892B80" w:rsidP="002A4240">
      <w:pPr>
        <w:spacing w:after="0" w:line="240" w:lineRule="auto"/>
        <w:rPr>
          <w:rFonts w:ascii="Times New Roman" w:eastAsia="Times New Roman" w:hAnsi="Times New Roman" w:cs="Times New Roman"/>
          <w:sz w:val="24"/>
          <w:szCs w:val="24"/>
          <w:lang w:eastAsia="ru-RU"/>
        </w:rPr>
      </w:pPr>
    </w:p>
    <w:p w14:paraId="7A9B6FF7" w14:textId="38235A01" w:rsidR="00892B80" w:rsidRDefault="00892B80" w:rsidP="002A4240">
      <w:pPr>
        <w:spacing w:after="0" w:line="240" w:lineRule="auto"/>
        <w:rPr>
          <w:rFonts w:ascii="Times New Roman" w:eastAsia="Times New Roman" w:hAnsi="Times New Roman" w:cs="Times New Roman"/>
          <w:sz w:val="24"/>
          <w:szCs w:val="24"/>
          <w:lang w:eastAsia="ru-RU"/>
        </w:rPr>
      </w:pPr>
    </w:p>
    <w:p w14:paraId="3F40BB32" w14:textId="315A370B" w:rsidR="00892B80" w:rsidRDefault="00892B80" w:rsidP="002A4240">
      <w:pPr>
        <w:spacing w:after="0" w:line="240" w:lineRule="auto"/>
        <w:rPr>
          <w:rFonts w:ascii="Times New Roman" w:eastAsia="Times New Roman" w:hAnsi="Times New Roman" w:cs="Times New Roman"/>
          <w:sz w:val="24"/>
          <w:szCs w:val="24"/>
          <w:lang w:eastAsia="ru-RU"/>
        </w:rPr>
      </w:pPr>
    </w:p>
    <w:p w14:paraId="6CFE7E94" w14:textId="7A4AEEF2" w:rsidR="00892B80" w:rsidRDefault="00892B80" w:rsidP="002A4240">
      <w:pPr>
        <w:spacing w:after="0" w:line="240" w:lineRule="auto"/>
        <w:rPr>
          <w:rFonts w:ascii="Times New Roman" w:eastAsia="Times New Roman" w:hAnsi="Times New Roman" w:cs="Times New Roman"/>
          <w:sz w:val="24"/>
          <w:szCs w:val="24"/>
          <w:lang w:eastAsia="ru-RU"/>
        </w:rPr>
      </w:pPr>
    </w:p>
    <w:p w14:paraId="27BDAB6F" w14:textId="32667BFF" w:rsidR="00892B80" w:rsidRDefault="00892B80" w:rsidP="002A4240">
      <w:pPr>
        <w:spacing w:after="0" w:line="240" w:lineRule="auto"/>
        <w:rPr>
          <w:rFonts w:ascii="Times New Roman" w:eastAsia="Times New Roman" w:hAnsi="Times New Roman" w:cs="Times New Roman"/>
          <w:sz w:val="24"/>
          <w:szCs w:val="24"/>
          <w:lang w:eastAsia="ru-RU"/>
        </w:rPr>
      </w:pPr>
    </w:p>
    <w:p w14:paraId="20AFA1BB" w14:textId="0CDC5057" w:rsidR="00892B80" w:rsidRDefault="00892B80" w:rsidP="002A4240">
      <w:pPr>
        <w:spacing w:after="0" w:line="240" w:lineRule="auto"/>
        <w:rPr>
          <w:rFonts w:ascii="Times New Roman" w:eastAsia="Times New Roman" w:hAnsi="Times New Roman" w:cs="Times New Roman"/>
          <w:sz w:val="24"/>
          <w:szCs w:val="24"/>
          <w:lang w:eastAsia="ru-RU"/>
        </w:rPr>
      </w:pPr>
    </w:p>
    <w:p w14:paraId="7B02BF11" w14:textId="3368E87C" w:rsidR="00892B80" w:rsidRDefault="00892B80" w:rsidP="002A4240">
      <w:pPr>
        <w:spacing w:after="0" w:line="240" w:lineRule="auto"/>
        <w:rPr>
          <w:rFonts w:ascii="Times New Roman" w:eastAsia="Times New Roman" w:hAnsi="Times New Roman" w:cs="Times New Roman"/>
          <w:sz w:val="24"/>
          <w:szCs w:val="24"/>
          <w:lang w:eastAsia="ru-RU"/>
        </w:rPr>
      </w:pPr>
    </w:p>
    <w:p w14:paraId="5AABB9E2" w14:textId="0906EEF8" w:rsidR="00892B80" w:rsidRDefault="00892B80" w:rsidP="002A4240">
      <w:pPr>
        <w:spacing w:after="0" w:line="240" w:lineRule="auto"/>
        <w:rPr>
          <w:rFonts w:ascii="Times New Roman" w:eastAsia="Times New Roman" w:hAnsi="Times New Roman" w:cs="Times New Roman"/>
          <w:sz w:val="24"/>
          <w:szCs w:val="24"/>
          <w:lang w:eastAsia="ru-RU"/>
        </w:rPr>
      </w:pPr>
    </w:p>
    <w:p w14:paraId="6A0A47BB" w14:textId="276EAE25" w:rsidR="00892B80" w:rsidRDefault="00892B80" w:rsidP="002A4240">
      <w:pPr>
        <w:spacing w:after="0" w:line="240" w:lineRule="auto"/>
        <w:rPr>
          <w:rFonts w:ascii="Times New Roman" w:eastAsia="Times New Roman" w:hAnsi="Times New Roman" w:cs="Times New Roman"/>
          <w:sz w:val="24"/>
          <w:szCs w:val="24"/>
          <w:lang w:eastAsia="ru-RU"/>
        </w:rPr>
      </w:pPr>
    </w:p>
    <w:p w14:paraId="5C1B99C8" w14:textId="29E76D6B" w:rsidR="00892B80" w:rsidRDefault="00892B80" w:rsidP="002A4240">
      <w:pPr>
        <w:spacing w:after="0" w:line="240" w:lineRule="auto"/>
        <w:rPr>
          <w:rFonts w:ascii="Times New Roman" w:eastAsia="Times New Roman" w:hAnsi="Times New Roman" w:cs="Times New Roman"/>
          <w:sz w:val="24"/>
          <w:szCs w:val="24"/>
          <w:lang w:eastAsia="ru-RU"/>
        </w:rPr>
      </w:pPr>
    </w:p>
    <w:p w14:paraId="2E5D5A98" w14:textId="4E693FF3" w:rsidR="00892B80" w:rsidRDefault="00892B80" w:rsidP="002A4240">
      <w:pPr>
        <w:spacing w:after="0" w:line="240" w:lineRule="auto"/>
        <w:rPr>
          <w:rFonts w:ascii="Times New Roman" w:eastAsia="Times New Roman" w:hAnsi="Times New Roman" w:cs="Times New Roman"/>
          <w:sz w:val="24"/>
          <w:szCs w:val="24"/>
          <w:lang w:eastAsia="ru-RU"/>
        </w:rPr>
      </w:pPr>
    </w:p>
    <w:p w14:paraId="36C7391A" w14:textId="13E65C89" w:rsidR="00892B80" w:rsidRDefault="00892B80" w:rsidP="002A4240">
      <w:pPr>
        <w:spacing w:after="0" w:line="240" w:lineRule="auto"/>
        <w:rPr>
          <w:rFonts w:ascii="Times New Roman" w:eastAsia="Times New Roman" w:hAnsi="Times New Roman" w:cs="Times New Roman"/>
          <w:sz w:val="24"/>
          <w:szCs w:val="24"/>
          <w:lang w:eastAsia="ru-RU"/>
        </w:rPr>
      </w:pPr>
    </w:p>
    <w:p w14:paraId="0778AF31" w14:textId="3BE59FDA" w:rsidR="00892B80" w:rsidRDefault="00892B80" w:rsidP="002A4240">
      <w:pPr>
        <w:spacing w:after="0" w:line="240" w:lineRule="auto"/>
        <w:rPr>
          <w:rFonts w:ascii="Times New Roman" w:eastAsia="Times New Roman" w:hAnsi="Times New Roman" w:cs="Times New Roman"/>
          <w:sz w:val="24"/>
          <w:szCs w:val="24"/>
          <w:lang w:eastAsia="ru-RU"/>
        </w:rPr>
      </w:pPr>
    </w:p>
    <w:p w14:paraId="733238BF" w14:textId="68B7ED52" w:rsidR="00892B80" w:rsidRDefault="00892B80" w:rsidP="002A4240">
      <w:pPr>
        <w:spacing w:after="0" w:line="240" w:lineRule="auto"/>
        <w:rPr>
          <w:rFonts w:ascii="Times New Roman" w:eastAsia="Times New Roman" w:hAnsi="Times New Roman" w:cs="Times New Roman"/>
          <w:sz w:val="24"/>
          <w:szCs w:val="24"/>
          <w:lang w:eastAsia="ru-RU"/>
        </w:rPr>
      </w:pPr>
    </w:p>
    <w:p w14:paraId="73185F64" w14:textId="09108228" w:rsidR="00892B80" w:rsidRDefault="00892B80" w:rsidP="002A4240">
      <w:pPr>
        <w:spacing w:after="0" w:line="240" w:lineRule="auto"/>
        <w:rPr>
          <w:rFonts w:ascii="Times New Roman" w:eastAsia="Times New Roman" w:hAnsi="Times New Roman" w:cs="Times New Roman"/>
          <w:sz w:val="24"/>
          <w:szCs w:val="24"/>
          <w:lang w:eastAsia="ru-RU"/>
        </w:rPr>
      </w:pPr>
    </w:p>
    <w:p w14:paraId="595DF1B3" w14:textId="040E5093" w:rsidR="00892B80" w:rsidRDefault="00892B80" w:rsidP="002A4240">
      <w:pPr>
        <w:spacing w:after="0" w:line="240" w:lineRule="auto"/>
        <w:rPr>
          <w:rFonts w:ascii="Times New Roman" w:eastAsia="Times New Roman" w:hAnsi="Times New Roman" w:cs="Times New Roman"/>
          <w:sz w:val="24"/>
          <w:szCs w:val="24"/>
          <w:lang w:eastAsia="ru-RU"/>
        </w:rPr>
      </w:pPr>
    </w:p>
    <w:p w14:paraId="3435C423" w14:textId="0DB2370E" w:rsidR="00892B80" w:rsidRDefault="00892B80" w:rsidP="002A4240">
      <w:pPr>
        <w:spacing w:after="0" w:line="240" w:lineRule="auto"/>
        <w:rPr>
          <w:rFonts w:ascii="Times New Roman" w:eastAsia="Times New Roman" w:hAnsi="Times New Roman" w:cs="Times New Roman"/>
          <w:sz w:val="24"/>
          <w:szCs w:val="24"/>
          <w:lang w:eastAsia="ru-RU"/>
        </w:rPr>
      </w:pPr>
    </w:p>
    <w:p w14:paraId="08F6BA61" w14:textId="7C58C7BE" w:rsidR="00892B80" w:rsidRDefault="00892B80" w:rsidP="002A4240">
      <w:pPr>
        <w:spacing w:after="0" w:line="240" w:lineRule="auto"/>
        <w:rPr>
          <w:rFonts w:ascii="Times New Roman" w:eastAsia="Times New Roman" w:hAnsi="Times New Roman" w:cs="Times New Roman"/>
          <w:sz w:val="24"/>
          <w:szCs w:val="24"/>
          <w:lang w:eastAsia="ru-RU"/>
        </w:rPr>
      </w:pPr>
    </w:p>
    <w:p w14:paraId="74F3C02D" w14:textId="46207DCD" w:rsidR="00892B80" w:rsidRDefault="00892B80" w:rsidP="002A4240">
      <w:pPr>
        <w:spacing w:after="0" w:line="240" w:lineRule="auto"/>
        <w:rPr>
          <w:rFonts w:ascii="Times New Roman" w:eastAsia="Times New Roman" w:hAnsi="Times New Roman" w:cs="Times New Roman"/>
          <w:sz w:val="24"/>
          <w:szCs w:val="24"/>
          <w:lang w:eastAsia="ru-RU"/>
        </w:rPr>
      </w:pPr>
    </w:p>
    <w:p w14:paraId="6786FA43" w14:textId="403BBF8C" w:rsidR="00892B80" w:rsidRDefault="00892B80" w:rsidP="002A4240">
      <w:pPr>
        <w:spacing w:after="0" w:line="240" w:lineRule="auto"/>
        <w:rPr>
          <w:rFonts w:ascii="Times New Roman" w:eastAsia="Times New Roman" w:hAnsi="Times New Roman" w:cs="Times New Roman"/>
          <w:sz w:val="24"/>
          <w:szCs w:val="24"/>
          <w:lang w:eastAsia="ru-RU"/>
        </w:rPr>
      </w:pPr>
    </w:p>
    <w:p w14:paraId="4F302437" w14:textId="04EA4154" w:rsidR="00892B80" w:rsidRDefault="00892B80" w:rsidP="002A4240">
      <w:pPr>
        <w:spacing w:after="0" w:line="240" w:lineRule="auto"/>
        <w:rPr>
          <w:rFonts w:ascii="Times New Roman" w:eastAsia="Times New Roman" w:hAnsi="Times New Roman" w:cs="Times New Roman"/>
          <w:sz w:val="24"/>
          <w:szCs w:val="24"/>
          <w:lang w:eastAsia="ru-RU"/>
        </w:rPr>
      </w:pPr>
    </w:p>
    <w:p w14:paraId="29D8E3D9" w14:textId="00A9B562" w:rsidR="00892B80" w:rsidRDefault="00892B80" w:rsidP="002A4240">
      <w:pPr>
        <w:spacing w:after="0" w:line="240" w:lineRule="auto"/>
        <w:rPr>
          <w:rFonts w:ascii="Times New Roman" w:eastAsia="Times New Roman" w:hAnsi="Times New Roman" w:cs="Times New Roman"/>
          <w:sz w:val="24"/>
          <w:szCs w:val="24"/>
          <w:lang w:eastAsia="ru-RU"/>
        </w:rPr>
      </w:pPr>
    </w:p>
    <w:p w14:paraId="09A010E6" w14:textId="5CB5060B" w:rsidR="00892B80" w:rsidRDefault="00892B80" w:rsidP="002A4240">
      <w:pPr>
        <w:spacing w:after="0" w:line="240" w:lineRule="auto"/>
        <w:rPr>
          <w:rFonts w:ascii="Times New Roman" w:eastAsia="Times New Roman" w:hAnsi="Times New Roman" w:cs="Times New Roman"/>
          <w:sz w:val="24"/>
          <w:szCs w:val="24"/>
          <w:lang w:eastAsia="ru-RU"/>
        </w:rPr>
      </w:pPr>
    </w:p>
    <w:p w14:paraId="27B5CC12" w14:textId="04629846" w:rsidR="00892B80" w:rsidRDefault="00892B80" w:rsidP="002A4240">
      <w:pPr>
        <w:spacing w:after="0" w:line="240" w:lineRule="auto"/>
        <w:rPr>
          <w:rFonts w:ascii="Times New Roman" w:eastAsia="Times New Roman" w:hAnsi="Times New Roman" w:cs="Times New Roman"/>
          <w:sz w:val="24"/>
          <w:szCs w:val="24"/>
          <w:lang w:eastAsia="ru-RU"/>
        </w:rPr>
      </w:pPr>
    </w:p>
    <w:p w14:paraId="55785EB7" w14:textId="05D66F8C" w:rsidR="00892B80" w:rsidRDefault="00892B80" w:rsidP="002A4240">
      <w:pPr>
        <w:spacing w:after="0" w:line="240" w:lineRule="auto"/>
        <w:rPr>
          <w:rFonts w:ascii="Times New Roman" w:eastAsia="Times New Roman" w:hAnsi="Times New Roman" w:cs="Times New Roman"/>
          <w:sz w:val="24"/>
          <w:szCs w:val="24"/>
          <w:lang w:eastAsia="ru-RU"/>
        </w:rPr>
      </w:pPr>
    </w:p>
    <w:p w14:paraId="0E81F1E7" w14:textId="2A29EC8F" w:rsidR="00892B80" w:rsidRDefault="00892B80" w:rsidP="002A4240">
      <w:pPr>
        <w:spacing w:after="0" w:line="240" w:lineRule="auto"/>
        <w:rPr>
          <w:rFonts w:ascii="Times New Roman" w:eastAsia="Times New Roman" w:hAnsi="Times New Roman" w:cs="Times New Roman"/>
          <w:sz w:val="24"/>
          <w:szCs w:val="24"/>
          <w:lang w:eastAsia="ru-RU"/>
        </w:rPr>
      </w:pPr>
    </w:p>
    <w:p w14:paraId="2564E1EC" w14:textId="2A3BE883" w:rsidR="00892B80" w:rsidRDefault="00892B80" w:rsidP="002A4240">
      <w:pPr>
        <w:spacing w:after="0" w:line="240" w:lineRule="auto"/>
        <w:rPr>
          <w:rFonts w:ascii="Times New Roman" w:eastAsia="Times New Roman" w:hAnsi="Times New Roman" w:cs="Times New Roman"/>
          <w:sz w:val="24"/>
          <w:szCs w:val="24"/>
          <w:lang w:eastAsia="ru-RU"/>
        </w:rPr>
      </w:pPr>
    </w:p>
    <w:p w14:paraId="5753B1E5" w14:textId="40DC82E5" w:rsidR="00892B80" w:rsidRDefault="00892B80" w:rsidP="002A4240">
      <w:pPr>
        <w:spacing w:after="0" w:line="240" w:lineRule="auto"/>
        <w:rPr>
          <w:rFonts w:ascii="Times New Roman" w:eastAsia="Times New Roman" w:hAnsi="Times New Roman" w:cs="Times New Roman"/>
          <w:sz w:val="24"/>
          <w:szCs w:val="24"/>
          <w:lang w:eastAsia="ru-RU"/>
        </w:rPr>
      </w:pPr>
    </w:p>
    <w:p w14:paraId="669669D3" w14:textId="3366AD4D" w:rsidR="00892B80" w:rsidRDefault="00892B80" w:rsidP="002A4240">
      <w:pPr>
        <w:spacing w:after="0" w:line="240" w:lineRule="auto"/>
        <w:rPr>
          <w:rFonts w:ascii="Times New Roman" w:eastAsia="Times New Roman" w:hAnsi="Times New Roman" w:cs="Times New Roman"/>
          <w:sz w:val="24"/>
          <w:szCs w:val="24"/>
          <w:lang w:eastAsia="ru-RU"/>
        </w:rPr>
      </w:pPr>
    </w:p>
    <w:p w14:paraId="05134129" w14:textId="4EB781BC" w:rsidR="00892B80" w:rsidRDefault="00892B80" w:rsidP="002A4240">
      <w:pPr>
        <w:spacing w:after="0" w:line="240" w:lineRule="auto"/>
        <w:rPr>
          <w:rFonts w:ascii="Times New Roman" w:eastAsia="Times New Roman" w:hAnsi="Times New Roman" w:cs="Times New Roman"/>
          <w:sz w:val="24"/>
          <w:szCs w:val="24"/>
          <w:lang w:eastAsia="ru-RU"/>
        </w:rPr>
      </w:pPr>
    </w:p>
    <w:p w14:paraId="70F8D9D8" w14:textId="15CA176D" w:rsidR="00892B80" w:rsidRDefault="00892B80" w:rsidP="002A4240">
      <w:pPr>
        <w:spacing w:after="0" w:line="240" w:lineRule="auto"/>
        <w:rPr>
          <w:rFonts w:ascii="Times New Roman" w:eastAsia="Times New Roman" w:hAnsi="Times New Roman" w:cs="Times New Roman"/>
          <w:sz w:val="24"/>
          <w:szCs w:val="24"/>
          <w:lang w:eastAsia="ru-RU"/>
        </w:rPr>
      </w:pPr>
    </w:p>
    <w:p w14:paraId="04F17011" w14:textId="3D64E9E2" w:rsidR="00892B80" w:rsidRDefault="00892B80" w:rsidP="002A4240">
      <w:pPr>
        <w:spacing w:after="0" w:line="240" w:lineRule="auto"/>
        <w:rPr>
          <w:rFonts w:ascii="Times New Roman" w:eastAsia="Times New Roman" w:hAnsi="Times New Roman" w:cs="Times New Roman"/>
          <w:sz w:val="24"/>
          <w:szCs w:val="24"/>
          <w:lang w:eastAsia="ru-RU"/>
        </w:rPr>
      </w:pPr>
    </w:p>
    <w:p w14:paraId="636D554C" w14:textId="746E2869" w:rsidR="00892B80" w:rsidRDefault="00892B80" w:rsidP="002A4240">
      <w:pPr>
        <w:spacing w:after="0" w:line="240" w:lineRule="auto"/>
        <w:rPr>
          <w:rFonts w:ascii="Times New Roman" w:eastAsia="Times New Roman" w:hAnsi="Times New Roman" w:cs="Times New Roman"/>
          <w:sz w:val="24"/>
          <w:szCs w:val="24"/>
          <w:lang w:eastAsia="ru-RU"/>
        </w:rPr>
      </w:pPr>
    </w:p>
    <w:p w14:paraId="41114240" w14:textId="4E275FB3" w:rsidR="00892B80" w:rsidRDefault="00892B80" w:rsidP="002A4240">
      <w:pPr>
        <w:spacing w:after="0" w:line="240" w:lineRule="auto"/>
        <w:rPr>
          <w:rFonts w:ascii="Times New Roman" w:eastAsia="Times New Roman" w:hAnsi="Times New Roman" w:cs="Times New Roman"/>
          <w:sz w:val="24"/>
          <w:szCs w:val="24"/>
          <w:lang w:eastAsia="ru-RU"/>
        </w:rPr>
      </w:pPr>
    </w:p>
    <w:p w14:paraId="578F36AF" w14:textId="2C31BD8E" w:rsidR="00892B80" w:rsidRDefault="00892B80" w:rsidP="002A4240">
      <w:pPr>
        <w:spacing w:after="0" w:line="240" w:lineRule="auto"/>
        <w:rPr>
          <w:rFonts w:ascii="Times New Roman" w:eastAsia="Times New Roman" w:hAnsi="Times New Roman" w:cs="Times New Roman"/>
          <w:sz w:val="24"/>
          <w:szCs w:val="24"/>
          <w:lang w:eastAsia="ru-RU"/>
        </w:rPr>
      </w:pPr>
    </w:p>
    <w:p w14:paraId="0B41AC3B" w14:textId="71791D63" w:rsidR="00892B80" w:rsidRDefault="00892B80" w:rsidP="002A4240">
      <w:pPr>
        <w:spacing w:after="0" w:line="240" w:lineRule="auto"/>
        <w:rPr>
          <w:rFonts w:ascii="Times New Roman" w:eastAsia="Times New Roman" w:hAnsi="Times New Roman" w:cs="Times New Roman"/>
          <w:sz w:val="24"/>
          <w:szCs w:val="24"/>
          <w:lang w:eastAsia="ru-RU"/>
        </w:rPr>
      </w:pPr>
    </w:p>
    <w:p w14:paraId="4E694385" w14:textId="3750162A" w:rsidR="00892B80" w:rsidRDefault="00892B80" w:rsidP="002A4240">
      <w:pPr>
        <w:spacing w:after="0" w:line="240" w:lineRule="auto"/>
        <w:rPr>
          <w:rFonts w:ascii="Times New Roman" w:eastAsia="Times New Roman" w:hAnsi="Times New Roman" w:cs="Times New Roman"/>
          <w:sz w:val="24"/>
          <w:szCs w:val="24"/>
          <w:lang w:eastAsia="ru-RU"/>
        </w:rPr>
      </w:pPr>
    </w:p>
    <w:p w14:paraId="166F22BA" w14:textId="4093E867" w:rsidR="00892B80" w:rsidRDefault="00892B80" w:rsidP="002A4240">
      <w:pPr>
        <w:spacing w:after="0" w:line="240" w:lineRule="auto"/>
        <w:rPr>
          <w:rFonts w:ascii="Times New Roman" w:eastAsia="Times New Roman" w:hAnsi="Times New Roman" w:cs="Times New Roman"/>
          <w:sz w:val="24"/>
          <w:szCs w:val="24"/>
          <w:lang w:eastAsia="ru-RU"/>
        </w:rPr>
      </w:pPr>
    </w:p>
    <w:p w14:paraId="05477F0E" w14:textId="22E1E214" w:rsidR="00892B80" w:rsidRDefault="00892B80" w:rsidP="002A4240">
      <w:pPr>
        <w:spacing w:after="0" w:line="240" w:lineRule="auto"/>
        <w:rPr>
          <w:rFonts w:ascii="Times New Roman" w:eastAsia="Times New Roman" w:hAnsi="Times New Roman" w:cs="Times New Roman"/>
          <w:sz w:val="24"/>
          <w:szCs w:val="24"/>
          <w:lang w:eastAsia="ru-RU"/>
        </w:rPr>
      </w:pPr>
    </w:p>
    <w:p w14:paraId="4EAAD043" w14:textId="0A04809F" w:rsidR="00892B80" w:rsidRDefault="00892B80" w:rsidP="002A4240">
      <w:pPr>
        <w:spacing w:after="0" w:line="240" w:lineRule="auto"/>
        <w:rPr>
          <w:rFonts w:ascii="Times New Roman" w:eastAsia="Times New Roman" w:hAnsi="Times New Roman" w:cs="Times New Roman"/>
          <w:sz w:val="24"/>
          <w:szCs w:val="24"/>
          <w:lang w:eastAsia="ru-RU"/>
        </w:rPr>
      </w:pPr>
    </w:p>
    <w:p w14:paraId="69C704EA" w14:textId="131464D8" w:rsidR="00892B80" w:rsidRDefault="00892B80" w:rsidP="002A4240">
      <w:pPr>
        <w:spacing w:after="0" w:line="240" w:lineRule="auto"/>
        <w:rPr>
          <w:rFonts w:ascii="Times New Roman" w:eastAsia="Times New Roman" w:hAnsi="Times New Roman" w:cs="Times New Roman"/>
          <w:sz w:val="24"/>
          <w:szCs w:val="24"/>
          <w:lang w:eastAsia="ru-RU"/>
        </w:rPr>
      </w:pPr>
    </w:p>
    <w:p w14:paraId="106D7229" w14:textId="51C15181" w:rsidR="00892B80" w:rsidRDefault="00892B80" w:rsidP="002A4240">
      <w:pPr>
        <w:spacing w:after="0" w:line="240" w:lineRule="auto"/>
        <w:rPr>
          <w:rFonts w:ascii="Times New Roman" w:eastAsia="Times New Roman" w:hAnsi="Times New Roman" w:cs="Times New Roman"/>
          <w:sz w:val="24"/>
          <w:szCs w:val="24"/>
          <w:lang w:eastAsia="ru-RU"/>
        </w:rPr>
      </w:pPr>
    </w:p>
    <w:p w14:paraId="0060AE10" w14:textId="18025A61" w:rsidR="00892B80" w:rsidRDefault="00892B80" w:rsidP="002A4240">
      <w:pPr>
        <w:spacing w:after="0" w:line="240" w:lineRule="auto"/>
        <w:rPr>
          <w:rFonts w:ascii="Times New Roman" w:eastAsia="Times New Roman" w:hAnsi="Times New Roman" w:cs="Times New Roman"/>
          <w:sz w:val="24"/>
          <w:szCs w:val="24"/>
          <w:lang w:eastAsia="ru-RU"/>
        </w:rPr>
      </w:pPr>
    </w:p>
    <w:p w14:paraId="2D52086B" w14:textId="77777777" w:rsidR="00892B80" w:rsidRDefault="00892B80" w:rsidP="002A4240">
      <w:pPr>
        <w:spacing w:after="0" w:line="240" w:lineRule="auto"/>
        <w:rPr>
          <w:rFonts w:ascii="Times New Roman" w:eastAsia="Times New Roman" w:hAnsi="Times New Roman" w:cs="Times New Roman"/>
          <w:sz w:val="24"/>
          <w:szCs w:val="24"/>
          <w:lang w:eastAsia="ru-RU"/>
        </w:rPr>
      </w:pPr>
    </w:p>
    <w:p w14:paraId="135113A3" w14:textId="77777777" w:rsidR="00E255BA" w:rsidRPr="002609E4" w:rsidRDefault="00E255BA" w:rsidP="005064D9">
      <w:pPr>
        <w:spacing w:after="0" w:line="240" w:lineRule="auto"/>
        <w:ind w:right="-1"/>
        <w:jc w:val="right"/>
        <w:rPr>
          <w:rFonts w:ascii="Times New Roman" w:eastAsia="Times New Roman" w:hAnsi="Times New Roman" w:cs="Times New Roman"/>
          <w:sz w:val="24"/>
          <w:szCs w:val="24"/>
          <w:lang w:eastAsia="ru-RU"/>
        </w:rPr>
      </w:pPr>
    </w:p>
    <w:p w14:paraId="07A6D4E3" w14:textId="77777777" w:rsidR="00231141" w:rsidRPr="00403864" w:rsidRDefault="00231141" w:rsidP="003E7C30">
      <w:pPr>
        <w:shd w:val="clear" w:color="auto" w:fill="FFFFFF"/>
        <w:suppressAutoHyphens/>
        <w:spacing w:after="0" w:line="276" w:lineRule="auto"/>
        <w:rPr>
          <w:rFonts w:ascii="Times New Roman" w:eastAsia="Times New Roman" w:hAnsi="Times New Roman" w:cs="Times New Roman"/>
          <w:b/>
          <w:sz w:val="24"/>
          <w:szCs w:val="24"/>
          <w:lang w:eastAsia="zh-CN"/>
        </w:rPr>
      </w:pPr>
    </w:p>
    <w:p w14:paraId="2641CF59" w14:textId="77777777"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t xml:space="preserve">Приложение </w:t>
      </w:r>
      <w:r w:rsidR="006D27A8" w:rsidRPr="00403864">
        <w:rPr>
          <w:rFonts w:ascii="Times New Roman" w:eastAsia="Times New Roman" w:hAnsi="Times New Roman" w:cs="Times New Roman"/>
          <w:b/>
          <w:sz w:val="24"/>
          <w:szCs w:val="24"/>
          <w:lang w:eastAsia="zh-CN"/>
        </w:rPr>
        <w:t>№ 2</w:t>
      </w:r>
      <w:r w:rsidRPr="00403864">
        <w:rPr>
          <w:rFonts w:ascii="Times New Roman" w:eastAsia="Times New Roman" w:hAnsi="Times New Roman" w:cs="Times New Roman"/>
          <w:bCs/>
          <w:caps/>
          <w:sz w:val="24"/>
          <w:szCs w:val="24"/>
          <w:lang w:eastAsia="zh-CN"/>
        </w:rPr>
        <w:t xml:space="preserve"> </w:t>
      </w:r>
    </w:p>
    <w:p w14:paraId="45BC5CBA" w14:textId="77777777"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Pr="00403864">
        <w:rPr>
          <w:rFonts w:ascii="Times New Roman" w:eastAsia="Times New Roman" w:hAnsi="Times New Roman" w:cs="Times New Roman"/>
          <w:bCs/>
          <w:sz w:val="24"/>
          <w:szCs w:val="24"/>
          <w:lang w:eastAsia="zh-CN"/>
        </w:rPr>
        <w:t>в электронной форме</w:t>
      </w:r>
    </w:p>
    <w:p w14:paraId="663E2BC7" w14:textId="77777777"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p>
    <w:p w14:paraId="7A2253D2" w14:textId="77777777" w:rsidR="00952E80" w:rsidRPr="00403864" w:rsidRDefault="00952E80"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r w:rsidRPr="00403864">
        <w:rPr>
          <w:rFonts w:ascii="Times New Roman" w:eastAsia="Times New Roman" w:hAnsi="Times New Roman" w:cs="Times New Roman"/>
          <w:b/>
          <w:i/>
          <w:sz w:val="24"/>
          <w:szCs w:val="24"/>
          <w:lang w:eastAsia="zh-CN"/>
        </w:rPr>
        <w:t>Проект</w:t>
      </w:r>
      <w:r w:rsidR="00194319" w:rsidRPr="00403864">
        <w:rPr>
          <w:rFonts w:ascii="Times New Roman" w:eastAsia="Times New Roman" w:hAnsi="Times New Roman" w:cs="Times New Roman"/>
          <w:b/>
          <w:i/>
          <w:sz w:val="24"/>
          <w:szCs w:val="24"/>
          <w:lang w:eastAsia="zh-CN"/>
        </w:rPr>
        <w:t>*</w:t>
      </w:r>
    </w:p>
    <w:p w14:paraId="11F69A06" w14:textId="77777777" w:rsidR="00952E80" w:rsidRPr="00403864" w:rsidRDefault="00952E80" w:rsidP="00952E80">
      <w:pPr>
        <w:keepNext/>
        <w:spacing w:after="0" w:line="240" w:lineRule="auto"/>
        <w:jc w:val="center"/>
        <w:outlineLvl w:val="3"/>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ДОГОВОР ПОСТАВКИ № ______________</w:t>
      </w:r>
    </w:p>
    <w:p w14:paraId="3C7FA009" w14:textId="77777777" w:rsidR="00952E80" w:rsidRPr="00403864" w:rsidRDefault="00952E80" w:rsidP="00952E80">
      <w:pPr>
        <w:keepNext/>
        <w:spacing w:after="0" w:line="240" w:lineRule="auto"/>
        <w:outlineLvl w:val="3"/>
        <w:rPr>
          <w:rFonts w:ascii="Times New Roman" w:eastAsia="Times New Roman" w:hAnsi="Times New Roman" w:cs="Times New Roman"/>
          <w:b/>
          <w:sz w:val="24"/>
          <w:szCs w:val="24"/>
          <w:lang w:eastAsia="ru-RU"/>
        </w:rPr>
      </w:pPr>
    </w:p>
    <w:p w14:paraId="072B5A88" w14:textId="77777777" w:rsidR="001C48A9" w:rsidRPr="00403864" w:rsidRDefault="001C48A9" w:rsidP="001C48A9">
      <w:pPr>
        <w:spacing w:line="276" w:lineRule="auto"/>
        <w:jc w:val="right"/>
        <w:rPr>
          <w:rFonts w:ascii="Times New Roman" w:hAnsi="Times New Roman" w:cs="Times New Roman"/>
          <w:b/>
          <w:i/>
          <w:kern w:val="2"/>
          <w:sz w:val="20"/>
        </w:rPr>
      </w:pPr>
      <w:r w:rsidRPr="00403864">
        <w:rPr>
          <w:rFonts w:ascii="Times New Roman" w:eastAsia="Times New Roman" w:hAnsi="Times New Roman" w:cs="Times New Roman"/>
          <w:b/>
          <w:i/>
          <w:kern w:val="2"/>
          <w:sz w:val="24"/>
          <w:szCs w:val="24"/>
          <w:lang w:eastAsia="ru-RU"/>
        </w:rPr>
        <w:tab/>
      </w:r>
      <w:r w:rsidR="00194319" w:rsidRPr="00403864">
        <w:rPr>
          <w:rFonts w:ascii="Times New Roman" w:eastAsia="Times New Roman" w:hAnsi="Times New Roman" w:cs="Times New Roman"/>
          <w:b/>
          <w:i/>
          <w:kern w:val="2"/>
          <w:sz w:val="24"/>
          <w:szCs w:val="24"/>
          <w:lang w:eastAsia="ru-RU"/>
        </w:rPr>
        <w:t>*</w:t>
      </w:r>
      <w:r w:rsidRPr="00403864">
        <w:rPr>
          <w:rFonts w:ascii="Times New Roman" w:hAnsi="Times New Roman" w:cs="Times New Roman"/>
          <w:b/>
          <w:i/>
          <w:kern w:val="2"/>
          <w:sz w:val="20"/>
        </w:rPr>
        <w:t>Проект договора приложен отдельным электронным файлом</w:t>
      </w:r>
    </w:p>
    <w:p w14:paraId="253CBE0B" w14:textId="77777777" w:rsidR="00952E80" w:rsidRPr="00403864" w:rsidRDefault="00952E80" w:rsidP="001C48A9">
      <w:pPr>
        <w:tabs>
          <w:tab w:val="left" w:pos="6186"/>
        </w:tabs>
        <w:rPr>
          <w:rFonts w:ascii="Times New Roman" w:eastAsia="Times New Roman" w:hAnsi="Times New Roman" w:cs="Times New Roman"/>
          <w:sz w:val="24"/>
          <w:szCs w:val="24"/>
          <w:lang w:eastAsia="ru-RU"/>
        </w:rPr>
        <w:sectPr w:rsidR="00952E80" w:rsidRPr="00403864" w:rsidSect="002A4240">
          <w:footerReference w:type="first" r:id="rId21"/>
          <w:pgSz w:w="11906" w:h="16838" w:code="9"/>
          <w:pgMar w:top="567" w:right="737" w:bottom="737" w:left="1134" w:header="709" w:footer="312" w:gutter="0"/>
          <w:cols w:space="708"/>
          <w:titlePg/>
          <w:docGrid w:linePitch="360"/>
        </w:sectPr>
      </w:pPr>
    </w:p>
    <w:p w14:paraId="26536D09" w14:textId="77777777" w:rsidR="00336B57" w:rsidRPr="00403864"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lastRenderedPageBreak/>
        <w:t>Приложение №</w:t>
      </w:r>
      <w:r w:rsidR="00566FB2"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3</w:t>
      </w:r>
    </w:p>
    <w:p w14:paraId="698ABF38" w14:textId="77777777" w:rsidR="00336B57" w:rsidRPr="00403864" w:rsidRDefault="00336B57" w:rsidP="00194319">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запросе котировок</w:t>
      </w:r>
      <w:r w:rsidRPr="00403864">
        <w:rPr>
          <w:rFonts w:ascii="Times New Roman" w:eastAsia="Times New Roman" w:hAnsi="Times New Roman" w:cs="Times New Roman"/>
          <w:bCs/>
          <w:sz w:val="24"/>
          <w:szCs w:val="24"/>
          <w:lang w:eastAsia="zh-CN"/>
        </w:rPr>
        <w:t xml:space="preserve"> в электронном виде</w:t>
      </w:r>
    </w:p>
    <w:p w14:paraId="0AD6B617" w14:textId="77777777" w:rsidR="00336B57" w:rsidRPr="00403864" w:rsidRDefault="00336B57" w:rsidP="00336B57">
      <w:pPr>
        <w:spacing w:after="0" w:line="276" w:lineRule="auto"/>
        <w:jc w:val="center"/>
        <w:rPr>
          <w:rFonts w:ascii="Times New Roman" w:eastAsia="Times New Roman" w:hAnsi="Times New Roman" w:cs="Times New Roman"/>
          <w:b/>
          <w:sz w:val="24"/>
          <w:szCs w:val="24"/>
          <w:lang w:eastAsia="ru-RU"/>
        </w:rPr>
      </w:pPr>
    </w:p>
    <w:p w14:paraId="6A1455A9" w14:textId="77777777" w:rsidR="00336B57" w:rsidRPr="00403864" w:rsidRDefault="00336B57" w:rsidP="00336B57">
      <w:pPr>
        <w:spacing w:after="0" w:line="276" w:lineRule="auto"/>
        <w:jc w:val="center"/>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403864">
        <w:rPr>
          <w:rFonts w:ascii="Times New Roman" w:eastAsia="Times New Roman" w:hAnsi="Times New Roman" w:cs="Times New Roman"/>
          <w:b/>
          <w:bCs/>
          <w:sz w:val="24"/>
          <w:szCs w:val="24"/>
          <w:lang w:eastAsia="ru-RU"/>
        </w:rPr>
        <w:t>В ЭЛЕКТРОННОЙ ФОРМЕ</w:t>
      </w:r>
      <w:r w:rsidRPr="00403864">
        <w:rPr>
          <w:rFonts w:ascii="Times New Roman" w:eastAsia="Times New Roman" w:hAnsi="Times New Roman" w:cs="Times New Roman"/>
          <w:b/>
          <w:sz w:val="24"/>
          <w:szCs w:val="24"/>
          <w:lang w:eastAsia="ru-RU"/>
        </w:rPr>
        <w:t xml:space="preserve"> И ИНСТРУКЦИЯ ПО ИХ ОФОРМЛЕНИЮ</w:t>
      </w:r>
    </w:p>
    <w:p w14:paraId="29273546" w14:textId="77777777" w:rsidR="00336B57" w:rsidRPr="00403864" w:rsidRDefault="00336B57" w:rsidP="00336B57">
      <w:pPr>
        <w:spacing w:after="0" w:line="276" w:lineRule="auto"/>
        <w:ind w:firstLine="601"/>
        <w:jc w:val="center"/>
        <w:rPr>
          <w:rFonts w:ascii="Times New Roman" w:eastAsia="Times New Roman" w:hAnsi="Times New Roman" w:cs="Times New Roman"/>
          <w:b/>
          <w:sz w:val="24"/>
          <w:szCs w:val="24"/>
          <w:lang w:eastAsia="ru-RU"/>
        </w:rPr>
      </w:pPr>
    </w:p>
    <w:p w14:paraId="60338217" w14:textId="77777777" w:rsidR="00336B57" w:rsidRPr="00403864" w:rsidRDefault="00336B57" w:rsidP="00336B57">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 xml:space="preserve">Заявки, подаваемые </w:t>
      </w:r>
      <w:r w:rsidR="00194319" w:rsidRPr="00403864">
        <w:rPr>
          <w:rFonts w:ascii="Times New Roman" w:eastAsia="Times New Roman" w:hAnsi="Times New Roman" w:cs="Times New Roman"/>
          <w:snapToGrid w:val="0"/>
          <w:sz w:val="23"/>
          <w:szCs w:val="23"/>
          <w:lang w:eastAsia="ru-RU"/>
        </w:rPr>
        <w:t>в форме электронных документов,</w:t>
      </w:r>
      <w:r w:rsidRPr="00403864">
        <w:rPr>
          <w:rFonts w:ascii="Times New Roman" w:eastAsia="Times New Roman" w:hAnsi="Times New Roman" w:cs="Times New Roman"/>
          <w:snapToGrid w:val="0"/>
          <w:sz w:val="23"/>
          <w:szCs w:val="23"/>
          <w:lang w:eastAsia="ru-RU"/>
        </w:rPr>
        <w:t xml:space="preserve"> должны соответствовать требованиям настоящей документации. </w:t>
      </w:r>
      <w:r w:rsidRPr="00403864">
        <w:rPr>
          <w:rFonts w:ascii="Times New Roman" w:eastAsia="Times New Roman" w:hAnsi="Times New Roman" w:cs="Times New Roman"/>
          <w:bCs/>
          <w:snapToGrid w:val="0"/>
          <w:sz w:val="23"/>
          <w:szCs w:val="23"/>
          <w:lang w:eastAsia="ru-RU"/>
        </w:rPr>
        <w:t xml:space="preserve">Участник закупки вправе подать только одну заявку на участие в </w:t>
      </w:r>
      <w:r w:rsidR="00592E6A" w:rsidRPr="00403864">
        <w:rPr>
          <w:rFonts w:ascii="Times New Roman" w:eastAsia="Times New Roman" w:hAnsi="Times New Roman" w:cs="Times New Roman"/>
          <w:snapToGrid w:val="0"/>
          <w:sz w:val="23"/>
          <w:szCs w:val="23"/>
          <w:lang w:eastAsia="ru-RU"/>
        </w:rPr>
        <w:t>запросе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 xml:space="preserve">в электронной форме в отношении предмета </w:t>
      </w:r>
      <w:r w:rsidR="00592E6A" w:rsidRPr="00403864">
        <w:rPr>
          <w:rFonts w:ascii="Times New Roman" w:eastAsia="Times New Roman" w:hAnsi="Times New Roman" w:cs="Times New Roman"/>
          <w:snapToGrid w:val="0"/>
          <w:sz w:val="23"/>
          <w:szCs w:val="23"/>
          <w:lang w:eastAsia="ru-RU"/>
        </w:rPr>
        <w:t>запроса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в электронной форме.</w:t>
      </w:r>
    </w:p>
    <w:p w14:paraId="33128705" w14:textId="77777777" w:rsidR="00336B57" w:rsidRPr="00403864" w:rsidRDefault="00336B57" w:rsidP="00194319">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68D29C69" w14:textId="77777777" w:rsidR="00336B57" w:rsidRPr="00403864" w:rsidRDefault="00336B57" w:rsidP="00336B57">
      <w:pPr>
        <w:widowControl w:val="0"/>
        <w:tabs>
          <w:tab w:val="left" w:pos="1134"/>
        </w:tabs>
        <w:autoSpaceDE w:val="0"/>
        <w:autoSpaceDN w:val="0"/>
        <w:adjustRightInd w:val="0"/>
        <w:spacing w:after="0" w:line="276" w:lineRule="auto"/>
        <w:ind w:firstLine="709"/>
        <w:contextualSpacing/>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1</w:t>
      </w:r>
      <w:r w:rsidRPr="00403864">
        <w:rPr>
          <w:rFonts w:ascii="Times New Roman" w:eastAsia="Times New Roman" w:hAnsi="Times New Roman" w:cs="Times New Roman"/>
          <w:b/>
          <w:sz w:val="23"/>
          <w:szCs w:val="23"/>
          <w:lang w:eastAsia="ru-RU"/>
        </w:rPr>
        <w:t xml:space="preserve"> Заявка на участие в </w:t>
      </w:r>
      <w:r w:rsidRPr="00403864">
        <w:rPr>
          <w:rFonts w:ascii="Times New Roman" w:eastAsia="Times New Roman" w:hAnsi="Times New Roman" w:cs="Times New Roman"/>
          <w:b/>
          <w:bCs/>
          <w:sz w:val="23"/>
          <w:szCs w:val="23"/>
          <w:lang w:eastAsia="ru-RU"/>
        </w:rPr>
        <w:t xml:space="preserve">запросе </w:t>
      </w:r>
      <w:r w:rsidRPr="00403864">
        <w:rPr>
          <w:rFonts w:ascii="Times New Roman" w:eastAsia="Times New Roman" w:hAnsi="Times New Roman" w:cs="Times New Roman"/>
          <w:b/>
          <w:sz w:val="23"/>
          <w:szCs w:val="23"/>
          <w:lang w:eastAsia="ru-RU"/>
        </w:rPr>
        <w:t>котировок</w:t>
      </w:r>
      <w:r w:rsidRPr="00403864">
        <w:rPr>
          <w:rFonts w:ascii="Times New Roman" w:eastAsia="Times New Roman" w:hAnsi="Times New Roman" w:cs="Times New Roman"/>
          <w:b/>
          <w:bCs/>
          <w:sz w:val="23"/>
          <w:szCs w:val="23"/>
          <w:lang w:eastAsia="ru-RU"/>
        </w:rPr>
        <w:t xml:space="preserve"> в электронной форме</w:t>
      </w:r>
    </w:p>
    <w:p w14:paraId="72C760ED"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403864">
        <w:rPr>
          <w:rFonts w:ascii="Times New Roman" w:eastAsia="Times New Roman" w:hAnsi="Times New Roman" w:cs="Times New Roman"/>
          <w:sz w:val="23"/>
          <w:szCs w:val="23"/>
          <w:lang w:eastAsia="ru-RU"/>
        </w:rPr>
        <w:t>запросе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65DE5CCE" w14:textId="77777777" w:rsidR="00336B57" w:rsidRPr="00403864" w:rsidRDefault="00336B57" w:rsidP="00336B57">
      <w:pPr>
        <w:tabs>
          <w:tab w:val="left" w:pos="1134"/>
        </w:tabs>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2</w:t>
      </w:r>
      <w:r w:rsidRPr="00403864">
        <w:rPr>
          <w:rFonts w:ascii="Times New Roman" w:eastAsia="Times New Roman" w:hAnsi="Times New Roman" w:cs="Times New Roman"/>
          <w:b/>
          <w:sz w:val="23"/>
          <w:szCs w:val="23"/>
          <w:lang w:eastAsia="ru-RU"/>
        </w:rPr>
        <w:t xml:space="preserve">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Доверенность</w:t>
      </w:r>
      <w:r w:rsidR="006D27A8" w:rsidRPr="00403864">
        <w:rPr>
          <w:rFonts w:ascii="Times New Roman" w:eastAsia="Times New Roman" w:hAnsi="Times New Roman" w:cs="Times New Roman"/>
          <w:b/>
          <w:sz w:val="23"/>
          <w:szCs w:val="23"/>
          <w:lang w:eastAsia="ru-RU"/>
        </w:rPr>
        <w:t>»</w:t>
      </w:r>
    </w:p>
    <w:p w14:paraId="1E9B3CA8" w14:textId="77777777" w:rsidR="00336B57" w:rsidRPr="00403864" w:rsidRDefault="00336B57" w:rsidP="00194319">
      <w:pPr>
        <w:spacing w:after="0" w:line="276" w:lineRule="auto"/>
        <w:ind w:firstLine="709"/>
        <w:jc w:val="both"/>
        <w:textAlignment w:val="baseline"/>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и прикладывается в </w:t>
      </w:r>
      <w:r w:rsidR="00194319" w:rsidRPr="00403864">
        <w:rPr>
          <w:rFonts w:ascii="Times New Roman" w:eastAsia="Times New Roman" w:hAnsi="Times New Roman" w:cs="Times New Roman"/>
          <w:sz w:val="23"/>
          <w:szCs w:val="23"/>
          <w:lang w:eastAsia="ru-RU"/>
        </w:rPr>
        <w:t>заявку в случае, если</w:t>
      </w:r>
      <w:r w:rsidRPr="00403864">
        <w:rPr>
          <w:rFonts w:ascii="Times New Roman" w:eastAsia="Times New Roman" w:hAnsi="Times New Roman" w:cs="Times New Roman"/>
          <w:sz w:val="23"/>
          <w:szCs w:val="23"/>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4472A923"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3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Информационное письмо</w:t>
      </w:r>
      <w:r w:rsidR="006D27A8" w:rsidRPr="00403864">
        <w:rPr>
          <w:rFonts w:ascii="Times New Roman" w:eastAsia="Times New Roman" w:hAnsi="Times New Roman" w:cs="Times New Roman"/>
          <w:b/>
          <w:sz w:val="23"/>
          <w:szCs w:val="23"/>
          <w:lang w:eastAsia="ru-RU"/>
        </w:rPr>
        <w:t>»</w:t>
      </w:r>
    </w:p>
    <w:p w14:paraId="7DCF6EB7"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в случае, если для участника закупки сделка, совершаемая по результатам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 xml:space="preserve">в </w:t>
      </w:r>
      <w:r w:rsidR="00592E6A" w:rsidRPr="00403864">
        <w:rPr>
          <w:rFonts w:ascii="Times New Roman" w:eastAsia="Times New Roman" w:hAnsi="Times New Roman" w:cs="Times New Roman"/>
          <w:bCs/>
          <w:sz w:val="23"/>
          <w:szCs w:val="23"/>
          <w:lang w:eastAsia="ru-RU"/>
        </w:rPr>
        <w:t>электронной форме,</w:t>
      </w:r>
      <w:r w:rsidRPr="00403864">
        <w:rPr>
          <w:rFonts w:ascii="Times New Roman" w:eastAsia="Times New Roman" w:hAnsi="Times New Roman" w:cs="Times New Roman"/>
          <w:sz w:val="23"/>
          <w:szCs w:val="23"/>
          <w:lang w:eastAsia="ru-RU"/>
        </w:rPr>
        <w:t xml:space="preserve"> не является крупной. Если для участника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сделка является крупной и требует одобрения в составе заявки предоставляется документ об одобрении крупной сделки.</w:t>
      </w:r>
    </w:p>
    <w:p w14:paraId="19D75BDE"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4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403864">
        <w:rPr>
          <w:rFonts w:ascii="Times New Roman" w:eastAsia="Times New Roman" w:hAnsi="Times New Roman" w:cs="Times New Roman"/>
          <w:b/>
          <w:sz w:val="23"/>
          <w:szCs w:val="23"/>
          <w:lang w:eastAsia="ru-RU"/>
        </w:rPr>
        <w:t>»</w:t>
      </w:r>
    </w:p>
    <w:p w14:paraId="75EC1103"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7C559739"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5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физического лица на обработку персональных данных</w:t>
      </w:r>
      <w:r w:rsidR="006D27A8" w:rsidRPr="00403864">
        <w:rPr>
          <w:rFonts w:ascii="Times New Roman" w:eastAsia="Times New Roman" w:hAnsi="Times New Roman" w:cs="Times New Roman"/>
          <w:b/>
          <w:sz w:val="23"/>
          <w:szCs w:val="23"/>
          <w:lang w:eastAsia="ru-RU"/>
        </w:rPr>
        <w:t>»</w:t>
      </w:r>
    </w:p>
    <w:p w14:paraId="7A975EB7" w14:textId="77777777" w:rsidR="00336B57" w:rsidRPr="00403864" w:rsidRDefault="00336B57" w:rsidP="00336B57">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w:t>
      </w:r>
      <w:r w:rsidR="00592E6A" w:rsidRPr="00403864">
        <w:rPr>
          <w:rFonts w:ascii="Times New Roman" w:eastAsia="Times New Roman" w:hAnsi="Times New Roman" w:cs="Times New Roman"/>
          <w:sz w:val="23"/>
          <w:szCs w:val="23"/>
          <w:lang w:eastAsia="ru-RU"/>
        </w:rPr>
        <w:t>физическое лицо</w:t>
      </w:r>
      <w:r w:rsidRPr="00403864">
        <w:rPr>
          <w:rFonts w:ascii="Times New Roman" w:eastAsia="Times New Roman" w:hAnsi="Times New Roman" w:cs="Times New Roman"/>
          <w:sz w:val="23"/>
          <w:szCs w:val="23"/>
          <w:lang w:eastAsia="ru-RU"/>
        </w:rPr>
        <w:t xml:space="preserve"> подтверждает свое согласие на передачу и обработку персональных данных. </w:t>
      </w:r>
    </w:p>
    <w:p w14:paraId="1C1979CF" w14:textId="77777777" w:rsidR="00336B57" w:rsidRPr="00403864" w:rsidRDefault="00336B57" w:rsidP="00194319">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6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участника закупки на обработку персональных данных</w:t>
      </w:r>
      <w:r w:rsidR="006D27A8" w:rsidRPr="00403864">
        <w:rPr>
          <w:rFonts w:ascii="Times New Roman" w:eastAsia="Times New Roman" w:hAnsi="Times New Roman" w:cs="Times New Roman"/>
          <w:b/>
          <w:sz w:val="23"/>
          <w:szCs w:val="23"/>
          <w:lang w:eastAsia="ru-RU"/>
        </w:rPr>
        <w:t>»</w:t>
      </w:r>
    </w:p>
    <w:p w14:paraId="1862C043" w14:textId="77777777" w:rsidR="00336B57" w:rsidRPr="00403864" w:rsidRDefault="00336B57" w:rsidP="00194319">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(поставщик) дает согласие передачу и обработку персональных данных. </w:t>
      </w:r>
    </w:p>
    <w:p w14:paraId="1F767773" w14:textId="77777777" w:rsidR="00336B57" w:rsidRPr="00403864" w:rsidRDefault="00336B57" w:rsidP="00194319">
      <w:pPr>
        <w:spacing w:after="0" w:line="276" w:lineRule="auto"/>
        <w:ind w:firstLine="708"/>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7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Сведения о наличии опыта сопоставимого характера</w:t>
      </w:r>
      <w:r w:rsidR="006D27A8" w:rsidRPr="00403864">
        <w:rPr>
          <w:rFonts w:ascii="Times New Roman" w:eastAsia="Times New Roman" w:hAnsi="Times New Roman" w:cs="Times New Roman"/>
          <w:b/>
          <w:sz w:val="23"/>
          <w:szCs w:val="23"/>
          <w:lang w:eastAsia="ru-RU"/>
        </w:rPr>
        <w:t>»</w:t>
      </w:r>
    </w:p>
    <w:p w14:paraId="1ED13798" w14:textId="77777777" w:rsidR="00336B57" w:rsidRPr="00403864" w:rsidRDefault="00336B57" w:rsidP="00336B57">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5B4E7A44" w14:textId="77777777" w:rsidR="00336B57" w:rsidRPr="00403864"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3"/>
          <w:szCs w:val="23"/>
          <w:lang w:eastAsia="zh-CN"/>
        </w:rPr>
        <w:br w:type="page"/>
      </w:r>
      <w:r w:rsidRPr="00403864">
        <w:rPr>
          <w:rFonts w:ascii="Times New Roman" w:eastAsia="Times New Roman" w:hAnsi="Times New Roman" w:cs="Times New Roman"/>
          <w:sz w:val="24"/>
          <w:szCs w:val="24"/>
          <w:lang w:eastAsia="zh-CN"/>
        </w:rPr>
        <w:lastRenderedPageBreak/>
        <w:t xml:space="preserve">Форма </w:t>
      </w:r>
      <w:r w:rsidR="006D27A8" w:rsidRPr="00403864">
        <w:rPr>
          <w:rFonts w:ascii="Times New Roman" w:eastAsia="Times New Roman" w:hAnsi="Times New Roman" w:cs="Times New Roman"/>
          <w:sz w:val="24"/>
          <w:szCs w:val="24"/>
          <w:lang w:eastAsia="zh-CN"/>
        </w:rPr>
        <w:t>№ 1</w:t>
      </w:r>
    </w:p>
    <w:p w14:paraId="6CB55772"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3E89AF7"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0D8DB499"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0561445" w14:textId="77777777" w:rsidR="00336B57" w:rsidRPr="00403864" w:rsidRDefault="00336B57" w:rsidP="00336B57">
      <w:pPr>
        <w:keepNext/>
        <w:keepLine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515467DE" w14:textId="77777777" w:rsidR="00336B57" w:rsidRPr="00403864" w:rsidRDefault="00336B57" w:rsidP="00336B57">
      <w:pPr>
        <w:keepNext/>
        <w:keepLines/>
        <w:spacing w:after="0" w:line="276" w:lineRule="auto"/>
        <w:jc w:val="right"/>
        <w:rPr>
          <w:rFonts w:ascii="Times New Roman" w:eastAsia="Times New Roman" w:hAnsi="Times New Roman" w:cs="Times New Roman"/>
          <w:sz w:val="24"/>
          <w:szCs w:val="24"/>
          <w:lang w:eastAsia="ru-RU"/>
        </w:rPr>
      </w:pPr>
    </w:p>
    <w:p w14:paraId="2E219075" w14:textId="77777777" w:rsidR="00336B57" w:rsidRPr="00403864" w:rsidRDefault="00336B57" w:rsidP="00336B57">
      <w:pPr>
        <w:spacing w:after="120" w:line="276" w:lineRule="auto"/>
        <w:jc w:val="center"/>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58AFA60E" w14:textId="77777777" w:rsidR="00336B57" w:rsidRPr="00403864" w:rsidRDefault="00336B57" w:rsidP="00336B57">
      <w:pPr>
        <w:spacing w:after="120" w:line="276" w:lineRule="auto"/>
        <w:rPr>
          <w:rFonts w:ascii="Times New Roman" w:eastAsia="Times New Roman" w:hAnsi="Times New Roman" w:cs="Times New Roman"/>
          <w:bCs/>
          <w:sz w:val="24"/>
          <w:szCs w:val="24"/>
          <w:lang w:eastAsia="zh-CN"/>
        </w:rPr>
      </w:pPr>
    </w:p>
    <w:p w14:paraId="658240D9"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bCs/>
          <w:sz w:val="24"/>
          <w:szCs w:val="24"/>
          <w:lang w:eastAsia="ru-RU"/>
        </w:rPr>
        <w:t>на _________________________</w:t>
      </w:r>
      <w:r w:rsidRPr="00403864">
        <w:rPr>
          <w:rFonts w:ascii="Times New Roman" w:eastAsia="Times New Roman" w:hAnsi="Times New Roman" w:cs="Times New Roman"/>
          <w:sz w:val="24"/>
          <w:szCs w:val="24"/>
          <w:lang w:eastAsia="ru-RU"/>
        </w:rPr>
        <w:t>_______________________________________________________</w:t>
      </w:r>
    </w:p>
    <w:p w14:paraId="50FEB5E6"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предмета закупки)</w:t>
      </w:r>
    </w:p>
    <w:p w14:paraId="56951610"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lang w:eastAsia="ru-RU"/>
        </w:rPr>
      </w:pPr>
    </w:p>
    <w:p w14:paraId="307C5807" w14:textId="77777777" w:rsidR="00336B57" w:rsidRPr="00403864" w:rsidRDefault="00336B57" w:rsidP="00336B57">
      <w:pPr>
        <w:suppressAutoHyphens/>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2D49D3D2" w14:textId="77777777" w:rsidR="00336B57" w:rsidRPr="00403864" w:rsidRDefault="00336B57" w:rsidP="00336B57">
      <w:pPr>
        <w:spacing w:after="12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Участника закупки)</w:t>
      </w:r>
    </w:p>
    <w:p w14:paraId="044FD983"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06582F3D"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0018F6EE"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сообщает о согласии участвовать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w:t>
      </w:r>
    </w:p>
    <w:p w14:paraId="58C5ABAD" w14:textId="77777777" w:rsidR="00336B57" w:rsidRPr="00403864" w:rsidRDefault="00336B57" w:rsidP="00336B57">
      <w:pPr>
        <w:numPr>
          <w:ilvl w:val="0"/>
          <w:numId w:val="3"/>
        </w:num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403864">
        <w:rPr>
          <w:rFonts w:ascii="Times New Roman" w:eastAsia="Times New Roman" w:hAnsi="Times New Roman" w:cs="Times New Roman"/>
          <w:sz w:val="24"/>
          <w:szCs w:val="24"/>
          <w:lang w:eastAsia="ru-RU"/>
        </w:rPr>
        <w:t>к качеству</w:t>
      </w:r>
      <w:r w:rsidRPr="00403864">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3257F3ED"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6"/>
        <w:gridCol w:w="2410"/>
        <w:gridCol w:w="2268"/>
        <w:gridCol w:w="851"/>
        <w:gridCol w:w="709"/>
        <w:gridCol w:w="1700"/>
        <w:gridCol w:w="1701"/>
      </w:tblGrid>
      <w:tr w:rsidR="00336B57" w:rsidRPr="00403864" w14:paraId="25CC78B0" w14:textId="77777777" w:rsidTr="00336B57">
        <w:tc>
          <w:tcPr>
            <w:tcW w:w="561" w:type="dxa"/>
          </w:tcPr>
          <w:p w14:paraId="733597AC"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 п/п</w:t>
            </w:r>
          </w:p>
        </w:tc>
        <w:tc>
          <w:tcPr>
            <w:tcW w:w="2416" w:type="dxa"/>
            <w:gridSpan w:val="2"/>
          </w:tcPr>
          <w:p w14:paraId="6A0893BF"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Наименование товара</w:t>
            </w:r>
          </w:p>
        </w:tc>
        <w:tc>
          <w:tcPr>
            <w:tcW w:w="2268" w:type="dxa"/>
          </w:tcPr>
          <w:p w14:paraId="661906BD" w14:textId="77777777" w:rsidR="00336B57" w:rsidRPr="00403864" w:rsidRDefault="00336B57" w:rsidP="00336B57">
            <w:pPr>
              <w:suppressLineNumbers/>
              <w:spacing w:after="0" w:line="276"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Страна происхождения товара</w:t>
            </w:r>
          </w:p>
        </w:tc>
        <w:tc>
          <w:tcPr>
            <w:tcW w:w="851" w:type="dxa"/>
          </w:tcPr>
          <w:p w14:paraId="69246044"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Кол-во</w:t>
            </w:r>
          </w:p>
        </w:tc>
        <w:tc>
          <w:tcPr>
            <w:tcW w:w="709" w:type="dxa"/>
          </w:tcPr>
          <w:p w14:paraId="338E0837"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Ед. измерения</w:t>
            </w:r>
          </w:p>
        </w:tc>
        <w:tc>
          <w:tcPr>
            <w:tcW w:w="1700" w:type="dxa"/>
          </w:tcPr>
          <w:p w14:paraId="6ADDF4F4" w14:textId="3F5F2BFC"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Цена за единицу товара, руб.</w:t>
            </w:r>
            <w:r w:rsidR="00D970AF">
              <w:rPr>
                <w:rFonts w:ascii="Times New Roman" w:eastAsia="Times New Roman" w:hAnsi="Times New Roman" w:cs="Times New Roman"/>
                <w:b/>
                <w:bCs/>
                <w:lang w:eastAsia="zh-CN"/>
              </w:rPr>
              <w:t xml:space="preserve"> без НДС/ с НДС</w:t>
            </w:r>
          </w:p>
        </w:tc>
        <w:tc>
          <w:tcPr>
            <w:tcW w:w="1701" w:type="dxa"/>
          </w:tcPr>
          <w:p w14:paraId="600B1FB6" w14:textId="64A5B40C"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Стоимость, руб.</w:t>
            </w:r>
            <w:r w:rsidR="00D970AF">
              <w:rPr>
                <w:rFonts w:ascii="Times New Roman" w:eastAsia="Times New Roman" w:hAnsi="Times New Roman" w:cs="Times New Roman"/>
                <w:b/>
                <w:bCs/>
                <w:lang w:eastAsia="zh-CN"/>
              </w:rPr>
              <w:t xml:space="preserve"> без НДС/ с НДС</w:t>
            </w:r>
          </w:p>
        </w:tc>
      </w:tr>
      <w:tr w:rsidR="00E46B1C" w:rsidRPr="00403864" w14:paraId="5FC1987C" w14:textId="77777777" w:rsidTr="00716499">
        <w:tc>
          <w:tcPr>
            <w:tcW w:w="561" w:type="dxa"/>
          </w:tcPr>
          <w:p w14:paraId="303EBD2C" w14:textId="77777777" w:rsidR="00E46B1C" w:rsidRPr="00403864" w:rsidRDefault="00E46B1C" w:rsidP="00E46B1C">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1</w:t>
            </w:r>
          </w:p>
        </w:tc>
        <w:tc>
          <w:tcPr>
            <w:tcW w:w="2416" w:type="dxa"/>
            <w:gridSpan w:val="2"/>
            <w:tcBorders>
              <w:top w:val="single" w:sz="4" w:space="0" w:color="000000"/>
              <w:left w:val="single" w:sz="4" w:space="0" w:color="000000"/>
              <w:bottom w:val="single" w:sz="4" w:space="0" w:color="000000"/>
              <w:right w:val="nil"/>
            </w:tcBorders>
            <w:vAlign w:val="center"/>
          </w:tcPr>
          <w:p w14:paraId="71EC1487" w14:textId="77777777" w:rsidR="00E46B1C" w:rsidRPr="00403864" w:rsidRDefault="00E46B1C" w:rsidP="00896367">
            <w:pPr>
              <w:suppressAutoHyphens/>
              <w:snapToGrid w:val="0"/>
              <w:rPr>
                <w:rFonts w:ascii="Times New Roman" w:hAnsi="Times New Roman" w:cs="Times New Roman"/>
                <w:lang w:eastAsia="zh-CN"/>
              </w:rPr>
            </w:pPr>
          </w:p>
        </w:tc>
        <w:tc>
          <w:tcPr>
            <w:tcW w:w="2268" w:type="dxa"/>
          </w:tcPr>
          <w:p w14:paraId="08DC6D31" w14:textId="77777777" w:rsidR="00E46B1C" w:rsidRPr="00403864" w:rsidRDefault="00E46B1C" w:rsidP="00E46B1C">
            <w:pPr>
              <w:spacing w:after="0" w:line="276" w:lineRule="auto"/>
              <w:rPr>
                <w:rFonts w:ascii="Times New Roman" w:eastAsia="Times New Roman" w:hAnsi="Times New Roman" w:cs="Times New Roman"/>
                <w:lang w:eastAsia="ru-RU"/>
              </w:rPr>
            </w:pPr>
          </w:p>
        </w:tc>
        <w:tc>
          <w:tcPr>
            <w:tcW w:w="851" w:type="dxa"/>
            <w:vAlign w:val="center"/>
          </w:tcPr>
          <w:p w14:paraId="0B55A4E1" w14:textId="77777777" w:rsidR="00E46B1C" w:rsidRPr="00403864" w:rsidRDefault="00E46B1C" w:rsidP="00E46B1C">
            <w:pPr>
              <w:autoSpaceDN w:val="0"/>
              <w:spacing w:after="0" w:line="276" w:lineRule="auto"/>
              <w:rPr>
                <w:rFonts w:ascii="Times New Roman" w:eastAsia="Times New Roman" w:hAnsi="Times New Roman" w:cs="Times New Roman"/>
                <w:kern w:val="3"/>
                <w:lang w:eastAsia="ru-RU"/>
              </w:rPr>
            </w:pPr>
          </w:p>
        </w:tc>
        <w:tc>
          <w:tcPr>
            <w:tcW w:w="709" w:type="dxa"/>
          </w:tcPr>
          <w:p w14:paraId="6FA3086D" w14:textId="77777777" w:rsidR="00E46B1C" w:rsidRPr="00403864" w:rsidRDefault="00E46B1C" w:rsidP="00E46B1C">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5C8742BE"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c>
          <w:tcPr>
            <w:tcW w:w="1701" w:type="dxa"/>
          </w:tcPr>
          <w:p w14:paraId="4C186AAF"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r w:rsidR="00E46B1C" w:rsidRPr="00403864" w14:paraId="339CF8ED" w14:textId="77777777" w:rsidTr="00336B57">
        <w:tc>
          <w:tcPr>
            <w:tcW w:w="561" w:type="dxa"/>
          </w:tcPr>
          <w:p w14:paraId="2103AFE1" w14:textId="77777777" w:rsidR="00E46B1C" w:rsidRPr="00403864" w:rsidRDefault="00E46B1C" w:rsidP="00E46B1C">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2</w:t>
            </w:r>
          </w:p>
        </w:tc>
        <w:tc>
          <w:tcPr>
            <w:tcW w:w="2416" w:type="dxa"/>
            <w:gridSpan w:val="2"/>
          </w:tcPr>
          <w:p w14:paraId="257F149F" w14:textId="77777777" w:rsidR="00E46B1C" w:rsidRPr="00403864"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lang w:eastAsia="ru-RU"/>
              </w:rPr>
            </w:pPr>
          </w:p>
          <w:p w14:paraId="1746CEFD" w14:textId="77777777" w:rsidR="00E46B1C" w:rsidRPr="00403864"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lang w:eastAsia="ru-RU"/>
              </w:rPr>
            </w:pPr>
          </w:p>
        </w:tc>
        <w:tc>
          <w:tcPr>
            <w:tcW w:w="2268" w:type="dxa"/>
          </w:tcPr>
          <w:p w14:paraId="127F6E5E" w14:textId="77777777" w:rsidR="00E46B1C" w:rsidRPr="00403864" w:rsidRDefault="00E46B1C" w:rsidP="00E46B1C">
            <w:pPr>
              <w:spacing w:after="0" w:line="276" w:lineRule="auto"/>
              <w:rPr>
                <w:rFonts w:ascii="Times New Roman" w:eastAsia="Times New Roman" w:hAnsi="Times New Roman" w:cs="Times New Roman"/>
                <w:lang w:eastAsia="ru-RU"/>
              </w:rPr>
            </w:pPr>
          </w:p>
        </w:tc>
        <w:tc>
          <w:tcPr>
            <w:tcW w:w="851" w:type="dxa"/>
            <w:vAlign w:val="center"/>
          </w:tcPr>
          <w:p w14:paraId="3DB9D74D" w14:textId="77777777" w:rsidR="00E46B1C" w:rsidRPr="00403864" w:rsidRDefault="00E46B1C" w:rsidP="00E46B1C">
            <w:pPr>
              <w:autoSpaceDN w:val="0"/>
              <w:spacing w:after="0" w:line="276" w:lineRule="auto"/>
              <w:rPr>
                <w:rFonts w:ascii="Times New Roman" w:eastAsia="Times New Roman" w:hAnsi="Times New Roman" w:cs="Times New Roman"/>
                <w:kern w:val="3"/>
                <w:lang w:eastAsia="ru-RU"/>
              </w:rPr>
            </w:pPr>
          </w:p>
        </w:tc>
        <w:tc>
          <w:tcPr>
            <w:tcW w:w="709" w:type="dxa"/>
          </w:tcPr>
          <w:p w14:paraId="1D8585EF" w14:textId="77777777" w:rsidR="00E46B1C" w:rsidRPr="00403864" w:rsidRDefault="00E46B1C" w:rsidP="00E46B1C">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266FD6F3"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c>
          <w:tcPr>
            <w:tcW w:w="1701" w:type="dxa"/>
          </w:tcPr>
          <w:p w14:paraId="2B95F9CD"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r w:rsidR="00E46B1C" w:rsidRPr="00403864" w14:paraId="0AD6F02B" w14:textId="77777777" w:rsidTr="00336B57">
        <w:tc>
          <w:tcPr>
            <w:tcW w:w="567" w:type="dxa"/>
            <w:gridSpan w:val="2"/>
          </w:tcPr>
          <w:p w14:paraId="28067291" w14:textId="77777777" w:rsidR="00E46B1C" w:rsidRPr="00D970AF" w:rsidRDefault="00E46B1C" w:rsidP="00E46B1C">
            <w:pPr>
              <w:spacing w:after="0" w:line="276" w:lineRule="auto"/>
              <w:rPr>
                <w:rFonts w:ascii="Times New Roman" w:eastAsia="Times New Roman" w:hAnsi="Times New Roman" w:cs="Times New Roman"/>
                <w:b/>
                <w:bCs/>
                <w:lang w:eastAsia="ru-RU"/>
              </w:rPr>
            </w:pPr>
          </w:p>
        </w:tc>
        <w:tc>
          <w:tcPr>
            <w:tcW w:w="7938" w:type="dxa"/>
            <w:gridSpan w:val="5"/>
          </w:tcPr>
          <w:p w14:paraId="1A65EFAE" w14:textId="490B1E85" w:rsidR="00E46B1C" w:rsidRPr="00403864" w:rsidRDefault="00E46B1C" w:rsidP="00E46B1C">
            <w:pPr>
              <w:spacing w:after="0" w:line="276" w:lineRule="auto"/>
              <w:rPr>
                <w:rFonts w:ascii="Times New Roman" w:eastAsia="Times New Roman" w:hAnsi="Times New Roman" w:cs="Times New Roman"/>
                <w:lang w:eastAsia="ru-RU"/>
              </w:rPr>
            </w:pPr>
            <w:r w:rsidRPr="00D970AF">
              <w:rPr>
                <w:rFonts w:ascii="Times New Roman" w:eastAsia="Times New Roman" w:hAnsi="Times New Roman" w:cs="Times New Roman"/>
                <w:b/>
                <w:bCs/>
                <w:lang w:eastAsia="ru-RU"/>
              </w:rPr>
              <w:t xml:space="preserve">          </w:t>
            </w:r>
            <w:r w:rsidRPr="00403864">
              <w:rPr>
                <w:rFonts w:ascii="Times New Roman" w:eastAsia="Times New Roman" w:hAnsi="Times New Roman" w:cs="Times New Roman"/>
                <w:b/>
                <w:bCs/>
                <w:lang w:eastAsia="ru-RU"/>
              </w:rPr>
              <w:t>ИТОГО</w:t>
            </w:r>
            <w:r w:rsidR="00D970AF">
              <w:rPr>
                <w:rFonts w:ascii="Times New Roman" w:eastAsia="Times New Roman" w:hAnsi="Times New Roman" w:cs="Times New Roman"/>
                <w:b/>
                <w:bCs/>
                <w:lang w:eastAsia="ru-RU"/>
              </w:rPr>
              <w:t xml:space="preserve"> </w:t>
            </w:r>
            <w:r w:rsidR="00D970AF">
              <w:rPr>
                <w:rFonts w:ascii="Times New Roman" w:eastAsia="Times New Roman" w:hAnsi="Times New Roman" w:cs="Times New Roman"/>
                <w:b/>
                <w:bCs/>
                <w:lang w:eastAsia="zh-CN"/>
              </w:rPr>
              <w:t>без НДС/ с НДС</w:t>
            </w:r>
            <w:r w:rsidRPr="00403864">
              <w:rPr>
                <w:rFonts w:ascii="Times New Roman" w:eastAsia="Times New Roman" w:hAnsi="Times New Roman" w:cs="Times New Roman"/>
                <w:b/>
                <w:bCs/>
                <w:lang w:eastAsia="ru-RU"/>
              </w:rPr>
              <w:t>:</w:t>
            </w:r>
          </w:p>
        </w:tc>
        <w:tc>
          <w:tcPr>
            <w:tcW w:w="1701" w:type="dxa"/>
          </w:tcPr>
          <w:p w14:paraId="53A8B93B"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bl>
    <w:p w14:paraId="72C84C07" w14:textId="77777777" w:rsidR="00336B57" w:rsidRPr="00403864" w:rsidRDefault="00336B57" w:rsidP="00336B57">
      <w:pPr>
        <w:spacing w:before="120" w:after="0" w:line="276" w:lineRule="auto"/>
        <w:jc w:val="both"/>
        <w:rPr>
          <w:rFonts w:ascii="Times New Roman" w:eastAsia="Times New Roman" w:hAnsi="Times New Roman" w:cs="Times New Roman"/>
          <w:sz w:val="24"/>
          <w:szCs w:val="24"/>
          <w:lang w:eastAsia="ru-RU"/>
        </w:rPr>
      </w:pPr>
    </w:p>
    <w:p w14:paraId="0919A168" w14:textId="77777777" w:rsidR="00336B57" w:rsidRPr="00403864" w:rsidRDefault="00336B57" w:rsidP="00336B57">
      <w:pPr>
        <w:spacing w:before="120"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 xml:space="preserve">Предлагаемая цена </w:t>
      </w:r>
      <w:r w:rsidR="00592E6A" w:rsidRPr="00403864">
        <w:rPr>
          <w:rFonts w:ascii="Times New Roman" w:eastAsia="Times New Roman" w:hAnsi="Times New Roman" w:cs="Times New Roman"/>
          <w:sz w:val="24"/>
          <w:szCs w:val="24"/>
          <w:lang w:eastAsia="ru-RU"/>
        </w:rPr>
        <w:t>договора _</w:t>
      </w:r>
      <w:r w:rsidRPr="00403864">
        <w:rPr>
          <w:rFonts w:ascii="Times New Roman" w:eastAsia="Times New Roman" w:hAnsi="Times New Roman" w:cs="Times New Roman"/>
          <w:sz w:val="24"/>
          <w:szCs w:val="24"/>
          <w:lang w:eastAsia="ru-RU"/>
        </w:rPr>
        <w:t>_____________________________________ рублей.</w:t>
      </w:r>
    </w:p>
    <w:p w14:paraId="3751C5CF"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t>сумма прописью</w:t>
      </w:r>
    </w:p>
    <w:p w14:paraId="571E646C"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Цена договора включает в себя:</w:t>
      </w:r>
    </w:p>
    <w:p w14:paraId="43FF755A"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________________________________________________________________________________</w:t>
      </w:r>
    </w:p>
    <w:p w14:paraId="3A45C9AC" w14:textId="77777777" w:rsidR="00336B57" w:rsidRPr="00403864" w:rsidRDefault="00336B57" w:rsidP="00336B57">
      <w:pPr>
        <w:spacing w:after="0" w:line="276" w:lineRule="auto"/>
        <w:jc w:val="center"/>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2256AC5E"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p>
    <w:p w14:paraId="721F66AA" w14:textId="77777777" w:rsidR="00336B57" w:rsidRPr="00403864" w:rsidRDefault="00336B57" w:rsidP="00336B57">
      <w:pPr>
        <w:spacing w:after="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39B283C4"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1075C15C"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качестве участника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на поставку товара.</w:t>
      </w:r>
    </w:p>
    <w:p w14:paraId="1087A105"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403864">
        <w:rPr>
          <w:rFonts w:ascii="Times New Roman" w:eastAsia="Calibri" w:hAnsi="Times New Roman" w:cs="Times New Roman"/>
          <w:sz w:val="24"/>
          <w:szCs w:val="24"/>
          <w:lang w:eastAsia="zh-CN"/>
        </w:rPr>
        <w:t xml:space="preserve">форме 4 </w:t>
      </w:r>
      <w:r w:rsidR="006D27A8" w:rsidRPr="00403864">
        <w:rPr>
          <w:rFonts w:ascii="Times New Roman" w:eastAsia="Calibri" w:hAnsi="Times New Roman" w:cs="Times New Roman"/>
          <w:sz w:val="24"/>
          <w:szCs w:val="24"/>
          <w:lang w:eastAsia="zh-CN"/>
        </w:rPr>
        <w:t>«</w:t>
      </w:r>
      <w:r w:rsidRPr="00403864">
        <w:rPr>
          <w:rFonts w:ascii="Times New Roman" w:eastAsia="Calibri" w:hAnsi="Times New Roman" w:cs="Times New Roman"/>
          <w:sz w:val="24"/>
          <w:szCs w:val="24"/>
          <w:lang w:eastAsia="zh-CN"/>
        </w:rPr>
        <w:t>П</w:t>
      </w:r>
      <w:r w:rsidRPr="00403864">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403864">
        <w:rPr>
          <w:rFonts w:ascii="Times New Roman" w:eastAsia="Times New Roman" w:hAnsi="Times New Roman" w:cs="Times New Roman"/>
          <w:sz w:val="24"/>
          <w:szCs w:val="24"/>
          <w:lang w:eastAsia="zh-CN"/>
        </w:rPr>
        <w:t>»</w:t>
      </w:r>
      <w:r w:rsidRPr="00403864">
        <w:rPr>
          <w:rFonts w:ascii="Times New Roman" w:eastAsia="Times New Roman" w:hAnsi="Times New Roman" w:cs="Times New Roman"/>
          <w:sz w:val="24"/>
          <w:szCs w:val="24"/>
          <w:lang w:eastAsia="zh-CN"/>
        </w:rPr>
        <w:t>.</w:t>
      </w:r>
    </w:p>
    <w:p w14:paraId="3E38F1F1"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5. Мы ознакомлены с условиями </w:t>
      </w:r>
      <w:r w:rsidRPr="00403864">
        <w:rPr>
          <w:rFonts w:ascii="Times New Roman" w:eastAsia="Times New Roman" w:hAnsi="Times New Roman" w:cs="Times New Roman"/>
          <w:iCs/>
          <w:sz w:val="24"/>
          <w:szCs w:val="24"/>
          <w:lang w:eastAsia="zh-CN"/>
        </w:rPr>
        <w:t>технического задания</w:t>
      </w:r>
      <w:r w:rsidRPr="00403864">
        <w:rPr>
          <w:rFonts w:ascii="Times New Roman" w:eastAsia="Times New Roman" w:hAnsi="Times New Roman" w:cs="Times New Roman"/>
          <w:i/>
          <w:sz w:val="24"/>
          <w:szCs w:val="24"/>
          <w:lang w:eastAsia="zh-CN"/>
        </w:rPr>
        <w:t xml:space="preserve">, </w:t>
      </w:r>
      <w:r w:rsidRPr="00403864">
        <w:rPr>
          <w:rFonts w:ascii="Times New Roman" w:eastAsia="Times New Roman" w:hAnsi="Times New Roman" w:cs="Times New Roman"/>
          <w:sz w:val="24"/>
          <w:szCs w:val="24"/>
          <w:lang w:eastAsia="zh-CN"/>
        </w:rPr>
        <w:t>влияющими на стоимость товара.</w:t>
      </w:r>
    </w:p>
    <w:p w14:paraId="29A67C13"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2F2B05A"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63646986"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1E312B33"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t xml:space="preserve">                                                     (наименование заказчика) </w:t>
      </w:r>
    </w:p>
    <w:p w14:paraId="5F52FE1F"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0DEBC6C1"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9348546"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5EE999E2"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(наименование Участника закупки)</w:t>
      </w:r>
    </w:p>
    <w:p w14:paraId="42C14992"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0C30310C"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2FD64605"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4A48EB2F"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6A733AD8"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61A5695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(___________________)</w:t>
      </w:r>
    </w:p>
    <w:p w14:paraId="21C694D5"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5A4876A2" w14:textId="77777777" w:rsidR="00336B57" w:rsidRPr="00403864" w:rsidRDefault="00336B57" w:rsidP="00336B57">
      <w:pPr>
        <w:keepNext/>
        <w:keepLines/>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ab/>
        <w:t>МП</w:t>
      </w:r>
    </w:p>
    <w:p w14:paraId="28FC1B17"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b/>
          <w:sz w:val="24"/>
          <w:szCs w:val="24"/>
          <w:lang w:eastAsia="ru-RU"/>
        </w:rPr>
        <w:sectPr w:rsidR="00336B57" w:rsidRPr="00403864" w:rsidSect="00F5458A">
          <w:footerReference w:type="first" r:id="rId22"/>
          <w:pgSz w:w="11906" w:h="16838" w:code="9"/>
          <w:pgMar w:top="567" w:right="737" w:bottom="737" w:left="1134" w:header="709" w:footer="312" w:gutter="0"/>
          <w:cols w:space="708"/>
          <w:titlePg/>
          <w:docGrid w:linePitch="360"/>
        </w:sectPr>
      </w:pPr>
    </w:p>
    <w:p w14:paraId="6AA80CF5"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 xml:space="preserve">Приложение к Форме </w:t>
      </w:r>
      <w:r w:rsidR="006D27A8" w:rsidRPr="00403864">
        <w:rPr>
          <w:rFonts w:ascii="Times New Roman" w:eastAsia="Times New Roman" w:hAnsi="Times New Roman" w:cs="Times New Roman"/>
          <w:sz w:val="24"/>
          <w:szCs w:val="24"/>
          <w:lang w:eastAsia="ru-RU"/>
        </w:rPr>
        <w:t>№ 1</w:t>
      </w:r>
    </w:p>
    <w:p w14:paraId="4C05F768" w14:textId="77777777" w:rsidR="00336B57" w:rsidRPr="00403864" w:rsidRDefault="00336B57" w:rsidP="00336B57">
      <w:pPr>
        <w:autoSpaceDE w:val="0"/>
        <w:autoSpaceDN w:val="0"/>
        <w:adjustRightInd w:val="0"/>
        <w:spacing w:after="0" w:line="276" w:lineRule="auto"/>
        <w:rPr>
          <w:rFonts w:ascii="Times New Roman" w:eastAsia="Times New Roman" w:hAnsi="Times New Roman" w:cs="Times New Roman"/>
          <w:b/>
          <w:sz w:val="24"/>
          <w:szCs w:val="24"/>
          <w:lang w:eastAsia="ru-RU"/>
        </w:rPr>
      </w:pPr>
    </w:p>
    <w:p w14:paraId="1BF139E8" w14:textId="77777777" w:rsidR="00336B57" w:rsidRPr="00403864" w:rsidRDefault="00336B57" w:rsidP="00336B57">
      <w:pPr>
        <w:keepNext/>
        <w:numPr>
          <w:ilvl w:val="2"/>
          <w:numId w:val="2"/>
        </w:numPr>
        <w:spacing w:after="0" w:line="276" w:lineRule="auto"/>
        <w:jc w:val="center"/>
        <w:outlineLvl w:val="2"/>
        <w:rPr>
          <w:rFonts w:ascii="Times New Roman" w:eastAsia="Times New Roman" w:hAnsi="Times New Roman" w:cs="Times New Roman"/>
          <w:b/>
          <w:bCs/>
          <w:sz w:val="24"/>
          <w:szCs w:val="24"/>
          <w:lang w:eastAsia="zh-CN"/>
        </w:rPr>
      </w:pPr>
      <w:r w:rsidRPr="00403864">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10474D0E"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36B57" w:rsidRPr="00403864" w14:paraId="46258CBF"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A63C869"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p>
          <w:p w14:paraId="010C321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BE9B2C8"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F7C7F1E"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Сведения об участнике процедуры закупки</w:t>
            </w:r>
          </w:p>
        </w:tc>
      </w:tr>
      <w:tr w:rsidR="00336B57" w:rsidRPr="00403864" w14:paraId="687657C2"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299555F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110227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43066C5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E19D266"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F11A2BE"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29D10C5"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E98FC74"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358FAE28"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2FA95EE2"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FA9D70D"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01ABC42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14EE7302"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41906A7"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21288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261BD60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1881888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ABECA80"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46B61E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6968BE4"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3FC1494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C5FE06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530100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FE3C31E"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49A5F39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5256B3B"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78F9DFC"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1BACA79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0710E1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7DE5D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EE7D6C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F27706D"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6D74229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D9ABA6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3ED2F4C"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D3C4D73"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78BCD919"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B61128B"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111DCF"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09B17AB3"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7D3659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FE19D7F"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D64167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53BD7F8F"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5A3E2177"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3EE41F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65FD0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61A8838E"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18CBB72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5B14C8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1C96CB51"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02AA48"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614B6D69"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bl>
    <w:p w14:paraId="1DD0D84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700575A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              ________________</w:t>
      </w:r>
      <w:r w:rsidRPr="00403864">
        <w:rPr>
          <w:rFonts w:ascii="Times New Roman" w:eastAsia="Times New Roman" w:hAnsi="Times New Roman" w:cs="Times New Roman"/>
          <w:sz w:val="24"/>
          <w:szCs w:val="24"/>
          <w:lang w:eastAsia="ru-RU"/>
        </w:rPr>
        <w:tab/>
        <w:t xml:space="preserve">          ________________</w:t>
      </w:r>
    </w:p>
    <w:p w14:paraId="1C7F766A"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(должность руководителя)                                                 </w:t>
      </w:r>
      <w:r w:rsidRPr="00403864">
        <w:rPr>
          <w:rFonts w:ascii="Times New Roman" w:eastAsia="Times New Roman" w:hAnsi="Times New Roman" w:cs="Times New Roman"/>
          <w:sz w:val="24"/>
          <w:szCs w:val="24"/>
          <w:vertAlign w:val="superscript"/>
          <w:lang w:eastAsia="ru-RU"/>
        </w:rPr>
        <w:tab/>
        <w:t xml:space="preserve">(подпись)                         </w:t>
      </w:r>
      <w:r w:rsidRPr="00403864">
        <w:rPr>
          <w:rFonts w:ascii="Times New Roman" w:eastAsia="Times New Roman" w:hAnsi="Times New Roman" w:cs="Times New Roman"/>
          <w:sz w:val="24"/>
          <w:szCs w:val="24"/>
          <w:vertAlign w:val="superscript"/>
          <w:lang w:eastAsia="ru-RU"/>
        </w:rPr>
        <w:tab/>
        <w:t xml:space="preserve">               (ФИО) </w:t>
      </w:r>
    </w:p>
    <w:p w14:paraId="60EE85F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39963D2E"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М.П.</w:t>
      </w:r>
    </w:p>
    <w:p w14:paraId="53B5EF7E"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caps/>
          <w:sz w:val="24"/>
          <w:szCs w:val="24"/>
          <w:lang w:eastAsia="ru-RU"/>
        </w:rPr>
        <w:sectPr w:rsidR="00336B57" w:rsidRPr="00403864" w:rsidSect="00F5458A">
          <w:type w:val="nextColumn"/>
          <w:pgSz w:w="11906" w:h="16838" w:code="9"/>
          <w:pgMar w:top="567" w:right="737" w:bottom="737" w:left="1134" w:header="708" w:footer="306" w:gutter="0"/>
          <w:cols w:space="708"/>
          <w:docGrid w:linePitch="360"/>
        </w:sectPr>
      </w:pPr>
    </w:p>
    <w:p w14:paraId="05B19031"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 xml:space="preserve">Форма </w:t>
      </w:r>
      <w:r w:rsidR="006D27A8" w:rsidRPr="00403864">
        <w:rPr>
          <w:rFonts w:ascii="Times New Roman" w:eastAsia="Times New Roman" w:hAnsi="Times New Roman" w:cs="Times New Roman"/>
          <w:sz w:val="24"/>
          <w:szCs w:val="24"/>
          <w:lang w:eastAsia="ru-RU"/>
        </w:rPr>
        <w:t>№ 2</w:t>
      </w:r>
    </w:p>
    <w:p w14:paraId="07F54BFF"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68711ED8"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56B940EC"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BFC92A0" w14:textId="77777777" w:rsidR="00336B57" w:rsidRPr="00403864" w:rsidRDefault="00336B57" w:rsidP="00336B57">
      <w:pPr>
        <w:keepNext/>
        <w:numPr>
          <w:ilvl w:val="0"/>
          <w:numId w:val="2"/>
        </w:numPr>
        <w:spacing w:after="0" w:line="276" w:lineRule="auto"/>
        <w:jc w:val="right"/>
        <w:outlineLvl w:val="0"/>
        <w:rPr>
          <w:rFonts w:ascii="Times New Roman" w:eastAsia="MS Mincho" w:hAnsi="Times New Roman" w:cs="Times New Roman"/>
          <w:bCs/>
          <w:kern w:val="2"/>
          <w:sz w:val="24"/>
          <w:szCs w:val="24"/>
          <w:lang w:eastAsia="zh-CN"/>
        </w:rPr>
      </w:pPr>
      <w:r w:rsidRPr="00403864">
        <w:rPr>
          <w:rFonts w:ascii="Times New Roman" w:eastAsia="MS Mincho" w:hAnsi="Times New Roman" w:cs="Times New Roman"/>
          <w:bCs/>
          <w:kern w:val="2"/>
          <w:sz w:val="24"/>
          <w:szCs w:val="24"/>
          <w:lang w:eastAsia="zh-CN"/>
        </w:rPr>
        <w:t xml:space="preserve">АО </w:t>
      </w:r>
      <w:r w:rsidR="006D27A8" w:rsidRPr="00403864">
        <w:rPr>
          <w:rFonts w:ascii="Times New Roman" w:eastAsia="MS Mincho" w:hAnsi="Times New Roman" w:cs="Times New Roman"/>
          <w:bCs/>
          <w:kern w:val="2"/>
          <w:sz w:val="24"/>
          <w:szCs w:val="24"/>
          <w:lang w:eastAsia="zh-CN"/>
        </w:rPr>
        <w:t>«</w:t>
      </w:r>
      <w:r w:rsidRPr="00403864">
        <w:rPr>
          <w:rFonts w:ascii="Times New Roman" w:eastAsia="MS Mincho" w:hAnsi="Times New Roman" w:cs="Times New Roman"/>
          <w:bCs/>
          <w:kern w:val="2"/>
          <w:sz w:val="24"/>
          <w:szCs w:val="24"/>
          <w:lang w:eastAsia="zh-CN"/>
        </w:rPr>
        <w:t>Юграавиа</w:t>
      </w:r>
      <w:r w:rsidR="006D27A8" w:rsidRPr="00403864">
        <w:rPr>
          <w:rFonts w:ascii="Times New Roman" w:eastAsia="MS Mincho" w:hAnsi="Times New Roman" w:cs="Times New Roman"/>
          <w:bCs/>
          <w:kern w:val="2"/>
          <w:sz w:val="24"/>
          <w:szCs w:val="24"/>
          <w:lang w:eastAsia="zh-CN"/>
        </w:rPr>
        <w:t>»</w:t>
      </w:r>
    </w:p>
    <w:p w14:paraId="4391C563" w14:textId="77777777" w:rsidR="00336B57" w:rsidRPr="00403864" w:rsidRDefault="00336B57" w:rsidP="00336B57">
      <w:pPr>
        <w:spacing w:after="0" w:line="276" w:lineRule="auto"/>
        <w:rPr>
          <w:rFonts w:ascii="Times New Roman" w:eastAsia="Times New Roman" w:hAnsi="Times New Roman" w:cs="Times New Roman"/>
          <w:sz w:val="20"/>
          <w:szCs w:val="20"/>
          <w:lang w:eastAsia="zh-CN"/>
        </w:rPr>
      </w:pPr>
    </w:p>
    <w:p w14:paraId="4A4E48D2"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bookmarkStart w:id="3" w:name="_Toc119343918"/>
      <w:r w:rsidRPr="00403864">
        <w:rPr>
          <w:rFonts w:ascii="Times New Roman" w:eastAsia="Times New Roman" w:hAnsi="Times New Roman" w:cs="Times New Roman"/>
          <w:sz w:val="24"/>
          <w:szCs w:val="24"/>
          <w:lang w:eastAsia="ru-RU"/>
        </w:rPr>
        <w:t>ДОВЕРЕННОСТЬ № ____</w:t>
      </w:r>
      <w:bookmarkEnd w:id="3"/>
    </w:p>
    <w:p w14:paraId="384C82AC"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p>
    <w:p w14:paraId="6A3DC6E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w:t>
      </w:r>
    </w:p>
    <w:p w14:paraId="5F04F551"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C441D5C"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ab/>
      </w:r>
    </w:p>
    <w:p w14:paraId="3C2732B5" w14:textId="77777777" w:rsidR="00336B57" w:rsidRPr="00403864" w:rsidRDefault="00336B57" w:rsidP="00336B57">
      <w:pPr>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Организация – Участник закупки: ________________________________________________</w:t>
      </w:r>
    </w:p>
    <w:p w14:paraId="46D10CE4" w14:textId="77777777" w:rsidR="00336B57" w:rsidRPr="00403864" w:rsidRDefault="00336B57" w:rsidP="00336B57">
      <w:pPr>
        <w:spacing w:after="0" w:line="276" w:lineRule="auto"/>
        <w:ind w:firstLine="708"/>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организации)</w:t>
      </w:r>
    </w:p>
    <w:p w14:paraId="5CE85713"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доверяет ____________________________________________________________________________</w:t>
      </w:r>
    </w:p>
    <w:p w14:paraId="58616258"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(фамилия, имя, отчество, должность)</w:t>
      </w:r>
    </w:p>
    <w:p w14:paraId="2B06C022"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3D059CFD"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1B645813"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осуществлять следующие действия: _____________________________________________________</w:t>
      </w:r>
    </w:p>
    <w:p w14:paraId="73939349" w14:textId="77777777" w:rsidR="00336B57" w:rsidRPr="00403864" w:rsidRDefault="00336B57" w:rsidP="00336B57">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i/>
          <w:iCs/>
          <w:sz w:val="20"/>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403864">
        <w:rPr>
          <w:rFonts w:ascii="Times New Roman" w:eastAsia="Times New Roman" w:hAnsi="Times New Roman" w:cs="Times New Roman"/>
          <w:bCs/>
          <w:i/>
          <w:iCs/>
          <w:sz w:val="20"/>
          <w:szCs w:val="24"/>
          <w:vertAlign w:val="superscript"/>
          <w:lang w:eastAsia="ru-RU"/>
        </w:rPr>
        <w:t>запросе котировок в электронной форме</w:t>
      </w:r>
      <w:r w:rsidRPr="00403864">
        <w:rPr>
          <w:rFonts w:ascii="Times New Roman" w:eastAsia="Times New Roman" w:hAnsi="Times New Roman" w:cs="Times New Roman"/>
          <w:i/>
          <w:iCs/>
          <w:sz w:val="20"/>
          <w:szCs w:val="24"/>
          <w:vertAlign w:val="superscript"/>
          <w:lang w:eastAsia="ru-RU"/>
        </w:rPr>
        <w:t>, подписывать договор, заключаемый по результатам закупки)</w:t>
      </w:r>
    </w:p>
    <w:p w14:paraId="7F86552C" w14:textId="77777777" w:rsidR="00336B57" w:rsidRPr="00403864" w:rsidRDefault="00336B57" w:rsidP="00336B57">
      <w:pPr>
        <w:spacing w:after="0" w:line="276" w:lineRule="auto"/>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403864">
        <w:rPr>
          <w:rFonts w:ascii="Times New Roman" w:eastAsia="Times New Roman" w:hAnsi="Times New Roman" w:cs="Times New Roman"/>
          <w:sz w:val="24"/>
          <w:szCs w:val="24"/>
          <w:lang w:eastAsia="ru-RU"/>
        </w:rPr>
        <w:t>на _____________________________________</w:t>
      </w:r>
    </w:p>
    <w:p w14:paraId="5F7E6A59" w14:textId="77777777" w:rsidR="00336B57" w:rsidRPr="00403864" w:rsidRDefault="00336B57" w:rsidP="00336B57">
      <w:pPr>
        <w:spacing w:after="0" w:line="276" w:lineRule="auto"/>
        <w:jc w:val="center"/>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sz w:val="24"/>
          <w:szCs w:val="24"/>
          <w:vertAlign w:val="superscript"/>
          <w:lang w:eastAsia="ru-RU"/>
        </w:rPr>
        <w:t xml:space="preserve">                                                                                                                                (Ф.И.О.)</w:t>
      </w:r>
    </w:p>
    <w:p w14:paraId="0FC2D1CB"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Подпись _________________________________   ______________________ удостоверяем. </w:t>
      </w:r>
    </w:p>
    <w:p w14:paraId="3FF71D15" w14:textId="77777777" w:rsidR="00336B57" w:rsidRPr="00403864" w:rsidRDefault="00336B57" w:rsidP="00336B57">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(Ф.И.О. удостоверяемого)                                               (Подпись удостоверяемого)</w:t>
      </w:r>
    </w:p>
    <w:p w14:paraId="06237B49"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1A3D4C08"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Доверенность действительна по </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____</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 xml:space="preserve"> ____________ 20__ г.</w:t>
      </w:r>
    </w:p>
    <w:p w14:paraId="3C9A7E56"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0DED8243"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6BAAEFB9"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17BB6C9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0C40C0EF"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2B364487" w14:textId="77777777" w:rsidR="00336B57" w:rsidRPr="00403864" w:rsidRDefault="00336B57" w:rsidP="00336B57">
      <w:pPr>
        <w:spacing w:after="0" w:line="276" w:lineRule="auto"/>
        <w:ind w:firstLine="6521"/>
        <w:jc w:val="both"/>
        <w:rPr>
          <w:rFonts w:ascii="Times New Roman" w:eastAsia="Times New Roman" w:hAnsi="Times New Roman" w:cs="Times New Roman"/>
          <w:sz w:val="20"/>
          <w:szCs w:val="24"/>
          <w:vertAlign w:val="superscript"/>
          <w:lang w:eastAsia="ru-RU"/>
        </w:rPr>
        <w:sectPr w:rsidR="00336B57" w:rsidRPr="00403864" w:rsidSect="00F5458A">
          <w:type w:val="nextColumn"/>
          <w:pgSz w:w="11906" w:h="16838" w:code="9"/>
          <w:pgMar w:top="567" w:right="737" w:bottom="737" w:left="1134" w:header="708" w:footer="306" w:gutter="0"/>
          <w:cols w:space="708"/>
          <w:docGrid w:linePitch="360"/>
        </w:sectPr>
      </w:pPr>
    </w:p>
    <w:p w14:paraId="5BEFAF41"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№3</w:t>
      </w:r>
    </w:p>
    <w:p w14:paraId="1523440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04F4A9B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391F92AB"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0B4A8503"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44DD843A"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0126917F"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Информационное письмо</w:t>
      </w:r>
    </w:p>
    <w:p w14:paraId="3FA8623E"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p>
    <w:p w14:paraId="39CDCBB4" w14:textId="77777777" w:rsidR="00336B57" w:rsidRPr="00403864" w:rsidRDefault="00336B57" w:rsidP="00336B57">
      <w:pPr>
        <w:spacing w:after="0" w:line="276" w:lineRule="auto"/>
        <w:ind w:firstLine="709"/>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Настоящим 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270C7BE7"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24FA19A6"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9B6A8C8"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(наименование документа)</w:t>
      </w:r>
    </w:p>
    <w:p w14:paraId="5F75D25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4612B9E8"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vertAlign w:val="superscript"/>
          <w:lang w:eastAsia="ru-RU"/>
        </w:rPr>
        <w:t xml:space="preserve">                                                                                                                                  (наименование участника закупки)</w:t>
      </w:r>
    </w:p>
    <w:p w14:paraId="5772C78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695C91F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(ссылка на НПА/Устав, и т.п.)</w:t>
      </w:r>
    </w:p>
    <w:p w14:paraId="1F59162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37B403C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1001BDD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2DDBAA35"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5F1D7E55"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09845CDF"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br w:type="page"/>
      </w:r>
      <w:r w:rsidRPr="00403864">
        <w:rPr>
          <w:rFonts w:ascii="Times New Roman" w:eastAsia="Times New Roman" w:hAnsi="Times New Roman" w:cs="Times New Roman"/>
          <w:sz w:val="24"/>
          <w:szCs w:val="24"/>
          <w:lang w:eastAsia="ru-RU"/>
        </w:rPr>
        <w:lastRenderedPageBreak/>
        <w:t>Форма №4</w:t>
      </w:r>
    </w:p>
    <w:p w14:paraId="35EB9042"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290A0520"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00736B9B"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66F3B7A7"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2ED9712A"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66D721FC" w14:textId="77777777" w:rsidR="00E002E2" w:rsidRPr="00403864" w:rsidRDefault="00E002E2" w:rsidP="00E002E2">
      <w:pPr>
        <w:spacing w:after="0" w:line="240"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АО «Юграавиа»</w:t>
      </w:r>
    </w:p>
    <w:p w14:paraId="663FB68F" w14:textId="77777777" w:rsidR="00E002E2" w:rsidRPr="00403864" w:rsidRDefault="00E002E2" w:rsidP="00E002E2">
      <w:pPr>
        <w:spacing w:after="0" w:line="240" w:lineRule="auto"/>
        <w:jc w:val="right"/>
        <w:rPr>
          <w:rFonts w:ascii="Times New Roman" w:eastAsia="Times New Roman" w:hAnsi="Times New Roman" w:cs="Times New Roman"/>
          <w:sz w:val="24"/>
          <w:szCs w:val="24"/>
          <w:lang w:eastAsia="ru-RU"/>
        </w:rPr>
      </w:pPr>
    </w:p>
    <w:p w14:paraId="354B6903" w14:textId="77777777" w:rsidR="00E002E2" w:rsidRPr="00403864"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2908627F" w14:textId="77777777" w:rsidR="00E002E2" w:rsidRPr="00403864"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B763C6" w14:textId="77777777" w:rsidR="00E002E2" w:rsidRPr="00403864" w:rsidRDefault="00E002E2" w:rsidP="00E002E2">
      <w:pPr>
        <w:spacing w:after="0" w:line="240"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xml:space="preserve">, в том числе условия и порядок проведения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проект договора, мы</w:t>
      </w:r>
      <w:r w:rsidRPr="00403864">
        <w:rPr>
          <w:rFonts w:ascii="Times New Roman" w:eastAsia="Times New Roman" w:hAnsi="Times New Roman" w:cs="Times New Roman"/>
          <w:b/>
          <w:sz w:val="24"/>
          <w:szCs w:val="24"/>
          <w:lang w:eastAsia="ru-RU"/>
        </w:rPr>
        <w:t>_____________________________________________________________</w:t>
      </w:r>
    </w:p>
    <w:p w14:paraId="337B8144" w14:textId="77777777" w:rsidR="00E002E2" w:rsidRPr="00403864" w:rsidRDefault="00E002E2" w:rsidP="00E002E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(полное наименование организации-Участника закупки по учредительным документам)</w:t>
      </w:r>
    </w:p>
    <w:p w14:paraId="241ADB7B" w14:textId="77777777" w:rsidR="00E002E2" w:rsidRPr="00403864" w:rsidRDefault="00E002E2" w:rsidP="00E002E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в лице ______________________________________________________________________________</w:t>
      </w:r>
    </w:p>
    <w:p w14:paraId="3562C5FE" w14:textId="77777777" w:rsidR="00E002E2" w:rsidRPr="00403864" w:rsidRDefault="00E002E2" w:rsidP="00E002E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(наименование должности руководителя, его Фамилия, Имя, Отчество (полностью))</w:t>
      </w:r>
    </w:p>
    <w:p w14:paraId="29525F9E" w14:textId="77777777" w:rsidR="00E002E2" w:rsidRPr="00403864" w:rsidRDefault="00E002E2" w:rsidP="00E002E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заявляем, что мы выполняем нормы, стандарты, правила, действующие на данном товарном рынке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E002E2" w:rsidRPr="00403864" w14:paraId="2F29E1B5"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582AE8AB"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w:t>
            </w:r>
          </w:p>
          <w:p w14:paraId="012CD1C6"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п/п</w:t>
            </w:r>
          </w:p>
        </w:tc>
        <w:tc>
          <w:tcPr>
            <w:tcW w:w="1389" w:type="dxa"/>
            <w:tcBorders>
              <w:top w:val="single" w:sz="4" w:space="0" w:color="auto"/>
              <w:left w:val="single" w:sz="4" w:space="0" w:color="auto"/>
              <w:bottom w:val="single" w:sz="4" w:space="0" w:color="auto"/>
              <w:right w:val="single" w:sz="4" w:space="0" w:color="auto"/>
            </w:tcBorders>
            <w:hideMark/>
          </w:tcPr>
          <w:p w14:paraId="2F7850C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 xml:space="preserve">Наименование поставляемого </w:t>
            </w:r>
            <w:r w:rsidR="00016756" w:rsidRPr="00403864">
              <w:rPr>
                <w:rFonts w:ascii="Times New Roman" w:hAnsi="Times New Roman" w:cs="Times New Roman"/>
                <w:sz w:val="20"/>
                <w:szCs w:val="20"/>
              </w:rPr>
              <w:t>товара, в</w:t>
            </w:r>
            <w:r w:rsidRPr="00403864">
              <w:rPr>
                <w:rFonts w:ascii="Times New Roman" w:hAnsi="Times New Roman" w:cs="Times New Roman"/>
                <w:sz w:val="20"/>
                <w:szCs w:val="20"/>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35BEBBF4"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713D5BB0"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14:paraId="59F36194"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68F3414E"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571D45AB"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hideMark/>
          </w:tcPr>
          <w:p w14:paraId="1906A663"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Примечание</w:t>
            </w:r>
          </w:p>
        </w:tc>
      </w:tr>
      <w:tr w:rsidR="00E002E2" w:rsidRPr="00403864" w14:paraId="33DC8C4B"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4C4AA0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1</w:t>
            </w:r>
          </w:p>
        </w:tc>
        <w:tc>
          <w:tcPr>
            <w:tcW w:w="1389" w:type="dxa"/>
            <w:tcBorders>
              <w:top w:val="single" w:sz="4" w:space="0" w:color="auto"/>
              <w:left w:val="single" w:sz="4" w:space="0" w:color="auto"/>
              <w:bottom w:val="single" w:sz="4" w:space="0" w:color="auto"/>
              <w:right w:val="single" w:sz="4" w:space="0" w:color="auto"/>
            </w:tcBorders>
            <w:hideMark/>
          </w:tcPr>
          <w:p w14:paraId="37BACC9E"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248" w:type="dxa"/>
            <w:tcBorders>
              <w:top w:val="single" w:sz="4" w:space="0" w:color="auto"/>
              <w:left w:val="single" w:sz="4" w:space="0" w:color="auto"/>
              <w:bottom w:val="single" w:sz="4" w:space="0" w:color="auto"/>
              <w:right w:val="single" w:sz="4" w:space="0" w:color="auto"/>
            </w:tcBorders>
          </w:tcPr>
          <w:p w14:paraId="1448A4BD"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3</w:t>
            </w:r>
          </w:p>
        </w:tc>
        <w:tc>
          <w:tcPr>
            <w:tcW w:w="1721" w:type="dxa"/>
            <w:tcBorders>
              <w:top w:val="single" w:sz="4" w:space="0" w:color="auto"/>
              <w:left w:val="single" w:sz="4" w:space="0" w:color="auto"/>
              <w:bottom w:val="single" w:sz="4" w:space="0" w:color="auto"/>
              <w:right w:val="single" w:sz="4" w:space="0" w:color="auto"/>
            </w:tcBorders>
          </w:tcPr>
          <w:p w14:paraId="41E4AA3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4</w:t>
            </w:r>
          </w:p>
        </w:tc>
        <w:tc>
          <w:tcPr>
            <w:tcW w:w="917" w:type="dxa"/>
            <w:tcBorders>
              <w:top w:val="single" w:sz="4" w:space="0" w:color="auto"/>
              <w:left w:val="single" w:sz="4" w:space="0" w:color="auto"/>
              <w:bottom w:val="single" w:sz="4" w:space="0" w:color="auto"/>
              <w:right w:val="single" w:sz="4" w:space="0" w:color="auto"/>
            </w:tcBorders>
          </w:tcPr>
          <w:p w14:paraId="7C640694"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5</w:t>
            </w:r>
          </w:p>
        </w:tc>
        <w:tc>
          <w:tcPr>
            <w:tcW w:w="958" w:type="dxa"/>
            <w:tcBorders>
              <w:top w:val="single" w:sz="4" w:space="0" w:color="auto"/>
              <w:left w:val="single" w:sz="4" w:space="0" w:color="auto"/>
              <w:bottom w:val="single" w:sz="4" w:space="0" w:color="auto"/>
              <w:right w:val="single" w:sz="4" w:space="0" w:color="auto"/>
            </w:tcBorders>
          </w:tcPr>
          <w:p w14:paraId="245D57D9"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6</w:t>
            </w:r>
          </w:p>
        </w:tc>
        <w:tc>
          <w:tcPr>
            <w:tcW w:w="2173" w:type="dxa"/>
            <w:tcBorders>
              <w:top w:val="single" w:sz="4" w:space="0" w:color="auto"/>
              <w:left w:val="single" w:sz="4" w:space="0" w:color="auto"/>
              <w:bottom w:val="single" w:sz="4" w:space="0" w:color="auto"/>
              <w:right w:val="single" w:sz="4" w:space="0" w:color="auto"/>
            </w:tcBorders>
            <w:hideMark/>
          </w:tcPr>
          <w:p w14:paraId="2BFFF1E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14:paraId="14EF1A9C"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8</w:t>
            </w:r>
          </w:p>
        </w:tc>
      </w:tr>
      <w:tr w:rsidR="00E002E2" w:rsidRPr="00403864" w14:paraId="42FBE437"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2EFEE6E0"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389" w:type="dxa"/>
            <w:tcBorders>
              <w:top w:val="single" w:sz="4" w:space="0" w:color="auto"/>
              <w:left w:val="single" w:sz="4" w:space="0" w:color="auto"/>
              <w:bottom w:val="single" w:sz="4" w:space="0" w:color="auto"/>
              <w:right w:val="single" w:sz="4" w:space="0" w:color="auto"/>
            </w:tcBorders>
            <w:hideMark/>
          </w:tcPr>
          <w:p w14:paraId="03EBD9C0"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14:paraId="0A0D3AF9"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389C19FB"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14:paraId="579D7C83"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958" w:type="dxa"/>
            <w:tcBorders>
              <w:top w:val="single" w:sz="4" w:space="0" w:color="auto"/>
              <w:left w:val="single" w:sz="4" w:space="0" w:color="auto"/>
              <w:bottom w:val="single" w:sz="4" w:space="0" w:color="auto"/>
              <w:right w:val="single" w:sz="4" w:space="0" w:color="auto"/>
            </w:tcBorders>
          </w:tcPr>
          <w:p w14:paraId="4FBE8E9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2173" w:type="dxa"/>
            <w:tcBorders>
              <w:top w:val="single" w:sz="4" w:space="0" w:color="auto"/>
              <w:left w:val="single" w:sz="4" w:space="0" w:color="auto"/>
              <w:bottom w:val="single" w:sz="4" w:space="0" w:color="auto"/>
              <w:right w:val="single" w:sz="4" w:space="0" w:color="auto"/>
            </w:tcBorders>
            <w:hideMark/>
          </w:tcPr>
          <w:p w14:paraId="5C724C37"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599" w:type="dxa"/>
            <w:tcBorders>
              <w:top w:val="single" w:sz="4" w:space="0" w:color="auto"/>
              <w:left w:val="single" w:sz="4" w:space="0" w:color="auto"/>
              <w:bottom w:val="single" w:sz="4" w:space="0" w:color="auto"/>
              <w:right w:val="single" w:sz="4" w:space="0" w:color="auto"/>
            </w:tcBorders>
          </w:tcPr>
          <w:p w14:paraId="27E2CDB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i/>
                <w:sz w:val="20"/>
                <w:szCs w:val="20"/>
              </w:rPr>
            </w:pPr>
          </w:p>
        </w:tc>
      </w:tr>
    </w:tbl>
    <w:p w14:paraId="546EE4ED"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p>
    <w:p w14:paraId="3D5134DC"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 xml:space="preserve">Примечание: </w:t>
      </w:r>
    </w:p>
    <w:p w14:paraId="6F65B0D0" w14:textId="77777777" w:rsidR="00E002E2" w:rsidRPr="00403864" w:rsidRDefault="00E002E2" w:rsidP="00E002E2">
      <w:pPr>
        <w:spacing w:after="0" w:line="240" w:lineRule="auto"/>
        <w:ind w:firstLine="709"/>
        <w:jc w:val="both"/>
        <w:rPr>
          <w:rFonts w:ascii="Times New Roman" w:eastAsia="Times New Roman" w:hAnsi="Times New Roman" w:cs="Times New Roman"/>
          <w:i/>
          <w:iCs/>
          <w:sz w:val="24"/>
          <w:szCs w:val="24"/>
          <w:lang w:eastAsia="ru-RU"/>
        </w:rPr>
      </w:pPr>
      <w:r w:rsidRPr="00403864">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2B3D140C"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6136ED32"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w:t>
      </w:r>
      <w:r w:rsidRPr="00403864">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13367307"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AE7A18C"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132D2EB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4765AE18"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22D4AE7B" w14:textId="77777777" w:rsidR="00E002E2" w:rsidRPr="00403864" w:rsidRDefault="00E002E2" w:rsidP="00E002E2">
      <w:pPr>
        <w:spacing w:after="0" w:line="240"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54365D67"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44AA2583"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4E6DFE69"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6CC5EA98"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FC5AAFF"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5D3DFA7C"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DBF5F02"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1ACA22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6D55E2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289C98B"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B05CF82"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18F68B5D"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w:t>
      </w:r>
      <w:r w:rsidR="000F1C7C"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5</w:t>
      </w:r>
    </w:p>
    <w:p w14:paraId="454D4028" w14:textId="77777777" w:rsidR="00336B57" w:rsidRPr="00403864" w:rsidRDefault="00336B57" w:rsidP="00336B57">
      <w:pPr>
        <w:keepNext/>
        <w:tabs>
          <w:tab w:val="left" w:pos="1134"/>
        </w:tabs>
        <w:suppressAutoHyphens/>
        <w:kinsoku w:val="0"/>
        <w:overflowPunct w:val="0"/>
        <w:autoSpaceDE w:val="0"/>
        <w:autoSpaceDN w:val="0"/>
        <w:spacing w:before="360" w:after="120" w:line="276" w:lineRule="auto"/>
        <w:jc w:val="center"/>
        <w:rPr>
          <w:rFonts w:ascii="Times New Roman" w:eastAsia="Times New Roman" w:hAnsi="Times New Roman" w:cs="Times New Roman"/>
          <w:b/>
          <w:caps/>
          <w:szCs w:val="28"/>
          <w:lang w:eastAsia="ru-RU"/>
        </w:rPr>
      </w:pPr>
      <w:r w:rsidRPr="00403864">
        <w:rPr>
          <w:rFonts w:ascii="Times New Roman" w:eastAsia="Times New Roman" w:hAnsi="Times New Roman" w:cs="Times New Roman"/>
          <w:b/>
          <w:caps/>
          <w:szCs w:val="28"/>
          <w:lang w:eastAsia="ru-RU"/>
        </w:rPr>
        <w:t>Подтверждение согласия физического лица на обработку персональных данных</w:t>
      </w:r>
    </w:p>
    <w:p w14:paraId="3FA32269"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_______________________________________________________________________,</w:t>
      </w:r>
    </w:p>
    <w:p w14:paraId="706BF4DA" w14:textId="77777777" w:rsidR="00336B57" w:rsidRPr="00403864" w:rsidRDefault="00336B57" w:rsidP="00336B57">
      <w:pPr>
        <w:spacing w:after="12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(фамилия, имя, отчество Поставщика)</w:t>
      </w:r>
    </w:p>
    <w:p w14:paraId="789D3FCF"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(серия, номер, кем и когда выдан)</w:t>
      </w:r>
    </w:p>
    <w:p w14:paraId="43A5E8B4"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регистрации: _______________________________________________________________,</w:t>
      </w:r>
    </w:p>
    <w:p w14:paraId="4EDD08A6"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рождения: ___________________________________________________________________,</w:t>
      </w:r>
    </w:p>
    <w:p w14:paraId="10A1982E"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ИНН ____________________________________________________________________________</w:t>
      </w:r>
    </w:p>
    <w:p w14:paraId="2257E851"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21782978"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 по адресу</w:t>
      </w:r>
      <w:r w:rsidR="006F1AA9" w:rsidRPr="00403864">
        <w:rPr>
          <w:rFonts w:ascii="Times New Roman" w:eastAsia="Times New Roman" w:hAnsi="Times New Roman" w:cs="Times New Roman"/>
          <w:sz w:val="24"/>
          <w:szCs w:val="24"/>
          <w:lang w:eastAsia="ru-RU"/>
        </w:rPr>
        <w:t>: 628012, ХМАО – Югра, г. Ханты-</w:t>
      </w:r>
      <w:r w:rsidRPr="00403864">
        <w:rPr>
          <w:rFonts w:ascii="Times New Roman" w:eastAsia="Times New Roman" w:hAnsi="Times New Roman" w:cs="Times New Roman"/>
          <w:sz w:val="24"/>
          <w:szCs w:val="24"/>
          <w:lang w:eastAsia="ru-RU"/>
        </w:rPr>
        <w:t>Мансийск, территория аэропорта.</w:t>
      </w:r>
    </w:p>
    <w:p w14:paraId="19DBA35C"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A16ADD5"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3177AB3" w14:textId="77777777" w:rsidR="00336B57" w:rsidRPr="00403864" w:rsidRDefault="00336B57" w:rsidP="00336B57">
      <w:pPr>
        <w:spacing w:after="6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6CB1950"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Настоящее согласие действует в течение 5 лет с</w:t>
      </w:r>
      <w:r w:rsidR="00072821">
        <w:rPr>
          <w:rFonts w:ascii="Times New Roman" w:eastAsia="Times New Roman" w:hAnsi="Times New Roman" w:cs="Times New Roman"/>
          <w:sz w:val="24"/>
          <w:szCs w:val="24"/>
          <w:lang w:eastAsia="ru-RU"/>
        </w:rPr>
        <w:t xml:space="preserve"> даты </w:t>
      </w:r>
      <w:r w:rsidRPr="00403864">
        <w:rPr>
          <w:rFonts w:ascii="Times New Roman" w:eastAsia="Times New Roman" w:hAnsi="Times New Roman" w:cs="Times New Roman"/>
          <w:sz w:val="24"/>
          <w:szCs w:val="24"/>
          <w:lang w:eastAsia="ru-RU"/>
        </w:rPr>
        <w:t xml:space="preserve">его подписания. </w:t>
      </w:r>
    </w:p>
    <w:p w14:paraId="18970EAC"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761A9294" w14:textId="77777777" w:rsidR="00336B57" w:rsidRPr="00403864" w:rsidRDefault="006D27A8"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___</w:t>
      </w: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 xml:space="preserve"> ______________ 202_ г.                                 _________________ (_________)</w:t>
      </w:r>
    </w:p>
    <w:p w14:paraId="74763D82" w14:textId="77777777" w:rsidR="00336B57" w:rsidRPr="00403864" w:rsidRDefault="00336B57" w:rsidP="00336B57">
      <w:pPr>
        <w:spacing w:after="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ФИО</w:t>
      </w:r>
    </w:p>
    <w:p w14:paraId="7722AD44" w14:textId="77777777" w:rsidR="00336B57" w:rsidRPr="00403864" w:rsidRDefault="00336B57" w:rsidP="00336B57">
      <w:pPr>
        <w:spacing w:after="0" w:line="276" w:lineRule="auto"/>
        <w:rPr>
          <w:rFonts w:ascii="Times New Roman" w:eastAsia="Times New Roman" w:hAnsi="Times New Roman" w:cs="Times New Roman"/>
          <w:i/>
          <w:sz w:val="20"/>
          <w:szCs w:val="20"/>
          <w:vertAlign w:val="superscript"/>
          <w:lang w:eastAsia="ru-RU"/>
        </w:rPr>
      </w:pPr>
    </w:p>
    <w:p w14:paraId="085E1273" w14:textId="77777777" w:rsidR="00336B57" w:rsidRPr="00403864" w:rsidRDefault="00336B57" w:rsidP="00336B57">
      <w:pPr>
        <w:spacing w:after="0" w:line="276" w:lineRule="auto"/>
        <w:rPr>
          <w:rFonts w:ascii="Times New Roman" w:eastAsia="Times New Roman" w:hAnsi="Times New Roman" w:cs="Times New Roman"/>
          <w:i/>
          <w:sz w:val="20"/>
          <w:szCs w:val="20"/>
          <w:vertAlign w:val="superscript"/>
          <w:lang w:eastAsia="ru-RU"/>
        </w:rPr>
      </w:pPr>
    </w:p>
    <w:p w14:paraId="1BF68C4A" w14:textId="77777777" w:rsidR="00592E6A" w:rsidRPr="00403864" w:rsidRDefault="00592E6A">
      <w:pPr>
        <w:rPr>
          <w:rFonts w:ascii="Times New Roman" w:eastAsia="Times New Roman" w:hAnsi="Times New Roman" w:cs="Times New Roman"/>
          <w:sz w:val="24"/>
          <w:szCs w:val="24"/>
          <w:lang w:eastAsia="ru-RU"/>
        </w:rPr>
      </w:pPr>
    </w:p>
    <w:p w14:paraId="5C70A36F" w14:textId="77777777" w:rsidR="00165269" w:rsidRPr="00403864" w:rsidRDefault="00165269">
      <w:pPr>
        <w:rPr>
          <w:rFonts w:ascii="Times New Roman" w:eastAsia="Times New Roman" w:hAnsi="Times New Roman" w:cs="Times New Roman"/>
          <w:sz w:val="24"/>
          <w:szCs w:val="24"/>
          <w:lang w:eastAsia="ru-RU"/>
        </w:rPr>
      </w:pPr>
    </w:p>
    <w:p w14:paraId="683ACE23" w14:textId="77777777" w:rsidR="00336B57" w:rsidRPr="00403864" w:rsidRDefault="00336B57" w:rsidP="00336B57">
      <w:pPr>
        <w:spacing w:before="240"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№6</w:t>
      </w:r>
    </w:p>
    <w:p w14:paraId="3302F560" w14:textId="77777777" w:rsidR="00336B57" w:rsidRPr="00403864" w:rsidRDefault="00336B57" w:rsidP="00336B57">
      <w:pPr>
        <w:keepNext/>
        <w:tabs>
          <w:tab w:val="left" w:pos="1134"/>
        </w:tabs>
        <w:suppressAutoHyphens/>
        <w:kinsoku w:val="0"/>
        <w:overflowPunct w:val="0"/>
        <w:autoSpaceDE w:val="0"/>
        <w:autoSpaceDN w:val="0"/>
        <w:spacing w:before="240" w:after="120" w:line="276" w:lineRule="auto"/>
        <w:jc w:val="center"/>
        <w:rPr>
          <w:rFonts w:ascii="Times New Roman" w:eastAsia="Times New Roman" w:hAnsi="Times New Roman" w:cs="Times New Roman"/>
          <w:szCs w:val="28"/>
          <w:lang w:eastAsia="ru-RU"/>
        </w:rPr>
      </w:pPr>
      <w:r w:rsidRPr="00403864">
        <w:rPr>
          <w:rFonts w:ascii="Times New Roman" w:eastAsia="Times New Roman" w:hAnsi="Times New Roman" w:cs="Times New Roman"/>
          <w:b/>
          <w:caps/>
          <w:szCs w:val="28"/>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138C237E" w14:textId="77777777" w:rsidR="00336B57" w:rsidRPr="00403864" w:rsidRDefault="00336B57" w:rsidP="00336B57">
      <w:pPr>
        <w:spacing w:after="6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w:t>
      </w:r>
    </w:p>
    <w:p w14:paraId="023A546C" w14:textId="77777777" w:rsidR="00336B57" w:rsidRPr="00403864" w:rsidRDefault="00336B57" w:rsidP="00336B57">
      <w:pPr>
        <w:spacing w:after="6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12C556D4" w14:textId="77777777" w:rsidR="00336B57" w:rsidRPr="00403864" w:rsidRDefault="00336B57" w:rsidP="00336B57">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37A0C136" w14:textId="77777777" w:rsidR="00336B57" w:rsidRPr="00403864" w:rsidRDefault="00336B57" w:rsidP="00336B57">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Фактический адрес: ______________________________________________________________,</w:t>
      </w:r>
    </w:p>
    <w:p w14:paraId="2D20F5F5" w14:textId="77777777" w:rsidR="00336B57" w:rsidRPr="00403864" w:rsidRDefault="00336B57" w:rsidP="00336B57">
      <w:pPr>
        <w:spacing w:after="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64887A77" w14:textId="77777777" w:rsidR="00336B57" w:rsidRPr="00403864" w:rsidRDefault="00336B57" w:rsidP="00336B57">
      <w:pPr>
        <w:spacing w:after="12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62CF057D" w14:textId="77777777" w:rsidR="00336B57" w:rsidRPr="00403864" w:rsidRDefault="00336B57" w:rsidP="00336B57">
      <w:pPr>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зарегистрированному по адресу</w:t>
      </w:r>
      <w:r w:rsidR="006F1AA9" w:rsidRPr="00403864">
        <w:rPr>
          <w:rFonts w:ascii="Times New Roman" w:eastAsia="Times New Roman" w:hAnsi="Times New Roman" w:cs="Times New Roman"/>
          <w:sz w:val="24"/>
          <w:szCs w:val="24"/>
          <w:lang w:eastAsia="ru-RU"/>
        </w:rPr>
        <w:t>: 628012, ХМАО- Югра, г. Ханты-</w:t>
      </w:r>
      <w:r w:rsidRPr="00403864">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B127995"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ECF158E"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97ACCE9"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140F29"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подтверждение действует </w:t>
      </w:r>
      <w:r w:rsidR="00072821">
        <w:rPr>
          <w:rFonts w:ascii="Times New Roman" w:eastAsia="Times New Roman" w:hAnsi="Times New Roman" w:cs="Times New Roman"/>
          <w:sz w:val="24"/>
          <w:szCs w:val="24"/>
          <w:lang w:eastAsia="ru-RU"/>
        </w:rPr>
        <w:t xml:space="preserve">с даты </w:t>
      </w:r>
      <w:r w:rsidRPr="00403864">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5796964C" w14:textId="77777777" w:rsidR="00336B57" w:rsidRPr="00403864"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______________ 202_ г. </w:t>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t>_________________ (_________)</w:t>
      </w:r>
    </w:p>
    <w:p w14:paraId="4710CBEF" w14:textId="77777777" w:rsidR="00336B57" w:rsidRPr="00403864"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 xml:space="preserve">  ФИО</w:t>
      </w:r>
      <w:r w:rsidRPr="00403864">
        <w:rPr>
          <w:rFonts w:ascii="Times New Roman" w:eastAsia="Times New Roman" w:hAnsi="Times New Roman" w:cs="Times New Roman"/>
          <w:sz w:val="24"/>
          <w:szCs w:val="24"/>
          <w:vertAlign w:val="superscript"/>
          <w:lang w:eastAsia="ru-RU"/>
        </w:rPr>
        <w:t xml:space="preserve">                                           МП</w:t>
      </w:r>
    </w:p>
    <w:p w14:paraId="6A6C5FFF" w14:textId="77777777" w:rsidR="00336B57" w:rsidRPr="00403864" w:rsidRDefault="00336B57" w:rsidP="00336B57">
      <w:pPr>
        <w:spacing w:after="0" w:line="240" w:lineRule="auto"/>
        <w:rPr>
          <w:rFonts w:ascii="Times New Roman" w:eastAsia="Times New Roman" w:hAnsi="Times New Roman" w:cs="Times New Roman"/>
          <w:sz w:val="24"/>
          <w:szCs w:val="24"/>
          <w:lang w:eastAsia="ru-RU"/>
        </w:rPr>
      </w:pPr>
    </w:p>
    <w:p w14:paraId="5AABA11D" w14:textId="77777777" w:rsidR="00165269" w:rsidRPr="00403864" w:rsidRDefault="00165269" w:rsidP="00336B57">
      <w:pPr>
        <w:spacing w:after="0" w:line="240" w:lineRule="auto"/>
        <w:rPr>
          <w:rFonts w:ascii="Times New Roman" w:eastAsia="Times New Roman" w:hAnsi="Times New Roman" w:cs="Times New Roman"/>
          <w:sz w:val="24"/>
          <w:szCs w:val="24"/>
          <w:lang w:eastAsia="ru-RU"/>
        </w:rPr>
      </w:pPr>
    </w:p>
    <w:p w14:paraId="0550A975" w14:textId="77777777" w:rsidR="00165269" w:rsidRPr="00403864" w:rsidRDefault="00165269" w:rsidP="00336B57">
      <w:pPr>
        <w:spacing w:after="0" w:line="240" w:lineRule="auto"/>
        <w:rPr>
          <w:rFonts w:ascii="Times New Roman" w:eastAsia="Times New Roman" w:hAnsi="Times New Roman" w:cs="Times New Roman"/>
          <w:sz w:val="24"/>
          <w:szCs w:val="24"/>
          <w:lang w:eastAsia="ru-RU"/>
        </w:rPr>
      </w:pPr>
    </w:p>
    <w:p w14:paraId="0281B1C5" w14:textId="77777777" w:rsidR="00336B57" w:rsidRPr="00403864" w:rsidRDefault="00336B57" w:rsidP="00336B57">
      <w:pPr>
        <w:spacing w:after="0" w:line="276" w:lineRule="auto"/>
        <w:ind w:firstLine="708"/>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№7</w:t>
      </w:r>
    </w:p>
    <w:p w14:paraId="448D71E3"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156E877"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7E20BCEC"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48FCA392"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F1BE465"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C15ADB1"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6B51F37" w14:textId="77777777" w:rsidR="00336B57" w:rsidRPr="00403864" w:rsidRDefault="00336B57" w:rsidP="00336B57">
      <w:pPr>
        <w:suppressAutoHyphens/>
        <w:spacing w:before="480" w:after="240" w:line="240" w:lineRule="auto"/>
        <w:jc w:val="center"/>
        <w:rPr>
          <w:rFonts w:ascii="Times New Roman" w:eastAsia="Times New Roman" w:hAnsi="Times New Roman" w:cs="Times New Roman"/>
          <w:b/>
          <w:iCs/>
          <w:snapToGrid w:val="0"/>
          <w:sz w:val="24"/>
          <w:szCs w:val="24"/>
          <w:lang w:eastAsia="ar-SA"/>
        </w:rPr>
      </w:pPr>
      <w:r w:rsidRPr="00403864">
        <w:rPr>
          <w:rFonts w:ascii="Times New Roman" w:eastAsia="Times New Roman" w:hAnsi="Times New Roman" w:cs="Times New Roman"/>
          <w:b/>
          <w:iCs/>
          <w:snapToGrid w:val="0"/>
          <w:sz w:val="24"/>
          <w:szCs w:val="24"/>
          <w:lang w:eastAsia="ar-SA"/>
        </w:rPr>
        <w:t>СПРАВКА О НАЛИЧИИ ОПЫТА</w:t>
      </w:r>
      <w:r w:rsidRPr="00403864">
        <w:rPr>
          <w:rFonts w:ascii="Times New Roman" w:eastAsia="Times New Roman" w:hAnsi="Times New Roman" w:cs="Times New Roman"/>
          <w:b/>
          <w:iCs/>
          <w:snapToGrid w:val="0"/>
          <w:sz w:val="24"/>
          <w:szCs w:val="24"/>
          <w:vertAlign w:val="superscript"/>
          <w:lang w:eastAsia="ar-SA"/>
        </w:rPr>
        <w:footnoteReference w:id="2"/>
      </w:r>
    </w:p>
    <w:p w14:paraId="5D7B587F"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FFEDFF8"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___________________________________________________________________________________</w:t>
      </w:r>
    </w:p>
    <w:p w14:paraId="4FE31325"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36B57" w:rsidRPr="00403864" w14:paraId="16E919C8" w14:textId="77777777" w:rsidTr="00336B57">
        <w:trPr>
          <w:cantSplit/>
          <w:jc w:val="center"/>
        </w:trPr>
        <w:tc>
          <w:tcPr>
            <w:tcW w:w="426" w:type="dxa"/>
          </w:tcPr>
          <w:p w14:paraId="55625B6A"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bookmarkStart w:id="4" w:name="_Toc311975376"/>
            <w:r w:rsidRPr="00403864">
              <w:rPr>
                <w:rFonts w:ascii="Times New Roman" w:eastAsia="Times New Roman" w:hAnsi="Times New Roman" w:cs="Times New Roman"/>
                <w:snapToGrid w:val="0"/>
                <w:sz w:val="24"/>
                <w:szCs w:val="24"/>
                <w:lang w:eastAsia="ar-SA"/>
              </w:rPr>
              <w:t>№</w:t>
            </w:r>
            <w:r w:rsidRPr="00403864">
              <w:rPr>
                <w:rFonts w:ascii="Times New Roman" w:eastAsia="Times New Roman" w:hAnsi="Times New Roman" w:cs="Times New Roman"/>
                <w:snapToGrid w:val="0"/>
                <w:sz w:val="24"/>
                <w:szCs w:val="24"/>
                <w:lang w:eastAsia="ar-SA"/>
              </w:rPr>
              <w:br/>
              <w:t>п/п</w:t>
            </w:r>
          </w:p>
        </w:tc>
        <w:tc>
          <w:tcPr>
            <w:tcW w:w="1417" w:type="dxa"/>
          </w:tcPr>
          <w:p w14:paraId="3959DDB4"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479B2752"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Заказчик</w:t>
            </w:r>
            <w:r w:rsidRPr="00403864">
              <w:rPr>
                <w:rFonts w:ascii="Times New Roman" w:eastAsia="Times New Roman" w:hAnsi="Times New Roman" w:cs="Times New Roman"/>
                <w:snapToGrid w:val="0"/>
                <w:sz w:val="24"/>
                <w:szCs w:val="24"/>
                <w:lang w:eastAsia="ar-SA"/>
              </w:rPr>
              <w:br/>
              <w:t>(наименование)</w:t>
            </w:r>
          </w:p>
        </w:tc>
        <w:tc>
          <w:tcPr>
            <w:tcW w:w="1702" w:type="dxa"/>
          </w:tcPr>
          <w:p w14:paraId="264041F8"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A2F7E05"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Сумма договора, рублей</w:t>
            </w:r>
          </w:p>
        </w:tc>
        <w:tc>
          <w:tcPr>
            <w:tcW w:w="3260" w:type="dxa"/>
          </w:tcPr>
          <w:p w14:paraId="5B023EC3"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02E9A7B"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(да/нет)</w:t>
            </w:r>
          </w:p>
        </w:tc>
      </w:tr>
      <w:tr w:rsidR="00336B57" w:rsidRPr="00403864" w14:paraId="61895CC8" w14:textId="77777777" w:rsidTr="00336B57">
        <w:trPr>
          <w:cantSplit/>
          <w:jc w:val="center"/>
        </w:trPr>
        <w:tc>
          <w:tcPr>
            <w:tcW w:w="426" w:type="dxa"/>
          </w:tcPr>
          <w:p w14:paraId="078ED0DF"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CEFBA3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3C856C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B72C62"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92E67D7"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452A4C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1D36544" w14:textId="77777777" w:rsidTr="00336B57">
        <w:trPr>
          <w:cantSplit/>
          <w:jc w:val="center"/>
        </w:trPr>
        <w:tc>
          <w:tcPr>
            <w:tcW w:w="426" w:type="dxa"/>
          </w:tcPr>
          <w:p w14:paraId="6DB95EB6"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7B736832"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5713E94"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47A6359"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6420DE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F1CE03D"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B3968F3" w14:textId="77777777" w:rsidTr="00336B57">
        <w:trPr>
          <w:cantSplit/>
          <w:jc w:val="center"/>
        </w:trPr>
        <w:tc>
          <w:tcPr>
            <w:tcW w:w="426" w:type="dxa"/>
          </w:tcPr>
          <w:p w14:paraId="35E0CB21"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BDD7A46"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A87545"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BA7A77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9D154E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EB4053A"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3292724" w14:textId="77777777" w:rsidTr="00336B57">
        <w:trPr>
          <w:cantSplit/>
          <w:jc w:val="center"/>
        </w:trPr>
        <w:tc>
          <w:tcPr>
            <w:tcW w:w="426" w:type="dxa"/>
          </w:tcPr>
          <w:p w14:paraId="247BF4D1"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26BB4CA"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3903926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9157920"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7D4A16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341ECE1"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EDAB0FE" w14:textId="77777777" w:rsidTr="00336B57">
        <w:trPr>
          <w:cantSplit/>
          <w:jc w:val="center"/>
        </w:trPr>
        <w:tc>
          <w:tcPr>
            <w:tcW w:w="426" w:type="dxa"/>
          </w:tcPr>
          <w:p w14:paraId="4CCF5AC8"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9DA882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FA6A778"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739C3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493D6404"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332CC76"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083E52A5" w14:textId="77777777" w:rsidTr="00336B57">
        <w:trPr>
          <w:cantSplit/>
          <w:jc w:val="center"/>
        </w:trPr>
        <w:tc>
          <w:tcPr>
            <w:tcW w:w="426" w:type="dxa"/>
          </w:tcPr>
          <w:p w14:paraId="06C4F038"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w:t>
            </w:r>
          </w:p>
        </w:tc>
        <w:tc>
          <w:tcPr>
            <w:tcW w:w="1417" w:type="dxa"/>
          </w:tcPr>
          <w:p w14:paraId="4C40560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B323C63"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14391F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844393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C544741"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4"/>
    </w:tbl>
    <w:p w14:paraId="59F54919"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202370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A05AD1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6CDD88A"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1F92524"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E1284FC"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784862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21B3F09"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A4E374E"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5AC68B4"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239922B"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5A927C0" w14:textId="77777777" w:rsidR="00D719EF" w:rsidRPr="00403864" w:rsidRDefault="00D719EF" w:rsidP="00336B57">
      <w:pPr>
        <w:tabs>
          <w:tab w:val="left" w:pos="4560"/>
        </w:tabs>
        <w:spacing w:after="0" w:line="240" w:lineRule="auto"/>
        <w:rPr>
          <w:rFonts w:ascii="Times New Roman" w:eastAsia="Times New Roman" w:hAnsi="Times New Roman" w:cs="Times New Roman"/>
          <w:sz w:val="24"/>
          <w:szCs w:val="24"/>
          <w:lang w:eastAsia="ru-RU"/>
        </w:rPr>
      </w:pPr>
    </w:p>
    <w:p w14:paraId="7566F06D"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09228A4D"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0D205377"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2C2EA525"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148236AA"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F50B1C4" w14:textId="77777777" w:rsidR="00016756" w:rsidRPr="00403864" w:rsidRDefault="00016756" w:rsidP="00F30A75">
      <w:pPr>
        <w:autoSpaceDE w:val="0"/>
        <w:autoSpaceDN w:val="0"/>
        <w:adjustRightInd w:val="0"/>
        <w:spacing w:after="0" w:line="240" w:lineRule="auto"/>
        <w:outlineLvl w:val="1"/>
        <w:rPr>
          <w:rFonts w:ascii="Times New Roman" w:eastAsia="Times New Roman" w:hAnsi="Times New Roman" w:cs="Times New Roman"/>
          <w:b/>
          <w:bCs/>
          <w:sz w:val="28"/>
          <w:szCs w:val="28"/>
          <w:lang w:eastAsia="ru-RU"/>
        </w:rPr>
      </w:pPr>
      <w:bookmarkStart w:id="5" w:name="_Toc412806566"/>
    </w:p>
    <w:p w14:paraId="25C06B25" w14:textId="77777777" w:rsidR="00D719EF" w:rsidRPr="00403864" w:rsidRDefault="00D719EF" w:rsidP="00170398">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14:paraId="61DB3418" w14:textId="790D227F" w:rsidR="00170398" w:rsidRPr="000715CB" w:rsidRDefault="00C3577F" w:rsidP="00170398">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 ОБОСНОВАНИ</w:t>
      </w:r>
      <w:r w:rsidR="00170398" w:rsidRPr="00DB711A">
        <w:rPr>
          <w:rFonts w:ascii="Times New Roman" w:eastAsia="Times New Roman" w:hAnsi="Times New Roman" w:cs="Times New Roman"/>
          <w:b/>
          <w:bCs/>
          <w:sz w:val="28"/>
          <w:szCs w:val="28"/>
          <w:lang w:eastAsia="ru-RU"/>
        </w:rPr>
        <w:t>Я</w:t>
      </w:r>
      <w:bookmarkEnd w:id="5"/>
      <w:r w:rsidR="00170398" w:rsidRPr="000715CB">
        <w:rPr>
          <w:rFonts w:ascii="Times New Roman" w:eastAsia="Times New Roman" w:hAnsi="Times New Roman" w:cs="Times New Roman"/>
          <w:b/>
          <w:bCs/>
          <w:sz w:val="28"/>
          <w:szCs w:val="28"/>
          <w:lang w:eastAsia="ru-RU"/>
        </w:rPr>
        <w:t xml:space="preserve"> </w:t>
      </w:r>
    </w:p>
    <w:p w14:paraId="316A6BC4" w14:textId="77777777" w:rsidR="00170398" w:rsidRPr="000715CB" w:rsidRDefault="00170398" w:rsidP="0017039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15CB">
        <w:rPr>
          <w:rFonts w:ascii="Times New Roman" w:eastAsia="Times New Roman" w:hAnsi="Times New Roman" w:cs="Times New Roman"/>
          <w:b/>
          <w:bCs/>
          <w:sz w:val="28"/>
          <w:szCs w:val="28"/>
          <w:lang w:eastAsia="ru-RU"/>
        </w:rPr>
        <w:t xml:space="preserve">НАЧАЛЬНОЙ (МАКСИМАЛЬНОЙ) ЦЕНЫ ДОГОВОРА </w:t>
      </w:r>
    </w:p>
    <w:p w14:paraId="5AB4F905" w14:textId="77777777" w:rsidR="00170398" w:rsidRPr="000715CB" w:rsidRDefault="00170398" w:rsidP="0017039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15CB">
        <w:rPr>
          <w:rFonts w:ascii="Times New Roman" w:eastAsia="Times New Roman" w:hAnsi="Times New Roman" w:cs="Times New Roman"/>
          <w:b/>
          <w:bCs/>
          <w:sz w:val="28"/>
          <w:szCs w:val="28"/>
          <w:lang w:eastAsia="ru-RU"/>
        </w:rPr>
        <w:t>НА ПОСТАВКУ ТОВАРОВ, ВЫПОЛНЕНИЯ РАБОТ, ОКАЗАНИЯ УСЛУГ</w:t>
      </w:r>
    </w:p>
    <w:p w14:paraId="121A4DC7" w14:textId="77777777" w:rsidR="00170398" w:rsidRPr="000715CB" w:rsidRDefault="00170398" w:rsidP="00DB711A">
      <w:pPr>
        <w:autoSpaceDE w:val="0"/>
        <w:autoSpaceDN w:val="0"/>
        <w:adjustRightInd w:val="0"/>
        <w:spacing w:after="0" w:line="240" w:lineRule="auto"/>
        <w:outlineLvl w:val="1"/>
        <w:rPr>
          <w:rFonts w:ascii="Times New Roman" w:eastAsia="Times New Roman" w:hAnsi="Times New Roman" w:cs="Times New Roman"/>
          <w:caps/>
          <w:sz w:val="24"/>
          <w:szCs w:val="24"/>
          <w:lang w:eastAsia="ru-RU"/>
        </w:rPr>
      </w:pPr>
    </w:p>
    <w:p w14:paraId="619FF1C8" w14:textId="587F9900" w:rsidR="0006763C" w:rsidRDefault="00170398" w:rsidP="00DB711A">
      <w:pPr>
        <w:spacing w:after="0" w:line="240" w:lineRule="auto"/>
        <w:jc w:val="center"/>
        <w:rPr>
          <w:rFonts w:ascii="Times New Roman" w:eastAsia="Times New Roman" w:hAnsi="Times New Roman" w:cs="Times New Roman"/>
          <w:sz w:val="24"/>
          <w:szCs w:val="24"/>
          <w:lang w:eastAsia="ru-RU"/>
        </w:rPr>
      </w:pPr>
      <w:r w:rsidRPr="000715CB">
        <w:rPr>
          <w:rFonts w:ascii="Times New Roman" w:eastAsia="Times New Roman" w:hAnsi="Times New Roman" w:cs="Times New Roman"/>
          <w:sz w:val="24"/>
          <w:szCs w:val="24"/>
          <w:lang w:eastAsia="ru-RU"/>
        </w:rPr>
        <w:t xml:space="preserve">Наименование торгов, вид и предмет торгов (лота): Запрос котировок в электронной форме: </w:t>
      </w:r>
    </w:p>
    <w:p w14:paraId="321D797B" w14:textId="77777777" w:rsidR="00D71F53" w:rsidRPr="00DB711A" w:rsidRDefault="00D71F53" w:rsidP="00DB711A">
      <w:pPr>
        <w:spacing w:after="0" w:line="240" w:lineRule="auto"/>
        <w:jc w:val="center"/>
        <w:rPr>
          <w:rFonts w:ascii="Times New Roman" w:eastAsia="Times New Roman" w:hAnsi="Times New Roman" w:cs="Times New Roman"/>
          <w:sz w:val="24"/>
          <w:szCs w:val="24"/>
          <w:lang w:eastAsia="ru-RU"/>
        </w:rPr>
      </w:pPr>
    </w:p>
    <w:p w14:paraId="01E9DF8C" w14:textId="77777777" w:rsidR="004072BC" w:rsidRDefault="004072BC" w:rsidP="004072BC">
      <w:pPr>
        <w:spacing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Поставка масел и охлаждающих жидкостей для техники</w:t>
      </w:r>
    </w:p>
    <w:p w14:paraId="647FE193" w14:textId="77777777" w:rsidR="00B92FEF" w:rsidRPr="00305E2D" w:rsidRDefault="00B92FEF" w:rsidP="00FD3F96">
      <w:pPr>
        <w:spacing w:after="0" w:line="240" w:lineRule="auto"/>
        <w:jc w:val="center"/>
        <w:rPr>
          <w:rFonts w:ascii="Times New Roman" w:eastAsia="Times New Roman" w:hAnsi="Times New Roman" w:cs="Times New Roman"/>
          <w:b/>
          <w:bCs/>
          <w:kern w:val="1"/>
          <w:sz w:val="24"/>
          <w:szCs w:val="24"/>
          <w:lang w:eastAsia="ar-SA"/>
        </w:rPr>
      </w:pPr>
    </w:p>
    <w:p w14:paraId="4E764334" w14:textId="3B270796" w:rsidR="00DB711A" w:rsidRDefault="00170398" w:rsidP="00176002">
      <w:pPr>
        <w:pStyle w:val="a9"/>
        <w:numPr>
          <w:ilvl w:val="0"/>
          <w:numId w:val="7"/>
        </w:numPr>
        <w:rPr>
          <w:b/>
          <w:kern w:val="28"/>
          <w:sz w:val="24"/>
          <w:szCs w:val="24"/>
          <w:shd w:val="clear" w:color="auto" w:fill="FFFFFF"/>
        </w:rPr>
      </w:pPr>
      <w:r w:rsidRPr="00C70E5C">
        <w:rPr>
          <w:sz w:val="24"/>
          <w:szCs w:val="24"/>
        </w:rPr>
        <w:t xml:space="preserve">Представленная цена подразделением – инициатором закупки по данному лоту </w:t>
      </w:r>
      <w:r w:rsidRPr="00C70E5C">
        <w:rPr>
          <w:bCs/>
          <w:kern w:val="28"/>
          <w:sz w:val="24"/>
          <w:szCs w:val="24"/>
          <w:shd w:val="clear" w:color="auto" w:fill="FFFFFF"/>
        </w:rPr>
        <w:t xml:space="preserve">составляет </w:t>
      </w:r>
      <w:r w:rsidR="000715CB" w:rsidRPr="00C70E5C">
        <w:rPr>
          <w:b/>
          <w:kern w:val="28"/>
          <w:sz w:val="24"/>
          <w:szCs w:val="24"/>
        </w:rPr>
        <w:t xml:space="preserve">– </w:t>
      </w:r>
      <w:r w:rsidR="00176002" w:rsidRPr="000A34B4">
        <w:rPr>
          <w:kern w:val="28"/>
          <w:sz w:val="24"/>
          <w:szCs w:val="24"/>
        </w:rPr>
        <w:t>5 178 934 (Пять милионнов сто семьдесят восемь тысяч девятьсот тридцать четыре) рубля 76 копеек с НДС</w:t>
      </w:r>
    </w:p>
    <w:p w14:paraId="6596C8EE" w14:textId="77777777" w:rsidR="007C6B97" w:rsidRPr="008F2560" w:rsidRDefault="007C6B97" w:rsidP="007C6B97">
      <w:pPr>
        <w:pStyle w:val="a9"/>
        <w:rPr>
          <w:b/>
          <w:kern w:val="28"/>
          <w:sz w:val="24"/>
          <w:szCs w:val="24"/>
          <w:shd w:val="clear" w:color="auto" w:fill="FFFFFF"/>
        </w:rPr>
      </w:pPr>
    </w:p>
    <w:p w14:paraId="1A431F0A" w14:textId="00165B1B" w:rsidR="00C66E8A" w:rsidRPr="007C6B97" w:rsidRDefault="00DB711A" w:rsidP="007C6B97">
      <w:pPr>
        <w:spacing w:after="120"/>
        <w:ind w:left="709"/>
        <w:jc w:val="both"/>
        <w:rPr>
          <w:rFonts w:ascii="Times New Roman" w:hAnsi="Times New Roman" w:cs="Times New Roman"/>
          <w:bCs/>
          <w:sz w:val="24"/>
          <w:szCs w:val="24"/>
        </w:rPr>
      </w:pPr>
      <w:r w:rsidRPr="00C66E8A">
        <w:rPr>
          <w:rFonts w:ascii="Times New Roman" w:hAnsi="Times New Roman" w:cs="Times New Roman"/>
          <w:b/>
          <w:bCs/>
          <w:sz w:val="24"/>
          <w:szCs w:val="24"/>
        </w:rPr>
        <w:t>Заказчик 1 (лот 1) Акционерное общество «Юграавиа»</w:t>
      </w:r>
      <w:r w:rsidRPr="00C66E8A">
        <w:rPr>
          <w:rFonts w:ascii="Times New Roman" w:hAnsi="Times New Roman" w:cs="Times New Roman"/>
          <w:bCs/>
          <w:sz w:val="24"/>
          <w:szCs w:val="24"/>
        </w:rPr>
        <w:t xml:space="preserve"> - </w:t>
      </w:r>
      <w:r w:rsidR="007C6B97" w:rsidRPr="007C6B97">
        <w:rPr>
          <w:rFonts w:ascii="Times New Roman" w:hAnsi="Times New Roman" w:cs="Times New Roman"/>
          <w:bCs/>
          <w:sz w:val="24"/>
          <w:szCs w:val="24"/>
        </w:rPr>
        <w:t>3 835 272 (Три миллиона восемьсот тридцать пять тысяч двести семьдесят два</w:t>
      </w:r>
      <w:r w:rsidR="00AA1D57" w:rsidRPr="007C6B97">
        <w:rPr>
          <w:rFonts w:ascii="Times New Roman" w:hAnsi="Times New Roman" w:cs="Times New Roman"/>
          <w:sz w:val="24"/>
          <w:szCs w:val="24"/>
        </w:rPr>
        <w:t xml:space="preserve">) </w:t>
      </w:r>
      <w:r w:rsidR="007C6B97" w:rsidRPr="007C6B97">
        <w:rPr>
          <w:rFonts w:ascii="Times New Roman" w:hAnsi="Times New Roman" w:cs="Times New Roman"/>
          <w:sz w:val="24"/>
          <w:szCs w:val="24"/>
        </w:rPr>
        <w:t>рубля 32</w:t>
      </w:r>
      <w:r w:rsidR="00C66E8A" w:rsidRPr="007C6B97">
        <w:rPr>
          <w:rFonts w:ascii="Times New Roman" w:hAnsi="Times New Roman" w:cs="Times New Roman"/>
          <w:sz w:val="24"/>
          <w:szCs w:val="24"/>
        </w:rPr>
        <w:t xml:space="preserve"> копейки, </w:t>
      </w:r>
      <w:r w:rsidR="00C66E8A" w:rsidRPr="007C6B97">
        <w:rPr>
          <w:rFonts w:ascii="Times New Roman" w:eastAsia="Calibri" w:hAnsi="Times New Roman" w:cs="Times New Roman"/>
          <w:sz w:val="24"/>
          <w:szCs w:val="24"/>
        </w:rPr>
        <w:t>в т.ч. НДС</w:t>
      </w:r>
      <w:r w:rsidR="00C66E8A" w:rsidRPr="00C66E8A">
        <w:rPr>
          <w:rFonts w:ascii="Times New Roman" w:eastAsia="Calibri" w:hAnsi="Times New Roman" w:cs="Times New Roman"/>
          <w:sz w:val="24"/>
          <w:szCs w:val="24"/>
        </w:rPr>
        <w:t xml:space="preserve"> </w:t>
      </w:r>
    </w:p>
    <w:p w14:paraId="32968FF4" w14:textId="5BA31400" w:rsidR="00DB711A" w:rsidRPr="00A47B9A" w:rsidRDefault="00DB711A" w:rsidP="00C66E8A">
      <w:pPr>
        <w:pStyle w:val="a9"/>
        <w:spacing w:after="120"/>
        <w:ind w:left="709"/>
        <w:jc w:val="both"/>
        <w:rPr>
          <w:rFonts w:eastAsia="Calibri"/>
          <w:sz w:val="24"/>
          <w:szCs w:val="24"/>
        </w:rPr>
      </w:pPr>
    </w:p>
    <w:p w14:paraId="17135EC9" w14:textId="3A0FC12E" w:rsidR="009E1CD1" w:rsidRDefault="008949FB" w:rsidP="008949FB">
      <w:pPr>
        <w:pStyle w:val="a9"/>
        <w:spacing w:after="120"/>
        <w:jc w:val="both"/>
        <w:rPr>
          <w:bCs/>
          <w:sz w:val="24"/>
          <w:szCs w:val="24"/>
        </w:rPr>
      </w:pPr>
      <w:r>
        <w:rPr>
          <w:b/>
          <w:bCs/>
          <w:sz w:val="24"/>
          <w:szCs w:val="24"/>
        </w:rPr>
        <w:t>Заказчик 2 (лот 2</w:t>
      </w:r>
      <w:r w:rsidRPr="00305E2D">
        <w:rPr>
          <w:b/>
          <w:bCs/>
          <w:sz w:val="24"/>
          <w:szCs w:val="24"/>
        </w:rPr>
        <w:t>) Акционерн</w:t>
      </w:r>
      <w:r w:rsidR="003577CA">
        <w:rPr>
          <w:b/>
          <w:bCs/>
          <w:sz w:val="24"/>
          <w:szCs w:val="24"/>
        </w:rPr>
        <w:t>ое общество «Аэропорт Когалым</w:t>
      </w:r>
      <w:r w:rsidRPr="00305E2D">
        <w:rPr>
          <w:b/>
          <w:bCs/>
          <w:sz w:val="24"/>
          <w:szCs w:val="24"/>
        </w:rPr>
        <w:t>»</w:t>
      </w:r>
      <w:r w:rsidRPr="00305E2D">
        <w:rPr>
          <w:bCs/>
          <w:sz w:val="24"/>
          <w:szCs w:val="24"/>
        </w:rPr>
        <w:t xml:space="preserve"> - </w:t>
      </w:r>
      <w:r w:rsidR="00B11886" w:rsidRPr="00B11886">
        <w:rPr>
          <w:bCs/>
          <w:sz w:val="24"/>
          <w:szCs w:val="24"/>
        </w:rPr>
        <w:t>608 619 (Шетьсот восемь тысяч шетьсот девятнадцать) рублей 47 копеек, в т.ч. НДС</w:t>
      </w:r>
    </w:p>
    <w:p w14:paraId="0972C2C1" w14:textId="77777777" w:rsidR="00B11886" w:rsidRPr="00A56A1A" w:rsidRDefault="00B11886" w:rsidP="008949FB">
      <w:pPr>
        <w:pStyle w:val="a9"/>
        <w:spacing w:after="120"/>
        <w:jc w:val="both"/>
        <w:rPr>
          <w:rFonts w:eastAsia="Calibri"/>
          <w:sz w:val="24"/>
          <w:szCs w:val="24"/>
        </w:rPr>
      </w:pPr>
    </w:p>
    <w:p w14:paraId="165D0B93" w14:textId="2185453D" w:rsidR="00D854A8" w:rsidRDefault="008949FB" w:rsidP="00D854A8">
      <w:pPr>
        <w:pStyle w:val="a9"/>
        <w:jc w:val="both"/>
        <w:rPr>
          <w:bCs/>
          <w:sz w:val="24"/>
          <w:szCs w:val="24"/>
        </w:rPr>
      </w:pPr>
      <w:r>
        <w:rPr>
          <w:b/>
          <w:bCs/>
          <w:sz w:val="24"/>
          <w:szCs w:val="24"/>
        </w:rPr>
        <w:t>Заказчик 3 (лот 3</w:t>
      </w:r>
      <w:r w:rsidR="00DB711A" w:rsidRPr="00305E2D">
        <w:rPr>
          <w:b/>
          <w:bCs/>
          <w:sz w:val="24"/>
          <w:szCs w:val="24"/>
        </w:rPr>
        <w:t>) Акцион</w:t>
      </w:r>
      <w:r w:rsidR="00BA441A">
        <w:rPr>
          <w:b/>
          <w:bCs/>
          <w:sz w:val="24"/>
          <w:szCs w:val="24"/>
        </w:rPr>
        <w:t>ерное общество «Аэропорт Белоярский</w:t>
      </w:r>
      <w:r w:rsidR="00DB711A" w:rsidRPr="00305E2D">
        <w:rPr>
          <w:b/>
          <w:bCs/>
          <w:sz w:val="24"/>
          <w:szCs w:val="24"/>
        </w:rPr>
        <w:t>»</w:t>
      </w:r>
      <w:r w:rsidR="00DB711A" w:rsidRPr="00305E2D">
        <w:rPr>
          <w:bCs/>
          <w:sz w:val="24"/>
          <w:szCs w:val="24"/>
        </w:rPr>
        <w:t xml:space="preserve"> - </w:t>
      </w:r>
      <w:r w:rsidR="00BA441A" w:rsidRPr="00BA441A">
        <w:rPr>
          <w:bCs/>
          <w:sz w:val="24"/>
          <w:szCs w:val="24"/>
        </w:rPr>
        <w:t>266 743 (Двести шестьдесят шеть тысяч семьсот сорок три) рубля 32 копейки, в т.ч. НДС.</w:t>
      </w:r>
    </w:p>
    <w:p w14:paraId="10BDE771" w14:textId="77777777" w:rsidR="00BA441A" w:rsidRPr="00305E2D" w:rsidRDefault="00BA441A" w:rsidP="00D854A8">
      <w:pPr>
        <w:pStyle w:val="a9"/>
        <w:jc w:val="both"/>
        <w:rPr>
          <w:rFonts w:eastAsia="Calibri"/>
          <w:sz w:val="24"/>
          <w:szCs w:val="24"/>
          <w:highlight w:val="yellow"/>
        </w:rPr>
      </w:pPr>
    </w:p>
    <w:p w14:paraId="5935CDF2" w14:textId="35C97448" w:rsidR="000715CB" w:rsidRDefault="008949FB" w:rsidP="00B831E2">
      <w:pPr>
        <w:pStyle w:val="a9"/>
        <w:spacing w:after="120"/>
        <w:jc w:val="both"/>
        <w:rPr>
          <w:rFonts w:eastAsia="Calibri"/>
          <w:sz w:val="24"/>
          <w:szCs w:val="24"/>
        </w:rPr>
      </w:pPr>
      <w:r>
        <w:rPr>
          <w:b/>
          <w:bCs/>
          <w:sz w:val="24"/>
          <w:szCs w:val="24"/>
        </w:rPr>
        <w:t>Заказчик 4 (лот 4</w:t>
      </w:r>
      <w:r w:rsidR="00DB711A" w:rsidRPr="00305E2D">
        <w:rPr>
          <w:b/>
          <w:bCs/>
          <w:sz w:val="24"/>
          <w:szCs w:val="24"/>
        </w:rPr>
        <w:t>) Акционерное общество «Аэропорт Урай»</w:t>
      </w:r>
      <w:r w:rsidR="00DB711A" w:rsidRPr="00305E2D">
        <w:rPr>
          <w:bCs/>
          <w:sz w:val="24"/>
          <w:szCs w:val="24"/>
        </w:rPr>
        <w:t xml:space="preserve"> - </w:t>
      </w:r>
      <w:r w:rsidR="00D2484B" w:rsidRPr="00D2484B">
        <w:rPr>
          <w:sz w:val="24"/>
          <w:szCs w:val="24"/>
        </w:rPr>
        <w:t>468 299</w:t>
      </w:r>
      <w:r w:rsidR="0071536E" w:rsidRPr="00D2484B">
        <w:rPr>
          <w:sz w:val="24"/>
          <w:szCs w:val="24"/>
        </w:rPr>
        <w:t xml:space="preserve"> </w:t>
      </w:r>
      <w:r w:rsidR="00D2484B" w:rsidRPr="00D2484B">
        <w:rPr>
          <w:sz w:val="24"/>
          <w:szCs w:val="24"/>
        </w:rPr>
        <w:t>(Четыреста шестьдесят восемь тысяч двести девяносто девять) рублей 65</w:t>
      </w:r>
      <w:r w:rsidR="0071536E" w:rsidRPr="00D2484B">
        <w:rPr>
          <w:sz w:val="24"/>
          <w:szCs w:val="24"/>
        </w:rPr>
        <w:t xml:space="preserve"> копеек, </w:t>
      </w:r>
      <w:r w:rsidR="0071536E" w:rsidRPr="00D2484B">
        <w:rPr>
          <w:rFonts w:eastAsia="Calibri"/>
          <w:sz w:val="24"/>
          <w:szCs w:val="24"/>
        </w:rPr>
        <w:t>в т.ч. НДС</w:t>
      </w:r>
      <w:r w:rsidR="0071536E" w:rsidRPr="00C744A9">
        <w:rPr>
          <w:rFonts w:eastAsia="Calibri"/>
          <w:sz w:val="24"/>
          <w:szCs w:val="24"/>
        </w:rPr>
        <w:t xml:space="preserve"> </w:t>
      </w:r>
    </w:p>
    <w:p w14:paraId="2BB8A163" w14:textId="77777777" w:rsidR="00B831E2" w:rsidRPr="00B831E2" w:rsidRDefault="00B831E2" w:rsidP="00B831E2">
      <w:pPr>
        <w:pStyle w:val="a9"/>
        <w:spacing w:after="120"/>
        <w:jc w:val="both"/>
        <w:rPr>
          <w:rFonts w:eastAsia="Calibri"/>
          <w:sz w:val="24"/>
          <w:szCs w:val="24"/>
        </w:rPr>
      </w:pPr>
    </w:p>
    <w:p w14:paraId="56FBB90A" w14:textId="77777777" w:rsidR="005A6665" w:rsidRPr="00FE4C84" w:rsidRDefault="005A6665" w:rsidP="005A6665">
      <w:pPr>
        <w:pStyle w:val="a9"/>
        <w:jc w:val="both"/>
        <w:rPr>
          <w:b/>
          <w:sz w:val="24"/>
          <w:szCs w:val="24"/>
          <w:highlight w:val="yellow"/>
        </w:rPr>
      </w:pPr>
    </w:p>
    <w:p w14:paraId="32B23DA2" w14:textId="5525937F" w:rsidR="00DB711A" w:rsidRPr="008C27C0" w:rsidRDefault="00570383" w:rsidP="00F82197">
      <w:pPr>
        <w:pStyle w:val="a9"/>
        <w:numPr>
          <w:ilvl w:val="0"/>
          <w:numId w:val="7"/>
        </w:numPr>
        <w:spacing w:line="276" w:lineRule="auto"/>
        <w:jc w:val="both"/>
        <w:rPr>
          <w:b/>
          <w:bCs/>
          <w:kern w:val="1"/>
          <w:sz w:val="24"/>
          <w:szCs w:val="24"/>
          <w:lang w:eastAsia="ar-SA"/>
        </w:rPr>
      </w:pPr>
      <w:r w:rsidRPr="008C27C0">
        <w:rPr>
          <w:sz w:val="24"/>
          <w:szCs w:val="24"/>
        </w:rPr>
        <w:t>Статья бюджета:</w:t>
      </w:r>
    </w:p>
    <w:p w14:paraId="4CE0370F" w14:textId="52115729" w:rsidR="00F30A75" w:rsidRPr="0077293B" w:rsidRDefault="0077293B" w:rsidP="000715CB">
      <w:pPr>
        <w:pStyle w:val="a9"/>
        <w:spacing w:line="276" w:lineRule="auto"/>
        <w:jc w:val="both"/>
        <w:rPr>
          <w:rFonts w:eastAsiaTheme="minorHAnsi"/>
          <w:b/>
          <w:bCs/>
          <w:sz w:val="24"/>
          <w:szCs w:val="24"/>
          <w:lang w:eastAsia="en-US"/>
        </w:rPr>
      </w:pPr>
      <w:r>
        <w:rPr>
          <w:rFonts w:eastAsiaTheme="minorHAnsi"/>
          <w:b/>
          <w:bCs/>
          <w:sz w:val="24"/>
          <w:szCs w:val="24"/>
          <w:lang w:eastAsia="en-US"/>
        </w:rPr>
        <w:t>АО «Юграавиа»</w:t>
      </w:r>
    </w:p>
    <w:p w14:paraId="5CB30082" w14:textId="1CA98B70" w:rsidR="0077293B" w:rsidRPr="00B1019A" w:rsidRDefault="00C1551B" w:rsidP="0077293B">
      <w:pPr>
        <w:pStyle w:val="a9"/>
        <w:spacing w:line="276" w:lineRule="auto"/>
        <w:jc w:val="both"/>
        <w:rPr>
          <w:rFonts w:eastAsiaTheme="minorHAnsi"/>
          <w:sz w:val="24"/>
          <w:szCs w:val="24"/>
          <w:lang w:eastAsia="en-US"/>
        </w:rPr>
      </w:pPr>
      <w:r>
        <w:rPr>
          <w:rFonts w:eastAsiaTheme="minorHAnsi"/>
          <w:sz w:val="24"/>
          <w:szCs w:val="24"/>
          <w:lang w:eastAsia="en-US"/>
        </w:rPr>
        <w:t>БДР 21.04.01 Расходы на ГСМ</w:t>
      </w:r>
    </w:p>
    <w:p w14:paraId="5A277210" w14:textId="70CAA6E9" w:rsidR="0077293B" w:rsidRDefault="0077293B" w:rsidP="0077293B">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sidR="00C1551B">
        <w:rPr>
          <w:rFonts w:eastAsiaTheme="minorHAnsi"/>
          <w:sz w:val="24"/>
          <w:szCs w:val="24"/>
          <w:lang w:eastAsia="en-US"/>
        </w:rPr>
        <w:t>21.04.01 Расходы на ГСМ</w:t>
      </w:r>
    </w:p>
    <w:p w14:paraId="33FB0B46" w14:textId="77777777" w:rsidR="00156DB3" w:rsidRDefault="00F30A75" w:rsidP="00156DB3">
      <w:pPr>
        <w:pStyle w:val="a9"/>
        <w:spacing w:line="276" w:lineRule="auto"/>
        <w:jc w:val="both"/>
        <w:rPr>
          <w:rFonts w:eastAsiaTheme="minorHAnsi"/>
          <w:sz w:val="24"/>
          <w:szCs w:val="24"/>
          <w:lang w:eastAsia="en-US"/>
        </w:rPr>
      </w:pPr>
      <w:r w:rsidRPr="00F30A75">
        <w:rPr>
          <w:rFonts w:eastAsiaTheme="minorHAnsi"/>
          <w:sz w:val="24"/>
          <w:szCs w:val="24"/>
          <w:lang w:eastAsia="en-US"/>
        </w:rPr>
        <w:t xml:space="preserve"> </w:t>
      </w:r>
    </w:p>
    <w:p w14:paraId="4AC1D894" w14:textId="30FB4E63" w:rsidR="00F30A75" w:rsidRPr="00156DB3" w:rsidRDefault="00F30A75" w:rsidP="00156DB3">
      <w:pPr>
        <w:pStyle w:val="a9"/>
        <w:spacing w:line="276" w:lineRule="auto"/>
        <w:jc w:val="both"/>
        <w:rPr>
          <w:rFonts w:eastAsiaTheme="minorHAnsi"/>
          <w:sz w:val="24"/>
          <w:szCs w:val="24"/>
          <w:lang w:eastAsia="en-US"/>
        </w:rPr>
      </w:pPr>
      <w:r w:rsidRPr="00156DB3">
        <w:rPr>
          <w:rFonts w:eastAsiaTheme="minorHAnsi"/>
          <w:b/>
          <w:bCs/>
          <w:sz w:val="24"/>
          <w:szCs w:val="24"/>
          <w:lang w:eastAsia="en-US"/>
        </w:rPr>
        <w:t xml:space="preserve">АО «Аэропорт Когалым» </w:t>
      </w:r>
    </w:p>
    <w:p w14:paraId="7FEEA95F" w14:textId="77777777" w:rsidR="00C1551B" w:rsidRPr="00B1019A" w:rsidRDefault="00C1551B" w:rsidP="00C1551B">
      <w:pPr>
        <w:pStyle w:val="a9"/>
        <w:spacing w:line="276" w:lineRule="auto"/>
        <w:jc w:val="both"/>
        <w:rPr>
          <w:rFonts w:eastAsiaTheme="minorHAnsi"/>
          <w:sz w:val="24"/>
          <w:szCs w:val="24"/>
          <w:lang w:eastAsia="en-US"/>
        </w:rPr>
      </w:pPr>
      <w:r>
        <w:rPr>
          <w:rFonts w:eastAsiaTheme="minorHAnsi"/>
          <w:sz w:val="24"/>
          <w:szCs w:val="24"/>
          <w:lang w:eastAsia="en-US"/>
        </w:rPr>
        <w:t>БДР 21.04.01 Расходы на ГСМ</w:t>
      </w:r>
    </w:p>
    <w:p w14:paraId="01E4913C" w14:textId="40EC5811" w:rsidR="00C1551B" w:rsidRDefault="00C1551B" w:rsidP="00C1551B">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Pr>
          <w:rFonts w:eastAsiaTheme="minorHAnsi"/>
          <w:sz w:val="24"/>
          <w:szCs w:val="24"/>
          <w:lang w:eastAsia="en-US"/>
        </w:rPr>
        <w:t>21.04.01 Расходы на ГСМ</w:t>
      </w:r>
    </w:p>
    <w:p w14:paraId="45FB63A2" w14:textId="77777777" w:rsidR="00156DB3" w:rsidRDefault="00156DB3" w:rsidP="00C1551B">
      <w:pPr>
        <w:pStyle w:val="a9"/>
        <w:spacing w:line="276" w:lineRule="auto"/>
        <w:jc w:val="both"/>
        <w:rPr>
          <w:rFonts w:eastAsiaTheme="minorHAnsi"/>
          <w:sz w:val="24"/>
          <w:szCs w:val="24"/>
          <w:lang w:eastAsia="en-US"/>
        </w:rPr>
      </w:pPr>
    </w:p>
    <w:p w14:paraId="09ED8AE8" w14:textId="77777777" w:rsidR="00156DB3" w:rsidRPr="00F30A75" w:rsidRDefault="00156DB3" w:rsidP="00156DB3">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 Белоярский» </w:t>
      </w:r>
    </w:p>
    <w:p w14:paraId="78F69BDA" w14:textId="77777777" w:rsidR="00156DB3" w:rsidRPr="00B1019A" w:rsidRDefault="00156DB3" w:rsidP="00156DB3">
      <w:pPr>
        <w:pStyle w:val="a9"/>
        <w:spacing w:line="276" w:lineRule="auto"/>
        <w:jc w:val="both"/>
        <w:rPr>
          <w:rFonts w:eastAsiaTheme="minorHAnsi"/>
          <w:sz w:val="24"/>
          <w:szCs w:val="24"/>
          <w:lang w:eastAsia="en-US"/>
        </w:rPr>
      </w:pPr>
      <w:r>
        <w:rPr>
          <w:rFonts w:eastAsiaTheme="minorHAnsi"/>
          <w:sz w:val="24"/>
          <w:szCs w:val="24"/>
          <w:lang w:eastAsia="en-US"/>
        </w:rPr>
        <w:t>БДР 21.04.01 Расходы на ГСМ</w:t>
      </w:r>
    </w:p>
    <w:p w14:paraId="70125255" w14:textId="27C5F587" w:rsidR="00156DB3" w:rsidRDefault="00156DB3" w:rsidP="00156DB3">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Pr>
          <w:rFonts w:eastAsiaTheme="minorHAnsi"/>
          <w:sz w:val="24"/>
          <w:szCs w:val="24"/>
          <w:lang w:eastAsia="en-US"/>
        </w:rPr>
        <w:t>21.04.01 Расходы на ГСМ</w:t>
      </w:r>
    </w:p>
    <w:p w14:paraId="23440FF2" w14:textId="6538F90B" w:rsidR="00F30A75" w:rsidRPr="00F30A75" w:rsidRDefault="00F30A75" w:rsidP="00F30A75">
      <w:pPr>
        <w:pStyle w:val="a9"/>
        <w:spacing w:line="276" w:lineRule="auto"/>
        <w:jc w:val="both"/>
        <w:rPr>
          <w:rFonts w:eastAsiaTheme="minorHAnsi"/>
          <w:sz w:val="24"/>
          <w:szCs w:val="24"/>
          <w:lang w:eastAsia="en-US"/>
        </w:rPr>
      </w:pPr>
      <w:r w:rsidRPr="00F30A75">
        <w:rPr>
          <w:rFonts w:eastAsiaTheme="minorHAnsi"/>
          <w:sz w:val="24"/>
          <w:szCs w:val="24"/>
          <w:lang w:eastAsia="en-US"/>
        </w:rPr>
        <w:t xml:space="preserve"> </w:t>
      </w:r>
    </w:p>
    <w:p w14:paraId="060E6974" w14:textId="39494A19" w:rsidR="00F30A75" w:rsidRPr="00F30A75" w:rsidRDefault="00F30A75" w:rsidP="00F30A75">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 Урай» </w:t>
      </w:r>
    </w:p>
    <w:p w14:paraId="7481F075" w14:textId="77777777" w:rsidR="00C1551B" w:rsidRPr="00B1019A" w:rsidRDefault="00C1551B" w:rsidP="00C1551B">
      <w:pPr>
        <w:pStyle w:val="a9"/>
        <w:spacing w:line="276" w:lineRule="auto"/>
        <w:jc w:val="both"/>
        <w:rPr>
          <w:rFonts w:eastAsiaTheme="minorHAnsi"/>
          <w:sz w:val="24"/>
          <w:szCs w:val="24"/>
          <w:lang w:eastAsia="en-US"/>
        </w:rPr>
      </w:pPr>
      <w:r>
        <w:rPr>
          <w:rFonts w:eastAsiaTheme="minorHAnsi"/>
          <w:sz w:val="24"/>
          <w:szCs w:val="24"/>
          <w:lang w:eastAsia="en-US"/>
        </w:rPr>
        <w:t>БДР 21.04.01 Расходы на ГСМ</w:t>
      </w:r>
    </w:p>
    <w:p w14:paraId="50C5B7DB" w14:textId="5FB89B6F" w:rsidR="006F238D" w:rsidRDefault="00C1551B" w:rsidP="008F2560">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Pr>
          <w:rFonts w:eastAsiaTheme="minorHAnsi"/>
          <w:sz w:val="24"/>
          <w:szCs w:val="24"/>
          <w:lang w:eastAsia="en-US"/>
        </w:rPr>
        <w:t>21.04.01 Расходы на ГСМ</w:t>
      </w:r>
    </w:p>
    <w:p w14:paraId="482FCBC3" w14:textId="77777777" w:rsidR="008F2560" w:rsidRPr="008F2560" w:rsidRDefault="008F2560" w:rsidP="008F2560">
      <w:pPr>
        <w:pStyle w:val="a9"/>
        <w:spacing w:line="276" w:lineRule="auto"/>
        <w:jc w:val="both"/>
        <w:rPr>
          <w:rFonts w:eastAsiaTheme="minorHAnsi"/>
          <w:sz w:val="24"/>
          <w:szCs w:val="24"/>
          <w:lang w:eastAsia="en-US"/>
        </w:rPr>
      </w:pPr>
    </w:p>
    <w:p w14:paraId="1F5808D0" w14:textId="77777777" w:rsidR="00170398" w:rsidRPr="000715CB" w:rsidRDefault="00170398" w:rsidP="00403864">
      <w:pPr>
        <w:pStyle w:val="a9"/>
        <w:numPr>
          <w:ilvl w:val="0"/>
          <w:numId w:val="7"/>
        </w:numPr>
        <w:spacing w:line="276" w:lineRule="auto"/>
        <w:jc w:val="both"/>
        <w:rPr>
          <w:b/>
          <w:bCs/>
          <w:kern w:val="1"/>
          <w:sz w:val="24"/>
          <w:szCs w:val="24"/>
          <w:lang w:eastAsia="ar-SA"/>
        </w:rPr>
      </w:pPr>
      <w:r w:rsidRPr="000715CB">
        <w:rPr>
          <w:sz w:val="24"/>
          <w:szCs w:val="24"/>
        </w:rPr>
        <w:t>Начальная максимальная цена</w:t>
      </w:r>
      <w:r w:rsidR="000C50E1" w:rsidRPr="000715CB">
        <w:rPr>
          <w:sz w:val="24"/>
          <w:szCs w:val="24"/>
        </w:rPr>
        <w:t xml:space="preserve"> за единицу товара</w:t>
      </w:r>
      <w:r w:rsidRPr="000715CB">
        <w:rPr>
          <w:sz w:val="24"/>
          <w:szCs w:val="24"/>
        </w:rPr>
        <w:t xml:space="preserve"> определялась методом со</w:t>
      </w:r>
      <w:r w:rsidR="007E13BD" w:rsidRPr="000715CB">
        <w:rPr>
          <w:sz w:val="24"/>
          <w:szCs w:val="24"/>
        </w:rPr>
        <w:t>поставимых рыночных цен (анализ</w:t>
      </w:r>
      <w:r w:rsidR="00783ED2" w:rsidRPr="000715CB">
        <w:rPr>
          <w:sz w:val="24"/>
          <w:szCs w:val="24"/>
        </w:rPr>
        <w:t xml:space="preserve"> рынка), с использованием </w:t>
      </w:r>
      <w:r w:rsidR="007B22F3" w:rsidRPr="000715CB">
        <w:rPr>
          <w:sz w:val="24"/>
          <w:szCs w:val="24"/>
        </w:rPr>
        <w:t>3</w:t>
      </w:r>
      <w:r w:rsidRPr="000715CB">
        <w:rPr>
          <w:sz w:val="24"/>
          <w:szCs w:val="24"/>
        </w:rPr>
        <w:t>-х ко</w:t>
      </w:r>
      <w:r w:rsidR="007E13BD" w:rsidRPr="000715CB">
        <w:rPr>
          <w:sz w:val="24"/>
          <w:szCs w:val="24"/>
        </w:rPr>
        <w:t>ммерческих предложений</w:t>
      </w:r>
      <w:r w:rsidRPr="000715CB">
        <w:rPr>
          <w:sz w:val="24"/>
          <w:szCs w:val="24"/>
        </w:rPr>
        <w:t>.</w:t>
      </w:r>
    </w:p>
    <w:p w14:paraId="143D6156" w14:textId="6025DDF9" w:rsidR="00D719EF" w:rsidRPr="000715CB" w:rsidRDefault="00D719EF" w:rsidP="001703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CBD3DF" w14:textId="03AE86A1" w:rsidR="00D719EF" w:rsidRPr="00807D8F" w:rsidRDefault="006F238D" w:rsidP="0017039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7D8F">
        <w:rPr>
          <w:rFonts w:ascii="Times New Roman" w:eastAsia="Times New Roman" w:hAnsi="Times New Roman" w:cs="Times New Roman"/>
          <w:sz w:val="20"/>
          <w:szCs w:val="20"/>
          <w:lang w:eastAsia="ru-RU"/>
        </w:rPr>
        <w:t>И</w:t>
      </w:r>
      <w:r w:rsidR="00807D8F" w:rsidRPr="00807D8F">
        <w:rPr>
          <w:rFonts w:ascii="Times New Roman" w:eastAsia="Times New Roman" w:hAnsi="Times New Roman" w:cs="Times New Roman"/>
          <w:sz w:val="20"/>
          <w:szCs w:val="20"/>
          <w:lang w:eastAsia="ru-RU"/>
        </w:rPr>
        <w:t>сполнитель:</w:t>
      </w:r>
    </w:p>
    <w:p w14:paraId="596F6EDB" w14:textId="27C18B93" w:rsidR="00807D8F" w:rsidRPr="00807D8F" w:rsidRDefault="00807D8F" w:rsidP="0017039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7D8F">
        <w:rPr>
          <w:rFonts w:ascii="Times New Roman" w:eastAsia="Times New Roman" w:hAnsi="Times New Roman" w:cs="Times New Roman"/>
          <w:sz w:val="20"/>
          <w:szCs w:val="20"/>
          <w:lang w:eastAsia="ru-RU"/>
        </w:rPr>
        <w:t>Ведущий специалист ОЗиМТС</w:t>
      </w:r>
    </w:p>
    <w:p w14:paraId="47145261" w14:textId="2B0C7CCD" w:rsidR="00807D8F" w:rsidRPr="00807D8F" w:rsidRDefault="00807D8F" w:rsidP="0017039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7D8F">
        <w:rPr>
          <w:rFonts w:ascii="Times New Roman" w:eastAsia="Times New Roman" w:hAnsi="Times New Roman" w:cs="Times New Roman"/>
          <w:sz w:val="20"/>
          <w:szCs w:val="20"/>
          <w:lang w:eastAsia="ru-RU"/>
        </w:rPr>
        <w:t>Шваб Е.В.</w:t>
      </w:r>
    </w:p>
    <w:p w14:paraId="36669C2A"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1981B587"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01DAD5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D8FF6BD"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6F98E7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EDB7B52"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516B794"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438D8AD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81477C2"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443078C"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A8556EF"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864D6D5"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F927236"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0344A60"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711606A9" w14:textId="77777777" w:rsidR="00AD4899" w:rsidRPr="00403864" w:rsidRDefault="007618AE" w:rsidP="007618AE">
      <w:pPr>
        <w:keepNext/>
        <w:tabs>
          <w:tab w:val="left" w:pos="8160"/>
        </w:tabs>
        <w:spacing w:after="0" w:line="240" w:lineRule="auto"/>
        <w:outlineLvl w:val="0"/>
        <w:rPr>
          <w:rFonts w:ascii="Times New Roman" w:hAnsi="Times New Roman" w:cs="Times New Roman"/>
          <w:sz w:val="20"/>
          <w:szCs w:val="20"/>
        </w:rPr>
      </w:pPr>
      <w:r w:rsidRPr="00403864">
        <w:rPr>
          <w:rFonts w:ascii="Times New Roman" w:hAnsi="Times New Roman" w:cs="Times New Roman"/>
          <w:sz w:val="20"/>
          <w:szCs w:val="20"/>
        </w:rPr>
        <w:tab/>
      </w:r>
    </w:p>
    <w:p w14:paraId="750A6DAA" w14:textId="77777777" w:rsidR="007618AE" w:rsidRPr="00403864" w:rsidRDefault="007618AE" w:rsidP="007618AE">
      <w:pPr>
        <w:keepNext/>
        <w:tabs>
          <w:tab w:val="left" w:pos="8160"/>
        </w:tabs>
        <w:spacing w:after="0" w:line="240" w:lineRule="auto"/>
        <w:outlineLvl w:val="0"/>
        <w:rPr>
          <w:rFonts w:ascii="Times New Roman" w:hAnsi="Times New Roman" w:cs="Times New Roman"/>
          <w:sz w:val="20"/>
          <w:szCs w:val="20"/>
        </w:rPr>
      </w:pPr>
    </w:p>
    <w:p w14:paraId="2C1E0D1E" w14:textId="77777777" w:rsidR="007618AE" w:rsidRPr="00403864" w:rsidRDefault="007618AE" w:rsidP="007618AE">
      <w:pPr>
        <w:keepNext/>
        <w:tabs>
          <w:tab w:val="left" w:pos="8160"/>
        </w:tabs>
        <w:spacing w:after="0" w:line="240" w:lineRule="auto"/>
        <w:outlineLvl w:val="0"/>
        <w:rPr>
          <w:rFonts w:ascii="Times New Roman" w:hAnsi="Times New Roman" w:cs="Times New Roman"/>
          <w:sz w:val="20"/>
          <w:szCs w:val="20"/>
        </w:rPr>
      </w:pPr>
    </w:p>
    <w:p w14:paraId="17EA0334"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0789AA6D"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475BC47B"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68D74F5"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1BCC9F6A"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140C7921" w14:textId="77777777" w:rsidR="000C50E1" w:rsidRPr="00403864" w:rsidRDefault="000C50E1" w:rsidP="00AD4899">
      <w:pPr>
        <w:keepNext/>
        <w:spacing w:after="0" w:line="240" w:lineRule="auto"/>
        <w:jc w:val="right"/>
        <w:outlineLvl w:val="0"/>
        <w:rPr>
          <w:rFonts w:ascii="Times New Roman" w:hAnsi="Times New Roman" w:cs="Times New Roman"/>
          <w:sz w:val="20"/>
          <w:szCs w:val="20"/>
        </w:rPr>
      </w:pPr>
    </w:p>
    <w:p w14:paraId="3D8FB5BD"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4D3BE9D4"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0E863F83"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4F3F41BB" w14:textId="77777777" w:rsidR="007618AE" w:rsidRPr="00403864" w:rsidRDefault="007618AE" w:rsidP="002A4240">
      <w:pPr>
        <w:keepNext/>
        <w:spacing w:after="0" w:line="240" w:lineRule="auto"/>
        <w:outlineLvl w:val="0"/>
        <w:rPr>
          <w:rFonts w:ascii="Times New Roman" w:hAnsi="Times New Roman" w:cs="Times New Roman"/>
          <w:sz w:val="20"/>
          <w:szCs w:val="20"/>
        </w:rPr>
      </w:pPr>
    </w:p>
    <w:p w14:paraId="48C9852A"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sectPr w:rsidR="007618AE" w:rsidRPr="00403864" w:rsidSect="00F5458A">
          <w:pgSz w:w="11906" w:h="16838" w:code="9"/>
          <w:pgMar w:top="567" w:right="737" w:bottom="737" w:left="1134" w:header="709" w:footer="312" w:gutter="0"/>
          <w:cols w:space="708"/>
          <w:titlePg/>
          <w:docGrid w:linePitch="360"/>
        </w:sectPr>
      </w:pPr>
    </w:p>
    <w:p w14:paraId="76067B1D" w14:textId="77777777" w:rsidR="00AD4899" w:rsidRPr="00403864" w:rsidRDefault="007618AE" w:rsidP="00AD4899">
      <w:pPr>
        <w:keepNext/>
        <w:spacing w:after="0" w:line="240" w:lineRule="auto"/>
        <w:jc w:val="right"/>
        <w:outlineLvl w:val="0"/>
        <w:rPr>
          <w:rFonts w:ascii="Times New Roman" w:hAnsi="Times New Roman" w:cs="Times New Roman"/>
          <w:sz w:val="20"/>
          <w:szCs w:val="20"/>
        </w:rPr>
      </w:pPr>
      <w:r w:rsidRPr="00403864">
        <w:rPr>
          <w:rFonts w:ascii="Times New Roman" w:hAnsi="Times New Roman" w:cs="Times New Roman"/>
          <w:sz w:val="20"/>
          <w:szCs w:val="20"/>
        </w:rPr>
        <w:lastRenderedPageBreak/>
        <w:t>Приложение к протоколу согласования НМЦД</w:t>
      </w:r>
    </w:p>
    <w:p w14:paraId="71AE0616"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3C2C7241"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1027EF9F" w14:textId="77777777" w:rsidR="00AD4899" w:rsidRPr="008F748B" w:rsidRDefault="00AD4899" w:rsidP="00AD4899">
      <w:pPr>
        <w:keepNext/>
        <w:spacing w:after="0" w:line="240" w:lineRule="auto"/>
        <w:jc w:val="center"/>
        <w:outlineLvl w:val="0"/>
        <w:rPr>
          <w:rFonts w:ascii="Times New Roman" w:hAnsi="Times New Roman" w:cs="Times New Roman"/>
          <w:b/>
          <w:sz w:val="24"/>
          <w:szCs w:val="24"/>
        </w:rPr>
      </w:pPr>
      <w:r w:rsidRPr="008F748B">
        <w:rPr>
          <w:rFonts w:ascii="Times New Roman" w:hAnsi="Times New Roman" w:cs="Times New Roman"/>
          <w:b/>
          <w:sz w:val="24"/>
          <w:szCs w:val="24"/>
        </w:rPr>
        <w:t>ОБОСНОВАНИЕ НАЧАЛЬНОЙ (МАКСИМАЛЬНОЙ) ЦЕНЫ ДОГОВОРА</w:t>
      </w:r>
    </w:p>
    <w:p w14:paraId="67206F97" w14:textId="0A87B29F" w:rsidR="00AD4899" w:rsidRPr="008F748B" w:rsidRDefault="00AD4899" w:rsidP="00AD4899">
      <w:pPr>
        <w:keepNext/>
        <w:spacing w:after="0" w:line="240" w:lineRule="auto"/>
        <w:jc w:val="center"/>
        <w:outlineLvl w:val="0"/>
        <w:rPr>
          <w:rFonts w:ascii="Times New Roman" w:hAnsi="Times New Roman" w:cs="Times New Roman"/>
          <w:bCs/>
          <w:sz w:val="24"/>
          <w:szCs w:val="24"/>
        </w:rPr>
      </w:pPr>
      <w:r w:rsidRPr="008F748B">
        <w:rPr>
          <w:rFonts w:ascii="Times New Roman" w:hAnsi="Times New Roman" w:cs="Times New Roman"/>
          <w:bCs/>
          <w:sz w:val="24"/>
          <w:szCs w:val="24"/>
        </w:rPr>
        <w:t>Обоснование начальной (максимальной) цены договора за единицу товара</w:t>
      </w:r>
    </w:p>
    <w:p w14:paraId="12DC30A4" w14:textId="77777777" w:rsidR="00EE2927" w:rsidRPr="008F748B" w:rsidRDefault="00EE2927" w:rsidP="00AD4899">
      <w:pPr>
        <w:keepNext/>
        <w:spacing w:after="0" w:line="240" w:lineRule="auto"/>
        <w:jc w:val="center"/>
        <w:outlineLvl w:val="0"/>
        <w:rPr>
          <w:rFonts w:ascii="Times New Roman" w:hAnsi="Times New Roman" w:cs="Times New Roman"/>
          <w:bCs/>
          <w:sz w:val="24"/>
          <w:szCs w:val="24"/>
        </w:rPr>
      </w:pPr>
    </w:p>
    <w:p w14:paraId="086C6484" w14:textId="77777777" w:rsidR="00282DC2" w:rsidRPr="008F748B" w:rsidRDefault="00282DC2" w:rsidP="00282DC2">
      <w:pPr>
        <w:spacing w:line="240" w:lineRule="auto"/>
        <w:jc w:val="center"/>
        <w:rPr>
          <w:rFonts w:ascii="Times New Roman" w:eastAsia="Calibri" w:hAnsi="Times New Roman" w:cs="Times New Roman"/>
          <w:b/>
          <w:sz w:val="24"/>
          <w:szCs w:val="24"/>
        </w:rPr>
      </w:pPr>
      <w:r w:rsidRPr="008F748B">
        <w:rPr>
          <w:rFonts w:ascii="Times New Roman" w:eastAsia="Times New Roman" w:hAnsi="Times New Roman" w:cs="Times New Roman"/>
          <w:b/>
          <w:sz w:val="24"/>
          <w:szCs w:val="24"/>
          <w:lang w:eastAsia="ru-RU"/>
        </w:rPr>
        <w:t>Поставка масел и охлаждающих жидкостей для техники</w:t>
      </w:r>
    </w:p>
    <w:p w14:paraId="438F8E0A" w14:textId="77777777" w:rsidR="00AA1D57" w:rsidRPr="008F748B" w:rsidRDefault="00AA1D57" w:rsidP="00AA1D57">
      <w:pPr>
        <w:pStyle w:val="af2"/>
        <w:spacing w:before="0" w:beforeAutospacing="0" w:after="0" w:afterAutospacing="0"/>
        <w:ind w:firstLine="567"/>
        <w:jc w:val="center"/>
      </w:pPr>
    </w:p>
    <w:p w14:paraId="42B03AB2" w14:textId="21548882" w:rsidR="0081007D" w:rsidRDefault="00135E4C" w:rsidP="00135E4C">
      <w:pPr>
        <w:pStyle w:val="af2"/>
        <w:spacing w:before="0" w:beforeAutospacing="0" w:after="0" w:afterAutospacing="0"/>
        <w:ind w:left="1353"/>
        <w:jc w:val="center"/>
        <w:rPr>
          <w:b/>
        </w:rPr>
      </w:pPr>
      <w:r w:rsidRPr="008F748B">
        <w:rPr>
          <w:b/>
        </w:rPr>
        <w:t>Лот № 1 (</w:t>
      </w:r>
      <w:r w:rsidR="0081007D" w:rsidRPr="008F748B">
        <w:rPr>
          <w:b/>
        </w:rPr>
        <w:t>Заказчик Акционерное общество «Юграавиа»</w:t>
      </w:r>
      <w:r w:rsidRPr="008F748B">
        <w:rPr>
          <w:b/>
        </w:rPr>
        <w:t>)</w:t>
      </w:r>
    </w:p>
    <w:p w14:paraId="4305B439" w14:textId="4CDFD61C" w:rsidR="008F1D70" w:rsidRDefault="008F1D70" w:rsidP="00135E4C">
      <w:pPr>
        <w:pStyle w:val="af2"/>
        <w:spacing w:before="0" w:beforeAutospacing="0" w:after="0" w:afterAutospacing="0"/>
        <w:ind w:left="1353"/>
        <w:jc w:val="center"/>
        <w:rPr>
          <w:b/>
        </w:rPr>
      </w:pPr>
    </w:p>
    <w:tbl>
      <w:tblPr>
        <w:tblW w:w="15959" w:type="dxa"/>
        <w:tblLook w:val="04A0" w:firstRow="1" w:lastRow="0" w:firstColumn="1" w:lastColumn="0" w:noHBand="0" w:noVBand="1"/>
      </w:tblPr>
      <w:tblGrid>
        <w:gridCol w:w="460"/>
        <w:gridCol w:w="1912"/>
        <w:gridCol w:w="582"/>
        <w:gridCol w:w="744"/>
        <w:gridCol w:w="1042"/>
        <w:gridCol w:w="1403"/>
        <w:gridCol w:w="1097"/>
        <w:gridCol w:w="1203"/>
        <w:gridCol w:w="1097"/>
        <w:gridCol w:w="1098"/>
        <w:gridCol w:w="1469"/>
        <w:gridCol w:w="1461"/>
        <w:gridCol w:w="943"/>
        <w:gridCol w:w="1448"/>
      </w:tblGrid>
      <w:tr w:rsidR="008F1D70" w:rsidRPr="008F1D70" w14:paraId="07CA46FE" w14:textId="77777777" w:rsidTr="008F1D70">
        <w:trPr>
          <w:trHeight w:val="827"/>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C882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п/п</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FC8A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Наименование товара </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0DCD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Кол-во </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3D2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Ед.изм ОКЕИ 362</w:t>
            </w:r>
          </w:p>
        </w:tc>
        <w:tc>
          <w:tcPr>
            <w:tcW w:w="2507" w:type="dxa"/>
            <w:gridSpan w:val="2"/>
            <w:tcBorders>
              <w:top w:val="single" w:sz="4" w:space="0" w:color="auto"/>
              <w:left w:val="nil"/>
              <w:bottom w:val="single" w:sz="4" w:space="0" w:color="auto"/>
              <w:right w:val="single" w:sz="4" w:space="0" w:color="auto"/>
            </w:tcBorders>
            <w:shd w:val="clear" w:color="auto" w:fill="auto"/>
            <w:vAlign w:val="center"/>
            <w:hideMark/>
          </w:tcPr>
          <w:p w14:paraId="3B39116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Ценовая информация № 1 </w:t>
            </w:r>
          </w:p>
        </w:tc>
        <w:tc>
          <w:tcPr>
            <w:tcW w:w="2342" w:type="dxa"/>
            <w:gridSpan w:val="2"/>
            <w:tcBorders>
              <w:top w:val="single" w:sz="4" w:space="0" w:color="auto"/>
              <w:left w:val="nil"/>
              <w:bottom w:val="single" w:sz="4" w:space="0" w:color="auto"/>
              <w:right w:val="single" w:sz="4" w:space="0" w:color="auto"/>
            </w:tcBorders>
            <w:shd w:val="clear" w:color="auto" w:fill="auto"/>
            <w:vAlign w:val="center"/>
            <w:hideMark/>
          </w:tcPr>
          <w:p w14:paraId="175EB59B"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Ценовая информация № 2  </w:t>
            </w:r>
          </w:p>
        </w:tc>
        <w:tc>
          <w:tcPr>
            <w:tcW w:w="2211" w:type="dxa"/>
            <w:gridSpan w:val="2"/>
            <w:tcBorders>
              <w:top w:val="single" w:sz="4" w:space="0" w:color="auto"/>
              <w:left w:val="nil"/>
              <w:bottom w:val="single" w:sz="4" w:space="0" w:color="auto"/>
              <w:right w:val="single" w:sz="4" w:space="0" w:color="auto"/>
            </w:tcBorders>
            <w:shd w:val="clear" w:color="auto" w:fill="auto"/>
            <w:vAlign w:val="center"/>
            <w:hideMark/>
          </w:tcPr>
          <w:p w14:paraId="2769AC7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Ценовая информация № 3  </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A0AB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95B1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ср. квадрат. отклонение</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7F73E"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коэфф. вариации</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4CB5C"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Начальная максимальная цена договора</w:t>
            </w:r>
          </w:p>
        </w:tc>
      </w:tr>
      <w:tr w:rsidR="008F1D70" w:rsidRPr="008F1D70" w14:paraId="6C0A23B0" w14:textId="77777777" w:rsidTr="008F1D70">
        <w:trPr>
          <w:trHeight w:val="79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122515"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1259A47"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14:paraId="0A9C752E"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F4821F4"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1028" w:type="dxa"/>
            <w:tcBorders>
              <w:top w:val="nil"/>
              <w:left w:val="nil"/>
              <w:bottom w:val="nil"/>
              <w:right w:val="single" w:sz="4" w:space="0" w:color="auto"/>
            </w:tcBorders>
            <w:shd w:val="clear" w:color="auto" w:fill="auto"/>
            <w:vAlign w:val="center"/>
            <w:hideMark/>
          </w:tcPr>
          <w:p w14:paraId="7D4B68F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Цена за ед. руб/товара</w:t>
            </w:r>
          </w:p>
        </w:tc>
        <w:tc>
          <w:tcPr>
            <w:tcW w:w="1478" w:type="dxa"/>
            <w:tcBorders>
              <w:top w:val="nil"/>
              <w:left w:val="nil"/>
              <w:bottom w:val="nil"/>
              <w:right w:val="single" w:sz="4" w:space="0" w:color="auto"/>
            </w:tcBorders>
            <w:shd w:val="clear" w:color="auto" w:fill="auto"/>
            <w:vAlign w:val="center"/>
            <w:hideMark/>
          </w:tcPr>
          <w:p w14:paraId="510728C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Стоимость, руб/товара. </w:t>
            </w:r>
          </w:p>
        </w:tc>
        <w:tc>
          <w:tcPr>
            <w:tcW w:w="1111" w:type="dxa"/>
            <w:tcBorders>
              <w:top w:val="nil"/>
              <w:left w:val="nil"/>
              <w:bottom w:val="nil"/>
              <w:right w:val="single" w:sz="4" w:space="0" w:color="auto"/>
            </w:tcBorders>
            <w:shd w:val="clear" w:color="auto" w:fill="auto"/>
            <w:vAlign w:val="center"/>
            <w:hideMark/>
          </w:tcPr>
          <w:p w14:paraId="1AB3E16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Цена за ед. руб/товара</w:t>
            </w:r>
          </w:p>
        </w:tc>
        <w:tc>
          <w:tcPr>
            <w:tcW w:w="1231" w:type="dxa"/>
            <w:tcBorders>
              <w:top w:val="nil"/>
              <w:left w:val="nil"/>
              <w:bottom w:val="nil"/>
              <w:right w:val="single" w:sz="4" w:space="0" w:color="auto"/>
            </w:tcBorders>
            <w:shd w:val="clear" w:color="auto" w:fill="auto"/>
            <w:vAlign w:val="center"/>
            <w:hideMark/>
          </w:tcPr>
          <w:p w14:paraId="01DB5CCE"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xml:space="preserve">Стоимость, руб/товара </w:t>
            </w:r>
          </w:p>
        </w:tc>
        <w:tc>
          <w:tcPr>
            <w:tcW w:w="1111" w:type="dxa"/>
            <w:tcBorders>
              <w:top w:val="nil"/>
              <w:left w:val="nil"/>
              <w:bottom w:val="nil"/>
              <w:right w:val="single" w:sz="4" w:space="0" w:color="auto"/>
            </w:tcBorders>
            <w:shd w:val="clear" w:color="auto" w:fill="auto"/>
            <w:vAlign w:val="center"/>
            <w:hideMark/>
          </w:tcPr>
          <w:p w14:paraId="5783EE4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Цена за ед. руб/товара</w:t>
            </w:r>
          </w:p>
        </w:tc>
        <w:tc>
          <w:tcPr>
            <w:tcW w:w="1100" w:type="dxa"/>
            <w:tcBorders>
              <w:top w:val="nil"/>
              <w:left w:val="nil"/>
              <w:bottom w:val="nil"/>
              <w:right w:val="single" w:sz="4" w:space="0" w:color="auto"/>
            </w:tcBorders>
            <w:shd w:val="clear" w:color="auto" w:fill="auto"/>
            <w:vAlign w:val="center"/>
            <w:hideMark/>
          </w:tcPr>
          <w:p w14:paraId="7B58F06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Стоимость, руб/товара</w:t>
            </w: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1E0BDC17"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48072038"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546BD138"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4746391F" w14:textId="77777777" w:rsidR="008F1D70" w:rsidRPr="008F1D70" w:rsidRDefault="008F1D70" w:rsidP="008F1D70">
            <w:pPr>
              <w:spacing w:after="0" w:line="240" w:lineRule="auto"/>
              <w:rPr>
                <w:rFonts w:ascii="Times New Roman" w:eastAsia="Times New Roman" w:hAnsi="Times New Roman" w:cs="Times New Roman"/>
                <w:color w:val="000000"/>
                <w:sz w:val="18"/>
                <w:szCs w:val="18"/>
                <w:lang w:eastAsia="ru-RU"/>
              </w:rPr>
            </w:pPr>
          </w:p>
        </w:tc>
      </w:tr>
      <w:tr w:rsidR="008F1D70" w:rsidRPr="008F1D70" w14:paraId="14DB9A09" w14:textId="77777777" w:rsidTr="008F1D70">
        <w:trPr>
          <w:trHeight w:val="511"/>
        </w:trPr>
        <w:tc>
          <w:tcPr>
            <w:tcW w:w="427" w:type="dxa"/>
            <w:tcBorders>
              <w:top w:val="single" w:sz="4" w:space="0" w:color="auto"/>
              <w:left w:val="single" w:sz="4" w:space="0" w:color="auto"/>
              <w:bottom w:val="single" w:sz="4" w:space="0" w:color="auto"/>
              <w:right w:val="nil"/>
            </w:tcBorders>
            <w:shd w:val="clear" w:color="auto" w:fill="auto"/>
            <w:vAlign w:val="center"/>
            <w:hideMark/>
          </w:tcPr>
          <w:p w14:paraId="5C081770"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8114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маторное Бочка 200 л.</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423CD393"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28D7A0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788E5CC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95 842,00</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0889B45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479 210,00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25D7CE5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93 843,00</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6314831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469 215,00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24F5601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96 002,00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7473692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480 010,00</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0A95FC7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95 229,00</w:t>
            </w:r>
          </w:p>
        </w:tc>
        <w:tc>
          <w:tcPr>
            <w:tcW w:w="1545" w:type="dxa"/>
            <w:tcBorders>
              <w:top w:val="single" w:sz="4" w:space="0" w:color="auto"/>
              <w:left w:val="nil"/>
              <w:bottom w:val="single" w:sz="4" w:space="0" w:color="auto"/>
              <w:right w:val="single" w:sz="4" w:space="0" w:color="auto"/>
            </w:tcBorders>
            <w:shd w:val="clear" w:color="000000" w:fill="FFFFFF"/>
            <w:vAlign w:val="center"/>
            <w:hideMark/>
          </w:tcPr>
          <w:p w14:paraId="370378D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1 202,97</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1B3E88A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490D0DE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476 145,00</w:t>
            </w:r>
          </w:p>
        </w:tc>
      </w:tr>
      <w:tr w:rsidR="008F1D70" w:rsidRPr="008F1D70" w14:paraId="55AB1FEE" w14:textId="77777777" w:rsidTr="008F1D70">
        <w:trPr>
          <w:trHeight w:val="848"/>
        </w:trPr>
        <w:tc>
          <w:tcPr>
            <w:tcW w:w="427" w:type="dxa"/>
            <w:tcBorders>
              <w:top w:val="nil"/>
              <w:left w:val="single" w:sz="4" w:space="0" w:color="auto"/>
              <w:bottom w:val="single" w:sz="4" w:space="0" w:color="auto"/>
              <w:right w:val="nil"/>
            </w:tcBorders>
            <w:shd w:val="clear" w:color="auto" w:fill="auto"/>
            <w:vAlign w:val="center"/>
            <w:hideMark/>
          </w:tcPr>
          <w:p w14:paraId="47B0FE7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6C1E379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Охлаждающая жидкость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5E46EC46"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9</w:t>
            </w:r>
          </w:p>
        </w:tc>
        <w:tc>
          <w:tcPr>
            <w:tcW w:w="700" w:type="dxa"/>
            <w:tcBorders>
              <w:top w:val="nil"/>
              <w:left w:val="nil"/>
              <w:bottom w:val="single" w:sz="4" w:space="0" w:color="auto"/>
              <w:right w:val="single" w:sz="4" w:space="0" w:color="auto"/>
            </w:tcBorders>
            <w:shd w:val="clear" w:color="000000" w:fill="FFFFFF"/>
            <w:vAlign w:val="center"/>
            <w:hideMark/>
          </w:tcPr>
          <w:p w14:paraId="61E32C9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6332A40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24 201,33</w:t>
            </w:r>
          </w:p>
        </w:tc>
        <w:tc>
          <w:tcPr>
            <w:tcW w:w="1478" w:type="dxa"/>
            <w:tcBorders>
              <w:top w:val="nil"/>
              <w:left w:val="nil"/>
              <w:bottom w:val="single" w:sz="4" w:space="0" w:color="auto"/>
              <w:right w:val="single" w:sz="4" w:space="0" w:color="auto"/>
            </w:tcBorders>
            <w:shd w:val="clear" w:color="000000" w:fill="FFFFFF"/>
            <w:vAlign w:val="center"/>
            <w:hideMark/>
          </w:tcPr>
          <w:p w14:paraId="28CB6E1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217 811,97</w:t>
            </w:r>
          </w:p>
        </w:tc>
        <w:tc>
          <w:tcPr>
            <w:tcW w:w="1111" w:type="dxa"/>
            <w:tcBorders>
              <w:top w:val="nil"/>
              <w:left w:val="nil"/>
              <w:bottom w:val="single" w:sz="4" w:space="0" w:color="auto"/>
              <w:right w:val="single" w:sz="4" w:space="0" w:color="auto"/>
            </w:tcBorders>
            <w:shd w:val="clear" w:color="000000" w:fill="FFFFFF"/>
            <w:vAlign w:val="center"/>
            <w:hideMark/>
          </w:tcPr>
          <w:p w14:paraId="1F4B687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23 785,00</w:t>
            </w:r>
          </w:p>
        </w:tc>
        <w:tc>
          <w:tcPr>
            <w:tcW w:w="1231" w:type="dxa"/>
            <w:tcBorders>
              <w:top w:val="nil"/>
              <w:left w:val="nil"/>
              <w:bottom w:val="single" w:sz="4" w:space="0" w:color="auto"/>
              <w:right w:val="single" w:sz="4" w:space="0" w:color="auto"/>
            </w:tcBorders>
            <w:shd w:val="clear" w:color="000000" w:fill="FFFFFF"/>
            <w:vAlign w:val="center"/>
            <w:hideMark/>
          </w:tcPr>
          <w:p w14:paraId="2AF427C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214 065,00</w:t>
            </w:r>
          </w:p>
        </w:tc>
        <w:tc>
          <w:tcPr>
            <w:tcW w:w="1111" w:type="dxa"/>
            <w:tcBorders>
              <w:top w:val="nil"/>
              <w:left w:val="nil"/>
              <w:bottom w:val="single" w:sz="4" w:space="0" w:color="auto"/>
              <w:right w:val="single" w:sz="4" w:space="0" w:color="auto"/>
            </w:tcBorders>
            <w:shd w:val="clear" w:color="000000" w:fill="FFFFFF"/>
            <w:vAlign w:val="center"/>
            <w:hideMark/>
          </w:tcPr>
          <w:p w14:paraId="73A5CE4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23 785,00</w:t>
            </w:r>
          </w:p>
        </w:tc>
        <w:tc>
          <w:tcPr>
            <w:tcW w:w="1100" w:type="dxa"/>
            <w:tcBorders>
              <w:top w:val="nil"/>
              <w:left w:val="nil"/>
              <w:bottom w:val="single" w:sz="4" w:space="0" w:color="auto"/>
              <w:right w:val="single" w:sz="4" w:space="0" w:color="auto"/>
            </w:tcBorders>
            <w:shd w:val="clear" w:color="000000" w:fill="FFFFFF"/>
            <w:vAlign w:val="center"/>
            <w:hideMark/>
          </w:tcPr>
          <w:p w14:paraId="3AE6AE3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214 065,00</w:t>
            </w:r>
          </w:p>
        </w:tc>
        <w:tc>
          <w:tcPr>
            <w:tcW w:w="1366" w:type="dxa"/>
            <w:tcBorders>
              <w:top w:val="nil"/>
              <w:left w:val="nil"/>
              <w:bottom w:val="single" w:sz="4" w:space="0" w:color="auto"/>
              <w:right w:val="single" w:sz="4" w:space="0" w:color="auto"/>
            </w:tcBorders>
            <w:shd w:val="clear" w:color="000000" w:fill="FFFFFF"/>
            <w:vAlign w:val="center"/>
            <w:hideMark/>
          </w:tcPr>
          <w:p w14:paraId="3EB55D2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23 923,78</w:t>
            </w:r>
          </w:p>
        </w:tc>
        <w:tc>
          <w:tcPr>
            <w:tcW w:w="1545" w:type="dxa"/>
            <w:tcBorders>
              <w:top w:val="nil"/>
              <w:left w:val="nil"/>
              <w:bottom w:val="single" w:sz="4" w:space="0" w:color="auto"/>
              <w:right w:val="single" w:sz="4" w:space="0" w:color="auto"/>
            </w:tcBorders>
            <w:shd w:val="clear" w:color="000000" w:fill="FFFFFF"/>
            <w:vAlign w:val="center"/>
            <w:hideMark/>
          </w:tcPr>
          <w:p w14:paraId="4EC362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240,37</w:t>
            </w:r>
          </w:p>
        </w:tc>
        <w:tc>
          <w:tcPr>
            <w:tcW w:w="877" w:type="dxa"/>
            <w:tcBorders>
              <w:top w:val="nil"/>
              <w:left w:val="nil"/>
              <w:bottom w:val="single" w:sz="4" w:space="0" w:color="auto"/>
              <w:right w:val="single" w:sz="4" w:space="0" w:color="auto"/>
            </w:tcBorders>
            <w:shd w:val="clear" w:color="000000" w:fill="FFFFFF"/>
            <w:vAlign w:val="center"/>
            <w:hideMark/>
          </w:tcPr>
          <w:p w14:paraId="38A117F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1,00</w:t>
            </w:r>
          </w:p>
        </w:tc>
        <w:tc>
          <w:tcPr>
            <w:tcW w:w="1484" w:type="dxa"/>
            <w:tcBorders>
              <w:top w:val="nil"/>
              <w:left w:val="nil"/>
              <w:bottom w:val="single" w:sz="4" w:space="0" w:color="auto"/>
              <w:right w:val="single" w:sz="4" w:space="0" w:color="auto"/>
            </w:tcBorders>
            <w:shd w:val="clear" w:color="000000" w:fill="FFFFFF"/>
            <w:vAlign w:val="center"/>
            <w:hideMark/>
          </w:tcPr>
          <w:p w14:paraId="1720856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215 314,02</w:t>
            </w:r>
          </w:p>
        </w:tc>
      </w:tr>
      <w:tr w:rsidR="008F1D70" w:rsidRPr="008F1D70" w14:paraId="24F9FBFB" w14:textId="77777777" w:rsidTr="008F1D70">
        <w:trPr>
          <w:trHeight w:val="704"/>
        </w:trPr>
        <w:tc>
          <w:tcPr>
            <w:tcW w:w="427" w:type="dxa"/>
            <w:tcBorders>
              <w:top w:val="nil"/>
              <w:left w:val="single" w:sz="4" w:space="0" w:color="auto"/>
              <w:bottom w:val="single" w:sz="4" w:space="0" w:color="auto"/>
              <w:right w:val="nil"/>
            </w:tcBorders>
            <w:shd w:val="clear" w:color="auto" w:fill="auto"/>
            <w:vAlign w:val="center"/>
            <w:hideMark/>
          </w:tcPr>
          <w:p w14:paraId="20F4C0E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689A51A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Охлаждающая жидкость  Канистра 10  л.</w:t>
            </w:r>
          </w:p>
        </w:tc>
        <w:tc>
          <w:tcPr>
            <w:tcW w:w="584" w:type="dxa"/>
            <w:tcBorders>
              <w:top w:val="nil"/>
              <w:left w:val="nil"/>
              <w:bottom w:val="single" w:sz="4" w:space="0" w:color="auto"/>
              <w:right w:val="single" w:sz="4" w:space="0" w:color="auto"/>
            </w:tcBorders>
            <w:shd w:val="clear" w:color="000000" w:fill="FFFFFF"/>
            <w:vAlign w:val="center"/>
            <w:hideMark/>
          </w:tcPr>
          <w:p w14:paraId="033AB8A1"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8</w:t>
            </w:r>
          </w:p>
        </w:tc>
        <w:tc>
          <w:tcPr>
            <w:tcW w:w="700" w:type="dxa"/>
            <w:tcBorders>
              <w:top w:val="nil"/>
              <w:left w:val="nil"/>
              <w:bottom w:val="single" w:sz="4" w:space="0" w:color="auto"/>
              <w:right w:val="single" w:sz="4" w:space="0" w:color="auto"/>
            </w:tcBorders>
            <w:shd w:val="clear" w:color="000000" w:fill="FFFFFF"/>
            <w:vAlign w:val="center"/>
            <w:hideMark/>
          </w:tcPr>
          <w:p w14:paraId="7EC9A6D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19137D3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1 901,25</w:t>
            </w:r>
          </w:p>
        </w:tc>
        <w:tc>
          <w:tcPr>
            <w:tcW w:w="1478" w:type="dxa"/>
            <w:tcBorders>
              <w:top w:val="nil"/>
              <w:left w:val="nil"/>
              <w:bottom w:val="single" w:sz="4" w:space="0" w:color="auto"/>
              <w:right w:val="single" w:sz="4" w:space="0" w:color="auto"/>
            </w:tcBorders>
            <w:shd w:val="clear" w:color="000000" w:fill="FFFFFF"/>
            <w:vAlign w:val="center"/>
            <w:hideMark/>
          </w:tcPr>
          <w:p w14:paraId="1BB6E35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15 210,00</w:t>
            </w:r>
          </w:p>
        </w:tc>
        <w:tc>
          <w:tcPr>
            <w:tcW w:w="1111" w:type="dxa"/>
            <w:tcBorders>
              <w:top w:val="nil"/>
              <w:left w:val="nil"/>
              <w:bottom w:val="single" w:sz="4" w:space="0" w:color="auto"/>
              <w:right w:val="single" w:sz="4" w:space="0" w:color="auto"/>
            </w:tcBorders>
            <w:shd w:val="clear" w:color="000000" w:fill="FFFFFF"/>
            <w:vAlign w:val="center"/>
            <w:hideMark/>
          </w:tcPr>
          <w:p w14:paraId="523B99C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1 653,75</w:t>
            </w:r>
          </w:p>
        </w:tc>
        <w:tc>
          <w:tcPr>
            <w:tcW w:w="1231" w:type="dxa"/>
            <w:tcBorders>
              <w:top w:val="nil"/>
              <w:left w:val="nil"/>
              <w:bottom w:val="single" w:sz="4" w:space="0" w:color="auto"/>
              <w:right w:val="single" w:sz="4" w:space="0" w:color="auto"/>
            </w:tcBorders>
            <w:shd w:val="clear" w:color="000000" w:fill="FFFFFF"/>
            <w:vAlign w:val="center"/>
            <w:hideMark/>
          </w:tcPr>
          <w:p w14:paraId="5388459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13 230,00</w:t>
            </w:r>
          </w:p>
        </w:tc>
        <w:tc>
          <w:tcPr>
            <w:tcW w:w="1111" w:type="dxa"/>
            <w:tcBorders>
              <w:top w:val="nil"/>
              <w:left w:val="nil"/>
              <w:bottom w:val="single" w:sz="4" w:space="0" w:color="auto"/>
              <w:right w:val="single" w:sz="4" w:space="0" w:color="auto"/>
            </w:tcBorders>
            <w:shd w:val="clear" w:color="000000" w:fill="FFFFFF"/>
            <w:vAlign w:val="center"/>
            <w:hideMark/>
          </w:tcPr>
          <w:p w14:paraId="2DE2457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1 620,00</w:t>
            </w:r>
          </w:p>
        </w:tc>
        <w:tc>
          <w:tcPr>
            <w:tcW w:w="1100" w:type="dxa"/>
            <w:tcBorders>
              <w:top w:val="nil"/>
              <w:left w:val="nil"/>
              <w:bottom w:val="single" w:sz="4" w:space="0" w:color="auto"/>
              <w:right w:val="single" w:sz="4" w:space="0" w:color="auto"/>
            </w:tcBorders>
            <w:shd w:val="clear" w:color="000000" w:fill="FFFFFF"/>
            <w:vAlign w:val="center"/>
            <w:hideMark/>
          </w:tcPr>
          <w:p w14:paraId="5C90968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12 960,00</w:t>
            </w:r>
          </w:p>
        </w:tc>
        <w:tc>
          <w:tcPr>
            <w:tcW w:w="1366" w:type="dxa"/>
            <w:tcBorders>
              <w:top w:val="nil"/>
              <w:left w:val="nil"/>
              <w:bottom w:val="single" w:sz="4" w:space="0" w:color="auto"/>
              <w:right w:val="single" w:sz="4" w:space="0" w:color="auto"/>
            </w:tcBorders>
            <w:shd w:val="clear" w:color="000000" w:fill="FFFFFF"/>
            <w:vAlign w:val="center"/>
            <w:hideMark/>
          </w:tcPr>
          <w:p w14:paraId="31EB121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1 725,00</w:t>
            </w:r>
          </w:p>
        </w:tc>
        <w:tc>
          <w:tcPr>
            <w:tcW w:w="1545" w:type="dxa"/>
            <w:tcBorders>
              <w:top w:val="nil"/>
              <w:left w:val="nil"/>
              <w:bottom w:val="single" w:sz="4" w:space="0" w:color="auto"/>
              <w:right w:val="single" w:sz="4" w:space="0" w:color="auto"/>
            </w:tcBorders>
            <w:shd w:val="clear" w:color="000000" w:fill="FFFFFF"/>
            <w:vAlign w:val="center"/>
            <w:hideMark/>
          </w:tcPr>
          <w:p w14:paraId="2221781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153,57</w:t>
            </w:r>
          </w:p>
        </w:tc>
        <w:tc>
          <w:tcPr>
            <w:tcW w:w="877" w:type="dxa"/>
            <w:tcBorders>
              <w:top w:val="nil"/>
              <w:left w:val="nil"/>
              <w:bottom w:val="single" w:sz="4" w:space="0" w:color="auto"/>
              <w:right w:val="single" w:sz="4" w:space="0" w:color="auto"/>
            </w:tcBorders>
            <w:shd w:val="clear" w:color="000000" w:fill="FFFFFF"/>
            <w:vAlign w:val="center"/>
            <w:hideMark/>
          </w:tcPr>
          <w:p w14:paraId="7908B04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8,90</w:t>
            </w:r>
          </w:p>
        </w:tc>
        <w:tc>
          <w:tcPr>
            <w:tcW w:w="1484" w:type="dxa"/>
            <w:tcBorders>
              <w:top w:val="nil"/>
              <w:left w:val="nil"/>
              <w:bottom w:val="single" w:sz="4" w:space="0" w:color="auto"/>
              <w:right w:val="single" w:sz="4" w:space="0" w:color="auto"/>
            </w:tcBorders>
            <w:shd w:val="clear" w:color="000000" w:fill="FFFFFF"/>
            <w:vAlign w:val="center"/>
            <w:hideMark/>
          </w:tcPr>
          <w:p w14:paraId="5D5F1D7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13 800,00</w:t>
            </w:r>
          </w:p>
        </w:tc>
      </w:tr>
      <w:tr w:rsidR="008F1D70" w:rsidRPr="008F1D70" w14:paraId="3C27518E" w14:textId="77777777" w:rsidTr="008F1D70">
        <w:trPr>
          <w:trHeight w:val="558"/>
        </w:trPr>
        <w:tc>
          <w:tcPr>
            <w:tcW w:w="427" w:type="dxa"/>
            <w:tcBorders>
              <w:top w:val="nil"/>
              <w:left w:val="single" w:sz="4" w:space="0" w:color="auto"/>
              <w:bottom w:val="single" w:sz="4" w:space="0" w:color="auto"/>
              <w:right w:val="nil"/>
            </w:tcBorders>
            <w:shd w:val="clear" w:color="auto" w:fill="auto"/>
            <w:vAlign w:val="center"/>
            <w:hideMark/>
          </w:tcPr>
          <w:p w14:paraId="254483E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4</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508620B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маторное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44A1215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4</w:t>
            </w:r>
          </w:p>
        </w:tc>
        <w:tc>
          <w:tcPr>
            <w:tcW w:w="700" w:type="dxa"/>
            <w:tcBorders>
              <w:top w:val="nil"/>
              <w:left w:val="nil"/>
              <w:bottom w:val="single" w:sz="4" w:space="0" w:color="auto"/>
              <w:right w:val="single" w:sz="4" w:space="0" w:color="auto"/>
            </w:tcBorders>
            <w:shd w:val="clear" w:color="000000" w:fill="FFFFFF"/>
            <w:vAlign w:val="center"/>
            <w:hideMark/>
          </w:tcPr>
          <w:p w14:paraId="74889D7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80D7AB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28 000,00</w:t>
            </w:r>
          </w:p>
        </w:tc>
        <w:tc>
          <w:tcPr>
            <w:tcW w:w="1478" w:type="dxa"/>
            <w:tcBorders>
              <w:top w:val="nil"/>
              <w:left w:val="nil"/>
              <w:bottom w:val="single" w:sz="4" w:space="0" w:color="auto"/>
              <w:right w:val="single" w:sz="4" w:space="0" w:color="auto"/>
            </w:tcBorders>
            <w:shd w:val="clear" w:color="000000" w:fill="FFFFFF"/>
            <w:vAlign w:val="center"/>
            <w:hideMark/>
          </w:tcPr>
          <w:p w14:paraId="7829262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112 000,00</w:t>
            </w:r>
          </w:p>
        </w:tc>
        <w:tc>
          <w:tcPr>
            <w:tcW w:w="1111" w:type="dxa"/>
            <w:tcBorders>
              <w:top w:val="nil"/>
              <w:left w:val="nil"/>
              <w:bottom w:val="single" w:sz="4" w:space="0" w:color="auto"/>
              <w:right w:val="single" w:sz="4" w:space="0" w:color="auto"/>
            </w:tcBorders>
            <w:shd w:val="clear" w:color="000000" w:fill="FFFFFF"/>
            <w:vAlign w:val="center"/>
            <w:hideMark/>
          </w:tcPr>
          <w:p w14:paraId="5DA8988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26 353,00</w:t>
            </w:r>
          </w:p>
        </w:tc>
        <w:tc>
          <w:tcPr>
            <w:tcW w:w="1231" w:type="dxa"/>
            <w:tcBorders>
              <w:top w:val="nil"/>
              <w:left w:val="nil"/>
              <w:bottom w:val="single" w:sz="4" w:space="0" w:color="auto"/>
              <w:right w:val="single" w:sz="4" w:space="0" w:color="auto"/>
            </w:tcBorders>
            <w:shd w:val="clear" w:color="000000" w:fill="FFFFFF"/>
            <w:vAlign w:val="center"/>
            <w:hideMark/>
          </w:tcPr>
          <w:p w14:paraId="27F14E0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105 412,00</w:t>
            </w:r>
          </w:p>
        </w:tc>
        <w:tc>
          <w:tcPr>
            <w:tcW w:w="1111" w:type="dxa"/>
            <w:tcBorders>
              <w:top w:val="nil"/>
              <w:left w:val="nil"/>
              <w:bottom w:val="single" w:sz="4" w:space="0" w:color="auto"/>
              <w:right w:val="single" w:sz="4" w:space="0" w:color="auto"/>
            </w:tcBorders>
            <w:shd w:val="clear" w:color="000000" w:fill="FFFFFF"/>
            <w:vAlign w:val="center"/>
            <w:hideMark/>
          </w:tcPr>
          <w:p w14:paraId="6F4B8FE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26 500,00</w:t>
            </w:r>
          </w:p>
        </w:tc>
        <w:tc>
          <w:tcPr>
            <w:tcW w:w="1100" w:type="dxa"/>
            <w:tcBorders>
              <w:top w:val="nil"/>
              <w:left w:val="nil"/>
              <w:bottom w:val="single" w:sz="4" w:space="0" w:color="auto"/>
              <w:right w:val="single" w:sz="4" w:space="0" w:color="auto"/>
            </w:tcBorders>
            <w:shd w:val="clear" w:color="000000" w:fill="FFFFFF"/>
            <w:vAlign w:val="center"/>
            <w:hideMark/>
          </w:tcPr>
          <w:p w14:paraId="40DD5D1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106 000,00</w:t>
            </w:r>
          </w:p>
        </w:tc>
        <w:tc>
          <w:tcPr>
            <w:tcW w:w="1366" w:type="dxa"/>
            <w:tcBorders>
              <w:top w:val="nil"/>
              <w:left w:val="nil"/>
              <w:bottom w:val="single" w:sz="4" w:space="0" w:color="auto"/>
              <w:right w:val="single" w:sz="4" w:space="0" w:color="auto"/>
            </w:tcBorders>
            <w:shd w:val="clear" w:color="000000" w:fill="FFFFFF"/>
            <w:vAlign w:val="center"/>
            <w:hideMark/>
          </w:tcPr>
          <w:p w14:paraId="074883F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26 951,00</w:t>
            </w:r>
          </w:p>
        </w:tc>
        <w:tc>
          <w:tcPr>
            <w:tcW w:w="1545" w:type="dxa"/>
            <w:tcBorders>
              <w:top w:val="nil"/>
              <w:left w:val="nil"/>
              <w:bottom w:val="single" w:sz="4" w:space="0" w:color="auto"/>
              <w:right w:val="single" w:sz="4" w:space="0" w:color="auto"/>
            </w:tcBorders>
            <w:shd w:val="clear" w:color="000000" w:fill="FFFFFF"/>
            <w:vAlign w:val="center"/>
            <w:hideMark/>
          </w:tcPr>
          <w:p w14:paraId="03FC2B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911,43</w:t>
            </w:r>
          </w:p>
        </w:tc>
        <w:tc>
          <w:tcPr>
            <w:tcW w:w="877" w:type="dxa"/>
            <w:tcBorders>
              <w:top w:val="nil"/>
              <w:left w:val="nil"/>
              <w:bottom w:val="single" w:sz="4" w:space="0" w:color="auto"/>
              <w:right w:val="single" w:sz="4" w:space="0" w:color="auto"/>
            </w:tcBorders>
            <w:shd w:val="clear" w:color="000000" w:fill="FFFFFF"/>
            <w:vAlign w:val="center"/>
            <w:hideMark/>
          </w:tcPr>
          <w:p w14:paraId="7C1C7B0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3,38</w:t>
            </w:r>
          </w:p>
        </w:tc>
        <w:tc>
          <w:tcPr>
            <w:tcW w:w="1484" w:type="dxa"/>
            <w:tcBorders>
              <w:top w:val="nil"/>
              <w:left w:val="nil"/>
              <w:bottom w:val="single" w:sz="4" w:space="0" w:color="auto"/>
              <w:right w:val="single" w:sz="4" w:space="0" w:color="auto"/>
            </w:tcBorders>
            <w:shd w:val="clear" w:color="000000" w:fill="FFFFFF"/>
            <w:vAlign w:val="center"/>
            <w:hideMark/>
          </w:tcPr>
          <w:p w14:paraId="6BA88C9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107 804,00</w:t>
            </w:r>
          </w:p>
        </w:tc>
      </w:tr>
      <w:tr w:rsidR="008F1D70" w:rsidRPr="008F1D70" w14:paraId="7631022A" w14:textId="77777777" w:rsidTr="008F1D70">
        <w:trPr>
          <w:trHeight w:val="411"/>
        </w:trPr>
        <w:tc>
          <w:tcPr>
            <w:tcW w:w="427" w:type="dxa"/>
            <w:tcBorders>
              <w:top w:val="nil"/>
              <w:left w:val="single" w:sz="4" w:space="0" w:color="auto"/>
              <w:bottom w:val="single" w:sz="4" w:space="0" w:color="auto"/>
              <w:right w:val="nil"/>
            </w:tcBorders>
            <w:shd w:val="clear" w:color="auto" w:fill="auto"/>
            <w:vAlign w:val="center"/>
            <w:hideMark/>
          </w:tcPr>
          <w:p w14:paraId="4B708B6D"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7A1C27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Жидкость гидравлическая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53AD4DD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700" w:type="dxa"/>
            <w:tcBorders>
              <w:top w:val="nil"/>
              <w:left w:val="nil"/>
              <w:bottom w:val="single" w:sz="4" w:space="0" w:color="auto"/>
              <w:right w:val="single" w:sz="4" w:space="0" w:color="auto"/>
            </w:tcBorders>
            <w:shd w:val="clear" w:color="000000" w:fill="FFFFFF"/>
            <w:vAlign w:val="center"/>
            <w:hideMark/>
          </w:tcPr>
          <w:p w14:paraId="3A8FA39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384C9E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107 356,80</w:t>
            </w:r>
          </w:p>
        </w:tc>
        <w:tc>
          <w:tcPr>
            <w:tcW w:w="1478" w:type="dxa"/>
            <w:tcBorders>
              <w:top w:val="nil"/>
              <w:left w:val="nil"/>
              <w:bottom w:val="single" w:sz="4" w:space="0" w:color="auto"/>
              <w:right w:val="single" w:sz="4" w:space="0" w:color="auto"/>
            </w:tcBorders>
            <w:shd w:val="clear" w:color="000000" w:fill="FFFFFF"/>
            <w:vAlign w:val="center"/>
            <w:hideMark/>
          </w:tcPr>
          <w:p w14:paraId="084367A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536 784,00</w:t>
            </w:r>
          </w:p>
        </w:tc>
        <w:tc>
          <w:tcPr>
            <w:tcW w:w="1111" w:type="dxa"/>
            <w:tcBorders>
              <w:top w:val="nil"/>
              <w:left w:val="nil"/>
              <w:bottom w:val="single" w:sz="4" w:space="0" w:color="auto"/>
              <w:right w:val="single" w:sz="4" w:space="0" w:color="auto"/>
            </w:tcBorders>
            <w:shd w:val="clear" w:color="000000" w:fill="FFFFFF"/>
            <w:vAlign w:val="center"/>
            <w:hideMark/>
          </w:tcPr>
          <w:p w14:paraId="1CEC7AB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104 366,80</w:t>
            </w:r>
          </w:p>
        </w:tc>
        <w:tc>
          <w:tcPr>
            <w:tcW w:w="1231" w:type="dxa"/>
            <w:tcBorders>
              <w:top w:val="nil"/>
              <w:left w:val="nil"/>
              <w:bottom w:val="single" w:sz="4" w:space="0" w:color="auto"/>
              <w:right w:val="single" w:sz="4" w:space="0" w:color="auto"/>
            </w:tcBorders>
            <w:shd w:val="clear" w:color="000000" w:fill="FFFFFF"/>
            <w:vAlign w:val="center"/>
            <w:hideMark/>
          </w:tcPr>
          <w:p w14:paraId="372C7A6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521 834,00</w:t>
            </w:r>
          </w:p>
        </w:tc>
        <w:tc>
          <w:tcPr>
            <w:tcW w:w="1111" w:type="dxa"/>
            <w:tcBorders>
              <w:top w:val="nil"/>
              <w:left w:val="nil"/>
              <w:bottom w:val="single" w:sz="4" w:space="0" w:color="auto"/>
              <w:right w:val="single" w:sz="4" w:space="0" w:color="auto"/>
            </w:tcBorders>
            <w:shd w:val="clear" w:color="000000" w:fill="FFFFFF"/>
            <w:vAlign w:val="center"/>
            <w:hideMark/>
          </w:tcPr>
          <w:p w14:paraId="4061671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107 219,00</w:t>
            </w:r>
          </w:p>
        </w:tc>
        <w:tc>
          <w:tcPr>
            <w:tcW w:w="1100" w:type="dxa"/>
            <w:tcBorders>
              <w:top w:val="nil"/>
              <w:left w:val="nil"/>
              <w:bottom w:val="single" w:sz="4" w:space="0" w:color="auto"/>
              <w:right w:val="single" w:sz="4" w:space="0" w:color="auto"/>
            </w:tcBorders>
            <w:shd w:val="clear" w:color="000000" w:fill="FFFFFF"/>
            <w:vAlign w:val="center"/>
            <w:hideMark/>
          </w:tcPr>
          <w:p w14:paraId="73BBA4E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536 095,00</w:t>
            </w:r>
          </w:p>
        </w:tc>
        <w:tc>
          <w:tcPr>
            <w:tcW w:w="1366" w:type="dxa"/>
            <w:tcBorders>
              <w:top w:val="nil"/>
              <w:left w:val="nil"/>
              <w:bottom w:val="single" w:sz="4" w:space="0" w:color="auto"/>
              <w:right w:val="single" w:sz="4" w:space="0" w:color="auto"/>
            </w:tcBorders>
            <w:shd w:val="clear" w:color="000000" w:fill="FFFFFF"/>
            <w:vAlign w:val="center"/>
            <w:hideMark/>
          </w:tcPr>
          <w:p w14:paraId="00B1444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106 314,20</w:t>
            </w:r>
          </w:p>
        </w:tc>
        <w:tc>
          <w:tcPr>
            <w:tcW w:w="1545" w:type="dxa"/>
            <w:tcBorders>
              <w:top w:val="nil"/>
              <w:left w:val="nil"/>
              <w:bottom w:val="single" w:sz="4" w:space="0" w:color="auto"/>
              <w:right w:val="single" w:sz="4" w:space="0" w:color="auto"/>
            </w:tcBorders>
            <w:shd w:val="clear" w:color="000000" w:fill="FFFFFF"/>
            <w:vAlign w:val="center"/>
            <w:hideMark/>
          </w:tcPr>
          <w:p w14:paraId="2B95FB7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1 687,90</w:t>
            </w:r>
          </w:p>
        </w:tc>
        <w:tc>
          <w:tcPr>
            <w:tcW w:w="877" w:type="dxa"/>
            <w:tcBorders>
              <w:top w:val="nil"/>
              <w:left w:val="nil"/>
              <w:bottom w:val="single" w:sz="4" w:space="0" w:color="auto"/>
              <w:right w:val="single" w:sz="4" w:space="0" w:color="auto"/>
            </w:tcBorders>
            <w:shd w:val="clear" w:color="000000" w:fill="FFFFFF"/>
            <w:vAlign w:val="center"/>
            <w:hideMark/>
          </w:tcPr>
          <w:p w14:paraId="33DDC91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1,59</w:t>
            </w:r>
          </w:p>
        </w:tc>
        <w:tc>
          <w:tcPr>
            <w:tcW w:w="1484" w:type="dxa"/>
            <w:tcBorders>
              <w:top w:val="nil"/>
              <w:left w:val="nil"/>
              <w:bottom w:val="single" w:sz="4" w:space="0" w:color="auto"/>
              <w:right w:val="single" w:sz="4" w:space="0" w:color="auto"/>
            </w:tcBorders>
            <w:shd w:val="clear" w:color="000000" w:fill="FFFFFF"/>
            <w:vAlign w:val="center"/>
            <w:hideMark/>
          </w:tcPr>
          <w:p w14:paraId="5E79800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531 571,00</w:t>
            </w:r>
          </w:p>
        </w:tc>
      </w:tr>
      <w:tr w:rsidR="008F1D70" w:rsidRPr="008F1D70" w14:paraId="199172CD" w14:textId="77777777" w:rsidTr="008F1D70">
        <w:trPr>
          <w:trHeight w:val="1775"/>
        </w:trPr>
        <w:tc>
          <w:tcPr>
            <w:tcW w:w="427" w:type="dxa"/>
            <w:tcBorders>
              <w:top w:val="nil"/>
              <w:left w:val="single" w:sz="4" w:space="0" w:color="auto"/>
              <w:bottom w:val="single" w:sz="4" w:space="0" w:color="auto"/>
              <w:right w:val="nil"/>
            </w:tcBorders>
            <w:shd w:val="clear" w:color="auto" w:fill="auto"/>
            <w:vAlign w:val="center"/>
            <w:hideMark/>
          </w:tcPr>
          <w:p w14:paraId="512CEC3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6</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436E9D4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гидравлическое ВМГЗ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05944F1D"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7</w:t>
            </w:r>
          </w:p>
        </w:tc>
        <w:tc>
          <w:tcPr>
            <w:tcW w:w="700" w:type="dxa"/>
            <w:tcBorders>
              <w:top w:val="nil"/>
              <w:left w:val="nil"/>
              <w:bottom w:val="single" w:sz="4" w:space="0" w:color="auto"/>
              <w:right w:val="single" w:sz="4" w:space="0" w:color="auto"/>
            </w:tcBorders>
            <w:shd w:val="clear" w:color="000000" w:fill="FFFFFF"/>
            <w:vAlign w:val="center"/>
            <w:hideMark/>
          </w:tcPr>
          <w:p w14:paraId="25ABC6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49E55B1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54 382,85</w:t>
            </w:r>
          </w:p>
        </w:tc>
        <w:tc>
          <w:tcPr>
            <w:tcW w:w="1478" w:type="dxa"/>
            <w:tcBorders>
              <w:top w:val="nil"/>
              <w:left w:val="nil"/>
              <w:bottom w:val="single" w:sz="4" w:space="0" w:color="auto"/>
              <w:right w:val="single" w:sz="4" w:space="0" w:color="auto"/>
            </w:tcBorders>
            <w:shd w:val="clear" w:color="000000" w:fill="FFFFFF"/>
            <w:vAlign w:val="center"/>
            <w:hideMark/>
          </w:tcPr>
          <w:p w14:paraId="7EE4468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380 679,95</w:t>
            </w:r>
          </w:p>
        </w:tc>
        <w:tc>
          <w:tcPr>
            <w:tcW w:w="1111" w:type="dxa"/>
            <w:tcBorders>
              <w:top w:val="nil"/>
              <w:left w:val="nil"/>
              <w:bottom w:val="single" w:sz="4" w:space="0" w:color="auto"/>
              <w:right w:val="single" w:sz="4" w:space="0" w:color="auto"/>
            </w:tcBorders>
            <w:shd w:val="clear" w:color="000000" w:fill="FFFFFF"/>
            <w:vAlign w:val="center"/>
            <w:hideMark/>
          </w:tcPr>
          <w:p w14:paraId="1672028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53 662,57</w:t>
            </w:r>
          </w:p>
        </w:tc>
        <w:tc>
          <w:tcPr>
            <w:tcW w:w="1231" w:type="dxa"/>
            <w:tcBorders>
              <w:top w:val="nil"/>
              <w:left w:val="nil"/>
              <w:bottom w:val="single" w:sz="4" w:space="0" w:color="auto"/>
              <w:right w:val="single" w:sz="4" w:space="0" w:color="auto"/>
            </w:tcBorders>
            <w:shd w:val="clear" w:color="000000" w:fill="FFFFFF"/>
            <w:vAlign w:val="center"/>
            <w:hideMark/>
          </w:tcPr>
          <w:p w14:paraId="2ED7E77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375 637,99</w:t>
            </w:r>
          </w:p>
        </w:tc>
        <w:tc>
          <w:tcPr>
            <w:tcW w:w="1111" w:type="dxa"/>
            <w:tcBorders>
              <w:top w:val="nil"/>
              <w:left w:val="nil"/>
              <w:bottom w:val="single" w:sz="4" w:space="0" w:color="auto"/>
              <w:right w:val="single" w:sz="4" w:space="0" w:color="auto"/>
            </w:tcBorders>
            <w:shd w:val="clear" w:color="000000" w:fill="FFFFFF"/>
            <w:vAlign w:val="center"/>
            <w:hideMark/>
          </w:tcPr>
          <w:p w14:paraId="2BD75B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53 900,00</w:t>
            </w:r>
          </w:p>
        </w:tc>
        <w:tc>
          <w:tcPr>
            <w:tcW w:w="1100" w:type="dxa"/>
            <w:tcBorders>
              <w:top w:val="nil"/>
              <w:left w:val="nil"/>
              <w:bottom w:val="single" w:sz="4" w:space="0" w:color="auto"/>
              <w:right w:val="single" w:sz="4" w:space="0" w:color="auto"/>
            </w:tcBorders>
            <w:shd w:val="clear" w:color="000000" w:fill="FFFFFF"/>
            <w:vAlign w:val="center"/>
            <w:hideMark/>
          </w:tcPr>
          <w:p w14:paraId="7FD8827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377 300,00</w:t>
            </w:r>
          </w:p>
        </w:tc>
        <w:tc>
          <w:tcPr>
            <w:tcW w:w="1366" w:type="dxa"/>
            <w:tcBorders>
              <w:top w:val="nil"/>
              <w:left w:val="nil"/>
              <w:bottom w:val="single" w:sz="4" w:space="0" w:color="auto"/>
              <w:right w:val="single" w:sz="4" w:space="0" w:color="auto"/>
            </w:tcBorders>
            <w:shd w:val="clear" w:color="000000" w:fill="FFFFFF"/>
            <w:vAlign w:val="center"/>
            <w:hideMark/>
          </w:tcPr>
          <w:p w14:paraId="3011988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53 981,81</w:t>
            </w:r>
          </w:p>
        </w:tc>
        <w:tc>
          <w:tcPr>
            <w:tcW w:w="1545" w:type="dxa"/>
            <w:tcBorders>
              <w:top w:val="nil"/>
              <w:left w:val="nil"/>
              <w:bottom w:val="single" w:sz="4" w:space="0" w:color="auto"/>
              <w:right w:val="single" w:sz="4" w:space="0" w:color="auto"/>
            </w:tcBorders>
            <w:shd w:val="clear" w:color="000000" w:fill="FFFFFF"/>
            <w:vAlign w:val="center"/>
            <w:hideMark/>
          </w:tcPr>
          <w:p w14:paraId="2E15143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367,04</w:t>
            </w:r>
          </w:p>
        </w:tc>
        <w:tc>
          <w:tcPr>
            <w:tcW w:w="877" w:type="dxa"/>
            <w:tcBorders>
              <w:top w:val="nil"/>
              <w:left w:val="nil"/>
              <w:bottom w:val="single" w:sz="4" w:space="0" w:color="auto"/>
              <w:right w:val="single" w:sz="4" w:space="0" w:color="auto"/>
            </w:tcBorders>
            <w:shd w:val="clear" w:color="000000" w:fill="FFFFFF"/>
            <w:vAlign w:val="center"/>
            <w:hideMark/>
          </w:tcPr>
          <w:p w14:paraId="79B62D8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0,68</w:t>
            </w:r>
          </w:p>
        </w:tc>
        <w:tc>
          <w:tcPr>
            <w:tcW w:w="1484" w:type="dxa"/>
            <w:tcBorders>
              <w:top w:val="nil"/>
              <w:left w:val="nil"/>
              <w:bottom w:val="single" w:sz="4" w:space="0" w:color="auto"/>
              <w:right w:val="single" w:sz="4" w:space="0" w:color="auto"/>
            </w:tcBorders>
            <w:shd w:val="clear" w:color="000000" w:fill="FFFFFF"/>
            <w:vAlign w:val="center"/>
            <w:hideMark/>
          </w:tcPr>
          <w:p w14:paraId="5CFE0EF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377 872,67</w:t>
            </w:r>
          </w:p>
        </w:tc>
      </w:tr>
      <w:tr w:rsidR="008F1D70" w:rsidRPr="008F1D70" w14:paraId="6D6CDF0B" w14:textId="77777777" w:rsidTr="008F1D70">
        <w:trPr>
          <w:trHeight w:val="278"/>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DDE1D"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lastRenderedPageBreak/>
              <w:t>7</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EED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для автоматических трансмиссий Бочка 200 л.</w:t>
            </w:r>
          </w:p>
        </w:tc>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E05D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2476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9BC1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49 993,34</w:t>
            </w:r>
          </w:p>
        </w:tc>
        <w:tc>
          <w:tcPr>
            <w:tcW w:w="1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0B1D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149 980,02</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4556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49 173,33</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C723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147 519,99</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7354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48 950,00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3913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146 850,00</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2CF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49 372,22</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50A3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549,37</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513C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1,11</w:t>
            </w:r>
          </w:p>
        </w:tc>
        <w:tc>
          <w:tcPr>
            <w:tcW w:w="1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49D8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148 116,66</w:t>
            </w:r>
          </w:p>
        </w:tc>
      </w:tr>
      <w:tr w:rsidR="008F1D70" w:rsidRPr="008F1D70" w14:paraId="2D2F87ED" w14:textId="77777777" w:rsidTr="008F1D70">
        <w:trPr>
          <w:trHeight w:val="489"/>
        </w:trPr>
        <w:tc>
          <w:tcPr>
            <w:tcW w:w="427" w:type="dxa"/>
            <w:tcBorders>
              <w:top w:val="single" w:sz="4" w:space="0" w:color="auto"/>
              <w:left w:val="single" w:sz="4" w:space="0" w:color="auto"/>
              <w:bottom w:val="single" w:sz="4" w:space="0" w:color="auto"/>
              <w:right w:val="nil"/>
            </w:tcBorders>
            <w:shd w:val="clear" w:color="auto" w:fill="auto"/>
            <w:vAlign w:val="center"/>
            <w:hideMark/>
          </w:tcPr>
          <w:p w14:paraId="04B5AB73"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8</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176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нефтяное авиационное МС-8 Канистра 20 л</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4EB1558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42A319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61BC839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4 875,00</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1811BBC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9 750,00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7B5DC5C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3 875,00</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5778CF7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7 750,00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0BAD06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3 875,00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29DAF68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7 750,00</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502FBE4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4 208,33</w:t>
            </w:r>
          </w:p>
        </w:tc>
        <w:tc>
          <w:tcPr>
            <w:tcW w:w="1545" w:type="dxa"/>
            <w:tcBorders>
              <w:top w:val="single" w:sz="4" w:space="0" w:color="auto"/>
              <w:left w:val="nil"/>
              <w:bottom w:val="single" w:sz="4" w:space="0" w:color="auto"/>
              <w:right w:val="single" w:sz="4" w:space="0" w:color="auto"/>
            </w:tcBorders>
            <w:shd w:val="clear" w:color="000000" w:fill="FFFFFF"/>
            <w:vAlign w:val="center"/>
            <w:hideMark/>
          </w:tcPr>
          <w:p w14:paraId="52A4917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577,35</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0E6CBDD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13,72</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7CBB015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8 416,66</w:t>
            </w:r>
          </w:p>
        </w:tc>
      </w:tr>
      <w:tr w:rsidR="008F1D70" w:rsidRPr="008F1D70" w14:paraId="7B83544C" w14:textId="77777777" w:rsidTr="008F1D70">
        <w:trPr>
          <w:trHeight w:val="782"/>
        </w:trPr>
        <w:tc>
          <w:tcPr>
            <w:tcW w:w="427" w:type="dxa"/>
            <w:tcBorders>
              <w:top w:val="nil"/>
              <w:left w:val="single" w:sz="4" w:space="0" w:color="auto"/>
              <w:bottom w:val="single" w:sz="4" w:space="0" w:color="auto"/>
              <w:right w:val="nil"/>
            </w:tcBorders>
            <w:shd w:val="clear" w:color="auto" w:fill="auto"/>
            <w:vAlign w:val="center"/>
            <w:hideMark/>
          </w:tcPr>
          <w:p w14:paraId="137E6BC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9</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73F9CBF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гидравлическое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5111D928"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700" w:type="dxa"/>
            <w:tcBorders>
              <w:top w:val="nil"/>
              <w:left w:val="nil"/>
              <w:bottom w:val="single" w:sz="4" w:space="0" w:color="auto"/>
              <w:right w:val="single" w:sz="4" w:space="0" w:color="auto"/>
            </w:tcBorders>
            <w:shd w:val="clear" w:color="000000" w:fill="FFFFFF"/>
            <w:vAlign w:val="center"/>
            <w:hideMark/>
          </w:tcPr>
          <w:p w14:paraId="34C4B01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78A3628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60 627,00</w:t>
            </w:r>
          </w:p>
        </w:tc>
        <w:tc>
          <w:tcPr>
            <w:tcW w:w="1478" w:type="dxa"/>
            <w:tcBorders>
              <w:top w:val="nil"/>
              <w:left w:val="nil"/>
              <w:bottom w:val="single" w:sz="4" w:space="0" w:color="auto"/>
              <w:right w:val="single" w:sz="4" w:space="0" w:color="auto"/>
            </w:tcBorders>
            <w:shd w:val="clear" w:color="000000" w:fill="FFFFFF"/>
            <w:vAlign w:val="center"/>
            <w:hideMark/>
          </w:tcPr>
          <w:p w14:paraId="2F07B38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121 254,00</w:t>
            </w:r>
          </w:p>
        </w:tc>
        <w:tc>
          <w:tcPr>
            <w:tcW w:w="1111" w:type="dxa"/>
            <w:tcBorders>
              <w:top w:val="nil"/>
              <w:left w:val="nil"/>
              <w:bottom w:val="single" w:sz="4" w:space="0" w:color="auto"/>
              <w:right w:val="single" w:sz="4" w:space="0" w:color="auto"/>
            </w:tcBorders>
            <w:shd w:val="clear" w:color="000000" w:fill="FFFFFF"/>
            <w:vAlign w:val="center"/>
            <w:hideMark/>
          </w:tcPr>
          <w:p w14:paraId="557F1DD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59 708,50</w:t>
            </w:r>
          </w:p>
        </w:tc>
        <w:tc>
          <w:tcPr>
            <w:tcW w:w="1231" w:type="dxa"/>
            <w:tcBorders>
              <w:top w:val="nil"/>
              <w:left w:val="nil"/>
              <w:bottom w:val="single" w:sz="4" w:space="0" w:color="auto"/>
              <w:right w:val="single" w:sz="4" w:space="0" w:color="auto"/>
            </w:tcBorders>
            <w:shd w:val="clear" w:color="000000" w:fill="FFFFFF"/>
            <w:vAlign w:val="center"/>
            <w:hideMark/>
          </w:tcPr>
          <w:p w14:paraId="08A83B6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119 417,00</w:t>
            </w:r>
          </w:p>
        </w:tc>
        <w:tc>
          <w:tcPr>
            <w:tcW w:w="1111" w:type="dxa"/>
            <w:tcBorders>
              <w:top w:val="nil"/>
              <w:left w:val="nil"/>
              <w:bottom w:val="single" w:sz="4" w:space="0" w:color="auto"/>
              <w:right w:val="single" w:sz="4" w:space="0" w:color="auto"/>
            </w:tcBorders>
            <w:shd w:val="clear" w:color="000000" w:fill="FFFFFF"/>
            <w:vAlign w:val="center"/>
            <w:hideMark/>
          </w:tcPr>
          <w:p w14:paraId="38FC0C7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59 703,00</w:t>
            </w:r>
          </w:p>
        </w:tc>
        <w:tc>
          <w:tcPr>
            <w:tcW w:w="1100" w:type="dxa"/>
            <w:tcBorders>
              <w:top w:val="nil"/>
              <w:left w:val="nil"/>
              <w:bottom w:val="single" w:sz="4" w:space="0" w:color="auto"/>
              <w:right w:val="single" w:sz="4" w:space="0" w:color="auto"/>
            </w:tcBorders>
            <w:shd w:val="clear" w:color="000000" w:fill="FFFFFF"/>
            <w:vAlign w:val="center"/>
            <w:hideMark/>
          </w:tcPr>
          <w:p w14:paraId="38777C4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119 406,00</w:t>
            </w:r>
          </w:p>
        </w:tc>
        <w:tc>
          <w:tcPr>
            <w:tcW w:w="1366" w:type="dxa"/>
            <w:tcBorders>
              <w:top w:val="nil"/>
              <w:left w:val="nil"/>
              <w:bottom w:val="single" w:sz="4" w:space="0" w:color="auto"/>
              <w:right w:val="single" w:sz="4" w:space="0" w:color="auto"/>
            </w:tcBorders>
            <w:shd w:val="clear" w:color="000000" w:fill="FFFFFF"/>
            <w:vAlign w:val="center"/>
            <w:hideMark/>
          </w:tcPr>
          <w:p w14:paraId="5AE7DFC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60 012,83</w:t>
            </w:r>
          </w:p>
        </w:tc>
        <w:tc>
          <w:tcPr>
            <w:tcW w:w="1545" w:type="dxa"/>
            <w:tcBorders>
              <w:top w:val="nil"/>
              <w:left w:val="nil"/>
              <w:bottom w:val="single" w:sz="4" w:space="0" w:color="auto"/>
              <w:right w:val="single" w:sz="4" w:space="0" w:color="auto"/>
            </w:tcBorders>
            <w:shd w:val="clear" w:color="000000" w:fill="FFFFFF"/>
            <w:vAlign w:val="center"/>
            <w:hideMark/>
          </w:tcPr>
          <w:p w14:paraId="0C8188C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531,89</w:t>
            </w:r>
          </w:p>
        </w:tc>
        <w:tc>
          <w:tcPr>
            <w:tcW w:w="877" w:type="dxa"/>
            <w:tcBorders>
              <w:top w:val="nil"/>
              <w:left w:val="nil"/>
              <w:bottom w:val="single" w:sz="4" w:space="0" w:color="auto"/>
              <w:right w:val="single" w:sz="4" w:space="0" w:color="auto"/>
            </w:tcBorders>
            <w:shd w:val="clear" w:color="000000" w:fill="FFFFFF"/>
            <w:vAlign w:val="center"/>
            <w:hideMark/>
          </w:tcPr>
          <w:p w14:paraId="6069E55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0,89</w:t>
            </w:r>
          </w:p>
        </w:tc>
        <w:tc>
          <w:tcPr>
            <w:tcW w:w="1484" w:type="dxa"/>
            <w:tcBorders>
              <w:top w:val="nil"/>
              <w:left w:val="nil"/>
              <w:bottom w:val="single" w:sz="4" w:space="0" w:color="auto"/>
              <w:right w:val="single" w:sz="4" w:space="0" w:color="auto"/>
            </w:tcBorders>
            <w:shd w:val="clear" w:color="000000" w:fill="FFFFFF"/>
            <w:vAlign w:val="center"/>
            <w:hideMark/>
          </w:tcPr>
          <w:p w14:paraId="598FC4F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120 025,66</w:t>
            </w:r>
          </w:p>
        </w:tc>
      </w:tr>
      <w:tr w:rsidR="008F1D70" w:rsidRPr="008F1D70" w14:paraId="45BC9FB8" w14:textId="77777777" w:rsidTr="008F1D70">
        <w:trPr>
          <w:trHeight w:val="836"/>
        </w:trPr>
        <w:tc>
          <w:tcPr>
            <w:tcW w:w="427" w:type="dxa"/>
            <w:tcBorders>
              <w:top w:val="nil"/>
              <w:left w:val="single" w:sz="4" w:space="0" w:color="auto"/>
              <w:bottom w:val="single" w:sz="4" w:space="0" w:color="auto"/>
              <w:right w:val="nil"/>
            </w:tcBorders>
            <w:shd w:val="clear" w:color="auto" w:fill="auto"/>
            <w:vAlign w:val="center"/>
            <w:hideMark/>
          </w:tcPr>
          <w:p w14:paraId="7845E663"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10</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2CA44AB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трансмиссионное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35D2435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700" w:type="dxa"/>
            <w:tcBorders>
              <w:top w:val="nil"/>
              <w:left w:val="nil"/>
              <w:bottom w:val="single" w:sz="4" w:space="0" w:color="auto"/>
              <w:right w:val="single" w:sz="4" w:space="0" w:color="auto"/>
            </w:tcBorders>
            <w:shd w:val="clear" w:color="000000" w:fill="FFFFFF"/>
            <w:vAlign w:val="center"/>
            <w:hideMark/>
          </w:tcPr>
          <w:p w14:paraId="5E6E2EA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4401AD6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107 710,00</w:t>
            </w:r>
          </w:p>
        </w:tc>
        <w:tc>
          <w:tcPr>
            <w:tcW w:w="1478" w:type="dxa"/>
            <w:tcBorders>
              <w:top w:val="nil"/>
              <w:left w:val="nil"/>
              <w:bottom w:val="single" w:sz="4" w:space="0" w:color="auto"/>
              <w:right w:val="single" w:sz="4" w:space="0" w:color="auto"/>
            </w:tcBorders>
            <w:shd w:val="clear" w:color="000000" w:fill="FFFFFF"/>
            <w:vAlign w:val="center"/>
            <w:hideMark/>
          </w:tcPr>
          <w:p w14:paraId="0F65A98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215 420,00</w:t>
            </w:r>
          </w:p>
        </w:tc>
        <w:tc>
          <w:tcPr>
            <w:tcW w:w="1111" w:type="dxa"/>
            <w:tcBorders>
              <w:top w:val="nil"/>
              <w:left w:val="nil"/>
              <w:bottom w:val="single" w:sz="4" w:space="0" w:color="auto"/>
              <w:right w:val="single" w:sz="4" w:space="0" w:color="auto"/>
            </w:tcBorders>
            <w:shd w:val="clear" w:color="000000" w:fill="FFFFFF"/>
            <w:vAlign w:val="center"/>
            <w:hideMark/>
          </w:tcPr>
          <w:p w14:paraId="4A263FF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106 728,50</w:t>
            </w:r>
          </w:p>
        </w:tc>
        <w:tc>
          <w:tcPr>
            <w:tcW w:w="1231" w:type="dxa"/>
            <w:tcBorders>
              <w:top w:val="nil"/>
              <w:left w:val="nil"/>
              <w:bottom w:val="single" w:sz="4" w:space="0" w:color="auto"/>
              <w:right w:val="single" w:sz="4" w:space="0" w:color="auto"/>
            </w:tcBorders>
            <w:shd w:val="clear" w:color="000000" w:fill="FFFFFF"/>
            <w:vAlign w:val="center"/>
            <w:hideMark/>
          </w:tcPr>
          <w:p w14:paraId="3871CED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213 457,00</w:t>
            </w:r>
          </w:p>
        </w:tc>
        <w:tc>
          <w:tcPr>
            <w:tcW w:w="1111" w:type="dxa"/>
            <w:tcBorders>
              <w:top w:val="nil"/>
              <w:left w:val="nil"/>
              <w:bottom w:val="single" w:sz="4" w:space="0" w:color="auto"/>
              <w:right w:val="single" w:sz="4" w:space="0" w:color="auto"/>
            </w:tcBorders>
            <w:shd w:val="clear" w:color="000000" w:fill="FFFFFF"/>
            <w:vAlign w:val="center"/>
            <w:hideMark/>
          </w:tcPr>
          <w:p w14:paraId="0118C03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107 479,00</w:t>
            </w:r>
          </w:p>
        </w:tc>
        <w:tc>
          <w:tcPr>
            <w:tcW w:w="1100" w:type="dxa"/>
            <w:tcBorders>
              <w:top w:val="nil"/>
              <w:left w:val="nil"/>
              <w:bottom w:val="single" w:sz="4" w:space="0" w:color="auto"/>
              <w:right w:val="single" w:sz="4" w:space="0" w:color="auto"/>
            </w:tcBorders>
            <w:shd w:val="clear" w:color="000000" w:fill="FFFFFF"/>
            <w:vAlign w:val="center"/>
            <w:hideMark/>
          </w:tcPr>
          <w:p w14:paraId="2D93852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214 958,00</w:t>
            </w:r>
          </w:p>
        </w:tc>
        <w:tc>
          <w:tcPr>
            <w:tcW w:w="1366" w:type="dxa"/>
            <w:tcBorders>
              <w:top w:val="nil"/>
              <w:left w:val="nil"/>
              <w:bottom w:val="single" w:sz="4" w:space="0" w:color="auto"/>
              <w:right w:val="single" w:sz="4" w:space="0" w:color="auto"/>
            </w:tcBorders>
            <w:shd w:val="clear" w:color="000000" w:fill="FFFFFF"/>
            <w:vAlign w:val="center"/>
            <w:hideMark/>
          </w:tcPr>
          <w:p w14:paraId="0F6719D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107 305,83</w:t>
            </w:r>
          </w:p>
        </w:tc>
        <w:tc>
          <w:tcPr>
            <w:tcW w:w="1545" w:type="dxa"/>
            <w:tcBorders>
              <w:top w:val="nil"/>
              <w:left w:val="nil"/>
              <w:bottom w:val="single" w:sz="4" w:space="0" w:color="auto"/>
              <w:right w:val="single" w:sz="4" w:space="0" w:color="auto"/>
            </w:tcBorders>
            <w:shd w:val="clear" w:color="000000" w:fill="FFFFFF"/>
            <w:vAlign w:val="center"/>
            <w:hideMark/>
          </w:tcPr>
          <w:p w14:paraId="0156D35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513,15</w:t>
            </w:r>
          </w:p>
        </w:tc>
        <w:tc>
          <w:tcPr>
            <w:tcW w:w="877" w:type="dxa"/>
            <w:tcBorders>
              <w:top w:val="nil"/>
              <w:left w:val="nil"/>
              <w:bottom w:val="single" w:sz="4" w:space="0" w:color="auto"/>
              <w:right w:val="single" w:sz="4" w:space="0" w:color="auto"/>
            </w:tcBorders>
            <w:shd w:val="clear" w:color="000000" w:fill="FFFFFF"/>
            <w:vAlign w:val="center"/>
            <w:hideMark/>
          </w:tcPr>
          <w:p w14:paraId="7AF763D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0,48</w:t>
            </w:r>
          </w:p>
        </w:tc>
        <w:tc>
          <w:tcPr>
            <w:tcW w:w="1484" w:type="dxa"/>
            <w:tcBorders>
              <w:top w:val="nil"/>
              <w:left w:val="nil"/>
              <w:bottom w:val="single" w:sz="4" w:space="0" w:color="auto"/>
              <w:right w:val="single" w:sz="4" w:space="0" w:color="auto"/>
            </w:tcBorders>
            <w:shd w:val="clear" w:color="000000" w:fill="FFFFFF"/>
            <w:vAlign w:val="center"/>
            <w:hideMark/>
          </w:tcPr>
          <w:p w14:paraId="7FBE61D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214 611,66</w:t>
            </w:r>
          </w:p>
        </w:tc>
      </w:tr>
      <w:tr w:rsidR="008F1D70" w:rsidRPr="008F1D70" w14:paraId="66DE5F24" w14:textId="77777777" w:rsidTr="008F1D70">
        <w:trPr>
          <w:trHeight w:val="692"/>
        </w:trPr>
        <w:tc>
          <w:tcPr>
            <w:tcW w:w="427" w:type="dxa"/>
            <w:tcBorders>
              <w:top w:val="nil"/>
              <w:left w:val="single" w:sz="4" w:space="0" w:color="auto"/>
              <w:bottom w:val="single" w:sz="4" w:space="0" w:color="auto"/>
              <w:right w:val="nil"/>
            </w:tcBorders>
            <w:shd w:val="clear" w:color="auto" w:fill="auto"/>
            <w:vAlign w:val="center"/>
            <w:hideMark/>
          </w:tcPr>
          <w:p w14:paraId="7048203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11</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1A09F8E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Антифриз красный Канистра 10 л.</w:t>
            </w:r>
          </w:p>
        </w:tc>
        <w:tc>
          <w:tcPr>
            <w:tcW w:w="584" w:type="dxa"/>
            <w:tcBorders>
              <w:top w:val="nil"/>
              <w:left w:val="nil"/>
              <w:bottom w:val="single" w:sz="4" w:space="0" w:color="auto"/>
              <w:right w:val="single" w:sz="4" w:space="0" w:color="auto"/>
            </w:tcBorders>
            <w:shd w:val="clear" w:color="000000" w:fill="FFFFFF"/>
            <w:vAlign w:val="center"/>
            <w:hideMark/>
          </w:tcPr>
          <w:p w14:paraId="0B9DFACE"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25</w:t>
            </w:r>
          </w:p>
        </w:tc>
        <w:tc>
          <w:tcPr>
            <w:tcW w:w="700" w:type="dxa"/>
            <w:tcBorders>
              <w:top w:val="nil"/>
              <w:left w:val="nil"/>
              <w:bottom w:val="single" w:sz="4" w:space="0" w:color="auto"/>
              <w:right w:val="single" w:sz="4" w:space="0" w:color="auto"/>
            </w:tcBorders>
            <w:shd w:val="clear" w:color="000000" w:fill="FFFFFF"/>
            <w:vAlign w:val="center"/>
            <w:hideMark/>
          </w:tcPr>
          <w:p w14:paraId="46AB584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665578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2 263,20</w:t>
            </w:r>
          </w:p>
        </w:tc>
        <w:tc>
          <w:tcPr>
            <w:tcW w:w="1478" w:type="dxa"/>
            <w:tcBorders>
              <w:top w:val="nil"/>
              <w:left w:val="nil"/>
              <w:bottom w:val="single" w:sz="4" w:space="0" w:color="auto"/>
              <w:right w:val="single" w:sz="4" w:space="0" w:color="auto"/>
            </w:tcBorders>
            <w:shd w:val="clear" w:color="000000" w:fill="FFFFFF"/>
            <w:vAlign w:val="center"/>
            <w:hideMark/>
          </w:tcPr>
          <w:p w14:paraId="68DCC74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56 580,00</w:t>
            </w:r>
          </w:p>
        </w:tc>
        <w:tc>
          <w:tcPr>
            <w:tcW w:w="1111" w:type="dxa"/>
            <w:tcBorders>
              <w:top w:val="nil"/>
              <w:left w:val="nil"/>
              <w:bottom w:val="single" w:sz="4" w:space="0" w:color="auto"/>
              <w:right w:val="single" w:sz="4" w:space="0" w:color="auto"/>
            </w:tcBorders>
            <w:shd w:val="clear" w:color="000000" w:fill="FFFFFF"/>
            <w:vAlign w:val="center"/>
            <w:hideMark/>
          </w:tcPr>
          <w:p w14:paraId="78D6408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2 290,00</w:t>
            </w:r>
          </w:p>
        </w:tc>
        <w:tc>
          <w:tcPr>
            <w:tcW w:w="1231" w:type="dxa"/>
            <w:tcBorders>
              <w:top w:val="nil"/>
              <w:left w:val="nil"/>
              <w:bottom w:val="single" w:sz="4" w:space="0" w:color="auto"/>
              <w:right w:val="single" w:sz="4" w:space="0" w:color="auto"/>
            </w:tcBorders>
            <w:shd w:val="clear" w:color="000000" w:fill="FFFFFF"/>
            <w:vAlign w:val="center"/>
            <w:hideMark/>
          </w:tcPr>
          <w:p w14:paraId="4E75F19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57 250,00</w:t>
            </w:r>
          </w:p>
        </w:tc>
        <w:tc>
          <w:tcPr>
            <w:tcW w:w="1111" w:type="dxa"/>
            <w:tcBorders>
              <w:top w:val="nil"/>
              <w:left w:val="nil"/>
              <w:bottom w:val="single" w:sz="4" w:space="0" w:color="auto"/>
              <w:right w:val="single" w:sz="4" w:space="0" w:color="auto"/>
            </w:tcBorders>
            <w:shd w:val="clear" w:color="000000" w:fill="FFFFFF"/>
            <w:vAlign w:val="center"/>
            <w:hideMark/>
          </w:tcPr>
          <w:p w14:paraId="1DC27F4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2 290,00</w:t>
            </w:r>
          </w:p>
        </w:tc>
        <w:tc>
          <w:tcPr>
            <w:tcW w:w="1100" w:type="dxa"/>
            <w:tcBorders>
              <w:top w:val="nil"/>
              <w:left w:val="nil"/>
              <w:bottom w:val="single" w:sz="4" w:space="0" w:color="auto"/>
              <w:right w:val="single" w:sz="4" w:space="0" w:color="auto"/>
            </w:tcBorders>
            <w:shd w:val="clear" w:color="000000" w:fill="FFFFFF"/>
            <w:vAlign w:val="center"/>
            <w:hideMark/>
          </w:tcPr>
          <w:p w14:paraId="4999BAE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57 250,00</w:t>
            </w:r>
          </w:p>
        </w:tc>
        <w:tc>
          <w:tcPr>
            <w:tcW w:w="1366" w:type="dxa"/>
            <w:tcBorders>
              <w:top w:val="nil"/>
              <w:left w:val="nil"/>
              <w:bottom w:val="single" w:sz="4" w:space="0" w:color="auto"/>
              <w:right w:val="single" w:sz="4" w:space="0" w:color="auto"/>
            </w:tcBorders>
            <w:shd w:val="clear" w:color="000000" w:fill="FFFFFF"/>
            <w:vAlign w:val="center"/>
            <w:hideMark/>
          </w:tcPr>
          <w:p w14:paraId="29A52B2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2 281,07</w:t>
            </w:r>
          </w:p>
        </w:tc>
        <w:tc>
          <w:tcPr>
            <w:tcW w:w="1545" w:type="dxa"/>
            <w:tcBorders>
              <w:top w:val="nil"/>
              <w:left w:val="nil"/>
              <w:bottom w:val="single" w:sz="4" w:space="0" w:color="auto"/>
              <w:right w:val="single" w:sz="4" w:space="0" w:color="auto"/>
            </w:tcBorders>
            <w:shd w:val="clear" w:color="000000" w:fill="FFFFFF"/>
            <w:vAlign w:val="center"/>
            <w:hideMark/>
          </w:tcPr>
          <w:p w14:paraId="407475B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15,47</w:t>
            </w:r>
          </w:p>
        </w:tc>
        <w:tc>
          <w:tcPr>
            <w:tcW w:w="877" w:type="dxa"/>
            <w:tcBorders>
              <w:top w:val="nil"/>
              <w:left w:val="nil"/>
              <w:bottom w:val="single" w:sz="4" w:space="0" w:color="auto"/>
              <w:right w:val="single" w:sz="4" w:space="0" w:color="auto"/>
            </w:tcBorders>
            <w:shd w:val="clear" w:color="000000" w:fill="FFFFFF"/>
            <w:vAlign w:val="center"/>
            <w:hideMark/>
          </w:tcPr>
          <w:p w14:paraId="4ED3E5E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0,68</w:t>
            </w:r>
          </w:p>
        </w:tc>
        <w:tc>
          <w:tcPr>
            <w:tcW w:w="1484" w:type="dxa"/>
            <w:tcBorders>
              <w:top w:val="nil"/>
              <w:left w:val="nil"/>
              <w:bottom w:val="single" w:sz="4" w:space="0" w:color="auto"/>
              <w:right w:val="single" w:sz="4" w:space="0" w:color="auto"/>
            </w:tcBorders>
            <w:shd w:val="clear" w:color="000000" w:fill="FFFFFF"/>
            <w:vAlign w:val="center"/>
            <w:hideMark/>
          </w:tcPr>
          <w:p w14:paraId="3228EB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57 026,75</w:t>
            </w:r>
          </w:p>
        </w:tc>
      </w:tr>
      <w:tr w:rsidR="008F1D70" w:rsidRPr="008F1D70" w14:paraId="1F07F568" w14:textId="77777777" w:rsidTr="008F1D70">
        <w:trPr>
          <w:trHeight w:val="830"/>
        </w:trPr>
        <w:tc>
          <w:tcPr>
            <w:tcW w:w="427" w:type="dxa"/>
            <w:tcBorders>
              <w:top w:val="nil"/>
              <w:left w:val="single" w:sz="4" w:space="0" w:color="auto"/>
              <w:bottom w:val="single" w:sz="4" w:space="0" w:color="auto"/>
              <w:right w:val="nil"/>
            </w:tcBorders>
            <w:shd w:val="clear" w:color="auto" w:fill="auto"/>
            <w:vAlign w:val="center"/>
            <w:hideMark/>
          </w:tcPr>
          <w:p w14:paraId="7BF4CE4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12</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799A70B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минеральное маторное Канистра 10 л</w:t>
            </w:r>
          </w:p>
        </w:tc>
        <w:tc>
          <w:tcPr>
            <w:tcW w:w="584" w:type="dxa"/>
            <w:tcBorders>
              <w:top w:val="nil"/>
              <w:left w:val="nil"/>
              <w:bottom w:val="single" w:sz="4" w:space="0" w:color="auto"/>
              <w:right w:val="single" w:sz="4" w:space="0" w:color="auto"/>
            </w:tcBorders>
            <w:shd w:val="clear" w:color="000000" w:fill="FFFFFF"/>
            <w:vAlign w:val="center"/>
            <w:hideMark/>
          </w:tcPr>
          <w:p w14:paraId="34E28D6C"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10</w:t>
            </w:r>
          </w:p>
        </w:tc>
        <w:tc>
          <w:tcPr>
            <w:tcW w:w="700" w:type="dxa"/>
            <w:tcBorders>
              <w:top w:val="nil"/>
              <w:left w:val="nil"/>
              <w:bottom w:val="single" w:sz="4" w:space="0" w:color="auto"/>
              <w:right w:val="single" w:sz="4" w:space="0" w:color="auto"/>
            </w:tcBorders>
            <w:shd w:val="clear" w:color="000000" w:fill="FFFFFF"/>
            <w:vAlign w:val="center"/>
            <w:hideMark/>
          </w:tcPr>
          <w:p w14:paraId="72582E9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C00463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428,00</w:t>
            </w:r>
          </w:p>
        </w:tc>
        <w:tc>
          <w:tcPr>
            <w:tcW w:w="1478" w:type="dxa"/>
            <w:tcBorders>
              <w:top w:val="nil"/>
              <w:left w:val="nil"/>
              <w:bottom w:val="single" w:sz="4" w:space="0" w:color="auto"/>
              <w:right w:val="single" w:sz="4" w:space="0" w:color="auto"/>
            </w:tcBorders>
            <w:shd w:val="clear" w:color="000000" w:fill="FFFFFF"/>
            <w:vAlign w:val="center"/>
            <w:hideMark/>
          </w:tcPr>
          <w:p w14:paraId="7191E95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4 280,00</w:t>
            </w:r>
          </w:p>
        </w:tc>
        <w:tc>
          <w:tcPr>
            <w:tcW w:w="1111" w:type="dxa"/>
            <w:tcBorders>
              <w:top w:val="nil"/>
              <w:left w:val="nil"/>
              <w:bottom w:val="single" w:sz="4" w:space="0" w:color="auto"/>
              <w:right w:val="single" w:sz="4" w:space="0" w:color="auto"/>
            </w:tcBorders>
            <w:shd w:val="clear" w:color="000000" w:fill="FFFFFF"/>
            <w:vAlign w:val="center"/>
            <w:hideMark/>
          </w:tcPr>
          <w:p w14:paraId="05B2A8F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335,00</w:t>
            </w:r>
          </w:p>
        </w:tc>
        <w:tc>
          <w:tcPr>
            <w:tcW w:w="1231" w:type="dxa"/>
            <w:tcBorders>
              <w:top w:val="nil"/>
              <w:left w:val="nil"/>
              <w:bottom w:val="single" w:sz="4" w:space="0" w:color="auto"/>
              <w:right w:val="single" w:sz="4" w:space="0" w:color="auto"/>
            </w:tcBorders>
            <w:shd w:val="clear" w:color="000000" w:fill="FFFFFF"/>
            <w:vAlign w:val="center"/>
            <w:hideMark/>
          </w:tcPr>
          <w:p w14:paraId="3209FD3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3 350,00</w:t>
            </w:r>
          </w:p>
        </w:tc>
        <w:tc>
          <w:tcPr>
            <w:tcW w:w="1111" w:type="dxa"/>
            <w:tcBorders>
              <w:top w:val="nil"/>
              <w:left w:val="nil"/>
              <w:bottom w:val="single" w:sz="4" w:space="0" w:color="auto"/>
              <w:right w:val="single" w:sz="4" w:space="0" w:color="auto"/>
            </w:tcBorders>
            <w:shd w:val="clear" w:color="000000" w:fill="FFFFFF"/>
            <w:vAlign w:val="center"/>
            <w:hideMark/>
          </w:tcPr>
          <w:p w14:paraId="4443811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335,00</w:t>
            </w:r>
          </w:p>
        </w:tc>
        <w:tc>
          <w:tcPr>
            <w:tcW w:w="1100" w:type="dxa"/>
            <w:tcBorders>
              <w:top w:val="nil"/>
              <w:left w:val="nil"/>
              <w:bottom w:val="single" w:sz="4" w:space="0" w:color="auto"/>
              <w:right w:val="single" w:sz="4" w:space="0" w:color="auto"/>
            </w:tcBorders>
            <w:shd w:val="clear" w:color="000000" w:fill="FFFFFF"/>
            <w:vAlign w:val="center"/>
            <w:hideMark/>
          </w:tcPr>
          <w:p w14:paraId="6CBB467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3 350,00</w:t>
            </w:r>
          </w:p>
        </w:tc>
        <w:tc>
          <w:tcPr>
            <w:tcW w:w="1366" w:type="dxa"/>
            <w:tcBorders>
              <w:top w:val="nil"/>
              <w:left w:val="nil"/>
              <w:bottom w:val="single" w:sz="4" w:space="0" w:color="auto"/>
              <w:right w:val="single" w:sz="4" w:space="0" w:color="auto"/>
            </w:tcBorders>
            <w:shd w:val="clear" w:color="000000" w:fill="FFFFFF"/>
            <w:vAlign w:val="center"/>
            <w:hideMark/>
          </w:tcPr>
          <w:p w14:paraId="678AFC2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366,00</w:t>
            </w:r>
          </w:p>
        </w:tc>
        <w:tc>
          <w:tcPr>
            <w:tcW w:w="1545" w:type="dxa"/>
            <w:tcBorders>
              <w:top w:val="nil"/>
              <w:left w:val="nil"/>
              <w:bottom w:val="single" w:sz="4" w:space="0" w:color="auto"/>
              <w:right w:val="single" w:sz="4" w:space="0" w:color="auto"/>
            </w:tcBorders>
            <w:shd w:val="clear" w:color="000000" w:fill="FFFFFF"/>
            <w:vAlign w:val="center"/>
            <w:hideMark/>
          </w:tcPr>
          <w:p w14:paraId="59F925F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53,69</w:t>
            </w:r>
          </w:p>
        </w:tc>
        <w:tc>
          <w:tcPr>
            <w:tcW w:w="877" w:type="dxa"/>
            <w:tcBorders>
              <w:top w:val="nil"/>
              <w:left w:val="nil"/>
              <w:bottom w:val="single" w:sz="4" w:space="0" w:color="auto"/>
              <w:right w:val="single" w:sz="4" w:space="0" w:color="auto"/>
            </w:tcBorders>
            <w:shd w:val="clear" w:color="000000" w:fill="FFFFFF"/>
            <w:vAlign w:val="center"/>
            <w:hideMark/>
          </w:tcPr>
          <w:p w14:paraId="4633140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14,67</w:t>
            </w:r>
          </w:p>
        </w:tc>
        <w:tc>
          <w:tcPr>
            <w:tcW w:w="1484" w:type="dxa"/>
            <w:tcBorders>
              <w:top w:val="nil"/>
              <w:left w:val="nil"/>
              <w:bottom w:val="single" w:sz="4" w:space="0" w:color="auto"/>
              <w:right w:val="single" w:sz="4" w:space="0" w:color="auto"/>
            </w:tcBorders>
            <w:shd w:val="clear" w:color="000000" w:fill="FFFFFF"/>
            <w:vAlign w:val="center"/>
            <w:hideMark/>
          </w:tcPr>
          <w:p w14:paraId="309353F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3 660,00</w:t>
            </w:r>
          </w:p>
        </w:tc>
      </w:tr>
      <w:tr w:rsidR="008F1D70" w:rsidRPr="008F1D70" w14:paraId="0E672D3B" w14:textId="77777777" w:rsidTr="008F1D70">
        <w:trPr>
          <w:trHeight w:val="333"/>
        </w:trPr>
        <w:tc>
          <w:tcPr>
            <w:tcW w:w="427" w:type="dxa"/>
            <w:tcBorders>
              <w:top w:val="nil"/>
              <w:left w:val="single" w:sz="4" w:space="0" w:color="auto"/>
              <w:bottom w:val="single" w:sz="4" w:space="0" w:color="auto"/>
              <w:right w:val="nil"/>
            </w:tcBorders>
            <w:shd w:val="clear" w:color="auto" w:fill="auto"/>
            <w:vAlign w:val="center"/>
            <w:hideMark/>
          </w:tcPr>
          <w:p w14:paraId="0F5E5AB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13</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1CBFB3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Смазка платичная ведро 18 кг</w:t>
            </w:r>
          </w:p>
        </w:tc>
        <w:tc>
          <w:tcPr>
            <w:tcW w:w="584" w:type="dxa"/>
            <w:tcBorders>
              <w:top w:val="nil"/>
              <w:left w:val="nil"/>
              <w:bottom w:val="single" w:sz="4" w:space="0" w:color="auto"/>
              <w:right w:val="single" w:sz="4" w:space="0" w:color="auto"/>
            </w:tcBorders>
            <w:shd w:val="clear" w:color="000000" w:fill="FFFFFF"/>
            <w:vAlign w:val="center"/>
            <w:hideMark/>
          </w:tcPr>
          <w:p w14:paraId="797094A3"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12</w:t>
            </w:r>
          </w:p>
        </w:tc>
        <w:tc>
          <w:tcPr>
            <w:tcW w:w="700" w:type="dxa"/>
            <w:tcBorders>
              <w:top w:val="nil"/>
              <w:left w:val="nil"/>
              <w:bottom w:val="single" w:sz="4" w:space="0" w:color="auto"/>
              <w:right w:val="single" w:sz="4" w:space="0" w:color="auto"/>
            </w:tcBorders>
            <w:shd w:val="clear" w:color="000000" w:fill="FFFFFF"/>
            <w:vAlign w:val="center"/>
            <w:hideMark/>
          </w:tcPr>
          <w:p w14:paraId="6F032B7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67A891C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6 827,50</w:t>
            </w:r>
          </w:p>
        </w:tc>
        <w:tc>
          <w:tcPr>
            <w:tcW w:w="1478" w:type="dxa"/>
            <w:tcBorders>
              <w:top w:val="nil"/>
              <w:left w:val="nil"/>
              <w:bottom w:val="single" w:sz="4" w:space="0" w:color="auto"/>
              <w:right w:val="single" w:sz="4" w:space="0" w:color="auto"/>
            </w:tcBorders>
            <w:shd w:val="clear" w:color="000000" w:fill="FFFFFF"/>
            <w:vAlign w:val="center"/>
            <w:hideMark/>
          </w:tcPr>
          <w:p w14:paraId="48ECAB9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81 930,00</w:t>
            </w:r>
          </w:p>
        </w:tc>
        <w:tc>
          <w:tcPr>
            <w:tcW w:w="1111" w:type="dxa"/>
            <w:tcBorders>
              <w:top w:val="nil"/>
              <w:left w:val="nil"/>
              <w:bottom w:val="single" w:sz="4" w:space="0" w:color="auto"/>
              <w:right w:val="single" w:sz="4" w:space="0" w:color="auto"/>
            </w:tcBorders>
            <w:shd w:val="clear" w:color="000000" w:fill="FFFFFF"/>
            <w:vAlign w:val="center"/>
            <w:hideMark/>
          </w:tcPr>
          <w:p w14:paraId="3A7FEA8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6 860,00</w:t>
            </w:r>
          </w:p>
        </w:tc>
        <w:tc>
          <w:tcPr>
            <w:tcW w:w="1231" w:type="dxa"/>
            <w:tcBorders>
              <w:top w:val="nil"/>
              <w:left w:val="nil"/>
              <w:bottom w:val="single" w:sz="4" w:space="0" w:color="auto"/>
              <w:right w:val="single" w:sz="4" w:space="0" w:color="auto"/>
            </w:tcBorders>
            <w:shd w:val="clear" w:color="000000" w:fill="FFFFFF"/>
            <w:vAlign w:val="center"/>
            <w:hideMark/>
          </w:tcPr>
          <w:p w14:paraId="5855A7C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82 320,00</w:t>
            </w:r>
          </w:p>
        </w:tc>
        <w:tc>
          <w:tcPr>
            <w:tcW w:w="1111" w:type="dxa"/>
            <w:tcBorders>
              <w:top w:val="nil"/>
              <w:left w:val="nil"/>
              <w:bottom w:val="single" w:sz="4" w:space="0" w:color="auto"/>
              <w:right w:val="single" w:sz="4" w:space="0" w:color="auto"/>
            </w:tcBorders>
            <w:shd w:val="clear" w:color="000000" w:fill="FFFFFF"/>
            <w:vAlign w:val="center"/>
            <w:hideMark/>
          </w:tcPr>
          <w:p w14:paraId="6912F3A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6 860,00</w:t>
            </w:r>
          </w:p>
        </w:tc>
        <w:tc>
          <w:tcPr>
            <w:tcW w:w="1100" w:type="dxa"/>
            <w:tcBorders>
              <w:top w:val="nil"/>
              <w:left w:val="nil"/>
              <w:bottom w:val="single" w:sz="4" w:space="0" w:color="auto"/>
              <w:right w:val="single" w:sz="4" w:space="0" w:color="auto"/>
            </w:tcBorders>
            <w:shd w:val="clear" w:color="000000" w:fill="FFFFFF"/>
            <w:vAlign w:val="center"/>
            <w:hideMark/>
          </w:tcPr>
          <w:p w14:paraId="171A56D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82 320,00</w:t>
            </w:r>
          </w:p>
        </w:tc>
        <w:tc>
          <w:tcPr>
            <w:tcW w:w="1366" w:type="dxa"/>
            <w:tcBorders>
              <w:top w:val="nil"/>
              <w:left w:val="nil"/>
              <w:bottom w:val="single" w:sz="4" w:space="0" w:color="auto"/>
              <w:right w:val="single" w:sz="4" w:space="0" w:color="auto"/>
            </w:tcBorders>
            <w:shd w:val="clear" w:color="000000" w:fill="FFFFFF"/>
            <w:vAlign w:val="center"/>
            <w:hideMark/>
          </w:tcPr>
          <w:p w14:paraId="6883262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6 849,17</w:t>
            </w:r>
          </w:p>
        </w:tc>
        <w:tc>
          <w:tcPr>
            <w:tcW w:w="1545" w:type="dxa"/>
            <w:tcBorders>
              <w:top w:val="nil"/>
              <w:left w:val="nil"/>
              <w:bottom w:val="single" w:sz="4" w:space="0" w:color="auto"/>
              <w:right w:val="single" w:sz="4" w:space="0" w:color="auto"/>
            </w:tcBorders>
            <w:shd w:val="clear" w:color="000000" w:fill="FFFFFF"/>
            <w:vAlign w:val="center"/>
            <w:hideMark/>
          </w:tcPr>
          <w:p w14:paraId="0A5BF6D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18,76</w:t>
            </w:r>
          </w:p>
        </w:tc>
        <w:tc>
          <w:tcPr>
            <w:tcW w:w="877" w:type="dxa"/>
            <w:tcBorders>
              <w:top w:val="nil"/>
              <w:left w:val="nil"/>
              <w:bottom w:val="single" w:sz="4" w:space="0" w:color="auto"/>
              <w:right w:val="single" w:sz="4" w:space="0" w:color="auto"/>
            </w:tcBorders>
            <w:shd w:val="clear" w:color="000000" w:fill="FFFFFF"/>
            <w:vAlign w:val="center"/>
            <w:hideMark/>
          </w:tcPr>
          <w:p w14:paraId="0519914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0,27</w:t>
            </w:r>
          </w:p>
        </w:tc>
        <w:tc>
          <w:tcPr>
            <w:tcW w:w="1484" w:type="dxa"/>
            <w:tcBorders>
              <w:top w:val="nil"/>
              <w:left w:val="nil"/>
              <w:bottom w:val="single" w:sz="4" w:space="0" w:color="auto"/>
              <w:right w:val="single" w:sz="4" w:space="0" w:color="auto"/>
            </w:tcBorders>
            <w:shd w:val="clear" w:color="000000" w:fill="FFFFFF"/>
            <w:vAlign w:val="center"/>
            <w:hideMark/>
          </w:tcPr>
          <w:p w14:paraId="40E78F0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82 190,04</w:t>
            </w:r>
          </w:p>
        </w:tc>
      </w:tr>
      <w:tr w:rsidR="008F1D70" w:rsidRPr="008F1D70" w14:paraId="02DF3680" w14:textId="77777777" w:rsidTr="008F1D70">
        <w:trPr>
          <w:trHeight w:val="723"/>
        </w:trPr>
        <w:tc>
          <w:tcPr>
            <w:tcW w:w="427" w:type="dxa"/>
            <w:tcBorders>
              <w:top w:val="nil"/>
              <w:left w:val="single" w:sz="4" w:space="0" w:color="auto"/>
              <w:bottom w:val="single" w:sz="4" w:space="0" w:color="auto"/>
              <w:right w:val="nil"/>
            </w:tcBorders>
            <w:shd w:val="clear" w:color="auto" w:fill="auto"/>
            <w:vAlign w:val="center"/>
            <w:hideMark/>
          </w:tcPr>
          <w:p w14:paraId="273EE58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14</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2F970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Жидкость тормазная ДОТ-4, канистра 1 л.</w:t>
            </w:r>
          </w:p>
        </w:tc>
        <w:tc>
          <w:tcPr>
            <w:tcW w:w="584" w:type="dxa"/>
            <w:tcBorders>
              <w:top w:val="nil"/>
              <w:left w:val="nil"/>
              <w:bottom w:val="single" w:sz="4" w:space="0" w:color="auto"/>
              <w:right w:val="single" w:sz="4" w:space="0" w:color="auto"/>
            </w:tcBorders>
            <w:shd w:val="clear" w:color="000000" w:fill="FFFFFF"/>
            <w:vAlign w:val="center"/>
            <w:hideMark/>
          </w:tcPr>
          <w:p w14:paraId="265C9D6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14</w:t>
            </w:r>
          </w:p>
        </w:tc>
        <w:tc>
          <w:tcPr>
            <w:tcW w:w="700" w:type="dxa"/>
            <w:tcBorders>
              <w:top w:val="nil"/>
              <w:left w:val="nil"/>
              <w:bottom w:val="single" w:sz="4" w:space="0" w:color="auto"/>
              <w:right w:val="single" w:sz="4" w:space="0" w:color="auto"/>
            </w:tcBorders>
            <w:shd w:val="clear" w:color="000000" w:fill="FFFFFF"/>
            <w:vAlign w:val="center"/>
            <w:hideMark/>
          </w:tcPr>
          <w:p w14:paraId="4A0F9B9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53D1A10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662,43</w:t>
            </w:r>
          </w:p>
        </w:tc>
        <w:tc>
          <w:tcPr>
            <w:tcW w:w="1478" w:type="dxa"/>
            <w:tcBorders>
              <w:top w:val="nil"/>
              <w:left w:val="nil"/>
              <w:bottom w:val="single" w:sz="4" w:space="0" w:color="auto"/>
              <w:right w:val="single" w:sz="4" w:space="0" w:color="auto"/>
            </w:tcBorders>
            <w:shd w:val="clear" w:color="000000" w:fill="FFFFFF"/>
            <w:vAlign w:val="center"/>
            <w:hideMark/>
          </w:tcPr>
          <w:p w14:paraId="2C1BCFA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9 274,02</w:t>
            </w:r>
          </w:p>
        </w:tc>
        <w:tc>
          <w:tcPr>
            <w:tcW w:w="1111" w:type="dxa"/>
            <w:tcBorders>
              <w:top w:val="nil"/>
              <w:left w:val="nil"/>
              <w:bottom w:val="single" w:sz="4" w:space="0" w:color="auto"/>
              <w:right w:val="single" w:sz="4" w:space="0" w:color="auto"/>
            </w:tcBorders>
            <w:shd w:val="clear" w:color="000000" w:fill="FFFFFF"/>
            <w:vAlign w:val="center"/>
            <w:hideMark/>
          </w:tcPr>
          <w:p w14:paraId="41FA1D6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591,00</w:t>
            </w:r>
          </w:p>
        </w:tc>
        <w:tc>
          <w:tcPr>
            <w:tcW w:w="1231" w:type="dxa"/>
            <w:tcBorders>
              <w:top w:val="nil"/>
              <w:left w:val="nil"/>
              <w:bottom w:val="single" w:sz="4" w:space="0" w:color="auto"/>
              <w:right w:val="single" w:sz="4" w:space="0" w:color="auto"/>
            </w:tcBorders>
            <w:shd w:val="clear" w:color="000000" w:fill="FFFFFF"/>
            <w:vAlign w:val="center"/>
            <w:hideMark/>
          </w:tcPr>
          <w:p w14:paraId="3346A2D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8 274,00</w:t>
            </w:r>
          </w:p>
        </w:tc>
        <w:tc>
          <w:tcPr>
            <w:tcW w:w="1111" w:type="dxa"/>
            <w:tcBorders>
              <w:top w:val="nil"/>
              <w:left w:val="nil"/>
              <w:bottom w:val="single" w:sz="4" w:space="0" w:color="auto"/>
              <w:right w:val="single" w:sz="4" w:space="0" w:color="auto"/>
            </w:tcBorders>
            <w:shd w:val="clear" w:color="000000" w:fill="FFFFFF"/>
            <w:vAlign w:val="center"/>
            <w:hideMark/>
          </w:tcPr>
          <w:p w14:paraId="37E1718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591,00</w:t>
            </w:r>
          </w:p>
        </w:tc>
        <w:tc>
          <w:tcPr>
            <w:tcW w:w="1100" w:type="dxa"/>
            <w:tcBorders>
              <w:top w:val="nil"/>
              <w:left w:val="nil"/>
              <w:bottom w:val="single" w:sz="4" w:space="0" w:color="auto"/>
              <w:right w:val="single" w:sz="4" w:space="0" w:color="auto"/>
            </w:tcBorders>
            <w:shd w:val="clear" w:color="000000" w:fill="FFFFFF"/>
            <w:vAlign w:val="center"/>
            <w:hideMark/>
          </w:tcPr>
          <w:p w14:paraId="5ECC87E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8 274,00</w:t>
            </w:r>
          </w:p>
        </w:tc>
        <w:tc>
          <w:tcPr>
            <w:tcW w:w="1366" w:type="dxa"/>
            <w:tcBorders>
              <w:top w:val="nil"/>
              <w:left w:val="nil"/>
              <w:bottom w:val="single" w:sz="4" w:space="0" w:color="auto"/>
              <w:right w:val="single" w:sz="4" w:space="0" w:color="auto"/>
            </w:tcBorders>
            <w:shd w:val="clear" w:color="000000" w:fill="FFFFFF"/>
            <w:vAlign w:val="center"/>
            <w:hideMark/>
          </w:tcPr>
          <w:p w14:paraId="6786968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614,81</w:t>
            </w:r>
          </w:p>
        </w:tc>
        <w:tc>
          <w:tcPr>
            <w:tcW w:w="1545" w:type="dxa"/>
            <w:tcBorders>
              <w:top w:val="nil"/>
              <w:left w:val="nil"/>
              <w:bottom w:val="single" w:sz="4" w:space="0" w:color="auto"/>
              <w:right w:val="single" w:sz="4" w:space="0" w:color="auto"/>
            </w:tcBorders>
            <w:shd w:val="clear" w:color="000000" w:fill="FFFFFF"/>
            <w:vAlign w:val="center"/>
            <w:hideMark/>
          </w:tcPr>
          <w:p w14:paraId="3149FC0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41,24</w:t>
            </w:r>
          </w:p>
        </w:tc>
        <w:tc>
          <w:tcPr>
            <w:tcW w:w="877" w:type="dxa"/>
            <w:tcBorders>
              <w:top w:val="nil"/>
              <w:left w:val="nil"/>
              <w:bottom w:val="single" w:sz="4" w:space="0" w:color="auto"/>
              <w:right w:val="single" w:sz="4" w:space="0" w:color="auto"/>
            </w:tcBorders>
            <w:shd w:val="clear" w:color="000000" w:fill="FFFFFF"/>
            <w:vAlign w:val="center"/>
            <w:hideMark/>
          </w:tcPr>
          <w:p w14:paraId="7E55A45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6,71</w:t>
            </w:r>
          </w:p>
        </w:tc>
        <w:tc>
          <w:tcPr>
            <w:tcW w:w="1484" w:type="dxa"/>
            <w:tcBorders>
              <w:top w:val="nil"/>
              <w:left w:val="nil"/>
              <w:bottom w:val="single" w:sz="4" w:space="0" w:color="auto"/>
              <w:right w:val="single" w:sz="4" w:space="0" w:color="auto"/>
            </w:tcBorders>
            <w:shd w:val="clear" w:color="000000" w:fill="FFFFFF"/>
            <w:vAlign w:val="center"/>
            <w:hideMark/>
          </w:tcPr>
          <w:p w14:paraId="368E0EE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8 607,34</w:t>
            </w:r>
          </w:p>
        </w:tc>
      </w:tr>
      <w:tr w:rsidR="008F1D70" w:rsidRPr="008F1D70" w14:paraId="3EB74814" w14:textId="77777777" w:rsidTr="008F1D70">
        <w:trPr>
          <w:trHeight w:val="691"/>
        </w:trPr>
        <w:tc>
          <w:tcPr>
            <w:tcW w:w="427" w:type="dxa"/>
            <w:tcBorders>
              <w:top w:val="nil"/>
              <w:left w:val="single" w:sz="4" w:space="0" w:color="auto"/>
              <w:bottom w:val="single" w:sz="4" w:space="0" w:color="auto"/>
              <w:right w:val="nil"/>
            </w:tcBorders>
            <w:shd w:val="clear" w:color="auto" w:fill="auto"/>
            <w:vAlign w:val="center"/>
            <w:hideMark/>
          </w:tcPr>
          <w:p w14:paraId="483A79E8"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15</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066395F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Смазка Термофлекс туба 0,4 кг</w:t>
            </w:r>
          </w:p>
        </w:tc>
        <w:tc>
          <w:tcPr>
            <w:tcW w:w="584" w:type="dxa"/>
            <w:tcBorders>
              <w:top w:val="nil"/>
              <w:left w:val="nil"/>
              <w:bottom w:val="single" w:sz="4" w:space="0" w:color="auto"/>
              <w:right w:val="single" w:sz="4" w:space="0" w:color="auto"/>
            </w:tcBorders>
            <w:shd w:val="clear" w:color="000000" w:fill="FFFFFF"/>
            <w:vAlign w:val="center"/>
            <w:hideMark/>
          </w:tcPr>
          <w:p w14:paraId="357D3006"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25</w:t>
            </w:r>
          </w:p>
        </w:tc>
        <w:tc>
          <w:tcPr>
            <w:tcW w:w="700" w:type="dxa"/>
            <w:tcBorders>
              <w:top w:val="nil"/>
              <w:left w:val="nil"/>
              <w:bottom w:val="single" w:sz="4" w:space="0" w:color="auto"/>
              <w:right w:val="single" w:sz="4" w:space="0" w:color="auto"/>
            </w:tcBorders>
            <w:shd w:val="clear" w:color="000000" w:fill="FFFFFF"/>
            <w:vAlign w:val="center"/>
            <w:hideMark/>
          </w:tcPr>
          <w:p w14:paraId="1EA8235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361375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632,80</w:t>
            </w:r>
          </w:p>
        </w:tc>
        <w:tc>
          <w:tcPr>
            <w:tcW w:w="1478" w:type="dxa"/>
            <w:tcBorders>
              <w:top w:val="nil"/>
              <w:left w:val="nil"/>
              <w:bottom w:val="single" w:sz="4" w:space="0" w:color="auto"/>
              <w:right w:val="single" w:sz="4" w:space="0" w:color="auto"/>
            </w:tcBorders>
            <w:shd w:val="clear" w:color="000000" w:fill="FFFFFF"/>
            <w:vAlign w:val="center"/>
            <w:hideMark/>
          </w:tcPr>
          <w:p w14:paraId="33950A4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15 820,00</w:t>
            </w:r>
          </w:p>
        </w:tc>
        <w:tc>
          <w:tcPr>
            <w:tcW w:w="1111" w:type="dxa"/>
            <w:tcBorders>
              <w:top w:val="nil"/>
              <w:left w:val="nil"/>
              <w:bottom w:val="single" w:sz="4" w:space="0" w:color="auto"/>
              <w:right w:val="single" w:sz="4" w:space="0" w:color="auto"/>
            </w:tcBorders>
            <w:shd w:val="clear" w:color="000000" w:fill="FFFFFF"/>
            <w:vAlign w:val="center"/>
            <w:hideMark/>
          </w:tcPr>
          <w:p w14:paraId="77B8216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524,00</w:t>
            </w:r>
          </w:p>
        </w:tc>
        <w:tc>
          <w:tcPr>
            <w:tcW w:w="1231" w:type="dxa"/>
            <w:tcBorders>
              <w:top w:val="nil"/>
              <w:left w:val="nil"/>
              <w:bottom w:val="single" w:sz="4" w:space="0" w:color="auto"/>
              <w:right w:val="single" w:sz="4" w:space="0" w:color="auto"/>
            </w:tcBorders>
            <w:shd w:val="clear" w:color="000000" w:fill="FFFFFF"/>
            <w:vAlign w:val="center"/>
            <w:hideMark/>
          </w:tcPr>
          <w:p w14:paraId="6DE7586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13 100,00</w:t>
            </w:r>
          </w:p>
        </w:tc>
        <w:tc>
          <w:tcPr>
            <w:tcW w:w="1111" w:type="dxa"/>
            <w:tcBorders>
              <w:top w:val="nil"/>
              <w:left w:val="nil"/>
              <w:bottom w:val="single" w:sz="4" w:space="0" w:color="auto"/>
              <w:right w:val="single" w:sz="4" w:space="0" w:color="auto"/>
            </w:tcBorders>
            <w:shd w:val="clear" w:color="000000" w:fill="FFFFFF"/>
            <w:vAlign w:val="center"/>
            <w:hideMark/>
          </w:tcPr>
          <w:p w14:paraId="5F37EA9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524,00</w:t>
            </w:r>
          </w:p>
        </w:tc>
        <w:tc>
          <w:tcPr>
            <w:tcW w:w="1100" w:type="dxa"/>
            <w:tcBorders>
              <w:top w:val="nil"/>
              <w:left w:val="nil"/>
              <w:bottom w:val="single" w:sz="4" w:space="0" w:color="auto"/>
              <w:right w:val="single" w:sz="4" w:space="0" w:color="auto"/>
            </w:tcBorders>
            <w:shd w:val="clear" w:color="000000" w:fill="FFFFFF"/>
            <w:vAlign w:val="center"/>
            <w:hideMark/>
          </w:tcPr>
          <w:p w14:paraId="7F2FAE7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13 100,00</w:t>
            </w:r>
          </w:p>
        </w:tc>
        <w:tc>
          <w:tcPr>
            <w:tcW w:w="1366" w:type="dxa"/>
            <w:tcBorders>
              <w:top w:val="nil"/>
              <w:left w:val="nil"/>
              <w:bottom w:val="single" w:sz="4" w:space="0" w:color="auto"/>
              <w:right w:val="single" w:sz="4" w:space="0" w:color="auto"/>
            </w:tcBorders>
            <w:shd w:val="clear" w:color="000000" w:fill="FFFFFF"/>
            <w:vAlign w:val="center"/>
            <w:hideMark/>
          </w:tcPr>
          <w:p w14:paraId="6344347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560,27</w:t>
            </w:r>
          </w:p>
        </w:tc>
        <w:tc>
          <w:tcPr>
            <w:tcW w:w="1545" w:type="dxa"/>
            <w:tcBorders>
              <w:top w:val="nil"/>
              <w:left w:val="nil"/>
              <w:bottom w:val="single" w:sz="4" w:space="0" w:color="auto"/>
              <w:right w:val="single" w:sz="4" w:space="0" w:color="auto"/>
            </w:tcBorders>
            <w:shd w:val="clear" w:color="000000" w:fill="FFFFFF"/>
            <w:vAlign w:val="center"/>
            <w:hideMark/>
          </w:tcPr>
          <w:p w14:paraId="4A9D862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62,82</w:t>
            </w:r>
          </w:p>
        </w:tc>
        <w:tc>
          <w:tcPr>
            <w:tcW w:w="877" w:type="dxa"/>
            <w:tcBorders>
              <w:top w:val="nil"/>
              <w:left w:val="nil"/>
              <w:bottom w:val="single" w:sz="4" w:space="0" w:color="auto"/>
              <w:right w:val="single" w:sz="4" w:space="0" w:color="auto"/>
            </w:tcBorders>
            <w:shd w:val="clear" w:color="000000" w:fill="FFFFFF"/>
            <w:vAlign w:val="center"/>
            <w:hideMark/>
          </w:tcPr>
          <w:p w14:paraId="1831817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11,21</w:t>
            </w:r>
          </w:p>
        </w:tc>
        <w:tc>
          <w:tcPr>
            <w:tcW w:w="1484" w:type="dxa"/>
            <w:tcBorders>
              <w:top w:val="nil"/>
              <w:left w:val="nil"/>
              <w:bottom w:val="single" w:sz="4" w:space="0" w:color="auto"/>
              <w:right w:val="single" w:sz="4" w:space="0" w:color="auto"/>
            </w:tcBorders>
            <w:shd w:val="clear" w:color="000000" w:fill="FFFFFF"/>
            <w:vAlign w:val="center"/>
            <w:hideMark/>
          </w:tcPr>
          <w:p w14:paraId="3E402AD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14 006,75</w:t>
            </w:r>
          </w:p>
        </w:tc>
      </w:tr>
      <w:tr w:rsidR="008F1D70" w:rsidRPr="008F1D70" w14:paraId="20AFFC65" w14:textId="77777777" w:rsidTr="008F1D70">
        <w:trPr>
          <w:trHeight w:val="559"/>
        </w:trPr>
        <w:tc>
          <w:tcPr>
            <w:tcW w:w="427" w:type="dxa"/>
            <w:tcBorders>
              <w:top w:val="nil"/>
              <w:left w:val="single" w:sz="4" w:space="0" w:color="auto"/>
              <w:bottom w:val="single" w:sz="4" w:space="0" w:color="auto"/>
              <w:right w:val="nil"/>
            </w:tcBorders>
            <w:shd w:val="clear" w:color="auto" w:fill="auto"/>
            <w:vAlign w:val="center"/>
            <w:hideMark/>
          </w:tcPr>
          <w:p w14:paraId="1854EAEE"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16</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0CC560C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Смзка Полифлекс туба 0,4 г </w:t>
            </w:r>
          </w:p>
        </w:tc>
        <w:tc>
          <w:tcPr>
            <w:tcW w:w="584" w:type="dxa"/>
            <w:tcBorders>
              <w:top w:val="nil"/>
              <w:left w:val="nil"/>
              <w:bottom w:val="single" w:sz="4" w:space="0" w:color="auto"/>
              <w:right w:val="single" w:sz="4" w:space="0" w:color="auto"/>
            </w:tcBorders>
            <w:shd w:val="clear" w:color="000000" w:fill="FFFFFF"/>
            <w:vAlign w:val="center"/>
            <w:hideMark/>
          </w:tcPr>
          <w:p w14:paraId="0B1DEA71"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15</w:t>
            </w:r>
          </w:p>
        </w:tc>
        <w:tc>
          <w:tcPr>
            <w:tcW w:w="700" w:type="dxa"/>
            <w:tcBorders>
              <w:top w:val="nil"/>
              <w:left w:val="nil"/>
              <w:bottom w:val="single" w:sz="4" w:space="0" w:color="auto"/>
              <w:right w:val="single" w:sz="4" w:space="0" w:color="auto"/>
            </w:tcBorders>
            <w:shd w:val="clear" w:color="000000" w:fill="FFFFFF"/>
            <w:vAlign w:val="center"/>
            <w:hideMark/>
          </w:tcPr>
          <w:p w14:paraId="15B79D1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40130D8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366,67</w:t>
            </w:r>
          </w:p>
        </w:tc>
        <w:tc>
          <w:tcPr>
            <w:tcW w:w="1478" w:type="dxa"/>
            <w:tcBorders>
              <w:top w:val="nil"/>
              <w:left w:val="nil"/>
              <w:bottom w:val="single" w:sz="4" w:space="0" w:color="auto"/>
              <w:right w:val="single" w:sz="4" w:space="0" w:color="auto"/>
            </w:tcBorders>
            <w:shd w:val="clear" w:color="000000" w:fill="FFFFFF"/>
            <w:vAlign w:val="center"/>
            <w:hideMark/>
          </w:tcPr>
          <w:p w14:paraId="35FA72B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5 500,05</w:t>
            </w:r>
          </w:p>
        </w:tc>
        <w:tc>
          <w:tcPr>
            <w:tcW w:w="1111" w:type="dxa"/>
            <w:tcBorders>
              <w:top w:val="nil"/>
              <w:left w:val="nil"/>
              <w:bottom w:val="single" w:sz="4" w:space="0" w:color="auto"/>
              <w:right w:val="single" w:sz="4" w:space="0" w:color="auto"/>
            </w:tcBorders>
            <w:shd w:val="clear" w:color="000000" w:fill="FFFFFF"/>
            <w:vAlign w:val="center"/>
            <w:hideMark/>
          </w:tcPr>
          <w:p w14:paraId="640EE62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290,00</w:t>
            </w:r>
          </w:p>
        </w:tc>
        <w:tc>
          <w:tcPr>
            <w:tcW w:w="1231" w:type="dxa"/>
            <w:tcBorders>
              <w:top w:val="nil"/>
              <w:left w:val="nil"/>
              <w:bottom w:val="single" w:sz="4" w:space="0" w:color="auto"/>
              <w:right w:val="single" w:sz="4" w:space="0" w:color="auto"/>
            </w:tcBorders>
            <w:shd w:val="clear" w:color="000000" w:fill="FFFFFF"/>
            <w:vAlign w:val="center"/>
            <w:hideMark/>
          </w:tcPr>
          <w:p w14:paraId="2AA0A86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4 350,00</w:t>
            </w:r>
          </w:p>
        </w:tc>
        <w:tc>
          <w:tcPr>
            <w:tcW w:w="1111" w:type="dxa"/>
            <w:tcBorders>
              <w:top w:val="nil"/>
              <w:left w:val="nil"/>
              <w:bottom w:val="single" w:sz="4" w:space="0" w:color="auto"/>
              <w:right w:val="single" w:sz="4" w:space="0" w:color="auto"/>
            </w:tcBorders>
            <w:shd w:val="clear" w:color="000000" w:fill="FFFFFF"/>
            <w:vAlign w:val="center"/>
            <w:hideMark/>
          </w:tcPr>
          <w:p w14:paraId="70688A3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290,00</w:t>
            </w:r>
          </w:p>
        </w:tc>
        <w:tc>
          <w:tcPr>
            <w:tcW w:w="1100" w:type="dxa"/>
            <w:tcBorders>
              <w:top w:val="nil"/>
              <w:left w:val="nil"/>
              <w:bottom w:val="single" w:sz="4" w:space="0" w:color="auto"/>
              <w:right w:val="single" w:sz="4" w:space="0" w:color="auto"/>
            </w:tcBorders>
            <w:shd w:val="clear" w:color="000000" w:fill="FFFFFF"/>
            <w:vAlign w:val="center"/>
            <w:hideMark/>
          </w:tcPr>
          <w:p w14:paraId="758C7A2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4 350,00</w:t>
            </w:r>
          </w:p>
        </w:tc>
        <w:tc>
          <w:tcPr>
            <w:tcW w:w="1366" w:type="dxa"/>
            <w:tcBorders>
              <w:top w:val="nil"/>
              <w:left w:val="nil"/>
              <w:bottom w:val="single" w:sz="4" w:space="0" w:color="auto"/>
              <w:right w:val="single" w:sz="4" w:space="0" w:color="auto"/>
            </w:tcBorders>
            <w:shd w:val="clear" w:color="000000" w:fill="FFFFFF"/>
            <w:vAlign w:val="center"/>
            <w:hideMark/>
          </w:tcPr>
          <w:p w14:paraId="2936763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315,56</w:t>
            </w:r>
          </w:p>
        </w:tc>
        <w:tc>
          <w:tcPr>
            <w:tcW w:w="1545" w:type="dxa"/>
            <w:tcBorders>
              <w:top w:val="nil"/>
              <w:left w:val="nil"/>
              <w:bottom w:val="single" w:sz="4" w:space="0" w:color="auto"/>
              <w:right w:val="single" w:sz="4" w:space="0" w:color="auto"/>
            </w:tcBorders>
            <w:shd w:val="clear" w:color="000000" w:fill="FFFFFF"/>
            <w:vAlign w:val="center"/>
            <w:hideMark/>
          </w:tcPr>
          <w:p w14:paraId="2963072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44,27</w:t>
            </w:r>
          </w:p>
        </w:tc>
        <w:tc>
          <w:tcPr>
            <w:tcW w:w="877" w:type="dxa"/>
            <w:tcBorders>
              <w:top w:val="nil"/>
              <w:left w:val="nil"/>
              <w:bottom w:val="single" w:sz="4" w:space="0" w:color="auto"/>
              <w:right w:val="single" w:sz="4" w:space="0" w:color="auto"/>
            </w:tcBorders>
            <w:shd w:val="clear" w:color="000000" w:fill="FFFFFF"/>
            <w:vAlign w:val="center"/>
            <w:hideMark/>
          </w:tcPr>
          <w:p w14:paraId="5716732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14,03</w:t>
            </w:r>
          </w:p>
        </w:tc>
        <w:tc>
          <w:tcPr>
            <w:tcW w:w="1484" w:type="dxa"/>
            <w:tcBorders>
              <w:top w:val="nil"/>
              <w:left w:val="nil"/>
              <w:bottom w:val="single" w:sz="4" w:space="0" w:color="auto"/>
              <w:right w:val="single" w:sz="4" w:space="0" w:color="auto"/>
            </w:tcBorders>
            <w:shd w:val="clear" w:color="000000" w:fill="FFFFFF"/>
            <w:vAlign w:val="center"/>
            <w:hideMark/>
          </w:tcPr>
          <w:p w14:paraId="134D89E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4 733,40</w:t>
            </w:r>
          </w:p>
        </w:tc>
      </w:tr>
      <w:tr w:rsidR="008F1D70" w:rsidRPr="008F1D70" w14:paraId="57BE6F74" w14:textId="77777777" w:rsidTr="008F1D70">
        <w:trPr>
          <w:trHeight w:val="411"/>
        </w:trPr>
        <w:tc>
          <w:tcPr>
            <w:tcW w:w="427" w:type="dxa"/>
            <w:tcBorders>
              <w:top w:val="nil"/>
              <w:left w:val="single" w:sz="4" w:space="0" w:color="auto"/>
              <w:bottom w:val="single" w:sz="4" w:space="0" w:color="auto"/>
              <w:right w:val="nil"/>
            </w:tcBorders>
            <w:shd w:val="clear" w:color="auto" w:fill="auto"/>
            <w:vAlign w:val="center"/>
            <w:hideMark/>
          </w:tcPr>
          <w:p w14:paraId="1A727F3E"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17</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5882B1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Смазка шрус. Ведро 1 кг </w:t>
            </w:r>
          </w:p>
        </w:tc>
        <w:tc>
          <w:tcPr>
            <w:tcW w:w="584" w:type="dxa"/>
            <w:tcBorders>
              <w:top w:val="nil"/>
              <w:left w:val="nil"/>
              <w:bottom w:val="single" w:sz="4" w:space="0" w:color="auto"/>
              <w:right w:val="single" w:sz="4" w:space="0" w:color="auto"/>
            </w:tcBorders>
            <w:shd w:val="clear" w:color="000000" w:fill="FFFFFF"/>
            <w:vAlign w:val="center"/>
            <w:hideMark/>
          </w:tcPr>
          <w:p w14:paraId="43EADD3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700" w:type="dxa"/>
            <w:tcBorders>
              <w:top w:val="nil"/>
              <w:left w:val="nil"/>
              <w:bottom w:val="single" w:sz="4" w:space="0" w:color="auto"/>
              <w:right w:val="single" w:sz="4" w:space="0" w:color="auto"/>
            </w:tcBorders>
            <w:shd w:val="clear" w:color="000000" w:fill="FFFFFF"/>
            <w:vAlign w:val="center"/>
            <w:hideMark/>
          </w:tcPr>
          <w:p w14:paraId="24354D1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2BDC2BF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634,00</w:t>
            </w:r>
          </w:p>
        </w:tc>
        <w:tc>
          <w:tcPr>
            <w:tcW w:w="1478" w:type="dxa"/>
            <w:tcBorders>
              <w:top w:val="nil"/>
              <w:left w:val="nil"/>
              <w:bottom w:val="single" w:sz="4" w:space="0" w:color="auto"/>
              <w:right w:val="single" w:sz="4" w:space="0" w:color="auto"/>
            </w:tcBorders>
            <w:shd w:val="clear" w:color="000000" w:fill="FFFFFF"/>
            <w:vAlign w:val="center"/>
            <w:hideMark/>
          </w:tcPr>
          <w:p w14:paraId="388FD28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3 170,00</w:t>
            </w:r>
          </w:p>
        </w:tc>
        <w:tc>
          <w:tcPr>
            <w:tcW w:w="1111" w:type="dxa"/>
            <w:tcBorders>
              <w:top w:val="nil"/>
              <w:left w:val="nil"/>
              <w:bottom w:val="single" w:sz="4" w:space="0" w:color="auto"/>
              <w:right w:val="single" w:sz="4" w:space="0" w:color="auto"/>
            </w:tcBorders>
            <w:shd w:val="clear" w:color="000000" w:fill="FFFFFF"/>
            <w:vAlign w:val="center"/>
            <w:hideMark/>
          </w:tcPr>
          <w:p w14:paraId="008BCA6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490,00</w:t>
            </w:r>
          </w:p>
        </w:tc>
        <w:tc>
          <w:tcPr>
            <w:tcW w:w="1231" w:type="dxa"/>
            <w:tcBorders>
              <w:top w:val="nil"/>
              <w:left w:val="nil"/>
              <w:bottom w:val="single" w:sz="4" w:space="0" w:color="auto"/>
              <w:right w:val="single" w:sz="4" w:space="0" w:color="auto"/>
            </w:tcBorders>
            <w:shd w:val="clear" w:color="000000" w:fill="FFFFFF"/>
            <w:vAlign w:val="center"/>
            <w:hideMark/>
          </w:tcPr>
          <w:p w14:paraId="0DDF961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2 450,00</w:t>
            </w:r>
          </w:p>
        </w:tc>
        <w:tc>
          <w:tcPr>
            <w:tcW w:w="1111" w:type="dxa"/>
            <w:tcBorders>
              <w:top w:val="nil"/>
              <w:left w:val="nil"/>
              <w:bottom w:val="single" w:sz="4" w:space="0" w:color="auto"/>
              <w:right w:val="single" w:sz="4" w:space="0" w:color="auto"/>
            </w:tcBorders>
            <w:shd w:val="clear" w:color="000000" w:fill="FFFFFF"/>
            <w:vAlign w:val="center"/>
            <w:hideMark/>
          </w:tcPr>
          <w:p w14:paraId="558E130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490,00</w:t>
            </w:r>
          </w:p>
        </w:tc>
        <w:tc>
          <w:tcPr>
            <w:tcW w:w="1100" w:type="dxa"/>
            <w:tcBorders>
              <w:top w:val="nil"/>
              <w:left w:val="nil"/>
              <w:bottom w:val="single" w:sz="4" w:space="0" w:color="auto"/>
              <w:right w:val="single" w:sz="4" w:space="0" w:color="auto"/>
            </w:tcBorders>
            <w:shd w:val="clear" w:color="000000" w:fill="FFFFFF"/>
            <w:vAlign w:val="center"/>
            <w:hideMark/>
          </w:tcPr>
          <w:p w14:paraId="467CBFA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2 450,00</w:t>
            </w:r>
          </w:p>
        </w:tc>
        <w:tc>
          <w:tcPr>
            <w:tcW w:w="1366" w:type="dxa"/>
            <w:tcBorders>
              <w:top w:val="nil"/>
              <w:left w:val="nil"/>
              <w:bottom w:val="single" w:sz="4" w:space="0" w:color="auto"/>
              <w:right w:val="single" w:sz="4" w:space="0" w:color="auto"/>
            </w:tcBorders>
            <w:shd w:val="clear" w:color="000000" w:fill="FFFFFF"/>
            <w:vAlign w:val="center"/>
            <w:hideMark/>
          </w:tcPr>
          <w:p w14:paraId="3AD081F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538,00</w:t>
            </w:r>
          </w:p>
        </w:tc>
        <w:tc>
          <w:tcPr>
            <w:tcW w:w="1545" w:type="dxa"/>
            <w:tcBorders>
              <w:top w:val="nil"/>
              <w:left w:val="nil"/>
              <w:bottom w:val="single" w:sz="4" w:space="0" w:color="auto"/>
              <w:right w:val="single" w:sz="4" w:space="0" w:color="auto"/>
            </w:tcBorders>
            <w:shd w:val="clear" w:color="000000" w:fill="FFFFFF"/>
            <w:vAlign w:val="center"/>
            <w:hideMark/>
          </w:tcPr>
          <w:p w14:paraId="6C16D1F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83,14</w:t>
            </w:r>
          </w:p>
        </w:tc>
        <w:tc>
          <w:tcPr>
            <w:tcW w:w="877" w:type="dxa"/>
            <w:tcBorders>
              <w:top w:val="nil"/>
              <w:left w:val="nil"/>
              <w:bottom w:val="single" w:sz="4" w:space="0" w:color="auto"/>
              <w:right w:val="single" w:sz="4" w:space="0" w:color="auto"/>
            </w:tcBorders>
            <w:shd w:val="clear" w:color="000000" w:fill="FFFFFF"/>
            <w:vAlign w:val="center"/>
            <w:hideMark/>
          </w:tcPr>
          <w:p w14:paraId="42811C5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15,45</w:t>
            </w:r>
          </w:p>
        </w:tc>
        <w:tc>
          <w:tcPr>
            <w:tcW w:w="1484" w:type="dxa"/>
            <w:tcBorders>
              <w:top w:val="nil"/>
              <w:left w:val="nil"/>
              <w:bottom w:val="single" w:sz="4" w:space="0" w:color="auto"/>
              <w:right w:val="single" w:sz="4" w:space="0" w:color="auto"/>
            </w:tcBorders>
            <w:shd w:val="clear" w:color="000000" w:fill="FFFFFF"/>
            <w:vAlign w:val="center"/>
            <w:hideMark/>
          </w:tcPr>
          <w:p w14:paraId="6E29E18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2 690,00</w:t>
            </w:r>
          </w:p>
        </w:tc>
      </w:tr>
      <w:tr w:rsidR="008F1D70" w:rsidRPr="008F1D70" w14:paraId="73972EC5" w14:textId="77777777" w:rsidTr="008F1D70">
        <w:trPr>
          <w:trHeight w:val="1293"/>
        </w:trPr>
        <w:tc>
          <w:tcPr>
            <w:tcW w:w="427" w:type="dxa"/>
            <w:tcBorders>
              <w:top w:val="nil"/>
              <w:left w:val="single" w:sz="4" w:space="0" w:color="auto"/>
              <w:bottom w:val="single" w:sz="4" w:space="0" w:color="auto"/>
              <w:right w:val="nil"/>
            </w:tcBorders>
            <w:shd w:val="clear" w:color="auto" w:fill="auto"/>
            <w:vAlign w:val="center"/>
            <w:hideMark/>
          </w:tcPr>
          <w:p w14:paraId="3FC6ACF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18</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43E5D12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Масло маторное для  малой механизации 4Т SAE 0w-40. Канистра 1 л. </w:t>
            </w:r>
          </w:p>
        </w:tc>
        <w:tc>
          <w:tcPr>
            <w:tcW w:w="584" w:type="dxa"/>
            <w:tcBorders>
              <w:top w:val="nil"/>
              <w:left w:val="nil"/>
              <w:bottom w:val="single" w:sz="4" w:space="0" w:color="auto"/>
              <w:right w:val="single" w:sz="4" w:space="0" w:color="auto"/>
            </w:tcBorders>
            <w:shd w:val="clear" w:color="000000" w:fill="FFFFFF"/>
            <w:vAlign w:val="center"/>
            <w:hideMark/>
          </w:tcPr>
          <w:p w14:paraId="62949336"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700" w:type="dxa"/>
            <w:tcBorders>
              <w:top w:val="nil"/>
              <w:left w:val="nil"/>
              <w:bottom w:val="single" w:sz="4" w:space="0" w:color="auto"/>
              <w:right w:val="single" w:sz="4" w:space="0" w:color="auto"/>
            </w:tcBorders>
            <w:shd w:val="clear" w:color="000000" w:fill="FFFFFF"/>
            <w:vAlign w:val="center"/>
            <w:hideMark/>
          </w:tcPr>
          <w:p w14:paraId="78E06F9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55268A3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428,00</w:t>
            </w:r>
          </w:p>
        </w:tc>
        <w:tc>
          <w:tcPr>
            <w:tcW w:w="1478" w:type="dxa"/>
            <w:tcBorders>
              <w:top w:val="nil"/>
              <w:left w:val="nil"/>
              <w:bottom w:val="single" w:sz="4" w:space="0" w:color="auto"/>
              <w:right w:val="single" w:sz="4" w:space="0" w:color="auto"/>
            </w:tcBorders>
            <w:shd w:val="clear" w:color="000000" w:fill="FFFFFF"/>
            <w:vAlign w:val="center"/>
            <w:hideMark/>
          </w:tcPr>
          <w:p w14:paraId="4291320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1 284,00</w:t>
            </w:r>
          </w:p>
        </w:tc>
        <w:tc>
          <w:tcPr>
            <w:tcW w:w="1111" w:type="dxa"/>
            <w:tcBorders>
              <w:top w:val="nil"/>
              <w:left w:val="nil"/>
              <w:bottom w:val="single" w:sz="4" w:space="0" w:color="auto"/>
              <w:right w:val="single" w:sz="4" w:space="0" w:color="auto"/>
            </w:tcBorders>
            <w:shd w:val="clear" w:color="000000" w:fill="FFFFFF"/>
            <w:vAlign w:val="center"/>
            <w:hideMark/>
          </w:tcPr>
          <w:p w14:paraId="57390C6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428,00</w:t>
            </w:r>
          </w:p>
        </w:tc>
        <w:tc>
          <w:tcPr>
            <w:tcW w:w="1231" w:type="dxa"/>
            <w:tcBorders>
              <w:top w:val="nil"/>
              <w:left w:val="nil"/>
              <w:bottom w:val="single" w:sz="4" w:space="0" w:color="auto"/>
              <w:right w:val="single" w:sz="4" w:space="0" w:color="auto"/>
            </w:tcBorders>
            <w:shd w:val="clear" w:color="000000" w:fill="FFFFFF"/>
            <w:vAlign w:val="center"/>
            <w:hideMark/>
          </w:tcPr>
          <w:p w14:paraId="429DF82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1 284,00</w:t>
            </w:r>
          </w:p>
        </w:tc>
        <w:tc>
          <w:tcPr>
            <w:tcW w:w="1111" w:type="dxa"/>
            <w:tcBorders>
              <w:top w:val="nil"/>
              <w:left w:val="nil"/>
              <w:bottom w:val="single" w:sz="4" w:space="0" w:color="auto"/>
              <w:right w:val="single" w:sz="4" w:space="0" w:color="auto"/>
            </w:tcBorders>
            <w:shd w:val="clear" w:color="000000" w:fill="FFFFFF"/>
            <w:vAlign w:val="center"/>
            <w:hideMark/>
          </w:tcPr>
          <w:p w14:paraId="4144D79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428,00</w:t>
            </w:r>
          </w:p>
        </w:tc>
        <w:tc>
          <w:tcPr>
            <w:tcW w:w="1100" w:type="dxa"/>
            <w:tcBorders>
              <w:top w:val="nil"/>
              <w:left w:val="nil"/>
              <w:bottom w:val="single" w:sz="4" w:space="0" w:color="auto"/>
              <w:right w:val="single" w:sz="4" w:space="0" w:color="auto"/>
            </w:tcBorders>
            <w:shd w:val="clear" w:color="000000" w:fill="FFFFFF"/>
            <w:vAlign w:val="center"/>
            <w:hideMark/>
          </w:tcPr>
          <w:p w14:paraId="091082C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1 284,00</w:t>
            </w:r>
          </w:p>
        </w:tc>
        <w:tc>
          <w:tcPr>
            <w:tcW w:w="1366" w:type="dxa"/>
            <w:tcBorders>
              <w:top w:val="nil"/>
              <w:left w:val="nil"/>
              <w:bottom w:val="single" w:sz="4" w:space="0" w:color="auto"/>
              <w:right w:val="single" w:sz="4" w:space="0" w:color="auto"/>
            </w:tcBorders>
            <w:shd w:val="clear" w:color="000000" w:fill="FFFFFF"/>
            <w:vAlign w:val="center"/>
            <w:hideMark/>
          </w:tcPr>
          <w:p w14:paraId="5975862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428,00</w:t>
            </w:r>
          </w:p>
        </w:tc>
        <w:tc>
          <w:tcPr>
            <w:tcW w:w="1545" w:type="dxa"/>
            <w:tcBorders>
              <w:top w:val="nil"/>
              <w:left w:val="nil"/>
              <w:bottom w:val="single" w:sz="4" w:space="0" w:color="auto"/>
              <w:right w:val="single" w:sz="4" w:space="0" w:color="auto"/>
            </w:tcBorders>
            <w:shd w:val="clear" w:color="000000" w:fill="FFFFFF"/>
            <w:vAlign w:val="center"/>
            <w:hideMark/>
          </w:tcPr>
          <w:p w14:paraId="0CA83DB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877" w:type="dxa"/>
            <w:tcBorders>
              <w:top w:val="nil"/>
              <w:left w:val="nil"/>
              <w:bottom w:val="single" w:sz="4" w:space="0" w:color="auto"/>
              <w:right w:val="single" w:sz="4" w:space="0" w:color="auto"/>
            </w:tcBorders>
            <w:shd w:val="clear" w:color="000000" w:fill="FFFFFF"/>
            <w:vAlign w:val="center"/>
            <w:hideMark/>
          </w:tcPr>
          <w:p w14:paraId="2D5379A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1484" w:type="dxa"/>
            <w:tcBorders>
              <w:top w:val="nil"/>
              <w:left w:val="nil"/>
              <w:bottom w:val="single" w:sz="4" w:space="0" w:color="auto"/>
              <w:right w:val="single" w:sz="4" w:space="0" w:color="auto"/>
            </w:tcBorders>
            <w:shd w:val="clear" w:color="000000" w:fill="FFFFFF"/>
            <w:vAlign w:val="center"/>
            <w:hideMark/>
          </w:tcPr>
          <w:p w14:paraId="766DF68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1 284,00</w:t>
            </w:r>
          </w:p>
        </w:tc>
      </w:tr>
      <w:tr w:rsidR="008F1D70" w:rsidRPr="008F1D70" w14:paraId="353EE03E" w14:textId="77777777" w:rsidTr="008F1D70">
        <w:trPr>
          <w:trHeight w:val="70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A2F7C"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19</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C5B8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Масло маторное для  малой механизации 4Т </w:t>
            </w:r>
            <w:r w:rsidRPr="008F1D70">
              <w:rPr>
                <w:rFonts w:ascii="Times New Roman" w:eastAsia="Times New Roman" w:hAnsi="Times New Roman" w:cs="Times New Roman"/>
                <w:color w:val="000000"/>
                <w:sz w:val="20"/>
                <w:szCs w:val="20"/>
                <w:lang w:eastAsia="ru-RU"/>
              </w:rPr>
              <w:lastRenderedPageBreak/>
              <w:t xml:space="preserve">SAE 0w-30. Канистра 1 л. </w:t>
            </w:r>
          </w:p>
        </w:tc>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FF55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lastRenderedPageBreak/>
              <w:t>1</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4573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374F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926,00</w:t>
            </w:r>
          </w:p>
        </w:tc>
        <w:tc>
          <w:tcPr>
            <w:tcW w:w="1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AC4E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926,00</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FB87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816,00</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4871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816,00</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E8F4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816,00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BC3E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816,00</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658D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852,67</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B22A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63,51</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DEFE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7,45</w:t>
            </w:r>
          </w:p>
        </w:tc>
        <w:tc>
          <w:tcPr>
            <w:tcW w:w="1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985C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852,67</w:t>
            </w:r>
          </w:p>
        </w:tc>
      </w:tr>
      <w:tr w:rsidR="008F1D70" w:rsidRPr="008F1D70" w14:paraId="2A8F1858" w14:textId="77777777" w:rsidTr="008F1D70">
        <w:trPr>
          <w:trHeight w:val="685"/>
        </w:trPr>
        <w:tc>
          <w:tcPr>
            <w:tcW w:w="427" w:type="dxa"/>
            <w:tcBorders>
              <w:top w:val="single" w:sz="4" w:space="0" w:color="auto"/>
              <w:left w:val="single" w:sz="4" w:space="0" w:color="auto"/>
              <w:bottom w:val="single" w:sz="4" w:space="0" w:color="auto"/>
              <w:right w:val="nil"/>
            </w:tcBorders>
            <w:shd w:val="clear" w:color="auto" w:fill="auto"/>
            <w:vAlign w:val="center"/>
            <w:hideMark/>
          </w:tcPr>
          <w:p w14:paraId="482D6B0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20</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0212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маторное Канистра 4л.</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15B553D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85E94E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0F826EE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3 000,00</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19E574B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9 000,00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2BBD12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2 687,00</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4A526C0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8 061,00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707133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2 687,00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457A356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8 061,00</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7C5F57E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2 791,33</w:t>
            </w:r>
          </w:p>
        </w:tc>
        <w:tc>
          <w:tcPr>
            <w:tcW w:w="1545" w:type="dxa"/>
            <w:tcBorders>
              <w:top w:val="single" w:sz="4" w:space="0" w:color="auto"/>
              <w:left w:val="nil"/>
              <w:bottom w:val="single" w:sz="4" w:space="0" w:color="auto"/>
              <w:right w:val="single" w:sz="4" w:space="0" w:color="auto"/>
            </w:tcBorders>
            <w:shd w:val="clear" w:color="000000" w:fill="FFFFFF"/>
            <w:vAlign w:val="center"/>
            <w:hideMark/>
          </w:tcPr>
          <w:p w14:paraId="70BC2E8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180,71</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7E52DE5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6,47</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4C27B67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8 373,99</w:t>
            </w:r>
          </w:p>
        </w:tc>
      </w:tr>
      <w:tr w:rsidR="008F1D70" w:rsidRPr="008F1D70" w14:paraId="27452F6B" w14:textId="77777777" w:rsidTr="00ED43B7">
        <w:trPr>
          <w:trHeight w:val="851"/>
        </w:trPr>
        <w:tc>
          <w:tcPr>
            <w:tcW w:w="427" w:type="dxa"/>
            <w:tcBorders>
              <w:top w:val="nil"/>
              <w:left w:val="single" w:sz="4" w:space="0" w:color="auto"/>
              <w:bottom w:val="single" w:sz="4" w:space="0" w:color="auto"/>
              <w:right w:val="nil"/>
            </w:tcBorders>
            <w:shd w:val="clear" w:color="auto" w:fill="auto"/>
            <w:vAlign w:val="center"/>
            <w:hideMark/>
          </w:tcPr>
          <w:p w14:paraId="4EA5B52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21</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462329B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Масло маторное Бочка  200 л.                                                        </w:t>
            </w:r>
          </w:p>
        </w:tc>
        <w:tc>
          <w:tcPr>
            <w:tcW w:w="584" w:type="dxa"/>
            <w:tcBorders>
              <w:top w:val="nil"/>
              <w:left w:val="nil"/>
              <w:bottom w:val="single" w:sz="4" w:space="0" w:color="auto"/>
              <w:right w:val="single" w:sz="4" w:space="0" w:color="auto"/>
            </w:tcBorders>
            <w:shd w:val="clear" w:color="000000" w:fill="FFFFFF"/>
            <w:vAlign w:val="center"/>
            <w:hideMark/>
          </w:tcPr>
          <w:p w14:paraId="4E04A3E1"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700" w:type="dxa"/>
            <w:tcBorders>
              <w:top w:val="nil"/>
              <w:left w:val="nil"/>
              <w:bottom w:val="single" w:sz="4" w:space="0" w:color="auto"/>
              <w:right w:val="single" w:sz="4" w:space="0" w:color="auto"/>
            </w:tcBorders>
            <w:shd w:val="clear" w:color="000000" w:fill="FFFFFF"/>
            <w:vAlign w:val="center"/>
            <w:hideMark/>
          </w:tcPr>
          <w:p w14:paraId="230FCA6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2FD3A45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120 660,00</w:t>
            </w:r>
          </w:p>
        </w:tc>
        <w:tc>
          <w:tcPr>
            <w:tcW w:w="1478" w:type="dxa"/>
            <w:tcBorders>
              <w:top w:val="nil"/>
              <w:left w:val="nil"/>
              <w:bottom w:val="single" w:sz="4" w:space="0" w:color="auto"/>
              <w:right w:val="single" w:sz="4" w:space="0" w:color="auto"/>
            </w:tcBorders>
            <w:shd w:val="clear" w:color="000000" w:fill="FFFFFF"/>
            <w:vAlign w:val="center"/>
            <w:hideMark/>
          </w:tcPr>
          <w:p w14:paraId="65543A7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241 320,00</w:t>
            </w:r>
          </w:p>
        </w:tc>
        <w:tc>
          <w:tcPr>
            <w:tcW w:w="1111" w:type="dxa"/>
            <w:tcBorders>
              <w:top w:val="nil"/>
              <w:left w:val="nil"/>
              <w:bottom w:val="single" w:sz="4" w:space="0" w:color="auto"/>
              <w:right w:val="single" w:sz="4" w:space="0" w:color="auto"/>
            </w:tcBorders>
            <w:shd w:val="clear" w:color="000000" w:fill="FFFFFF"/>
            <w:vAlign w:val="center"/>
            <w:hideMark/>
          </w:tcPr>
          <w:p w14:paraId="6B534B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119 302,00</w:t>
            </w:r>
          </w:p>
        </w:tc>
        <w:tc>
          <w:tcPr>
            <w:tcW w:w="1231" w:type="dxa"/>
            <w:tcBorders>
              <w:top w:val="nil"/>
              <w:left w:val="nil"/>
              <w:bottom w:val="single" w:sz="4" w:space="0" w:color="auto"/>
              <w:right w:val="single" w:sz="4" w:space="0" w:color="auto"/>
            </w:tcBorders>
            <w:shd w:val="clear" w:color="000000" w:fill="FFFFFF"/>
            <w:vAlign w:val="center"/>
            <w:hideMark/>
          </w:tcPr>
          <w:p w14:paraId="757ECC6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238 604,00</w:t>
            </w:r>
          </w:p>
        </w:tc>
        <w:tc>
          <w:tcPr>
            <w:tcW w:w="1111" w:type="dxa"/>
            <w:tcBorders>
              <w:top w:val="nil"/>
              <w:left w:val="nil"/>
              <w:bottom w:val="single" w:sz="4" w:space="0" w:color="auto"/>
              <w:right w:val="single" w:sz="4" w:space="0" w:color="auto"/>
            </w:tcBorders>
            <w:shd w:val="clear" w:color="000000" w:fill="FFFFFF"/>
            <w:vAlign w:val="center"/>
            <w:hideMark/>
          </w:tcPr>
          <w:p w14:paraId="1C739BD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118 302,00</w:t>
            </w:r>
          </w:p>
        </w:tc>
        <w:tc>
          <w:tcPr>
            <w:tcW w:w="1100" w:type="dxa"/>
            <w:tcBorders>
              <w:top w:val="nil"/>
              <w:left w:val="nil"/>
              <w:bottom w:val="single" w:sz="4" w:space="0" w:color="auto"/>
              <w:right w:val="single" w:sz="4" w:space="0" w:color="auto"/>
            </w:tcBorders>
            <w:shd w:val="clear" w:color="000000" w:fill="FFFFFF"/>
            <w:vAlign w:val="center"/>
            <w:hideMark/>
          </w:tcPr>
          <w:p w14:paraId="1A2EC2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236 604,00</w:t>
            </w:r>
          </w:p>
        </w:tc>
        <w:tc>
          <w:tcPr>
            <w:tcW w:w="1366" w:type="dxa"/>
            <w:tcBorders>
              <w:top w:val="nil"/>
              <w:left w:val="nil"/>
              <w:bottom w:val="single" w:sz="4" w:space="0" w:color="auto"/>
              <w:right w:val="single" w:sz="4" w:space="0" w:color="auto"/>
            </w:tcBorders>
            <w:shd w:val="clear" w:color="000000" w:fill="FFFFFF"/>
            <w:vAlign w:val="center"/>
            <w:hideMark/>
          </w:tcPr>
          <w:p w14:paraId="0EE2CD7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119 421,33</w:t>
            </w:r>
          </w:p>
        </w:tc>
        <w:tc>
          <w:tcPr>
            <w:tcW w:w="1545" w:type="dxa"/>
            <w:tcBorders>
              <w:top w:val="nil"/>
              <w:left w:val="nil"/>
              <w:bottom w:val="single" w:sz="4" w:space="0" w:color="auto"/>
              <w:right w:val="single" w:sz="4" w:space="0" w:color="auto"/>
            </w:tcBorders>
            <w:shd w:val="clear" w:color="000000" w:fill="FFFFFF"/>
            <w:vAlign w:val="center"/>
            <w:hideMark/>
          </w:tcPr>
          <w:p w14:paraId="2DF10EB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1 183,52</w:t>
            </w:r>
          </w:p>
        </w:tc>
        <w:tc>
          <w:tcPr>
            <w:tcW w:w="877" w:type="dxa"/>
            <w:tcBorders>
              <w:top w:val="nil"/>
              <w:left w:val="nil"/>
              <w:bottom w:val="single" w:sz="4" w:space="0" w:color="auto"/>
              <w:right w:val="single" w:sz="4" w:space="0" w:color="auto"/>
            </w:tcBorders>
            <w:shd w:val="clear" w:color="000000" w:fill="FFFFFF"/>
            <w:vAlign w:val="center"/>
            <w:hideMark/>
          </w:tcPr>
          <w:p w14:paraId="13CF77E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0,99</w:t>
            </w:r>
          </w:p>
        </w:tc>
        <w:tc>
          <w:tcPr>
            <w:tcW w:w="1484" w:type="dxa"/>
            <w:tcBorders>
              <w:top w:val="nil"/>
              <w:left w:val="nil"/>
              <w:bottom w:val="single" w:sz="4" w:space="0" w:color="auto"/>
              <w:right w:val="single" w:sz="4" w:space="0" w:color="auto"/>
            </w:tcBorders>
            <w:shd w:val="clear" w:color="000000" w:fill="FFFFFF"/>
            <w:vAlign w:val="center"/>
            <w:hideMark/>
          </w:tcPr>
          <w:p w14:paraId="19387DF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238 842,66</w:t>
            </w:r>
          </w:p>
        </w:tc>
      </w:tr>
      <w:tr w:rsidR="008F1D70" w:rsidRPr="008F1D70" w14:paraId="011B4229" w14:textId="77777777" w:rsidTr="00ED43B7">
        <w:trPr>
          <w:trHeight w:val="848"/>
        </w:trPr>
        <w:tc>
          <w:tcPr>
            <w:tcW w:w="427" w:type="dxa"/>
            <w:tcBorders>
              <w:top w:val="nil"/>
              <w:left w:val="single" w:sz="4" w:space="0" w:color="auto"/>
              <w:bottom w:val="single" w:sz="4" w:space="0" w:color="auto"/>
              <w:right w:val="nil"/>
            </w:tcBorders>
            <w:shd w:val="clear" w:color="auto" w:fill="auto"/>
            <w:vAlign w:val="center"/>
            <w:hideMark/>
          </w:tcPr>
          <w:p w14:paraId="2438E8AD"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22</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642EF4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матоторное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40E2DDCC"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w:t>
            </w:r>
          </w:p>
        </w:tc>
        <w:tc>
          <w:tcPr>
            <w:tcW w:w="700" w:type="dxa"/>
            <w:tcBorders>
              <w:top w:val="nil"/>
              <w:left w:val="nil"/>
              <w:bottom w:val="single" w:sz="4" w:space="0" w:color="auto"/>
              <w:right w:val="single" w:sz="4" w:space="0" w:color="auto"/>
            </w:tcBorders>
            <w:shd w:val="clear" w:color="000000" w:fill="FFFFFF"/>
            <w:vAlign w:val="center"/>
            <w:hideMark/>
          </w:tcPr>
          <w:p w14:paraId="5A63B4D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E1EC01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121 820,00</w:t>
            </w:r>
          </w:p>
        </w:tc>
        <w:tc>
          <w:tcPr>
            <w:tcW w:w="1478" w:type="dxa"/>
            <w:tcBorders>
              <w:top w:val="nil"/>
              <w:left w:val="nil"/>
              <w:bottom w:val="single" w:sz="4" w:space="0" w:color="auto"/>
              <w:right w:val="single" w:sz="4" w:space="0" w:color="auto"/>
            </w:tcBorders>
            <w:shd w:val="clear" w:color="000000" w:fill="FFFFFF"/>
            <w:vAlign w:val="center"/>
            <w:hideMark/>
          </w:tcPr>
          <w:p w14:paraId="3CBB9CC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243 640,00</w:t>
            </w:r>
          </w:p>
        </w:tc>
        <w:tc>
          <w:tcPr>
            <w:tcW w:w="1111" w:type="dxa"/>
            <w:tcBorders>
              <w:top w:val="nil"/>
              <w:left w:val="nil"/>
              <w:bottom w:val="single" w:sz="4" w:space="0" w:color="auto"/>
              <w:right w:val="single" w:sz="4" w:space="0" w:color="auto"/>
            </w:tcBorders>
            <w:shd w:val="clear" w:color="000000" w:fill="FFFFFF"/>
            <w:vAlign w:val="center"/>
            <w:hideMark/>
          </w:tcPr>
          <w:p w14:paraId="047A4C2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120 321,00</w:t>
            </w:r>
          </w:p>
        </w:tc>
        <w:tc>
          <w:tcPr>
            <w:tcW w:w="1231" w:type="dxa"/>
            <w:tcBorders>
              <w:top w:val="nil"/>
              <w:left w:val="nil"/>
              <w:bottom w:val="single" w:sz="4" w:space="0" w:color="auto"/>
              <w:right w:val="single" w:sz="4" w:space="0" w:color="auto"/>
            </w:tcBorders>
            <w:shd w:val="clear" w:color="000000" w:fill="FFFFFF"/>
            <w:vAlign w:val="center"/>
            <w:hideMark/>
          </w:tcPr>
          <w:p w14:paraId="62C7F6B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240 642,00</w:t>
            </w:r>
          </w:p>
        </w:tc>
        <w:tc>
          <w:tcPr>
            <w:tcW w:w="1111" w:type="dxa"/>
            <w:tcBorders>
              <w:top w:val="nil"/>
              <w:left w:val="nil"/>
              <w:bottom w:val="single" w:sz="4" w:space="0" w:color="auto"/>
              <w:right w:val="single" w:sz="4" w:space="0" w:color="auto"/>
            </w:tcBorders>
            <w:shd w:val="clear" w:color="000000" w:fill="FFFFFF"/>
            <w:vAlign w:val="center"/>
            <w:hideMark/>
          </w:tcPr>
          <w:p w14:paraId="2C50AB1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121 821,00</w:t>
            </w:r>
          </w:p>
        </w:tc>
        <w:tc>
          <w:tcPr>
            <w:tcW w:w="1100" w:type="dxa"/>
            <w:tcBorders>
              <w:top w:val="nil"/>
              <w:left w:val="nil"/>
              <w:bottom w:val="single" w:sz="4" w:space="0" w:color="auto"/>
              <w:right w:val="single" w:sz="4" w:space="0" w:color="auto"/>
            </w:tcBorders>
            <w:shd w:val="clear" w:color="000000" w:fill="FFFFFF"/>
            <w:vAlign w:val="center"/>
            <w:hideMark/>
          </w:tcPr>
          <w:p w14:paraId="2DBF63D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243 642,00</w:t>
            </w:r>
          </w:p>
        </w:tc>
        <w:tc>
          <w:tcPr>
            <w:tcW w:w="1366" w:type="dxa"/>
            <w:tcBorders>
              <w:top w:val="nil"/>
              <w:left w:val="nil"/>
              <w:bottom w:val="single" w:sz="4" w:space="0" w:color="auto"/>
              <w:right w:val="single" w:sz="4" w:space="0" w:color="auto"/>
            </w:tcBorders>
            <w:shd w:val="clear" w:color="000000" w:fill="FFFFFF"/>
            <w:vAlign w:val="center"/>
            <w:hideMark/>
          </w:tcPr>
          <w:p w14:paraId="2265556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121 320,67</w:t>
            </w:r>
          </w:p>
        </w:tc>
        <w:tc>
          <w:tcPr>
            <w:tcW w:w="1545" w:type="dxa"/>
            <w:tcBorders>
              <w:top w:val="nil"/>
              <w:left w:val="nil"/>
              <w:bottom w:val="single" w:sz="4" w:space="0" w:color="auto"/>
              <w:right w:val="single" w:sz="4" w:space="0" w:color="auto"/>
            </w:tcBorders>
            <w:shd w:val="clear" w:color="000000" w:fill="FFFFFF"/>
            <w:vAlign w:val="center"/>
            <w:hideMark/>
          </w:tcPr>
          <w:p w14:paraId="248AB37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865,74</w:t>
            </w:r>
          </w:p>
        </w:tc>
        <w:tc>
          <w:tcPr>
            <w:tcW w:w="877" w:type="dxa"/>
            <w:tcBorders>
              <w:top w:val="nil"/>
              <w:left w:val="nil"/>
              <w:bottom w:val="single" w:sz="4" w:space="0" w:color="auto"/>
              <w:right w:val="single" w:sz="4" w:space="0" w:color="auto"/>
            </w:tcBorders>
            <w:shd w:val="clear" w:color="000000" w:fill="FFFFFF"/>
            <w:vAlign w:val="center"/>
            <w:hideMark/>
          </w:tcPr>
          <w:p w14:paraId="78132AD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0,71</w:t>
            </w:r>
          </w:p>
        </w:tc>
        <w:tc>
          <w:tcPr>
            <w:tcW w:w="1484" w:type="dxa"/>
            <w:tcBorders>
              <w:top w:val="nil"/>
              <w:left w:val="nil"/>
              <w:bottom w:val="single" w:sz="4" w:space="0" w:color="auto"/>
              <w:right w:val="single" w:sz="4" w:space="0" w:color="auto"/>
            </w:tcBorders>
            <w:shd w:val="clear" w:color="000000" w:fill="FFFFFF"/>
            <w:vAlign w:val="center"/>
            <w:hideMark/>
          </w:tcPr>
          <w:p w14:paraId="125FD28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242 641,34</w:t>
            </w:r>
          </w:p>
        </w:tc>
      </w:tr>
      <w:tr w:rsidR="008F1D70" w:rsidRPr="008F1D70" w14:paraId="0D44CC7D" w14:textId="77777777" w:rsidTr="00ED43B7">
        <w:trPr>
          <w:trHeight w:val="847"/>
        </w:trPr>
        <w:tc>
          <w:tcPr>
            <w:tcW w:w="427" w:type="dxa"/>
            <w:tcBorders>
              <w:top w:val="nil"/>
              <w:left w:val="single" w:sz="4" w:space="0" w:color="auto"/>
              <w:bottom w:val="single" w:sz="4" w:space="0" w:color="auto"/>
              <w:right w:val="nil"/>
            </w:tcBorders>
            <w:shd w:val="clear" w:color="auto" w:fill="auto"/>
            <w:vAlign w:val="center"/>
            <w:hideMark/>
          </w:tcPr>
          <w:p w14:paraId="0DC5C13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23</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769215C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маторное  Профессионал Бочка 200л</w:t>
            </w:r>
          </w:p>
        </w:tc>
        <w:tc>
          <w:tcPr>
            <w:tcW w:w="584" w:type="dxa"/>
            <w:tcBorders>
              <w:top w:val="nil"/>
              <w:left w:val="nil"/>
              <w:bottom w:val="single" w:sz="4" w:space="0" w:color="auto"/>
              <w:right w:val="single" w:sz="4" w:space="0" w:color="auto"/>
            </w:tcBorders>
            <w:shd w:val="clear" w:color="000000" w:fill="FFFFFF"/>
            <w:vAlign w:val="center"/>
            <w:hideMark/>
          </w:tcPr>
          <w:p w14:paraId="5D5B2F00"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4</w:t>
            </w:r>
          </w:p>
        </w:tc>
        <w:tc>
          <w:tcPr>
            <w:tcW w:w="700" w:type="dxa"/>
            <w:tcBorders>
              <w:top w:val="nil"/>
              <w:left w:val="nil"/>
              <w:bottom w:val="single" w:sz="4" w:space="0" w:color="auto"/>
              <w:right w:val="single" w:sz="4" w:space="0" w:color="auto"/>
            </w:tcBorders>
            <w:shd w:val="clear" w:color="000000" w:fill="FFFFFF"/>
            <w:vAlign w:val="center"/>
            <w:hideMark/>
          </w:tcPr>
          <w:p w14:paraId="0E270D3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0B328DE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53 725,00</w:t>
            </w:r>
          </w:p>
        </w:tc>
        <w:tc>
          <w:tcPr>
            <w:tcW w:w="1478" w:type="dxa"/>
            <w:tcBorders>
              <w:top w:val="nil"/>
              <w:left w:val="nil"/>
              <w:bottom w:val="single" w:sz="4" w:space="0" w:color="auto"/>
              <w:right w:val="single" w:sz="4" w:space="0" w:color="auto"/>
            </w:tcBorders>
            <w:shd w:val="clear" w:color="000000" w:fill="FFFFFF"/>
            <w:vAlign w:val="center"/>
            <w:hideMark/>
          </w:tcPr>
          <w:p w14:paraId="2D7AED7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214 900,00</w:t>
            </w:r>
          </w:p>
        </w:tc>
        <w:tc>
          <w:tcPr>
            <w:tcW w:w="1111" w:type="dxa"/>
            <w:tcBorders>
              <w:top w:val="nil"/>
              <w:left w:val="nil"/>
              <w:bottom w:val="single" w:sz="4" w:space="0" w:color="auto"/>
              <w:right w:val="single" w:sz="4" w:space="0" w:color="auto"/>
            </w:tcBorders>
            <w:shd w:val="clear" w:color="000000" w:fill="FFFFFF"/>
            <w:vAlign w:val="center"/>
            <w:hideMark/>
          </w:tcPr>
          <w:p w14:paraId="5FF42B6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53 929,50</w:t>
            </w:r>
          </w:p>
        </w:tc>
        <w:tc>
          <w:tcPr>
            <w:tcW w:w="1231" w:type="dxa"/>
            <w:tcBorders>
              <w:top w:val="nil"/>
              <w:left w:val="nil"/>
              <w:bottom w:val="single" w:sz="4" w:space="0" w:color="auto"/>
              <w:right w:val="single" w:sz="4" w:space="0" w:color="auto"/>
            </w:tcBorders>
            <w:shd w:val="clear" w:color="000000" w:fill="FFFFFF"/>
            <w:vAlign w:val="center"/>
            <w:hideMark/>
          </w:tcPr>
          <w:p w14:paraId="35319AA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215 718,00</w:t>
            </w:r>
          </w:p>
        </w:tc>
        <w:tc>
          <w:tcPr>
            <w:tcW w:w="1111" w:type="dxa"/>
            <w:tcBorders>
              <w:top w:val="nil"/>
              <w:left w:val="nil"/>
              <w:bottom w:val="single" w:sz="4" w:space="0" w:color="auto"/>
              <w:right w:val="single" w:sz="4" w:space="0" w:color="auto"/>
            </w:tcBorders>
            <w:shd w:val="clear" w:color="000000" w:fill="FFFFFF"/>
            <w:vAlign w:val="center"/>
            <w:hideMark/>
          </w:tcPr>
          <w:p w14:paraId="4B0603A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53 760,00</w:t>
            </w:r>
          </w:p>
        </w:tc>
        <w:tc>
          <w:tcPr>
            <w:tcW w:w="1100" w:type="dxa"/>
            <w:tcBorders>
              <w:top w:val="nil"/>
              <w:left w:val="nil"/>
              <w:bottom w:val="single" w:sz="4" w:space="0" w:color="auto"/>
              <w:right w:val="single" w:sz="4" w:space="0" w:color="auto"/>
            </w:tcBorders>
            <w:shd w:val="clear" w:color="000000" w:fill="FFFFFF"/>
            <w:vAlign w:val="center"/>
            <w:hideMark/>
          </w:tcPr>
          <w:p w14:paraId="40C61BF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215 040,00</w:t>
            </w:r>
          </w:p>
        </w:tc>
        <w:tc>
          <w:tcPr>
            <w:tcW w:w="1366" w:type="dxa"/>
            <w:tcBorders>
              <w:top w:val="nil"/>
              <w:left w:val="nil"/>
              <w:bottom w:val="single" w:sz="4" w:space="0" w:color="auto"/>
              <w:right w:val="single" w:sz="4" w:space="0" w:color="auto"/>
            </w:tcBorders>
            <w:shd w:val="clear" w:color="000000" w:fill="FFFFFF"/>
            <w:vAlign w:val="center"/>
            <w:hideMark/>
          </w:tcPr>
          <w:p w14:paraId="0B2BC2D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53 804,83</w:t>
            </w:r>
          </w:p>
        </w:tc>
        <w:tc>
          <w:tcPr>
            <w:tcW w:w="1545" w:type="dxa"/>
            <w:tcBorders>
              <w:top w:val="nil"/>
              <w:left w:val="nil"/>
              <w:bottom w:val="single" w:sz="4" w:space="0" w:color="auto"/>
              <w:right w:val="single" w:sz="4" w:space="0" w:color="auto"/>
            </w:tcBorders>
            <w:shd w:val="clear" w:color="000000" w:fill="FFFFFF"/>
            <w:vAlign w:val="center"/>
            <w:hideMark/>
          </w:tcPr>
          <w:p w14:paraId="28DDE84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109,37</w:t>
            </w:r>
          </w:p>
        </w:tc>
        <w:tc>
          <w:tcPr>
            <w:tcW w:w="877" w:type="dxa"/>
            <w:tcBorders>
              <w:top w:val="nil"/>
              <w:left w:val="nil"/>
              <w:bottom w:val="single" w:sz="4" w:space="0" w:color="auto"/>
              <w:right w:val="single" w:sz="4" w:space="0" w:color="auto"/>
            </w:tcBorders>
            <w:shd w:val="clear" w:color="000000" w:fill="FFFFFF"/>
            <w:vAlign w:val="center"/>
            <w:hideMark/>
          </w:tcPr>
          <w:p w14:paraId="6425AF0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0,20</w:t>
            </w:r>
          </w:p>
        </w:tc>
        <w:tc>
          <w:tcPr>
            <w:tcW w:w="1484" w:type="dxa"/>
            <w:tcBorders>
              <w:top w:val="nil"/>
              <w:left w:val="nil"/>
              <w:bottom w:val="single" w:sz="4" w:space="0" w:color="auto"/>
              <w:right w:val="single" w:sz="4" w:space="0" w:color="auto"/>
            </w:tcBorders>
            <w:shd w:val="clear" w:color="000000" w:fill="FFFFFF"/>
            <w:vAlign w:val="center"/>
            <w:hideMark/>
          </w:tcPr>
          <w:p w14:paraId="14B8B6A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215 219,32</w:t>
            </w:r>
          </w:p>
        </w:tc>
      </w:tr>
      <w:tr w:rsidR="008F1D70" w:rsidRPr="008F1D70" w14:paraId="074E0AB2" w14:textId="77777777" w:rsidTr="00ED43B7">
        <w:trPr>
          <w:trHeight w:val="816"/>
        </w:trPr>
        <w:tc>
          <w:tcPr>
            <w:tcW w:w="427" w:type="dxa"/>
            <w:tcBorders>
              <w:top w:val="nil"/>
              <w:left w:val="single" w:sz="4" w:space="0" w:color="auto"/>
              <w:bottom w:val="single" w:sz="4" w:space="0" w:color="auto"/>
              <w:right w:val="nil"/>
            </w:tcBorders>
            <w:shd w:val="clear" w:color="auto" w:fill="auto"/>
            <w:vAlign w:val="center"/>
            <w:hideMark/>
          </w:tcPr>
          <w:p w14:paraId="23658F6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24</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0A3A706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Жидкость гидроусилителя Бочка 200л.</w:t>
            </w:r>
          </w:p>
        </w:tc>
        <w:tc>
          <w:tcPr>
            <w:tcW w:w="584" w:type="dxa"/>
            <w:tcBorders>
              <w:top w:val="nil"/>
              <w:left w:val="nil"/>
              <w:bottom w:val="single" w:sz="4" w:space="0" w:color="auto"/>
              <w:right w:val="single" w:sz="4" w:space="0" w:color="auto"/>
            </w:tcBorders>
            <w:shd w:val="clear" w:color="000000" w:fill="FFFFFF"/>
            <w:vAlign w:val="center"/>
            <w:hideMark/>
          </w:tcPr>
          <w:p w14:paraId="7EF6018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3EA6163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04AE812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478" w:type="dxa"/>
            <w:tcBorders>
              <w:top w:val="nil"/>
              <w:left w:val="nil"/>
              <w:bottom w:val="single" w:sz="4" w:space="0" w:color="auto"/>
              <w:right w:val="single" w:sz="4" w:space="0" w:color="auto"/>
            </w:tcBorders>
            <w:shd w:val="clear" w:color="000000" w:fill="FFFFFF"/>
            <w:vAlign w:val="center"/>
            <w:hideMark/>
          </w:tcPr>
          <w:p w14:paraId="359DEB8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111" w:type="dxa"/>
            <w:tcBorders>
              <w:top w:val="nil"/>
              <w:left w:val="nil"/>
              <w:bottom w:val="single" w:sz="4" w:space="0" w:color="auto"/>
              <w:right w:val="single" w:sz="4" w:space="0" w:color="auto"/>
            </w:tcBorders>
            <w:shd w:val="clear" w:color="000000" w:fill="FFFFFF"/>
            <w:vAlign w:val="center"/>
            <w:hideMark/>
          </w:tcPr>
          <w:p w14:paraId="066211A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231" w:type="dxa"/>
            <w:tcBorders>
              <w:top w:val="nil"/>
              <w:left w:val="nil"/>
              <w:bottom w:val="single" w:sz="4" w:space="0" w:color="auto"/>
              <w:right w:val="single" w:sz="4" w:space="0" w:color="auto"/>
            </w:tcBorders>
            <w:shd w:val="clear" w:color="000000" w:fill="FFFFFF"/>
            <w:vAlign w:val="center"/>
            <w:hideMark/>
          </w:tcPr>
          <w:p w14:paraId="7B4D266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111" w:type="dxa"/>
            <w:tcBorders>
              <w:top w:val="nil"/>
              <w:left w:val="nil"/>
              <w:bottom w:val="single" w:sz="4" w:space="0" w:color="auto"/>
              <w:right w:val="single" w:sz="4" w:space="0" w:color="auto"/>
            </w:tcBorders>
            <w:shd w:val="clear" w:color="000000" w:fill="FFFFFF"/>
            <w:vAlign w:val="center"/>
            <w:hideMark/>
          </w:tcPr>
          <w:p w14:paraId="59C7810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100" w:type="dxa"/>
            <w:tcBorders>
              <w:top w:val="nil"/>
              <w:left w:val="nil"/>
              <w:bottom w:val="single" w:sz="4" w:space="0" w:color="auto"/>
              <w:right w:val="single" w:sz="4" w:space="0" w:color="auto"/>
            </w:tcBorders>
            <w:shd w:val="clear" w:color="000000" w:fill="FFFFFF"/>
            <w:vAlign w:val="center"/>
            <w:hideMark/>
          </w:tcPr>
          <w:p w14:paraId="55AEDA1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366" w:type="dxa"/>
            <w:tcBorders>
              <w:top w:val="nil"/>
              <w:left w:val="nil"/>
              <w:bottom w:val="single" w:sz="4" w:space="0" w:color="auto"/>
              <w:right w:val="single" w:sz="4" w:space="0" w:color="auto"/>
            </w:tcBorders>
            <w:shd w:val="clear" w:color="000000" w:fill="FFFFFF"/>
            <w:vAlign w:val="center"/>
            <w:hideMark/>
          </w:tcPr>
          <w:p w14:paraId="2FF2772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c>
          <w:tcPr>
            <w:tcW w:w="1545" w:type="dxa"/>
            <w:tcBorders>
              <w:top w:val="nil"/>
              <w:left w:val="nil"/>
              <w:bottom w:val="single" w:sz="4" w:space="0" w:color="auto"/>
              <w:right w:val="single" w:sz="4" w:space="0" w:color="auto"/>
            </w:tcBorders>
            <w:shd w:val="clear" w:color="000000" w:fill="FFFFFF"/>
            <w:vAlign w:val="center"/>
            <w:hideMark/>
          </w:tcPr>
          <w:p w14:paraId="03D3081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877" w:type="dxa"/>
            <w:tcBorders>
              <w:top w:val="nil"/>
              <w:left w:val="nil"/>
              <w:bottom w:val="single" w:sz="4" w:space="0" w:color="auto"/>
              <w:right w:val="single" w:sz="4" w:space="0" w:color="auto"/>
            </w:tcBorders>
            <w:shd w:val="clear" w:color="000000" w:fill="FFFFFF"/>
            <w:vAlign w:val="center"/>
            <w:hideMark/>
          </w:tcPr>
          <w:p w14:paraId="51EA0EC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1484" w:type="dxa"/>
            <w:tcBorders>
              <w:top w:val="nil"/>
              <w:left w:val="nil"/>
              <w:bottom w:val="single" w:sz="4" w:space="0" w:color="auto"/>
              <w:right w:val="single" w:sz="4" w:space="0" w:color="auto"/>
            </w:tcBorders>
            <w:shd w:val="clear" w:color="000000" w:fill="FFFFFF"/>
            <w:vAlign w:val="center"/>
            <w:hideMark/>
          </w:tcPr>
          <w:p w14:paraId="1B46D45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93 500,00</w:t>
            </w:r>
          </w:p>
        </w:tc>
      </w:tr>
      <w:tr w:rsidR="008F1D70" w:rsidRPr="008F1D70" w14:paraId="374CD70E" w14:textId="77777777" w:rsidTr="00ED43B7">
        <w:trPr>
          <w:trHeight w:val="843"/>
        </w:trPr>
        <w:tc>
          <w:tcPr>
            <w:tcW w:w="427" w:type="dxa"/>
            <w:tcBorders>
              <w:top w:val="nil"/>
              <w:left w:val="single" w:sz="4" w:space="0" w:color="auto"/>
              <w:bottom w:val="single" w:sz="4" w:space="0" w:color="auto"/>
              <w:right w:val="nil"/>
            </w:tcBorders>
            <w:shd w:val="clear" w:color="auto" w:fill="auto"/>
            <w:vAlign w:val="center"/>
            <w:hideMark/>
          </w:tcPr>
          <w:p w14:paraId="57FCFB6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25</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1F453C6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Трансмиссионая жидкость Канистра 20 л.</w:t>
            </w:r>
          </w:p>
        </w:tc>
        <w:tc>
          <w:tcPr>
            <w:tcW w:w="584" w:type="dxa"/>
            <w:tcBorders>
              <w:top w:val="nil"/>
              <w:left w:val="nil"/>
              <w:bottom w:val="single" w:sz="4" w:space="0" w:color="auto"/>
              <w:right w:val="single" w:sz="4" w:space="0" w:color="auto"/>
            </w:tcBorders>
            <w:shd w:val="clear" w:color="000000" w:fill="FFFFFF"/>
            <w:vAlign w:val="center"/>
            <w:hideMark/>
          </w:tcPr>
          <w:p w14:paraId="3E2A94FB"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700" w:type="dxa"/>
            <w:tcBorders>
              <w:top w:val="nil"/>
              <w:left w:val="nil"/>
              <w:bottom w:val="single" w:sz="4" w:space="0" w:color="auto"/>
              <w:right w:val="single" w:sz="4" w:space="0" w:color="auto"/>
            </w:tcBorders>
            <w:shd w:val="clear" w:color="000000" w:fill="FFFFFF"/>
            <w:vAlign w:val="center"/>
            <w:hideMark/>
          </w:tcPr>
          <w:p w14:paraId="02A2340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23B3D2E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9 418,00</w:t>
            </w:r>
          </w:p>
        </w:tc>
        <w:tc>
          <w:tcPr>
            <w:tcW w:w="1478" w:type="dxa"/>
            <w:tcBorders>
              <w:top w:val="nil"/>
              <w:left w:val="nil"/>
              <w:bottom w:val="single" w:sz="4" w:space="0" w:color="auto"/>
              <w:right w:val="single" w:sz="4" w:space="0" w:color="auto"/>
            </w:tcBorders>
            <w:shd w:val="clear" w:color="000000" w:fill="FFFFFF"/>
            <w:vAlign w:val="center"/>
            <w:hideMark/>
          </w:tcPr>
          <w:p w14:paraId="44ADDAC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47 090,00</w:t>
            </w:r>
          </w:p>
        </w:tc>
        <w:tc>
          <w:tcPr>
            <w:tcW w:w="1111" w:type="dxa"/>
            <w:tcBorders>
              <w:top w:val="nil"/>
              <w:left w:val="nil"/>
              <w:bottom w:val="single" w:sz="4" w:space="0" w:color="auto"/>
              <w:right w:val="single" w:sz="4" w:space="0" w:color="auto"/>
            </w:tcBorders>
            <w:shd w:val="clear" w:color="000000" w:fill="FFFFFF"/>
            <w:vAlign w:val="center"/>
            <w:hideMark/>
          </w:tcPr>
          <w:p w14:paraId="5CAE06D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9 418,00</w:t>
            </w:r>
          </w:p>
        </w:tc>
        <w:tc>
          <w:tcPr>
            <w:tcW w:w="1231" w:type="dxa"/>
            <w:tcBorders>
              <w:top w:val="nil"/>
              <w:left w:val="nil"/>
              <w:bottom w:val="single" w:sz="4" w:space="0" w:color="auto"/>
              <w:right w:val="single" w:sz="4" w:space="0" w:color="auto"/>
            </w:tcBorders>
            <w:shd w:val="clear" w:color="000000" w:fill="FFFFFF"/>
            <w:vAlign w:val="center"/>
            <w:hideMark/>
          </w:tcPr>
          <w:p w14:paraId="1B4A239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47 090,00</w:t>
            </w:r>
          </w:p>
        </w:tc>
        <w:tc>
          <w:tcPr>
            <w:tcW w:w="1111" w:type="dxa"/>
            <w:tcBorders>
              <w:top w:val="nil"/>
              <w:left w:val="nil"/>
              <w:bottom w:val="single" w:sz="4" w:space="0" w:color="auto"/>
              <w:right w:val="single" w:sz="4" w:space="0" w:color="auto"/>
            </w:tcBorders>
            <w:shd w:val="clear" w:color="000000" w:fill="FFFFFF"/>
            <w:vAlign w:val="center"/>
            <w:hideMark/>
          </w:tcPr>
          <w:p w14:paraId="0643AFB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9 418,00</w:t>
            </w:r>
          </w:p>
        </w:tc>
        <w:tc>
          <w:tcPr>
            <w:tcW w:w="1100" w:type="dxa"/>
            <w:tcBorders>
              <w:top w:val="nil"/>
              <w:left w:val="nil"/>
              <w:bottom w:val="single" w:sz="4" w:space="0" w:color="auto"/>
              <w:right w:val="single" w:sz="4" w:space="0" w:color="auto"/>
            </w:tcBorders>
            <w:shd w:val="clear" w:color="000000" w:fill="FFFFFF"/>
            <w:vAlign w:val="center"/>
            <w:hideMark/>
          </w:tcPr>
          <w:p w14:paraId="6DB80BB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47 090,00</w:t>
            </w:r>
          </w:p>
        </w:tc>
        <w:tc>
          <w:tcPr>
            <w:tcW w:w="1366" w:type="dxa"/>
            <w:tcBorders>
              <w:top w:val="nil"/>
              <w:left w:val="nil"/>
              <w:bottom w:val="single" w:sz="4" w:space="0" w:color="auto"/>
              <w:right w:val="single" w:sz="4" w:space="0" w:color="auto"/>
            </w:tcBorders>
            <w:shd w:val="clear" w:color="000000" w:fill="FFFFFF"/>
            <w:vAlign w:val="center"/>
            <w:hideMark/>
          </w:tcPr>
          <w:p w14:paraId="48A6535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9 418,00</w:t>
            </w:r>
          </w:p>
        </w:tc>
        <w:tc>
          <w:tcPr>
            <w:tcW w:w="1545" w:type="dxa"/>
            <w:tcBorders>
              <w:top w:val="nil"/>
              <w:left w:val="nil"/>
              <w:bottom w:val="single" w:sz="4" w:space="0" w:color="auto"/>
              <w:right w:val="single" w:sz="4" w:space="0" w:color="auto"/>
            </w:tcBorders>
            <w:shd w:val="clear" w:color="000000" w:fill="FFFFFF"/>
            <w:vAlign w:val="center"/>
            <w:hideMark/>
          </w:tcPr>
          <w:p w14:paraId="2FD7B46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877" w:type="dxa"/>
            <w:tcBorders>
              <w:top w:val="nil"/>
              <w:left w:val="nil"/>
              <w:bottom w:val="single" w:sz="4" w:space="0" w:color="auto"/>
              <w:right w:val="single" w:sz="4" w:space="0" w:color="auto"/>
            </w:tcBorders>
            <w:shd w:val="clear" w:color="000000" w:fill="FFFFFF"/>
            <w:vAlign w:val="center"/>
            <w:hideMark/>
          </w:tcPr>
          <w:p w14:paraId="01319D8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0,00</w:t>
            </w:r>
          </w:p>
        </w:tc>
        <w:tc>
          <w:tcPr>
            <w:tcW w:w="1484" w:type="dxa"/>
            <w:tcBorders>
              <w:top w:val="nil"/>
              <w:left w:val="nil"/>
              <w:bottom w:val="single" w:sz="4" w:space="0" w:color="auto"/>
              <w:right w:val="single" w:sz="4" w:space="0" w:color="auto"/>
            </w:tcBorders>
            <w:shd w:val="clear" w:color="000000" w:fill="FFFFFF"/>
            <w:vAlign w:val="center"/>
            <w:hideMark/>
          </w:tcPr>
          <w:p w14:paraId="67760FE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47 090,00</w:t>
            </w:r>
          </w:p>
        </w:tc>
      </w:tr>
      <w:tr w:rsidR="008F1D70" w:rsidRPr="008F1D70" w14:paraId="44DA6B36" w14:textId="77777777" w:rsidTr="00ED43B7">
        <w:trPr>
          <w:trHeight w:val="698"/>
        </w:trPr>
        <w:tc>
          <w:tcPr>
            <w:tcW w:w="427" w:type="dxa"/>
            <w:tcBorders>
              <w:top w:val="nil"/>
              <w:left w:val="single" w:sz="4" w:space="0" w:color="auto"/>
              <w:bottom w:val="single" w:sz="4" w:space="0" w:color="auto"/>
              <w:right w:val="nil"/>
            </w:tcBorders>
            <w:shd w:val="clear" w:color="auto" w:fill="auto"/>
            <w:vAlign w:val="center"/>
            <w:hideMark/>
          </w:tcPr>
          <w:p w14:paraId="19E2F3A1"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26</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2A91C2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трансмиссионное.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1CAA4556"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4B32B20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72E5BDA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126 980,00</w:t>
            </w:r>
          </w:p>
        </w:tc>
        <w:tc>
          <w:tcPr>
            <w:tcW w:w="1478" w:type="dxa"/>
            <w:tcBorders>
              <w:top w:val="nil"/>
              <w:left w:val="nil"/>
              <w:bottom w:val="single" w:sz="4" w:space="0" w:color="auto"/>
              <w:right w:val="single" w:sz="4" w:space="0" w:color="auto"/>
            </w:tcBorders>
            <w:shd w:val="clear" w:color="000000" w:fill="FFFFFF"/>
            <w:vAlign w:val="center"/>
            <w:hideMark/>
          </w:tcPr>
          <w:p w14:paraId="72AA294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126 980,00</w:t>
            </w:r>
          </w:p>
        </w:tc>
        <w:tc>
          <w:tcPr>
            <w:tcW w:w="1111" w:type="dxa"/>
            <w:tcBorders>
              <w:top w:val="nil"/>
              <w:left w:val="nil"/>
              <w:bottom w:val="single" w:sz="4" w:space="0" w:color="auto"/>
              <w:right w:val="single" w:sz="4" w:space="0" w:color="auto"/>
            </w:tcBorders>
            <w:shd w:val="clear" w:color="000000" w:fill="FFFFFF"/>
            <w:vAlign w:val="center"/>
            <w:hideMark/>
          </w:tcPr>
          <w:p w14:paraId="04FD7E4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127 214,00</w:t>
            </w:r>
          </w:p>
        </w:tc>
        <w:tc>
          <w:tcPr>
            <w:tcW w:w="1231" w:type="dxa"/>
            <w:tcBorders>
              <w:top w:val="nil"/>
              <w:left w:val="nil"/>
              <w:bottom w:val="single" w:sz="4" w:space="0" w:color="auto"/>
              <w:right w:val="single" w:sz="4" w:space="0" w:color="auto"/>
            </w:tcBorders>
            <w:shd w:val="clear" w:color="000000" w:fill="FFFFFF"/>
            <w:vAlign w:val="center"/>
            <w:hideMark/>
          </w:tcPr>
          <w:p w14:paraId="0BE13CC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127 214,00</w:t>
            </w:r>
          </w:p>
        </w:tc>
        <w:tc>
          <w:tcPr>
            <w:tcW w:w="1111" w:type="dxa"/>
            <w:tcBorders>
              <w:top w:val="nil"/>
              <w:left w:val="nil"/>
              <w:bottom w:val="single" w:sz="4" w:space="0" w:color="auto"/>
              <w:right w:val="single" w:sz="4" w:space="0" w:color="auto"/>
            </w:tcBorders>
            <w:shd w:val="clear" w:color="000000" w:fill="FFFFFF"/>
            <w:vAlign w:val="center"/>
            <w:hideMark/>
          </w:tcPr>
          <w:p w14:paraId="5AE5B53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126 199,00</w:t>
            </w:r>
          </w:p>
        </w:tc>
        <w:tc>
          <w:tcPr>
            <w:tcW w:w="1100" w:type="dxa"/>
            <w:tcBorders>
              <w:top w:val="nil"/>
              <w:left w:val="nil"/>
              <w:bottom w:val="single" w:sz="4" w:space="0" w:color="auto"/>
              <w:right w:val="single" w:sz="4" w:space="0" w:color="auto"/>
            </w:tcBorders>
            <w:shd w:val="clear" w:color="000000" w:fill="FFFFFF"/>
            <w:vAlign w:val="center"/>
            <w:hideMark/>
          </w:tcPr>
          <w:p w14:paraId="396538A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126 199,00</w:t>
            </w:r>
          </w:p>
        </w:tc>
        <w:tc>
          <w:tcPr>
            <w:tcW w:w="1366" w:type="dxa"/>
            <w:tcBorders>
              <w:top w:val="nil"/>
              <w:left w:val="nil"/>
              <w:bottom w:val="single" w:sz="4" w:space="0" w:color="auto"/>
              <w:right w:val="single" w:sz="4" w:space="0" w:color="auto"/>
            </w:tcBorders>
            <w:shd w:val="clear" w:color="000000" w:fill="FFFFFF"/>
            <w:vAlign w:val="center"/>
            <w:hideMark/>
          </w:tcPr>
          <w:p w14:paraId="7B3A167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126 797,67</w:t>
            </w:r>
          </w:p>
        </w:tc>
        <w:tc>
          <w:tcPr>
            <w:tcW w:w="1545" w:type="dxa"/>
            <w:tcBorders>
              <w:top w:val="nil"/>
              <w:left w:val="nil"/>
              <w:bottom w:val="single" w:sz="4" w:space="0" w:color="auto"/>
              <w:right w:val="single" w:sz="4" w:space="0" w:color="auto"/>
            </w:tcBorders>
            <w:shd w:val="clear" w:color="000000" w:fill="FFFFFF"/>
            <w:vAlign w:val="center"/>
            <w:hideMark/>
          </w:tcPr>
          <w:p w14:paraId="7E7C798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531,50</w:t>
            </w:r>
          </w:p>
        </w:tc>
        <w:tc>
          <w:tcPr>
            <w:tcW w:w="877" w:type="dxa"/>
            <w:tcBorders>
              <w:top w:val="nil"/>
              <w:left w:val="nil"/>
              <w:bottom w:val="single" w:sz="4" w:space="0" w:color="auto"/>
              <w:right w:val="single" w:sz="4" w:space="0" w:color="auto"/>
            </w:tcBorders>
            <w:shd w:val="clear" w:color="000000" w:fill="FFFFFF"/>
            <w:vAlign w:val="center"/>
            <w:hideMark/>
          </w:tcPr>
          <w:p w14:paraId="084EB64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0,42</w:t>
            </w:r>
          </w:p>
        </w:tc>
        <w:tc>
          <w:tcPr>
            <w:tcW w:w="1484" w:type="dxa"/>
            <w:tcBorders>
              <w:top w:val="nil"/>
              <w:left w:val="nil"/>
              <w:bottom w:val="single" w:sz="4" w:space="0" w:color="auto"/>
              <w:right w:val="single" w:sz="4" w:space="0" w:color="auto"/>
            </w:tcBorders>
            <w:shd w:val="clear" w:color="000000" w:fill="FFFFFF"/>
            <w:vAlign w:val="center"/>
            <w:hideMark/>
          </w:tcPr>
          <w:p w14:paraId="4EB3052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126 797,67</w:t>
            </w:r>
          </w:p>
        </w:tc>
      </w:tr>
      <w:tr w:rsidR="008F1D70" w:rsidRPr="008F1D70" w14:paraId="2494A5B9" w14:textId="77777777" w:rsidTr="00ED43B7">
        <w:trPr>
          <w:trHeight w:val="708"/>
        </w:trPr>
        <w:tc>
          <w:tcPr>
            <w:tcW w:w="427" w:type="dxa"/>
            <w:tcBorders>
              <w:top w:val="nil"/>
              <w:left w:val="single" w:sz="4" w:space="0" w:color="auto"/>
              <w:bottom w:val="single" w:sz="4" w:space="0" w:color="auto"/>
              <w:right w:val="nil"/>
            </w:tcBorders>
            <w:shd w:val="clear" w:color="auto" w:fill="auto"/>
            <w:vAlign w:val="center"/>
            <w:hideMark/>
          </w:tcPr>
          <w:p w14:paraId="0A4FC49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27</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136BE9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гидравлическое.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1C3B3F0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27ED35D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5237A4E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55 000,00</w:t>
            </w:r>
          </w:p>
        </w:tc>
        <w:tc>
          <w:tcPr>
            <w:tcW w:w="1478" w:type="dxa"/>
            <w:tcBorders>
              <w:top w:val="nil"/>
              <w:left w:val="nil"/>
              <w:bottom w:val="single" w:sz="4" w:space="0" w:color="auto"/>
              <w:right w:val="single" w:sz="4" w:space="0" w:color="auto"/>
            </w:tcBorders>
            <w:shd w:val="clear" w:color="000000" w:fill="FFFFFF"/>
            <w:vAlign w:val="center"/>
            <w:hideMark/>
          </w:tcPr>
          <w:p w14:paraId="3BBE921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55 000,00</w:t>
            </w:r>
          </w:p>
        </w:tc>
        <w:tc>
          <w:tcPr>
            <w:tcW w:w="1111" w:type="dxa"/>
            <w:tcBorders>
              <w:top w:val="nil"/>
              <w:left w:val="nil"/>
              <w:bottom w:val="single" w:sz="4" w:space="0" w:color="auto"/>
              <w:right w:val="single" w:sz="4" w:space="0" w:color="auto"/>
            </w:tcBorders>
            <w:shd w:val="clear" w:color="000000" w:fill="FFFFFF"/>
            <w:vAlign w:val="center"/>
            <w:hideMark/>
          </w:tcPr>
          <w:p w14:paraId="18F7DB4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54 390,00</w:t>
            </w:r>
          </w:p>
        </w:tc>
        <w:tc>
          <w:tcPr>
            <w:tcW w:w="1231" w:type="dxa"/>
            <w:tcBorders>
              <w:top w:val="nil"/>
              <w:left w:val="nil"/>
              <w:bottom w:val="single" w:sz="4" w:space="0" w:color="auto"/>
              <w:right w:val="single" w:sz="4" w:space="0" w:color="auto"/>
            </w:tcBorders>
            <w:shd w:val="clear" w:color="000000" w:fill="FFFFFF"/>
            <w:vAlign w:val="center"/>
            <w:hideMark/>
          </w:tcPr>
          <w:p w14:paraId="77A3A82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54 390,00</w:t>
            </w:r>
          </w:p>
        </w:tc>
        <w:tc>
          <w:tcPr>
            <w:tcW w:w="1111" w:type="dxa"/>
            <w:tcBorders>
              <w:top w:val="nil"/>
              <w:left w:val="nil"/>
              <w:bottom w:val="single" w:sz="4" w:space="0" w:color="auto"/>
              <w:right w:val="single" w:sz="4" w:space="0" w:color="auto"/>
            </w:tcBorders>
            <w:shd w:val="clear" w:color="000000" w:fill="FFFFFF"/>
            <w:vAlign w:val="center"/>
            <w:hideMark/>
          </w:tcPr>
          <w:p w14:paraId="5C76C1F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55 000,00</w:t>
            </w:r>
          </w:p>
        </w:tc>
        <w:tc>
          <w:tcPr>
            <w:tcW w:w="1100" w:type="dxa"/>
            <w:tcBorders>
              <w:top w:val="nil"/>
              <w:left w:val="nil"/>
              <w:bottom w:val="single" w:sz="4" w:space="0" w:color="auto"/>
              <w:right w:val="single" w:sz="4" w:space="0" w:color="auto"/>
            </w:tcBorders>
            <w:shd w:val="clear" w:color="000000" w:fill="FFFFFF"/>
            <w:vAlign w:val="center"/>
            <w:hideMark/>
          </w:tcPr>
          <w:p w14:paraId="52FB62C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55 000,00</w:t>
            </w:r>
          </w:p>
        </w:tc>
        <w:tc>
          <w:tcPr>
            <w:tcW w:w="1366" w:type="dxa"/>
            <w:tcBorders>
              <w:top w:val="nil"/>
              <w:left w:val="nil"/>
              <w:bottom w:val="single" w:sz="4" w:space="0" w:color="auto"/>
              <w:right w:val="single" w:sz="4" w:space="0" w:color="auto"/>
            </w:tcBorders>
            <w:shd w:val="clear" w:color="000000" w:fill="FFFFFF"/>
            <w:vAlign w:val="center"/>
            <w:hideMark/>
          </w:tcPr>
          <w:p w14:paraId="1108CAB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54 796,67</w:t>
            </w:r>
          </w:p>
        </w:tc>
        <w:tc>
          <w:tcPr>
            <w:tcW w:w="1545" w:type="dxa"/>
            <w:tcBorders>
              <w:top w:val="nil"/>
              <w:left w:val="nil"/>
              <w:bottom w:val="single" w:sz="4" w:space="0" w:color="auto"/>
              <w:right w:val="single" w:sz="4" w:space="0" w:color="auto"/>
            </w:tcBorders>
            <w:shd w:val="clear" w:color="000000" w:fill="FFFFFF"/>
            <w:vAlign w:val="center"/>
            <w:hideMark/>
          </w:tcPr>
          <w:p w14:paraId="19560D0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352,18</w:t>
            </w:r>
          </w:p>
        </w:tc>
        <w:tc>
          <w:tcPr>
            <w:tcW w:w="877" w:type="dxa"/>
            <w:tcBorders>
              <w:top w:val="nil"/>
              <w:left w:val="nil"/>
              <w:bottom w:val="single" w:sz="4" w:space="0" w:color="auto"/>
              <w:right w:val="single" w:sz="4" w:space="0" w:color="auto"/>
            </w:tcBorders>
            <w:shd w:val="clear" w:color="000000" w:fill="FFFFFF"/>
            <w:vAlign w:val="center"/>
            <w:hideMark/>
          </w:tcPr>
          <w:p w14:paraId="153E75A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0,64</w:t>
            </w:r>
          </w:p>
        </w:tc>
        <w:tc>
          <w:tcPr>
            <w:tcW w:w="1484" w:type="dxa"/>
            <w:tcBorders>
              <w:top w:val="nil"/>
              <w:left w:val="nil"/>
              <w:bottom w:val="single" w:sz="4" w:space="0" w:color="auto"/>
              <w:right w:val="single" w:sz="4" w:space="0" w:color="auto"/>
            </w:tcBorders>
            <w:shd w:val="clear" w:color="000000" w:fill="FFFFFF"/>
            <w:vAlign w:val="center"/>
            <w:hideMark/>
          </w:tcPr>
          <w:p w14:paraId="18342C5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54 796,67</w:t>
            </w:r>
          </w:p>
        </w:tc>
      </w:tr>
      <w:tr w:rsidR="008F1D70" w:rsidRPr="008F1D70" w14:paraId="50F74351" w14:textId="77777777" w:rsidTr="00ED43B7">
        <w:trPr>
          <w:trHeight w:val="974"/>
        </w:trPr>
        <w:tc>
          <w:tcPr>
            <w:tcW w:w="427" w:type="dxa"/>
            <w:tcBorders>
              <w:top w:val="nil"/>
              <w:left w:val="single" w:sz="4" w:space="0" w:color="auto"/>
              <w:bottom w:val="single" w:sz="4" w:space="0" w:color="auto"/>
              <w:right w:val="nil"/>
            </w:tcBorders>
            <w:shd w:val="clear" w:color="auto" w:fill="auto"/>
            <w:vAlign w:val="center"/>
            <w:hideMark/>
          </w:tcPr>
          <w:p w14:paraId="75A6679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28</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0BE0432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Жидкость гидравлическая.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357DE7F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3A39E28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59B4140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92 130,00</w:t>
            </w:r>
          </w:p>
        </w:tc>
        <w:tc>
          <w:tcPr>
            <w:tcW w:w="1478" w:type="dxa"/>
            <w:tcBorders>
              <w:top w:val="nil"/>
              <w:left w:val="nil"/>
              <w:bottom w:val="single" w:sz="4" w:space="0" w:color="auto"/>
              <w:right w:val="single" w:sz="4" w:space="0" w:color="auto"/>
            </w:tcBorders>
            <w:shd w:val="clear" w:color="000000" w:fill="FFFFFF"/>
            <w:vAlign w:val="center"/>
            <w:hideMark/>
          </w:tcPr>
          <w:p w14:paraId="6C72541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92 130,00</w:t>
            </w:r>
          </w:p>
        </w:tc>
        <w:tc>
          <w:tcPr>
            <w:tcW w:w="1111" w:type="dxa"/>
            <w:tcBorders>
              <w:top w:val="nil"/>
              <w:left w:val="nil"/>
              <w:bottom w:val="single" w:sz="4" w:space="0" w:color="auto"/>
              <w:right w:val="single" w:sz="4" w:space="0" w:color="auto"/>
            </w:tcBorders>
            <w:shd w:val="clear" w:color="000000" w:fill="FFFFFF"/>
            <w:vAlign w:val="center"/>
            <w:hideMark/>
          </w:tcPr>
          <w:p w14:paraId="7910217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90 728,00</w:t>
            </w:r>
          </w:p>
        </w:tc>
        <w:tc>
          <w:tcPr>
            <w:tcW w:w="1231" w:type="dxa"/>
            <w:tcBorders>
              <w:top w:val="nil"/>
              <w:left w:val="nil"/>
              <w:bottom w:val="single" w:sz="4" w:space="0" w:color="auto"/>
              <w:right w:val="single" w:sz="4" w:space="0" w:color="auto"/>
            </w:tcBorders>
            <w:shd w:val="clear" w:color="000000" w:fill="FFFFFF"/>
            <w:vAlign w:val="center"/>
            <w:hideMark/>
          </w:tcPr>
          <w:p w14:paraId="7AE08D7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90 728,00</w:t>
            </w:r>
          </w:p>
        </w:tc>
        <w:tc>
          <w:tcPr>
            <w:tcW w:w="1111" w:type="dxa"/>
            <w:tcBorders>
              <w:top w:val="nil"/>
              <w:left w:val="nil"/>
              <w:bottom w:val="single" w:sz="4" w:space="0" w:color="auto"/>
              <w:right w:val="single" w:sz="4" w:space="0" w:color="auto"/>
            </w:tcBorders>
            <w:shd w:val="clear" w:color="000000" w:fill="FFFFFF"/>
            <w:vAlign w:val="center"/>
            <w:hideMark/>
          </w:tcPr>
          <w:p w14:paraId="13A1350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92 230,00</w:t>
            </w:r>
          </w:p>
        </w:tc>
        <w:tc>
          <w:tcPr>
            <w:tcW w:w="1100" w:type="dxa"/>
            <w:tcBorders>
              <w:top w:val="nil"/>
              <w:left w:val="nil"/>
              <w:bottom w:val="single" w:sz="4" w:space="0" w:color="auto"/>
              <w:right w:val="single" w:sz="4" w:space="0" w:color="auto"/>
            </w:tcBorders>
            <w:shd w:val="clear" w:color="000000" w:fill="FFFFFF"/>
            <w:vAlign w:val="center"/>
            <w:hideMark/>
          </w:tcPr>
          <w:p w14:paraId="2A7D0D9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92 230,00</w:t>
            </w:r>
          </w:p>
        </w:tc>
        <w:tc>
          <w:tcPr>
            <w:tcW w:w="1366" w:type="dxa"/>
            <w:tcBorders>
              <w:top w:val="nil"/>
              <w:left w:val="nil"/>
              <w:bottom w:val="single" w:sz="4" w:space="0" w:color="auto"/>
              <w:right w:val="single" w:sz="4" w:space="0" w:color="auto"/>
            </w:tcBorders>
            <w:shd w:val="clear" w:color="000000" w:fill="FFFFFF"/>
            <w:vAlign w:val="center"/>
            <w:hideMark/>
          </w:tcPr>
          <w:p w14:paraId="1A7E1EF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91 696,00</w:t>
            </w:r>
          </w:p>
        </w:tc>
        <w:tc>
          <w:tcPr>
            <w:tcW w:w="1545" w:type="dxa"/>
            <w:tcBorders>
              <w:top w:val="nil"/>
              <w:left w:val="nil"/>
              <w:bottom w:val="single" w:sz="4" w:space="0" w:color="auto"/>
              <w:right w:val="single" w:sz="4" w:space="0" w:color="auto"/>
            </w:tcBorders>
            <w:shd w:val="clear" w:color="000000" w:fill="FFFFFF"/>
            <w:vAlign w:val="center"/>
            <w:hideMark/>
          </w:tcPr>
          <w:p w14:paraId="737782E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839,80</w:t>
            </w:r>
          </w:p>
        </w:tc>
        <w:tc>
          <w:tcPr>
            <w:tcW w:w="877" w:type="dxa"/>
            <w:tcBorders>
              <w:top w:val="nil"/>
              <w:left w:val="nil"/>
              <w:bottom w:val="single" w:sz="4" w:space="0" w:color="auto"/>
              <w:right w:val="single" w:sz="4" w:space="0" w:color="auto"/>
            </w:tcBorders>
            <w:shd w:val="clear" w:color="000000" w:fill="FFFFFF"/>
            <w:vAlign w:val="center"/>
            <w:hideMark/>
          </w:tcPr>
          <w:p w14:paraId="4AE6FF6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0,92</w:t>
            </w:r>
          </w:p>
        </w:tc>
        <w:tc>
          <w:tcPr>
            <w:tcW w:w="1484" w:type="dxa"/>
            <w:tcBorders>
              <w:top w:val="nil"/>
              <w:left w:val="nil"/>
              <w:bottom w:val="single" w:sz="4" w:space="0" w:color="auto"/>
              <w:right w:val="single" w:sz="4" w:space="0" w:color="auto"/>
            </w:tcBorders>
            <w:shd w:val="clear" w:color="000000" w:fill="FFFFFF"/>
            <w:vAlign w:val="center"/>
            <w:hideMark/>
          </w:tcPr>
          <w:p w14:paraId="1AE1514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91 696,00</w:t>
            </w:r>
          </w:p>
        </w:tc>
      </w:tr>
      <w:tr w:rsidR="008F1D70" w:rsidRPr="008F1D70" w14:paraId="36C4D7DF" w14:textId="77777777" w:rsidTr="00ED43B7">
        <w:trPr>
          <w:trHeight w:val="42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5B4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29</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1BA3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гидравлическое масло. Бочка 200 л.</w:t>
            </w:r>
          </w:p>
        </w:tc>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1CBFC"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B73F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8AE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85 520,00</w:t>
            </w:r>
          </w:p>
        </w:tc>
        <w:tc>
          <w:tcPr>
            <w:tcW w:w="1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6793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85 520,00</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5F15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84 350,00</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8DB8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84 350,00</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A3E4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83 760,00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4162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83 760,00</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22F9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84 543,33</w:t>
            </w:r>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2C1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895,79</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F3FD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1,06</w:t>
            </w:r>
          </w:p>
        </w:tc>
        <w:tc>
          <w:tcPr>
            <w:tcW w:w="1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1401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84 543,33</w:t>
            </w:r>
          </w:p>
        </w:tc>
      </w:tr>
      <w:tr w:rsidR="008F1D70" w:rsidRPr="008F1D70" w14:paraId="054443E2" w14:textId="77777777" w:rsidTr="00ED43B7">
        <w:trPr>
          <w:trHeight w:val="1270"/>
        </w:trPr>
        <w:tc>
          <w:tcPr>
            <w:tcW w:w="427" w:type="dxa"/>
            <w:tcBorders>
              <w:top w:val="single" w:sz="4" w:space="0" w:color="auto"/>
              <w:left w:val="single" w:sz="4" w:space="0" w:color="auto"/>
              <w:bottom w:val="single" w:sz="4" w:space="0" w:color="auto"/>
              <w:right w:val="nil"/>
            </w:tcBorders>
            <w:shd w:val="clear" w:color="000000" w:fill="FFFFFF"/>
            <w:vAlign w:val="center"/>
            <w:hideMark/>
          </w:tcPr>
          <w:p w14:paraId="389A6938"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lastRenderedPageBreak/>
              <w:t>30</w:t>
            </w:r>
          </w:p>
        </w:tc>
        <w:tc>
          <w:tcPr>
            <w:tcW w:w="19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34FB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моторное 2-тактное Канистра 1 л.</w:t>
            </w:r>
          </w:p>
        </w:tc>
        <w:tc>
          <w:tcPr>
            <w:tcW w:w="584" w:type="dxa"/>
            <w:tcBorders>
              <w:top w:val="single" w:sz="4" w:space="0" w:color="auto"/>
              <w:left w:val="nil"/>
              <w:bottom w:val="single" w:sz="4" w:space="0" w:color="auto"/>
              <w:right w:val="single" w:sz="4" w:space="0" w:color="auto"/>
            </w:tcBorders>
            <w:shd w:val="clear" w:color="000000" w:fill="FFFFFF"/>
            <w:vAlign w:val="center"/>
            <w:hideMark/>
          </w:tcPr>
          <w:p w14:paraId="5DD5755F"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104943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07B66EC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1 416,00</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7CC5752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4 248,00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3E2B57D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1 216,00</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1FD5BFD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3 648,00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62CF0F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1 261,00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65263D5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3 783,00</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070B9F6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1 297,67</w:t>
            </w:r>
          </w:p>
        </w:tc>
        <w:tc>
          <w:tcPr>
            <w:tcW w:w="1545" w:type="dxa"/>
            <w:tcBorders>
              <w:top w:val="single" w:sz="4" w:space="0" w:color="auto"/>
              <w:left w:val="nil"/>
              <w:bottom w:val="single" w:sz="4" w:space="0" w:color="auto"/>
              <w:right w:val="single" w:sz="4" w:space="0" w:color="auto"/>
            </w:tcBorders>
            <w:shd w:val="clear" w:color="000000" w:fill="FFFFFF"/>
            <w:vAlign w:val="center"/>
            <w:hideMark/>
          </w:tcPr>
          <w:p w14:paraId="63EFDF4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104,92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0454A5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8,09</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3E5CB2C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3 893,01</w:t>
            </w:r>
          </w:p>
        </w:tc>
      </w:tr>
      <w:tr w:rsidR="008F1D70" w:rsidRPr="008F1D70" w14:paraId="384349DE" w14:textId="77777777" w:rsidTr="00ED43B7">
        <w:trPr>
          <w:trHeight w:val="1131"/>
        </w:trPr>
        <w:tc>
          <w:tcPr>
            <w:tcW w:w="427" w:type="dxa"/>
            <w:tcBorders>
              <w:top w:val="nil"/>
              <w:left w:val="single" w:sz="4" w:space="0" w:color="auto"/>
              <w:bottom w:val="single" w:sz="4" w:space="0" w:color="auto"/>
              <w:right w:val="nil"/>
            </w:tcBorders>
            <w:shd w:val="clear" w:color="auto" w:fill="auto"/>
            <w:vAlign w:val="center"/>
            <w:hideMark/>
          </w:tcPr>
          <w:p w14:paraId="26ECEDAD"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31</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6A66BEA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трансмиссионное полусинтетическое. Канистра 4 л.</w:t>
            </w:r>
          </w:p>
        </w:tc>
        <w:tc>
          <w:tcPr>
            <w:tcW w:w="584" w:type="dxa"/>
            <w:tcBorders>
              <w:top w:val="nil"/>
              <w:left w:val="nil"/>
              <w:bottom w:val="single" w:sz="4" w:space="0" w:color="auto"/>
              <w:right w:val="single" w:sz="4" w:space="0" w:color="auto"/>
            </w:tcBorders>
            <w:shd w:val="clear" w:color="000000" w:fill="FFFFFF"/>
            <w:vAlign w:val="center"/>
            <w:hideMark/>
          </w:tcPr>
          <w:p w14:paraId="02AC8DA5"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5</w:t>
            </w:r>
          </w:p>
        </w:tc>
        <w:tc>
          <w:tcPr>
            <w:tcW w:w="700" w:type="dxa"/>
            <w:tcBorders>
              <w:top w:val="nil"/>
              <w:left w:val="nil"/>
              <w:bottom w:val="single" w:sz="4" w:space="0" w:color="auto"/>
              <w:right w:val="single" w:sz="4" w:space="0" w:color="auto"/>
            </w:tcBorders>
            <w:shd w:val="clear" w:color="000000" w:fill="FFFFFF"/>
            <w:vAlign w:val="center"/>
            <w:hideMark/>
          </w:tcPr>
          <w:p w14:paraId="30C2B44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388AF09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2 421,00</w:t>
            </w:r>
          </w:p>
        </w:tc>
        <w:tc>
          <w:tcPr>
            <w:tcW w:w="1478" w:type="dxa"/>
            <w:tcBorders>
              <w:top w:val="nil"/>
              <w:left w:val="nil"/>
              <w:bottom w:val="single" w:sz="4" w:space="0" w:color="auto"/>
              <w:right w:val="single" w:sz="4" w:space="0" w:color="auto"/>
            </w:tcBorders>
            <w:shd w:val="clear" w:color="000000" w:fill="FFFFFF"/>
            <w:vAlign w:val="center"/>
            <w:hideMark/>
          </w:tcPr>
          <w:p w14:paraId="453DD2A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12 105,00</w:t>
            </w:r>
          </w:p>
        </w:tc>
        <w:tc>
          <w:tcPr>
            <w:tcW w:w="1111" w:type="dxa"/>
            <w:tcBorders>
              <w:top w:val="nil"/>
              <w:left w:val="nil"/>
              <w:bottom w:val="single" w:sz="4" w:space="0" w:color="auto"/>
              <w:right w:val="single" w:sz="4" w:space="0" w:color="auto"/>
            </w:tcBorders>
            <w:shd w:val="clear" w:color="000000" w:fill="FFFFFF"/>
            <w:vAlign w:val="center"/>
            <w:hideMark/>
          </w:tcPr>
          <w:p w14:paraId="6FC7817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2 300,00</w:t>
            </w:r>
          </w:p>
        </w:tc>
        <w:tc>
          <w:tcPr>
            <w:tcW w:w="1231" w:type="dxa"/>
            <w:tcBorders>
              <w:top w:val="nil"/>
              <w:left w:val="nil"/>
              <w:bottom w:val="single" w:sz="4" w:space="0" w:color="auto"/>
              <w:right w:val="single" w:sz="4" w:space="0" w:color="auto"/>
            </w:tcBorders>
            <w:shd w:val="clear" w:color="000000" w:fill="FFFFFF"/>
            <w:vAlign w:val="center"/>
            <w:hideMark/>
          </w:tcPr>
          <w:p w14:paraId="53BFD8C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11 500,00</w:t>
            </w:r>
          </w:p>
        </w:tc>
        <w:tc>
          <w:tcPr>
            <w:tcW w:w="1111" w:type="dxa"/>
            <w:tcBorders>
              <w:top w:val="nil"/>
              <w:left w:val="nil"/>
              <w:bottom w:val="single" w:sz="4" w:space="0" w:color="auto"/>
              <w:right w:val="single" w:sz="4" w:space="0" w:color="auto"/>
            </w:tcBorders>
            <w:shd w:val="clear" w:color="000000" w:fill="FFFFFF"/>
            <w:vAlign w:val="center"/>
            <w:hideMark/>
          </w:tcPr>
          <w:p w14:paraId="01EB221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2 421,00</w:t>
            </w:r>
          </w:p>
        </w:tc>
        <w:tc>
          <w:tcPr>
            <w:tcW w:w="1100" w:type="dxa"/>
            <w:tcBorders>
              <w:top w:val="nil"/>
              <w:left w:val="nil"/>
              <w:bottom w:val="single" w:sz="4" w:space="0" w:color="auto"/>
              <w:right w:val="single" w:sz="4" w:space="0" w:color="auto"/>
            </w:tcBorders>
            <w:shd w:val="clear" w:color="000000" w:fill="FFFFFF"/>
            <w:vAlign w:val="center"/>
            <w:hideMark/>
          </w:tcPr>
          <w:p w14:paraId="34873B6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12 105,00</w:t>
            </w:r>
          </w:p>
        </w:tc>
        <w:tc>
          <w:tcPr>
            <w:tcW w:w="1366" w:type="dxa"/>
            <w:tcBorders>
              <w:top w:val="nil"/>
              <w:left w:val="nil"/>
              <w:bottom w:val="single" w:sz="4" w:space="0" w:color="auto"/>
              <w:right w:val="single" w:sz="4" w:space="0" w:color="auto"/>
            </w:tcBorders>
            <w:shd w:val="clear" w:color="000000" w:fill="FFFFFF"/>
            <w:vAlign w:val="center"/>
            <w:hideMark/>
          </w:tcPr>
          <w:p w14:paraId="42FF762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2 380,67</w:t>
            </w:r>
          </w:p>
        </w:tc>
        <w:tc>
          <w:tcPr>
            <w:tcW w:w="1545" w:type="dxa"/>
            <w:tcBorders>
              <w:top w:val="nil"/>
              <w:left w:val="nil"/>
              <w:bottom w:val="single" w:sz="4" w:space="0" w:color="auto"/>
              <w:right w:val="single" w:sz="4" w:space="0" w:color="auto"/>
            </w:tcBorders>
            <w:shd w:val="clear" w:color="000000" w:fill="FFFFFF"/>
            <w:vAlign w:val="center"/>
            <w:hideMark/>
          </w:tcPr>
          <w:p w14:paraId="5D639CF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69,86</w:t>
            </w:r>
          </w:p>
        </w:tc>
        <w:tc>
          <w:tcPr>
            <w:tcW w:w="877" w:type="dxa"/>
            <w:tcBorders>
              <w:top w:val="nil"/>
              <w:left w:val="nil"/>
              <w:bottom w:val="single" w:sz="4" w:space="0" w:color="auto"/>
              <w:right w:val="single" w:sz="4" w:space="0" w:color="auto"/>
            </w:tcBorders>
            <w:shd w:val="clear" w:color="000000" w:fill="FFFFFF"/>
            <w:vAlign w:val="center"/>
            <w:hideMark/>
          </w:tcPr>
          <w:p w14:paraId="518891E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2,93</w:t>
            </w:r>
          </w:p>
        </w:tc>
        <w:tc>
          <w:tcPr>
            <w:tcW w:w="1484" w:type="dxa"/>
            <w:tcBorders>
              <w:top w:val="nil"/>
              <w:left w:val="nil"/>
              <w:bottom w:val="single" w:sz="4" w:space="0" w:color="auto"/>
              <w:right w:val="single" w:sz="4" w:space="0" w:color="auto"/>
            </w:tcBorders>
            <w:shd w:val="clear" w:color="000000" w:fill="FFFFFF"/>
            <w:vAlign w:val="center"/>
            <w:hideMark/>
          </w:tcPr>
          <w:p w14:paraId="7F53432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11 903,35</w:t>
            </w:r>
          </w:p>
        </w:tc>
      </w:tr>
      <w:tr w:rsidR="008F1D70" w:rsidRPr="008F1D70" w14:paraId="261DE446" w14:textId="77777777" w:rsidTr="00ED43B7">
        <w:trPr>
          <w:trHeight w:val="694"/>
        </w:trPr>
        <w:tc>
          <w:tcPr>
            <w:tcW w:w="427" w:type="dxa"/>
            <w:tcBorders>
              <w:top w:val="nil"/>
              <w:left w:val="single" w:sz="4" w:space="0" w:color="auto"/>
              <w:bottom w:val="single" w:sz="4" w:space="0" w:color="auto"/>
              <w:right w:val="nil"/>
            </w:tcBorders>
            <w:shd w:val="clear" w:color="auto" w:fill="auto"/>
            <w:vAlign w:val="center"/>
            <w:hideMark/>
          </w:tcPr>
          <w:p w14:paraId="08758D50"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32</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20BAEA5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Смака литиевая. Туба 0.4 кг</w:t>
            </w:r>
          </w:p>
        </w:tc>
        <w:tc>
          <w:tcPr>
            <w:tcW w:w="584" w:type="dxa"/>
            <w:tcBorders>
              <w:top w:val="nil"/>
              <w:left w:val="nil"/>
              <w:bottom w:val="single" w:sz="4" w:space="0" w:color="auto"/>
              <w:right w:val="single" w:sz="4" w:space="0" w:color="auto"/>
            </w:tcBorders>
            <w:shd w:val="clear" w:color="000000" w:fill="FFFFFF"/>
            <w:vAlign w:val="center"/>
            <w:hideMark/>
          </w:tcPr>
          <w:p w14:paraId="3DBDC362"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9</w:t>
            </w:r>
          </w:p>
        </w:tc>
        <w:tc>
          <w:tcPr>
            <w:tcW w:w="700" w:type="dxa"/>
            <w:tcBorders>
              <w:top w:val="nil"/>
              <w:left w:val="nil"/>
              <w:bottom w:val="single" w:sz="4" w:space="0" w:color="auto"/>
              <w:right w:val="single" w:sz="4" w:space="0" w:color="auto"/>
            </w:tcBorders>
            <w:shd w:val="clear" w:color="000000" w:fill="FFFFFF"/>
            <w:vAlign w:val="center"/>
            <w:hideMark/>
          </w:tcPr>
          <w:p w14:paraId="33FD590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194D0D8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623,45</w:t>
            </w:r>
          </w:p>
        </w:tc>
        <w:tc>
          <w:tcPr>
            <w:tcW w:w="1478" w:type="dxa"/>
            <w:tcBorders>
              <w:top w:val="nil"/>
              <w:left w:val="nil"/>
              <w:bottom w:val="single" w:sz="4" w:space="0" w:color="auto"/>
              <w:right w:val="single" w:sz="4" w:space="0" w:color="auto"/>
            </w:tcBorders>
            <w:shd w:val="clear" w:color="000000" w:fill="FFFFFF"/>
            <w:vAlign w:val="center"/>
            <w:hideMark/>
          </w:tcPr>
          <w:p w14:paraId="3C0CBF6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5 611,05</w:t>
            </w:r>
          </w:p>
        </w:tc>
        <w:tc>
          <w:tcPr>
            <w:tcW w:w="1111" w:type="dxa"/>
            <w:tcBorders>
              <w:top w:val="nil"/>
              <w:left w:val="nil"/>
              <w:bottom w:val="single" w:sz="4" w:space="0" w:color="auto"/>
              <w:right w:val="single" w:sz="4" w:space="0" w:color="auto"/>
            </w:tcBorders>
            <w:shd w:val="clear" w:color="000000" w:fill="FFFFFF"/>
            <w:vAlign w:val="center"/>
            <w:hideMark/>
          </w:tcPr>
          <w:p w14:paraId="501861B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579,00</w:t>
            </w:r>
          </w:p>
        </w:tc>
        <w:tc>
          <w:tcPr>
            <w:tcW w:w="1231" w:type="dxa"/>
            <w:tcBorders>
              <w:top w:val="nil"/>
              <w:left w:val="nil"/>
              <w:bottom w:val="single" w:sz="4" w:space="0" w:color="auto"/>
              <w:right w:val="single" w:sz="4" w:space="0" w:color="auto"/>
            </w:tcBorders>
            <w:shd w:val="clear" w:color="000000" w:fill="FFFFFF"/>
            <w:vAlign w:val="center"/>
            <w:hideMark/>
          </w:tcPr>
          <w:p w14:paraId="526A386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5 211,00</w:t>
            </w:r>
          </w:p>
        </w:tc>
        <w:tc>
          <w:tcPr>
            <w:tcW w:w="1111" w:type="dxa"/>
            <w:tcBorders>
              <w:top w:val="nil"/>
              <w:left w:val="nil"/>
              <w:bottom w:val="single" w:sz="4" w:space="0" w:color="auto"/>
              <w:right w:val="single" w:sz="4" w:space="0" w:color="auto"/>
            </w:tcBorders>
            <w:shd w:val="clear" w:color="000000" w:fill="FFFFFF"/>
            <w:vAlign w:val="center"/>
            <w:hideMark/>
          </w:tcPr>
          <w:p w14:paraId="500359E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579,00</w:t>
            </w:r>
          </w:p>
        </w:tc>
        <w:tc>
          <w:tcPr>
            <w:tcW w:w="1100" w:type="dxa"/>
            <w:tcBorders>
              <w:top w:val="nil"/>
              <w:left w:val="nil"/>
              <w:bottom w:val="single" w:sz="4" w:space="0" w:color="auto"/>
              <w:right w:val="single" w:sz="4" w:space="0" w:color="auto"/>
            </w:tcBorders>
            <w:shd w:val="clear" w:color="000000" w:fill="FFFFFF"/>
            <w:vAlign w:val="center"/>
            <w:hideMark/>
          </w:tcPr>
          <w:p w14:paraId="2B9BF3F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5 211,00</w:t>
            </w:r>
          </w:p>
        </w:tc>
        <w:tc>
          <w:tcPr>
            <w:tcW w:w="1366" w:type="dxa"/>
            <w:tcBorders>
              <w:top w:val="nil"/>
              <w:left w:val="nil"/>
              <w:bottom w:val="single" w:sz="4" w:space="0" w:color="auto"/>
              <w:right w:val="single" w:sz="4" w:space="0" w:color="auto"/>
            </w:tcBorders>
            <w:shd w:val="clear" w:color="000000" w:fill="FFFFFF"/>
            <w:vAlign w:val="center"/>
            <w:hideMark/>
          </w:tcPr>
          <w:p w14:paraId="18EC164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593,82</w:t>
            </w:r>
          </w:p>
        </w:tc>
        <w:tc>
          <w:tcPr>
            <w:tcW w:w="1545" w:type="dxa"/>
            <w:tcBorders>
              <w:top w:val="nil"/>
              <w:left w:val="nil"/>
              <w:bottom w:val="single" w:sz="4" w:space="0" w:color="auto"/>
              <w:right w:val="single" w:sz="4" w:space="0" w:color="auto"/>
            </w:tcBorders>
            <w:shd w:val="clear" w:color="000000" w:fill="FFFFFF"/>
            <w:vAlign w:val="center"/>
            <w:hideMark/>
          </w:tcPr>
          <w:p w14:paraId="341FE58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25,66</w:t>
            </w:r>
          </w:p>
        </w:tc>
        <w:tc>
          <w:tcPr>
            <w:tcW w:w="877" w:type="dxa"/>
            <w:tcBorders>
              <w:top w:val="nil"/>
              <w:left w:val="nil"/>
              <w:bottom w:val="single" w:sz="4" w:space="0" w:color="auto"/>
              <w:right w:val="single" w:sz="4" w:space="0" w:color="auto"/>
            </w:tcBorders>
            <w:shd w:val="clear" w:color="000000" w:fill="FFFFFF"/>
            <w:vAlign w:val="center"/>
            <w:hideMark/>
          </w:tcPr>
          <w:p w14:paraId="46B470C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4,32</w:t>
            </w:r>
          </w:p>
        </w:tc>
        <w:tc>
          <w:tcPr>
            <w:tcW w:w="1484" w:type="dxa"/>
            <w:tcBorders>
              <w:top w:val="nil"/>
              <w:left w:val="nil"/>
              <w:bottom w:val="single" w:sz="4" w:space="0" w:color="auto"/>
              <w:right w:val="single" w:sz="4" w:space="0" w:color="auto"/>
            </w:tcBorders>
            <w:shd w:val="clear" w:color="000000" w:fill="FFFFFF"/>
            <w:vAlign w:val="center"/>
            <w:hideMark/>
          </w:tcPr>
          <w:p w14:paraId="1357B09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5 344,38</w:t>
            </w:r>
          </w:p>
        </w:tc>
      </w:tr>
      <w:tr w:rsidR="008F1D70" w:rsidRPr="008F1D70" w14:paraId="50A61222" w14:textId="77777777" w:rsidTr="00ED43B7">
        <w:trPr>
          <w:trHeight w:val="705"/>
        </w:trPr>
        <w:tc>
          <w:tcPr>
            <w:tcW w:w="427" w:type="dxa"/>
            <w:tcBorders>
              <w:top w:val="nil"/>
              <w:left w:val="single" w:sz="4" w:space="0" w:color="auto"/>
              <w:bottom w:val="single" w:sz="4" w:space="0" w:color="auto"/>
              <w:right w:val="nil"/>
            </w:tcBorders>
            <w:shd w:val="clear" w:color="auto" w:fill="auto"/>
            <w:vAlign w:val="center"/>
            <w:hideMark/>
          </w:tcPr>
          <w:p w14:paraId="63CB2858"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33</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03D7ACC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Жидкость олаждающая Антифриз зеленный. Канистра 10 л.</w:t>
            </w:r>
          </w:p>
        </w:tc>
        <w:tc>
          <w:tcPr>
            <w:tcW w:w="584" w:type="dxa"/>
            <w:tcBorders>
              <w:top w:val="nil"/>
              <w:left w:val="nil"/>
              <w:bottom w:val="single" w:sz="4" w:space="0" w:color="auto"/>
              <w:right w:val="single" w:sz="4" w:space="0" w:color="auto"/>
            </w:tcBorders>
            <w:shd w:val="clear" w:color="000000" w:fill="FFFFFF"/>
            <w:vAlign w:val="center"/>
            <w:hideMark/>
          </w:tcPr>
          <w:p w14:paraId="040C5551"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w:t>
            </w:r>
          </w:p>
        </w:tc>
        <w:tc>
          <w:tcPr>
            <w:tcW w:w="700" w:type="dxa"/>
            <w:tcBorders>
              <w:top w:val="nil"/>
              <w:left w:val="nil"/>
              <w:bottom w:val="single" w:sz="4" w:space="0" w:color="auto"/>
              <w:right w:val="single" w:sz="4" w:space="0" w:color="auto"/>
            </w:tcBorders>
            <w:shd w:val="clear" w:color="000000" w:fill="FFFFFF"/>
            <w:vAlign w:val="center"/>
            <w:hideMark/>
          </w:tcPr>
          <w:p w14:paraId="6831C40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583A95A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1 980,00</w:t>
            </w:r>
          </w:p>
        </w:tc>
        <w:tc>
          <w:tcPr>
            <w:tcW w:w="1478" w:type="dxa"/>
            <w:tcBorders>
              <w:top w:val="nil"/>
              <w:left w:val="nil"/>
              <w:bottom w:val="single" w:sz="4" w:space="0" w:color="auto"/>
              <w:right w:val="single" w:sz="4" w:space="0" w:color="auto"/>
            </w:tcBorders>
            <w:shd w:val="clear" w:color="000000" w:fill="FFFFFF"/>
            <w:vAlign w:val="center"/>
            <w:hideMark/>
          </w:tcPr>
          <w:p w14:paraId="5A8B7E8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5 940,00</w:t>
            </w:r>
          </w:p>
        </w:tc>
        <w:tc>
          <w:tcPr>
            <w:tcW w:w="1111" w:type="dxa"/>
            <w:tcBorders>
              <w:top w:val="nil"/>
              <w:left w:val="nil"/>
              <w:bottom w:val="single" w:sz="4" w:space="0" w:color="auto"/>
              <w:right w:val="single" w:sz="4" w:space="0" w:color="auto"/>
            </w:tcBorders>
            <w:shd w:val="clear" w:color="000000" w:fill="FFFFFF"/>
            <w:vAlign w:val="center"/>
            <w:hideMark/>
          </w:tcPr>
          <w:p w14:paraId="34820BF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1 808,00</w:t>
            </w:r>
          </w:p>
        </w:tc>
        <w:tc>
          <w:tcPr>
            <w:tcW w:w="1231" w:type="dxa"/>
            <w:tcBorders>
              <w:top w:val="nil"/>
              <w:left w:val="nil"/>
              <w:bottom w:val="single" w:sz="4" w:space="0" w:color="auto"/>
              <w:right w:val="single" w:sz="4" w:space="0" w:color="auto"/>
            </w:tcBorders>
            <w:shd w:val="clear" w:color="000000" w:fill="FFFFFF"/>
            <w:vAlign w:val="center"/>
            <w:hideMark/>
          </w:tcPr>
          <w:p w14:paraId="7C11AD1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5 424,00</w:t>
            </w:r>
          </w:p>
        </w:tc>
        <w:tc>
          <w:tcPr>
            <w:tcW w:w="1111" w:type="dxa"/>
            <w:tcBorders>
              <w:top w:val="nil"/>
              <w:left w:val="nil"/>
              <w:bottom w:val="single" w:sz="4" w:space="0" w:color="auto"/>
              <w:right w:val="single" w:sz="4" w:space="0" w:color="auto"/>
            </w:tcBorders>
            <w:shd w:val="clear" w:color="000000" w:fill="FFFFFF"/>
            <w:vAlign w:val="center"/>
            <w:hideMark/>
          </w:tcPr>
          <w:p w14:paraId="4D2930B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1 808,00</w:t>
            </w:r>
          </w:p>
        </w:tc>
        <w:tc>
          <w:tcPr>
            <w:tcW w:w="1100" w:type="dxa"/>
            <w:tcBorders>
              <w:top w:val="nil"/>
              <w:left w:val="nil"/>
              <w:bottom w:val="single" w:sz="4" w:space="0" w:color="auto"/>
              <w:right w:val="single" w:sz="4" w:space="0" w:color="auto"/>
            </w:tcBorders>
            <w:shd w:val="clear" w:color="000000" w:fill="FFFFFF"/>
            <w:vAlign w:val="center"/>
            <w:hideMark/>
          </w:tcPr>
          <w:p w14:paraId="403E46D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5 424,00</w:t>
            </w:r>
          </w:p>
        </w:tc>
        <w:tc>
          <w:tcPr>
            <w:tcW w:w="1366" w:type="dxa"/>
            <w:tcBorders>
              <w:top w:val="nil"/>
              <w:left w:val="nil"/>
              <w:bottom w:val="single" w:sz="4" w:space="0" w:color="auto"/>
              <w:right w:val="single" w:sz="4" w:space="0" w:color="auto"/>
            </w:tcBorders>
            <w:shd w:val="clear" w:color="000000" w:fill="FFFFFF"/>
            <w:vAlign w:val="center"/>
            <w:hideMark/>
          </w:tcPr>
          <w:p w14:paraId="302FF9E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1 865,33</w:t>
            </w:r>
          </w:p>
        </w:tc>
        <w:tc>
          <w:tcPr>
            <w:tcW w:w="1545" w:type="dxa"/>
            <w:tcBorders>
              <w:top w:val="nil"/>
              <w:left w:val="nil"/>
              <w:bottom w:val="single" w:sz="4" w:space="0" w:color="auto"/>
              <w:right w:val="single" w:sz="4" w:space="0" w:color="auto"/>
            </w:tcBorders>
            <w:shd w:val="clear" w:color="000000" w:fill="FFFFFF"/>
            <w:vAlign w:val="center"/>
            <w:hideMark/>
          </w:tcPr>
          <w:p w14:paraId="3B92BFF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99,30</w:t>
            </w:r>
          </w:p>
        </w:tc>
        <w:tc>
          <w:tcPr>
            <w:tcW w:w="877" w:type="dxa"/>
            <w:tcBorders>
              <w:top w:val="nil"/>
              <w:left w:val="nil"/>
              <w:bottom w:val="single" w:sz="4" w:space="0" w:color="auto"/>
              <w:right w:val="single" w:sz="4" w:space="0" w:color="auto"/>
            </w:tcBorders>
            <w:shd w:val="clear" w:color="000000" w:fill="FFFFFF"/>
            <w:vAlign w:val="center"/>
            <w:hideMark/>
          </w:tcPr>
          <w:p w14:paraId="07DAAD7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5,32</w:t>
            </w:r>
          </w:p>
        </w:tc>
        <w:tc>
          <w:tcPr>
            <w:tcW w:w="1484" w:type="dxa"/>
            <w:tcBorders>
              <w:top w:val="nil"/>
              <w:left w:val="nil"/>
              <w:bottom w:val="single" w:sz="4" w:space="0" w:color="auto"/>
              <w:right w:val="single" w:sz="4" w:space="0" w:color="auto"/>
            </w:tcBorders>
            <w:shd w:val="clear" w:color="000000" w:fill="FFFFFF"/>
            <w:vAlign w:val="center"/>
            <w:hideMark/>
          </w:tcPr>
          <w:p w14:paraId="6B3E509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5 595,99</w:t>
            </w:r>
          </w:p>
        </w:tc>
      </w:tr>
      <w:tr w:rsidR="008F1D70" w:rsidRPr="008F1D70" w14:paraId="27615FA6" w14:textId="77777777" w:rsidTr="00ED43B7">
        <w:trPr>
          <w:trHeight w:val="1232"/>
        </w:trPr>
        <w:tc>
          <w:tcPr>
            <w:tcW w:w="427" w:type="dxa"/>
            <w:tcBorders>
              <w:top w:val="nil"/>
              <w:left w:val="single" w:sz="4" w:space="0" w:color="auto"/>
              <w:bottom w:val="single" w:sz="4" w:space="0" w:color="auto"/>
              <w:right w:val="nil"/>
            </w:tcBorders>
            <w:shd w:val="clear" w:color="auto" w:fill="auto"/>
            <w:vAlign w:val="center"/>
            <w:hideMark/>
          </w:tcPr>
          <w:p w14:paraId="0E129093"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34</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7941124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Масло моторное синтетическое для тяжелых дизельных двигателей.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5067BE9B"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370827C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4EEB1DF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94 545,00</w:t>
            </w:r>
          </w:p>
        </w:tc>
        <w:tc>
          <w:tcPr>
            <w:tcW w:w="1478" w:type="dxa"/>
            <w:tcBorders>
              <w:top w:val="nil"/>
              <w:left w:val="nil"/>
              <w:bottom w:val="single" w:sz="4" w:space="0" w:color="auto"/>
              <w:right w:val="single" w:sz="4" w:space="0" w:color="auto"/>
            </w:tcBorders>
            <w:shd w:val="clear" w:color="000000" w:fill="FFFFFF"/>
            <w:vAlign w:val="center"/>
            <w:hideMark/>
          </w:tcPr>
          <w:p w14:paraId="2CE86AD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94 545,00</w:t>
            </w:r>
          </w:p>
        </w:tc>
        <w:tc>
          <w:tcPr>
            <w:tcW w:w="1111" w:type="dxa"/>
            <w:tcBorders>
              <w:top w:val="nil"/>
              <w:left w:val="nil"/>
              <w:bottom w:val="single" w:sz="4" w:space="0" w:color="auto"/>
              <w:right w:val="single" w:sz="4" w:space="0" w:color="auto"/>
            </w:tcBorders>
            <w:shd w:val="clear" w:color="000000" w:fill="FFFFFF"/>
            <w:vAlign w:val="center"/>
            <w:hideMark/>
          </w:tcPr>
          <w:p w14:paraId="6B56733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95 200,00</w:t>
            </w:r>
          </w:p>
        </w:tc>
        <w:tc>
          <w:tcPr>
            <w:tcW w:w="1231" w:type="dxa"/>
            <w:tcBorders>
              <w:top w:val="nil"/>
              <w:left w:val="nil"/>
              <w:bottom w:val="single" w:sz="4" w:space="0" w:color="auto"/>
              <w:right w:val="single" w:sz="4" w:space="0" w:color="auto"/>
            </w:tcBorders>
            <w:shd w:val="clear" w:color="000000" w:fill="FFFFFF"/>
            <w:vAlign w:val="center"/>
            <w:hideMark/>
          </w:tcPr>
          <w:p w14:paraId="6E900EE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95 200,00</w:t>
            </w:r>
          </w:p>
        </w:tc>
        <w:tc>
          <w:tcPr>
            <w:tcW w:w="1111" w:type="dxa"/>
            <w:tcBorders>
              <w:top w:val="nil"/>
              <w:left w:val="nil"/>
              <w:bottom w:val="single" w:sz="4" w:space="0" w:color="auto"/>
              <w:right w:val="single" w:sz="4" w:space="0" w:color="auto"/>
            </w:tcBorders>
            <w:shd w:val="clear" w:color="000000" w:fill="FFFFFF"/>
            <w:vAlign w:val="center"/>
            <w:hideMark/>
          </w:tcPr>
          <w:p w14:paraId="2797A33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94 634,00</w:t>
            </w:r>
          </w:p>
        </w:tc>
        <w:tc>
          <w:tcPr>
            <w:tcW w:w="1100" w:type="dxa"/>
            <w:tcBorders>
              <w:top w:val="nil"/>
              <w:left w:val="nil"/>
              <w:bottom w:val="single" w:sz="4" w:space="0" w:color="auto"/>
              <w:right w:val="single" w:sz="4" w:space="0" w:color="auto"/>
            </w:tcBorders>
            <w:shd w:val="clear" w:color="000000" w:fill="FFFFFF"/>
            <w:vAlign w:val="center"/>
            <w:hideMark/>
          </w:tcPr>
          <w:p w14:paraId="7F5DF20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94 634,00</w:t>
            </w:r>
          </w:p>
        </w:tc>
        <w:tc>
          <w:tcPr>
            <w:tcW w:w="1366" w:type="dxa"/>
            <w:tcBorders>
              <w:top w:val="nil"/>
              <w:left w:val="nil"/>
              <w:bottom w:val="single" w:sz="4" w:space="0" w:color="auto"/>
              <w:right w:val="single" w:sz="4" w:space="0" w:color="auto"/>
            </w:tcBorders>
            <w:shd w:val="clear" w:color="000000" w:fill="FFFFFF"/>
            <w:vAlign w:val="center"/>
            <w:hideMark/>
          </w:tcPr>
          <w:p w14:paraId="521A464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94 793,00</w:t>
            </w:r>
          </w:p>
        </w:tc>
        <w:tc>
          <w:tcPr>
            <w:tcW w:w="1545" w:type="dxa"/>
            <w:tcBorders>
              <w:top w:val="nil"/>
              <w:left w:val="nil"/>
              <w:bottom w:val="single" w:sz="4" w:space="0" w:color="auto"/>
              <w:right w:val="single" w:sz="4" w:space="0" w:color="auto"/>
            </w:tcBorders>
            <w:shd w:val="clear" w:color="000000" w:fill="FFFFFF"/>
            <w:vAlign w:val="center"/>
            <w:hideMark/>
          </w:tcPr>
          <w:p w14:paraId="55075F9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355,27</w:t>
            </w:r>
          </w:p>
        </w:tc>
        <w:tc>
          <w:tcPr>
            <w:tcW w:w="877" w:type="dxa"/>
            <w:tcBorders>
              <w:top w:val="nil"/>
              <w:left w:val="nil"/>
              <w:bottom w:val="single" w:sz="4" w:space="0" w:color="auto"/>
              <w:right w:val="single" w:sz="4" w:space="0" w:color="auto"/>
            </w:tcBorders>
            <w:shd w:val="clear" w:color="000000" w:fill="FFFFFF"/>
            <w:vAlign w:val="center"/>
            <w:hideMark/>
          </w:tcPr>
          <w:p w14:paraId="16EC2F5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0,37</w:t>
            </w:r>
          </w:p>
        </w:tc>
        <w:tc>
          <w:tcPr>
            <w:tcW w:w="1484" w:type="dxa"/>
            <w:tcBorders>
              <w:top w:val="nil"/>
              <w:left w:val="nil"/>
              <w:bottom w:val="single" w:sz="4" w:space="0" w:color="auto"/>
              <w:right w:val="single" w:sz="4" w:space="0" w:color="auto"/>
            </w:tcBorders>
            <w:shd w:val="clear" w:color="000000" w:fill="FFFFFF"/>
            <w:vAlign w:val="center"/>
            <w:hideMark/>
          </w:tcPr>
          <w:p w14:paraId="7DE077D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94 793,00</w:t>
            </w:r>
          </w:p>
        </w:tc>
      </w:tr>
      <w:tr w:rsidR="008F1D70" w:rsidRPr="008F1D70" w14:paraId="40173364" w14:textId="77777777" w:rsidTr="00ED43B7">
        <w:trPr>
          <w:trHeight w:val="698"/>
        </w:trPr>
        <w:tc>
          <w:tcPr>
            <w:tcW w:w="427" w:type="dxa"/>
            <w:tcBorders>
              <w:top w:val="nil"/>
              <w:left w:val="single" w:sz="4" w:space="0" w:color="auto"/>
              <w:bottom w:val="single" w:sz="4" w:space="0" w:color="auto"/>
              <w:right w:val="nil"/>
            </w:tcBorders>
            <w:shd w:val="clear" w:color="auto" w:fill="auto"/>
            <w:vAlign w:val="center"/>
            <w:hideMark/>
          </w:tcPr>
          <w:p w14:paraId="5D9F2B29"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35</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3E47A52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Смазка Циатим-201. Банка 0,8 л.</w:t>
            </w:r>
          </w:p>
        </w:tc>
        <w:tc>
          <w:tcPr>
            <w:tcW w:w="584" w:type="dxa"/>
            <w:tcBorders>
              <w:top w:val="nil"/>
              <w:left w:val="nil"/>
              <w:bottom w:val="single" w:sz="4" w:space="0" w:color="auto"/>
              <w:right w:val="single" w:sz="4" w:space="0" w:color="auto"/>
            </w:tcBorders>
            <w:shd w:val="clear" w:color="000000" w:fill="FFFFFF"/>
            <w:vAlign w:val="center"/>
            <w:hideMark/>
          </w:tcPr>
          <w:p w14:paraId="5D979A2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25</w:t>
            </w:r>
          </w:p>
        </w:tc>
        <w:tc>
          <w:tcPr>
            <w:tcW w:w="700" w:type="dxa"/>
            <w:tcBorders>
              <w:top w:val="nil"/>
              <w:left w:val="nil"/>
              <w:bottom w:val="single" w:sz="4" w:space="0" w:color="auto"/>
              <w:right w:val="single" w:sz="4" w:space="0" w:color="auto"/>
            </w:tcBorders>
            <w:shd w:val="clear" w:color="000000" w:fill="FFFFFF"/>
            <w:vAlign w:val="center"/>
            <w:hideMark/>
          </w:tcPr>
          <w:p w14:paraId="1C0224A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1945345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315,20</w:t>
            </w:r>
          </w:p>
        </w:tc>
        <w:tc>
          <w:tcPr>
            <w:tcW w:w="1478" w:type="dxa"/>
            <w:tcBorders>
              <w:top w:val="nil"/>
              <w:left w:val="nil"/>
              <w:bottom w:val="single" w:sz="4" w:space="0" w:color="auto"/>
              <w:right w:val="single" w:sz="4" w:space="0" w:color="auto"/>
            </w:tcBorders>
            <w:shd w:val="clear" w:color="000000" w:fill="FFFFFF"/>
            <w:vAlign w:val="center"/>
            <w:hideMark/>
          </w:tcPr>
          <w:p w14:paraId="0EF602B7"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7 880,00</w:t>
            </w:r>
          </w:p>
        </w:tc>
        <w:tc>
          <w:tcPr>
            <w:tcW w:w="1111" w:type="dxa"/>
            <w:tcBorders>
              <w:top w:val="nil"/>
              <w:left w:val="nil"/>
              <w:bottom w:val="single" w:sz="4" w:space="0" w:color="auto"/>
              <w:right w:val="single" w:sz="4" w:space="0" w:color="auto"/>
            </w:tcBorders>
            <w:shd w:val="clear" w:color="000000" w:fill="FFFFFF"/>
            <w:vAlign w:val="center"/>
            <w:hideMark/>
          </w:tcPr>
          <w:p w14:paraId="0ED2EBC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275,00</w:t>
            </w:r>
          </w:p>
        </w:tc>
        <w:tc>
          <w:tcPr>
            <w:tcW w:w="1231" w:type="dxa"/>
            <w:tcBorders>
              <w:top w:val="nil"/>
              <w:left w:val="nil"/>
              <w:bottom w:val="single" w:sz="4" w:space="0" w:color="auto"/>
              <w:right w:val="single" w:sz="4" w:space="0" w:color="auto"/>
            </w:tcBorders>
            <w:shd w:val="clear" w:color="000000" w:fill="FFFFFF"/>
            <w:vAlign w:val="center"/>
            <w:hideMark/>
          </w:tcPr>
          <w:p w14:paraId="4CAC7EE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6 875,00</w:t>
            </w:r>
          </w:p>
        </w:tc>
        <w:tc>
          <w:tcPr>
            <w:tcW w:w="1111" w:type="dxa"/>
            <w:tcBorders>
              <w:top w:val="nil"/>
              <w:left w:val="nil"/>
              <w:bottom w:val="single" w:sz="4" w:space="0" w:color="auto"/>
              <w:right w:val="single" w:sz="4" w:space="0" w:color="auto"/>
            </w:tcBorders>
            <w:shd w:val="clear" w:color="000000" w:fill="FFFFFF"/>
            <w:vAlign w:val="center"/>
            <w:hideMark/>
          </w:tcPr>
          <w:p w14:paraId="108D013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275,00</w:t>
            </w:r>
          </w:p>
        </w:tc>
        <w:tc>
          <w:tcPr>
            <w:tcW w:w="1100" w:type="dxa"/>
            <w:tcBorders>
              <w:top w:val="nil"/>
              <w:left w:val="nil"/>
              <w:bottom w:val="single" w:sz="4" w:space="0" w:color="auto"/>
              <w:right w:val="single" w:sz="4" w:space="0" w:color="auto"/>
            </w:tcBorders>
            <w:shd w:val="clear" w:color="000000" w:fill="FFFFFF"/>
            <w:vAlign w:val="center"/>
            <w:hideMark/>
          </w:tcPr>
          <w:p w14:paraId="0C7475A6"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6 875,00</w:t>
            </w:r>
          </w:p>
        </w:tc>
        <w:tc>
          <w:tcPr>
            <w:tcW w:w="1366" w:type="dxa"/>
            <w:tcBorders>
              <w:top w:val="nil"/>
              <w:left w:val="nil"/>
              <w:bottom w:val="single" w:sz="4" w:space="0" w:color="auto"/>
              <w:right w:val="single" w:sz="4" w:space="0" w:color="auto"/>
            </w:tcBorders>
            <w:shd w:val="clear" w:color="000000" w:fill="FFFFFF"/>
            <w:vAlign w:val="center"/>
            <w:hideMark/>
          </w:tcPr>
          <w:p w14:paraId="6AD20C8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288,40</w:t>
            </w:r>
          </w:p>
        </w:tc>
        <w:tc>
          <w:tcPr>
            <w:tcW w:w="1545" w:type="dxa"/>
            <w:tcBorders>
              <w:top w:val="nil"/>
              <w:left w:val="nil"/>
              <w:bottom w:val="single" w:sz="4" w:space="0" w:color="auto"/>
              <w:right w:val="single" w:sz="4" w:space="0" w:color="auto"/>
            </w:tcBorders>
            <w:shd w:val="clear" w:color="000000" w:fill="FFFFFF"/>
            <w:vAlign w:val="center"/>
            <w:hideMark/>
          </w:tcPr>
          <w:p w14:paraId="1737DC8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23,21</w:t>
            </w:r>
          </w:p>
        </w:tc>
        <w:tc>
          <w:tcPr>
            <w:tcW w:w="877" w:type="dxa"/>
            <w:tcBorders>
              <w:top w:val="nil"/>
              <w:left w:val="nil"/>
              <w:bottom w:val="single" w:sz="4" w:space="0" w:color="auto"/>
              <w:right w:val="single" w:sz="4" w:space="0" w:color="auto"/>
            </w:tcBorders>
            <w:shd w:val="clear" w:color="000000" w:fill="FFFFFF"/>
            <w:vAlign w:val="center"/>
            <w:hideMark/>
          </w:tcPr>
          <w:p w14:paraId="551505E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8,05</w:t>
            </w:r>
          </w:p>
        </w:tc>
        <w:tc>
          <w:tcPr>
            <w:tcW w:w="1484" w:type="dxa"/>
            <w:tcBorders>
              <w:top w:val="nil"/>
              <w:left w:val="nil"/>
              <w:bottom w:val="single" w:sz="4" w:space="0" w:color="auto"/>
              <w:right w:val="single" w:sz="4" w:space="0" w:color="auto"/>
            </w:tcBorders>
            <w:shd w:val="clear" w:color="000000" w:fill="FFFFFF"/>
            <w:vAlign w:val="center"/>
            <w:hideMark/>
          </w:tcPr>
          <w:p w14:paraId="22916D3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7 210,00</w:t>
            </w:r>
          </w:p>
        </w:tc>
      </w:tr>
      <w:tr w:rsidR="008F1D70" w:rsidRPr="008F1D70" w14:paraId="540393BE" w14:textId="77777777" w:rsidTr="00ED43B7">
        <w:trPr>
          <w:trHeight w:val="552"/>
        </w:trPr>
        <w:tc>
          <w:tcPr>
            <w:tcW w:w="427" w:type="dxa"/>
            <w:tcBorders>
              <w:top w:val="nil"/>
              <w:left w:val="single" w:sz="4" w:space="0" w:color="auto"/>
              <w:bottom w:val="single" w:sz="4" w:space="0" w:color="auto"/>
              <w:right w:val="nil"/>
            </w:tcBorders>
            <w:shd w:val="clear" w:color="auto" w:fill="auto"/>
            <w:vAlign w:val="center"/>
            <w:hideMark/>
          </w:tcPr>
          <w:p w14:paraId="551B5274"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36</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1436FEC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 xml:space="preserve">Масло маторное. Бочка 200 л. </w:t>
            </w:r>
          </w:p>
        </w:tc>
        <w:tc>
          <w:tcPr>
            <w:tcW w:w="584" w:type="dxa"/>
            <w:tcBorders>
              <w:top w:val="nil"/>
              <w:left w:val="nil"/>
              <w:bottom w:val="single" w:sz="4" w:space="0" w:color="auto"/>
              <w:right w:val="single" w:sz="4" w:space="0" w:color="auto"/>
            </w:tcBorders>
            <w:shd w:val="clear" w:color="000000" w:fill="FFFFFF"/>
            <w:vAlign w:val="center"/>
            <w:hideMark/>
          </w:tcPr>
          <w:p w14:paraId="1CD94C46"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574FD87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2D2F5E0A"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68 550,00</w:t>
            </w:r>
          </w:p>
        </w:tc>
        <w:tc>
          <w:tcPr>
            <w:tcW w:w="1478" w:type="dxa"/>
            <w:tcBorders>
              <w:top w:val="nil"/>
              <w:left w:val="nil"/>
              <w:bottom w:val="single" w:sz="4" w:space="0" w:color="auto"/>
              <w:right w:val="single" w:sz="4" w:space="0" w:color="auto"/>
            </w:tcBorders>
            <w:shd w:val="clear" w:color="000000" w:fill="FFFFFF"/>
            <w:vAlign w:val="center"/>
            <w:hideMark/>
          </w:tcPr>
          <w:p w14:paraId="0D376A3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68 550,00</w:t>
            </w:r>
          </w:p>
        </w:tc>
        <w:tc>
          <w:tcPr>
            <w:tcW w:w="1111" w:type="dxa"/>
            <w:tcBorders>
              <w:top w:val="nil"/>
              <w:left w:val="nil"/>
              <w:bottom w:val="single" w:sz="4" w:space="0" w:color="auto"/>
              <w:right w:val="single" w:sz="4" w:space="0" w:color="auto"/>
            </w:tcBorders>
            <w:shd w:val="clear" w:color="000000" w:fill="FFFFFF"/>
            <w:vAlign w:val="center"/>
            <w:hideMark/>
          </w:tcPr>
          <w:p w14:paraId="21F1BB5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68 320,00</w:t>
            </w:r>
          </w:p>
        </w:tc>
        <w:tc>
          <w:tcPr>
            <w:tcW w:w="1231" w:type="dxa"/>
            <w:tcBorders>
              <w:top w:val="nil"/>
              <w:left w:val="nil"/>
              <w:bottom w:val="single" w:sz="4" w:space="0" w:color="auto"/>
              <w:right w:val="single" w:sz="4" w:space="0" w:color="auto"/>
            </w:tcBorders>
            <w:shd w:val="clear" w:color="000000" w:fill="FFFFFF"/>
            <w:vAlign w:val="center"/>
            <w:hideMark/>
          </w:tcPr>
          <w:p w14:paraId="51AD7EE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68 320,00</w:t>
            </w:r>
          </w:p>
        </w:tc>
        <w:tc>
          <w:tcPr>
            <w:tcW w:w="1111" w:type="dxa"/>
            <w:tcBorders>
              <w:top w:val="nil"/>
              <w:left w:val="nil"/>
              <w:bottom w:val="single" w:sz="4" w:space="0" w:color="auto"/>
              <w:right w:val="single" w:sz="4" w:space="0" w:color="auto"/>
            </w:tcBorders>
            <w:shd w:val="clear" w:color="000000" w:fill="FFFFFF"/>
            <w:vAlign w:val="center"/>
            <w:hideMark/>
          </w:tcPr>
          <w:p w14:paraId="07EB4762"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66 630,00</w:t>
            </w:r>
          </w:p>
        </w:tc>
        <w:tc>
          <w:tcPr>
            <w:tcW w:w="1100" w:type="dxa"/>
            <w:tcBorders>
              <w:top w:val="nil"/>
              <w:left w:val="nil"/>
              <w:bottom w:val="single" w:sz="4" w:space="0" w:color="auto"/>
              <w:right w:val="single" w:sz="4" w:space="0" w:color="auto"/>
            </w:tcBorders>
            <w:shd w:val="clear" w:color="000000" w:fill="FFFFFF"/>
            <w:vAlign w:val="center"/>
            <w:hideMark/>
          </w:tcPr>
          <w:p w14:paraId="681E22B0"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66 630,00</w:t>
            </w:r>
          </w:p>
        </w:tc>
        <w:tc>
          <w:tcPr>
            <w:tcW w:w="1366" w:type="dxa"/>
            <w:tcBorders>
              <w:top w:val="nil"/>
              <w:left w:val="nil"/>
              <w:bottom w:val="single" w:sz="4" w:space="0" w:color="auto"/>
              <w:right w:val="single" w:sz="4" w:space="0" w:color="auto"/>
            </w:tcBorders>
            <w:shd w:val="clear" w:color="000000" w:fill="FFFFFF"/>
            <w:vAlign w:val="center"/>
            <w:hideMark/>
          </w:tcPr>
          <w:p w14:paraId="67259A98"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67 833,33</w:t>
            </w:r>
          </w:p>
        </w:tc>
        <w:tc>
          <w:tcPr>
            <w:tcW w:w="1545" w:type="dxa"/>
            <w:tcBorders>
              <w:top w:val="nil"/>
              <w:left w:val="nil"/>
              <w:bottom w:val="single" w:sz="4" w:space="0" w:color="auto"/>
              <w:right w:val="single" w:sz="4" w:space="0" w:color="auto"/>
            </w:tcBorders>
            <w:shd w:val="clear" w:color="000000" w:fill="FFFFFF"/>
            <w:vAlign w:val="center"/>
            <w:hideMark/>
          </w:tcPr>
          <w:p w14:paraId="28A89F3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1 048,44</w:t>
            </w:r>
          </w:p>
        </w:tc>
        <w:tc>
          <w:tcPr>
            <w:tcW w:w="877" w:type="dxa"/>
            <w:tcBorders>
              <w:top w:val="nil"/>
              <w:left w:val="nil"/>
              <w:bottom w:val="single" w:sz="4" w:space="0" w:color="auto"/>
              <w:right w:val="single" w:sz="4" w:space="0" w:color="auto"/>
            </w:tcBorders>
            <w:shd w:val="clear" w:color="000000" w:fill="FFFFFF"/>
            <w:vAlign w:val="center"/>
            <w:hideMark/>
          </w:tcPr>
          <w:p w14:paraId="67F0232B"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1,55</w:t>
            </w:r>
          </w:p>
        </w:tc>
        <w:tc>
          <w:tcPr>
            <w:tcW w:w="1484" w:type="dxa"/>
            <w:tcBorders>
              <w:top w:val="nil"/>
              <w:left w:val="nil"/>
              <w:bottom w:val="single" w:sz="4" w:space="0" w:color="auto"/>
              <w:right w:val="single" w:sz="4" w:space="0" w:color="auto"/>
            </w:tcBorders>
            <w:shd w:val="clear" w:color="000000" w:fill="FFFFFF"/>
            <w:vAlign w:val="center"/>
            <w:hideMark/>
          </w:tcPr>
          <w:p w14:paraId="028218F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67 833,33</w:t>
            </w:r>
          </w:p>
        </w:tc>
      </w:tr>
      <w:tr w:rsidR="008F1D70" w:rsidRPr="008F1D70" w14:paraId="1A3CCF2E" w14:textId="77777777" w:rsidTr="008F1D70">
        <w:trPr>
          <w:trHeight w:val="1022"/>
        </w:trPr>
        <w:tc>
          <w:tcPr>
            <w:tcW w:w="427" w:type="dxa"/>
            <w:tcBorders>
              <w:top w:val="nil"/>
              <w:left w:val="single" w:sz="4" w:space="0" w:color="auto"/>
              <w:bottom w:val="single" w:sz="4" w:space="0" w:color="auto"/>
              <w:right w:val="nil"/>
            </w:tcBorders>
            <w:shd w:val="clear" w:color="auto" w:fill="auto"/>
            <w:vAlign w:val="center"/>
            <w:hideMark/>
          </w:tcPr>
          <w:p w14:paraId="2847B0BA"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37</w:t>
            </w:r>
          </w:p>
        </w:tc>
        <w:tc>
          <w:tcPr>
            <w:tcW w:w="1912" w:type="dxa"/>
            <w:tcBorders>
              <w:top w:val="nil"/>
              <w:left w:val="single" w:sz="4" w:space="0" w:color="auto"/>
              <w:bottom w:val="single" w:sz="4" w:space="0" w:color="auto"/>
              <w:right w:val="single" w:sz="4" w:space="0" w:color="auto"/>
            </w:tcBorders>
            <w:shd w:val="clear" w:color="000000" w:fill="FFFFFF"/>
            <w:vAlign w:val="center"/>
            <w:hideMark/>
          </w:tcPr>
          <w:p w14:paraId="61538BB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Антифриз карбоксилатный. Бочка 200 л.</w:t>
            </w:r>
          </w:p>
        </w:tc>
        <w:tc>
          <w:tcPr>
            <w:tcW w:w="584" w:type="dxa"/>
            <w:tcBorders>
              <w:top w:val="nil"/>
              <w:left w:val="nil"/>
              <w:bottom w:val="single" w:sz="4" w:space="0" w:color="auto"/>
              <w:right w:val="single" w:sz="4" w:space="0" w:color="auto"/>
            </w:tcBorders>
            <w:shd w:val="clear" w:color="000000" w:fill="FFFFFF"/>
            <w:vAlign w:val="center"/>
            <w:hideMark/>
          </w:tcPr>
          <w:p w14:paraId="5D24A607"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14:paraId="6202489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шт.</w:t>
            </w:r>
          </w:p>
        </w:tc>
        <w:tc>
          <w:tcPr>
            <w:tcW w:w="1028" w:type="dxa"/>
            <w:tcBorders>
              <w:top w:val="nil"/>
              <w:left w:val="nil"/>
              <w:bottom w:val="single" w:sz="4" w:space="0" w:color="auto"/>
              <w:right w:val="single" w:sz="4" w:space="0" w:color="auto"/>
            </w:tcBorders>
            <w:shd w:val="clear" w:color="000000" w:fill="FFFFFF"/>
            <w:vAlign w:val="center"/>
            <w:hideMark/>
          </w:tcPr>
          <w:p w14:paraId="0CA8825C"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47 685,00</w:t>
            </w:r>
          </w:p>
        </w:tc>
        <w:tc>
          <w:tcPr>
            <w:tcW w:w="1478" w:type="dxa"/>
            <w:tcBorders>
              <w:top w:val="nil"/>
              <w:left w:val="nil"/>
              <w:bottom w:val="single" w:sz="4" w:space="0" w:color="auto"/>
              <w:right w:val="single" w:sz="4" w:space="0" w:color="auto"/>
            </w:tcBorders>
            <w:shd w:val="clear" w:color="000000" w:fill="FFFFFF"/>
            <w:vAlign w:val="center"/>
            <w:hideMark/>
          </w:tcPr>
          <w:p w14:paraId="379DB64D"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47 685,00</w:t>
            </w:r>
          </w:p>
        </w:tc>
        <w:tc>
          <w:tcPr>
            <w:tcW w:w="1111" w:type="dxa"/>
            <w:tcBorders>
              <w:top w:val="nil"/>
              <w:left w:val="nil"/>
              <w:bottom w:val="single" w:sz="4" w:space="0" w:color="auto"/>
              <w:right w:val="single" w:sz="4" w:space="0" w:color="auto"/>
            </w:tcBorders>
            <w:shd w:val="clear" w:color="000000" w:fill="FFFFFF"/>
            <w:vAlign w:val="center"/>
            <w:hideMark/>
          </w:tcPr>
          <w:p w14:paraId="38676843"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46 040,00</w:t>
            </w:r>
          </w:p>
        </w:tc>
        <w:tc>
          <w:tcPr>
            <w:tcW w:w="1231" w:type="dxa"/>
            <w:tcBorders>
              <w:top w:val="nil"/>
              <w:left w:val="nil"/>
              <w:bottom w:val="single" w:sz="4" w:space="0" w:color="auto"/>
              <w:right w:val="single" w:sz="4" w:space="0" w:color="auto"/>
            </w:tcBorders>
            <w:shd w:val="clear" w:color="000000" w:fill="FFFFFF"/>
            <w:vAlign w:val="center"/>
            <w:hideMark/>
          </w:tcPr>
          <w:p w14:paraId="7217A65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46 040,00</w:t>
            </w:r>
          </w:p>
        </w:tc>
        <w:tc>
          <w:tcPr>
            <w:tcW w:w="1111" w:type="dxa"/>
            <w:tcBorders>
              <w:top w:val="nil"/>
              <w:left w:val="nil"/>
              <w:bottom w:val="single" w:sz="4" w:space="0" w:color="auto"/>
              <w:right w:val="single" w:sz="4" w:space="0" w:color="auto"/>
            </w:tcBorders>
            <w:shd w:val="clear" w:color="000000" w:fill="FFFFFF"/>
            <w:vAlign w:val="center"/>
            <w:hideMark/>
          </w:tcPr>
          <w:p w14:paraId="1054FC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45 685,00</w:t>
            </w:r>
          </w:p>
        </w:tc>
        <w:tc>
          <w:tcPr>
            <w:tcW w:w="1100" w:type="dxa"/>
            <w:tcBorders>
              <w:top w:val="nil"/>
              <w:left w:val="nil"/>
              <w:bottom w:val="single" w:sz="4" w:space="0" w:color="auto"/>
              <w:right w:val="single" w:sz="4" w:space="0" w:color="auto"/>
            </w:tcBorders>
            <w:shd w:val="clear" w:color="000000" w:fill="FFFFFF"/>
            <w:vAlign w:val="center"/>
            <w:hideMark/>
          </w:tcPr>
          <w:p w14:paraId="27666F85"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45 685,00</w:t>
            </w:r>
          </w:p>
        </w:tc>
        <w:tc>
          <w:tcPr>
            <w:tcW w:w="1366" w:type="dxa"/>
            <w:tcBorders>
              <w:top w:val="nil"/>
              <w:left w:val="nil"/>
              <w:bottom w:val="single" w:sz="4" w:space="0" w:color="auto"/>
              <w:right w:val="single" w:sz="4" w:space="0" w:color="auto"/>
            </w:tcBorders>
            <w:shd w:val="clear" w:color="000000" w:fill="FFFFFF"/>
            <w:vAlign w:val="center"/>
            <w:hideMark/>
          </w:tcPr>
          <w:p w14:paraId="1FD118AF"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46 470,00</w:t>
            </w:r>
          </w:p>
        </w:tc>
        <w:tc>
          <w:tcPr>
            <w:tcW w:w="1545" w:type="dxa"/>
            <w:tcBorders>
              <w:top w:val="nil"/>
              <w:left w:val="nil"/>
              <w:bottom w:val="single" w:sz="4" w:space="0" w:color="auto"/>
              <w:right w:val="single" w:sz="4" w:space="0" w:color="auto"/>
            </w:tcBorders>
            <w:shd w:val="clear" w:color="000000" w:fill="FFFFFF"/>
            <w:vAlign w:val="center"/>
            <w:hideMark/>
          </w:tcPr>
          <w:p w14:paraId="33ACC379"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1 067,09</w:t>
            </w:r>
          </w:p>
        </w:tc>
        <w:tc>
          <w:tcPr>
            <w:tcW w:w="877" w:type="dxa"/>
            <w:tcBorders>
              <w:top w:val="nil"/>
              <w:left w:val="nil"/>
              <w:bottom w:val="single" w:sz="4" w:space="0" w:color="auto"/>
              <w:right w:val="single" w:sz="4" w:space="0" w:color="auto"/>
            </w:tcBorders>
            <w:shd w:val="clear" w:color="000000" w:fill="FFFFFF"/>
            <w:vAlign w:val="center"/>
            <w:hideMark/>
          </w:tcPr>
          <w:p w14:paraId="05D3C0E4"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2,30</w:t>
            </w:r>
          </w:p>
        </w:tc>
        <w:tc>
          <w:tcPr>
            <w:tcW w:w="1484" w:type="dxa"/>
            <w:tcBorders>
              <w:top w:val="nil"/>
              <w:left w:val="nil"/>
              <w:bottom w:val="single" w:sz="4" w:space="0" w:color="auto"/>
              <w:right w:val="single" w:sz="4" w:space="0" w:color="auto"/>
            </w:tcBorders>
            <w:shd w:val="clear" w:color="000000" w:fill="FFFFFF"/>
            <w:vAlign w:val="center"/>
            <w:hideMark/>
          </w:tcPr>
          <w:p w14:paraId="279BACB1"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46 470,00</w:t>
            </w:r>
          </w:p>
        </w:tc>
      </w:tr>
      <w:tr w:rsidR="008F1D70" w:rsidRPr="008F1D70" w14:paraId="0464F942" w14:textId="77777777" w:rsidTr="008F1D70">
        <w:trPr>
          <w:trHeight w:val="300"/>
        </w:trPr>
        <w:tc>
          <w:tcPr>
            <w:tcW w:w="135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9E4D920" w14:textId="77777777" w:rsidR="008F1D70" w:rsidRPr="008F1D70" w:rsidRDefault="008F1D70" w:rsidP="008F1D70">
            <w:pPr>
              <w:spacing w:after="0" w:line="240" w:lineRule="auto"/>
              <w:jc w:val="center"/>
              <w:rPr>
                <w:rFonts w:ascii="Times New Roman" w:eastAsia="Times New Roman" w:hAnsi="Times New Roman" w:cs="Times New Roman"/>
                <w:color w:val="000000"/>
                <w:sz w:val="18"/>
                <w:szCs w:val="18"/>
                <w:lang w:eastAsia="ru-RU"/>
              </w:rPr>
            </w:pPr>
            <w:r w:rsidRPr="008F1D70">
              <w:rPr>
                <w:rFonts w:ascii="Times New Roman" w:eastAsia="Times New Roman" w:hAnsi="Times New Roman" w:cs="Times New Roman"/>
                <w:color w:val="000000"/>
                <w:sz w:val="18"/>
                <w:szCs w:val="18"/>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14:paraId="4B6A6A0E" w14:textId="77777777" w:rsidR="008F1D70" w:rsidRPr="008F1D70" w:rsidRDefault="008F1D70" w:rsidP="008F1D70">
            <w:pPr>
              <w:spacing w:after="0" w:line="240" w:lineRule="auto"/>
              <w:jc w:val="center"/>
              <w:rPr>
                <w:rFonts w:ascii="Times New Roman" w:eastAsia="Times New Roman" w:hAnsi="Times New Roman" w:cs="Times New Roman"/>
                <w:color w:val="000000"/>
                <w:sz w:val="20"/>
                <w:szCs w:val="20"/>
                <w:lang w:eastAsia="ru-RU"/>
              </w:rPr>
            </w:pPr>
            <w:r w:rsidRPr="008F1D70">
              <w:rPr>
                <w:rFonts w:ascii="Times New Roman" w:eastAsia="Times New Roman" w:hAnsi="Times New Roman" w:cs="Times New Roman"/>
                <w:color w:val="000000"/>
                <w:sz w:val="20"/>
                <w:szCs w:val="20"/>
                <w:lang w:eastAsia="ru-RU"/>
              </w:rPr>
              <w:t>ИТОГО:</w:t>
            </w:r>
          </w:p>
        </w:tc>
        <w:tc>
          <w:tcPr>
            <w:tcW w:w="1484" w:type="dxa"/>
            <w:tcBorders>
              <w:top w:val="nil"/>
              <w:left w:val="nil"/>
              <w:bottom w:val="single" w:sz="4" w:space="0" w:color="auto"/>
              <w:right w:val="single" w:sz="4" w:space="0" w:color="auto"/>
            </w:tcBorders>
            <w:shd w:val="clear" w:color="000000" w:fill="FFFFFF"/>
            <w:vAlign w:val="center"/>
            <w:hideMark/>
          </w:tcPr>
          <w:p w14:paraId="4C737539" w14:textId="77777777" w:rsidR="008F1D70" w:rsidRPr="008F1D70" w:rsidRDefault="008F1D70" w:rsidP="008F1D70">
            <w:pPr>
              <w:spacing w:after="0" w:line="240" w:lineRule="auto"/>
              <w:jc w:val="center"/>
              <w:rPr>
                <w:rFonts w:ascii="Times New Roman" w:eastAsia="Times New Roman" w:hAnsi="Times New Roman" w:cs="Times New Roman"/>
                <w:b/>
                <w:bCs/>
                <w:color w:val="000000"/>
                <w:sz w:val="20"/>
                <w:szCs w:val="20"/>
                <w:lang w:eastAsia="ru-RU"/>
              </w:rPr>
            </w:pPr>
            <w:r w:rsidRPr="008F1D70">
              <w:rPr>
                <w:rFonts w:ascii="Times New Roman" w:eastAsia="Times New Roman" w:hAnsi="Times New Roman" w:cs="Times New Roman"/>
                <w:b/>
                <w:bCs/>
                <w:color w:val="000000"/>
                <w:sz w:val="20"/>
                <w:szCs w:val="20"/>
                <w:lang w:eastAsia="ru-RU"/>
              </w:rPr>
              <w:t>3 835 272,32</w:t>
            </w:r>
          </w:p>
        </w:tc>
      </w:tr>
    </w:tbl>
    <w:p w14:paraId="57ABB5B8" w14:textId="3316AFAE" w:rsidR="00E24364" w:rsidRPr="008F748B" w:rsidRDefault="00E24364" w:rsidP="002C6B74">
      <w:pPr>
        <w:pStyle w:val="af2"/>
        <w:spacing w:before="0" w:beforeAutospacing="0" w:after="0" w:afterAutospacing="0"/>
        <w:rPr>
          <w:b/>
        </w:rPr>
      </w:pPr>
    </w:p>
    <w:p w14:paraId="349D6089" w14:textId="77777777" w:rsidR="002C6B74" w:rsidRDefault="002C6B74" w:rsidP="00AA1D57">
      <w:pPr>
        <w:pStyle w:val="af2"/>
        <w:spacing w:before="0" w:beforeAutospacing="0" w:after="0" w:afterAutospacing="0"/>
        <w:ind w:left="1353"/>
        <w:jc w:val="center"/>
        <w:rPr>
          <w:b/>
        </w:rPr>
      </w:pPr>
    </w:p>
    <w:p w14:paraId="0A48CD47" w14:textId="77777777" w:rsidR="002C6B74" w:rsidRDefault="002C6B74" w:rsidP="00AA1D57">
      <w:pPr>
        <w:pStyle w:val="af2"/>
        <w:spacing w:before="0" w:beforeAutospacing="0" w:after="0" w:afterAutospacing="0"/>
        <w:ind w:left="1353"/>
        <w:jc w:val="center"/>
        <w:rPr>
          <w:b/>
        </w:rPr>
      </w:pPr>
    </w:p>
    <w:p w14:paraId="308A66E4" w14:textId="77777777" w:rsidR="002C6B74" w:rsidRDefault="002C6B74" w:rsidP="00AA1D57">
      <w:pPr>
        <w:pStyle w:val="af2"/>
        <w:spacing w:before="0" w:beforeAutospacing="0" w:after="0" w:afterAutospacing="0"/>
        <w:ind w:left="1353"/>
        <w:jc w:val="center"/>
        <w:rPr>
          <w:b/>
        </w:rPr>
      </w:pPr>
    </w:p>
    <w:p w14:paraId="5ABC70EE" w14:textId="77777777" w:rsidR="002C6B74" w:rsidRDefault="002C6B74" w:rsidP="00AA1D57">
      <w:pPr>
        <w:pStyle w:val="af2"/>
        <w:spacing w:before="0" w:beforeAutospacing="0" w:after="0" w:afterAutospacing="0"/>
        <w:ind w:left="1353"/>
        <w:jc w:val="center"/>
        <w:rPr>
          <w:b/>
        </w:rPr>
      </w:pPr>
    </w:p>
    <w:p w14:paraId="1BC081FA" w14:textId="77777777" w:rsidR="002C6B74" w:rsidRDefault="002C6B74" w:rsidP="00AA1D57">
      <w:pPr>
        <w:pStyle w:val="af2"/>
        <w:spacing w:before="0" w:beforeAutospacing="0" w:after="0" w:afterAutospacing="0"/>
        <w:ind w:left="1353"/>
        <w:jc w:val="center"/>
        <w:rPr>
          <w:b/>
        </w:rPr>
      </w:pPr>
    </w:p>
    <w:p w14:paraId="396C5099" w14:textId="0A4532F4" w:rsidR="00AA1D57" w:rsidRPr="008F748B" w:rsidRDefault="00AA1D57" w:rsidP="00AA1D57">
      <w:pPr>
        <w:pStyle w:val="af2"/>
        <w:spacing w:before="0" w:beforeAutospacing="0" w:after="0" w:afterAutospacing="0"/>
        <w:ind w:left="1353"/>
        <w:jc w:val="center"/>
        <w:rPr>
          <w:b/>
        </w:rPr>
      </w:pPr>
      <w:r w:rsidRPr="008F748B">
        <w:rPr>
          <w:b/>
        </w:rPr>
        <w:lastRenderedPageBreak/>
        <w:t>Лот № 2 (Заказчик Акционерное общество «Аэропорт Когалым»)</w:t>
      </w:r>
    </w:p>
    <w:p w14:paraId="03B2BC8F" w14:textId="0AF6ACEB" w:rsidR="00AA1D57" w:rsidRDefault="008F1D70" w:rsidP="000C0B43">
      <w:pPr>
        <w:pStyle w:val="af2"/>
        <w:tabs>
          <w:tab w:val="left" w:pos="3544"/>
        </w:tabs>
        <w:spacing w:before="0" w:beforeAutospacing="0" w:after="0" w:afterAutospacing="0"/>
        <w:jc w:val="center"/>
        <w:rPr>
          <w:b/>
        </w:rPr>
      </w:pPr>
      <w:r>
        <w:rPr>
          <w:b/>
        </w:rPr>
        <w:t xml:space="preserve">  </w:t>
      </w:r>
    </w:p>
    <w:tbl>
      <w:tblPr>
        <w:tblW w:w="15514" w:type="dxa"/>
        <w:tblLook w:val="04A0" w:firstRow="1" w:lastRow="0" w:firstColumn="1" w:lastColumn="0" w:noHBand="0" w:noVBand="1"/>
      </w:tblPr>
      <w:tblGrid>
        <w:gridCol w:w="459"/>
        <w:gridCol w:w="1709"/>
        <w:gridCol w:w="576"/>
        <w:gridCol w:w="744"/>
        <w:gridCol w:w="1042"/>
        <w:gridCol w:w="1091"/>
        <w:gridCol w:w="1042"/>
        <w:gridCol w:w="1091"/>
        <w:gridCol w:w="1042"/>
        <w:gridCol w:w="1091"/>
        <w:gridCol w:w="2287"/>
        <w:gridCol w:w="1101"/>
        <w:gridCol w:w="940"/>
        <w:gridCol w:w="1231"/>
        <w:gridCol w:w="68"/>
      </w:tblGrid>
      <w:tr w:rsidR="002C6B74" w:rsidRPr="002C6B74" w14:paraId="1D5569B9" w14:textId="77777777" w:rsidTr="0019735D">
        <w:trPr>
          <w:trHeight w:val="7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4727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п/п</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88B2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Наименование товара </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0744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87D7C"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Ед.изм ОКЕИ 362</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38B2EDC4"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Ценовая информация № 1 </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43584B6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Ценовая информация № 2  </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2D506D2E"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Ценовая информация № 3  </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9463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88BC5"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ср. квадрат. отклонение</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6D6D7"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коэфф. вариации</w:t>
            </w:r>
          </w:p>
        </w:tc>
        <w:tc>
          <w:tcPr>
            <w:tcW w:w="12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CC60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Начальная максимальная цена договора</w:t>
            </w:r>
          </w:p>
        </w:tc>
      </w:tr>
      <w:tr w:rsidR="002C6B74" w:rsidRPr="002C6B74" w14:paraId="352A000B" w14:textId="77777777" w:rsidTr="0019735D">
        <w:trPr>
          <w:trHeight w:val="48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70C5AD67"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A9A4865"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3BD82DD2"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6F62B70A"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1042" w:type="dxa"/>
            <w:tcBorders>
              <w:top w:val="nil"/>
              <w:left w:val="nil"/>
              <w:bottom w:val="nil"/>
              <w:right w:val="single" w:sz="4" w:space="0" w:color="auto"/>
            </w:tcBorders>
            <w:shd w:val="clear" w:color="auto" w:fill="auto"/>
            <w:vAlign w:val="center"/>
            <w:hideMark/>
          </w:tcPr>
          <w:p w14:paraId="3914EE19"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72FF0B79"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3D680B5B"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5B88793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1D9E7CE2"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6429BE65"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Стоимость, руб/товара</w:t>
            </w:r>
          </w:p>
        </w:tc>
        <w:tc>
          <w:tcPr>
            <w:tcW w:w="2287" w:type="dxa"/>
            <w:vMerge/>
            <w:tcBorders>
              <w:top w:val="single" w:sz="4" w:space="0" w:color="auto"/>
              <w:left w:val="single" w:sz="4" w:space="0" w:color="auto"/>
              <w:bottom w:val="single" w:sz="4" w:space="0" w:color="auto"/>
              <w:right w:val="single" w:sz="4" w:space="0" w:color="auto"/>
            </w:tcBorders>
            <w:vAlign w:val="center"/>
            <w:hideMark/>
          </w:tcPr>
          <w:p w14:paraId="307A0FCB"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5BCB630"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3A6284D"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c>
          <w:tcPr>
            <w:tcW w:w="1299" w:type="dxa"/>
            <w:gridSpan w:val="2"/>
            <w:vMerge/>
            <w:tcBorders>
              <w:top w:val="single" w:sz="4" w:space="0" w:color="auto"/>
              <w:left w:val="single" w:sz="4" w:space="0" w:color="auto"/>
              <w:bottom w:val="single" w:sz="4" w:space="0" w:color="auto"/>
              <w:right w:val="single" w:sz="4" w:space="0" w:color="auto"/>
            </w:tcBorders>
            <w:vAlign w:val="center"/>
            <w:hideMark/>
          </w:tcPr>
          <w:p w14:paraId="5864FC25" w14:textId="77777777" w:rsidR="002C6B74" w:rsidRPr="002C6B74" w:rsidRDefault="002C6B74" w:rsidP="002C6B74">
            <w:pPr>
              <w:spacing w:after="0" w:line="240" w:lineRule="auto"/>
              <w:rPr>
                <w:rFonts w:ascii="Times New Roman" w:eastAsia="Times New Roman" w:hAnsi="Times New Roman" w:cs="Times New Roman"/>
                <w:color w:val="000000"/>
                <w:sz w:val="18"/>
                <w:szCs w:val="18"/>
                <w:lang w:eastAsia="ru-RU"/>
              </w:rPr>
            </w:pPr>
          </w:p>
        </w:tc>
      </w:tr>
      <w:tr w:rsidR="002C6B74" w:rsidRPr="002C6B74" w14:paraId="6023EF72" w14:textId="77777777" w:rsidTr="0019735D">
        <w:trPr>
          <w:trHeight w:val="102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27506F5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CA2D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маторное дизельное  М-8Г2К Канистра 20 л.</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6C90E9F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200</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0E6BFE2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6002B13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248,97</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255F6B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49 794,00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16E6422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297,72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A8518E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59 544,00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7F183E7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219,50</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022179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43 900,00</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16EF5E6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255,40</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805AD3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39,50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CD33DB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15,47</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EF2B55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51 080,00</w:t>
            </w:r>
          </w:p>
        </w:tc>
      </w:tr>
      <w:tr w:rsidR="002C6B74" w:rsidRPr="002C6B74" w14:paraId="41D245E9"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5DA5D9A1"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3E9AE0F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 xml:space="preserve">Масло маторное дизельное  М-10Г2К.Канистра 20л. </w:t>
            </w:r>
          </w:p>
        </w:tc>
        <w:tc>
          <w:tcPr>
            <w:tcW w:w="576" w:type="dxa"/>
            <w:tcBorders>
              <w:top w:val="nil"/>
              <w:left w:val="nil"/>
              <w:bottom w:val="single" w:sz="4" w:space="0" w:color="auto"/>
              <w:right w:val="single" w:sz="4" w:space="0" w:color="auto"/>
            </w:tcBorders>
            <w:shd w:val="clear" w:color="000000" w:fill="FFFFFF"/>
            <w:vAlign w:val="center"/>
            <w:hideMark/>
          </w:tcPr>
          <w:p w14:paraId="56B41CCB"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120</w:t>
            </w:r>
          </w:p>
        </w:tc>
        <w:tc>
          <w:tcPr>
            <w:tcW w:w="744" w:type="dxa"/>
            <w:tcBorders>
              <w:top w:val="nil"/>
              <w:left w:val="nil"/>
              <w:bottom w:val="single" w:sz="4" w:space="0" w:color="auto"/>
              <w:right w:val="single" w:sz="4" w:space="0" w:color="auto"/>
            </w:tcBorders>
            <w:shd w:val="clear" w:color="000000" w:fill="FFFFFF"/>
            <w:vAlign w:val="center"/>
            <w:hideMark/>
          </w:tcPr>
          <w:p w14:paraId="56C18E2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5A7687E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92,97</w:t>
            </w:r>
          </w:p>
        </w:tc>
        <w:tc>
          <w:tcPr>
            <w:tcW w:w="1091" w:type="dxa"/>
            <w:tcBorders>
              <w:top w:val="nil"/>
              <w:left w:val="nil"/>
              <w:bottom w:val="single" w:sz="4" w:space="0" w:color="auto"/>
              <w:right w:val="single" w:sz="4" w:space="0" w:color="auto"/>
            </w:tcBorders>
            <w:shd w:val="clear" w:color="000000" w:fill="FFFFFF"/>
            <w:vAlign w:val="center"/>
            <w:hideMark/>
          </w:tcPr>
          <w:p w14:paraId="104811F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11 156,40</w:t>
            </w:r>
          </w:p>
        </w:tc>
        <w:tc>
          <w:tcPr>
            <w:tcW w:w="1042" w:type="dxa"/>
            <w:tcBorders>
              <w:top w:val="nil"/>
              <w:left w:val="nil"/>
              <w:bottom w:val="single" w:sz="4" w:space="0" w:color="auto"/>
              <w:right w:val="single" w:sz="4" w:space="0" w:color="auto"/>
            </w:tcBorders>
            <w:shd w:val="clear" w:color="000000" w:fill="FFFFFF"/>
            <w:vAlign w:val="center"/>
            <w:hideMark/>
          </w:tcPr>
          <w:p w14:paraId="37E700C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143,87</w:t>
            </w:r>
          </w:p>
        </w:tc>
        <w:tc>
          <w:tcPr>
            <w:tcW w:w="1091" w:type="dxa"/>
            <w:tcBorders>
              <w:top w:val="nil"/>
              <w:left w:val="nil"/>
              <w:bottom w:val="single" w:sz="4" w:space="0" w:color="auto"/>
              <w:right w:val="single" w:sz="4" w:space="0" w:color="auto"/>
            </w:tcBorders>
            <w:shd w:val="clear" w:color="000000" w:fill="FFFFFF"/>
            <w:vAlign w:val="center"/>
            <w:hideMark/>
          </w:tcPr>
          <w:p w14:paraId="3415EBB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17 264,40</w:t>
            </w:r>
          </w:p>
        </w:tc>
        <w:tc>
          <w:tcPr>
            <w:tcW w:w="1042" w:type="dxa"/>
            <w:tcBorders>
              <w:top w:val="nil"/>
              <w:left w:val="nil"/>
              <w:bottom w:val="single" w:sz="4" w:space="0" w:color="auto"/>
              <w:right w:val="single" w:sz="4" w:space="0" w:color="auto"/>
            </w:tcBorders>
            <w:shd w:val="clear" w:color="000000" w:fill="FFFFFF"/>
            <w:vAlign w:val="center"/>
            <w:hideMark/>
          </w:tcPr>
          <w:p w14:paraId="4801D83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187,75</w:t>
            </w:r>
          </w:p>
        </w:tc>
        <w:tc>
          <w:tcPr>
            <w:tcW w:w="1091" w:type="dxa"/>
            <w:tcBorders>
              <w:top w:val="nil"/>
              <w:left w:val="nil"/>
              <w:bottom w:val="single" w:sz="4" w:space="0" w:color="auto"/>
              <w:right w:val="single" w:sz="4" w:space="0" w:color="auto"/>
            </w:tcBorders>
            <w:shd w:val="clear" w:color="000000" w:fill="FFFFFF"/>
            <w:vAlign w:val="center"/>
            <w:hideMark/>
          </w:tcPr>
          <w:p w14:paraId="09D0FAB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22 530,00</w:t>
            </w:r>
          </w:p>
        </w:tc>
        <w:tc>
          <w:tcPr>
            <w:tcW w:w="2287" w:type="dxa"/>
            <w:tcBorders>
              <w:top w:val="nil"/>
              <w:left w:val="nil"/>
              <w:bottom w:val="single" w:sz="4" w:space="0" w:color="auto"/>
              <w:right w:val="single" w:sz="4" w:space="0" w:color="auto"/>
            </w:tcBorders>
            <w:shd w:val="clear" w:color="auto" w:fill="auto"/>
            <w:vAlign w:val="center"/>
            <w:hideMark/>
          </w:tcPr>
          <w:p w14:paraId="3130246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141,53</w:t>
            </w:r>
          </w:p>
        </w:tc>
        <w:tc>
          <w:tcPr>
            <w:tcW w:w="1101" w:type="dxa"/>
            <w:tcBorders>
              <w:top w:val="nil"/>
              <w:left w:val="nil"/>
              <w:bottom w:val="single" w:sz="4" w:space="0" w:color="auto"/>
              <w:right w:val="single" w:sz="4" w:space="0" w:color="auto"/>
            </w:tcBorders>
            <w:shd w:val="clear" w:color="auto" w:fill="auto"/>
            <w:vAlign w:val="center"/>
            <w:hideMark/>
          </w:tcPr>
          <w:p w14:paraId="1EF1C4B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47,43</w:t>
            </w:r>
          </w:p>
        </w:tc>
        <w:tc>
          <w:tcPr>
            <w:tcW w:w="940" w:type="dxa"/>
            <w:tcBorders>
              <w:top w:val="nil"/>
              <w:left w:val="nil"/>
              <w:bottom w:val="single" w:sz="4" w:space="0" w:color="auto"/>
              <w:right w:val="single" w:sz="4" w:space="0" w:color="auto"/>
            </w:tcBorders>
            <w:shd w:val="clear" w:color="auto" w:fill="auto"/>
            <w:vAlign w:val="center"/>
            <w:hideMark/>
          </w:tcPr>
          <w:p w14:paraId="3C152C0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33,51</w:t>
            </w:r>
          </w:p>
        </w:tc>
        <w:tc>
          <w:tcPr>
            <w:tcW w:w="1299" w:type="dxa"/>
            <w:gridSpan w:val="2"/>
            <w:tcBorders>
              <w:top w:val="nil"/>
              <w:left w:val="nil"/>
              <w:bottom w:val="single" w:sz="4" w:space="0" w:color="auto"/>
              <w:right w:val="single" w:sz="4" w:space="0" w:color="auto"/>
            </w:tcBorders>
            <w:shd w:val="clear" w:color="auto" w:fill="auto"/>
            <w:vAlign w:val="center"/>
            <w:hideMark/>
          </w:tcPr>
          <w:p w14:paraId="1347BAB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16 983,60</w:t>
            </w:r>
          </w:p>
        </w:tc>
      </w:tr>
      <w:tr w:rsidR="002C6B74" w:rsidRPr="002C6B74" w14:paraId="307B5934"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3AD0D02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3</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77CEB0E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 xml:space="preserve">Масло моторное дизельное  М-10Г2К.Канистра 10л. </w:t>
            </w:r>
          </w:p>
        </w:tc>
        <w:tc>
          <w:tcPr>
            <w:tcW w:w="576" w:type="dxa"/>
            <w:tcBorders>
              <w:top w:val="nil"/>
              <w:left w:val="nil"/>
              <w:bottom w:val="single" w:sz="4" w:space="0" w:color="auto"/>
              <w:right w:val="single" w:sz="4" w:space="0" w:color="auto"/>
            </w:tcBorders>
            <w:shd w:val="clear" w:color="000000" w:fill="FFFFFF"/>
            <w:vAlign w:val="center"/>
            <w:hideMark/>
          </w:tcPr>
          <w:p w14:paraId="4F6558F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w:t>
            </w:r>
          </w:p>
        </w:tc>
        <w:tc>
          <w:tcPr>
            <w:tcW w:w="744" w:type="dxa"/>
            <w:tcBorders>
              <w:top w:val="nil"/>
              <w:left w:val="nil"/>
              <w:bottom w:val="single" w:sz="4" w:space="0" w:color="auto"/>
              <w:right w:val="single" w:sz="4" w:space="0" w:color="auto"/>
            </w:tcBorders>
            <w:shd w:val="clear" w:color="000000" w:fill="FFFFFF"/>
            <w:vAlign w:val="center"/>
            <w:hideMark/>
          </w:tcPr>
          <w:p w14:paraId="7E1408C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61A1817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92,97</w:t>
            </w:r>
          </w:p>
        </w:tc>
        <w:tc>
          <w:tcPr>
            <w:tcW w:w="1091" w:type="dxa"/>
            <w:tcBorders>
              <w:top w:val="nil"/>
              <w:left w:val="nil"/>
              <w:bottom w:val="single" w:sz="4" w:space="0" w:color="auto"/>
              <w:right w:val="single" w:sz="4" w:space="0" w:color="auto"/>
            </w:tcBorders>
            <w:shd w:val="clear" w:color="000000" w:fill="FFFFFF"/>
            <w:vAlign w:val="center"/>
            <w:hideMark/>
          </w:tcPr>
          <w:p w14:paraId="0BF0EE6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929,70</w:t>
            </w:r>
          </w:p>
        </w:tc>
        <w:tc>
          <w:tcPr>
            <w:tcW w:w="1042" w:type="dxa"/>
            <w:tcBorders>
              <w:top w:val="nil"/>
              <w:left w:val="nil"/>
              <w:bottom w:val="single" w:sz="4" w:space="0" w:color="auto"/>
              <w:right w:val="single" w:sz="4" w:space="0" w:color="auto"/>
            </w:tcBorders>
            <w:shd w:val="clear" w:color="000000" w:fill="FFFFFF"/>
            <w:vAlign w:val="center"/>
            <w:hideMark/>
          </w:tcPr>
          <w:p w14:paraId="34F5B68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143,87</w:t>
            </w:r>
          </w:p>
        </w:tc>
        <w:tc>
          <w:tcPr>
            <w:tcW w:w="1091" w:type="dxa"/>
            <w:tcBorders>
              <w:top w:val="nil"/>
              <w:left w:val="nil"/>
              <w:bottom w:val="single" w:sz="4" w:space="0" w:color="auto"/>
              <w:right w:val="single" w:sz="4" w:space="0" w:color="auto"/>
            </w:tcBorders>
            <w:shd w:val="clear" w:color="000000" w:fill="FFFFFF"/>
            <w:vAlign w:val="center"/>
            <w:hideMark/>
          </w:tcPr>
          <w:p w14:paraId="5168818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1 438,70</w:t>
            </w:r>
          </w:p>
        </w:tc>
        <w:tc>
          <w:tcPr>
            <w:tcW w:w="1042" w:type="dxa"/>
            <w:tcBorders>
              <w:top w:val="nil"/>
              <w:left w:val="nil"/>
              <w:bottom w:val="single" w:sz="4" w:space="0" w:color="auto"/>
              <w:right w:val="single" w:sz="4" w:space="0" w:color="auto"/>
            </w:tcBorders>
            <w:shd w:val="clear" w:color="000000" w:fill="FFFFFF"/>
            <w:vAlign w:val="center"/>
            <w:hideMark/>
          </w:tcPr>
          <w:p w14:paraId="313F11F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187,75</w:t>
            </w:r>
          </w:p>
        </w:tc>
        <w:tc>
          <w:tcPr>
            <w:tcW w:w="1091" w:type="dxa"/>
            <w:tcBorders>
              <w:top w:val="nil"/>
              <w:left w:val="nil"/>
              <w:bottom w:val="single" w:sz="4" w:space="0" w:color="auto"/>
              <w:right w:val="single" w:sz="4" w:space="0" w:color="auto"/>
            </w:tcBorders>
            <w:shd w:val="clear" w:color="000000" w:fill="FFFFFF"/>
            <w:vAlign w:val="center"/>
            <w:hideMark/>
          </w:tcPr>
          <w:p w14:paraId="5BA1AB8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1 877,50</w:t>
            </w:r>
          </w:p>
        </w:tc>
        <w:tc>
          <w:tcPr>
            <w:tcW w:w="2287" w:type="dxa"/>
            <w:tcBorders>
              <w:top w:val="nil"/>
              <w:left w:val="nil"/>
              <w:bottom w:val="single" w:sz="4" w:space="0" w:color="auto"/>
              <w:right w:val="single" w:sz="4" w:space="0" w:color="auto"/>
            </w:tcBorders>
            <w:shd w:val="clear" w:color="auto" w:fill="auto"/>
            <w:vAlign w:val="center"/>
            <w:hideMark/>
          </w:tcPr>
          <w:p w14:paraId="643DBEE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141,53</w:t>
            </w:r>
          </w:p>
        </w:tc>
        <w:tc>
          <w:tcPr>
            <w:tcW w:w="1101" w:type="dxa"/>
            <w:tcBorders>
              <w:top w:val="nil"/>
              <w:left w:val="nil"/>
              <w:bottom w:val="single" w:sz="4" w:space="0" w:color="auto"/>
              <w:right w:val="single" w:sz="4" w:space="0" w:color="auto"/>
            </w:tcBorders>
            <w:shd w:val="clear" w:color="auto" w:fill="auto"/>
            <w:vAlign w:val="center"/>
            <w:hideMark/>
          </w:tcPr>
          <w:p w14:paraId="2FD220A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47,43</w:t>
            </w:r>
          </w:p>
        </w:tc>
        <w:tc>
          <w:tcPr>
            <w:tcW w:w="940" w:type="dxa"/>
            <w:tcBorders>
              <w:top w:val="nil"/>
              <w:left w:val="nil"/>
              <w:bottom w:val="single" w:sz="4" w:space="0" w:color="auto"/>
              <w:right w:val="single" w:sz="4" w:space="0" w:color="auto"/>
            </w:tcBorders>
            <w:shd w:val="clear" w:color="auto" w:fill="auto"/>
            <w:vAlign w:val="center"/>
            <w:hideMark/>
          </w:tcPr>
          <w:p w14:paraId="2B3B73F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33,51</w:t>
            </w:r>
          </w:p>
        </w:tc>
        <w:tc>
          <w:tcPr>
            <w:tcW w:w="1299" w:type="dxa"/>
            <w:gridSpan w:val="2"/>
            <w:tcBorders>
              <w:top w:val="nil"/>
              <w:left w:val="nil"/>
              <w:bottom w:val="single" w:sz="4" w:space="0" w:color="auto"/>
              <w:right w:val="single" w:sz="4" w:space="0" w:color="auto"/>
            </w:tcBorders>
            <w:shd w:val="clear" w:color="auto" w:fill="auto"/>
            <w:vAlign w:val="center"/>
            <w:hideMark/>
          </w:tcPr>
          <w:p w14:paraId="22DDC27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1 415,30</w:t>
            </w:r>
          </w:p>
        </w:tc>
      </w:tr>
      <w:tr w:rsidR="002C6B74" w:rsidRPr="002C6B74" w14:paraId="5E583C2E" w14:textId="77777777" w:rsidTr="0019735D">
        <w:trPr>
          <w:trHeight w:val="826"/>
        </w:trPr>
        <w:tc>
          <w:tcPr>
            <w:tcW w:w="459" w:type="dxa"/>
            <w:tcBorders>
              <w:top w:val="nil"/>
              <w:left w:val="single" w:sz="4" w:space="0" w:color="auto"/>
              <w:bottom w:val="single" w:sz="4" w:space="0" w:color="auto"/>
              <w:right w:val="nil"/>
            </w:tcBorders>
            <w:shd w:val="clear" w:color="auto" w:fill="auto"/>
            <w:vAlign w:val="center"/>
            <w:hideMark/>
          </w:tcPr>
          <w:p w14:paraId="0719FC48"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4</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0AF0083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 xml:space="preserve">Масло маторное дизельное  М-10ДМ.Канистра 20л. </w:t>
            </w:r>
          </w:p>
        </w:tc>
        <w:tc>
          <w:tcPr>
            <w:tcW w:w="576" w:type="dxa"/>
            <w:tcBorders>
              <w:top w:val="nil"/>
              <w:left w:val="nil"/>
              <w:bottom w:val="single" w:sz="4" w:space="0" w:color="auto"/>
              <w:right w:val="single" w:sz="4" w:space="0" w:color="auto"/>
            </w:tcBorders>
            <w:shd w:val="clear" w:color="000000" w:fill="FFFFFF"/>
            <w:vAlign w:val="center"/>
            <w:hideMark/>
          </w:tcPr>
          <w:p w14:paraId="3577BFFB"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60</w:t>
            </w:r>
          </w:p>
        </w:tc>
        <w:tc>
          <w:tcPr>
            <w:tcW w:w="744" w:type="dxa"/>
            <w:tcBorders>
              <w:top w:val="nil"/>
              <w:left w:val="nil"/>
              <w:bottom w:val="single" w:sz="4" w:space="0" w:color="auto"/>
              <w:right w:val="single" w:sz="4" w:space="0" w:color="auto"/>
            </w:tcBorders>
            <w:shd w:val="clear" w:color="000000" w:fill="FFFFFF"/>
            <w:vAlign w:val="center"/>
            <w:hideMark/>
          </w:tcPr>
          <w:p w14:paraId="4E0CDB2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5E4007E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92,97</w:t>
            </w:r>
          </w:p>
        </w:tc>
        <w:tc>
          <w:tcPr>
            <w:tcW w:w="1091" w:type="dxa"/>
            <w:tcBorders>
              <w:top w:val="nil"/>
              <w:left w:val="nil"/>
              <w:bottom w:val="single" w:sz="4" w:space="0" w:color="auto"/>
              <w:right w:val="single" w:sz="4" w:space="0" w:color="auto"/>
            </w:tcBorders>
            <w:shd w:val="clear" w:color="000000" w:fill="FFFFFF"/>
            <w:vAlign w:val="center"/>
            <w:hideMark/>
          </w:tcPr>
          <w:p w14:paraId="597C5DF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5 578,20</w:t>
            </w:r>
          </w:p>
        </w:tc>
        <w:tc>
          <w:tcPr>
            <w:tcW w:w="1042" w:type="dxa"/>
            <w:tcBorders>
              <w:top w:val="nil"/>
              <w:left w:val="nil"/>
              <w:bottom w:val="single" w:sz="4" w:space="0" w:color="auto"/>
              <w:right w:val="single" w:sz="4" w:space="0" w:color="auto"/>
            </w:tcBorders>
            <w:shd w:val="clear" w:color="000000" w:fill="FFFFFF"/>
            <w:vAlign w:val="center"/>
            <w:hideMark/>
          </w:tcPr>
          <w:p w14:paraId="132CE0C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145,32</w:t>
            </w:r>
          </w:p>
        </w:tc>
        <w:tc>
          <w:tcPr>
            <w:tcW w:w="1091" w:type="dxa"/>
            <w:tcBorders>
              <w:top w:val="nil"/>
              <w:left w:val="nil"/>
              <w:bottom w:val="single" w:sz="4" w:space="0" w:color="auto"/>
              <w:right w:val="single" w:sz="4" w:space="0" w:color="auto"/>
            </w:tcBorders>
            <w:shd w:val="clear" w:color="000000" w:fill="FFFFFF"/>
            <w:vAlign w:val="center"/>
            <w:hideMark/>
          </w:tcPr>
          <w:p w14:paraId="3BB7562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8 719,20</w:t>
            </w:r>
          </w:p>
        </w:tc>
        <w:tc>
          <w:tcPr>
            <w:tcW w:w="1042" w:type="dxa"/>
            <w:tcBorders>
              <w:top w:val="nil"/>
              <w:left w:val="nil"/>
              <w:bottom w:val="single" w:sz="4" w:space="0" w:color="auto"/>
              <w:right w:val="single" w:sz="4" w:space="0" w:color="auto"/>
            </w:tcBorders>
            <w:shd w:val="clear" w:color="000000" w:fill="FFFFFF"/>
            <w:vAlign w:val="center"/>
            <w:hideMark/>
          </w:tcPr>
          <w:p w14:paraId="0370202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199,50</w:t>
            </w:r>
          </w:p>
        </w:tc>
        <w:tc>
          <w:tcPr>
            <w:tcW w:w="1091" w:type="dxa"/>
            <w:tcBorders>
              <w:top w:val="nil"/>
              <w:left w:val="nil"/>
              <w:bottom w:val="single" w:sz="4" w:space="0" w:color="auto"/>
              <w:right w:val="single" w:sz="4" w:space="0" w:color="auto"/>
            </w:tcBorders>
            <w:shd w:val="clear" w:color="000000" w:fill="FFFFFF"/>
            <w:vAlign w:val="center"/>
            <w:hideMark/>
          </w:tcPr>
          <w:p w14:paraId="7F8E752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11 970,00</w:t>
            </w:r>
          </w:p>
        </w:tc>
        <w:tc>
          <w:tcPr>
            <w:tcW w:w="2287" w:type="dxa"/>
            <w:tcBorders>
              <w:top w:val="nil"/>
              <w:left w:val="nil"/>
              <w:bottom w:val="single" w:sz="4" w:space="0" w:color="auto"/>
              <w:right w:val="single" w:sz="4" w:space="0" w:color="auto"/>
            </w:tcBorders>
            <w:shd w:val="clear" w:color="auto" w:fill="auto"/>
            <w:vAlign w:val="center"/>
            <w:hideMark/>
          </w:tcPr>
          <w:p w14:paraId="17310BB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145,93</w:t>
            </w:r>
          </w:p>
        </w:tc>
        <w:tc>
          <w:tcPr>
            <w:tcW w:w="1101" w:type="dxa"/>
            <w:tcBorders>
              <w:top w:val="nil"/>
              <w:left w:val="nil"/>
              <w:bottom w:val="single" w:sz="4" w:space="0" w:color="auto"/>
              <w:right w:val="single" w:sz="4" w:space="0" w:color="auto"/>
            </w:tcBorders>
            <w:shd w:val="clear" w:color="auto" w:fill="auto"/>
            <w:vAlign w:val="center"/>
            <w:hideMark/>
          </w:tcPr>
          <w:p w14:paraId="4F9C693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53,27</w:t>
            </w:r>
          </w:p>
        </w:tc>
        <w:tc>
          <w:tcPr>
            <w:tcW w:w="940" w:type="dxa"/>
            <w:tcBorders>
              <w:top w:val="nil"/>
              <w:left w:val="nil"/>
              <w:bottom w:val="single" w:sz="4" w:space="0" w:color="auto"/>
              <w:right w:val="single" w:sz="4" w:space="0" w:color="auto"/>
            </w:tcBorders>
            <w:shd w:val="clear" w:color="auto" w:fill="auto"/>
            <w:vAlign w:val="center"/>
            <w:hideMark/>
          </w:tcPr>
          <w:p w14:paraId="3E7E349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36,50</w:t>
            </w:r>
          </w:p>
        </w:tc>
        <w:tc>
          <w:tcPr>
            <w:tcW w:w="1299" w:type="dxa"/>
            <w:gridSpan w:val="2"/>
            <w:tcBorders>
              <w:top w:val="nil"/>
              <w:left w:val="nil"/>
              <w:bottom w:val="single" w:sz="4" w:space="0" w:color="auto"/>
              <w:right w:val="single" w:sz="4" w:space="0" w:color="auto"/>
            </w:tcBorders>
            <w:shd w:val="clear" w:color="auto" w:fill="auto"/>
            <w:vAlign w:val="center"/>
            <w:hideMark/>
          </w:tcPr>
          <w:p w14:paraId="0AB50A4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8 755,80</w:t>
            </w:r>
          </w:p>
        </w:tc>
      </w:tr>
      <w:tr w:rsidR="002C6B74" w:rsidRPr="002C6B74" w14:paraId="208B8530" w14:textId="77777777" w:rsidTr="0019735D">
        <w:trPr>
          <w:trHeight w:val="1050"/>
        </w:trPr>
        <w:tc>
          <w:tcPr>
            <w:tcW w:w="459" w:type="dxa"/>
            <w:tcBorders>
              <w:top w:val="nil"/>
              <w:left w:val="single" w:sz="4" w:space="0" w:color="auto"/>
              <w:bottom w:val="single" w:sz="4" w:space="0" w:color="auto"/>
              <w:right w:val="nil"/>
            </w:tcBorders>
            <w:shd w:val="clear" w:color="auto" w:fill="auto"/>
            <w:vAlign w:val="center"/>
            <w:hideMark/>
          </w:tcPr>
          <w:p w14:paraId="7A098A3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5</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5B09956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моторное КАМАЗ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19B5C72C"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60</w:t>
            </w:r>
          </w:p>
        </w:tc>
        <w:tc>
          <w:tcPr>
            <w:tcW w:w="744" w:type="dxa"/>
            <w:tcBorders>
              <w:top w:val="nil"/>
              <w:left w:val="nil"/>
              <w:bottom w:val="single" w:sz="4" w:space="0" w:color="auto"/>
              <w:right w:val="single" w:sz="4" w:space="0" w:color="auto"/>
            </w:tcBorders>
            <w:shd w:val="clear" w:color="000000" w:fill="FFFFFF"/>
            <w:vAlign w:val="center"/>
            <w:hideMark/>
          </w:tcPr>
          <w:p w14:paraId="6DA6974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2B069D1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422,97</w:t>
            </w:r>
          </w:p>
        </w:tc>
        <w:tc>
          <w:tcPr>
            <w:tcW w:w="1091" w:type="dxa"/>
            <w:tcBorders>
              <w:top w:val="nil"/>
              <w:left w:val="nil"/>
              <w:bottom w:val="single" w:sz="4" w:space="0" w:color="auto"/>
              <w:right w:val="single" w:sz="4" w:space="0" w:color="auto"/>
            </w:tcBorders>
            <w:shd w:val="clear" w:color="000000" w:fill="FFFFFF"/>
            <w:vAlign w:val="center"/>
            <w:hideMark/>
          </w:tcPr>
          <w:p w14:paraId="37C65A6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25 378,20</w:t>
            </w:r>
          </w:p>
        </w:tc>
        <w:tc>
          <w:tcPr>
            <w:tcW w:w="1042" w:type="dxa"/>
            <w:tcBorders>
              <w:top w:val="nil"/>
              <w:left w:val="nil"/>
              <w:bottom w:val="single" w:sz="4" w:space="0" w:color="auto"/>
              <w:right w:val="single" w:sz="4" w:space="0" w:color="auto"/>
            </w:tcBorders>
            <w:shd w:val="clear" w:color="000000" w:fill="FFFFFF"/>
            <w:vAlign w:val="center"/>
            <w:hideMark/>
          </w:tcPr>
          <w:p w14:paraId="4F86AE0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461,52</w:t>
            </w:r>
          </w:p>
        </w:tc>
        <w:tc>
          <w:tcPr>
            <w:tcW w:w="1091" w:type="dxa"/>
            <w:tcBorders>
              <w:top w:val="nil"/>
              <w:left w:val="nil"/>
              <w:bottom w:val="single" w:sz="4" w:space="0" w:color="auto"/>
              <w:right w:val="single" w:sz="4" w:space="0" w:color="auto"/>
            </w:tcBorders>
            <w:shd w:val="clear" w:color="000000" w:fill="FFFFFF"/>
            <w:vAlign w:val="center"/>
            <w:hideMark/>
          </w:tcPr>
          <w:p w14:paraId="7CCE49F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27 691,20</w:t>
            </w:r>
          </w:p>
        </w:tc>
        <w:tc>
          <w:tcPr>
            <w:tcW w:w="1042" w:type="dxa"/>
            <w:tcBorders>
              <w:top w:val="nil"/>
              <w:left w:val="nil"/>
              <w:bottom w:val="single" w:sz="4" w:space="0" w:color="auto"/>
              <w:right w:val="single" w:sz="4" w:space="0" w:color="auto"/>
            </w:tcBorders>
            <w:shd w:val="clear" w:color="000000" w:fill="FFFFFF"/>
            <w:vAlign w:val="center"/>
            <w:hideMark/>
          </w:tcPr>
          <w:p w14:paraId="10F9186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537,50</w:t>
            </w:r>
          </w:p>
        </w:tc>
        <w:tc>
          <w:tcPr>
            <w:tcW w:w="1091" w:type="dxa"/>
            <w:tcBorders>
              <w:top w:val="nil"/>
              <w:left w:val="nil"/>
              <w:bottom w:val="single" w:sz="4" w:space="0" w:color="auto"/>
              <w:right w:val="single" w:sz="4" w:space="0" w:color="auto"/>
            </w:tcBorders>
            <w:shd w:val="clear" w:color="000000" w:fill="FFFFFF"/>
            <w:vAlign w:val="center"/>
            <w:hideMark/>
          </w:tcPr>
          <w:p w14:paraId="3F2AB2F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32 250,00</w:t>
            </w:r>
          </w:p>
        </w:tc>
        <w:tc>
          <w:tcPr>
            <w:tcW w:w="2287" w:type="dxa"/>
            <w:tcBorders>
              <w:top w:val="nil"/>
              <w:left w:val="nil"/>
              <w:bottom w:val="single" w:sz="4" w:space="0" w:color="auto"/>
              <w:right w:val="single" w:sz="4" w:space="0" w:color="auto"/>
            </w:tcBorders>
            <w:shd w:val="clear" w:color="auto" w:fill="auto"/>
            <w:vAlign w:val="center"/>
            <w:hideMark/>
          </w:tcPr>
          <w:p w14:paraId="64215FE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474,00</w:t>
            </w:r>
          </w:p>
        </w:tc>
        <w:tc>
          <w:tcPr>
            <w:tcW w:w="1101" w:type="dxa"/>
            <w:tcBorders>
              <w:top w:val="nil"/>
              <w:left w:val="nil"/>
              <w:bottom w:val="single" w:sz="4" w:space="0" w:color="auto"/>
              <w:right w:val="single" w:sz="4" w:space="0" w:color="auto"/>
            </w:tcBorders>
            <w:shd w:val="clear" w:color="auto" w:fill="auto"/>
            <w:vAlign w:val="center"/>
            <w:hideMark/>
          </w:tcPr>
          <w:p w14:paraId="6F68685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58,28</w:t>
            </w:r>
          </w:p>
        </w:tc>
        <w:tc>
          <w:tcPr>
            <w:tcW w:w="940" w:type="dxa"/>
            <w:tcBorders>
              <w:top w:val="nil"/>
              <w:left w:val="nil"/>
              <w:bottom w:val="single" w:sz="4" w:space="0" w:color="auto"/>
              <w:right w:val="single" w:sz="4" w:space="0" w:color="auto"/>
            </w:tcBorders>
            <w:shd w:val="clear" w:color="auto" w:fill="auto"/>
            <w:vAlign w:val="center"/>
            <w:hideMark/>
          </w:tcPr>
          <w:p w14:paraId="1377F2D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12,29</w:t>
            </w:r>
          </w:p>
        </w:tc>
        <w:tc>
          <w:tcPr>
            <w:tcW w:w="1299" w:type="dxa"/>
            <w:gridSpan w:val="2"/>
            <w:tcBorders>
              <w:top w:val="nil"/>
              <w:left w:val="nil"/>
              <w:bottom w:val="single" w:sz="4" w:space="0" w:color="auto"/>
              <w:right w:val="single" w:sz="4" w:space="0" w:color="auto"/>
            </w:tcBorders>
            <w:shd w:val="clear" w:color="auto" w:fill="auto"/>
            <w:vAlign w:val="center"/>
            <w:hideMark/>
          </w:tcPr>
          <w:p w14:paraId="7BAC6AD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28 440,00</w:t>
            </w:r>
          </w:p>
        </w:tc>
      </w:tr>
      <w:tr w:rsidR="002C6B74" w:rsidRPr="002C6B74" w14:paraId="64A0C0AE"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23813637"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6</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2F09A32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маторное МС-20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1FC54B2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120</w:t>
            </w:r>
          </w:p>
        </w:tc>
        <w:tc>
          <w:tcPr>
            <w:tcW w:w="744" w:type="dxa"/>
            <w:tcBorders>
              <w:top w:val="nil"/>
              <w:left w:val="nil"/>
              <w:bottom w:val="single" w:sz="4" w:space="0" w:color="auto"/>
              <w:right w:val="single" w:sz="4" w:space="0" w:color="auto"/>
            </w:tcBorders>
            <w:shd w:val="clear" w:color="000000" w:fill="FFFFFF"/>
            <w:vAlign w:val="center"/>
            <w:hideMark/>
          </w:tcPr>
          <w:p w14:paraId="6EE159F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5645D63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141,97</w:t>
            </w:r>
          </w:p>
        </w:tc>
        <w:tc>
          <w:tcPr>
            <w:tcW w:w="1091" w:type="dxa"/>
            <w:tcBorders>
              <w:top w:val="nil"/>
              <w:left w:val="nil"/>
              <w:bottom w:val="single" w:sz="4" w:space="0" w:color="auto"/>
              <w:right w:val="single" w:sz="4" w:space="0" w:color="auto"/>
            </w:tcBorders>
            <w:shd w:val="clear" w:color="000000" w:fill="FFFFFF"/>
            <w:vAlign w:val="center"/>
            <w:hideMark/>
          </w:tcPr>
          <w:p w14:paraId="5037C25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17 036,40</w:t>
            </w:r>
          </w:p>
        </w:tc>
        <w:tc>
          <w:tcPr>
            <w:tcW w:w="1042" w:type="dxa"/>
            <w:tcBorders>
              <w:top w:val="nil"/>
              <w:left w:val="nil"/>
              <w:bottom w:val="single" w:sz="4" w:space="0" w:color="auto"/>
              <w:right w:val="single" w:sz="4" w:space="0" w:color="auto"/>
            </w:tcBorders>
            <w:shd w:val="clear" w:color="000000" w:fill="FFFFFF"/>
            <w:vAlign w:val="center"/>
            <w:hideMark/>
          </w:tcPr>
          <w:p w14:paraId="06274C9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170,04</w:t>
            </w:r>
          </w:p>
        </w:tc>
        <w:tc>
          <w:tcPr>
            <w:tcW w:w="1091" w:type="dxa"/>
            <w:tcBorders>
              <w:top w:val="nil"/>
              <w:left w:val="nil"/>
              <w:bottom w:val="single" w:sz="4" w:space="0" w:color="auto"/>
              <w:right w:val="single" w:sz="4" w:space="0" w:color="auto"/>
            </w:tcBorders>
            <w:shd w:val="clear" w:color="000000" w:fill="FFFFFF"/>
            <w:vAlign w:val="center"/>
            <w:hideMark/>
          </w:tcPr>
          <w:p w14:paraId="2CB1ED3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20 404,80</w:t>
            </w:r>
          </w:p>
        </w:tc>
        <w:tc>
          <w:tcPr>
            <w:tcW w:w="1042" w:type="dxa"/>
            <w:tcBorders>
              <w:top w:val="nil"/>
              <w:left w:val="nil"/>
              <w:bottom w:val="single" w:sz="4" w:space="0" w:color="auto"/>
              <w:right w:val="single" w:sz="4" w:space="0" w:color="auto"/>
            </w:tcBorders>
            <w:shd w:val="clear" w:color="000000" w:fill="FFFFFF"/>
            <w:vAlign w:val="center"/>
            <w:hideMark/>
          </w:tcPr>
          <w:p w14:paraId="40E503F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211,50</w:t>
            </w:r>
          </w:p>
        </w:tc>
        <w:tc>
          <w:tcPr>
            <w:tcW w:w="1091" w:type="dxa"/>
            <w:tcBorders>
              <w:top w:val="nil"/>
              <w:left w:val="nil"/>
              <w:bottom w:val="single" w:sz="4" w:space="0" w:color="auto"/>
              <w:right w:val="single" w:sz="4" w:space="0" w:color="auto"/>
            </w:tcBorders>
            <w:shd w:val="clear" w:color="000000" w:fill="FFFFFF"/>
            <w:vAlign w:val="center"/>
            <w:hideMark/>
          </w:tcPr>
          <w:p w14:paraId="2CD6A13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25 380,00</w:t>
            </w:r>
          </w:p>
        </w:tc>
        <w:tc>
          <w:tcPr>
            <w:tcW w:w="2287" w:type="dxa"/>
            <w:tcBorders>
              <w:top w:val="nil"/>
              <w:left w:val="nil"/>
              <w:bottom w:val="single" w:sz="4" w:space="0" w:color="auto"/>
              <w:right w:val="single" w:sz="4" w:space="0" w:color="auto"/>
            </w:tcBorders>
            <w:shd w:val="clear" w:color="auto" w:fill="auto"/>
            <w:vAlign w:val="center"/>
            <w:hideMark/>
          </w:tcPr>
          <w:p w14:paraId="40F32CB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174,50</w:t>
            </w:r>
          </w:p>
        </w:tc>
        <w:tc>
          <w:tcPr>
            <w:tcW w:w="1101" w:type="dxa"/>
            <w:tcBorders>
              <w:top w:val="nil"/>
              <w:left w:val="nil"/>
              <w:bottom w:val="single" w:sz="4" w:space="0" w:color="auto"/>
              <w:right w:val="single" w:sz="4" w:space="0" w:color="auto"/>
            </w:tcBorders>
            <w:shd w:val="clear" w:color="auto" w:fill="auto"/>
            <w:vAlign w:val="center"/>
            <w:hideMark/>
          </w:tcPr>
          <w:p w14:paraId="4C08619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34,98</w:t>
            </w:r>
          </w:p>
        </w:tc>
        <w:tc>
          <w:tcPr>
            <w:tcW w:w="940" w:type="dxa"/>
            <w:tcBorders>
              <w:top w:val="nil"/>
              <w:left w:val="nil"/>
              <w:bottom w:val="single" w:sz="4" w:space="0" w:color="auto"/>
              <w:right w:val="single" w:sz="4" w:space="0" w:color="auto"/>
            </w:tcBorders>
            <w:shd w:val="clear" w:color="auto" w:fill="auto"/>
            <w:vAlign w:val="center"/>
            <w:hideMark/>
          </w:tcPr>
          <w:p w14:paraId="7894E59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20,05</w:t>
            </w:r>
          </w:p>
        </w:tc>
        <w:tc>
          <w:tcPr>
            <w:tcW w:w="1299" w:type="dxa"/>
            <w:gridSpan w:val="2"/>
            <w:tcBorders>
              <w:top w:val="nil"/>
              <w:left w:val="nil"/>
              <w:bottom w:val="single" w:sz="4" w:space="0" w:color="auto"/>
              <w:right w:val="single" w:sz="4" w:space="0" w:color="auto"/>
            </w:tcBorders>
            <w:shd w:val="clear" w:color="auto" w:fill="auto"/>
            <w:vAlign w:val="center"/>
            <w:hideMark/>
          </w:tcPr>
          <w:p w14:paraId="033A0A1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20 940,00</w:t>
            </w:r>
          </w:p>
        </w:tc>
      </w:tr>
      <w:tr w:rsidR="002C6B74" w:rsidRPr="002C6B74" w14:paraId="5D739619"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060CCE4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7</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34511B1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маторное 5 w-40.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2689BAF2"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w:t>
            </w:r>
          </w:p>
        </w:tc>
        <w:tc>
          <w:tcPr>
            <w:tcW w:w="744" w:type="dxa"/>
            <w:tcBorders>
              <w:top w:val="nil"/>
              <w:left w:val="nil"/>
              <w:bottom w:val="single" w:sz="4" w:space="0" w:color="auto"/>
              <w:right w:val="single" w:sz="4" w:space="0" w:color="auto"/>
            </w:tcBorders>
            <w:shd w:val="clear" w:color="000000" w:fill="FFFFFF"/>
            <w:vAlign w:val="center"/>
            <w:hideMark/>
          </w:tcPr>
          <w:p w14:paraId="0CD58B1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7746B00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282,97</w:t>
            </w:r>
          </w:p>
        </w:tc>
        <w:tc>
          <w:tcPr>
            <w:tcW w:w="1091" w:type="dxa"/>
            <w:tcBorders>
              <w:top w:val="nil"/>
              <w:left w:val="nil"/>
              <w:bottom w:val="single" w:sz="4" w:space="0" w:color="auto"/>
              <w:right w:val="single" w:sz="4" w:space="0" w:color="auto"/>
            </w:tcBorders>
            <w:shd w:val="clear" w:color="000000" w:fill="FFFFFF"/>
            <w:vAlign w:val="center"/>
            <w:hideMark/>
          </w:tcPr>
          <w:p w14:paraId="6DDBC3D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5 659,40</w:t>
            </w:r>
          </w:p>
        </w:tc>
        <w:tc>
          <w:tcPr>
            <w:tcW w:w="1042" w:type="dxa"/>
            <w:tcBorders>
              <w:top w:val="nil"/>
              <w:left w:val="nil"/>
              <w:bottom w:val="single" w:sz="4" w:space="0" w:color="auto"/>
              <w:right w:val="single" w:sz="4" w:space="0" w:color="auto"/>
            </w:tcBorders>
            <w:shd w:val="clear" w:color="000000" w:fill="FFFFFF"/>
            <w:vAlign w:val="center"/>
            <w:hideMark/>
          </w:tcPr>
          <w:p w14:paraId="22F63F3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325,02</w:t>
            </w:r>
          </w:p>
        </w:tc>
        <w:tc>
          <w:tcPr>
            <w:tcW w:w="1091" w:type="dxa"/>
            <w:tcBorders>
              <w:top w:val="nil"/>
              <w:left w:val="nil"/>
              <w:bottom w:val="single" w:sz="4" w:space="0" w:color="auto"/>
              <w:right w:val="single" w:sz="4" w:space="0" w:color="auto"/>
            </w:tcBorders>
            <w:shd w:val="clear" w:color="000000" w:fill="FFFFFF"/>
            <w:vAlign w:val="center"/>
            <w:hideMark/>
          </w:tcPr>
          <w:p w14:paraId="5BE40EE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6 500,40</w:t>
            </w:r>
          </w:p>
        </w:tc>
        <w:tc>
          <w:tcPr>
            <w:tcW w:w="1042" w:type="dxa"/>
            <w:tcBorders>
              <w:top w:val="nil"/>
              <w:left w:val="nil"/>
              <w:bottom w:val="single" w:sz="4" w:space="0" w:color="auto"/>
              <w:right w:val="single" w:sz="4" w:space="0" w:color="auto"/>
            </w:tcBorders>
            <w:shd w:val="clear" w:color="000000" w:fill="FFFFFF"/>
            <w:vAlign w:val="center"/>
            <w:hideMark/>
          </w:tcPr>
          <w:p w14:paraId="571C794D" w14:textId="77777777" w:rsidR="002C6B74" w:rsidRPr="002C6B74" w:rsidRDefault="002C6B74" w:rsidP="002C6B74">
            <w:pPr>
              <w:spacing w:after="0" w:line="240" w:lineRule="auto"/>
              <w:jc w:val="center"/>
              <w:rPr>
                <w:rFonts w:ascii="Times New Roman" w:eastAsia="Times New Roman" w:hAnsi="Times New Roman" w:cs="Times New Roman"/>
                <w:sz w:val="20"/>
                <w:szCs w:val="20"/>
                <w:lang w:eastAsia="ru-RU"/>
              </w:rPr>
            </w:pPr>
            <w:r w:rsidRPr="002C6B74">
              <w:rPr>
                <w:rFonts w:ascii="Times New Roman" w:eastAsia="Times New Roman" w:hAnsi="Times New Roman" w:cs="Times New Roman"/>
                <w:sz w:val="20"/>
                <w:szCs w:val="20"/>
                <w:lang w:eastAsia="ru-RU"/>
              </w:rPr>
              <w:t>455,50</w:t>
            </w:r>
          </w:p>
        </w:tc>
        <w:tc>
          <w:tcPr>
            <w:tcW w:w="1091" w:type="dxa"/>
            <w:tcBorders>
              <w:top w:val="nil"/>
              <w:left w:val="nil"/>
              <w:bottom w:val="single" w:sz="4" w:space="0" w:color="auto"/>
              <w:right w:val="single" w:sz="4" w:space="0" w:color="auto"/>
            </w:tcBorders>
            <w:shd w:val="clear" w:color="000000" w:fill="FFFFFF"/>
            <w:vAlign w:val="center"/>
            <w:hideMark/>
          </w:tcPr>
          <w:p w14:paraId="7A666073" w14:textId="77777777" w:rsidR="002C6B74" w:rsidRPr="002C6B74" w:rsidRDefault="002C6B74" w:rsidP="002C6B74">
            <w:pPr>
              <w:spacing w:after="0" w:line="240" w:lineRule="auto"/>
              <w:jc w:val="center"/>
              <w:rPr>
                <w:rFonts w:ascii="Times New Roman" w:eastAsia="Times New Roman" w:hAnsi="Times New Roman" w:cs="Times New Roman"/>
                <w:sz w:val="20"/>
                <w:szCs w:val="20"/>
                <w:lang w:eastAsia="ru-RU"/>
              </w:rPr>
            </w:pPr>
            <w:r w:rsidRPr="002C6B74">
              <w:rPr>
                <w:rFonts w:ascii="Times New Roman" w:eastAsia="Times New Roman" w:hAnsi="Times New Roman" w:cs="Times New Roman"/>
                <w:sz w:val="20"/>
                <w:szCs w:val="20"/>
                <w:lang w:eastAsia="ru-RU"/>
              </w:rPr>
              <w:t>9 110,00</w:t>
            </w:r>
          </w:p>
        </w:tc>
        <w:tc>
          <w:tcPr>
            <w:tcW w:w="2287" w:type="dxa"/>
            <w:tcBorders>
              <w:top w:val="nil"/>
              <w:left w:val="nil"/>
              <w:bottom w:val="single" w:sz="4" w:space="0" w:color="auto"/>
              <w:right w:val="single" w:sz="4" w:space="0" w:color="auto"/>
            </w:tcBorders>
            <w:shd w:val="clear" w:color="auto" w:fill="auto"/>
            <w:vAlign w:val="center"/>
            <w:hideMark/>
          </w:tcPr>
          <w:p w14:paraId="448F280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354,50</w:t>
            </w:r>
          </w:p>
        </w:tc>
        <w:tc>
          <w:tcPr>
            <w:tcW w:w="1101" w:type="dxa"/>
            <w:tcBorders>
              <w:top w:val="nil"/>
              <w:left w:val="nil"/>
              <w:bottom w:val="single" w:sz="4" w:space="0" w:color="auto"/>
              <w:right w:val="single" w:sz="4" w:space="0" w:color="auto"/>
            </w:tcBorders>
            <w:shd w:val="clear" w:color="auto" w:fill="auto"/>
            <w:vAlign w:val="center"/>
            <w:hideMark/>
          </w:tcPr>
          <w:p w14:paraId="4300090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89,96</w:t>
            </w:r>
          </w:p>
        </w:tc>
        <w:tc>
          <w:tcPr>
            <w:tcW w:w="940" w:type="dxa"/>
            <w:tcBorders>
              <w:top w:val="nil"/>
              <w:left w:val="nil"/>
              <w:bottom w:val="single" w:sz="4" w:space="0" w:color="auto"/>
              <w:right w:val="single" w:sz="4" w:space="0" w:color="auto"/>
            </w:tcBorders>
            <w:shd w:val="clear" w:color="auto" w:fill="auto"/>
            <w:vAlign w:val="center"/>
            <w:hideMark/>
          </w:tcPr>
          <w:p w14:paraId="73676C5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25,38</w:t>
            </w:r>
          </w:p>
        </w:tc>
        <w:tc>
          <w:tcPr>
            <w:tcW w:w="1299" w:type="dxa"/>
            <w:gridSpan w:val="2"/>
            <w:tcBorders>
              <w:top w:val="nil"/>
              <w:left w:val="nil"/>
              <w:bottom w:val="single" w:sz="4" w:space="0" w:color="auto"/>
              <w:right w:val="single" w:sz="4" w:space="0" w:color="auto"/>
            </w:tcBorders>
            <w:shd w:val="clear" w:color="auto" w:fill="auto"/>
            <w:vAlign w:val="center"/>
            <w:hideMark/>
          </w:tcPr>
          <w:p w14:paraId="61B4502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7 090,00</w:t>
            </w:r>
          </w:p>
        </w:tc>
      </w:tr>
      <w:tr w:rsidR="002C6B74" w:rsidRPr="002C6B74" w14:paraId="1761E5E1"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3652242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8</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0842F68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маторное 10 w-40.Канистра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0BF7FED2"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200</w:t>
            </w:r>
          </w:p>
        </w:tc>
        <w:tc>
          <w:tcPr>
            <w:tcW w:w="744" w:type="dxa"/>
            <w:tcBorders>
              <w:top w:val="nil"/>
              <w:left w:val="nil"/>
              <w:bottom w:val="single" w:sz="4" w:space="0" w:color="auto"/>
              <w:right w:val="single" w:sz="4" w:space="0" w:color="auto"/>
            </w:tcBorders>
            <w:shd w:val="clear" w:color="000000" w:fill="FFFFFF"/>
            <w:vAlign w:val="center"/>
            <w:hideMark/>
          </w:tcPr>
          <w:p w14:paraId="43F7821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0946E1B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252,97</w:t>
            </w:r>
          </w:p>
        </w:tc>
        <w:tc>
          <w:tcPr>
            <w:tcW w:w="1091" w:type="dxa"/>
            <w:tcBorders>
              <w:top w:val="nil"/>
              <w:left w:val="nil"/>
              <w:bottom w:val="single" w:sz="4" w:space="0" w:color="auto"/>
              <w:right w:val="single" w:sz="4" w:space="0" w:color="auto"/>
            </w:tcBorders>
            <w:shd w:val="clear" w:color="000000" w:fill="FFFFFF"/>
            <w:vAlign w:val="center"/>
            <w:hideMark/>
          </w:tcPr>
          <w:p w14:paraId="7F4CBFE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50 594,00</w:t>
            </w:r>
          </w:p>
        </w:tc>
        <w:tc>
          <w:tcPr>
            <w:tcW w:w="1042" w:type="dxa"/>
            <w:tcBorders>
              <w:top w:val="nil"/>
              <w:left w:val="nil"/>
              <w:bottom w:val="single" w:sz="4" w:space="0" w:color="auto"/>
              <w:right w:val="single" w:sz="4" w:space="0" w:color="auto"/>
            </w:tcBorders>
            <w:shd w:val="clear" w:color="000000" w:fill="FFFFFF"/>
            <w:vAlign w:val="center"/>
            <w:hideMark/>
          </w:tcPr>
          <w:p w14:paraId="3E6BE0A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288,91</w:t>
            </w:r>
          </w:p>
        </w:tc>
        <w:tc>
          <w:tcPr>
            <w:tcW w:w="1091" w:type="dxa"/>
            <w:tcBorders>
              <w:top w:val="nil"/>
              <w:left w:val="nil"/>
              <w:bottom w:val="single" w:sz="4" w:space="0" w:color="auto"/>
              <w:right w:val="single" w:sz="4" w:space="0" w:color="auto"/>
            </w:tcBorders>
            <w:shd w:val="clear" w:color="000000" w:fill="FFFFFF"/>
            <w:vAlign w:val="center"/>
            <w:hideMark/>
          </w:tcPr>
          <w:p w14:paraId="4B95724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57 782,00</w:t>
            </w:r>
          </w:p>
        </w:tc>
        <w:tc>
          <w:tcPr>
            <w:tcW w:w="1042" w:type="dxa"/>
            <w:tcBorders>
              <w:top w:val="nil"/>
              <w:left w:val="nil"/>
              <w:bottom w:val="single" w:sz="4" w:space="0" w:color="auto"/>
              <w:right w:val="single" w:sz="4" w:space="0" w:color="auto"/>
            </w:tcBorders>
            <w:shd w:val="clear" w:color="000000" w:fill="FFFFFF"/>
            <w:vAlign w:val="center"/>
            <w:hideMark/>
          </w:tcPr>
          <w:p w14:paraId="3F4EF0C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336,00</w:t>
            </w:r>
          </w:p>
        </w:tc>
        <w:tc>
          <w:tcPr>
            <w:tcW w:w="1091" w:type="dxa"/>
            <w:tcBorders>
              <w:top w:val="nil"/>
              <w:left w:val="nil"/>
              <w:bottom w:val="single" w:sz="4" w:space="0" w:color="auto"/>
              <w:right w:val="single" w:sz="4" w:space="0" w:color="auto"/>
            </w:tcBorders>
            <w:shd w:val="clear" w:color="000000" w:fill="FFFFFF"/>
            <w:vAlign w:val="center"/>
            <w:hideMark/>
          </w:tcPr>
          <w:p w14:paraId="5278D9D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67 200,00</w:t>
            </w:r>
          </w:p>
        </w:tc>
        <w:tc>
          <w:tcPr>
            <w:tcW w:w="2287" w:type="dxa"/>
            <w:tcBorders>
              <w:top w:val="nil"/>
              <w:left w:val="nil"/>
              <w:bottom w:val="single" w:sz="4" w:space="0" w:color="auto"/>
              <w:right w:val="single" w:sz="4" w:space="0" w:color="auto"/>
            </w:tcBorders>
            <w:shd w:val="clear" w:color="auto" w:fill="auto"/>
            <w:vAlign w:val="center"/>
            <w:hideMark/>
          </w:tcPr>
          <w:p w14:paraId="0149E02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292,63</w:t>
            </w:r>
          </w:p>
        </w:tc>
        <w:tc>
          <w:tcPr>
            <w:tcW w:w="1101" w:type="dxa"/>
            <w:tcBorders>
              <w:top w:val="nil"/>
              <w:left w:val="nil"/>
              <w:bottom w:val="single" w:sz="4" w:space="0" w:color="auto"/>
              <w:right w:val="single" w:sz="4" w:space="0" w:color="auto"/>
            </w:tcBorders>
            <w:shd w:val="clear" w:color="auto" w:fill="auto"/>
            <w:vAlign w:val="center"/>
            <w:hideMark/>
          </w:tcPr>
          <w:p w14:paraId="0A280F5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41,64</w:t>
            </w:r>
          </w:p>
        </w:tc>
        <w:tc>
          <w:tcPr>
            <w:tcW w:w="940" w:type="dxa"/>
            <w:tcBorders>
              <w:top w:val="nil"/>
              <w:left w:val="nil"/>
              <w:bottom w:val="single" w:sz="4" w:space="0" w:color="auto"/>
              <w:right w:val="single" w:sz="4" w:space="0" w:color="auto"/>
            </w:tcBorders>
            <w:shd w:val="clear" w:color="auto" w:fill="auto"/>
            <w:vAlign w:val="center"/>
            <w:hideMark/>
          </w:tcPr>
          <w:p w14:paraId="3DE1E6D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14,23</w:t>
            </w:r>
          </w:p>
        </w:tc>
        <w:tc>
          <w:tcPr>
            <w:tcW w:w="1299" w:type="dxa"/>
            <w:gridSpan w:val="2"/>
            <w:tcBorders>
              <w:top w:val="nil"/>
              <w:left w:val="nil"/>
              <w:bottom w:val="single" w:sz="4" w:space="0" w:color="auto"/>
              <w:right w:val="single" w:sz="4" w:space="0" w:color="auto"/>
            </w:tcBorders>
            <w:shd w:val="clear" w:color="auto" w:fill="auto"/>
            <w:vAlign w:val="center"/>
            <w:hideMark/>
          </w:tcPr>
          <w:p w14:paraId="1E61576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58 526,00</w:t>
            </w:r>
          </w:p>
        </w:tc>
      </w:tr>
      <w:tr w:rsidR="002C6B74" w:rsidRPr="002C6B74" w14:paraId="64CBFD54" w14:textId="77777777" w:rsidTr="0019735D">
        <w:trPr>
          <w:trHeight w:val="120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A0B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lastRenderedPageBreak/>
              <w:t>9</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E33E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маторное TOYOTA MOTOR. Канистра 4 л.</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A08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8</w:t>
            </w: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F0CD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C72B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1 362,97</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AA66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10 903,76</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DE2C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1 362,30</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0E83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10 898,40</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971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780,00</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9076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6 240,00</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B1B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1 168,42</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BB5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336,38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A37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28,79</w:t>
            </w:r>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A084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9 347,36</w:t>
            </w:r>
          </w:p>
        </w:tc>
      </w:tr>
      <w:tr w:rsidR="002C6B74" w:rsidRPr="002C6B74" w14:paraId="333C820E" w14:textId="77777777" w:rsidTr="0019735D">
        <w:trPr>
          <w:trHeight w:val="762"/>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00C27D8D"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72B4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 xml:space="preserve">Масло гидравлическое. Канистра 20 л.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6B23AD8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40</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52C46FC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5501026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127,97</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2C7075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5 118,80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48712BC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165,24</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38A8903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6 609,60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35B04BB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192,00</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47549F5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7 680,00</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1472995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161,74</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0B7251D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32,16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BB967E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19,88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2D43D3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6 469,60</w:t>
            </w:r>
          </w:p>
        </w:tc>
      </w:tr>
      <w:tr w:rsidR="002C6B74" w:rsidRPr="002C6B74" w14:paraId="1901E2F1"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3356133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11</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082C5E2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трансмиссионное CL-5 SAE 80w-90.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2923EB7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100</w:t>
            </w:r>
          </w:p>
        </w:tc>
        <w:tc>
          <w:tcPr>
            <w:tcW w:w="744" w:type="dxa"/>
            <w:tcBorders>
              <w:top w:val="nil"/>
              <w:left w:val="nil"/>
              <w:bottom w:val="single" w:sz="4" w:space="0" w:color="auto"/>
              <w:right w:val="single" w:sz="4" w:space="0" w:color="auto"/>
            </w:tcBorders>
            <w:shd w:val="clear" w:color="000000" w:fill="FFFFFF"/>
            <w:vAlign w:val="center"/>
            <w:hideMark/>
          </w:tcPr>
          <w:p w14:paraId="620CCEA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2061C79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212,97</w:t>
            </w:r>
          </w:p>
        </w:tc>
        <w:tc>
          <w:tcPr>
            <w:tcW w:w="1091" w:type="dxa"/>
            <w:tcBorders>
              <w:top w:val="nil"/>
              <w:left w:val="nil"/>
              <w:bottom w:val="single" w:sz="4" w:space="0" w:color="auto"/>
              <w:right w:val="single" w:sz="4" w:space="0" w:color="auto"/>
            </w:tcBorders>
            <w:shd w:val="clear" w:color="000000" w:fill="FFFFFF"/>
            <w:vAlign w:val="center"/>
            <w:hideMark/>
          </w:tcPr>
          <w:p w14:paraId="6233F38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21 297,00</w:t>
            </w:r>
          </w:p>
        </w:tc>
        <w:tc>
          <w:tcPr>
            <w:tcW w:w="1042" w:type="dxa"/>
            <w:tcBorders>
              <w:top w:val="nil"/>
              <w:left w:val="nil"/>
              <w:bottom w:val="single" w:sz="4" w:space="0" w:color="auto"/>
              <w:right w:val="single" w:sz="4" w:space="0" w:color="auto"/>
            </w:tcBorders>
            <w:shd w:val="clear" w:color="000000" w:fill="FFFFFF"/>
            <w:vAlign w:val="center"/>
            <w:hideMark/>
          </w:tcPr>
          <w:p w14:paraId="7E11866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257,52</w:t>
            </w:r>
          </w:p>
        </w:tc>
        <w:tc>
          <w:tcPr>
            <w:tcW w:w="1091" w:type="dxa"/>
            <w:tcBorders>
              <w:top w:val="nil"/>
              <w:left w:val="nil"/>
              <w:bottom w:val="single" w:sz="4" w:space="0" w:color="auto"/>
              <w:right w:val="single" w:sz="4" w:space="0" w:color="auto"/>
            </w:tcBorders>
            <w:shd w:val="clear" w:color="000000" w:fill="FFFFFF"/>
            <w:vAlign w:val="center"/>
            <w:hideMark/>
          </w:tcPr>
          <w:p w14:paraId="015E4F3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25 752,00</w:t>
            </w:r>
          </w:p>
        </w:tc>
        <w:tc>
          <w:tcPr>
            <w:tcW w:w="1042" w:type="dxa"/>
            <w:tcBorders>
              <w:top w:val="nil"/>
              <w:left w:val="nil"/>
              <w:bottom w:val="single" w:sz="4" w:space="0" w:color="auto"/>
              <w:right w:val="single" w:sz="4" w:space="0" w:color="auto"/>
            </w:tcBorders>
            <w:shd w:val="clear" w:color="000000" w:fill="FFFFFF"/>
            <w:vAlign w:val="center"/>
            <w:hideMark/>
          </w:tcPr>
          <w:p w14:paraId="1A1218E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400,00</w:t>
            </w:r>
          </w:p>
        </w:tc>
        <w:tc>
          <w:tcPr>
            <w:tcW w:w="1091" w:type="dxa"/>
            <w:tcBorders>
              <w:top w:val="nil"/>
              <w:left w:val="nil"/>
              <w:bottom w:val="single" w:sz="4" w:space="0" w:color="auto"/>
              <w:right w:val="single" w:sz="4" w:space="0" w:color="auto"/>
            </w:tcBorders>
            <w:shd w:val="clear" w:color="000000" w:fill="FFFFFF"/>
            <w:vAlign w:val="center"/>
            <w:hideMark/>
          </w:tcPr>
          <w:p w14:paraId="4351E53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40 000,00</w:t>
            </w:r>
          </w:p>
        </w:tc>
        <w:tc>
          <w:tcPr>
            <w:tcW w:w="2287" w:type="dxa"/>
            <w:tcBorders>
              <w:top w:val="nil"/>
              <w:left w:val="nil"/>
              <w:bottom w:val="single" w:sz="4" w:space="0" w:color="auto"/>
              <w:right w:val="single" w:sz="4" w:space="0" w:color="auto"/>
            </w:tcBorders>
            <w:shd w:val="clear" w:color="auto" w:fill="auto"/>
            <w:vAlign w:val="center"/>
            <w:hideMark/>
          </w:tcPr>
          <w:p w14:paraId="37D2E35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290,16</w:t>
            </w:r>
          </w:p>
        </w:tc>
        <w:tc>
          <w:tcPr>
            <w:tcW w:w="1101" w:type="dxa"/>
            <w:tcBorders>
              <w:top w:val="nil"/>
              <w:left w:val="nil"/>
              <w:bottom w:val="single" w:sz="4" w:space="0" w:color="auto"/>
              <w:right w:val="single" w:sz="4" w:space="0" w:color="auto"/>
            </w:tcBorders>
            <w:shd w:val="clear" w:color="auto" w:fill="auto"/>
            <w:vAlign w:val="center"/>
            <w:hideMark/>
          </w:tcPr>
          <w:p w14:paraId="3067F12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97,69</w:t>
            </w:r>
          </w:p>
        </w:tc>
        <w:tc>
          <w:tcPr>
            <w:tcW w:w="940" w:type="dxa"/>
            <w:tcBorders>
              <w:top w:val="nil"/>
              <w:left w:val="nil"/>
              <w:bottom w:val="single" w:sz="4" w:space="0" w:color="auto"/>
              <w:right w:val="single" w:sz="4" w:space="0" w:color="auto"/>
            </w:tcBorders>
            <w:shd w:val="clear" w:color="auto" w:fill="auto"/>
            <w:vAlign w:val="center"/>
            <w:hideMark/>
          </w:tcPr>
          <w:p w14:paraId="1E9BEEC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33,67</w:t>
            </w:r>
          </w:p>
        </w:tc>
        <w:tc>
          <w:tcPr>
            <w:tcW w:w="1299" w:type="dxa"/>
            <w:gridSpan w:val="2"/>
            <w:tcBorders>
              <w:top w:val="nil"/>
              <w:left w:val="nil"/>
              <w:bottom w:val="single" w:sz="4" w:space="0" w:color="auto"/>
              <w:right w:val="single" w:sz="4" w:space="0" w:color="auto"/>
            </w:tcBorders>
            <w:shd w:val="clear" w:color="auto" w:fill="auto"/>
            <w:vAlign w:val="center"/>
            <w:hideMark/>
          </w:tcPr>
          <w:p w14:paraId="5F24920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29 016,00</w:t>
            </w:r>
          </w:p>
        </w:tc>
      </w:tr>
      <w:tr w:rsidR="002C6B74" w:rsidRPr="002C6B74" w14:paraId="4A07C3A9"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786C025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12</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62A234F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трансмиссионное CL-5 SAE 75w-90.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03D7E472"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60</w:t>
            </w:r>
          </w:p>
        </w:tc>
        <w:tc>
          <w:tcPr>
            <w:tcW w:w="744" w:type="dxa"/>
            <w:tcBorders>
              <w:top w:val="nil"/>
              <w:left w:val="nil"/>
              <w:bottom w:val="single" w:sz="4" w:space="0" w:color="auto"/>
              <w:right w:val="single" w:sz="4" w:space="0" w:color="auto"/>
            </w:tcBorders>
            <w:shd w:val="clear" w:color="000000" w:fill="FFFFFF"/>
            <w:vAlign w:val="center"/>
            <w:hideMark/>
          </w:tcPr>
          <w:p w14:paraId="0C6399A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640B0E0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282,97</w:t>
            </w:r>
          </w:p>
        </w:tc>
        <w:tc>
          <w:tcPr>
            <w:tcW w:w="1091" w:type="dxa"/>
            <w:tcBorders>
              <w:top w:val="nil"/>
              <w:left w:val="nil"/>
              <w:bottom w:val="single" w:sz="4" w:space="0" w:color="auto"/>
              <w:right w:val="single" w:sz="4" w:space="0" w:color="auto"/>
            </w:tcBorders>
            <w:shd w:val="clear" w:color="000000" w:fill="FFFFFF"/>
            <w:vAlign w:val="center"/>
            <w:hideMark/>
          </w:tcPr>
          <w:p w14:paraId="1727469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16 978,20</w:t>
            </w:r>
          </w:p>
        </w:tc>
        <w:tc>
          <w:tcPr>
            <w:tcW w:w="1042" w:type="dxa"/>
            <w:tcBorders>
              <w:top w:val="nil"/>
              <w:left w:val="nil"/>
              <w:bottom w:val="single" w:sz="4" w:space="0" w:color="auto"/>
              <w:right w:val="single" w:sz="4" w:space="0" w:color="auto"/>
            </w:tcBorders>
            <w:shd w:val="clear" w:color="000000" w:fill="FFFFFF"/>
            <w:vAlign w:val="center"/>
            <w:hideMark/>
          </w:tcPr>
          <w:p w14:paraId="58CBF35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335,27</w:t>
            </w:r>
          </w:p>
        </w:tc>
        <w:tc>
          <w:tcPr>
            <w:tcW w:w="1091" w:type="dxa"/>
            <w:tcBorders>
              <w:top w:val="nil"/>
              <w:left w:val="nil"/>
              <w:bottom w:val="single" w:sz="4" w:space="0" w:color="auto"/>
              <w:right w:val="single" w:sz="4" w:space="0" w:color="auto"/>
            </w:tcBorders>
            <w:shd w:val="clear" w:color="000000" w:fill="FFFFFF"/>
            <w:vAlign w:val="center"/>
            <w:hideMark/>
          </w:tcPr>
          <w:p w14:paraId="2342F3F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20 116,20</w:t>
            </w:r>
          </w:p>
        </w:tc>
        <w:tc>
          <w:tcPr>
            <w:tcW w:w="1042" w:type="dxa"/>
            <w:tcBorders>
              <w:top w:val="nil"/>
              <w:left w:val="nil"/>
              <w:bottom w:val="single" w:sz="4" w:space="0" w:color="auto"/>
              <w:right w:val="single" w:sz="4" w:space="0" w:color="auto"/>
            </w:tcBorders>
            <w:shd w:val="clear" w:color="000000" w:fill="FFFFFF"/>
            <w:vAlign w:val="center"/>
            <w:hideMark/>
          </w:tcPr>
          <w:p w14:paraId="5A96671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507,00</w:t>
            </w:r>
          </w:p>
        </w:tc>
        <w:tc>
          <w:tcPr>
            <w:tcW w:w="1091" w:type="dxa"/>
            <w:tcBorders>
              <w:top w:val="nil"/>
              <w:left w:val="nil"/>
              <w:bottom w:val="single" w:sz="4" w:space="0" w:color="auto"/>
              <w:right w:val="single" w:sz="4" w:space="0" w:color="auto"/>
            </w:tcBorders>
            <w:shd w:val="clear" w:color="000000" w:fill="FFFFFF"/>
            <w:vAlign w:val="center"/>
            <w:hideMark/>
          </w:tcPr>
          <w:p w14:paraId="56FE53D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30 420,00</w:t>
            </w:r>
          </w:p>
        </w:tc>
        <w:tc>
          <w:tcPr>
            <w:tcW w:w="2287" w:type="dxa"/>
            <w:tcBorders>
              <w:top w:val="nil"/>
              <w:left w:val="nil"/>
              <w:bottom w:val="single" w:sz="4" w:space="0" w:color="auto"/>
              <w:right w:val="single" w:sz="4" w:space="0" w:color="auto"/>
            </w:tcBorders>
            <w:shd w:val="clear" w:color="auto" w:fill="auto"/>
            <w:vAlign w:val="center"/>
            <w:hideMark/>
          </w:tcPr>
          <w:p w14:paraId="75E45C6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375,08</w:t>
            </w:r>
          </w:p>
        </w:tc>
        <w:tc>
          <w:tcPr>
            <w:tcW w:w="1101" w:type="dxa"/>
            <w:tcBorders>
              <w:top w:val="nil"/>
              <w:left w:val="nil"/>
              <w:bottom w:val="single" w:sz="4" w:space="0" w:color="auto"/>
              <w:right w:val="single" w:sz="4" w:space="0" w:color="auto"/>
            </w:tcBorders>
            <w:shd w:val="clear" w:color="auto" w:fill="auto"/>
            <w:vAlign w:val="center"/>
            <w:hideMark/>
          </w:tcPr>
          <w:p w14:paraId="54BA368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117,20</w:t>
            </w:r>
          </w:p>
        </w:tc>
        <w:tc>
          <w:tcPr>
            <w:tcW w:w="940" w:type="dxa"/>
            <w:tcBorders>
              <w:top w:val="nil"/>
              <w:left w:val="nil"/>
              <w:bottom w:val="single" w:sz="4" w:space="0" w:color="auto"/>
              <w:right w:val="single" w:sz="4" w:space="0" w:color="auto"/>
            </w:tcBorders>
            <w:shd w:val="clear" w:color="auto" w:fill="auto"/>
            <w:vAlign w:val="center"/>
            <w:hideMark/>
          </w:tcPr>
          <w:p w14:paraId="06C9F79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31,25</w:t>
            </w:r>
          </w:p>
        </w:tc>
        <w:tc>
          <w:tcPr>
            <w:tcW w:w="1299" w:type="dxa"/>
            <w:gridSpan w:val="2"/>
            <w:tcBorders>
              <w:top w:val="nil"/>
              <w:left w:val="nil"/>
              <w:bottom w:val="single" w:sz="4" w:space="0" w:color="auto"/>
              <w:right w:val="single" w:sz="4" w:space="0" w:color="auto"/>
            </w:tcBorders>
            <w:shd w:val="clear" w:color="auto" w:fill="auto"/>
            <w:vAlign w:val="center"/>
            <w:hideMark/>
          </w:tcPr>
          <w:p w14:paraId="0D2B1D1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22 504,80</w:t>
            </w:r>
          </w:p>
        </w:tc>
      </w:tr>
      <w:tr w:rsidR="002C6B74" w:rsidRPr="002C6B74" w14:paraId="0630A1C7"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26EA0F1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13</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7C5210B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трансмиссионное  SAE 75w-90.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7358262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100</w:t>
            </w:r>
          </w:p>
        </w:tc>
        <w:tc>
          <w:tcPr>
            <w:tcW w:w="744" w:type="dxa"/>
            <w:tcBorders>
              <w:top w:val="nil"/>
              <w:left w:val="nil"/>
              <w:bottom w:val="single" w:sz="4" w:space="0" w:color="auto"/>
              <w:right w:val="single" w:sz="4" w:space="0" w:color="auto"/>
            </w:tcBorders>
            <w:shd w:val="clear" w:color="000000" w:fill="FFFFFF"/>
            <w:vAlign w:val="center"/>
            <w:hideMark/>
          </w:tcPr>
          <w:p w14:paraId="17BB9E5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13B5A40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312,97</w:t>
            </w:r>
          </w:p>
        </w:tc>
        <w:tc>
          <w:tcPr>
            <w:tcW w:w="1091" w:type="dxa"/>
            <w:tcBorders>
              <w:top w:val="nil"/>
              <w:left w:val="nil"/>
              <w:bottom w:val="single" w:sz="4" w:space="0" w:color="auto"/>
              <w:right w:val="single" w:sz="4" w:space="0" w:color="auto"/>
            </w:tcBorders>
            <w:shd w:val="clear" w:color="000000" w:fill="FFFFFF"/>
            <w:vAlign w:val="center"/>
            <w:hideMark/>
          </w:tcPr>
          <w:p w14:paraId="3A6189A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31 297,00</w:t>
            </w:r>
          </w:p>
        </w:tc>
        <w:tc>
          <w:tcPr>
            <w:tcW w:w="1042" w:type="dxa"/>
            <w:tcBorders>
              <w:top w:val="nil"/>
              <w:left w:val="nil"/>
              <w:bottom w:val="single" w:sz="4" w:space="0" w:color="auto"/>
              <w:right w:val="single" w:sz="4" w:space="0" w:color="auto"/>
            </w:tcBorders>
            <w:shd w:val="clear" w:color="000000" w:fill="FFFFFF"/>
            <w:vAlign w:val="center"/>
            <w:hideMark/>
          </w:tcPr>
          <w:p w14:paraId="4AEA12C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362,70</w:t>
            </w:r>
          </w:p>
        </w:tc>
        <w:tc>
          <w:tcPr>
            <w:tcW w:w="1091" w:type="dxa"/>
            <w:tcBorders>
              <w:top w:val="nil"/>
              <w:left w:val="nil"/>
              <w:bottom w:val="single" w:sz="4" w:space="0" w:color="auto"/>
              <w:right w:val="single" w:sz="4" w:space="0" w:color="auto"/>
            </w:tcBorders>
            <w:shd w:val="clear" w:color="000000" w:fill="FFFFFF"/>
            <w:vAlign w:val="center"/>
            <w:hideMark/>
          </w:tcPr>
          <w:p w14:paraId="10DFFB1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36 270,00</w:t>
            </w:r>
          </w:p>
        </w:tc>
        <w:tc>
          <w:tcPr>
            <w:tcW w:w="1042" w:type="dxa"/>
            <w:tcBorders>
              <w:top w:val="nil"/>
              <w:left w:val="nil"/>
              <w:bottom w:val="single" w:sz="4" w:space="0" w:color="auto"/>
              <w:right w:val="single" w:sz="4" w:space="0" w:color="auto"/>
            </w:tcBorders>
            <w:shd w:val="clear" w:color="000000" w:fill="FFFFFF"/>
            <w:vAlign w:val="center"/>
            <w:hideMark/>
          </w:tcPr>
          <w:p w14:paraId="7BB1940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496,00</w:t>
            </w:r>
          </w:p>
        </w:tc>
        <w:tc>
          <w:tcPr>
            <w:tcW w:w="1091" w:type="dxa"/>
            <w:tcBorders>
              <w:top w:val="nil"/>
              <w:left w:val="nil"/>
              <w:bottom w:val="single" w:sz="4" w:space="0" w:color="auto"/>
              <w:right w:val="single" w:sz="4" w:space="0" w:color="auto"/>
            </w:tcBorders>
            <w:shd w:val="clear" w:color="000000" w:fill="FFFFFF"/>
            <w:vAlign w:val="center"/>
            <w:hideMark/>
          </w:tcPr>
          <w:p w14:paraId="66889A1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49 600,00</w:t>
            </w:r>
          </w:p>
        </w:tc>
        <w:tc>
          <w:tcPr>
            <w:tcW w:w="2287" w:type="dxa"/>
            <w:tcBorders>
              <w:top w:val="nil"/>
              <w:left w:val="nil"/>
              <w:bottom w:val="single" w:sz="4" w:space="0" w:color="auto"/>
              <w:right w:val="single" w:sz="4" w:space="0" w:color="auto"/>
            </w:tcBorders>
            <w:shd w:val="clear" w:color="auto" w:fill="auto"/>
            <w:vAlign w:val="center"/>
            <w:hideMark/>
          </w:tcPr>
          <w:p w14:paraId="218D7F7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390,56</w:t>
            </w:r>
          </w:p>
        </w:tc>
        <w:tc>
          <w:tcPr>
            <w:tcW w:w="1101" w:type="dxa"/>
            <w:tcBorders>
              <w:top w:val="nil"/>
              <w:left w:val="nil"/>
              <w:bottom w:val="single" w:sz="4" w:space="0" w:color="auto"/>
              <w:right w:val="single" w:sz="4" w:space="0" w:color="auto"/>
            </w:tcBorders>
            <w:shd w:val="clear" w:color="auto" w:fill="auto"/>
            <w:vAlign w:val="center"/>
            <w:hideMark/>
          </w:tcPr>
          <w:p w14:paraId="4C60AB4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94,64</w:t>
            </w:r>
          </w:p>
        </w:tc>
        <w:tc>
          <w:tcPr>
            <w:tcW w:w="940" w:type="dxa"/>
            <w:tcBorders>
              <w:top w:val="nil"/>
              <w:left w:val="nil"/>
              <w:bottom w:val="single" w:sz="4" w:space="0" w:color="auto"/>
              <w:right w:val="single" w:sz="4" w:space="0" w:color="auto"/>
            </w:tcBorders>
            <w:shd w:val="clear" w:color="auto" w:fill="auto"/>
            <w:vAlign w:val="center"/>
            <w:hideMark/>
          </w:tcPr>
          <w:p w14:paraId="3397F74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24,23</w:t>
            </w:r>
          </w:p>
        </w:tc>
        <w:tc>
          <w:tcPr>
            <w:tcW w:w="1299" w:type="dxa"/>
            <w:gridSpan w:val="2"/>
            <w:tcBorders>
              <w:top w:val="nil"/>
              <w:left w:val="nil"/>
              <w:bottom w:val="single" w:sz="4" w:space="0" w:color="auto"/>
              <w:right w:val="single" w:sz="4" w:space="0" w:color="auto"/>
            </w:tcBorders>
            <w:shd w:val="clear" w:color="auto" w:fill="auto"/>
            <w:vAlign w:val="center"/>
            <w:hideMark/>
          </w:tcPr>
          <w:p w14:paraId="67F6E80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39 056,00</w:t>
            </w:r>
          </w:p>
        </w:tc>
      </w:tr>
      <w:tr w:rsidR="002C6B74" w:rsidRPr="002C6B74" w14:paraId="03B265B8" w14:textId="77777777" w:rsidTr="0019735D">
        <w:trPr>
          <w:trHeight w:val="1275"/>
        </w:trPr>
        <w:tc>
          <w:tcPr>
            <w:tcW w:w="459" w:type="dxa"/>
            <w:tcBorders>
              <w:top w:val="nil"/>
              <w:left w:val="single" w:sz="4" w:space="0" w:color="auto"/>
              <w:bottom w:val="single" w:sz="4" w:space="0" w:color="auto"/>
              <w:right w:val="nil"/>
            </w:tcBorders>
            <w:shd w:val="clear" w:color="auto" w:fill="auto"/>
            <w:vAlign w:val="center"/>
            <w:hideMark/>
          </w:tcPr>
          <w:p w14:paraId="12BAF01D"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14</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289A517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трансмиссионное  ТСП-15К  GL -3 80w-90.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43332BC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100</w:t>
            </w:r>
          </w:p>
        </w:tc>
        <w:tc>
          <w:tcPr>
            <w:tcW w:w="744" w:type="dxa"/>
            <w:tcBorders>
              <w:top w:val="nil"/>
              <w:left w:val="nil"/>
              <w:bottom w:val="single" w:sz="4" w:space="0" w:color="auto"/>
              <w:right w:val="single" w:sz="4" w:space="0" w:color="auto"/>
            </w:tcBorders>
            <w:shd w:val="clear" w:color="000000" w:fill="FFFFFF"/>
            <w:vAlign w:val="center"/>
            <w:hideMark/>
          </w:tcPr>
          <w:p w14:paraId="1D232EF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69CD59A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106,97</w:t>
            </w:r>
          </w:p>
        </w:tc>
        <w:tc>
          <w:tcPr>
            <w:tcW w:w="1091" w:type="dxa"/>
            <w:tcBorders>
              <w:top w:val="nil"/>
              <w:left w:val="nil"/>
              <w:bottom w:val="single" w:sz="4" w:space="0" w:color="auto"/>
              <w:right w:val="single" w:sz="4" w:space="0" w:color="auto"/>
            </w:tcBorders>
            <w:shd w:val="clear" w:color="000000" w:fill="FFFFFF"/>
            <w:vAlign w:val="center"/>
            <w:hideMark/>
          </w:tcPr>
          <w:p w14:paraId="05F51DA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10 697,00</w:t>
            </w:r>
          </w:p>
        </w:tc>
        <w:tc>
          <w:tcPr>
            <w:tcW w:w="1042" w:type="dxa"/>
            <w:tcBorders>
              <w:top w:val="nil"/>
              <w:left w:val="nil"/>
              <w:bottom w:val="single" w:sz="4" w:space="0" w:color="auto"/>
              <w:right w:val="single" w:sz="4" w:space="0" w:color="auto"/>
            </w:tcBorders>
            <w:shd w:val="clear" w:color="000000" w:fill="FFFFFF"/>
            <w:vAlign w:val="center"/>
            <w:hideMark/>
          </w:tcPr>
          <w:p w14:paraId="2780770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158,04</w:t>
            </w:r>
          </w:p>
        </w:tc>
        <w:tc>
          <w:tcPr>
            <w:tcW w:w="1091" w:type="dxa"/>
            <w:tcBorders>
              <w:top w:val="nil"/>
              <w:left w:val="nil"/>
              <w:bottom w:val="single" w:sz="4" w:space="0" w:color="auto"/>
              <w:right w:val="single" w:sz="4" w:space="0" w:color="auto"/>
            </w:tcBorders>
            <w:shd w:val="clear" w:color="000000" w:fill="FFFFFF"/>
            <w:vAlign w:val="center"/>
            <w:hideMark/>
          </w:tcPr>
          <w:p w14:paraId="066300B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15 804,00</w:t>
            </w:r>
          </w:p>
        </w:tc>
        <w:tc>
          <w:tcPr>
            <w:tcW w:w="1042" w:type="dxa"/>
            <w:tcBorders>
              <w:top w:val="nil"/>
              <w:left w:val="nil"/>
              <w:bottom w:val="single" w:sz="4" w:space="0" w:color="auto"/>
              <w:right w:val="single" w:sz="4" w:space="0" w:color="auto"/>
            </w:tcBorders>
            <w:shd w:val="clear" w:color="000000" w:fill="FFFFFF"/>
            <w:vAlign w:val="center"/>
            <w:hideMark/>
          </w:tcPr>
          <w:p w14:paraId="1F1F36A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222,00</w:t>
            </w:r>
          </w:p>
        </w:tc>
        <w:tc>
          <w:tcPr>
            <w:tcW w:w="1091" w:type="dxa"/>
            <w:tcBorders>
              <w:top w:val="nil"/>
              <w:left w:val="nil"/>
              <w:bottom w:val="single" w:sz="4" w:space="0" w:color="auto"/>
              <w:right w:val="single" w:sz="4" w:space="0" w:color="auto"/>
            </w:tcBorders>
            <w:shd w:val="clear" w:color="000000" w:fill="FFFFFF"/>
            <w:vAlign w:val="center"/>
            <w:hideMark/>
          </w:tcPr>
          <w:p w14:paraId="0B80C47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22 200,00</w:t>
            </w:r>
          </w:p>
        </w:tc>
        <w:tc>
          <w:tcPr>
            <w:tcW w:w="2287" w:type="dxa"/>
            <w:tcBorders>
              <w:top w:val="nil"/>
              <w:left w:val="nil"/>
              <w:bottom w:val="single" w:sz="4" w:space="0" w:color="auto"/>
              <w:right w:val="single" w:sz="4" w:space="0" w:color="auto"/>
            </w:tcBorders>
            <w:shd w:val="clear" w:color="auto" w:fill="auto"/>
            <w:vAlign w:val="center"/>
            <w:hideMark/>
          </w:tcPr>
          <w:p w14:paraId="65FEDA1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162,34</w:t>
            </w:r>
          </w:p>
        </w:tc>
        <w:tc>
          <w:tcPr>
            <w:tcW w:w="1101" w:type="dxa"/>
            <w:tcBorders>
              <w:top w:val="nil"/>
              <w:left w:val="nil"/>
              <w:bottom w:val="single" w:sz="4" w:space="0" w:color="auto"/>
              <w:right w:val="single" w:sz="4" w:space="0" w:color="auto"/>
            </w:tcBorders>
            <w:shd w:val="clear" w:color="auto" w:fill="auto"/>
            <w:vAlign w:val="center"/>
            <w:hideMark/>
          </w:tcPr>
          <w:p w14:paraId="7D0230D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57,64</w:t>
            </w:r>
          </w:p>
        </w:tc>
        <w:tc>
          <w:tcPr>
            <w:tcW w:w="940" w:type="dxa"/>
            <w:tcBorders>
              <w:top w:val="nil"/>
              <w:left w:val="nil"/>
              <w:bottom w:val="single" w:sz="4" w:space="0" w:color="auto"/>
              <w:right w:val="single" w:sz="4" w:space="0" w:color="auto"/>
            </w:tcBorders>
            <w:shd w:val="clear" w:color="auto" w:fill="auto"/>
            <w:vAlign w:val="center"/>
            <w:hideMark/>
          </w:tcPr>
          <w:p w14:paraId="5817E18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35,50</w:t>
            </w:r>
          </w:p>
        </w:tc>
        <w:tc>
          <w:tcPr>
            <w:tcW w:w="1299" w:type="dxa"/>
            <w:gridSpan w:val="2"/>
            <w:tcBorders>
              <w:top w:val="nil"/>
              <w:left w:val="nil"/>
              <w:bottom w:val="single" w:sz="4" w:space="0" w:color="auto"/>
              <w:right w:val="single" w:sz="4" w:space="0" w:color="auto"/>
            </w:tcBorders>
            <w:shd w:val="clear" w:color="auto" w:fill="auto"/>
            <w:vAlign w:val="center"/>
            <w:hideMark/>
          </w:tcPr>
          <w:p w14:paraId="2733A7A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16 234,00</w:t>
            </w:r>
          </w:p>
        </w:tc>
      </w:tr>
      <w:tr w:rsidR="002C6B74" w:rsidRPr="002C6B74" w14:paraId="042C18BC"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6DF4E6FC"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15</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674E32A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Масло для двухтактных двигателей. Канистра 1 л.</w:t>
            </w:r>
          </w:p>
        </w:tc>
        <w:tc>
          <w:tcPr>
            <w:tcW w:w="576" w:type="dxa"/>
            <w:tcBorders>
              <w:top w:val="nil"/>
              <w:left w:val="nil"/>
              <w:bottom w:val="single" w:sz="4" w:space="0" w:color="auto"/>
              <w:right w:val="single" w:sz="4" w:space="0" w:color="auto"/>
            </w:tcBorders>
            <w:shd w:val="clear" w:color="000000" w:fill="FFFFFF"/>
            <w:vAlign w:val="center"/>
            <w:hideMark/>
          </w:tcPr>
          <w:p w14:paraId="3DFA1A18"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000000" w:fill="FFFFFF"/>
            <w:vAlign w:val="center"/>
            <w:hideMark/>
          </w:tcPr>
          <w:p w14:paraId="3EC7D40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131CD03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652,98</w:t>
            </w:r>
          </w:p>
        </w:tc>
        <w:tc>
          <w:tcPr>
            <w:tcW w:w="1091" w:type="dxa"/>
            <w:tcBorders>
              <w:top w:val="nil"/>
              <w:left w:val="nil"/>
              <w:bottom w:val="single" w:sz="4" w:space="0" w:color="auto"/>
              <w:right w:val="single" w:sz="4" w:space="0" w:color="auto"/>
            </w:tcBorders>
            <w:shd w:val="clear" w:color="000000" w:fill="FFFFFF"/>
            <w:vAlign w:val="center"/>
            <w:hideMark/>
          </w:tcPr>
          <w:p w14:paraId="536C2A5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652,98</w:t>
            </w:r>
          </w:p>
        </w:tc>
        <w:tc>
          <w:tcPr>
            <w:tcW w:w="1042" w:type="dxa"/>
            <w:tcBorders>
              <w:top w:val="nil"/>
              <w:left w:val="nil"/>
              <w:bottom w:val="single" w:sz="4" w:space="0" w:color="auto"/>
              <w:right w:val="single" w:sz="4" w:space="0" w:color="auto"/>
            </w:tcBorders>
            <w:shd w:val="clear" w:color="000000" w:fill="FFFFFF"/>
            <w:vAlign w:val="center"/>
            <w:hideMark/>
          </w:tcPr>
          <w:p w14:paraId="77A02D9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705,22</w:t>
            </w:r>
          </w:p>
        </w:tc>
        <w:tc>
          <w:tcPr>
            <w:tcW w:w="1091" w:type="dxa"/>
            <w:tcBorders>
              <w:top w:val="nil"/>
              <w:left w:val="nil"/>
              <w:bottom w:val="single" w:sz="4" w:space="0" w:color="auto"/>
              <w:right w:val="single" w:sz="4" w:space="0" w:color="auto"/>
            </w:tcBorders>
            <w:shd w:val="clear" w:color="000000" w:fill="FFFFFF"/>
            <w:vAlign w:val="center"/>
            <w:hideMark/>
          </w:tcPr>
          <w:p w14:paraId="570183E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705,22</w:t>
            </w:r>
          </w:p>
        </w:tc>
        <w:tc>
          <w:tcPr>
            <w:tcW w:w="1042" w:type="dxa"/>
            <w:tcBorders>
              <w:top w:val="nil"/>
              <w:left w:val="nil"/>
              <w:bottom w:val="single" w:sz="4" w:space="0" w:color="auto"/>
              <w:right w:val="single" w:sz="4" w:space="0" w:color="auto"/>
            </w:tcBorders>
            <w:shd w:val="clear" w:color="000000" w:fill="FFFFFF"/>
            <w:vAlign w:val="center"/>
            <w:hideMark/>
          </w:tcPr>
          <w:p w14:paraId="702DCF3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370,00</w:t>
            </w:r>
          </w:p>
        </w:tc>
        <w:tc>
          <w:tcPr>
            <w:tcW w:w="1091" w:type="dxa"/>
            <w:tcBorders>
              <w:top w:val="nil"/>
              <w:left w:val="nil"/>
              <w:bottom w:val="single" w:sz="4" w:space="0" w:color="auto"/>
              <w:right w:val="single" w:sz="4" w:space="0" w:color="auto"/>
            </w:tcBorders>
            <w:shd w:val="clear" w:color="000000" w:fill="FFFFFF"/>
            <w:vAlign w:val="center"/>
            <w:hideMark/>
          </w:tcPr>
          <w:p w14:paraId="287367D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370,00</w:t>
            </w:r>
          </w:p>
        </w:tc>
        <w:tc>
          <w:tcPr>
            <w:tcW w:w="2287" w:type="dxa"/>
            <w:tcBorders>
              <w:top w:val="nil"/>
              <w:left w:val="nil"/>
              <w:bottom w:val="single" w:sz="4" w:space="0" w:color="auto"/>
              <w:right w:val="single" w:sz="4" w:space="0" w:color="auto"/>
            </w:tcBorders>
            <w:shd w:val="clear" w:color="auto" w:fill="auto"/>
            <w:vAlign w:val="center"/>
            <w:hideMark/>
          </w:tcPr>
          <w:p w14:paraId="6E629A0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576,07</w:t>
            </w:r>
          </w:p>
        </w:tc>
        <w:tc>
          <w:tcPr>
            <w:tcW w:w="1101" w:type="dxa"/>
            <w:tcBorders>
              <w:top w:val="nil"/>
              <w:left w:val="nil"/>
              <w:bottom w:val="single" w:sz="4" w:space="0" w:color="auto"/>
              <w:right w:val="single" w:sz="4" w:space="0" w:color="auto"/>
            </w:tcBorders>
            <w:shd w:val="clear" w:color="auto" w:fill="auto"/>
            <w:vAlign w:val="center"/>
            <w:hideMark/>
          </w:tcPr>
          <w:p w14:paraId="57BD292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180,36</w:t>
            </w:r>
          </w:p>
        </w:tc>
        <w:tc>
          <w:tcPr>
            <w:tcW w:w="940" w:type="dxa"/>
            <w:tcBorders>
              <w:top w:val="nil"/>
              <w:left w:val="nil"/>
              <w:bottom w:val="single" w:sz="4" w:space="0" w:color="auto"/>
              <w:right w:val="single" w:sz="4" w:space="0" w:color="auto"/>
            </w:tcBorders>
            <w:shd w:val="clear" w:color="auto" w:fill="auto"/>
            <w:vAlign w:val="center"/>
            <w:hideMark/>
          </w:tcPr>
          <w:p w14:paraId="0EE1D41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31,31</w:t>
            </w:r>
          </w:p>
        </w:tc>
        <w:tc>
          <w:tcPr>
            <w:tcW w:w="1299" w:type="dxa"/>
            <w:gridSpan w:val="2"/>
            <w:tcBorders>
              <w:top w:val="nil"/>
              <w:left w:val="nil"/>
              <w:bottom w:val="single" w:sz="4" w:space="0" w:color="auto"/>
              <w:right w:val="single" w:sz="4" w:space="0" w:color="auto"/>
            </w:tcBorders>
            <w:shd w:val="clear" w:color="auto" w:fill="auto"/>
            <w:vAlign w:val="center"/>
            <w:hideMark/>
          </w:tcPr>
          <w:p w14:paraId="0892D61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576,07</w:t>
            </w:r>
          </w:p>
        </w:tc>
      </w:tr>
      <w:tr w:rsidR="002C6B74" w:rsidRPr="002C6B74" w14:paraId="5C81EA58"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2ABD98C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16</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4699B6E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красный. Бочка 205 л</w:t>
            </w:r>
          </w:p>
        </w:tc>
        <w:tc>
          <w:tcPr>
            <w:tcW w:w="576" w:type="dxa"/>
            <w:tcBorders>
              <w:top w:val="nil"/>
              <w:left w:val="nil"/>
              <w:bottom w:val="single" w:sz="4" w:space="0" w:color="auto"/>
              <w:right w:val="single" w:sz="4" w:space="0" w:color="auto"/>
            </w:tcBorders>
            <w:shd w:val="clear" w:color="000000" w:fill="FFFFFF"/>
            <w:vAlign w:val="center"/>
            <w:hideMark/>
          </w:tcPr>
          <w:p w14:paraId="120B45EB"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200</w:t>
            </w:r>
          </w:p>
        </w:tc>
        <w:tc>
          <w:tcPr>
            <w:tcW w:w="744" w:type="dxa"/>
            <w:tcBorders>
              <w:top w:val="nil"/>
              <w:left w:val="nil"/>
              <w:bottom w:val="single" w:sz="4" w:space="0" w:color="auto"/>
              <w:right w:val="single" w:sz="4" w:space="0" w:color="auto"/>
            </w:tcBorders>
            <w:shd w:val="clear" w:color="000000" w:fill="FFFFFF"/>
            <w:vAlign w:val="center"/>
            <w:hideMark/>
          </w:tcPr>
          <w:p w14:paraId="5585F51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0F18D12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76,97</w:t>
            </w:r>
          </w:p>
        </w:tc>
        <w:tc>
          <w:tcPr>
            <w:tcW w:w="1091" w:type="dxa"/>
            <w:tcBorders>
              <w:top w:val="nil"/>
              <w:left w:val="nil"/>
              <w:bottom w:val="single" w:sz="4" w:space="0" w:color="auto"/>
              <w:right w:val="single" w:sz="4" w:space="0" w:color="auto"/>
            </w:tcBorders>
            <w:shd w:val="clear" w:color="000000" w:fill="FFFFFF"/>
            <w:vAlign w:val="center"/>
            <w:hideMark/>
          </w:tcPr>
          <w:p w14:paraId="461C451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15 394,00</w:t>
            </w:r>
          </w:p>
        </w:tc>
        <w:tc>
          <w:tcPr>
            <w:tcW w:w="1042" w:type="dxa"/>
            <w:tcBorders>
              <w:top w:val="nil"/>
              <w:left w:val="nil"/>
              <w:bottom w:val="single" w:sz="4" w:space="0" w:color="auto"/>
              <w:right w:val="single" w:sz="4" w:space="0" w:color="auto"/>
            </w:tcBorders>
            <w:shd w:val="clear" w:color="000000" w:fill="FFFFFF"/>
            <w:vAlign w:val="center"/>
            <w:hideMark/>
          </w:tcPr>
          <w:p w14:paraId="45937C9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128,23</w:t>
            </w:r>
          </w:p>
        </w:tc>
        <w:tc>
          <w:tcPr>
            <w:tcW w:w="1091" w:type="dxa"/>
            <w:tcBorders>
              <w:top w:val="nil"/>
              <w:left w:val="nil"/>
              <w:bottom w:val="single" w:sz="4" w:space="0" w:color="auto"/>
              <w:right w:val="single" w:sz="4" w:space="0" w:color="auto"/>
            </w:tcBorders>
            <w:shd w:val="clear" w:color="000000" w:fill="FFFFFF"/>
            <w:vAlign w:val="center"/>
            <w:hideMark/>
          </w:tcPr>
          <w:p w14:paraId="461F82A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25 646,00</w:t>
            </w:r>
          </w:p>
        </w:tc>
        <w:tc>
          <w:tcPr>
            <w:tcW w:w="1042" w:type="dxa"/>
            <w:tcBorders>
              <w:top w:val="nil"/>
              <w:left w:val="nil"/>
              <w:bottom w:val="single" w:sz="4" w:space="0" w:color="auto"/>
              <w:right w:val="single" w:sz="4" w:space="0" w:color="auto"/>
            </w:tcBorders>
            <w:shd w:val="clear" w:color="000000" w:fill="FFFFFF"/>
            <w:vAlign w:val="center"/>
            <w:hideMark/>
          </w:tcPr>
          <w:p w14:paraId="41E3F35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138,00</w:t>
            </w:r>
          </w:p>
        </w:tc>
        <w:tc>
          <w:tcPr>
            <w:tcW w:w="1091" w:type="dxa"/>
            <w:tcBorders>
              <w:top w:val="nil"/>
              <w:left w:val="nil"/>
              <w:bottom w:val="single" w:sz="4" w:space="0" w:color="auto"/>
              <w:right w:val="single" w:sz="4" w:space="0" w:color="auto"/>
            </w:tcBorders>
            <w:shd w:val="clear" w:color="000000" w:fill="FFFFFF"/>
            <w:vAlign w:val="center"/>
            <w:hideMark/>
          </w:tcPr>
          <w:p w14:paraId="60FA628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27 600,00</w:t>
            </w:r>
          </w:p>
        </w:tc>
        <w:tc>
          <w:tcPr>
            <w:tcW w:w="2287" w:type="dxa"/>
            <w:tcBorders>
              <w:top w:val="nil"/>
              <w:left w:val="nil"/>
              <w:bottom w:val="single" w:sz="4" w:space="0" w:color="auto"/>
              <w:right w:val="single" w:sz="4" w:space="0" w:color="auto"/>
            </w:tcBorders>
            <w:shd w:val="clear" w:color="auto" w:fill="auto"/>
            <w:vAlign w:val="center"/>
            <w:hideMark/>
          </w:tcPr>
          <w:p w14:paraId="00A3022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114,40</w:t>
            </w:r>
          </w:p>
        </w:tc>
        <w:tc>
          <w:tcPr>
            <w:tcW w:w="1101" w:type="dxa"/>
            <w:tcBorders>
              <w:top w:val="nil"/>
              <w:left w:val="nil"/>
              <w:bottom w:val="single" w:sz="4" w:space="0" w:color="auto"/>
              <w:right w:val="single" w:sz="4" w:space="0" w:color="auto"/>
            </w:tcBorders>
            <w:shd w:val="clear" w:color="auto" w:fill="auto"/>
            <w:vAlign w:val="center"/>
            <w:hideMark/>
          </w:tcPr>
          <w:p w14:paraId="0895761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32,78</w:t>
            </w:r>
          </w:p>
        </w:tc>
        <w:tc>
          <w:tcPr>
            <w:tcW w:w="940" w:type="dxa"/>
            <w:tcBorders>
              <w:top w:val="nil"/>
              <w:left w:val="nil"/>
              <w:bottom w:val="single" w:sz="4" w:space="0" w:color="auto"/>
              <w:right w:val="single" w:sz="4" w:space="0" w:color="auto"/>
            </w:tcBorders>
            <w:shd w:val="clear" w:color="auto" w:fill="auto"/>
            <w:vAlign w:val="center"/>
            <w:hideMark/>
          </w:tcPr>
          <w:p w14:paraId="68E042D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28,66</w:t>
            </w:r>
          </w:p>
        </w:tc>
        <w:tc>
          <w:tcPr>
            <w:tcW w:w="1299" w:type="dxa"/>
            <w:gridSpan w:val="2"/>
            <w:tcBorders>
              <w:top w:val="nil"/>
              <w:left w:val="nil"/>
              <w:bottom w:val="single" w:sz="4" w:space="0" w:color="auto"/>
              <w:right w:val="single" w:sz="4" w:space="0" w:color="auto"/>
            </w:tcBorders>
            <w:shd w:val="clear" w:color="auto" w:fill="auto"/>
            <w:vAlign w:val="center"/>
            <w:hideMark/>
          </w:tcPr>
          <w:p w14:paraId="7E7152C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22 880,00</w:t>
            </w:r>
          </w:p>
        </w:tc>
      </w:tr>
      <w:tr w:rsidR="002C6B74" w:rsidRPr="002C6B74" w14:paraId="6D7300AF" w14:textId="77777777" w:rsidTr="0019735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7F081F9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17</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75B0B3B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зеленный . Бочка 200 л</w:t>
            </w:r>
          </w:p>
        </w:tc>
        <w:tc>
          <w:tcPr>
            <w:tcW w:w="576" w:type="dxa"/>
            <w:tcBorders>
              <w:top w:val="nil"/>
              <w:left w:val="nil"/>
              <w:bottom w:val="single" w:sz="4" w:space="0" w:color="auto"/>
              <w:right w:val="single" w:sz="4" w:space="0" w:color="auto"/>
            </w:tcBorders>
            <w:shd w:val="clear" w:color="000000" w:fill="FFFFFF"/>
            <w:vAlign w:val="center"/>
            <w:hideMark/>
          </w:tcPr>
          <w:p w14:paraId="16EBD8B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200</w:t>
            </w:r>
          </w:p>
        </w:tc>
        <w:tc>
          <w:tcPr>
            <w:tcW w:w="744" w:type="dxa"/>
            <w:tcBorders>
              <w:top w:val="nil"/>
              <w:left w:val="nil"/>
              <w:bottom w:val="single" w:sz="4" w:space="0" w:color="auto"/>
              <w:right w:val="single" w:sz="4" w:space="0" w:color="auto"/>
            </w:tcBorders>
            <w:shd w:val="clear" w:color="000000" w:fill="FFFFFF"/>
            <w:vAlign w:val="center"/>
            <w:hideMark/>
          </w:tcPr>
          <w:p w14:paraId="70E4A3F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0E7408C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75,97</w:t>
            </w:r>
          </w:p>
        </w:tc>
        <w:tc>
          <w:tcPr>
            <w:tcW w:w="1091" w:type="dxa"/>
            <w:tcBorders>
              <w:top w:val="nil"/>
              <w:left w:val="nil"/>
              <w:bottom w:val="single" w:sz="4" w:space="0" w:color="auto"/>
              <w:right w:val="single" w:sz="4" w:space="0" w:color="auto"/>
            </w:tcBorders>
            <w:shd w:val="clear" w:color="000000" w:fill="FFFFFF"/>
            <w:vAlign w:val="center"/>
            <w:hideMark/>
          </w:tcPr>
          <w:p w14:paraId="1480F16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15 194,00</w:t>
            </w:r>
          </w:p>
        </w:tc>
        <w:tc>
          <w:tcPr>
            <w:tcW w:w="1042" w:type="dxa"/>
            <w:tcBorders>
              <w:top w:val="nil"/>
              <w:left w:val="nil"/>
              <w:bottom w:val="single" w:sz="4" w:space="0" w:color="auto"/>
              <w:right w:val="single" w:sz="4" w:space="0" w:color="auto"/>
            </w:tcBorders>
            <w:shd w:val="clear" w:color="000000" w:fill="FFFFFF"/>
            <w:vAlign w:val="center"/>
            <w:hideMark/>
          </w:tcPr>
          <w:p w14:paraId="31B946E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117,26</w:t>
            </w:r>
          </w:p>
        </w:tc>
        <w:tc>
          <w:tcPr>
            <w:tcW w:w="1091" w:type="dxa"/>
            <w:tcBorders>
              <w:top w:val="nil"/>
              <w:left w:val="nil"/>
              <w:bottom w:val="single" w:sz="4" w:space="0" w:color="auto"/>
              <w:right w:val="single" w:sz="4" w:space="0" w:color="auto"/>
            </w:tcBorders>
            <w:shd w:val="clear" w:color="000000" w:fill="FFFFFF"/>
            <w:vAlign w:val="center"/>
            <w:hideMark/>
          </w:tcPr>
          <w:p w14:paraId="2BE28B0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23 452,00</w:t>
            </w:r>
          </w:p>
        </w:tc>
        <w:tc>
          <w:tcPr>
            <w:tcW w:w="1042" w:type="dxa"/>
            <w:tcBorders>
              <w:top w:val="nil"/>
              <w:left w:val="nil"/>
              <w:bottom w:val="single" w:sz="4" w:space="0" w:color="auto"/>
              <w:right w:val="single" w:sz="4" w:space="0" w:color="auto"/>
            </w:tcBorders>
            <w:shd w:val="clear" w:color="000000" w:fill="FFFFFF"/>
            <w:vAlign w:val="center"/>
            <w:hideMark/>
          </w:tcPr>
          <w:p w14:paraId="2CFD37D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145,59</w:t>
            </w:r>
          </w:p>
        </w:tc>
        <w:tc>
          <w:tcPr>
            <w:tcW w:w="1091" w:type="dxa"/>
            <w:tcBorders>
              <w:top w:val="nil"/>
              <w:left w:val="nil"/>
              <w:bottom w:val="single" w:sz="4" w:space="0" w:color="auto"/>
              <w:right w:val="single" w:sz="4" w:space="0" w:color="auto"/>
            </w:tcBorders>
            <w:shd w:val="clear" w:color="000000" w:fill="FFFFFF"/>
            <w:vAlign w:val="center"/>
            <w:hideMark/>
          </w:tcPr>
          <w:p w14:paraId="0954A70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29 118,00</w:t>
            </w:r>
          </w:p>
        </w:tc>
        <w:tc>
          <w:tcPr>
            <w:tcW w:w="2287" w:type="dxa"/>
            <w:tcBorders>
              <w:top w:val="nil"/>
              <w:left w:val="nil"/>
              <w:bottom w:val="single" w:sz="4" w:space="0" w:color="auto"/>
              <w:right w:val="single" w:sz="4" w:space="0" w:color="auto"/>
            </w:tcBorders>
            <w:shd w:val="clear" w:color="auto" w:fill="auto"/>
            <w:vAlign w:val="center"/>
            <w:hideMark/>
          </w:tcPr>
          <w:p w14:paraId="0F9767B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112,94</w:t>
            </w:r>
          </w:p>
        </w:tc>
        <w:tc>
          <w:tcPr>
            <w:tcW w:w="1101" w:type="dxa"/>
            <w:tcBorders>
              <w:top w:val="nil"/>
              <w:left w:val="nil"/>
              <w:bottom w:val="single" w:sz="4" w:space="0" w:color="auto"/>
              <w:right w:val="single" w:sz="4" w:space="0" w:color="auto"/>
            </w:tcBorders>
            <w:shd w:val="clear" w:color="auto" w:fill="auto"/>
            <w:vAlign w:val="center"/>
            <w:hideMark/>
          </w:tcPr>
          <w:p w14:paraId="3E71D01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35,01</w:t>
            </w:r>
          </w:p>
        </w:tc>
        <w:tc>
          <w:tcPr>
            <w:tcW w:w="940" w:type="dxa"/>
            <w:tcBorders>
              <w:top w:val="nil"/>
              <w:left w:val="nil"/>
              <w:bottom w:val="single" w:sz="4" w:space="0" w:color="auto"/>
              <w:right w:val="single" w:sz="4" w:space="0" w:color="auto"/>
            </w:tcBorders>
            <w:shd w:val="clear" w:color="auto" w:fill="auto"/>
            <w:vAlign w:val="center"/>
            <w:hideMark/>
          </w:tcPr>
          <w:p w14:paraId="2F48AD3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31,00</w:t>
            </w:r>
          </w:p>
        </w:tc>
        <w:tc>
          <w:tcPr>
            <w:tcW w:w="1299" w:type="dxa"/>
            <w:gridSpan w:val="2"/>
            <w:tcBorders>
              <w:top w:val="nil"/>
              <w:left w:val="nil"/>
              <w:bottom w:val="single" w:sz="4" w:space="0" w:color="auto"/>
              <w:right w:val="single" w:sz="4" w:space="0" w:color="auto"/>
            </w:tcBorders>
            <w:shd w:val="clear" w:color="auto" w:fill="auto"/>
            <w:vAlign w:val="center"/>
            <w:hideMark/>
          </w:tcPr>
          <w:p w14:paraId="1229ECE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22 588,00</w:t>
            </w:r>
          </w:p>
        </w:tc>
      </w:tr>
      <w:tr w:rsidR="002C6B74" w:rsidRPr="002C6B74" w14:paraId="40025AED" w14:textId="77777777" w:rsidTr="0019735D">
        <w:trPr>
          <w:trHeight w:val="76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E2971"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lastRenderedPageBreak/>
              <w:t>18</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8B53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желтый . Канистра 20 л</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D88E7"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40</w:t>
            </w: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9D20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BDED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84,97</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FC43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3 398,80</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6D56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132,12</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6D54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5 284,80</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1938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165,00</w:t>
            </w:r>
          </w:p>
        </w:tc>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C65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6 600,00</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782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127,36</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26E3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40,23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1BB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31,58</w:t>
            </w:r>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FF12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5 094,40</w:t>
            </w:r>
          </w:p>
        </w:tc>
      </w:tr>
      <w:tr w:rsidR="002C6B74" w:rsidRPr="002C6B74" w14:paraId="207F7F4F" w14:textId="77777777" w:rsidTr="0019735D">
        <w:trPr>
          <w:trHeight w:val="76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35670B24"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19</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3442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желтый . Канистра 10 л</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5CF9C74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10</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755FFE4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7EAC0A0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84,97</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9093C4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849,70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62596CB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132,12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BAD9AC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1 321,20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6E17916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165,00</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931A60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1 650,00</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20BA7E2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127,36</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2D869FC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40,23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0AD11B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31,58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A8DE46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1 273,60</w:t>
            </w:r>
          </w:p>
        </w:tc>
      </w:tr>
      <w:tr w:rsidR="002C6B74" w:rsidRPr="002C6B74" w14:paraId="4AF9C2B4"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5643CF44"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20</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02734E2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тосол . Бочка 200 л</w:t>
            </w:r>
          </w:p>
        </w:tc>
        <w:tc>
          <w:tcPr>
            <w:tcW w:w="576" w:type="dxa"/>
            <w:tcBorders>
              <w:top w:val="nil"/>
              <w:left w:val="nil"/>
              <w:bottom w:val="single" w:sz="4" w:space="0" w:color="auto"/>
              <w:right w:val="single" w:sz="4" w:space="0" w:color="auto"/>
            </w:tcBorders>
            <w:shd w:val="clear" w:color="000000" w:fill="FFFFFF"/>
            <w:vAlign w:val="center"/>
            <w:hideMark/>
          </w:tcPr>
          <w:p w14:paraId="1C8AF27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400</w:t>
            </w:r>
          </w:p>
        </w:tc>
        <w:tc>
          <w:tcPr>
            <w:tcW w:w="744" w:type="dxa"/>
            <w:tcBorders>
              <w:top w:val="nil"/>
              <w:left w:val="nil"/>
              <w:bottom w:val="single" w:sz="4" w:space="0" w:color="auto"/>
              <w:right w:val="single" w:sz="4" w:space="0" w:color="auto"/>
            </w:tcBorders>
            <w:shd w:val="clear" w:color="000000" w:fill="FFFFFF"/>
            <w:vAlign w:val="center"/>
            <w:hideMark/>
          </w:tcPr>
          <w:p w14:paraId="198451B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0440AB5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62,97</w:t>
            </w:r>
          </w:p>
        </w:tc>
        <w:tc>
          <w:tcPr>
            <w:tcW w:w="1091" w:type="dxa"/>
            <w:tcBorders>
              <w:top w:val="nil"/>
              <w:left w:val="nil"/>
              <w:bottom w:val="single" w:sz="4" w:space="0" w:color="auto"/>
              <w:right w:val="single" w:sz="4" w:space="0" w:color="auto"/>
            </w:tcBorders>
            <w:shd w:val="clear" w:color="000000" w:fill="FFFFFF"/>
            <w:vAlign w:val="center"/>
            <w:hideMark/>
          </w:tcPr>
          <w:p w14:paraId="3FF9B66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25 188,00</w:t>
            </w:r>
          </w:p>
        </w:tc>
        <w:tc>
          <w:tcPr>
            <w:tcW w:w="1042" w:type="dxa"/>
            <w:tcBorders>
              <w:top w:val="nil"/>
              <w:left w:val="nil"/>
              <w:bottom w:val="single" w:sz="4" w:space="0" w:color="auto"/>
              <w:right w:val="single" w:sz="4" w:space="0" w:color="auto"/>
            </w:tcBorders>
            <w:shd w:val="clear" w:color="000000" w:fill="FFFFFF"/>
            <w:vAlign w:val="center"/>
            <w:hideMark/>
          </w:tcPr>
          <w:p w14:paraId="69D7045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105,60</w:t>
            </w:r>
          </w:p>
        </w:tc>
        <w:tc>
          <w:tcPr>
            <w:tcW w:w="1091" w:type="dxa"/>
            <w:tcBorders>
              <w:top w:val="nil"/>
              <w:left w:val="nil"/>
              <w:bottom w:val="single" w:sz="4" w:space="0" w:color="auto"/>
              <w:right w:val="single" w:sz="4" w:space="0" w:color="auto"/>
            </w:tcBorders>
            <w:shd w:val="clear" w:color="000000" w:fill="FFFFFF"/>
            <w:vAlign w:val="center"/>
            <w:hideMark/>
          </w:tcPr>
          <w:p w14:paraId="78CECB5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42 240,00</w:t>
            </w:r>
          </w:p>
        </w:tc>
        <w:tc>
          <w:tcPr>
            <w:tcW w:w="1042" w:type="dxa"/>
            <w:tcBorders>
              <w:top w:val="nil"/>
              <w:left w:val="nil"/>
              <w:bottom w:val="single" w:sz="4" w:space="0" w:color="auto"/>
              <w:right w:val="single" w:sz="4" w:space="0" w:color="auto"/>
            </w:tcBorders>
            <w:shd w:val="clear" w:color="000000" w:fill="FFFFFF"/>
            <w:vAlign w:val="center"/>
            <w:hideMark/>
          </w:tcPr>
          <w:p w14:paraId="305C5A0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107,40</w:t>
            </w:r>
          </w:p>
        </w:tc>
        <w:tc>
          <w:tcPr>
            <w:tcW w:w="1091" w:type="dxa"/>
            <w:tcBorders>
              <w:top w:val="nil"/>
              <w:left w:val="nil"/>
              <w:bottom w:val="single" w:sz="4" w:space="0" w:color="auto"/>
              <w:right w:val="single" w:sz="4" w:space="0" w:color="auto"/>
            </w:tcBorders>
            <w:shd w:val="clear" w:color="000000" w:fill="FFFFFF"/>
            <w:vAlign w:val="center"/>
            <w:hideMark/>
          </w:tcPr>
          <w:p w14:paraId="61F6445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42 960,00</w:t>
            </w:r>
          </w:p>
        </w:tc>
        <w:tc>
          <w:tcPr>
            <w:tcW w:w="2287" w:type="dxa"/>
            <w:tcBorders>
              <w:top w:val="nil"/>
              <w:left w:val="nil"/>
              <w:bottom w:val="single" w:sz="4" w:space="0" w:color="auto"/>
              <w:right w:val="single" w:sz="4" w:space="0" w:color="auto"/>
            </w:tcBorders>
            <w:shd w:val="clear" w:color="auto" w:fill="auto"/>
            <w:vAlign w:val="center"/>
            <w:hideMark/>
          </w:tcPr>
          <w:p w14:paraId="3FA78A6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91,99</w:t>
            </w:r>
          </w:p>
        </w:tc>
        <w:tc>
          <w:tcPr>
            <w:tcW w:w="1101" w:type="dxa"/>
            <w:tcBorders>
              <w:top w:val="nil"/>
              <w:left w:val="nil"/>
              <w:bottom w:val="single" w:sz="4" w:space="0" w:color="auto"/>
              <w:right w:val="single" w:sz="4" w:space="0" w:color="auto"/>
            </w:tcBorders>
            <w:shd w:val="clear" w:color="auto" w:fill="auto"/>
            <w:vAlign w:val="center"/>
            <w:hideMark/>
          </w:tcPr>
          <w:p w14:paraId="1974727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25,15</w:t>
            </w:r>
          </w:p>
        </w:tc>
        <w:tc>
          <w:tcPr>
            <w:tcW w:w="940" w:type="dxa"/>
            <w:tcBorders>
              <w:top w:val="nil"/>
              <w:left w:val="nil"/>
              <w:bottom w:val="single" w:sz="4" w:space="0" w:color="auto"/>
              <w:right w:val="single" w:sz="4" w:space="0" w:color="auto"/>
            </w:tcBorders>
            <w:shd w:val="clear" w:color="auto" w:fill="auto"/>
            <w:vAlign w:val="center"/>
            <w:hideMark/>
          </w:tcPr>
          <w:p w14:paraId="2359420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27,34</w:t>
            </w:r>
          </w:p>
        </w:tc>
        <w:tc>
          <w:tcPr>
            <w:tcW w:w="1299" w:type="dxa"/>
            <w:gridSpan w:val="2"/>
            <w:tcBorders>
              <w:top w:val="nil"/>
              <w:left w:val="nil"/>
              <w:bottom w:val="single" w:sz="4" w:space="0" w:color="auto"/>
              <w:right w:val="single" w:sz="4" w:space="0" w:color="auto"/>
            </w:tcBorders>
            <w:shd w:val="clear" w:color="auto" w:fill="auto"/>
            <w:vAlign w:val="center"/>
            <w:hideMark/>
          </w:tcPr>
          <w:p w14:paraId="324638B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36 796,00</w:t>
            </w:r>
          </w:p>
        </w:tc>
      </w:tr>
      <w:tr w:rsidR="002C6B74" w:rsidRPr="002C6B74" w14:paraId="108A14D2"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6AAF5C8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21</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647D07B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Охлождающая жидкость тосол . Канистра 20 л</w:t>
            </w:r>
          </w:p>
        </w:tc>
        <w:tc>
          <w:tcPr>
            <w:tcW w:w="576" w:type="dxa"/>
            <w:tcBorders>
              <w:top w:val="nil"/>
              <w:left w:val="nil"/>
              <w:bottom w:val="single" w:sz="4" w:space="0" w:color="auto"/>
              <w:right w:val="single" w:sz="4" w:space="0" w:color="auto"/>
            </w:tcBorders>
            <w:shd w:val="clear" w:color="000000" w:fill="FFFFFF"/>
            <w:vAlign w:val="center"/>
            <w:hideMark/>
          </w:tcPr>
          <w:p w14:paraId="2B9E20E5"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140</w:t>
            </w:r>
          </w:p>
        </w:tc>
        <w:tc>
          <w:tcPr>
            <w:tcW w:w="744" w:type="dxa"/>
            <w:tcBorders>
              <w:top w:val="nil"/>
              <w:left w:val="nil"/>
              <w:bottom w:val="single" w:sz="4" w:space="0" w:color="auto"/>
              <w:right w:val="single" w:sz="4" w:space="0" w:color="auto"/>
            </w:tcBorders>
            <w:shd w:val="clear" w:color="000000" w:fill="FFFFFF"/>
            <w:vAlign w:val="center"/>
            <w:hideMark/>
          </w:tcPr>
          <w:p w14:paraId="6C60BF1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5690B82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62,97</w:t>
            </w:r>
          </w:p>
        </w:tc>
        <w:tc>
          <w:tcPr>
            <w:tcW w:w="1091" w:type="dxa"/>
            <w:tcBorders>
              <w:top w:val="nil"/>
              <w:left w:val="nil"/>
              <w:bottom w:val="single" w:sz="4" w:space="0" w:color="auto"/>
              <w:right w:val="single" w:sz="4" w:space="0" w:color="auto"/>
            </w:tcBorders>
            <w:shd w:val="clear" w:color="000000" w:fill="FFFFFF"/>
            <w:vAlign w:val="center"/>
            <w:hideMark/>
          </w:tcPr>
          <w:p w14:paraId="08F5199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8 815,80</w:t>
            </w:r>
          </w:p>
        </w:tc>
        <w:tc>
          <w:tcPr>
            <w:tcW w:w="1042" w:type="dxa"/>
            <w:tcBorders>
              <w:top w:val="nil"/>
              <w:left w:val="nil"/>
              <w:bottom w:val="single" w:sz="4" w:space="0" w:color="auto"/>
              <w:right w:val="single" w:sz="4" w:space="0" w:color="auto"/>
            </w:tcBorders>
            <w:shd w:val="clear" w:color="000000" w:fill="FFFFFF"/>
            <w:vAlign w:val="center"/>
            <w:hideMark/>
          </w:tcPr>
          <w:p w14:paraId="3DE4826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105,60</w:t>
            </w:r>
          </w:p>
        </w:tc>
        <w:tc>
          <w:tcPr>
            <w:tcW w:w="1091" w:type="dxa"/>
            <w:tcBorders>
              <w:top w:val="nil"/>
              <w:left w:val="nil"/>
              <w:bottom w:val="single" w:sz="4" w:space="0" w:color="auto"/>
              <w:right w:val="single" w:sz="4" w:space="0" w:color="auto"/>
            </w:tcBorders>
            <w:shd w:val="clear" w:color="000000" w:fill="FFFFFF"/>
            <w:vAlign w:val="center"/>
            <w:hideMark/>
          </w:tcPr>
          <w:p w14:paraId="026AEE7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14 784,00</w:t>
            </w:r>
          </w:p>
        </w:tc>
        <w:tc>
          <w:tcPr>
            <w:tcW w:w="1042" w:type="dxa"/>
            <w:tcBorders>
              <w:top w:val="nil"/>
              <w:left w:val="nil"/>
              <w:bottom w:val="single" w:sz="4" w:space="0" w:color="auto"/>
              <w:right w:val="single" w:sz="4" w:space="0" w:color="auto"/>
            </w:tcBorders>
            <w:shd w:val="clear" w:color="000000" w:fill="FFFFFF"/>
            <w:vAlign w:val="center"/>
            <w:hideMark/>
          </w:tcPr>
          <w:p w14:paraId="5B4A8D7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154,40</w:t>
            </w:r>
          </w:p>
        </w:tc>
        <w:tc>
          <w:tcPr>
            <w:tcW w:w="1091" w:type="dxa"/>
            <w:tcBorders>
              <w:top w:val="nil"/>
              <w:left w:val="nil"/>
              <w:bottom w:val="single" w:sz="4" w:space="0" w:color="auto"/>
              <w:right w:val="single" w:sz="4" w:space="0" w:color="auto"/>
            </w:tcBorders>
            <w:shd w:val="clear" w:color="000000" w:fill="FFFFFF"/>
            <w:vAlign w:val="center"/>
            <w:hideMark/>
          </w:tcPr>
          <w:p w14:paraId="5622DAD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21 616,00</w:t>
            </w:r>
          </w:p>
        </w:tc>
        <w:tc>
          <w:tcPr>
            <w:tcW w:w="2287" w:type="dxa"/>
            <w:tcBorders>
              <w:top w:val="nil"/>
              <w:left w:val="nil"/>
              <w:bottom w:val="single" w:sz="4" w:space="0" w:color="auto"/>
              <w:right w:val="single" w:sz="4" w:space="0" w:color="auto"/>
            </w:tcBorders>
            <w:shd w:val="clear" w:color="auto" w:fill="auto"/>
            <w:vAlign w:val="center"/>
            <w:hideMark/>
          </w:tcPr>
          <w:p w14:paraId="1232403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107,66</w:t>
            </w:r>
          </w:p>
        </w:tc>
        <w:tc>
          <w:tcPr>
            <w:tcW w:w="1101" w:type="dxa"/>
            <w:tcBorders>
              <w:top w:val="nil"/>
              <w:left w:val="nil"/>
              <w:bottom w:val="single" w:sz="4" w:space="0" w:color="auto"/>
              <w:right w:val="single" w:sz="4" w:space="0" w:color="auto"/>
            </w:tcBorders>
            <w:shd w:val="clear" w:color="auto" w:fill="auto"/>
            <w:vAlign w:val="center"/>
            <w:hideMark/>
          </w:tcPr>
          <w:p w14:paraId="2CD5B30E"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45,75</w:t>
            </w:r>
          </w:p>
        </w:tc>
        <w:tc>
          <w:tcPr>
            <w:tcW w:w="940" w:type="dxa"/>
            <w:tcBorders>
              <w:top w:val="nil"/>
              <w:left w:val="nil"/>
              <w:bottom w:val="single" w:sz="4" w:space="0" w:color="auto"/>
              <w:right w:val="single" w:sz="4" w:space="0" w:color="auto"/>
            </w:tcBorders>
            <w:shd w:val="clear" w:color="000000" w:fill="FFFFFF"/>
            <w:vAlign w:val="center"/>
            <w:hideMark/>
          </w:tcPr>
          <w:p w14:paraId="1D42E15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42,49</w:t>
            </w:r>
          </w:p>
        </w:tc>
        <w:tc>
          <w:tcPr>
            <w:tcW w:w="1299" w:type="dxa"/>
            <w:gridSpan w:val="2"/>
            <w:tcBorders>
              <w:top w:val="nil"/>
              <w:left w:val="nil"/>
              <w:bottom w:val="single" w:sz="4" w:space="0" w:color="auto"/>
              <w:right w:val="single" w:sz="4" w:space="0" w:color="auto"/>
            </w:tcBorders>
            <w:shd w:val="clear" w:color="auto" w:fill="auto"/>
            <w:vAlign w:val="center"/>
            <w:hideMark/>
          </w:tcPr>
          <w:p w14:paraId="29CBF53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15 072,40</w:t>
            </w:r>
          </w:p>
        </w:tc>
      </w:tr>
      <w:tr w:rsidR="002C6B74" w:rsidRPr="002C6B74" w14:paraId="56B102C7" w14:textId="77777777" w:rsidTr="0019735D">
        <w:trPr>
          <w:trHeight w:val="765"/>
        </w:trPr>
        <w:tc>
          <w:tcPr>
            <w:tcW w:w="459" w:type="dxa"/>
            <w:tcBorders>
              <w:top w:val="nil"/>
              <w:left w:val="single" w:sz="4" w:space="0" w:color="auto"/>
              <w:bottom w:val="single" w:sz="4" w:space="0" w:color="auto"/>
              <w:right w:val="nil"/>
            </w:tcBorders>
            <w:shd w:val="clear" w:color="auto" w:fill="auto"/>
            <w:vAlign w:val="center"/>
            <w:hideMark/>
          </w:tcPr>
          <w:p w14:paraId="1C4D82B9"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22</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649CC32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Тормозная жидкость DOT-4. Бутыль 1 л.</w:t>
            </w:r>
          </w:p>
        </w:tc>
        <w:tc>
          <w:tcPr>
            <w:tcW w:w="576" w:type="dxa"/>
            <w:tcBorders>
              <w:top w:val="nil"/>
              <w:left w:val="nil"/>
              <w:bottom w:val="single" w:sz="4" w:space="0" w:color="auto"/>
              <w:right w:val="single" w:sz="4" w:space="0" w:color="auto"/>
            </w:tcBorders>
            <w:shd w:val="clear" w:color="000000" w:fill="FFFFFF"/>
            <w:vAlign w:val="center"/>
            <w:hideMark/>
          </w:tcPr>
          <w:p w14:paraId="6CF7A81A"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26</w:t>
            </w:r>
          </w:p>
        </w:tc>
        <w:tc>
          <w:tcPr>
            <w:tcW w:w="744" w:type="dxa"/>
            <w:tcBorders>
              <w:top w:val="nil"/>
              <w:left w:val="nil"/>
              <w:bottom w:val="single" w:sz="4" w:space="0" w:color="auto"/>
              <w:right w:val="single" w:sz="4" w:space="0" w:color="auto"/>
            </w:tcBorders>
            <w:shd w:val="clear" w:color="000000" w:fill="FFFFFF"/>
            <w:vAlign w:val="center"/>
            <w:hideMark/>
          </w:tcPr>
          <w:p w14:paraId="73F8CDB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2AF9422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352,97</w:t>
            </w:r>
          </w:p>
        </w:tc>
        <w:tc>
          <w:tcPr>
            <w:tcW w:w="1091" w:type="dxa"/>
            <w:tcBorders>
              <w:top w:val="nil"/>
              <w:left w:val="nil"/>
              <w:bottom w:val="single" w:sz="4" w:space="0" w:color="auto"/>
              <w:right w:val="single" w:sz="4" w:space="0" w:color="auto"/>
            </w:tcBorders>
            <w:shd w:val="clear" w:color="000000" w:fill="FFFFFF"/>
            <w:vAlign w:val="center"/>
            <w:hideMark/>
          </w:tcPr>
          <w:p w14:paraId="376B5CB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9 177,22</w:t>
            </w:r>
          </w:p>
        </w:tc>
        <w:tc>
          <w:tcPr>
            <w:tcW w:w="1042" w:type="dxa"/>
            <w:tcBorders>
              <w:top w:val="nil"/>
              <w:left w:val="nil"/>
              <w:bottom w:val="single" w:sz="4" w:space="0" w:color="auto"/>
              <w:right w:val="single" w:sz="4" w:space="0" w:color="auto"/>
            </w:tcBorders>
            <w:shd w:val="clear" w:color="000000" w:fill="FFFFFF"/>
            <w:vAlign w:val="center"/>
            <w:hideMark/>
          </w:tcPr>
          <w:p w14:paraId="2CD1633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395,82</w:t>
            </w:r>
          </w:p>
        </w:tc>
        <w:tc>
          <w:tcPr>
            <w:tcW w:w="1091" w:type="dxa"/>
            <w:tcBorders>
              <w:top w:val="nil"/>
              <w:left w:val="nil"/>
              <w:bottom w:val="single" w:sz="4" w:space="0" w:color="auto"/>
              <w:right w:val="single" w:sz="4" w:space="0" w:color="auto"/>
            </w:tcBorders>
            <w:shd w:val="clear" w:color="000000" w:fill="FFFFFF"/>
            <w:vAlign w:val="center"/>
            <w:hideMark/>
          </w:tcPr>
          <w:p w14:paraId="77D8741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10 291,32</w:t>
            </w:r>
          </w:p>
        </w:tc>
        <w:tc>
          <w:tcPr>
            <w:tcW w:w="1042" w:type="dxa"/>
            <w:tcBorders>
              <w:top w:val="nil"/>
              <w:left w:val="nil"/>
              <w:bottom w:val="single" w:sz="4" w:space="0" w:color="auto"/>
              <w:right w:val="single" w:sz="4" w:space="0" w:color="auto"/>
            </w:tcBorders>
            <w:shd w:val="clear" w:color="000000" w:fill="FFFFFF"/>
            <w:vAlign w:val="center"/>
            <w:hideMark/>
          </w:tcPr>
          <w:p w14:paraId="45EBB11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400,00</w:t>
            </w:r>
          </w:p>
        </w:tc>
        <w:tc>
          <w:tcPr>
            <w:tcW w:w="1091" w:type="dxa"/>
            <w:tcBorders>
              <w:top w:val="nil"/>
              <w:left w:val="nil"/>
              <w:bottom w:val="single" w:sz="4" w:space="0" w:color="auto"/>
              <w:right w:val="single" w:sz="4" w:space="0" w:color="auto"/>
            </w:tcBorders>
            <w:shd w:val="clear" w:color="000000" w:fill="FFFFFF"/>
            <w:vAlign w:val="center"/>
            <w:hideMark/>
          </w:tcPr>
          <w:p w14:paraId="7DF6761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10 400,00</w:t>
            </w:r>
          </w:p>
        </w:tc>
        <w:tc>
          <w:tcPr>
            <w:tcW w:w="2287" w:type="dxa"/>
            <w:tcBorders>
              <w:top w:val="nil"/>
              <w:left w:val="nil"/>
              <w:bottom w:val="single" w:sz="4" w:space="0" w:color="auto"/>
              <w:right w:val="single" w:sz="4" w:space="0" w:color="auto"/>
            </w:tcBorders>
            <w:shd w:val="clear" w:color="auto" w:fill="auto"/>
            <w:vAlign w:val="center"/>
            <w:hideMark/>
          </w:tcPr>
          <w:p w14:paraId="731CE79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382,93</w:t>
            </w:r>
          </w:p>
        </w:tc>
        <w:tc>
          <w:tcPr>
            <w:tcW w:w="1101" w:type="dxa"/>
            <w:tcBorders>
              <w:top w:val="nil"/>
              <w:left w:val="nil"/>
              <w:bottom w:val="single" w:sz="4" w:space="0" w:color="auto"/>
              <w:right w:val="single" w:sz="4" w:space="0" w:color="auto"/>
            </w:tcBorders>
            <w:shd w:val="clear" w:color="auto" w:fill="auto"/>
            <w:vAlign w:val="center"/>
            <w:hideMark/>
          </w:tcPr>
          <w:p w14:paraId="36ED24F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26,03</w:t>
            </w:r>
          </w:p>
        </w:tc>
        <w:tc>
          <w:tcPr>
            <w:tcW w:w="940" w:type="dxa"/>
            <w:tcBorders>
              <w:top w:val="nil"/>
              <w:left w:val="nil"/>
              <w:bottom w:val="single" w:sz="4" w:space="0" w:color="auto"/>
              <w:right w:val="single" w:sz="4" w:space="0" w:color="auto"/>
            </w:tcBorders>
            <w:shd w:val="clear" w:color="000000" w:fill="FFFFFF"/>
            <w:vAlign w:val="center"/>
            <w:hideMark/>
          </w:tcPr>
          <w:p w14:paraId="42AF9F2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6,80</w:t>
            </w:r>
          </w:p>
        </w:tc>
        <w:tc>
          <w:tcPr>
            <w:tcW w:w="1299" w:type="dxa"/>
            <w:gridSpan w:val="2"/>
            <w:tcBorders>
              <w:top w:val="nil"/>
              <w:left w:val="nil"/>
              <w:bottom w:val="single" w:sz="4" w:space="0" w:color="auto"/>
              <w:right w:val="single" w:sz="4" w:space="0" w:color="auto"/>
            </w:tcBorders>
            <w:shd w:val="clear" w:color="auto" w:fill="auto"/>
            <w:vAlign w:val="center"/>
            <w:hideMark/>
          </w:tcPr>
          <w:p w14:paraId="66794DF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9 956,18</w:t>
            </w:r>
          </w:p>
        </w:tc>
      </w:tr>
      <w:tr w:rsidR="002C6B74" w:rsidRPr="002C6B74" w14:paraId="6993C742" w14:textId="77777777" w:rsidTr="0019735D">
        <w:trPr>
          <w:trHeight w:val="510"/>
        </w:trPr>
        <w:tc>
          <w:tcPr>
            <w:tcW w:w="459" w:type="dxa"/>
            <w:tcBorders>
              <w:top w:val="nil"/>
              <w:left w:val="single" w:sz="4" w:space="0" w:color="auto"/>
              <w:bottom w:val="single" w:sz="4" w:space="0" w:color="auto"/>
              <w:right w:val="nil"/>
            </w:tcBorders>
            <w:shd w:val="clear" w:color="auto" w:fill="auto"/>
            <w:vAlign w:val="center"/>
            <w:hideMark/>
          </w:tcPr>
          <w:p w14:paraId="5FC46468"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23</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0C4CDB0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 xml:space="preserve">Спецжидкость. Канистра 20 л. </w:t>
            </w:r>
          </w:p>
        </w:tc>
        <w:tc>
          <w:tcPr>
            <w:tcW w:w="576" w:type="dxa"/>
            <w:tcBorders>
              <w:top w:val="nil"/>
              <w:left w:val="nil"/>
              <w:bottom w:val="single" w:sz="4" w:space="0" w:color="auto"/>
              <w:right w:val="single" w:sz="4" w:space="0" w:color="auto"/>
            </w:tcBorders>
            <w:shd w:val="clear" w:color="000000" w:fill="FFFFFF"/>
            <w:vAlign w:val="center"/>
            <w:hideMark/>
          </w:tcPr>
          <w:p w14:paraId="7B7A5415"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160</w:t>
            </w:r>
          </w:p>
        </w:tc>
        <w:tc>
          <w:tcPr>
            <w:tcW w:w="744" w:type="dxa"/>
            <w:tcBorders>
              <w:top w:val="nil"/>
              <w:left w:val="nil"/>
              <w:bottom w:val="single" w:sz="4" w:space="0" w:color="auto"/>
              <w:right w:val="single" w:sz="4" w:space="0" w:color="auto"/>
            </w:tcBorders>
            <w:shd w:val="clear" w:color="000000" w:fill="FFFFFF"/>
            <w:vAlign w:val="center"/>
            <w:hideMark/>
          </w:tcPr>
          <w:p w14:paraId="1EF8959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л</w:t>
            </w:r>
          </w:p>
        </w:tc>
        <w:tc>
          <w:tcPr>
            <w:tcW w:w="1042" w:type="dxa"/>
            <w:tcBorders>
              <w:top w:val="nil"/>
              <w:left w:val="nil"/>
              <w:bottom w:val="single" w:sz="4" w:space="0" w:color="auto"/>
              <w:right w:val="single" w:sz="4" w:space="0" w:color="auto"/>
            </w:tcBorders>
            <w:shd w:val="clear" w:color="000000" w:fill="FFFFFF"/>
            <w:vAlign w:val="center"/>
            <w:hideMark/>
          </w:tcPr>
          <w:p w14:paraId="4190050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942,97</w:t>
            </w:r>
          </w:p>
        </w:tc>
        <w:tc>
          <w:tcPr>
            <w:tcW w:w="1091" w:type="dxa"/>
            <w:tcBorders>
              <w:top w:val="nil"/>
              <w:left w:val="nil"/>
              <w:bottom w:val="single" w:sz="4" w:space="0" w:color="auto"/>
              <w:right w:val="single" w:sz="4" w:space="0" w:color="auto"/>
            </w:tcBorders>
            <w:shd w:val="clear" w:color="000000" w:fill="FFFFFF"/>
            <w:vAlign w:val="center"/>
            <w:hideMark/>
          </w:tcPr>
          <w:p w14:paraId="4D1E578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150 875,20</w:t>
            </w:r>
          </w:p>
        </w:tc>
        <w:tc>
          <w:tcPr>
            <w:tcW w:w="1042" w:type="dxa"/>
            <w:tcBorders>
              <w:top w:val="nil"/>
              <w:left w:val="nil"/>
              <w:bottom w:val="single" w:sz="4" w:space="0" w:color="auto"/>
              <w:right w:val="single" w:sz="4" w:space="0" w:color="auto"/>
            </w:tcBorders>
            <w:shd w:val="clear" w:color="000000" w:fill="FFFFFF"/>
            <w:vAlign w:val="center"/>
            <w:hideMark/>
          </w:tcPr>
          <w:p w14:paraId="200FC7E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956,40</w:t>
            </w:r>
          </w:p>
        </w:tc>
        <w:tc>
          <w:tcPr>
            <w:tcW w:w="1091" w:type="dxa"/>
            <w:tcBorders>
              <w:top w:val="nil"/>
              <w:left w:val="nil"/>
              <w:bottom w:val="single" w:sz="4" w:space="0" w:color="auto"/>
              <w:right w:val="single" w:sz="4" w:space="0" w:color="auto"/>
            </w:tcBorders>
            <w:shd w:val="clear" w:color="000000" w:fill="FFFFFF"/>
            <w:vAlign w:val="center"/>
            <w:hideMark/>
          </w:tcPr>
          <w:p w14:paraId="1874D32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153 024,00</w:t>
            </w:r>
          </w:p>
        </w:tc>
        <w:tc>
          <w:tcPr>
            <w:tcW w:w="1042" w:type="dxa"/>
            <w:tcBorders>
              <w:top w:val="nil"/>
              <w:left w:val="nil"/>
              <w:bottom w:val="single" w:sz="4" w:space="0" w:color="auto"/>
              <w:right w:val="single" w:sz="4" w:space="0" w:color="auto"/>
            </w:tcBorders>
            <w:shd w:val="clear" w:color="000000" w:fill="FFFFFF"/>
            <w:vAlign w:val="center"/>
            <w:hideMark/>
          </w:tcPr>
          <w:p w14:paraId="54D5E1D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920,00</w:t>
            </w:r>
          </w:p>
        </w:tc>
        <w:tc>
          <w:tcPr>
            <w:tcW w:w="1091" w:type="dxa"/>
            <w:tcBorders>
              <w:top w:val="nil"/>
              <w:left w:val="nil"/>
              <w:bottom w:val="single" w:sz="4" w:space="0" w:color="auto"/>
              <w:right w:val="single" w:sz="4" w:space="0" w:color="auto"/>
            </w:tcBorders>
            <w:shd w:val="clear" w:color="000000" w:fill="FFFFFF"/>
            <w:vAlign w:val="center"/>
            <w:hideMark/>
          </w:tcPr>
          <w:p w14:paraId="2C45474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147 200,00</w:t>
            </w:r>
          </w:p>
        </w:tc>
        <w:tc>
          <w:tcPr>
            <w:tcW w:w="2287" w:type="dxa"/>
            <w:tcBorders>
              <w:top w:val="nil"/>
              <w:left w:val="nil"/>
              <w:bottom w:val="single" w:sz="4" w:space="0" w:color="auto"/>
              <w:right w:val="single" w:sz="4" w:space="0" w:color="auto"/>
            </w:tcBorders>
            <w:shd w:val="clear" w:color="auto" w:fill="auto"/>
            <w:vAlign w:val="center"/>
            <w:hideMark/>
          </w:tcPr>
          <w:p w14:paraId="78CB35C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939,79</w:t>
            </w:r>
          </w:p>
        </w:tc>
        <w:tc>
          <w:tcPr>
            <w:tcW w:w="1101" w:type="dxa"/>
            <w:tcBorders>
              <w:top w:val="nil"/>
              <w:left w:val="nil"/>
              <w:bottom w:val="single" w:sz="4" w:space="0" w:color="auto"/>
              <w:right w:val="single" w:sz="4" w:space="0" w:color="auto"/>
            </w:tcBorders>
            <w:shd w:val="clear" w:color="auto" w:fill="auto"/>
            <w:vAlign w:val="center"/>
            <w:hideMark/>
          </w:tcPr>
          <w:p w14:paraId="26DB9AE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18,41</w:t>
            </w:r>
          </w:p>
        </w:tc>
        <w:tc>
          <w:tcPr>
            <w:tcW w:w="940" w:type="dxa"/>
            <w:tcBorders>
              <w:top w:val="nil"/>
              <w:left w:val="nil"/>
              <w:bottom w:val="single" w:sz="4" w:space="0" w:color="auto"/>
              <w:right w:val="single" w:sz="4" w:space="0" w:color="auto"/>
            </w:tcBorders>
            <w:shd w:val="clear" w:color="auto" w:fill="auto"/>
            <w:vAlign w:val="center"/>
            <w:hideMark/>
          </w:tcPr>
          <w:p w14:paraId="51D1F74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1,96</w:t>
            </w:r>
          </w:p>
        </w:tc>
        <w:tc>
          <w:tcPr>
            <w:tcW w:w="1299" w:type="dxa"/>
            <w:gridSpan w:val="2"/>
            <w:tcBorders>
              <w:top w:val="nil"/>
              <w:left w:val="nil"/>
              <w:bottom w:val="single" w:sz="4" w:space="0" w:color="auto"/>
              <w:right w:val="single" w:sz="4" w:space="0" w:color="auto"/>
            </w:tcBorders>
            <w:shd w:val="clear" w:color="auto" w:fill="auto"/>
            <w:vAlign w:val="center"/>
            <w:hideMark/>
          </w:tcPr>
          <w:p w14:paraId="7F07CEC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150 366,40</w:t>
            </w:r>
          </w:p>
        </w:tc>
      </w:tr>
      <w:tr w:rsidR="002C6B74" w:rsidRPr="002C6B74" w14:paraId="7DF403DB" w14:textId="77777777" w:rsidTr="0019735D">
        <w:trPr>
          <w:trHeight w:val="510"/>
        </w:trPr>
        <w:tc>
          <w:tcPr>
            <w:tcW w:w="459" w:type="dxa"/>
            <w:tcBorders>
              <w:top w:val="nil"/>
              <w:left w:val="single" w:sz="4" w:space="0" w:color="auto"/>
              <w:bottom w:val="single" w:sz="4" w:space="0" w:color="auto"/>
              <w:right w:val="nil"/>
            </w:tcBorders>
            <w:shd w:val="clear" w:color="auto" w:fill="auto"/>
            <w:vAlign w:val="center"/>
            <w:hideMark/>
          </w:tcPr>
          <w:p w14:paraId="655026A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24</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4EE7182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Смазка Литол-24. Ведро 10 кг</w:t>
            </w:r>
          </w:p>
        </w:tc>
        <w:tc>
          <w:tcPr>
            <w:tcW w:w="576" w:type="dxa"/>
            <w:tcBorders>
              <w:top w:val="nil"/>
              <w:left w:val="nil"/>
              <w:bottom w:val="single" w:sz="4" w:space="0" w:color="auto"/>
              <w:right w:val="single" w:sz="4" w:space="0" w:color="auto"/>
            </w:tcBorders>
            <w:shd w:val="clear" w:color="000000" w:fill="FFFFFF"/>
            <w:vAlign w:val="center"/>
            <w:hideMark/>
          </w:tcPr>
          <w:p w14:paraId="12956675"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70</w:t>
            </w:r>
          </w:p>
        </w:tc>
        <w:tc>
          <w:tcPr>
            <w:tcW w:w="744" w:type="dxa"/>
            <w:tcBorders>
              <w:top w:val="nil"/>
              <w:left w:val="nil"/>
              <w:bottom w:val="single" w:sz="4" w:space="0" w:color="auto"/>
              <w:right w:val="single" w:sz="4" w:space="0" w:color="auto"/>
            </w:tcBorders>
            <w:shd w:val="clear" w:color="000000" w:fill="FFFFFF"/>
            <w:vAlign w:val="center"/>
            <w:hideMark/>
          </w:tcPr>
          <w:p w14:paraId="0888606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кг</w:t>
            </w:r>
          </w:p>
        </w:tc>
        <w:tc>
          <w:tcPr>
            <w:tcW w:w="1042" w:type="dxa"/>
            <w:tcBorders>
              <w:top w:val="nil"/>
              <w:left w:val="nil"/>
              <w:bottom w:val="single" w:sz="4" w:space="0" w:color="auto"/>
              <w:right w:val="single" w:sz="4" w:space="0" w:color="auto"/>
            </w:tcBorders>
            <w:shd w:val="clear" w:color="000000" w:fill="FFFFFF"/>
            <w:vAlign w:val="center"/>
            <w:hideMark/>
          </w:tcPr>
          <w:p w14:paraId="72E66D2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302,97</w:t>
            </w:r>
          </w:p>
        </w:tc>
        <w:tc>
          <w:tcPr>
            <w:tcW w:w="1091" w:type="dxa"/>
            <w:tcBorders>
              <w:top w:val="nil"/>
              <w:left w:val="nil"/>
              <w:bottom w:val="single" w:sz="4" w:space="0" w:color="auto"/>
              <w:right w:val="single" w:sz="4" w:space="0" w:color="auto"/>
            </w:tcBorders>
            <w:shd w:val="clear" w:color="000000" w:fill="FFFFFF"/>
            <w:vAlign w:val="center"/>
            <w:hideMark/>
          </w:tcPr>
          <w:p w14:paraId="0CF79F4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21 207,90</w:t>
            </w:r>
          </w:p>
        </w:tc>
        <w:tc>
          <w:tcPr>
            <w:tcW w:w="1042" w:type="dxa"/>
            <w:tcBorders>
              <w:top w:val="nil"/>
              <w:left w:val="nil"/>
              <w:bottom w:val="single" w:sz="4" w:space="0" w:color="auto"/>
              <w:right w:val="single" w:sz="4" w:space="0" w:color="auto"/>
            </w:tcBorders>
            <w:shd w:val="clear" w:color="000000" w:fill="FFFFFF"/>
            <w:vAlign w:val="center"/>
            <w:hideMark/>
          </w:tcPr>
          <w:p w14:paraId="12A5722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348,12</w:t>
            </w:r>
          </w:p>
        </w:tc>
        <w:tc>
          <w:tcPr>
            <w:tcW w:w="1091" w:type="dxa"/>
            <w:tcBorders>
              <w:top w:val="nil"/>
              <w:left w:val="nil"/>
              <w:bottom w:val="single" w:sz="4" w:space="0" w:color="auto"/>
              <w:right w:val="single" w:sz="4" w:space="0" w:color="auto"/>
            </w:tcBorders>
            <w:shd w:val="clear" w:color="000000" w:fill="FFFFFF"/>
            <w:vAlign w:val="center"/>
            <w:hideMark/>
          </w:tcPr>
          <w:p w14:paraId="70183CF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24 368,40</w:t>
            </w:r>
          </w:p>
        </w:tc>
        <w:tc>
          <w:tcPr>
            <w:tcW w:w="1042" w:type="dxa"/>
            <w:tcBorders>
              <w:top w:val="nil"/>
              <w:left w:val="nil"/>
              <w:bottom w:val="single" w:sz="4" w:space="0" w:color="auto"/>
              <w:right w:val="single" w:sz="4" w:space="0" w:color="auto"/>
            </w:tcBorders>
            <w:shd w:val="clear" w:color="000000" w:fill="FFFFFF"/>
            <w:vAlign w:val="center"/>
            <w:hideMark/>
          </w:tcPr>
          <w:p w14:paraId="6CE6EB6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351,67</w:t>
            </w:r>
          </w:p>
        </w:tc>
        <w:tc>
          <w:tcPr>
            <w:tcW w:w="1091" w:type="dxa"/>
            <w:tcBorders>
              <w:top w:val="nil"/>
              <w:left w:val="nil"/>
              <w:bottom w:val="single" w:sz="4" w:space="0" w:color="auto"/>
              <w:right w:val="single" w:sz="4" w:space="0" w:color="auto"/>
            </w:tcBorders>
            <w:shd w:val="clear" w:color="000000" w:fill="FFFFFF"/>
            <w:vAlign w:val="center"/>
            <w:hideMark/>
          </w:tcPr>
          <w:p w14:paraId="71E1A00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24 616,90</w:t>
            </w:r>
          </w:p>
        </w:tc>
        <w:tc>
          <w:tcPr>
            <w:tcW w:w="2287" w:type="dxa"/>
            <w:tcBorders>
              <w:top w:val="nil"/>
              <w:left w:val="nil"/>
              <w:bottom w:val="single" w:sz="4" w:space="0" w:color="auto"/>
              <w:right w:val="single" w:sz="4" w:space="0" w:color="auto"/>
            </w:tcBorders>
            <w:shd w:val="clear" w:color="auto" w:fill="auto"/>
            <w:vAlign w:val="center"/>
            <w:hideMark/>
          </w:tcPr>
          <w:p w14:paraId="77C48BF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334,25</w:t>
            </w:r>
          </w:p>
        </w:tc>
        <w:tc>
          <w:tcPr>
            <w:tcW w:w="1101" w:type="dxa"/>
            <w:tcBorders>
              <w:top w:val="nil"/>
              <w:left w:val="nil"/>
              <w:bottom w:val="single" w:sz="4" w:space="0" w:color="auto"/>
              <w:right w:val="single" w:sz="4" w:space="0" w:color="auto"/>
            </w:tcBorders>
            <w:shd w:val="clear" w:color="auto" w:fill="auto"/>
            <w:vAlign w:val="center"/>
            <w:hideMark/>
          </w:tcPr>
          <w:p w14:paraId="4A39C2A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27,15</w:t>
            </w:r>
          </w:p>
        </w:tc>
        <w:tc>
          <w:tcPr>
            <w:tcW w:w="940" w:type="dxa"/>
            <w:tcBorders>
              <w:top w:val="nil"/>
              <w:left w:val="nil"/>
              <w:bottom w:val="single" w:sz="4" w:space="0" w:color="auto"/>
              <w:right w:val="single" w:sz="4" w:space="0" w:color="auto"/>
            </w:tcBorders>
            <w:shd w:val="clear" w:color="auto" w:fill="auto"/>
            <w:vAlign w:val="center"/>
            <w:hideMark/>
          </w:tcPr>
          <w:p w14:paraId="24EDE86C"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8,12</w:t>
            </w:r>
          </w:p>
        </w:tc>
        <w:tc>
          <w:tcPr>
            <w:tcW w:w="1299" w:type="dxa"/>
            <w:gridSpan w:val="2"/>
            <w:tcBorders>
              <w:top w:val="nil"/>
              <w:left w:val="nil"/>
              <w:bottom w:val="single" w:sz="4" w:space="0" w:color="auto"/>
              <w:right w:val="single" w:sz="4" w:space="0" w:color="auto"/>
            </w:tcBorders>
            <w:shd w:val="clear" w:color="auto" w:fill="auto"/>
            <w:vAlign w:val="center"/>
            <w:hideMark/>
          </w:tcPr>
          <w:p w14:paraId="55FA49F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23 397,50</w:t>
            </w:r>
          </w:p>
        </w:tc>
      </w:tr>
      <w:tr w:rsidR="002C6B74" w:rsidRPr="002C6B74" w14:paraId="05F97083" w14:textId="77777777" w:rsidTr="0019735D">
        <w:trPr>
          <w:trHeight w:val="510"/>
        </w:trPr>
        <w:tc>
          <w:tcPr>
            <w:tcW w:w="459" w:type="dxa"/>
            <w:tcBorders>
              <w:top w:val="nil"/>
              <w:left w:val="single" w:sz="4" w:space="0" w:color="auto"/>
              <w:bottom w:val="single" w:sz="4" w:space="0" w:color="auto"/>
              <w:right w:val="nil"/>
            </w:tcBorders>
            <w:shd w:val="clear" w:color="auto" w:fill="auto"/>
            <w:vAlign w:val="center"/>
            <w:hideMark/>
          </w:tcPr>
          <w:p w14:paraId="1544F02F"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25</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10BEE5D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Смазка Литол-24. Ведро 1 кг</w:t>
            </w:r>
          </w:p>
        </w:tc>
        <w:tc>
          <w:tcPr>
            <w:tcW w:w="576" w:type="dxa"/>
            <w:tcBorders>
              <w:top w:val="nil"/>
              <w:left w:val="nil"/>
              <w:bottom w:val="single" w:sz="4" w:space="0" w:color="auto"/>
              <w:right w:val="single" w:sz="4" w:space="0" w:color="auto"/>
            </w:tcBorders>
            <w:shd w:val="clear" w:color="000000" w:fill="FFFFFF"/>
            <w:vAlign w:val="center"/>
            <w:hideMark/>
          </w:tcPr>
          <w:p w14:paraId="0684F7E6"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4</w:t>
            </w:r>
          </w:p>
        </w:tc>
        <w:tc>
          <w:tcPr>
            <w:tcW w:w="744" w:type="dxa"/>
            <w:tcBorders>
              <w:top w:val="nil"/>
              <w:left w:val="nil"/>
              <w:bottom w:val="single" w:sz="4" w:space="0" w:color="auto"/>
              <w:right w:val="single" w:sz="4" w:space="0" w:color="auto"/>
            </w:tcBorders>
            <w:shd w:val="clear" w:color="000000" w:fill="FFFFFF"/>
            <w:vAlign w:val="center"/>
            <w:hideMark/>
          </w:tcPr>
          <w:p w14:paraId="3626F744"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кг</w:t>
            </w:r>
          </w:p>
        </w:tc>
        <w:tc>
          <w:tcPr>
            <w:tcW w:w="1042" w:type="dxa"/>
            <w:tcBorders>
              <w:top w:val="nil"/>
              <w:left w:val="nil"/>
              <w:bottom w:val="single" w:sz="4" w:space="0" w:color="auto"/>
              <w:right w:val="single" w:sz="4" w:space="0" w:color="auto"/>
            </w:tcBorders>
            <w:shd w:val="clear" w:color="000000" w:fill="FFFFFF"/>
            <w:vAlign w:val="center"/>
            <w:hideMark/>
          </w:tcPr>
          <w:p w14:paraId="0FE8B4D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302,97</w:t>
            </w:r>
          </w:p>
        </w:tc>
        <w:tc>
          <w:tcPr>
            <w:tcW w:w="1091" w:type="dxa"/>
            <w:tcBorders>
              <w:top w:val="nil"/>
              <w:left w:val="nil"/>
              <w:bottom w:val="single" w:sz="4" w:space="0" w:color="auto"/>
              <w:right w:val="single" w:sz="4" w:space="0" w:color="auto"/>
            </w:tcBorders>
            <w:shd w:val="clear" w:color="000000" w:fill="FFFFFF"/>
            <w:vAlign w:val="center"/>
            <w:hideMark/>
          </w:tcPr>
          <w:p w14:paraId="6D6E340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1 211,88</w:t>
            </w:r>
          </w:p>
        </w:tc>
        <w:tc>
          <w:tcPr>
            <w:tcW w:w="1042" w:type="dxa"/>
            <w:tcBorders>
              <w:top w:val="nil"/>
              <w:left w:val="nil"/>
              <w:bottom w:val="single" w:sz="4" w:space="0" w:color="auto"/>
              <w:right w:val="single" w:sz="4" w:space="0" w:color="auto"/>
            </w:tcBorders>
            <w:shd w:val="clear" w:color="000000" w:fill="FFFFFF"/>
            <w:vAlign w:val="center"/>
            <w:hideMark/>
          </w:tcPr>
          <w:p w14:paraId="37CE086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348,12</w:t>
            </w:r>
          </w:p>
        </w:tc>
        <w:tc>
          <w:tcPr>
            <w:tcW w:w="1091" w:type="dxa"/>
            <w:tcBorders>
              <w:top w:val="nil"/>
              <w:left w:val="nil"/>
              <w:bottom w:val="single" w:sz="4" w:space="0" w:color="auto"/>
              <w:right w:val="single" w:sz="4" w:space="0" w:color="auto"/>
            </w:tcBorders>
            <w:shd w:val="clear" w:color="000000" w:fill="FFFFFF"/>
            <w:vAlign w:val="center"/>
            <w:hideMark/>
          </w:tcPr>
          <w:p w14:paraId="7624D23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1 392,48</w:t>
            </w:r>
          </w:p>
        </w:tc>
        <w:tc>
          <w:tcPr>
            <w:tcW w:w="1042" w:type="dxa"/>
            <w:tcBorders>
              <w:top w:val="nil"/>
              <w:left w:val="nil"/>
              <w:bottom w:val="single" w:sz="4" w:space="0" w:color="auto"/>
              <w:right w:val="single" w:sz="4" w:space="0" w:color="auto"/>
            </w:tcBorders>
            <w:shd w:val="clear" w:color="000000" w:fill="FFFFFF"/>
            <w:vAlign w:val="center"/>
            <w:hideMark/>
          </w:tcPr>
          <w:p w14:paraId="7DA2A6A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410,00</w:t>
            </w:r>
          </w:p>
        </w:tc>
        <w:tc>
          <w:tcPr>
            <w:tcW w:w="1091" w:type="dxa"/>
            <w:tcBorders>
              <w:top w:val="nil"/>
              <w:left w:val="nil"/>
              <w:bottom w:val="single" w:sz="4" w:space="0" w:color="auto"/>
              <w:right w:val="single" w:sz="4" w:space="0" w:color="auto"/>
            </w:tcBorders>
            <w:shd w:val="clear" w:color="000000" w:fill="FFFFFF"/>
            <w:vAlign w:val="center"/>
            <w:hideMark/>
          </w:tcPr>
          <w:p w14:paraId="63DF767B"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1 640,00</w:t>
            </w:r>
          </w:p>
        </w:tc>
        <w:tc>
          <w:tcPr>
            <w:tcW w:w="2287" w:type="dxa"/>
            <w:tcBorders>
              <w:top w:val="nil"/>
              <w:left w:val="nil"/>
              <w:bottom w:val="single" w:sz="4" w:space="0" w:color="auto"/>
              <w:right w:val="single" w:sz="4" w:space="0" w:color="auto"/>
            </w:tcBorders>
            <w:shd w:val="clear" w:color="auto" w:fill="auto"/>
            <w:vAlign w:val="center"/>
            <w:hideMark/>
          </w:tcPr>
          <w:p w14:paraId="0ED1409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353,70</w:t>
            </w:r>
          </w:p>
        </w:tc>
        <w:tc>
          <w:tcPr>
            <w:tcW w:w="1101" w:type="dxa"/>
            <w:tcBorders>
              <w:top w:val="nil"/>
              <w:left w:val="nil"/>
              <w:bottom w:val="single" w:sz="4" w:space="0" w:color="auto"/>
              <w:right w:val="single" w:sz="4" w:space="0" w:color="auto"/>
            </w:tcBorders>
            <w:shd w:val="clear" w:color="auto" w:fill="auto"/>
            <w:vAlign w:val="center"/>
            <w:hideMark/>
          </w:tcPr>
          <w:p w14:paraId="0CA8075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53,73</w:t>
            </w:r>
          </w:p>
        </w:tc>
        <w:tc>
          <w:tcPr>
            <w:tcW w:w="940" w:type="dxa"/>
            <w:tcBorders>
              <w:top w:val="nil"/>
              <w:left w:val="nil"/>
              <w:bottom w:val="single" w:sz="4" w:space="0" w:color="auto"/>
              <w:right w:val="single" w:sz="4" w:space="0" w:color="auto"/>
            </w:tcBorders>
            <w:shd w:val="clear" w:color="auto" w:fill="auto"/>
            <w:vAlign w:val="center"/>
            <w:hideMark/>
          </w:tcPr>
          <w:p w14:paraId="252EAC0A"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15,19</w:t>
            </w:r>
          </w:p>
        </w:tc>
        <w:tc>
          <w:tcPr>
            <w:tcW w:w="1299" w:type="dxa"/>
            <w:gridSpan w:val="2"/>
            <w:tcBorders>
              <w:top w:val="nil"/>
              <w:left w:val="nil"/>
              <w:bottom w:val="single" w:sz="4" w:space="0" w:color="auto"/>
              <w:right w:val="single" w:sz="4" w:space="0" w:color="auto"/>
            </w:tcBorders>
            <w:shd w:val="clear" w:color="auto" w:fill="auto"/>
            <w:vAlign w:val="center"/>
            <w:hideMark/>
          </w:tcPr>
          <w:p w14:paraId="0A8AB2C9"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1 414,80</w:t>
            </w:r>
          </w:p>
        </w:tc>
      </w:tr>
      <w:tr w:rsidR="002C6B74" w:rsidRPr="002C6B74" w14:paraId="534F3617" w14:textId="77777777" w:rsidTr="0019735D">
        <w:trPr>
          <w:trHeight w:val="510"/>
        </w:trPr>
        <w:tc>
          <w:tcPr>
            <w:tcW w:w="459" w:type="dxa"/>
            <w:tcBorders>
              <w:top w:val="nil"/>
              <w:left w:val="single" w:sz="4" w:space="0" w:color="auto"/>
              <w:bottom w:val="single" w:sz="4" w:space="0" w:color="auto"/>
              <w:right w:val="nil"/>
            </w:tcBorders>
            <w:shd w:val="clear" w:color="auto" w:fill="auto"/>
            <w:vAlign w:val="center"/>
            <w:hideMark/>
          </w:tcPr>
          <w:p w14:paraId="4D5DFA80"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26</w:t>
            </w:r>
          </w:p>
        </w:tc>
        <w:tc>
          <w:tcPr>
            <w:tcW w:w="1709" w:type="dxa"/>
            <w:tcBorders>
              <w:top w:val="nil"/>
              <w:left w:val="single" w:sz="4" w:space="0" w:color="auto"/>
              <w:bottom w:val="single" w:sz="4" w:space="0" w:color="auto"/>
              <w:right w:val="single" w:sz="4" w:space="0" w:color="auto"/>
            </w:tcBorders>
            <w:shd w:val="clear" w:color="000000" w:fill="FFFFFF"/>
            <w:vAlign w:val="center"/>
            <w:hideMark/>
          </w:tcPr>
          <w:p w14:paraId="295FE116"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Смазка ШРУС. Ведро 1 кг</w:t>
            </w:r>
          </w:p>
        </w:tc>
        <w:tc>
          <w:tcPr>
            <w:tcW w:w="576" w:type="dxa"/>
            <w:tcBorders>
              <w:top w:val="nil"/>
              <w:left w:val="nil"/>
              <w:bottom w:val="single" w:sz="4" w:space="0" w:color="auto"/>
              <w:right w:val="single" w:sz="4" w:space="0" w:color="auto"/>
            </w:tcBorders>
            <w:shd w:val="clear" w:color="000000" w:fill="FFFFFF"/>
            <w:vAlign w:val="center"/>
            <w:hideMark/>
          </w:tcPr>
          <w:p w14:paraId="5E4AC1A3"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6</w:t>
            </w:r>
          </w:p>
        </w:tc>
        <w:tc>
          <w:tcPr>
            <w:tcW w:w="744" w:type="dxa"/>
            <w:tcBorders>
              <w:top w:val="nil"/>
              <w:left w:val="nil"/>
              <w:bottom w:val="single" w:sz="4" w:space="0" w:color="auto"/>
              <w:right w:val="single" w:sz="4" w:space="0" w:color="auto"/>
            </w:tcBorders>
            <w:shd w:val="clear" w:color="000000" w:fill="FFFFFF"/>
            <w:vAlign w:val="center"/>
            <w:hideMark/>
          </w:tcPr>
          <w:p w14:paraId="74F37057"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кг</w:t>
            </w:r>
          </w:p>
        </w:tc>
        <w:tc>
          <w:tcPr>
            <w:tcW w:w="1042" w:type="dxa"/>
            <w:tcBorders>
              <w:top w:val="nil"/>
              <w:left w:val="nil"/>
              <w:bottom w:val="single" w:sz="4" w:space="0" w:color="auto"/>
              <w:right w:val="single" w:sz="4" w:space="0" w:color="auto"/>
            </w:tcBorders>
            <w:shd w:val="clear" w:color="000000" w:fill="FFFFFF"/>
            <w:vAlign w:val="center"/>
            <w:hideMark/>
          </w:tcPr>
          <w:p w14:paraId="3A29A98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592,98</w:t>
            </w:r>
          </w:p>
        </w:tc>
        <w:tc>
          <w:tcPr>
            <w:tcW w:w="1091" w:type="dxa"/>
            <w:tcBorders>
              <w:top w:val="nil"/>
              <w:left w:val="nil"/>
              <w:bottom w:val="single" w:sz="4" w:space="0" w:color="auto"/>
              <w:right w:val="single" w:sz="4" w:space="0" w:color="auto"/>
            </w:tcBorders>
            <w:shd w:val="clear" w:color="000000" w:fill="FFFFFF"/>
            <w:vAlign w:val="center"/>
            <w:hideMark/>
          </w:tcPr>
          <w:p w14:paraId="6B5A481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3 557,88</w:t>
            </w:r>
          </w:p>
        </w:tc>
        <w:tc>
          <w:tcPr>
            <w:tcW w:w="1042" w:type="dxa"/>
            <w:tcBorders>
              <w:top w:val="nil"/>
              <w:left w:val="nil"/>
              <w:bottom w:val="single" w:sz="4" w:space="0" w:color="auto"/>
              <w:right w:val="single" w:sz="4" w:space="0" w:color="auto"/>
            </w:tcBorders>
            <w:shd w:val="clear" w:color="000000" w:fill="FFFFFF"/>
            <w:vAlign w:val="center"/>
            <w:hideMark/>
          </w:tcPr>
          <w:p w14:paraId="018C40DF"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580,85</w:t>
            </w:r>
          </w:p>
        </w:tc>
        <w:tc>
          <w:tcPr>
            <w:tcW w:w="1091" w:type="dxa"/>
            <w:tcBorders>
              <w:top w:val="nil"/>
              <w:left w:val="nil"/>
              <w:bottom w:val="single" w:sz="4" w:space="0" w:color="auto"/>
              <w:right w:val="single" w:sz="4" w:space="0" w:color="auto"/>
            </w:tcBorders>
            <w:shd w:val="clear" w:color="000000" w:fill="FFFFFF"/>
            <w:vAlign w:val="center"/>
            <w:hideMark/>
          </w:tcPr>
          <w:p w14:paraId="7CA16C92"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3 485,10</w:t>
            </w:r>
          </w:p>
        </w:tc>
        <w:tc>
          <w:tcPr>
            <w:tcW w:w="1042" w:type="dxa"/>
            <w:tcBorders>
              <w:top w:val="nil"/>
              <w:left w:val="nil"/>
              <w:bottom w:val="single" w:sz="4" w:space="0" w:color="auto"/>
              <w:right w:val="single" w:sz="4" w:space="0" w:color="auto"/>
            </w:tcBorders>
            <w:shd w:val="clear" w:color="000000" w:fill="FFFFFF"/>
            <w:vAlign w:val="center"/>
            <w:hideMark/>
          </w:tcPr>
          <w:p w14:paraId="57CF1AC5"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499,00</w:t>
            </w:r>
          </w:p>
        </w:tc>
        <w:tc>
          <w:tcPr>
            <w:tcW w:w="1091" w:type="dxa"/>
            <w:tcBorders>
              <w:top w:val="nil"/>
              <w:left w:val="nil"/>
              <w:bottom w:val="single" w:sz="4" w:space="0" w:color="auto"/>
              <w:right w:val="single" w:sz="4" w:space="0" w:color="auto"/>
            </w:tcBorders>
            <w:shd w:val="clear" w:color="000000" w:fill="FFFFFF"/>
            <w:vAlign w:val="center"/>
            <w:hideMark/>
          </w:tcPr>
          <w:p w14:paraId="3F42D501"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2 994,00</w:t>
            </w:r>
          </w:p>
        </w:tc>
        <w:tc>
          <w:tcPr>
            <w:tcW w:w="2287" w:type="dxa"/>
            <w:tcBorders>
              <w:top w:val="nil"/>
              <w:left w:val="nil"/>
              <w:bottom w:val="single" w:sz="4" w:space="0" w:color="auto"/>
              <w:right w:val="single" w:sz="4" w:space="0" w:color="auto"/>
            </w:tcBorders>
            <w:shd w:val="clear" w:color="auto" w:fill="auto"/>
            <w:vAlign w:val="center"/>
            <w:hideMark/>
          </w:tcPr>
          <w:p w14:paraId="01F24E40"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557,61</w:t>
            </w:r>
          </w:p>
        </w:tc>
        <w:tc>
          <w:tcPr>
            <w:tcW w:w="1101" w:type="dxa"/>
            <w:tcBorders>
              <w:top w:val="nil"/>
              <w:left w:val="nil"/>
              <w:bottom w:val="single" w:sz="4" w:space="0" w:color="auto"/>
              <w:right w:val="single" w:sz="4" w:space="0" w:color="auto"/>
            </w:tcBorders>
            <w:shd w:val="clear" w:color="auto" w:fill="auto"/>
            <w:vAlign w:val="center"/>
            <w:hideMark/>
          </w:tcPr>
          <w:p w14:paraId="47B09A48"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51,12</w:t>
            </w:r>
          </w:p>
        </w:tc>
        <w:tc>
          <w:tcPr>
            <w:tcW w:w="940" w:type="dxa"/>
            <w:tcBorders>
              <w:top w:val="nil"/>
              <w:left w:val="nil"/>
              <w:bottom w:val="single" w:sz="4" w:space="0" w:color="auto"/>
              <w:right w:val="single" w:sz="4" w:space="0" w:color="auto"/>
            </w:tcBorders>
            <w:shd w:val="clear" w:color="auto" w:fill="auto"/>
            <w:vAlign w:val="center"/>
            <w:hideMark/>
          </w:tcPr>
          <w:p w14:paraId="5D1B9C5D"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9,17</w:t>
            </w:r>
          </w:p>
        </w:tc>
        <w:tc>
          <w:tcPr>
            <w:tcW w:w="1299" w:type="dxa"/>
            <w:gridSpan w:val="2"/>
            <w:tcBorders>
              <w:top w:val="nil"/>
              <w:left w:val="nil"/>
              <w:bottom w:val="single" w:sz="4" w:space="0" w:color="auto"/>
              <w:right w:val="single" w:sz="4" w:space="0" w:color="auto"/>
            </w:tcBorders>
            <w:shd w:val="clear" w:color="auto" w:fill="auto"/>
            <w:vAlign w:val="center"/>
            <w:hideMark/>
          </w:tcPr>
          <w:p w14:paraId="074A9553" w14:textId="77777777" w:rsidR="002C6B74" w:rsidRPr="002C6B74" w:rsidRDefault="002C6B74" w:rsidP="002C6B74">
            <w:pPr>
              <w:spacing w:after="0" w:line="240" w:lineRule="auto"/>
              <w:jc w:val="center"/>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3 345,66</w:t>
            </w:r>
          </w:p>
        </w:tc>
      </w:tr>
      <w:tr w:rsidR="002C6B74" w:rsidRPr="002C6B74" w14:paraId="7F64E78D" w14:textId="77777777" w:rsidTr="0019735D">
        <w:trPr>
          <w:gridAfter w:val="1"/>
          <w:wAfter w:w="68" w:type="dxa"/>
          <w:trHeight w:val="300"/>
        </w:trPr>
        <w:tc>
          <w:tcPr>
            <w:tcW w:w="1421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D893E04" w14:textId="77777777" w:rsidR="002C6B74" w:rsidRPr="002C6B74" w:rsidRDefault="002C6B74" w:rsidP="002C6B74">
            <w:pPr>
              <w:spacing w:after="0" w:line="240" w:lineRule="auto"/>
              <w:jc w:val="center"/>
              <w:rPr>
                <w:rFonts w:ascii="Times New Roman" w:eastAsia="Times New Roman" w:hAnsi="Times New Roman" w:cs="Times New Roman"/>
                <w:color w:val="000000"/>
                <w:sz w:val="18"/>
                <w:szCs w:val="18"/>
                <w:lang w:eastAsia="ru-RU"/>
              </w:rPr>
            </w:pPr>
            <w:r w:rsidRPr="002C6B74">
              <w:rPr>
                <w:rFonts w:ascii="Times New Roman" w:eastAsia="Times New Roman" w:hAnsi="Times New Roman" w:cs="Times New Roman"/>
                <w:color w:val="000000"/>
                <w:sz w:val="18"/>
                <w:szCs w:val="18"/>
                <w:lang w:eastAsia="ru-RU"/>
              </w:rPr>
              <w:t> </w:t>
            </w:r>
          </w:p>
          <w:p w14:paraId="0C7F0D80" w14:textId="37FA0471" w:rsidR="002C6B74" w:rsidRPr="002C6B74" w:rsidRDefault="002C6B74" w:rsidP="002C6B74">
            <w:pPr>
              <w:spacing w:after="0" w:line="240" w:lineRule="auto"/>
              <w:jc w:val="right"/>
              <w:rPr>
                <w:rFonts w:ascii="Times New Roman" w:eastAsia="Times New Roman" w:hAnsi="Times New Roman" w:cs="Times New Roman"/>
                <w:color w:val="000000"/>
                <w:sz w:val="20"/>
                <w:szCs w:val="20"/>
                <w:lang w:eastAsia="ru-RU"/>
              </w:rPr>
            </w:pPr>
            <w:r w:rsidRPr="002C6B74">
              <w:rPr>
                <w:rFonts w:ascii="Times New Roman" w:eastAsia="Times New Roman" w:hAnsi="Times New Roman" w:cs="Times New Roman"/>
                <w:color w:val="000000"/>
                <w:sz w:val="20"/>
                <w:szCs w:val="20"/>
                <w:lang w:eastAsia="ru-RU"/>
              </w:rPr>
              <w:t>ИТОГО:</w:t>
            </w:r>
          </w:p>
        </w:tc>
        <w:tc>
          <w:tcPr>
            <w:tcW w:w="1231" w:type="dxa"/>
            <w:tcBorders>
              <w:top w:val="nil"/>
              <w:left w:val="nil"/>
              <w:bottom w:val="single" w:sz="4" w:space="0" w:color="auto"/>
              <w:right w:val="single" w:sz="4" w:space="0" w:color="auto"/>
            </w:tcBorders>
            <w:shd w:val="clear" w:color="000000" w:fill="FFFFFF"/>
            <w:vAlign w:val="center"/>
            <w:hideMark/>
          </w:tcPr>
          <w:p w14:paraId="0135936A" w14:textId="77777777" w:rsidR="002C6B74" w:rsidRPr="002C6B74" w:rsidRDefault="002C6B74" w:rsidP="002C6B74">
            <w:pPr>
              <w:spacing w:after="0" w:line="240" w:lineRule="auto"/>
              <w:jc w:val="center"/>
              <w:rPr>
                <w:rFonts w:ascii="Times New Roman" w:eastAsia="Times New Roman" w:hAnsi="Times New Roman" w:cs="Times New Roman"/>
                <w:b/>
                <w:bCs/>
                <w:color w:val="000000"/>
                <w:sz w:val="20"/>
                <w:szCs w:val="20"/>
                <w:lang w:eastAsia="ru-RU"/>
              </w:rPr>
            </w:pPr>
            <w:r w:rsidRPr="002C6B74">
              <w:rPr>
                <w:rFonts w:ascii="Times New Roman" w:eastAsia="Times New Roman" w:hAnsi="Times New Roman" w:cs="Times New Roman"/>
                <w:b/>
                <w:bCs/>
                <w:color w:val="000000"/>
                <w:sz w:val="20"/>
                <w:szCs w:val="20"/>
                <w:lang w:eastAsia="ru-RU"/>
              </w:rPr>
              <w:t>608 619,47</w:t>
            </w:r>
          </w:p>
        </w:tc>
      </w:tr>
    </w:tbl>
    <w:p w14:paraId="7D061CED" w14:textId="449792BB" w:rsidR="00AA1D57" w:rsidRPr="008F748B" w:rsidRDefault="00AA1D57" w:rsidP="002C6B74">
      <w:pPr>
        <w:pStyle w:val="af2"/>
        <w:tabs>
          <w:tab w:val="left" w:pos="3544"/>
        </w:tabs>
        <w:spacing w:before="0" w:beforeAutospacing="0" w:after="0" w:afterAutospacing="0"/>
        <w:rPr>
          <w:b/>
        </w:rPr>
      </w:pPr>
    </w:p>
    <w:p w14:paraId="3C6152D5" w14:textId="77777777" w:rsidR="00AA1D57" w:rsidRPr="008F748B" w:rsidRDefault="00AA1D57" w:rsidP="000C0B43">
      <w:pPr>
        <w:pStyle w:val="af2"/>
        <w:tabs>
          <w:tab w:val="left" w:pos="3544"/>
        </w:tabs>
        <w:spacing w:before="0" w:beforeAutospacing="0" w:after="0" w:afterAutospacing="0"/>
        <w:jc w:val="center"/>
        <w:rPr>
          <w:b/>
        </w:rPr>
      </w:pPr>
    </w:p>
    <w:p w14:paraId="7D085C6D" w14:textId="5BD5A4B9" w:rsidR="00670F11" w:rsidRDefault="00670F11" w:rsidP="000C0B43">
      <w:pPr>
        <w:pStyle w:val="af2"/>
        <w:tabs>
          <w:tab w:val="left" w:pos="3544"/>
        </w:tabs>
        <w:spacing w:before="0" w:beforeAutospacing="0" w:after="0" w:afterAutospacing="0"/>
        <w:jc w:val="center"/>
        <w:rPr>
          <w:b/>
        </w:rPr>
      </w:pPr>
      <w:r w:rsidRPr="008F748B">
        <w:rPr>
          <w:b/>
        </w:rPr>
        <w:t>Лот №</w:t>
      </w:r>
      <w:r w:rsidR="00AA1D57" w:rsidRPr="008F748B">
        <w:rPr>
          <w:b/>
        </w:rPr>
        <w:t xml:space="preserve"> 3</w:t>
      </w:r>
      <w:r w:rsidRPr="008F748B">
        <w:rPr>
          <w:b/>
        </w:rPr>
        <w:t xml:space="preserve"> (Заказчик Акционерное общество «Аэропорт Белоярский»)</w:t>
      </w:r>
    </w:p>
    <w:p w14:paraId="2E1D2254" w14:textId="2EBAB12E" w:rsidR="00503F7A" w:rsidRDefault="00503F7A" w:rsidP="000C0B43">
      <w:pPr>
        <w:pStyle w:val="af2"/>
        <w:tabs>
          <w:tab w:val="left" w:pos="3544"/>
        </w:tabs>
        <w:spacing w:before="0" w:beforeAutospacing="0" w:after="0" w:afterAutospacing="0"/>
        <w:jc w:val="center"/>
        <w:rPr>
          <w:b/>
        </w:rPr>
      </w:pPr>
    </w:p>
    <w:tbl>
      <w:tblPr>
        <w:tblW w:w="15446" w:type="dxa"/>
        <w:tblLook w:val="04A0" w:firstRow="1" w:lastRow="0" w:firstColumn="1" w:lastColumn="0" w:noHBand="0" w:noVBand="1"/>
      </w:tblPr>
      <w:tblGrid>
        <w:gridCol w:w="459"/>
        <w:gridCol w:w="1561"/>
        <w:gridCol w:w="576"/>
        <w:gridCol w:w="744"/>
        <w:gridCol w:w="1042"/>
        <w:gridCol w:w="1091"/>
        <w:gridCol w:w="1042"/>
        <w:gridCol w:w="1091"/>
        <w:gridCol w:w="1042"/>
        <w:gridCol w:w="1091"/>
        <w:gridCol w:w="1469"/>
        <w:gridCol w:w="1101"/>
        <w:gridCol w:w="1153"/>
        <w:gridCol w:w="1984"/>
      </w:tblGrid>
      <w:tr w:rsidR="00503F7A" w:rsidRPr="00503F7A" w14:paraId="2287B568" w14:textId="77777777" w:rsidTr="00503F7A">
        <w:trPr>
          <w:trHeight w:val="76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805F3"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п/п</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90143"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Наименование товара </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233D8"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BAA68"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Ед.изм ОКЕИ 362</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39050F74"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Ценовая информация № 1 </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122EAD69"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Ценовая информация № 2  </w:t>
            </w:r>
          </w:p>
        </w:tc>
        <w:tc>
          <w:tcPr>
            <w:tcW w:w="2133" w:type="dxa"/>
            <w:gridSpan w:val="2"/>
            <w:tcBorders>
              <w:top w:val="single" w:sz="4" w:space="0" w:color="auto"/>
              <w:left w:val="nil"/>
              <w:bottom w:val="single" w:sz="4" w:space="0" w:color="auto"/>
              <w:right w:val="single" w:sz="4" w:space="0" w:color="auto"/>
            </w:tcBorders>
            <w:shd w:val="clear" w:color="auto" w:fill="auto"/>
            <w:vAlign w:val="center"/>
            <w:hideMark/>
          </w:tcPr>
          <w:p w14:paraId="23BF4793"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98F3E"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92A3E"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ср. квадрат. отклонение</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67BF2"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коэфф. вариации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DAA36"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Начальная максимальная цена договора</w:t>
            </w:r>
          </w:p>
        </w:tc>
      </w:tr>
      <w:tr w:rsidR="00503F7A" w:rsidRPr="00503F7A" w14:paraId="11A99B3E" w14:textId="77777777" w:rsidTr="00503F7A">
        <w:trPr>
          <w:trHeight w:val="48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B471DD0"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024F95E6"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42364A28"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37C7C3D0"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1042" w:type="dxa"/>
            <w:tcBorders>
              <w:top w:val="nil"/>
              <w:left w:val="nil"/>
              <w:bottom w:val="nil"/>
              <w:right w:val="single" w:sz="4" w:space="0" w:color="auto"/>
            </w:tcBorders>
            <w:shd w:val="clear" w:color="auto" w:fill="auto"/>
            <w:vAlign w:val="center"/>
            <w:hideMark/>
          </w:tcPr>
          <w:p w14:paraId="05AFE6E5"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48399AFC"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64FB8D70"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216DDE00"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0EEA7773"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Цена за ед. руб/товара</w:t>
            </w:r>
          </w:p>
        </w:tc>
        <w:tc>
          <w:tcPr>
            <w:tcW w:w="1091" w:type="dxa"/>
            <w:tcBorders>
              <w:top w:val="nil"/>
              <w:left w:val="nil"/>
              <w:bottom w:val="nil"/>
              <w:right w:val="single" w:sz="4" w:space="0" w:color="auto"/>
            </w:tcBorders>
            <w:shd w:val="clear" w:color="auto" w:fill="auto"/>
            <w:vAlign w:val="center"/>
            <w:hideMark/>
          </w:tcPr>
          <w:p w14:paraId="53F53B43"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Стоимость, руб/товара</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1EF53EF"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5739C17"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4F37F4E6"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0BB0488" w14:textId="77777777" w:rsidR="00503F7A" w:rsidRPr="00503F7A" w:rsidRDefault="00503F7A" w:rsidP="00503F7A">
            <w:pPr>
              <w:spacing w:after="0" w:line="240" w:lineRule="auto"/>
              <w:rPr>
                <w:rFonts w:ascii="Times New Roman" w:eastAsia="Times New Roman" w:hAnsi="Times New Roman" w:cs="Times New Roman"/>
                <w:color w:val="000000"/>
                <w:sz w:val="18"/>
                <w:szCs w:val="18"/>
                <w:lang w:eastAsia="ru-RU"/>
              </w:rPr>
            </w:pPr>
          </w:p>
        </w:tc>
      </w:tr>
      <w:tr w:rsidR="00503F7A" w:rsidRPr="00503F7A" w14:paraId="6471089C" w14:textId="77777777" w:rsidTr="00503F7A">
        <w:trPr>
          <w:trHeight w:val="42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32B55817"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1</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1378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 xml:space="preserve">Масло авиационное </w:t>
            </w:r>
            <w:r w:rsidRPr="00503F7A">
              <w:rPr>
                <w:rFonts w:ascii="Times New Roman" w:eastAsia="Times New Roman" w:hAnsi="Times New Roman" w:cs="Times New Roman"/>
                <w:color w:val="000000"/>
                <w:sz w:val="20"/>
                <w:szCs w:val="20"/>
                <w:lang w:eastAsia="ru-RU"/>
              </w:rPr>
              <w:lastRenderedPageBreak/>
              <w:t xml:space="preserve">МС-20. Бочка 200л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33BC39B1"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lastRenderedPageBreak/>
              <w:t>1</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56FE1AA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6D528E2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50 240,00</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325560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50 240,00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1A62F46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34 974,96</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1462E4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34 974,96</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5C69B84C"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59 780,00</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5ED03464"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59 780,00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7476D90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48 331,65</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0E712004"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12 512,15</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4E5E2B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25,89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3849B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48 331,65</w:t>
            </w:r>
          </w:p>
        </w:tc>
      </w:tr>
      <w:tr w:rsidR="00503F7A" w:rsidRPr="00503F7A" w14:paraId="2F6FB3B0" w14:textId="77777777" w:rsidTr="00503F7A">
        <w:trPr>
          <w:trHeight w:val="951"/>
        </w:trPr>
        <w:tc>
          <w:tcPr>
            <w:tcW w:w="459" w:type="dxa"/>
            <w:tcBorders>
              <w:top w:val="nil"/>
              <w:left w:val="single" w:sz="4" w:space="0" w:color="auto"/>
              <w:bottom w:val="single" w:sz="4" w:space="0" w:color="auto"/>
              <w:right w:val="nil"/>
            </w:tcBorders>
            <w:shd w:val="clear" w:color="auto" w:fill="auto"/>
            <w:vAlign w:val="center"/>
            <w:hideMark/>
          </w:tcPr>
          <w:p w14:paraId="5F6430AC"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2</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1AC14D2"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Моторное масло М-8ДМ. Бочка 200л.</w:t>
            </w:r>
          </w:p>
        </w:tc>
        <w:tc>
          <w:tcPr>
            <w:tcW w:w="576" w:type="dxa"/>
            <w:tcBorders>
              <w:top w:val="nil"/>
              <w:left w:val="nil"/>
              <w:bottom w:val="single" w:sz="4" w:space="0" w:color="auto"/>
              <w:right w:val="single" w:sz="4" w:space="0" w:color="auto"/>
            </w:tcBorders>
            <w:shd w:val="clear" w:color="000000" w:fill="FFFFFF"/>
            <w:vAlign w:val="center"/>
            <w:hideMark/>
          </w:tcPr>
          <w:p w14:paraId="61A78A10"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3</w:t>
            </w:r>
          </w:p>
        </w:tc>
        <w:tc>
          <w:tcPr>
            <w:tcW w:w="744" w:type="dxa"/>
            <w:tcBorders>
              <w:top w:val="nil"/>
              <w:left w:val="nil"/>
              <w:bottom w:val="single" w:sz="4" w:space="0" w:color="auto"/>
              <w:right w:val="single" w:sz="4" w:space="0" w:color="auto"/>
            </w:tcBorders>
            <w:shd w:val="clear" w:color="000000" w:fill="FFFFFF"/>
            <w:vAlign w:val="center"/>
            <w:hideMark/>
          </w:tcPr>
          <w:p w14:paraId="7368767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000000" w:fill="FFFFFF"/>
            <w:vAlign w:val="center"/>
            <w:hideMark/>
          </w:tcPr>
          <w:p w14:paraId="09963164"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40 647,00</w:t>
            </w:r>
          </w:p>
        </w:tc>
        <w:tc>
          <w:tcPr>
            <w:tcW w:w="1091" w:type="dxa"/>
            <w:tcBorders>
              <w:top w:val="nil"/>
              <w:left w:val="nil"/>
              <w:bottom w:val="single" w:sz="4" w:space="0" w:color="auto"/>
              <w:right w:val="single" w:sz="4" w:space="0" w:color="auto"/>
            </w:tcBorders>
            <w:shd w:val="clear" w:color="000000" w:fill="FFFFFF"/>
            <w:vAlign w:val="center"/>
            <w:hideMark/>
          </w:tcPr>
          <w:p w14:paraId="61F1819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121 941,00</w:t>
            </w:r>
          </w:p>
        </w:tc>
        <w:tc>
          <w:tcPr>
            <w:tcW w:w="1042" w:type="dxa"/>
            <w:tcBorders>
              <w:top w:val="nil"/>
              <w:left w:val="nil"/>
              <w:bottom w:val="single" w:sz="4" w:space="0" w:color="auto"/>
              <w:right w:val="single" w:sz="4" w:space="0" w:color="auto"/>
            </w:tcBorders>
            <w:shd w:val="clear" w:color="000000" w:fill="FFFFFF"/>
            <w:vAlign w:val="center"/>
            <w:hideMark/>
          </w:tcPr>
          <w:p w14:paraId="0905B43C"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26 239,76</w:t>
            </w:r>
          </w:p>
        </w:tc>
        <w:tc>
          <w:tcPr>
            <w:tcW w:w="1091" w:type="dxa"/>
            <w:tcBorders>
              <w:top w:val="nil"/>
              <w:left w:val="nil"/>
              <w:bottom w:val="single" w:sz="4" w:space="0" w:color="auto"/>
              <w:right w:val="single" w:sz="4" w:space="0" w:color="auto"/>
            </w:tcBorders>
            <w:shd w:val="clear" w:color="000000" w:fill="FFFFFF"/>
            <w:vAlign w:val="center"/>
            <w:hideMark/>
          </w:tcPr>
          <w:p w14:paraId="3AE0199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78 719,28</w:t>
            </w:r>
          </w:p>
        </w:tc>
        <w:tc>
          <w:tcPr>
            <w:tcW w:w="1042" w:type="dxa"/>
            <w:tcBorders>
              <w:top w:val="nil"/>
              <w:left w:val="nil"/>
              <w:bottom w:val="single" w:sz="4" w:space="0" w:color="auto"/>
              <w:right w:val="single" w:sz="4" w:space="0" w:color="auto"/>
            </w:tcBorders>
            <w:shd w:val="clear" w:color="auto" w:fill="auto"/>
            <w:vAlign w:val="center"/>
            <w:hideMark/>
          </w:tcPr>
          <w:p w14:paraId="4243A89A"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50 020,00</w:t>
            </w:r>
          </w:p>
        </w:tc>
        <w:tc>
          <w:tcPr>
            <w:tcW w:w="1091" w:type="dxa"/>
            <w:tcBorders>
              <w:top w:val="nil"/>
              <w:left w:val="nil"/>
              <w:bottom w:val="single" w:sz="4" w:space="0" w:color="auto"/>
              <w:right w:val="single" w:sz="4" w:space="0" w:color="auto"/>
            </w:tcBorders>
            <w:shd w:val="clear" w:color="auto" w:fill="auto"/>
            <w:vAlign w:val="center"/>
            <w:hideMark/>
          </w:tcPr>
          <w:p w14:paraId="38A7EC7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150 060,00</w:t>
            </w:r>
          </w:p>
        </w:tc>
        <w:tc>
          <w:tcPr>
            <w:tcW w:w="1469" w:type="dxa"/>
            <w:tcBorders>
              <w:top w:val="nil"/>
              <w:left w:val="nil"/>
              <w:bottom w:val="single" w:sz="4" w:space="0" w:color="auto"/>
              <w:right w:val="single" w:sz="4" w:space="0" w:color="auto"/>
            </w:tcBorders>
            <w:shd w:val="clear" w:color="auto" w:fill="auto"/>
            <w:vAlign w:val="center"/>
            <w:hideMark/>
          </w:tcPr>
          <w:p w14:paraId="1D2881B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38 968,92</w:t>
            </w:r>
          </w:p>
        </w:tc>
        <w:tc>
          <w:tcPr>
            <w:tcW w:w="1101" w:type="dxa"/>
            <w:tcBorders>
              <w:top w:val="nil"/>
              <w:left w:val="nil"/>
              <w:bottom w:val="single" w:sz="4" w:space="0" w:color="auto"/>
              <w:right w:val="single" w:sz="4" w:space="0" w:color="auto"/>
            </w:tcBorders>
            <w:shd w:val="clear" w:color="auto" w:fill="auto"/>
            <w:vAlign w:val="center"/>
            <w:hideMark/>
          </w:tcPr>
          <w:p w14:paraId="3605A240"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11 978,60</w:t>
            </w:r>
          </w:p>
        </w:tc>
        <w:tc>
          <w:tcPr>
            <w:tcW w:w="1153" w:type="dxa"/>
            <w:tcBorders>
              <w:top w:val="nil"/>
              <w:left w:val="nil"/>
              <w:bottom w:val="single" w:sz="4" w:space="0" w:color="auto"/>
              <w:right w:val="single" w:sz="4" w:space="0" w:color="auto"/>
            </w:tcBorders>
            <w:shd w:val="clear" w:color="auto" w:fill="auto"/>
            <w:vAlign w:val="center"/>
            <w:hideMark/>
          </w:tcPr>
          <w:p w14:paraId="112E376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30,74</w:t>
            </w:r>
          </w:p>
        </w:tc>
        <w:tc>
          <w:tcPr>
            <w:tcW w:w="1984" w:type="dxa"/>
            <w:tcBorders>
              <w:top w:val="nil"/>
              <w:left w:val="nil"/>
              <w:bottom w:val="single" w:sz="4" w:space="0" w:color="auto"/>
              <w:right w:val="single" w:sz="4" w:space="0" w:color="auto"/>
            </w:tcBorders>
            <w:shd w:val="clear" w:color="auto" w:fill="auto"/>
            <w:vAlign w:val="center"/>
            <w:hideMark/>
          </w:tcPr>
          <w:p w14:paraId="350F850A"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116 906,76</w:t>
            </w:r>
          </w:p>
        </w:tc>
      </w:tr>
      <w:tr w:rsidR="00503F7A" w:rsidRPr="00503F7A" w14:paraId="681E5EE9" w14:textId="77777777" w:rsidTr="00503F7A">
        <w:trPr>
          <w:trHeight w:val="1067"/>
        </w:trPr>
        <w:tc>
          <w:tcPr>
            <w:tcW w:w="459" w:type="dxa"/>
            <w:tcBorders>
              <w:top w:val="nil"/>
              <w:left w:val="single" w:sz="4" w:space="0" w:color="auto"/>
              <w:bottom w:val="single" w:sz="4" w:space="0" w:color="auto"/>
              <w:right w:val="nil"/>
            </w:tcBorders>
            <w:shd w:val="clear" w:color="auto" w:fill="auto"/>
            <w:vAlign w:val="center"/>
            <w:hideMark/>
          </w:tcPr>
          <w:p w14:paraId="6B4D45B8"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3</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E789B6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Масло гидравлическое ВМГЗ. Бочка 200 л.</w:t>
            </w:r>
          </w:p>
        </w:tc>
        <w:tc>
          <w:tcPr>
            <w:tcW w:w="576" w:type="dxa"/>
            <w:tcBorders>
              <w:top w:val="nil"/>
              <w:left w:val="nil"/>
              <w:bottom w:val="single" w:sz="4" w:space="0" w:color="auto"/>
              <w:right w:val="single" w:sz="4" w:space="0" w:color="auto"/>
            </w:tcBorders>
            <w:shd w:val="clear" w:color="000000" w:fill="FFFFFF"/>
            <w:vAlign w:val="center"/>
            <w:hideMark/>
          </w:tcPr>
          <w:p w14:paraId="43EFA0E7"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000000" w:fill="FFFFFF"/>
            <w:vAlign w:val="center"/>
            <w:hideMark/>
          </w:tcPr>
          <w:p w14:paraId="5AFCA4D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000000" w:fill="FFFFFF"/>
            <w:vAlign w:val="center"/>
            <w:hideMark/>
          </w:tcPr>
          <w:p w14:paraId="294DC885"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41 365,00</w:t>
            </w:r>
          </w:p>
        </w:tc>
        <w:tc>
          <w:tcPr>
            <w:tcW w:w="1091" w:type="dxa"/>
            <w:tcBorders>
              <w:top w:val="nil"/>
              <w:left w:val="nil"/>
              <w:bottom w:val="single" w:sz="4" w:space="0" w:color="auto"/>
              <w:right w:val="single" w:sz="4" w:space="0" w:color="auto"/>
            </w:tcBorders>
            <w:shd w:val="clear" w:color="000000" w:fill="FFFFFF"/>
            <w:vAlign w:val="center"/>
            <w:hideMark/>
          </w:tcPr>
          <w:p w14:paraId="28125110"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82 730,00</w:t>
            </w:r>
          </w:p>
        </w:tc>
        <w:tc>
          <w:tcPr>
            <w:tcW w:w="1042" w:type="dxa"/>
            <w:tcBorders>
              <w:top w:val="nil"/>
              <w:left w:val="nil"/>
              <w:bottom w:val="single" w:sz="4" w:space="0" w:color="auto"/>
              <w:right w:val="single" w:sz="4" w:space="0" w:color="auto"/>
            </w:tcBorders>
            <w:shd w:val="clear" w:color="000000" w:fill="FFFFFF"/>
            <w:vAlign w:val="center"/>
            <w:hideMark/>
          </w:tcPr>
          <w:p w14:paraId="61BC95D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28 490,66</w:t>
            </w:r>
          </w:p>
        </w:tc>
        <w:tc>
          <w:tcPr>
            <w:tcW w:w="1091" w:type="dxa"/>
            <w:tcBorders>
              <w:top w:val="nil"/>
              <w:left w:val="nil"/>
              <w:bottom w:val="single" w:sz="4" w:space="0" w:color="auto"/>
              <w:right w:val="single" w:sz="4" w:space="0" w:color="auto"/>
            </w:tcBorders>
            <w:shd w:val="clear" w:color="000000" w:fill="FFFFFF"/>
            <w:vAlign w:val="center"/>
            <w:hideMark/>
          </w:tcPr>
          <w:p w14:paraId="1ACE7BA8"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56 981,32</w:t>
            </w:r>
          </w:p>
        </w:tc>
        <w:tc>
          <w:tcPr>
            <w:tcW w:w="1042" w:type="dxa"/>
            <w:tcBorders>
              <w:top w:val="nil"/>
              <w:left w:val="nil"/>
              <w:bottom w:val="single" w:sz="4" w:space="0" w:color="auto"/>
              <w:right w:val="single" w:sz="4" w:space="0" w:color="auto"/>
            </w:tcBorders>
            <w:shd w:val="clear" w:color="auto" w:fill="auto"/>
            <w:vAlign w:val="center"/>
            <w:hideMark/>
          </w:tcPr>
          <w:p w14:paraId="7E6AA83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39 967,20</w:t>
            </w:r>
          </w:p>
        </w:tc>
        <w:tc>
          <w:tcPr>
            <w:tcW w:w="1091" w:type="dxa"/>
            <w:tcBorders>
              <w:top w:val="nil"/>
              <w:left w:val="nil"/>
              <w:bottom w:val="single" w:sz="4" w:space="0" w:color="auto"/>
              <w:right w:val="single" w:sz="4" w:space="0" w:color="auto"/>
            </w:tcBorders>
            <w:shd w:val="clear" w:color="auto" w:fill="auto"/>
            <w:vAlign w:val="center"/>
            <w:hideMark/>
          </w:tcPr>
          <w:p w14:paraId="5CC4D538"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79 934,40</w:t>
            </w:r>
          </w:p>
        </w:tc>
        <w:tc>
          <w:tcPr>
            <w:tcW w:w="1469" w:type="dxa"/>
            <w:tcBorders>
              <w:top w:val="nil"/>
              <w:left w:val="nil"/>
              <w:bottom w:val="single" w:sz="4" w:space="0" w:color="auto"/>
              <w:right w:val="single" w:sz="4" w:space="0" w:color="auto"/>
            </w:tcBorders>
            <w:shd w:val="clear" w:color="auto" w:fill="auto"/>
            <w:vAlign w:val="center"/>
            <w:hideMark/>
          </w:tcPr>
          <w:p w14:paraId="0634B3D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36 607,62</w:t>
            </w:r>
          </w:p>
        </w:tc>
        <w:tc>
          <w:tcPr>
            <w:tcW w:w="1101" w:type="dxa"/>
            <w:tcBorders>
              <w:top w:val="nil"/>
              <w:left w:val="nil"/>
              <w:bottom w:val="single" w:sz="4" w:space="0" w:color="auto"/>
              <w:right w:val="single" w:sz="4" w:space="0" w:color="auto"/>
            </w:tcBorders>
            <w:shd w:val="clear" w:color="auto" w:fill="auto"/>
            <w:vAlign w:val="center"/>
            <w:hideMark/>
          </w:tcPr>
          <w:p w14:paraId="2EE4FC0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7 064,15</w:t>
            </w:r>
          </w:p>
        </w:tc>
        <w:tc>
          <w:tcPr>
            <w:tcW w:w="1153" w:type="dxa"/>
            <w:tcBorders>
              <w:top w:val="nil"/>
              <w:left w:val="nil"/>
              <w:bottom w:val="single" w:sz="4" w:space="0" w:color="auto"/>
              <w:right w:val="single" w:sz="4" w:space="0" w:color="auto"/>
            </w:tcBorders>
            <w:shd w:val="clear" w:color="auto" w:fill="auto"/>
            <w:vAlign w:val="center"/>
            <w:hideMark/>
          </w:tcPr>
          <w:p w14:paraId="21A6659A"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19,30</w:t>
            </w:r>
          </w:p>
        </w:tc>
        <w:tc>
          <w:tcPr>
            <w:tcW w:w="1984" w:type="dxa"/>
            <w:tcBorders>
              <w:top w:val="nil"/>
              <w:left w:val="nil"/>
              <w:bottom w:val="single" w:sz="4" w:space="0" w:color="auto"/>
              <w:right w:val="single" w:sz="4" w:space="0" w:color="auto"/>
            </w:tcBorders>
            <w:shd w:val="clear" w:color="auto" w:fill="auto"/>
            <w:vAlign w:val="center"/>
            <w:hideMark/>
          </w:tcPr>
          <w:p w14:paraId="0794877C"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73 215,24</w:t>
            </w:r>
          </w:p>
        </w:tc>
      </w:tr>
      <w:tr w:rsidR="00503F7A" w:rsidRPr="00503F7A" w14:paraId="32855FCC" w14:textId="77777777" w:rsidTr="00503F7A">
        <w:trPr>
          <w:trHeight w:val="948"/>
        </w:trPr>
        <w:tc>
          <w:tcPr>
            <w:tcW w:w="459" w:type="dxa"/>
            <w:tcBorders>
              <w:top w:val="nil"/>
              <w:left w:val="single" w:sz="4" w:space="0" w:color="auto"/>
              <w:bottom w:val="single" w:sz="4" w:space="0" w:color="auto"/>
              <w:right w:val="nil"/>
            </w:tcBorders>
            <w:shd w:val="clear" w:color="auto" w:fill="auto"/>
            <w:vAlign w:val="center"/>
            <w:hideMark/>
          </w:tcPr>
          <w:p w14:paraId="702BF9B1"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4</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6216EE7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Смазка пластичная Литол-24. Ведро 21 кг</w:t>
            </w:r>
          </w:p>
        </w:tc>
        <w:tc>
          <w:tcPr>
            <w:tcW w:w="576" w:type="dxa"/>
            <w:tcBorders>
              <w:top w:val="nil"/>
              <w:left w:val="nil"/>
              <w:bottom w:val="single" w:sz="4" w:space="0" w:color="auto"/>
              <w:right w:val="single" w:sz="4" w:space="0" w:color="auto"/>
            </w:tcBorders>
            <w:shd w:val="clear" w:color="000000" w:fill="FFFFFF"/>
            <w:vAlign w:val="center"/>
            <w:hideMark/>
          </w:tcPr>
          <w:p w14:paraId="24C72C1D"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000000" w:fill="FFFFFF"/>
            <w:vAlign w:val="center"/>
            <w:hideMark/>
          </w:tcPr>
          <w:p w14:paraId="07F4290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000000" w:fill="FFFFFF"/>
            <w:vAlign w:val="center"/>
            <w:hideMark/>
          </w:tcPr>
          <w:p w14:paraId="3CD7D3B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8 530,00</w:t>
            </w:r>
          </w:p>
        </w:tc>
        <w:tc>
          <w:tcPr>
            <w:tcW w:w="1091" w:type="dxa"/>
            <w:tcBorders>
              <w:top w:val="nil"/>
              <w:left w:val="nil"/>
              <w:bottom w:val="single" w:sz="4" w:space="0" w:color="auto"/>
              <w:right w:val="single" w:sz="4" w:space="0" w:color="auto"/>
            </w:tcBorders>
            <w:shd w:val="clear" w:color="000000" w:fill="FFFFFF"/>
            <w:vAlign w:val="center"/>
            <w:hideMark/>
          </w:tcPr>
          <w:p w14:paraId="3EE2780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17 060,00</w:t>
            </w:r>
          </w:p>
        </w:tc>
        <w:tc>
          <w:tcPr>
            <w:tcW w:w="1042" w:type="dxa"/>
            <w:tcBorders>
              <w:top w:val="nil"/>
              <w:left w:val="nil"/>
              <w:bottom w:val="single" w:sz="4" w:space="0" w:color="auto"/>
              <w:right w:val="single" w:sz="4" w:space="0" w:color="auto"/>
            </w:tcBorders>
            <w:shd w:val="clear" w:color="000000" w:fill="FFFFFF"/>
            <w:vAlign w:val="center"/>
            <w:hideMark/>
          </w:tcPr>
          <w:p w14:paraId="1122E515"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5 699,84</w:t>
            </w:r>
          </w:p>
        </w:tc>
        <w:tc>
          <w:tcPr>
            <w:tcW w:w="1091" w:type="dxa"/>
            <w:tcBorders>
              <w:top w:val="nil"/>
              <w:left w:val="nil"/>
              <w:bottom w:val="single" w:sz="4" w:space="0" w:color="auto"/>
              <w:right w:val="single" w:sz="4" w:space="0" w:color="auto"/>
            </w:tcBorders>
            <w:shd w:val="clear" w:color="000000" w:fill="FFFFFF"/>
            <w:vAlign w:val="center"/>
            <w:hideMark/>
          </w:tcPr>
          <w:p w14:paraId="02BB0FE1"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11 399,68</w:t>
            </w:r>
          </w:p>
        </w:tc>
        <w:tc>
          <w:tcPr>
            <w:tcW w:w="1042" w:type="dxa"/>
            <w:tcBorders>
              <w:top w:val="nil"/>
              <w:left w:val="nil"/>
              <w:bottom w:val="single" w:sz="4" w:space="0" w:color="auto"/>
              <w:right w:val="single" w:sz="4" w:space="0" w:color="auto"/>
            </w:tcBorders>
            <w:shd w:val="clear" w:color="auto" w:fill="auto"/>
            <w:vAlign w:val="center"/>
            <w:hideMark/>
          </w:tcPr>
          <w:p w14:paraId="5D5CD585"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8 560,00</w:t>
            </w:r>
          </w:p>
        </w:tc>
        <w:tc>
          <w:tcPr>
            <w:tcW w:w="1091" w:type="dxa"/>
            <w:tcBorders>
              <w:top w:val="nil"/>
              <w:left w:val="nil"/>
              <w:bottom w:val="single" w:sz="4" w:space="0" w:color="auto"/>
              <w:right w:val="single" w:sz="4" w:space="0" w:color="auto"/>
            </w:tcBorders>
            <w:shd w:val="clear" w:color="auto" w:fill="auto"/>
            <w:vAlign w:val="center"/>
            <w:hideMark/>
          </w:tcPr>
          <w:p w14:paraId="4D7844A8"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17 120,00</w:t>
            </w:r>
          </w:p>
        </w:tc>
        <w:tc>
          <w:tcPr>
            <w:tcW w:w="1469" w:type="dxa"/>
            <w:tcBorders>
              <w:top w:val="nil"/>
              <w:left w:val="nil"/>
              <w:bottom w:val="single" w:sz="4" w:space="0" w:color="auto"/>
              <w:right w:val="single" w:sz="4" w:space="0" w:color="auto"/>
            </w:tcBorders>
            <w:shd w:val="clear" w:color="auto" w:fill="auto"/>
            <w:vAlign w:val="center"/>
            <w:hideMark/>
          </w:tcPr>
          <w:p w14:paraId="19EEBCB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7 596,61</w:t>
            </w:r>
          </w:p>
        </w:tc>
        <w:tc>
          <w:tcPr>
            <w:tcW w:w="1101" w:type="dxa"/>
            <w:tcBorders>
              <w:top w:val="nil"/>
              <w:left w:val="nil"/>
              <w:bottom w:val="single" w:sz="4" w:space="0" w:color="auto"/>
              <w:right w:val="single" w:sz="4" w:space="0" w:color="auto"/>
            </w:tcBorders>
            <w:shd w:val="clear" w:color="auto" w:fill="auto"/>
            <w:vAlign w:val="center"/>
            <w:hideMark/>
          </w:tcPr>
          <w:p w14:paraId="76CBAB7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1 642,72</w:t>
            </w:r>
          </w:p>
        </w:tc>
        <w:tc>
          <w:tcPr>
            <w:tcW w:w="1153" w:type="dxa"/>
            <w:tcBorders>
              <w:top w:val="nil"/>
              <w:left w:val="nil"/>
              <w:bottom w:val="single" w:sz="4" w:space="0" w:color="auto"/>
              <w:right w:val="single" w:sz="4" w:space="0" w:color="auto"/>
            </w:tcBorders>
            <w:shd w:val="clear" w:color="auto" w:fill="auto"/>
            <w:vAlign w:val="center"/>
            <w:hideMark/>
          </w:tcPr>
          <w:p w14:paraId="7E7D403A"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21,62</w:t>
            </w:r>
          </w:p>
        </w:tc>
        <w:tc>
          <w:tcPr>
            <w:tcW w:w="1984" w:type="dxa"/>
            <w:tcBorders>
              <w:top w:val="nil"/>
              <w:left w:val="nil"/>
              <w:bottom w:val="single" w:sz="4" w:space="0" w:color="auto"/>
              <w:right w:val="single" w:sz="4" w:space="0" w:color="auto"/>
            </w:tcBorders>
            <w:shd w:val="clear" w:color="auto" w:fill="auto"/>
            <w:vAlign w:val="center"/>
            <w:hideMark/>
          </w:tcPr>
          <w:p w14:paraId="2615EF2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15 193,22</w:t>
            </w:r>
          </w:p>
        </w:tc>
      </w:tr>
      <w:tr w:rsidR="00503F7A" w:rsidRPr="00503F7A" w14:paraId="1DD009C1" w14:textId="77777777" w:rsidTr="00503F7A">
        <w:trPr>
          <w:trHeight w:val="497"/>
        </w:trPr>
        <w:tc>
          <w:tcPr>
            <w:tcW w:w="459" w:type="dxa"/>
            <w:tcBorders>
              <w:top w:val="nil"/>
              <w:left w:val="single" w:sz="4" w:space="0" w:color="auto"/>
              <w:bottom w:val="single" w:sz="4" w:space="0" w:color="auto"/>
              <w:right w:val="nil"/>
            </w:tcBorders>
            <w:shd w:val="clear" w:color="auto" w:fill="auto"/>
            <w:vAlign w:val="center"/>
            <w:hideMark/>
          </w:tcPr>
          <w:p w14:paraId="41B8F5C4"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5</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6FB9462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Мочевина. Канистра 15 л.</w:t>
            </w:r>
          </w:p>
        </w:tc>
        <w:tc>
          <w:tcPr>
            <w:tcW w:w="576" w:type="dxa"/>
            <w:tcBorders>
              <w:top w:val="nil"/>
              <w:left w:val="nil"/>
              <w:bottom w:val="single" w:sz="4" w:space="0" w:color="auto"/>
              <w:right w:val="single" w:sz="4" w:space="0" w:color="auto"/>
            </w:tcBorders>
            <w:shd w:val="clear" w:color="000000" w:fill="FFFFFF"/>
            <w:vAlign w:val="center"/>
            <w:hideMark/>
          </w:tcPr>
          <w:p w14:paraId="31C634B8"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5</w:t>
            </w:r>
          </w:p>
        </w:tc>
        <w:tc>
          <w:tcPr>
            <w:tcW w:w="744" w:type="dxa"/>
            <w:tcBorders>
              <w:top w:val="nil"/>
              <w:left w:val="nil"/>
              <w:bottom w:val="single" w:sz="4" w:space="0" w:color="auto"/>
              <w:right w:val="single" w:sz="4" w:space="0" w:color="auto"/>
            </w:tcBorders>
            <w:shd w:val="clear" w:color="000000" w:fill="FFFFFF"/>
            <w:vAlign w:val="center"/>
            <w:hideMark/>
          </w:tcPr>
          <w:p w14:paraId="1BE140C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000000" w:fill="FFFFFF"/>
            <w:vAlign w:val="center"/>
            <w:hideMark/>
          </w:tcPr>
          <w:p w14:paraId="2B7FB6AA"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1 846,00</w:t>
            </w:r>
          </w:p>
        </w:tc>
        <w:tc>
          <w:tcPr>
            <w:tcW w:w="1091" w:type="dxa"/>
            <w:tcBorders>
              <w:top w:val="nil"/>
              <w:left w:val="nil"/>
              <w:bottom w:val="single" w:sz="4" w:space="0" w:color="auto"/>
              <w:right w:val="single" w:sz="4" w:space="0" w:color="auto"/>
            </w:tcBorders>
            <w:shd w:val="clear" w:color="000000" w:fill="FFFFFF"/>
            <w:vAlign w:val="center"/>
            <w:hideMark/>
          </w:tcPr>
          <w:p w14:paraId="5D8F6874"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9 230,00</w:t>
            </w:r>
          </w:p>
        </w:tc>
        <w:tc>
          <w:tcPr>
            <w:tcW w:w="1042" w:type="dxa"/>
            <w:tcBorders>
              <w:top w:val="nil"/>
              <w:left w:val="nil"/>
              <w:bottom w:val="single" w:sz="4" w:space="0" w:color="auto"/>
              <w:right w:val="single" w:sz="4" w:space="0" w:color="auto"/>
            </w:tcBorders>
            <w:shd w:val="clear" w:color="000000" w:fill="FFFFFF"/>
            <w:vAlign w:val="center"/>
            <w:hideMark/>
          </w:tcPr>
          <w:p w14:paraId="61A71C08"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944,28</w:t>
            </w:r>
          </w:p>
        </w:tc>
        <w:tc>
          <w:tcPr>
            <w:tcW w:w="1091" w:type="dxa"/>
            <w:tcBorders>
              <w:top w:val="nil"/>
              <w:left w:val="nil"/>
              <w:bottom w:val="single" w:sz="4" w:space="0" w:color="auto"/>
              <w:right w:val="single" w:sz="4" w:space="0" w:color="auto"/>
            </w:tcBorders>
            <w:shd w:val="clear" w:color="000000" w:fill="FFFFFF"/>
            <w:vAlign w:val="center"/>
            <w:hideMark/>
          </w:tcPr>
          <w:p w14:paraId="62EB3C5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4 721,40</w:t>
            </w:r>
          </w:p>
        </w:tc>
        <w:tc>
          <w:tcPr>
            <w:tcW w:w="1042" w:type="dxa"/>
            <w:tcBorders>
              <w:top w:val="nil"/>
              <w:left w:val="nil"/>
              <w:bottom w:val="single" w:sz="4" w:space="0" w:color="auto"/>
              <w:right w:val="single" w:sz="4" w:space="0" w:color="auto"/>
            </w:tcBorders>
            <w:shd w:val="clear" w:color="auto" w:fill="auto"/>
            <w:vAlign w:val="center"/>
            <w:hideMark/>
          </w:tcPr>
          <w:p w14:paraId="7576C2D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2 252,12</w:t>
            </w:r>
          </w:p>
        </w:tc>
        <w:tc>
          <w:tcPr>
            <w:tcW w:w="1091" w:type="dxa"/>
            <w:tcBorders>
              <w:top w:val="nil"/>
              <w:left w:val="nil"/>
              <w:bottom w:val="single" w:sz="4" w:space="0" w:color="auto"/>
              <w:right w:val="single" w:sz="4" w:space="0" w:color="auto"/>
            </w:tcBorders>
            <w:shd w:val="clear" w:color="auto" w:fill="auto"/>
            <w:vAlign w:val="center"/>
            <w:hideMark/>
          </w:tcPr>
          <w:p w14:paraId="681DF89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11 260,60</w:t>
            </w:r>
          </w:p>
        </w:tc>
        <w:tc>
          <w:tcPr>
            <w:tcW w:w="1469" w:type="dxa"/>
            <w:tcBorders>
              <w:top w:val="nil"/>
              <w:left w:val="nil"/>
              <w:bottom w:val="single" w:sz="4" w:space="0" w:color="auto"/>
              <w:right w:val="single" w:sz="4" w:space="0" w:color="auto"/>
            </w:tcBorders>
            <w:shd w:val="clear" w:color="auto" w:fill="auto"/>
            <w:vAlign w:val="center"/>
            <w:hideMark/>
          </w:tcPr>
          <w:p w14:paraId="60D69923"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1 680,80</w:t>
            </w:r>
          </w:p>
        </w:tc>
        <w:tc>
          <w:tcPr>
            <w:tcW w:w="1101" w:type="dxa"/>
            <w:tcBorders>
              <w:top w:val="nil"/>
              <w:left w:val="nil"/>
              <w:bottom w:val="single" w:sz="4" w:space="0" w:color="auto"/>
              <w:right w:val="single" w:sz="4" w:space="0" w:color="auto"/>
            </w:tcBorders>
            <w:shd w:val="clear" w:color="auto" w:fill="auto"/>
            <w:vAlign w:val="center"/>
            <w:hideMark/>
          </w:tcPr>
          <w:p w14:paraId="23BDBD3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669,39</w:t>
            </w:r>
          </w:p>
        </w:tc>
        <w:tc>
          <w:tcPr>
            <w:tcW w:w="1153" w:type="dxa"/>
            <w:tcBorders>
              <w:top w:val="nil"/>
              <w:left w:val="nil"/>
              <w:bottom w:val="single" w:sz="4" w:space="0" w:color="auto"/>
              <w:right w:val="single" w:sz="4" w:space="0" w:color="auto"/>
            </w:tcBorders>
            <w:shd w:val="clear" w:color="auto" w:fill="auto"/>
            <w:vAlign w:val="center"/>
            <w:hideMark/>
          </w:tcPr>
          <w:p w14:paraId="4110B73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39,83</w:t>
            </w:r>
          </w:p>
        </w:tc>
        <w:tc>
          <w:tcPr>
            <w:tcW w:w="1984" w:type="dxa"/>
            <w:tcBorders>
              <w:top w:val="nil"/>
              <w:left w:val="nil"/>
              <w:bottom w:val="single" w:sz="4" w:space="0" w:color="auto"/>
              <w:right w:val="single" w:sz="4" w:space="0" w:color="auto"/>
            </w:tcBorders>
            <w:shd w:val="clear" w:color="auto" w:fill="auto"/>
            <w:vAlign w:val="center"/>
            <w:hideMark/>
          </w:tcPr>
          <w:p w14:paraId="39521A84"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8 404,00</w:t>
            </w:r>
          </w:p>
        </w:tc>
      </w:tr>
      <w:tr w:rsidR="00503F7A" w:rsidRPr="00503F7A" w14:paraId="050A49A1" w14:textId="77777777" w:rsidTr="00503F7A">
        <w:trPr>
          <w:trHeight w:val="405"/>
        </w:trPr>
        <w:tc>
          <w:tcPr>
            <w:tcW w:w="459" w:type="dxa"/>
            <w:tcBorders>
              <w:top w:val="nil"/>
              <w:left w:val="single" w:sz="4" w:space="0" w:color="auto"/>
              <w:bottom w:val="single" w:sz="4" w:space="0" w:color="auto"/>
              <w:right w:val="nil"/>
            </w:tcBorders>
            <w:shd w:val="clear" w:color="auto" w:fill="auto"/>
            <w:vAlign w:val="center"/>
            <w:hideMark/>
          </w:tcPr>
          <w:p w14:paraId="5112F5BF"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6</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F6A88E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Антифриз красный. Канистра 5 л</w:t>
            </w:r>
          </w:p>
        </w:tc>
        <w:tc>
          <w:tcPr>
            <w:tcW w:w="576" w:type="dxa"/>
            <w:tcBorders>
              <w:top w:val="nil"/>
              <w:left w:val="nil"/>
              <w:bottom w:val="single" w:sz="4" w:space="0" w:color="auto"/>
              <w:right w:val="single" w:sz="4" w:space="0" w:color="auto"/>
            </w:tcBorders>
            <w:shd w:val="clear" w:color="000000" w:fill="FFFFFF"/>
            <w:vAlign w:val="center"/>
            <w:hideMark/>
          </w:tcPr>
          <w:p w14:paraId="15133B66"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5</w:t>
            </w:r>
          </w:p>
        </w:tc>
        <w:tc>
          <w:tcPr>
            <w:tcW w:w="744" w:type="dxa"/>
            <w:tcBorders>
              <w:top w:val="nil"/>
              <w:left w:val="nil"/>
              <w:bottom w:val="single" w:sz="4" w:space="0" w:color="auto"/>
              <w:right w:val="single" w:sz="4" w:space="0" w:color="auto"/>
            </w:tcBorders>
            <w:shd w:val="clear" w:color="000000" w:fill="FFFFFF"/>
            <w:vAlign w:val="center"/>
            <w:hideMark/>
          </w:tcPr>
          <w:p w14:paraId="1DDA68FC"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000000" w:fill="FFFFFF"/>
            <w:vAlign w:val="center"/>
            <w:hideMark/>
          </w:tcPr>
          <w:p w14:paraId="5EFA567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944,00</w:t>
            </w:r>
          </w:p>
        </w:tc>
        <w:tc>
          <w:tcPr>
            <w:tcW w:w="1091" w:type="dxa"/>
            <w:tcBorders>
              <w:top w:val="nil"/>
              <w:left w:val="nil"/>
              <w:bottom w:val="single" w:sz="4" w:space="0" w:color="auto"/>
              <w:right w:val="single" w:sz="4" w:space="0" w:color="auto"/>
            </w:tcBorders>
            <w:shd w:val="clear" w:color="000000" w:fill="FFFFFF"/>
            <w:vAlign w:val="center"/>
            <w:hideMark/>
          </w:tcPr>
          <w:p w14:paraId="44D4525F"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4 720,00</w:t>
            </w:r>
          </w:p>
        </w:tc>
        <w:tc>
          <w:tcPr>
            <w:tcW w:w="1042" w:type="dxa"/>
            <w:tcBorders>
              <w:top w:val="nil"/>
              <w:left w:val="nil"/>
              <w:bottom w:val="single" w:sz="4" w:space="0" w:color="auto"/>
              <w:right w:val="single" w:sz="4" w:space="0" w:color="auto"/>
            </w:tcBorders>
            <w:shd w:val="clear" w:color="000000" w:fill="FFFFFF"/>
            <w:vAlign w:val="center"/>
            <w:hideMark/>
          </w:tcPr>
          <w:p w14:paraId="2068EE5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730,78</w:t>
            </w:r>
          </w:p>
        </w:tc>
        <w:tc>
          <w:tcPr>
            <w:tcW w:w="1091" w:type="dxa"/>
            <w:tcBorders>
              <w:top w:val="nil"/>
              <w:left w:val="nil"/>
              <w:bottom w:val="single" w:sz="4" w:space="0" w:color="auto"/>
              <w:right w:val="single" w:sz="4" w:space="0" w:color="auto"/>
            </w:tcBorders>
            <w:shd w:val="clear" w:color="000000" w:fill="FFFFFF"/>
            <w:vAlign w:val="center"/>
            <w:hideMark/>
          </w:tcPr>
          <w:p w14:paraId="748D362E"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3 653,90</w:t>
            </w:r>
          </w:p>
        </w:tc>
        <w:tc>
          <w:tcPr>
            <w:tcW w:w="1042" w:type="dxa"/>
            <w:tcBorders>
              <w:top w:val="nil"/>
              <w:left w:val="nil"/>
              <w:bottom w:val="single" w:sz="4" w:space="0" w:color="auto"/>
              <w:right w:val="single" w:sz="4" w:space="0" w:color="auto"/>
            </w:tcBorders>
            <w:shd w:val="clear" w:color="auto" w:fill="auto"/>
            <w:vAlign w:val="center"/>
            <w:hideMark/>
          </w:tcPr>
          <w:p w14:paraId="68647F17"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1 140,70</w:t>
            </w:r>
          </w:p>
        </w:tc>
        <w:tc>
          <w:tcPr>
            <w:tcW w:w="1091" w:type="dxa"/>
            <w:tcBorders>
              <w:top w:val="nil"/>
              <w:left w:val="nil"/>
              <w:bottom w:val="single" w:sz="4" w:space="0" w:color="auto"/>
              <w:right w:val="single" w:sz="4" w:space="0" w:color="auto"/>
            </w:tcBorders>
            <w:shd w:val="clear" w:color="auto" w:fill="auto"/>
            <w:vAlign w:val="center"/>
            <w:hideMark/>
          </w:tcPr>
          <w:p w14:paraId="726C8346"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5 703,50</w:t>
            </w:r>
          </w:p>
        </w:tc>
        <w:tc>
          <w:tcPr>
            <w:tcW w:w="1469" w:type="dxa"/>
            <w:tcBorders>
              <w:top w:val="nil"/>
              <w:left w:val="nil"/>
              <w:bottom w:val="single" w:sz="4" w:space="0" w:color="auto"/>
              <w:right w:val="single" w:sz="4" w:space="0" w:color="auto"/>
            </w:tcBorders>
            <w:shd w:val="clear" w:color="auto" w:fill="auto"/>
            <w:vAlign w:val="center"/>
            <w:hideMark/>
          </w:tcPr>
          <w:p w14:paraId="47F5002D"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938,49</w:t>
            </w:r>
          </w:p>
        </w:tc>
        <w:tc>
          <w:tcPr>
            <w:tcW w:w="1101" w:type="dxa"/>
            <w:tcBorders>
              <w:top w:val="nil"/>
              <w:left w:val="nil"/>
              <w:bottom w:val="single" w:sz="4" w:space="0" w:color="auto"/>
              <w:right w:val="single" w:sz="4" w:space="0" w:color="auto"/>
            </w:tcBorders>
            <w:shd w:val="clear" w:color="auto" w:fill="auto"/>
            <w:vAlign w:val="center"/>
            <w:hideMark/>
          </w:tcPr>
          <w:p w14:paraId="1D149FFB"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205,02</w:t>
            </w:r>
          </w:p>
        </w:tc>
        <w:tc>
          <w:tcPr>
            <w:tcW w:w="1153" w:type="dxa"/>
            <w:tcBorders>
              <w:top w:val="nil"/>
              <w:left w:val="nil"/>
              <w:bottom w:val="single" w:sz="4" w:space="0" w:color="auto"/>
              <w:right w:val="single" w:sz="4" w:space="0" w:color="auto"/>
            </w:tcBorders>
            <w:shd w:val="clear" w:color="auto" w:fill="auto"/>
            <w:vAlign w:val="center"/>
            <w:hideMark/>
          </w:tcPr>
          <w:p w14:paraId="3B4A2DA9"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21,85</w:t>
            </w:r>
          </w:p>
        </w:tc>
        <w:tc>
          <w:tcPr>
            <w:tcW w:w="1984" w:type="dxa"/>
            <w:tcBorders>
              <w:top w:val="nil"/>
              <w:left w:val="nil"/>
              <w:bottom w:val="single" w:sz="4" w:space="0" w:color="auto"/>
              <w:right w:val="single" w:sz="4" w:space="0" w:color="auto"/>
            </w:tcBorders>
            <w:shd w:val="clear" w:color="auto" w:fill="auto"/>
            <w:vAlign w:val="center"/>
            <w:hideMark/>
          </w:tcPr>
          <w:p w14:paraId="27C67F31"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4 692,45</w:t>
            </w:r>
          </w:p>
        </w:tc>
      </w:tr>
      <w:tr w:rsidR="00503F7A" w:rsidRPr="00503F7A" w14:paraId="5DFB7929" w14:textId="77777777" w:rsidTr="00503F7A">
        <w:trPr>
          <w:trHeight w:val="300"/>
        </w:trPr>
        <w:tc>
          <w:tcPr>
            <w:tcW w:w="1230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6B75C42" w14:textId="77777777" w:rsidR="00503F7A" w:rsidRPr="00503F7A" w:rsidRDefault="00503F7A" w:rsidP="00503F7A">
            <w:pPr>
              <w:spacing w:after="0" w:line="240" w:lineRule="auto"/>
              <w:jc w:val="center"/>
              <w:rPr>
                <w:rFonts w:ascii="Times New Roman" w:eastAsia="Times New Roman" w:hAnsi="Times New Roman" w:cs="Times New Roman"/>
                <w:color w:val="000000"/>
                <w:sz w:val="18"/>
                <w:szCs w:val="18"/>
                <w:lang w:eastAsia="ru-RU"/>
              </w:rPr>
            </w:pPr>
            <w:r w:rsidRPr="00503F7A">
              <w:rPr>
                <w:rFonts w:ascii="Times New Roman" w:eastAsia="Times New Roman" w:hAnsi="Times New Roman" w:cs="Times New Roman"/>
                <w:color w:val="000000"/>
                <w:sz w:val="18"/>
                <w:szCs w:val="18"/>
                <w:lang w:eastAsia="ru-RU"/>
              </w:rPr>
              <w:t> </w:t>
            </w:r>
          </w:p>
        </w:tc>
        <w:tc>
          <w:tcPr>
            <w:tcW w:w="1153" w:type="dxa"/>
            <w:tcBorders>
              <w:top w:val="nil"/>
              <w:left w:val="nil"/>
              <w:bottom w:val="single" w:sz="4" w:space="0" w:color="auto"/>
              <w:right w:val="single" w:sz="4" w:space="0" w:color="auto"/>
            </w:tcBorders>
            <w:shd w:val="clear" w:color="auto" w:fill="auto"/>
            <w:vAlign w:val="center"/>
            <w:hideMark/>
          </w:tcPr>
          <w:p w14:paraId="735B47B6" w14:textId="77777777" w:rsidR="00503F7A" w:rsidRPr="00503F7A" w:rsidRDefault="00503F7A" w:rsidP="00503F7A">
            <w:pPr>
              <w:spacing w:after="0" w:line="240" w:lineRule="auto"/>
              <w:jc w:val="center"/>
              <w:rPr>
                <w:rFonts w:ascii="Times New Roman" w:eastAsia="Times New Roman" w:hAnsi="Times New Roman" w:cs="Times New Roman"/>
                <w:color w:val="000000"/>
                <w:sz w:val="20"/>
                <w:szCs w:val="20"/>
                <w:lang w:eastAsia="ru-RU"/>
              </w:rPr>
            </w:pPr>
            <w:r w:rsidRPr="00503F7A">
              <w:rPr>
                <w:rFonts w:ascii="Times New Roman" w:eastAsia="Times New Roman" w:hAnsi="Times New Roman" w:cs="Times New Roman"/>
                <w:color w:val="000000"/>
                <w:sz w:val="20"/>
                <w:szCs w:val="20"/>
                <w:lang w:eastAsia="ru-RU"/>
              </w:rPr>
              <w:t>ИТОГО:</w:t>
            </w:r>
          </w:p>
        </w:tc>
        <w:tc>
          <w:tcPr>
            <w:tcW w:w="1984" w:type="dxa"/>
            <w:tcBorders>
              <w:top w:val="nil"/>
              <w:left w:val="nil"/>
              <w:bottom w:val="single" w:sz="4" w:space="0" w:color="auto"/>
              <w:right w:val="single" w:sz="4" w:space="0" w:color="auto"/>
            </w:tcBorders>
            <w:shd w:val="clear" w:color="000000" w:fill="FFFFFF"/>
            <w:vAlign w:val="center"/>
            <w:hideMark/>
          </w:tcPr>
          <w:p w14:paraId="0FDAF526" w14:textId="77777777" w:rsidR="00503F7A" w:rsidRPr="00503F7A" w:rsidRDefault="00503F7A" w:rsidP="00503F7A">
            <w:pPr>
              <w:spacing w:after="0" w:line="240" w:lineRule="auto"/>
              <w:jc w:val="center"/>
              <w:rPr>
                <w:rFonts w:ascii="Times New Roman" w:eastAsia="Times New Roman" w:hAnsi="Times New Roman" w:cs="Times New Roman"/>
                <w:b/>
                <w:bCs/>
                <w:color w:val="000000"/>
                <w:sz w:val="20"/>
                <w:szCs w:val="20"/>
                <w:lang w:eastAsia="ru-RU"/>
              </w:rPr>
            </w:pPr>
            <w:r w:rsidRPr="00503F7A">
              <w:rPr>
                <w:rFonts w:ascii="Times New Roman" w:eastAsia="Times New Roman" w:hAnsi="Times New Roman" w:cs="Times New Roman"/>
                <w:b/>
                <w:bCs/>
                <w:color w:val="000000"/>
                <w:sz w:val="20"/>
                <w:szCs w:val="20"/>
                <w:lang w:eastAsia="ru-RU"/>
              </w:rPr>
              <w:t>266 743,32</w:t>
            </w:r>
          </w:p>
        </w:tc>
      </w:tr>
    </w:tbl>
    <w:p w14:paraId="4B2C022F" w14:textId="77777777" w:rsidR="00503F7A" w:rsidRPr="008F748B" w:rsidRDefault="00503F7A" w:rsidP="00503F7A">
      <w:pPr>
        <w:pStyle w:val="af2"/>
        <w:tabs>
          <w:tab w:val="left" w:pos="3544"/>
        </w:tabs>
        <w:spacing w:before="0" w:beforeAutospacing="0" w:after="0" w:afterAutospacing="0"/>
        <w:rPr>
          <w:b/>
        </w:rPr>
      </w:pPr>
    </w:p>
    <w:p w14:paraId="57745992" w14:textId="127E04E0" w:rsidR="00194EC0" w:rsidRPr="008F748B" w:rsidRDefault="00194EC0" w:rsidP="00DC196C">
      <w:pPr>
        <w:pStyle w:val="af2"/>
        <w:spacing w:before="0" w:beforeAutospacing="0" w:after="0" w:afterAutospacing="0"/>
        <w:rPr>
          <w:b/>
        </w:rPr>
      </w:pPr>
    </w:p>
    <w:p w14:paraId="4BD26014" w14:textId="5E0741CE" w:rsidR="002A4240" w:rsidRDefault="00670F11" w:rsidP="00135E4C">
      <w:pPr>
        <w:pStyle w:val="af2"/>
        <w:spacing w:before="0" w:beforeAutospacing="0" w:after="0" w:afterAutospacing="0"/>
        <w:ind w:left="1353"/>
        <w:jc w:val="center"/>
        <w:rPr>
          <w:b/>
        </w:rPr>
      </w:pPr>
      <w:r w:rsidRPr="008F748B">
        <w:rPr>
          <w:b/>
        </w:rPr>
        <w:t>Лот № 4</w:t>
      </w:r>
      <w:r w:rsidR="00135E4C" w:rsidRPr="008F748B">
        <w:rPr>
          <w:b/>
        </w:rPr>
        <w:t xml:space="preserve"> (</w:t>
      </w:r>
      <w:r w:rsidR="002A4240" w:rsidRPr="008F748B">
        <w:rPr>
          <w:b/>
        </w:rPr>
        <w:t>Заказчик Акционерное общество «</w:t>
      </w:r>
      <w:r w:rsidR="002A4240" w:rsidRPr="0081007D">
        <w:rPr>
          <w:b/>
        </w:rPr>
        <w:t>Аэропорт</w:t>
      </w:r>
      <w:r w:rsidR="002A4240">
        <w:rPr>
          <w:b/>
        </w:rPr>
        <w:t xml:space="preserve"> Урай</w:t>
      </w:r>
      <w:r w:rsidR="002A4240" w:rsidRPr="0081007D">
        <w:rPr>
          <w:b/>
        </w:rPr>
        <w:t>»</w:t>
      </w:r>
      <w:r w:rsidR="00135E4C">
        <w:rPr>
          <w:b/>
        </w:rPr>
        <w:t>)</w:t>
      </w:r>
    </w:p>
    <w:p w14:paraId="008BA42B" w14:textId="2A8C1722" w:rsidR="007B69E4" w:rsidRDefault="007B69E4" w:rsidP="003E6C26">
      <w:pPr>
        <w:pStyle w:val="af2"/>
        <w:spacing w:before="0" w:beforeAutospacing="0" w:after="0" w:afterAutospacing="0"/>
        <w:rPr>
          <w:b/>
        </w:rPr>
      </w:pPr>
    </w:p>
    <w:tbl>
      <w:tblPr>
        <w:tblW w:w="15446" w:type="dxa"/>
        <w:tblLook w:val="04A0" w:firstRow="1" w:lastRow="0" w:firstColumn="1" w:lastColumn="0" w:noHBand="0" w:noVBand="1"/>
      </w:tblPr>
      <w:tblGrid>
        <w:gridCol w:w="497"/>
        <w:gridCol w:w="1561"/>
        <w:gridCol w:w="653"/>
        <w:gridCol w:w="785"/>
        <w:gridCol w:w="1042"/>
        <w:gridCol w:w="1118"/>
        <w:gridCol w:w="1042"/>
        <w:gridCol w:w="1170"/>
        <w:gridCol w:w="1042"/>
        <w:gridCol w:w="1118"/>
        <w:gridCol w:w="1469"/>
        <w:gridCol w:w="1101"/>
        <w:gridCol w:w="1289"/>
        <w:gridCol w:w="1559"/>
      </w:tblGrid>
      <w:tr w:rsidR="00BE2282" w:rsidRPr="00BE2282" w14:paraId="6C12EE8A" w14:textId="77777777" w:rsidTr="00BE2282">
        <w:trPr>
          <w:trHeight w:val="765"/>
        </w:trPr>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303F3"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п/п</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B60A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Наименование товара </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81601"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Кол-во </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0D957"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Ед.изм ОКЕИ 362</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16EA230"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Ценовая информация № 1 </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14:paraId="6C51057E"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Ценовая информация № 2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B4CAED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CD99B"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4E53F"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ср. квадрат. отклонение</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BAF34"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коэфф. вариации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D278B"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Начальная максимальная цена договора</w:t>
            </w:r>
          </w:p>
        </w:tc>
      </w:tr>
      <w:tr w:rsidR="00BE2282" w:rsidRPr="00BE2282" w14:paraId="22F94CBF" w14:textId="77777777" w:rsidTr="00BE2282">
        <w:trPr>
          <w:trHeight w:val="48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D560577"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581C7E45"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14:paraId="58250750"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F9677A2"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1042" w:type="dxa"/>
            <w:tcBorders>
              <w:top w:val="nil"/>
              <w:left w:val="nil"/>
              <w:bottom w:val="nil"/>
              <w:right w:val="single" w:sz="4" w:space="0" w:color="auto"/>
            </w:tcBorders>
            <w:shd w:val="clear" w:color="auto" w:fill="auto"/>
            <w:vAlign w:val="center"/>
            <w:hideMark/>
          </w:tcPr>
          <w:p w14:paraId="6A784715"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Цена за ед. руб/товара</w:t>
            </w:r>
          </w:p>
        </w:tc>
        <w:tc>
          <w:tcPr>
            <w:tcW w:w="1118" w:type="dxa"/>
            <w:tcBorders>
              <w:top w:val="nil"/>
              <w:left w:val="nil"/>
              <w:bottom w:val="nil"/>
              <w:right w:val="single" w:sz="4" w:space="0" w:color="auto"/>
            </w:tcBorders>
            <w:shd w:val="clear" w:color="auto" w:fill="auto"/>
            <w:vAlign w:val="center"/>
            <w:hideMark/>
          </w:tcPr>
          <w:p w14:paraId="234BEA8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327177E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Цена за ед. руб/товара</w:t>
            </w:r>
          </w:p>
        </w:tc>
        <w:tc>
          <w:tcPr>
            <w:tcW w:w="1170" w:type="dxa"/>
            <w:tcBorders>
              <w:top w:val="nil"/>
              <w:left w:val="nil"/>
              <w:bottom w:val="nil"/>
              <w:right w:val="single" w:sz="4" w:space="0" w:color="auto"/>
            </w:tcBorders>
            <w:shd w:val="clear" w:color="auto" w:fill="auto"/>
            <w:vAlign w:val="center"/>
            <w:hideMark/>
          </w:tcPr>
          <w:p w14:paraId="4612264C"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xml:space="preserve">Стоимость, руб/товара </w:t>
            </w:r>
          </w:p>
        </w:tc>
        <w:tc>
          <w:tcPr>
            <w:tcW w:w="1042" w:type="dxa"/>
            <w:tcBorders>
              <w:top w:val="nil"/>
              <w:left w:val="nil"/>
              <w:bottom w:val="nil"/>
              <w:right w:val="single" w:sz="4" w:space="0" w:color="auto"/>
            </w:tcBorders>
            <w:shd w:val="clear" w:color="auto" w:fill="auto"/>
            <w:vAlign w:val="center"/>
            <w:hideMark/>
          </w:tcPr>
          <w:p w14:paraId="415406B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Цена за ед. руб/товара</w:t>
            </w:r>
          </w:p>
        </w:tc>
        <w:tc>
          <w:tcPr>
            <w:tcW w:w="1118" w:type="dxa"/>
            <w:tcBorders>
              <w:top w:val="nil"/>
              <w:left w:val="nil"/>
              <w:bottom w:val="nil"/>
              <w:right w:val="single" w:sz="4" w:space="0" w:color="auto"/>
            </w:tcBorders>
            <w:shd w:val="clear" w:color="auto" w:fill="auto"/>
            <w:vAlign w:val="center"/>
            <w:hideMark/>
          </w:tcPr>
          <w:p w14:paraId="4F92F499"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Стоимость, руб/товара</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3BE620E"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49C49012"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14D7EC57"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928B5D" w14:textId="77777777" w:rsidR="00BE2282" w:rsidRPr="00BE2282" w:rsidRDefault="00BE2282" w:rsidP="00BE2282">
            <w:pPr>
              <w:spacing w:after="0" w:line="240" w:lineRule="auto"/>
              <w:rPr>
                <w:rFonts w:ascii="Times New Roman" w:eastAsia="Times New Roman" w:hAnsi="Times New Roman" w:cs="Times New Roman"/>
                <w:color w:val="000000"/>
                <w:sz w:val="18"/>
                <w:szCs w:val="18"/>
                <w:lang w:eastAsia="ru-RU"/>
              </w:rPr>
            </w:pPr>
          </w:p>
        </w:tc>
      </w:tr>
      <w:tr w:rsidR="00BE2282" w:rsidRPr="00BE2282" w14:paraId="7CFB0229" w14:textId="77777777" w:rsidTr="00BE2282">
        <w:trPr>
          <w:trHeight w:val="1275"/>
        </w:trPr>
        <w:tc>
          <w:tcPr>
            <w:tcW w:w="497" w:type="dxa"/>
            <w:tcBorders>
              <w:top w:val="single" w:sz="4" w:space="0" w:color="auto"/>
              <w:left w:val="single" w:sz="4" w:space="0" w:color="auto"/>
              <w:bottom w:val="single" w:sz="4" w:space="0" w:color="auto"/>
              <w:right w:val="nil"/>
            </w:tcBorders>
            <w:shd w:val="clear" w:color="auto" w:fill="auto"/>
            <w:vAlign w:val="center"/>
            <w:hideMark/>
          </w:tcPr>
          <w:p w14:paraId="51020CAF"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1</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727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Масло маторное SAE 10W-40 API CI-4/SL. Бочка 216,5 л.</w:t>
            </w:r>
          </w:p>
        </w:tc>
        <w:tc>
          <w:tcPr>
            <w:tcW w:w="653" w:type="dxa"/>
            <w:tcBorders>
              <w:top w:val="single" w:sz="4" w:space="0" w:color="auto"/>
              <w:left w:val="nil"/>
              <w:bottom w:val="single" w:sz="4" w:space="0" w:color="auto"/>
              <w:right w:val="single" w:sz="4" w:space="0" w:color="auto"/>
            </w:tcBorders>
            <w:shd w:val="clear" w:color="000000" w:fill="FFFFFF"/>
            <w:vAlign w:val="center"/>
            <w:hideMark/>
          </w:tcPr>
          <w:p w14:paraId="570DE1E0"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1</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14:paraId="4A9F3E9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5A3210F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62 044,08</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DC2685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62 044,08</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362AA94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74 229,19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ADCFEF"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74 229,19</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300EB8F3"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62 030,17</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FDA13C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62 030,17</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2C366AE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66 101,15</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3EB0DC91"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7 039,10</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220A71A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10,65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B7F33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66 101,15</w:t>
            </w:r>
          </w:p>
        </w:tc>
      </w:tr>
      <w:tr w:rsidR="00BE2282" w:rsidRPr="00BE2282" w14:paraId="0EF51EE8" w14:textId="77777777" w:rsidTr="00BE2282">
        <w:trPr>
          <w:trHeight w:val="127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D608"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lastRenderedPageBreak/>
              <w:t>2</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5C38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Масло маторное SAE 10W-40 API SL/CF. Канистра 5 л.</w:t>
            </w:r>
          </w:p>
        </w:tc>
        <w:tc>
          <w:tcPr>
            <w:tcW w:w="6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BDF79"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6</w:t>
            </w:r>
          </w:p>
        </w:tc>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0A56"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E55F1"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1 218,63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CA1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7 311,78</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C3EB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1 457,97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4646"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8 747,82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BED3"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7 310,16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84DB"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43 860,96</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0CE7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3 328,92</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D0C9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3 449,93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A52A"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103,64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531D2"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19 973,52</w:t>
            </w:r>
          </w:p>
        </w:tc>
      </w:tr>
      <w:tr w:rsidR="00BE2282" w:rsidRPr="00BE2282" w14:paraId="0261A078" w14:textId="77777777" w:rsidTr="00BE2282">
        <w:trPr>
          <w:trHeight w:val="1020"/>
        </w:trPr>
        <w:tc>
          <w:tcPr>
            <w:tcW w:w="497" w:type="dxa"/>
            <w:tcBorders>
              <w:top w:val="single" w:sz="4" w:space="0" w:color="auto"/>
              <w:left w:val="single" w:sz="4" w:space="0" w:color="auto"/>
              <w:bottom w:val="single" w:sz="4" w:space="0" w:color="auto"/>
              <w:right w:val="nil"/>
            </w:tcBorders>
            <w:shd w:val="clear" w:color="auto" w:fill="auto"/>
            <w:vAlign w:val="center"/>
            <w:hideMark/>
          </w:tcPr>
          <w:p w14:paraId="6CAF670C"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3</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11D1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Маторное масло по М-8Г2К. Канистра 20л.</w:t>
            </w:r>
          </w:p>
        </w:tc>
        <w:tc>
          <w:tcPr>
            <w:tcW w:w="653" w:type="dxa"/>
            <w:tcBorders>
              <w:top w:val="single" w:sz="4" w:space="0" w:color="auto"/>
              <w:left w:val="nil"/>
              <w:bottom w:val="single" w:sz="4" w:space="0" w:color="auto"/>
              <w:right w:val="single" w:sz="4" w:space="0" w:color="auto"/>
            </w:tcBorders>
            <w:shd w:val="clear" w:color="000000" w:fill="FFFFFF"/>
            <w:vAlign w:val="center"/>
            <w:hideMark/>
          </w:tcPr>
          <w:p w14:paraId="4B96AEC9"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5</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14:paraId="6EBC394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5EE0D9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2 511,99</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88D427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12 559,95</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3E3C71F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3 005,33</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EC6E7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15 026,65</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1C578AE1"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12 557,15</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65778891"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62 785,75</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35BF10A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6 024,82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DEF62D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5 662,54</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63AF891A"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93,99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2B90DF"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30 124,10</w:t>
            </w:r>
          </w:p>
        </w:tc>
      </w:tr>
      <w:tr w:rsidR="00BE2282" w:rsidRPr="00BE2282" w14:paraId="2BAE6D94" w14:textId="77777777" w:rsidTr="00BE2282">
        <w:trPr>
          <w:trHeight w:val="1020"/>
        </w:trPr>
        <w:tc>
          <w:tcPr>
            <w:tcW w:w="497" w:type="dxa"/>
            <w:tcBorders>
              <w:top w:val="nil"/>
              <w:left w:val="single" w:sz="4" w:space="0" w:color="auto"/>
              <w:bottom w:val="single" w:sz="4" w:space="0" w:color="auto"/>
              <w:right w:val="nil"/>
            </w:tcBorders>
            <w:shd w:val="clear" w:color="auto" w:fill="auto"/>
            <w:vAlign w:val="center"/>
            <w:hideMark/>
          </w:tcPr>
          <w:p w14:paraId="7655CCD2"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4</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49F7B18"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Масло гидравлическое Бочка 216,5 л</w:t>
            </w:r>
          </w:p>
        </w:tc>
        <w:tc>
          <w:tcPr>
            <w:tcW w:w="653" w:type="dxa"/>
            <w:tcBorders>
              <w:top w:val="nil"/>
              <w:left w:val="nil"/>
              <w:bottom w:val="single" w:sz="4" w:space="0" w:color="auto"/>
              <w:right w:val="single" w:sz="4" w:space="0" w:color="auto"/>
            </w:tcBorders>
            <w:shd w:val="clear" w:color="000000" w:fill="FFFFFF"/>
            <w:vAlign w:val="center"/>
            <w:hideMark/>
          </w:tcPr>
          <w:p w14:paraId="05421A5E"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4</w:t>
            </w:r>
          </w:p>
        </w:tc>
        <w:tc>
          <w:tcPr>
            <w:tcW w:w="785" w:type="dxa"/>
            <w:tcBorders>
              <w:top w:val="nil"/>
              <w:left w:val="nil"/>
              <w:bottom w:val="single" w:sz="4" w:space="0" w:color="auto"/>
              <w:right w:val="single" w:sz="4" w:space="0" w:color="auto"/>
            </w:tcBorders>
            <w:shd w:val="clear" w:color="000000" w:fill="FFFFFF"/>
            <w:vAlign w:val="center"/>
            <w:hideMark/>
          </w:tcPr>
          <w:p w14:paraId="53FA4909"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auto" w:fill="auto"/>
            <w:vAlign w:val="center"/>
            <w:hideMark/>
          </w:tcPr>
          <w:p w14:paraId="43D0C3A6"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44 810,94</w:t>
            </w:r>
          </w:p>
        </w:tc>
        <w:tc>
          <w:tcPr>
            <w:tcW w:w="1118" w:type="dxa"/>
            <w:tcBorders>
              <w:top w:val="nil"/>
              <w:left w:val="nil"/>
              <w:bottom w:val="single" w:sz="4" w:space="0" w:color="auto"/>
              <w:right w:val="single" w:sz="4" w:space="0" w:color="auto"/>
            </w:tcBorders>
            <w:shd w:val="clear" w:color="auto" w:fill="auto"/>
            <w:vAlign w:val="center"/>
            <w:hideMark/>
          </w:tcPr>
          <w:p w14:paraId="3AEE87E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179 243,76</w:t>
            </w:r>
          </w:p>
        </w:tc>
        <w:tc>
          <w:tcPr>
            <w:tcW w:w="1042" w:type="dxa"/>
            <w:tcBorders>
              <w:top w:val="nil"/>
              <w:left w:val="nil"/>
              <w:bottom w:val="single" w:sz="4" w:space="0" w:color="auto"/>
              <w:right w:val="single" w:sz="4" w:space="0" w:color="auto"/>
            </w:tcBorders>
            <w:shd w:val="clear" w:color="000000" w:fill="FFFFFF"/>
            <w:vAlign w:val="center"/>
            <w:hideMark/>
          </w:tcPr>
          <w:p w14:paraId="6BE17A0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36 571,14</w:t>
            </w:r>
          </w:p>
        </w:tc>
        <w:tc>
          <w:tcPr>
            <w:tcW w:w="1170" w:type="dxa"/>
            <w:tcBorders>
              <w:top w:val="nil"/>
              <w:left w:val="nil"/>
              <w:bottom w:val="single" w:sz="4" w:space="0" w:color="auto"/>
              <w:right w:val="single" w:sz="4" w:space="0" w:color="auto"/>
            </w:tcBorders>
            <w:shd w:val="clear" w:color="auto" w:fill="auto"/>
            <w:vAlign w:val="center"/>
            <w:hideMark/>
          </w:tcPr>
          <w:p w14:paraId="4412F360"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146 284,56</w:t>
            </w:r>
          </w:p>
        </w:tc>
        <w:tc>
          <w:tcPr>
            <w:tcW w:w="1042" w:type="dxa"/>
            <w:tcBorders>
              <w:top w:val="nil"/>
              <w:left w:val="nil"/>
              <w:bottom w:val="single" w:sz="4" w:space="0" w:color="auto"/>
              <w:right w:val="single" w:sz="4" w:space="0" w:color="auto"/>
            </w:tcBorders>
            <w:shd w:val="clear" w:color="auto" w:fill="auto"/>
            <w:vAlign w:val="center"/>
            <w:hideMark/>
          </w:tcPr>
          <w:p w14:paraId="260F7089"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122 243,76</w:t>
            </w:r>
          </w:p>
        </w:tc>
        <w:tc>
          <w:tcPr>
            <w:tcW w:w="1118" w:type="dxa"/>
            <w:tcBorders>
              <w:top w:val="nil"/>
              <w:left w:val="nil"/>
              <w:bottom w:val="single" w:sz="4" w:space="0" w:color="auto"/>
              <w:right w:val="single" w:sz="4" w:space="0" w:color="auto"/>
            </w:tcBorders>
            <w:shd w:val="clear" w:color="auto" w:fill="auto"/>
            <w:vAlign w:val="center"/>
            <w:hideMark/>
          </w:tcPr>
          <w:p w14:paraId="395CF643"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488 975,04</w:t>
            </w:r>
          </w:p>
        </w:tc>
        <w:tc>
          <w:tcPr>
            <w:tcW w:w="1469" w:type="dxa"/>
            <w:tcBorders>
              <w:top w:val="nil"/>
              <w:left w:val="nil"/>
              <w:bottom w:val="single" w:sz="4" w:space="0" w:color="auto"/>
              <w:right w:val="single" w:sz="4" w:space="0" w:color="auto"/>
            </w:tcBorders>
            <w:shd w:val="clear" w:color="auto" w:fill="auto"/>
            <w:vAlign w:val="center"/>
            <w:hideMark/>
          </w:tcPr>
          <w:p w14:paraId="3E602E8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67 875,28</w:t>
            </w:r>
          </w:p>
        </w:tc>
        <w:tc>
          <w:tcPr>
            <w:tcW w:w="1101" w:type="dxa"/>
            <w:tcBorders>
              <w:top w:val="nil"/>
              <w:left w:val="nil"/>
              <w:bottom w:val="single" w:sz="4" w:space="0" w:color="auto"/>
              <w:right w:val="single" w:sz="4" w:space="0" w:color="auto"/>
            </w:tcBorders>
            <w:shd w:val="clear" w:color="auto" w:fill="auto"/>
            <w:vAlign w:val="center"/>
            <w:hideMark/>
          </w:tcPr>
          <w:p w14:paraId="0AE6924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47 264,39</w:t>
            </w:r>
          </w:p>
        </w:tc>
        <w:tc>
          <w:tcPr>
            <w:tcW w:w="1289" w:type="dxa"/>
            <w:tcBorders>
              <w:top w:val="nil"/>
              <w:left w:val="nil"/>
              <w:bottom w:val="single" w:sz="4" w:space="0" w:color="auto"/>
              <w:right w:val="single" w:sz="4" w:space="0" w:color="auto"/>
            </w:tcBorders>
            <w:shd w:val="clear" w:color="auto" w:fill="auto"/>
            <w:vAlign w:val="center"/>
            <w:hideMark/>
          </w:tcPr>
          <w:p w14:paraId="4A8619A3"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69,63</w:t>
            </w:r>
          </w:p>
        </w:tc>
        <w:tc>
          <w:tcPr>
            <w:tcW w:w="1559" w:type="dxa"/>
            <w:tcBorders>
              <w:top w:val="nil"/>
              <w:left w:val="nil"/>
              <w:bottom w:val="single" w:sz="4" w:space="0" w:color="auto"/>
              <w:right w:val="single" w:sz="4" w:space="0" w:color="auto"/>
            </w:tcBorders>
            <w:shd w:val="clear" w:color="auto" w:fill="auto"/>
            <w:vAlign w:val="center"/>
            <w:hideMark/>
          </w:tcPr>
          <w:p w14:paraId="15926160"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271 501,12</w:t>
            </w:r>
          </w:p>
        </w:tc>
      </w:tr>
      <w:tr w:rsidR="00BE2282" w:rsidRPr="00BE2282" w14:paraId="1DB6D613" w14:textId="77777777" w:rsidTr="00BE2282">
        <w:trPr>
          <w:trHeight w:val="1020"/>
        </w:trPr>
        <w:tc>
          <w:tcPr>
            <w:tcW w:w="497" w:type="dxa"/>
            <w:tcBorders>
              <w:top w:val="nil"/>
              <w:left w:val="single" w:sz="4" w:space="0" w:color="auto"/>
              <w:bottom w:val="single" w:sz="4" w:space="0" w:color="auto"/>
              <w:right w:val="nil"/>
            </w:tcBorders>
            <w:shd w:val="clear" w:color="auto" w:fill="auto"/>
            <w:vAlign w:val="center"/>
            <w:hideMark/>
          </w:tcPr>
          <w:p w14:paraId="5DAE881A"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5</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BA83646"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Охлождающая жидкость ТОСОЛ. Бочка 216,5 л</w:t>
            </w:r>
          </w:p>
        </w:tc>
        <w:tc>
          <w:tcPr>
            <w:tcW w:w="653" w:type="dxa"/>
            <w:tcBorders>
              <w:top w:val="nil"/>
              <w:left w:val="nil"/>
              <w:bottom w:val="single" w:sz="4" w:space="0" w:color="auto"/>
              <w:right w:val="single" w:sz="4" w:space="0" w:color="auto"/>
            </w:tcBorders>
            <w:shd w:val="clear" w:color="000000" w:fill="FFFFFF"/>
            <w:vAlign w:val="center"/>
            <w:hideMark/>
          </w:tcPr>
          <w:p w14:paraId="4F36D353"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2</w:t>
            </w:r>
          </w:p>
        </w:tc>
        <w:tc>
          <w:tcPr>
            <w:tcW w:w="785" w:type="dxa"/>
            <w:tcBorders>
              <w:top w:val="nil"/>
              <w:left w:val="nil"/>
              <w:bottom w:val="single" w:sz="4" w:space="0" w:color="auto"/>
              <w:right w:val="single" w:sz="4" w:space="0" w:color="auto"/>
            </w:tcBorders>
            <w:shd w:val="clear" w:color="000000" w:fill="FFFFFF"/>
            <w:vAlign w:val="center"/>
            <w:hideMark/>
          </w:tcPr>
          <w:p w14:paraId="0556045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auto" w:fill="auto"/>
            <w:vAlign w:val="center"/>
            <w:hideMark/>
          </w:tcPr>
          <w:p w14:paraId="4FF0B09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19 800,06</w:t>
            </w:r>
          </w:p>
        </w:tc>
        <w:tc>
          <w:tcPr>
            <w:tcW w:w="1118" w:type="dxa"/>
            <w:tcBorders>
              <w:top w:val="nil"/>
              <w:left w:val="nil"/>
              <w:bottom w:val="single" w:sz="4" w:space="0" w:color="auto"/>
              <w:right w:val="single" w:sz="4" w:space="0" w:color="auto"/>
            </w:tcBorders>
            <w:shd w:val="clear" w:color="auto" w:fill="auto"/>
            <w:vAlign w:val="center"/>
            <w:hideMark/>
          </w:tcPr>
          <w:p w14:paraId="5FB30218"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39 600,12</w:t>
            </w:r>
          </w:p>
        </w:tc>
        <w:tc>
          <w:tcPr>
            <w:tcW w:w="1042" w:type="dxa"/>
            <w:tcBorders>
              <w:top w:val="nil"/>
              <w:left w:val="nil"/>
              <w:bottom w:val="single" w:sz="4" w:space="0" w:color="auto"/>
              <w:right w:val="single" w:sz="4" w:space="0" w:color="auto"/>
            </w:tcBorders>
            <w:shd w:val="clear" w:color="auto" w:fill="auto"/>
            <w:vAlign w:val="center"/>
            <w:hideMark/>
          </w:tcPr>
          <w:p w14:paraId="716434DF"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23 688,68</w:t>
            </w:r>
          </w:p>
        </w:tc>
        <w:tc>
          <w:tcPr>
            <w:tcW w:w="1170" w:type="dxa"/>
            <w:tcBorders>
              <w:top w:val="nil"/>
              <w:left w:val="nil"/>
              <w:bottom w:val="single" w:sz="4" w:space="0" w:color="auto"/>
              <w:right w:val="single" w:sz="4" w:space="0" w:color="auto"/>
            </w:tcBorders>
            <w:shd w:val="clear" w:color="auto" w:fill="auto"/>
            <w:vAlign w:val="center"/>
            <w:hideMark/>
          </w:tcPr>
          <w:p w14:paraId="2C4D4D44"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47 377,36</w:t>
            </w:r>
          </w:p>
        </w:tc>
        <w:tc>
          <w:tcPr>
            <w:tcW w:w="1042" w:type="dxa"/>
            <w:tcBorders>
              <w:top w:val="nil"/>
              <w:left w:val="nil"/>
              <w:bottom w:val="single" w:sz="4" w:space="0" w:color="auto"/>
              <w:right w:val="single" w:sz="4" w:space="0" w:color="auto"/>
            </w:tcBorders>
            <w:shd w:val="clear" w:color="auto" w:fill="auto"/>
            <w:vAlign w:val="center"/>
            <w:hideMark/>
          </w:tcPr>
          <w:p w14:paraId="2C9A0617"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39 591,24</w:t>
            </w:r>
          </w:p>
        </w:tc>
        <w:tc>
          <w:tcPr>
            <w:tcW w:w="1118" w:type="dxa"/>
            <w:tcBorders>
              <w:top w:val="nil"/>
              <w:left w:val="nil"/>
              <w:bottom w:val="single" w:sz="4" w:space="0" w:color="auto"/>
              <w:right w:val="single" w:sz="4" w:space="0" w:color="auto"/>
            </w:tcBorders>
            <w:shd w:val="clear" w:color="auto" w:fill="auto"/>
            <w:vAlign w:val="center"/>
            <w:hideMark/>
          </w:tcPr>
          <w:p w14:paraId="2BE878C6"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79 182,48</w:t>
            </w:r>
          </w:p>
        </w:tc>
        <w:tc>
          <w:tcPr>
            <w:tcW w:w="1469" w:type="dxa"/>
            <w:tcBorders>
              <w:top w:val="nil"/>
              <w:left w:val="nil"/>
              <w:bottom w:val="single" w:sz="4" w:space="0" w:color="auto"/>
              <w:right w:val="single" w:sz="4" w:space="0" w:color="auto"/>
            </w:tcBorders>
            <w:shd w:val="clear" w:color="auto" w:fill="auto"/>
            <w:vAlign w:val="center"/>
            <w:hideMark/>
          </w:tcPr>
          <w:p w14:paraId="106E044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27 693,33</w:t>
            </w:r>
          </w:p>
        </w:tc>
        <w:tc>
          <w:tcPr>
            <w:tcW w:w="1101" w:type="dxa"/>
            <w:tcBorders>
              <w:top w:val="nil"/>
              <w:left w:val="nil"/>
              <w:bottom w:val="single" w:sz="4" w:space="0" w:color="auto"/>
              <w:right w:val="single" w:sz="4" w:space="0" w:color="auto"/>
            </w:tcBorders>
            <w:shd w:val="clear" w:color="auto" w:fill="auto"/>
            <w:vAlign w:val="center"/>
            <w:hideMark/>
          </w:tcPr>
          <w:p w14:paraId="67A78C3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10 485,73</w:t>
            </w:r>
          </w:p>
        </w:tc>
        <w:tc>
          <w:tcPr>
            <w:tcW w:w="1289" w:type="dxa"/>
            <w:tcBorders>
              <w:top w:val="nil"/>
              <w:left w:val="nil"/>
              <w:bottom w:val="single" w:sz="4" w:space="0" w:color="auto"/>
              <w:right w:val="single" w:sz="4" w:space="0" w:color="auto"/>
            </w:tcBorders>
            <w:shd w:val="clear" w:color="auto" w:fill="auto"/>
            <w:vAlign w:val="center"/>
            <w:hideMark/>
          </w:tcPr>
          <w:p w14:paraId="21BABABA"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37,86</w:t>
            </w:r>
          </w:p>
        </w:tc>
        <w:tc>
          <w:tcPr>
            <w:tcW w:w="1559" w:type="dxa"/>
            <w:tcBorders>
              <w:top w:val="nil"/>
              <w:left w:val="nil"/>
              <w:bottom w:val="single" w:sz="4" w:space="0" w:color="auto"/>
              <w:right w:val="single" w:sz="4" w:space="0" w:color="auto"/>
            </w:tcBorders>
            <w:shd w:val="clear" w:color="auto" w:fill="auto"/>
            <w:vAlign w:val="center"/>
            <w:hideMark/>
          </w:tcPr>
          <w:p w14:paraId="139A3383"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55 386,66</w:t>
            </w:r>
          </w:p>
        </w:tc>
      </w:tr>
      <w:tr w:rsidR="00BE2282" w:rsidRPr="00BE2282" w14:paraId="7FA9C523" w14:textId="77777777" w:rsidTr="00BE2282">
        <w:trPr>
          <w:trHeight w:val="1275"/>
        </w:trPr>
        <w:tc>
          <w:tcPr>
            <w:tcW w:w="497" w:type="dxa"/>
            <w:tcBorders>
              <w:top w:val="nil"/>
              <w:left w:val="single" w:sz="4" w:space="0" w:color="auto"/>
              <w:bottom w:val="single" w:sz="4" w:space="0" w:color="auto"/>
              <w:right w:val="nil"/>
            </w:tcBorders>
            <w:shd w:val="clear" w:color="auto" w:fill="auto"/>
            <w:vAlign w:val="center"/>
            <w:hideMark/>
          </w:tcPr>
          <w:p w14:paraId="0A3F5433"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6</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3A8DCBF8"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Охлождающая жидкост Антифриз красный. Канистра 20 л.</w:t>
            </w:r>
          </w:p>
        </w:tc>
        <w:tc>
          <w:tcPr>
            <w:tcW w:w="653" w:type="dxa"/>
            <w:tcBorders>
              <w:top w:val="nil"/>
              <w:left w:val="nil"/>
              <w:bottom w:val="single" w:sz="4" w:space="0" w:color="auto"/>
              <w:right w:val="single" w:sz="4" w:space="0" w:color="auto"/>
            </w:tcBorders>
            <w:shd w:val="clear" w:color="000000" w:fill="FFFFFF"/>
            <w:vAlign w:val="center"/>
            <w:hideMark/>
          </w:tcPr>
          <w:p w14:paraId="6CD6BFB5"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5</w:t>
            </w:r>
          </w:p>
        </w:tc>
        <w:tc>
          <w:tcPr>
            <w:tcW w:w="785" w:type="dxa"/>
            <w:tcBorders>
              <w:top w:val="nil"/>
              <w:left w:val="nil"/>
              <w:bottom w:val="single" w:sz="4" w:space="0" w:color="auto"/>
              <w:right w:val="single" w:sz="4" w:space="0" w:color="auto"/>
            </w:tcBorders>
            <w:shd w:val="clear" w:color="000000" w:fill="FFFFFF"/>
            <w:vAlign w:val="center"/>
            <w:hideMark/>
          </w:tcPr>
          <w:p w14:paraId="05858210"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шт.</w:t>
            </w:r>
          </w:p>
        </w:tc>
        <w:tc>
          <w:tcPr>
            <w:tcW w:w="1042" w:type="dxa"/>
            <w:tcBorders>
              <w:top w:val="nil"/>
              <w:left w:val="nil"/>
              <w:bottom w:val="single" w:sz="4" w:space="0" w:color="auto"/>
              <w:right w:val="single" w:sz="4" w:space="0" w:color="auto"/>
            </w:tcBorders>
            <w:shd w:val="clear" w:color="auto" w:fill="auto"/>
            <w:vAlign w:val="center"/>
            <w:hideMark/>
          </w:tcPr>
          <w:p w14:paraId="6DDB444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2 102,47</w:t>
            </w:r>
          </w:p>
        </w:tc>
        <w:tc>
          <w:tcPr>
            <w:tcW w:w="1118" w:type="dxa"/>
            <w:tcBorders>
              <w:top w:val="nil"/>
              <w:left w:val="nil"/>
              <w:bottom w:val="single" w:sz="4" w:space="0" w:color="auto"/>
              <w:right w:val="single" w:sz="4" w:space="0" w:color="auto"/>
            </w:tcBorders>
            <w:shd w:val="clear" w:color="auto" w:fill="auto"/>
            <w:vAlign w:val="center"/>
            <w:hideMark/>
          </w:tcPr>
          <w:p w14:paraId="0FD8296C"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10 512,35</w:t>
            </w:r>
          </w:p>
        </w:tc>
        <w:tc>
          <w:tcPr>
            <w:tcW w:w="1042" w:type="dxa"/>
            <w:tcBorders>
              <w:top w:val="nil"/>
              <w:left w:val="nil"/>
              <w:bottom w:val="single" w:sz="4" w:space="0" w:color="auto"/>
              <w:right w:val="single" w:sz="4" w:space="0" w:color="auto"/>
            </w:tcBorders>
            <w:shd w:val="clear" w:color="auto" w:fill="auto"/>
            <w:vAlign w:val="center"/>
            <w:hideMark/>
          </w:tcPr>
          <w:p w14:paraId="72B9D9FD"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2 515,38</w:t>
            </w:r>
          </w:p>
        </w:tc>
        <w:tc>
          <w:tcPr>
            <w:tcW w:w="1170" w:type="dxa"/>
            <w:tcBorders>
              <w:top w:val="nil"/>
              <w:left w:val="nil"/>
              <w:bottom w:val="single" w:sz="4" w:space="0" w:color="auto"/>
              <w:right w:val="single" w:sz="4" w:space="0" w:color="auto"/>
            </w:tcBorders>
            <w:shd w:val="clear" w:color="auto" w:fill="auto"/>
            <w:vAlign w:val="center"/>
            <w:hideMark/>
          </w:tcPr>
          <w:p w14:paraId="5EECC33B"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12 576,90</w:t>
            </w:r>
          </w:p>
        </w:tc>
        <w:tc>
          <w:tcPr>
            <w:tcW w:w="1042" w:type="dxa"/>
            <w:tcBorders>
              <w:top w:val="nil"/>
              <w:left w:val="nil"/>
              <w:bottom w:val="single" w:sz="4" w:space="0" w:color="auto"/>
              <w:right w:val="single" w:sz="4" w:space="0" w:color="auto"/>
            </w:tcBorders>
            <w:shd w:val="clear" w:color="auto" w:fill="auto"/>
            <w:vAlign w:val="center"/>
            <w:hideMark/>
          </w:tcPr>
          <w:p w14:paraId="3C0AA63F"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10 510,00</w:t>
            </w:r>
          </w:p>
        </w:tc>
        <w:tc>
          <w:tcPr>
            <w:tcW w:w="1118" w:type="dxa"/>
            <w:tcBorders>
              <w:top w:val="nil"/>
              <w:left w:val="nil"/>
              <w:bottom w:val="single" w:sz="4" w:space="0" w:color="auto"/>
              <w:right w:val="single" w:sz="4" w:space="0" w:color="auto"/>
            </w:tcBorders>
            <w:shd w:val="clear" w:color="auto" w:fill="auto"/>
            <w:vAlign w:val="center"/>
            <w:hideMark/>
          </w:tcPr>
          <w:p w14:paraId="7F98835E"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52 550,00</w:t>
            </w:r>
          </w:p>
        </w:tc>
        <w:tc>
          <w:tcPr>
            <w:tcW w:w="1469" w:type="dxa"/>
            <w:tcBorders>
              <w:top w:val="nil"/>
              <w:left w:val="nil"/>
              <w:bottom w:val="single" w:sz="4" w:space="0" w:color="auto"/>
              <w:right w:val="single" w:sz="4" w:space="0" w:color="auto"/>
            </w:tcBorders>
            <w:shd w:val="clear" w:color="auto" w:fill="auto"/>
            <w:vAlign w:val="center"/>
            <w:hideMark/>
          </w:tcPr>
          <w:p w14:paraId="18F4AE1A"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5 042,62</w:t>
            </w:r>
          </w:p>
        </w:tc>
        <w:tc>
          <w:tcPr>
            <w:tcW w:w="1101" w:type="dxa"/>
            <w:tcBorders>
              <w:top w:val="nil"/>
              <w:left w:val="nil"/>
              <w:bottom w:val="single" w:sz="4" w:space="0" w:color="auto"/>
              <w:right w:val="single" w:sz="4" w:space="0" w:color="auto"/>
            </w:tcBorders>
            <w:shd w:val="clear" w:color="auto" w:fill="auto"/>
            <w:vAlign w:val="center"/>
            <w:hideMark/>
          </w:tcPr>
          <w:p w14:paraId="7DC7E625"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4 739,39</w:t>
            </w:r>
          </w:p>
        </w:tc>
        <w:tc>
          <w:tcPr>
            <w:tcW w:w="1289" w:type="dxa"/>
            <w:tcBorders>
              <w:top w:val="nil"/>
              <w:left w:val="nil"/>
              <w:bottom w:val="single" w:sz="4" w:space="0" w:color="auto"/>
              <w:right w:val="single" w:sz="4" w:space="0" w:color="auto"/>
            </w:tcBorders>
            <w:shd w:val="clear" w:color="auto" w:fill="auto"/>
            <w:vAlign w:val="center"/>
            <w:hideMark/>
          </w:tcPr>
          <w:p w14:paraId="78D51D50"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93,99</w:t>
            </w:r>
          </w:p>
        </w:tc>
        <w:tc>
          <w:tcPr>
            <w:tcW w:w="1559" w:type="dxa"/>
            <w:tcBorders>
              <w:top w:val="nil"/>
              <w:left w:val="nil"/>
              <w:bottom w:val="single" w:sz="4" w:space="0" w:color="auto"/>
              <w:right w:val="single" w:sz="4" w:space="0" w:color="auto"/>
            </w:tcBorders>
            <w:shd w:val="clear" w:color="auto" w:fill="auto"/>
            <w:vAlign w:val="center"/>
            <w:hideMark/>
          </w:tcPr>
          <w:p w14:paraId="22D27A47"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25 213,10</w:t>
            </w:r>
          </w:p>
        </w:tc>
      </w:tr>
      <w:tr w:rsidR="00BE2282" w:rsidRPr="00BE2282" w14:paraId="5E580C13" w14:textId="77777777" w:rsidTr="00BE2282">
        <w:trPr>
          <w:trHeight w:val="300"/>
        </w:trPr>
        <w:tc>
          <w:tcPr>
            <w:tcW w:w="125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EFCDDA1" w14:textId="77777777" w:rsidR="00BE2282" w:rsidRPr="00BE2282" w:rsidRDefault="00BE2282" w:rsidP="00BE2282">
            <w:pPr>
              <w:spacing w:after="0" w:line="240" w:lineRule="auto"/>
              <w:jc w:val="center"/>
              <w:rPr>
                <w:rFonts w:ascii="Times New Roman" w:eastAsia="Times New Roman" w:hAnsi="Times New Roman" w:cs="Times New Roman"/>
                <w:color w:val="000000"/>
                <w:sz w:val="18"/>
                <w:szCs w:val="18"/>
                <w:lang w:eastAsia="ru-RU"/>
              </w:rPr>
            </w:pPr>
            <w:r w:rsidRPr="00BE2282">
              <w:rPr>
                <w:rFonts w:ascii="Times New Roman" w:eastAsia="Times New Roman" w:hAnsi="Times New Roman" w:cs="Times New Roman"/>
                <w:color w:val="000000"/>
                <w:sz w:val="18"/>
                <w:szCs w:val="18"/>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14:paraId="35CF4487" w14:textId="77777777" w:rsidR="00BE2282" w:rsidRPr="00BE2282" w:rsidRDefault="00BE2282" w:rsidP="00BE2282">
            <w:pPr>
              <w:spacing w:after="0" w:line="240" w:lineRule="auto"/>
              <w:jc w:val="center"/>
              <w:rPr>
                <w:rFonts w:ascii="Times New Roman" w:eastAsia="Times New Roman" w:hAnsi="Times New Roman" w:cs="Times New Roman"/>
                <w:color w:val="000000"/>
                <w:sz w:val="20"/>
                <w:szCs w:val="20"/>
                <w:lang w:eastAsia="ru-RU"/>
              </w:rPr>
            </w:pPr>
            <w:r w:rsidRPr="00BE2282">
              <w:rPr>
                <w:rFonts w:ascii="Times New Roman" w:eastAsia="Times New Roman" w:hAnsi="Times New Roman" w:cs="Times New Roman"/>
                <w:color w:val="000000"/>
                <w:sz w:val="20"/>
                <w:szCs w:val="20"/>
                <w:lang w:eastAsia="ru-RU"/>
              </w:rPr>
              <w:t>ИТОГО:</w:t>
            </w:r>
          </w:p>
        </w:tc>
        <w:tc>
          <w:tcPr>
            <w:tcW w:w="1559" w:type="dxa"/>
            <w:tcBorders>
              <w:top w:val="nil"/>
              <w:left w:val="nil"/>
              <w:bottom w:val="single" w:sz="4" w:space="0" w:color="auto"/>
              <w:right w:val="single" w:sz="4" w:space="0" w:color="auto"/>
            </w:tcBorders>
            <w:shd w:val="clear" w:color="000000" w:fill="FFFFFF"/>
            <w:vAlign w:val="center"/>
            <w:hideMark/>
          </w:tcPr>
          <w:p w14:paraId="6B84BD1E" w14:textId="77777777" w:rsidR="00BE2282" w:rsidRPr="00BE2282" w:rsidRDefault="00BE2282" w:rsidP="00BE2282">
            <w:pPr>
              <w:spacing w:after="0" w:line="240" w:lineRule="auto"/>
              <w:jc w:val="center"/>
              <w:rPr>
                <w:rFonts w:ascii="Times New Roman" w:eastAsia="Times New Roman" w:hAnsi="Times New Roman" w:cs="Times New Roman"/>
                <w:b/>
                <w:bCs/>
                <w:color w:val="000000"/>
                <w:sz w:val="20"/>
                <w:szCs w:val="20"/>
                <w:lang w:eastAsia="ru-RU"/>
              </w:rPr>
            </w:pPr>
            <w:r w:rsidRPr="00BE2282">
              <w:rPr>
                <w:rFonts w:ascii="Times New Roman" w:eastAsia="Times New Roman" w:hAnsi="Times New Roman" w:cs="Times New Roman"/>
                <w:b/>
                <w:bCs/>
                <w:color w:val="000000"/>
                <w:sz w:val="20"/>
                <w:szCs w:val="20"/>
                <w:lang w:eastAsia="ru-RU"/>
              </w:rPr>
              <w:t>468 299,65</w:t>
            </w:r>
          </w:p>
        </w:tc>
      </w:tr>
    </w:tbl>
    <w:p w14:paraId="4B06CAC0" w14:textId="07AEAFCB" w:rsidR="00135E4C" w:rsidRDefault="00135E4C" w:rsidP="00135E4C">
      <w:pPr>
        <w:pStyle w:val="af2"/>
        <w:spacing w:before="0" w:beforeAutospacing="0" w:after="0" w:afterAutospacing="0"/>
        <w:jc w:val="both"/>
        <w:rPr>
          <w:b/>
        </w:rPr>
      </w:pPr>
    </w:p>
    <w:p w14:paraId="7FF92368" w14:textId="09B29F5C" w:rsidR="002A4240" w:rsidRPr="0081007D" w:rsidRDefault="002A4240" w:rsidP="008E708F">
      <w:pPr>
        <w:pStyle w:val="af2"/>
        <w:spacing w:before="0" w:beforeAutospacing="0" w:after="0" w:afterAutospacing="0"/>
        <w:jc w:val="both"/>
        <w:rPr>
          <w:b/>
        </w:rPr>
      </w:pPr>
    </w:p>
    <w:p w14:paraId="2B9CF2BF" w14:textId="4253108C" w:rsidR="00882C59" w:rsidRPr="00403864" w:rsidRDefault="00882C59" w:rsidP="00882C59">
      <w:pPr>
        <w:keepNext/>
        <w:spacing w:after="0" w:line="240" w:lineRule="auto"/>
        <w:outlineLvl w:val="0"/>
        <w:rPr>
          <w:rFonts w:ascii="Times New Roman" w:hAnsi="Times New Roman" w:cs="Times New Roman"/>
          <w:b/>
          <w:bCs/>
          <w:sz w:val="24"/>
          <w:szCs w:val="24"/>
        </w:rPr>
      </w:pPr>
    </w:p>
    <w:p w14:paraId="3F1954C4" w14:textId="35DE0293" w:rsidR="00B57D29" w:rsidRPr="00403864" w:rsidRDefault="00B57D29" w:rsidP="00B57D29">
      <w:pPr>
        <w:keepNext/>
        <w:spacing w:after="0" w:line="240" w:lineRule="auto"/>
        <w:outlineLvl w:val="0"/>
        <w:rPr>
          <w:rFonts w:ascii="Times New Roman" w:hAnsi="Times New Roman" w:cs="Times New Roman"/>
          <w:bCs/>
          <w:sz w:val="24"/>
          <w:szCs w:val="24"/>
        </w:rPr>
      </w:pPr>
      <w:r w:rsidRPr="00403864">
        <w:rPr>
          <w:rFonts w:ascii="Times New Roman" w:hAnsi="Times New Roman" w:cs="Times New Roman"/>
          <w:bCs/>
          <w:sz w:val="24"/>
          <w:szCs w:val="24"/>
        </w:rPr>
        <w:t>Подготовил</w:t>
      </w:r>
      <w:r w:rsidR="00C3405B">
        <w:rPr>
          <w:rFonts w:ascii="Times New Roman" w:hAnsi="Times New Roman" w:cs="Times New Roman"/>
          <w:bCs/>
          <w:sz w:val="24"/>
          <w:szCs w:val="24"/>
        </w:rPr>
        <w:t>:</w:t>
      </w:r>
    </w:p>
    <w:p w14:paraId="49D5B2B4" w14:textId="25F704E3" w:rsidR="00B57D29" w:rsidRPr="00403864" w:rsidRDefault="00C2485D"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 специалист</w:t>
      </w:r>
      <w:r w:rsidR="00AC495D">
        <w:rPr>
          <w:rFonts w:ascii="Times New Roman" w:hAnsi="Times New Roman" w:cs="Times New Roman"/>
          <w:bCs/>
          <w:sz w:val="24"/>
          <w:szCs w:val="24"/>
        </w:rPr>
        <w:t xml:space="preserve"> </w:t>
      </w:r>
      <w:r w:rsidR="00135E4C">
        <w:rPr>
          <w:rFonts w:ascii="Times New Roman" w:hAnsi="Times New Roman" w:cs="Times New Roman"/>
          <w:bCs/>
          <w:sz w:val="24"/>
          <w:szCs w:val="24"/>
        </w:rPr>
        <w:t xml:space="preserve">отдела закупок и материально-технического снабжения </w:t>
      </w:r>
      <w:r w:rsidR="00B57D29" w:rsidRPr="004038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57D29" w:rsidRPr="00403864">
        <w:rPr>
          <w:rFonts w:ascii="Times New Roman" w:hAnsi="Times New Roman" w:cs="Times New Roman"/>
          <w:bCs/>
          <w:sz w:val="24"/>
          <w:szCs w:val="24"/>
        </w:rPr>
        <w:t xml:space="preserve">                  </w:t>
      </w:r>
      <w:r>
        <w:rPr>
          <w:rFonts w:ascii="Times New Roman" w:hAnsi="Times New Roman" w:cs="Times New Roman"/>
          <w:bCs/>
          <w:sz w:val="24"/>
          <w:szCs w:val="24"/>
        </w:rPr>
        <w:t>Е.В. Шваб</w:t>
      </w:r>
    </w:p>
    <w:sectPr w:rsidR="00B57D29" w:rsidRPr="00403864" w:rsidSect="009D4699">
      <w:pgSz w:w="16838" w:h="11906" w:orient="landscape" w:code="9"/>
      <w:pgMar w:top="737" w:right="1103"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D0FB" w14:textId="77777777" w:rsidR="00570FA9" w:rsidRDefault="00570FA9" w:rsidP="00336B57">
      <w:pPr>
        <w:spacing w:after="0" w:line="240" w:lineRule="auto"/>
      </w:pPr>
      <w:r>
        <w:separator/>
      </w:r>
    </w:p>
  </w:endnote>
  <w:endnote w:type="continuationSeparator" w:id="0">
    <w:p w14:paraId="54A5A54F" w14:textId="77777777" w:rsidR="00570FA9" w:rsidRDefault="00570FA9"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F90E" w14:textId="77777777" w:rsidR="006276BD" w:rsidRPr="00096B39" w:rsidRDefault="006276BD"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7974" w14:textId="77777777" w:rsidR="006276BD" w:rsidRPr="00096B39" w:rsidRDefault="006276BD"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A4EA" w14:textId="77777777" w:rsidR="006276BD" w:rsidRPr="00096B39" w:rsidRDefault="006276BD"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5CB1C" w14:textId="77777777" w:rsidR="00570FA9" w:rsidRDefault="00570FA9" w:rsidP="00336B57">
      <w:pPr>
        <w:spacing w:after="0" w:line="240" w:lineRule="auto"/>
      </w:pPr>
      <w:r>
        <w:separator/>
      </w:r>
    </w:p>
  </w:footnote>
  <w:footnote w:type="continuationSeparator" w:id="0">
    <w:p w14:paraId="24323B93" w14:textId="77777777" w:rsidR="00570FA9" w:rsidRDefault="00570FA9" w:rsidP="00336B57">
      <w:pPr>
        <w:spacing w:after="0" w:line="240" w:lineRule="auto"/>
      </w:pPr>
      <w:r>
        <w:continuationSeparator/>
      </w:r>
    </w:p>
  </w:footnote>
  <w:footnote w:id="1">
    <w:p w14:paraId="033C0DCD" w14:textId="77777777" w:rsidR="006276BD" w:rsidRPr="00DB1AE2" w:rsidRDefault="006276BD" w:rsidP="00F8219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31EA215A" w14:textId="77777777" w:rsidR="006276BD" w:rsidRPr="00DB1AE2" w:rsidRDefault="006276BD" w:rsidP="00F8219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E0E5628" w14:textId="77777777" w:rsidR="006276BD" w:rsidRPr="00DB1AE2" w:rsidRDefault="006276BD" w:rsidP="00F82197">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70C32EC" w14:textId="77777777" w:rsidR="006276BD" w:rsidRPr="00DB1AE2" w:rsidRDefault="006276BD">
      <w:pPr>
        <w:pStyle w:val="af5"/>
      </w:pPr>
    </w:p>
  </w:footnote>
  <w:footnote w:id="2">
    <w:p w14:paraId="7A0A3AE8" w14:textId="77777777" w:rsidR="006276BD" w:rsidRPr="005E4853" w:rsidRDefault="006276BD"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118EC"/>
    <w:multiLevelType w:val="singleLevel"/>
    <w:tmpl w:val="993118EC"/>
    <w:lvl w:ilvl="0">
      <w:start w:val="1"/>
      <w:numFmt w:val="decimal"/>
      <w:suff w:val="space"/>
      <w:lvlText w:val="%1."/>
      <w:lvlJc w:val="left"/>
      <w:rPr>
        <w:rFonts w:hint="default"/>
        <w:b/>
        <w:bCs/>
      </w:rPr>
    </w:lvl>
  </w:abstractNum>
  <w:abstractNum w:abstractNumId="1" w15:restartNumberingAfterBreak="0">
    <w:nsid w:val="F23D85B5"/>
    <w:multiLevelType w:val="singleLevel"/>
    <w:tmpl w:val="F23D85B5"/>
    <w:lvl w:ilvl="0">
      <w:start w:val="4"/>
      <w:numFmt w:val="decimal"/>
      <w:suff w:val="space"/>
      <w:lvlText w:val="%1."/>
      <w:lvlJc w:val="left"/>
      <w:rPr>
        <w:rFonts w:hint="default"/>
        <w:b/>
        <w:bCs/>
      </w:rPr>
    </w:lvl>
  </w:abstractNum>
  <w:abstractNum w:abstractNumId="2"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3" w15:restartNumberingAfterBreak="0">
    <w:nsid w:val="00A2775C"/>
    <w:multiLevelType w:val="hybridMultilevel"/>
    <w:tmpl w:val="FFCCC4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782494"/>
    <w:multiLevelType w:val="singleLevel"/>
    <w:tmpl w:val="8042DB4C"/>
    <w:lvl w:ilvl="0">
      <w:start w:val="1"/>
      <w:numFmt w:val="decimal"/>
      <w:lvlText w:val="%1."/>
      <w:lvlJc w:val="left"/>
      <w:pPr>
        <w:tabs>
          <w:tab w:val="left" w:pos="312"/>
        </w:tabs>
      </w:pPr>
      <w:rPr>
        <w:rFonts w:ascii="Times New Roman" w:eastAsia="Times New Roman" w:hAnsi="Times New Roman" w:cs="Times New Roman"/>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B7D12"/>
    <w:multiLevelType w:val="hybridMultilevel"/>
    <w:tmpl w:val="E1E491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27095"/>
    <w:multiLevelType w:val="hybridMultilevel"/>
    <w:tmpl w:val="E1E491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4C4BD1"/>
    <w:multiLevelType w:val="hybridMultilevel"/>
    <w:tmpl w:val="6A6651A8"/>
    <w:lvl w:ilvl="0" w:tplc="0419000F">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2027373B"/>
    <w:multiLevelType w:val="singleLevel"/>
    <w:tmpl w:val="B542519C"/>
    <w:lvl w:ilvl="0">
      <w:start w:val="1"/>
      <w:numFmt w:val="decimal"/>
      <w:lvlText w:val="%1."/>
      <w:lvlJc w:val="left"/>
      <w:pPr>
        <w:tabs>
          <w:tab w:val="left" w:pos="312"/>
        </w:tabs>
      </w:pPr>
      <w:rPr>
        <w:rFonts w:ascii="Times New Roman" w:eastAsia="Times New Roman" w:hAnsi="Times New Roman" w:cs="Times New Roman"/>
      </w:rPr>
    </w:lvl>
  </w:abstractNum>
  <w:abstractNum w:abstractNumId="12" w15:restartNumberingAfterBreak="0">
    <w:nsid w:val="2E58186D"/>
    <w:multiLevelType w:val="hybridMultilevel"/>
    <w:tmpl w:val="6362FCF8"/>
    <w:lvl w:ilvl="0" w:tplc="5BD0BD6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0EF7B50"/>
    <w:multiLevelType w:val="hybridMultilevel"/>
    <w:tmpl w:val="31EC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B543B6"/>
    <w:multiLevelType w:val="hybridMultilevel"/>
    <w:tmpl w:val="558C6DE8"/>
    <w:lvl w:ilvl="0" w:tplc="6610CC90">
      <w:start w:val="1"/>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15:restartNumberingAfterBreak="0">
    <w:nsid w:val="4B1E11C5"/>
    <w:multiLevelType w:val="hybridMultilevel"/>
    <w:tmpl w:val="FFCCC43A"/>
    <w:lvl w:ilvl="0" w:tplc="4C3ADA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02BD5"/>
    <w:multiLevelType w:val="multilevel"/>
    <w:tmpl w:val="7C8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C7A69"/>
    <w:multiLevelType w:val="hybridMultilevel"/>
    <w:tmpl w:val="E1E49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55700B"/>
    <w:multiLevelType w:val="hybridMultilevel"/>
    <w:tmpl w:val="4F56F900"/>
    <w:lvl w:ilvl="0" w:tplc="41108B64">
      <w:start w:val="1"/>
      <w:numFmt w:val="decimal"/>
      <w:lvlText w:val="%1."/>
      <w:lvlJc w:val="left"/>
      <w:pPr>
        <w:ind w:left="535" w:hanging="360"/>
      </w:pPr>
      <w:rPr>
        <w:rFonts w:ascii="Times New Roman" w:eastAsia="Calibri" w:hAnsi="Times New Roman" w:cs="Times New Roman"/>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0" w15:restartNumberingAfterBreak="0">
    <w:nsid w:val="56C162DF"/>
    <w:multiLevelType w:val="hybridMultilevel"/>
    <w:tmpl w:val="D3E48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411422"/>
    <w:multiLevelType w:val="hybridMultilevel"/>
    <w:tmpl w:val="C082B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BD76FC"/>
    <w:multiLevelType w:val="hybridMultilevel"/>
    <w:tmpl w:val="DF5458CE"/>
    <w:lvl w:ilvl="0" w:tplc="0419000F">
      <w:start w:val="1"/>
      <w:numFmt w:val="decimal"/>
      <w:lvlText w:val="%1."/>
      <w:lvlJc w:val="left"/>
      <w:pPr>
        <w:ind w:left="613" w:hanging="360"/>
      </w:p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23" w15:restartNumberingAfterBreak="0">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CD2DE8"/>
    <w:multiLevelType w:val="hybridMultilevel"/>
    <w:tmpl w:val="E1E491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D4B3F"/>
    <w:multiLevelType w:val="hybridMultilevel"/>
    <w:tmpl w:val="C7E43248"/>
    <w:lvl w:ilvl="0" w:tplc="5BC651D4">
      <w:start w:val="3"/>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A400B0"/>
    <w:multiLevelType w:val="hybridMultilevel"/>
    <w:tmpl w:val="B8F64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EC25DC"/>
    <w:multiLevelType w:val="hybridMultilevel"/>
    <w:tmpl w:val="F2BE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4205AB"/>
    <w:multiLevelType w:val="hybridMultilevel"/>
    <w:tmpl w:val="49860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29"/>
  </w:num>
  <w:num w:numId="4">
    <w:abstractNumId w:val="6"/>
  </w:num>
  <w:num w:numId="5">
    <w:abstractNumId w:val="16"/>
  </w:num>
  <w:num w:numId="6">
    <w:abstractNumId w:val="5"/>
  </w:num>
  <w:num w:numId="7">
    <w:abstractNumId w:val="25"/>
  </w:num>
  <w:num w:numId="8">
    <w:abstractNumId w:val="18"/>
  </w:num>
  <w:num w:numId="9">
    <w:abstractNumId w:val="23"/>
  </w:num>
  <w:num w:numId="10">
    <w:abstractNumId w:val="8"/>
  </w:num>
  <w:num w:numId="11">
    <w:abstractNumId w:val="30"/>
  </w:num>
  <w:num w:numId="12">
    <w:abstractNumId w:val="7"/>
  </w:num>
  <w:num w:numId="13">
    <w:abstractNumId w:val="24"/>
  </w:num>
  <w:num w:numId="14">
    <w:abstractNumId w:val="21"/>
  </w:num>
  <w:num w:numId="15">
    <w:abstractNumId w:val="13"/>
  </w:num>
  <w:num w:numId="16">
    <w:abstractNumId w:val="19"/>
  </w:num>
  <w:num w:numId="17">
    <w:abstractNumId w:val="28"/>
  </w:num>
  <w:num w:numId="18">
    <w:abstractNumId w:val="15"/>
  </w:num>
  <w:num w:numId="19">
    <w:abstractNumId w:val="3"/>
  </w:num>
  <w:num w:numId="20">
    <w:abstractNumId w:val="10"/>
  </w:num>
  <w:num w:numId="21">
    <w:abstractNumId w:val="22"/>
  </w:num>
  <w:num w:numId="22">
    <w:abstractNumId w:val="12"/>
  </w:num>
  <w:num w:numId="23">
    <w:abstractNumId w:val="4"/>
  </w:num>
  <w:num w:numId="24">
    <w:abstractNumId w:val="11"/>
  </w:num>
  <w:num w:numId="25">
    <w:abstractNumId w:val="20"/>
  </w:num>
  <w:num w:numId="26">
    <w:abstractNumId w:val="0"/>
  </w:num>
  <w:num w:numId="27">
    <w:abstractNumId w:val="1"/>
  </w:num>
  <w:num w:numId="28">
    <w:abstractNumId w:val="17"/>
  </w:num>
  <w:num w:numId="29">
    <w:abstractNumId w:val="14"/>
  </w:num>
  <w:num w:numId="30">
    <w:abstractNumId w:val="27"/>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06E0"/>
    <w:rsid w:val="00007B42"/>
    <w:rsid w:val="00007CEC"/>
    <w:rsid w:val="00016756"/>
    <w:rsid w:val="000209E8"/>
    <w:rsid w:val="00033782"/>
    <w:rsid w:val="000358BA"/>
    <w:rsid w:val="00041F19"/>
    <w:rsid w:val="0004402A"/>
    <w:rsid w:val="00044066"/>
    <w:rsid w:val="0004532E"/>
    <w:rsid w:val="00046235"/>
    <w:rsid w:val="00047A32"/>
    <w:rsid w:val="000509C4"/>
    <w:rsid w:val="000512BC"/>
    <w:rsid w:val="00051B01"/>
    <w:rsid w:val="00053238"/>
    <w:rsid w:val="00053655"/>
    <w:rsid w:val="00053F42"/>
    <w:rsid w:val="00054D0C"/>
    <w:rsid w:val="00064375"/>
    <w:rsid w:val="00066597"/>
    <w:rsid w:val="0006763C"/>
    <w:rsid w:val="00070D01"/>
    <w:rsid w:val="000715CB"/>
    <w:rsid w:val="00072821"/>
    <w:rsid w:val="00072E37"/>
    <w:rsid w:val="0007438B"/>
    <w:rsid w:val="00077B6D"/>
    <w:rsid w:val="00077D26"/>
    <w:rsid w:val="0008564E"/>
    <w:rsid w:val="00086F51"/>
    <w:rsid w:val="0009251D"/>
    <w:rsid w:val="00096375"/>
    <w:rsid w:val="0009699C"/>
    <w:rsid w:val="00097769"/>
    <w:rsid w:val="000A1DF1"/>
    <w:rsid w:val="000A34B4"/>
    <w:rsid w:val="000A4FAF"/>
    <w:rsid w:val="000A746E"/>
    <w:rsid w:val="000B2A9E"/>
    <w:rsid w:val="000B2E05"/>
    <w:rsid w:val="000B448F"/>
    <w:rsid w:val="000B5E9C"/>
    <w:rsid w:val="000C0B43"/>
    <w:rsid w:val="000C4170"/>
    <w:rsid w:val="000C50E1"/>
    <w:rsid w:val="000D3AC0"/>
    <w:rsid w:val="000D5F13"/>
    <w:rsid w:val="000D6302"/>
    <w:rsid w:val="000E0231"/>
    <w:rsid w:val="000E11C7"/>
    <w:rsid w:val="000E38C7"/>
    <w:rsid w:val="000F1C7C"/>
    <w:rsid w:val="000F30B4"/>
    <w:rsid w:val="00101DD0"/>
    <w:rsid w:val="0010436A"/>
    <w:rsid w:val="00117E01"/>
    <w:rsid w:val="001253E0"/>
    <w:rsid w:val="00126D36"/>
    <w:rsid w:val="00135E4C"/>
    <w:rsid w:val="0013676B"/>
    <w:rsid w:val="00136AF2"/>
    <w:rsid w:val="00140132"/>
    <w:rsid w:val="00140C0F"/>
    <w:rsid w:val="00145406"/>
    <w:rsid w:val="00146C13"/>
    <w:rsid w:val="00150A4D"/>
    <w:rsid w:val="0015179E"/>
    <w:rsid w:val="00155916"/>
    <w:rsid w:val="00156DB3"/>
    <w:rsid w:val="00157171"/>
    <w:rsid w:val="00161A39"/>
    <w:rsid w:val="00165269"/>
    <w:rsid w:val="00165D03"/>
    <w:rsid w:val="00166095"/>
    <w:rsid w:val="00170398"/>
    <w:rsid w:val="00171919"/>
    <w:rsid w:val="00171A46"/>
    <w:rsid w:val="00172141"/>
    <w:rsid w:val="00173660"/>
    <w:rsid w:val="00174EA5"/>
    <w:rsid w:val="00176002"/>
    <w:rsid w:val="00180BE7"/>
    <w:rsid w:val="00183A6F"/>
    <w:rsid w:val="00184253"/>
    <w:rsid w:val="001903A2"/>
    <w:rsid w:val="0019355D"/>
    <w:rsid w:val="00194319"/>
    <w:rsid w:val="00194EC0"/>
    <w:rsid w:val="0019735D"/>
    <w:rsid w:val="001A313C"/>
    <w:rsid w:val="001B1095"/>
    <w:rsid w:val="001B3145"/>
    <w:rsid w:val="001B5067"/>
    <w:rsid w:val="001B62EE"/>
    <w:rsid w:val="001B65C8"/>
    <w:rsid w:val="001C05EE"/>
    <w:rsid w:val="001C0C44"/>
    <w:rsid w:val="001C2343"/>
    <w:rsid w:val="001C48A9"/>
    <w:rsid w:val="001C507C"/>
    <w:rsid w:val="001C792B"/>
    <w:rsid w:val="001D02E7"/>
    <w:rsid w:val="001D13EC"/>
    <w:rsid w:val="001D188D"/>
    <w:rsid w:val="001D7A5E"/>
    <w:rsid w:val="001E0324"/>
    <w:rsid w:val="001E3E28"/>
    <w:rsid w:val="001E7259"/>
    <w:rsid w:val="001E7982"/>
    <w:rsid w:val="001F3F0F"/>
    <w:rsid w:val="001F4ECF"/>
    <w:rsid w:val="00204A16"/>
    <w:rsid w:val="002057F6"/>
    <w:rsid w:val="00207575"/>
    <w:rsid w:val="00212332"/>
    <w:rsid w:val="002133D3"/>
    <w:rsid w:val="00213F8A"/>
    <w:rsid w:val="002303B0"/>
    <w:rsid w:val="00231141"/>
    <w:rsid w:val="002331EC"/>
    <w:rsid w:val="00234BA4"/>
    <w:rsid w:val="00236D58"/>
    <w:rsid w:val="002371C4"/>
    <w:rsid w:val="0024411C"/>
    <w:rsid w:val="00244C87"/>
    <w:rsid w:val="00244D9D"/>
    <w:rsid w:val="0024656B"/>
    <w:rsid w:val="00251A5F"/>
    <w:rsid w:val="00256825"/>
    <w:rsid w:val="00256980"/>
    <w:rsid w:val="00270E93"/>
    <w:rsid w:val="00271B18"/>
    <w:rsid w:val="00272821"/>
    <w:rsid w:val="00275669"/>
    <w:rsid w:val="00277702"/>
    <w:rsid w:val="0028179C"/>
    <w:rsid w:val="0028204B"/>
    <w:rsid w:val="00282DC2"/>
    <w:rsid w:val="00282E8F"/>
    <w:rsid w:val="0028303C"/>
    <w:rsid w:val="002A23AB"/>
    <w:rsid w:val="002A4240"/>
    <w:rsid w:val="002B3275"/>
    <w:rsid w:val="002B5F3D"/>
    <w:rsid w:val="002B63CD"/>
    <w:rsid w:val="002B66A2"/>
    <w:rsid w:val="002B6E43"/>
    <w:rsid w:val="002C06E7"/>
    <w:rsid w:val="002C2CB6"/>
    <w:rsid w:val="002C555B"/>
    <w:rsid w:val="002C58CE"/>
    <w:rsid w:val="002C5CBC"/>
    <w:rsid w:val="002C6474"/>
    <w:rsid w:val="002C6B74"/>
    <w:rsid w:val="002C71D9"/>
    <w:rsid w:val="002C7D88"/>
    <w:rsid w:val="002C7F56"/>
    <w:rsid w:val="002D5CF6"/>
    <w:rsid w:val="002D6E3B"/>
    <w:rsid w:val="002E26B3"/>
    <w:rsid w:val="002E2FDC"/>
    <w:rsid w:val="002E63BE"/>
    <w:rsid w:val="002E6DB8"/>
    <w:rsid w:val="002F4260"/>
    <w:rsid w:val="002F5DD0"/>
    <w:rsid w:val="00303E6C"/>
    <w:rsid w:val="003049A0"/>
    <w:rsid w:val="00305E2D"/>
    <w:rsid w:val="00307757"/>
    <w:rsid w:val="003078FD"/>
    <w:rsid w:val="00310BF1"/>
    <w:rsid w:val="003137A1"/>
    <w:rsid w:val="003166F8"/>
    <w:rsid w:val="00316A3E"/>
    <w:rsid w:val="0032081E"/>
    <w:rsid w:val="0032241E"/>
    <w:rsid w:val="00330516"/>
    <w:rsid w:val="00331079"/>
    <w:rsid w:val="00332497"/>
    <w:rsid w:val="00336B57"/>
    <w:rsid w:val="003407F2"/>
    <w:rsid w:val="00342911"/>
    <w:rsid w:val="003463E7"/>
    <w:rsid w:val="00347290"/>
    <w:rsid w:val="003507F6"/>
    <w:rsid w:val="00351EB1"/>
    <w:rsid w:val="00353A27"/>
    <w:rsid w:val="00357347"/>
    <w:rsid w:val="003577CA"/>
    <w:rsid w:val="003578B9"/>
    <w:rsid w:val="00365FBD"/>
    <w:rsid w:val="0036601A"/>
    <w:rsid w:val="00366D27"/>
    <w:rsid w:val="0037254F"/>
    <w:rsid w:val="00372DAC"/>
    <w:rsid w:val="00375C79"/>
    <w:rsid w:val="00383850"/>
    <w:rsid w:val="00385489"/>
    <w:rsid w:val="003952CF"/>
    <w:rsid w:val="00395565"/>
    <w:rsid w:val="003A0C5D"/>
    <w:rsid w:val="003A6295"/>
    <w:rsid w:val="003B1073"/>
    <w:rsid w:val="003C306B"/>
    <w:rsid w:val="003C544E"/>
    <w:rsid w:val="003C7A00"/>
    <w:rsid w:val="003D223B"/>
    <w:rsid w:val="003E4E78"/>
    <w:rsid w:val="003E648D"/>
    <w:rsid w:val="003E6C26"/>
    <w:rsid w:val="003E740E"/>
    <w:rsid w:val="003E7C30"/>
    <w:rsid w:val="003E7CA1"/>
    <w:rsid w:val="003F15B6"/>
    <w:rsid w:val="003F2E28"/>
    <w:rsid w:val="00401B3B"/>
    <w:rsid w:val="00403864"/>
    <w:rsid w:val="00406125"/>
    <w:rsid w:val="004066FC"/>
    <w:rsid w:val="004072BC"/>
    <w:rsid w:val="00410866"/>
    <w:rsid w:val="00411B8E"/>
    <w:rsid w:val="00416D29"/>
    <w:rsid w:val="00417BBA"/>
    <w:rsid w:val="00422153"/>
    <w:rsid w:val="00424969"/>
    <w:rsid w:val="00431705"/>
    <w:rsid w:val="00432B83"/>
    <w:rsid w:val="00436F8E"/>
    <w:rsid w:val="00450709"/>
    <w:rsid w:val="00451CD5"/>
    <w:rsid w:val="00455560"/>
    <w:rsid w:val="004567CC"/>
    <w:rsid w:val="004570D9"/>
    <w:rsid w:val="00457495"/>
    <w:rsid w:val="004625AD"/>
    <w:rsid w:val="00462952"/>
    <w:rsid w:val="0046416E"/>
    <w:rsid w:val="0047412E"/>
    <w:rsid w:val="00477037"/>
    <w:rsid w:val="00481F2D"/>
    <w:rsid w:val="00491821"/>
    <w:rsid w:val="004A3CF5"/>
    <w:rsid w:val="004A6BB2"/>
    <w:rsid w:val="004B18A7"/>
    <w:rsid w:val="004B6714"/>
    <w:rsid w:val="004B7EFE"/>
    <w:rsid w:val="004C0FE1"/>
    <w:rsid w:val="004C324B"/>
    <w:rsid w:val="004C5F49"/>
    <w:rsid w:val="004C718B"/>
    <w:rsid w:val="004D4177"/>
    <w:rsid w:val="004D46AE"/>
    <w:rsid w:val="004E0605"/>
    <w:rsid w:val="004E1FFD"/>
    <w:rsid w:val="004E5C23"/>
    <w:rsid w:val="004E60D7"/>
    <w:rsid w:val="004F5033"/>
    <w:rsid w:val="004F63EF"/>
    <w:rsid w:val="0050098E"/>
    <w:rsid w:val="005013A8"/>
    <w:rsid w:val="00502F19"/>
    <w:rsid w:val="00503F11"/>
    <w:rsid w:val="00503F7A"/>
    <w:rsid w:val="005064D9"/>
    <w:rsid w:val="0052173D"/>
    <w:rsid w:val="0052180E"/>
    <w:rsid w:val="00521845"/>
    <w:rsid w:val="00523227"/>
    <w:rsid w:val="00523250"/>
    <w:rsid w:val="005240C2"/>
    <w:rsid w:val="00524FE2"/>
    <w:rsid w:val="00527AD5"/>
    <w:rsid w:val="005426DA"/>
    <w:rsid w:val="0054328A"/>
    <w:rsid w:val="00543678"/>
    <w:rsid w:val="00544054"/>
    <w:rsid w:val="00554DD2"/>
    <w:rsid w:val="00560548"/>
    <w:rsid w:val="00564F1C"/>
    <w:rsid w:val="00566FB2"/>
    <w:rsid w:val="00570383"/>
    <w:rsid w:val="00570FA9"/>
    <w:rsid w:val="00572906"/>
    <w:rsid w:val="00573396"/>
    <w:rsid w:val="00576419"/>
    <w:rsid w:val="00577173"/>
    <w:rsid w:val="00584C67"/>
    <w:rsid w:val="00592E6A"/>
    <w:rsid w:val="00597FCE"/>
    <w:rsid w:val="005A106F"/>
    <w:rsid w:val="005A2012"/>
    <w:rsid w:val="005A2603"/>
    <w:rsid w:val="005A2CD1"/>
    <w:rsid w:val="005A6665"/>
    <w:rsid w:val="005A6B2A"/>
    <w:rsid w:val="005B4396"/>
    <w:rsid w:val="005B7F56"/>
    <w:rsid w:val="005C2479"/>
    <w:rsid w:val="005C2C96"/>
    <w:rsid w:val="005C5862"/>
    <w:rsid w:val="005C5E23"/>
    <w:rsid w:val="005C6D8B"/>
    <w:rsid w:val="005D0C15"/>
    <w:rsid w:val="005D1B72"/>
    <w:rsid w:val="005D1D4B"/>
    <w:rsid w:val="005E1748"/>
    <w:rsid w:val="005E1DCB"/>
    <w:rsid w:val="005E2970"/>
    <w:rsid w:val="005E4820"/>
    <w:rsid w:val="005E5C95"/>
    <w:rsid w:val="005E6A19"/>
    <w:rsid w:val="005E7BCF"/>
    <w:rsid w:val="005F2257"/>
    <w:rsid w:val="00601A72"/>
    <w:rsid w:val="00603135"/>
    <w:rsid w:val="00603C46"/>
    <w:rsid w:val="00603EA0"/>
    <w:rsid w:val="006067E5"/>
    <w:rsid w:val="00610597"/>
    <w:rsid w:val="006107A0"/>
    <w:rsid w:val="006153EE"/>
    <w:rsid w:val="00623F91"/>
    <w:rsid w:val="0062433F"/>
    <w:rsid w:val="00624EF9"/>
    <w:rsid w:val="006276BD"/>
    <w:rsid w:val="00630AF0"/>
    <w:rsid w:val="006317F7"/>
    <w:rsid w:val="00632D33"/>
    <w:rsid w:val="0064282D"/>
    <w:rsid w:val="006438C7"/>
    <w:rsid w:val="006440B7"/>
    <w:rsid w:val="00653050"/>
    <w:rsid w:val="006603E6"/>
    <w:rsid w:val="006617D2"/>
    <w:rsid w:val="00662EAE"/>
    <w:rsid w:val="00664C03"/>
    <w:rsid w:val="00665B3A"/>
    <w:rsid w:val="006663D7"/>
    <w:rsid w:val="00670F11"/>
    <w:rsid w:val="00674BB5"/>
    <w:rsid w:val="00675195"/>
    <w:rsid w:val="00676800"/>
    <w:rsid w:val="006924B3"/>
    <w:rsid w:val="00695924"/>
    <w:rsid w:val="006A4C1F"/>
    <w:rsid w:val="006A7832"/>
    <w:rsid w:val="006D1268"/>
    <w:rsid w:val="006D27A8"/>
    <w:rsid w:val="006D2EC2"/>
    <w:rsid w:val="006D58E4"/>
    <w:rsid w:val="006D5B2F"/>
    <w:rsid w:val="006D7D35"/>
    <w:rsid w:val="006D7D3E"/>
    <w:rsid w:val="006E04C6"/>
    <w:rsid w:val="006E0FB0"/>
    <w:rsid w:val="006E75C0"/>
    <w:rsid w:val="006E7AA1"/>
    <w:rsid w:val="006F1AA9"/>
    <w:rsid w:val="006F238D"/>
    <w:rsid w:val="006F2A92"/>
    <w:rsid w:val="006F5147"/>
    <w:rsid w:val="006F780C"/>
    <w:rsid w:val="007019C6"/>
    <w:rsid w:val="00702CBC"/>
    <w:rsid w:val="007045B4"/>
    <w:rsid w:val="007072F7"/>
    <w:rsid w:val="0071237D"/>
    <w:rsid w:val="00712D87"/>
    <w:rsid w:val="007130A5"/>
    <w:rsid w:val="0071536E"/>
    <w:rsid w:val="00716499"/>
    <w:rsid w:val="00726F5B"/>
    <w:rsid w:val="00727BE1"/>
    <w:rsid w:val="00732E1F"/>
    <w:rsid w:val="00732F45"/>
    <w:rsid w:val="0073725C"/>
    <w:rsid w:val="00740245"/>
    <w:rsid w:val="00741706"/>
    <w:rsid w:val="00741C18"/>
    <w:rsid w:val="00744FE3"/>
    <w:rsid w:val="00756D39"/>
    <w:rsid w:val="00757FCE"/>
    <w:rsid w:val="00760983"/>
    <w:rsid w:val="00761618"/>
    <w:rsid w:val="007618AE"/>
    <w:rsid w:val="007628DC"/>
    <w:rsid w:val="007664DE"/>
    <w:rsid w:val="00766A7D"/>
    <w:rsid w:val="00766BF7"/>
    <w:rsid w:val="0077293B"/>
    <w:rsid w:val="00775EBD"/>
    <w:rsid w:val="00783ED2"/>
    <w:rsid w:val="007857CB"/>
    <w:rsid w:val="00787191"/>
    <w:rsid w:val="00787B5C"/>
    <w:rsid w:val="007927A0"/>
    <w:rsid w:val="00794451"/>
    <w:rsid w:val="007945B6"/>
    <w:rsid w:val="0079765B"/>
    <w:rsid w:val="007A3485"/>
    <w:rsid w:val="007A461E"/>
    <w:rsid w:val="007A4F2A"/>
    <w:rsid w:val="007B1D0C"/>
    <w:rsid w:val="007B22F3"/>
    <w:rsid w:val="007B2CDC"/>
    <w:rsid w:val="007B69E4"/>
    <w:rsid w:val="007C4B13"/>
    <w:rsid w:val="007C6785"/>
    <w:rsid w:val="007C6B97"/>
    <w:rsid w:val="007D08D1"/>
    <w:rsid w:val="007D5F46"/>
    <w:rsid w:val="007E0AFF"/>
    <w:rsid w:val="007E13BD"/>
    <w:rsid w:val="007E19CB"/>
    <w:rsid w:val="007E1C83"/>
    <w:rsid w:val="007E4FF7"/>
    <w:rsid w:val="007E7E23"/>
    <w:rsid w:val="007F122F"/>
    <w:rsid w:val="007F25D6"/>
    <w:rsid w:val="007F3E01"/>
    <w:rsid w:val="007F53EB"/>
    <w:rsid w:val="00803A43"/>
    <w:rsid w:val="008057BB"/>
    <w:rsid w:val="00805805"/>
    <w:rsid w:val="00807D8F"/>
    <w:rsid w:val="0081007D"/>
    <w:rsid w:val="00812FD5"/>
    <w:rsid w:val="00813D9F"/>
    <w:rsid w:val="00816183"/>
    <w:rsid w:val="00820734"/>
    <w:rsid w:val="00821C09"/>
    <w:rsid w:val="008239F8"/>
    <w:rsid w:val="00823A1D"/>
    <w:rsid w:val="00824C7F"/>
    <w:rsid w:val="00826B63"/>
    <w:rsid w:val="00836623"/>
    <w:rsid w:val="00841AB7"/>
    <w:rsid w:val="008515E4"/>
    <w:rsid w:val="00851F1C"/>
    <w:rsid w:val="00852EA3"/>
    <w:rsid w:val="008548A0"/>
    <w:rsid w:val="0085571F"/>
    <w:rsid w:val="00855E51"/>
    <w:rsid w:val="0086080A"/>
    <w:rsid w:val="0086140C"/>
    <w:rsid w:val="0086152C"/>
    <w:rsid w:val="00863259"/>
    <w:rsid w:val="00864834"/>
    <w:rsid w:val="008661A6"/>
    <w:rsid w:val="00872CD4"/>
    <w:rsid w:val="00873D99"/>
    <w:rsid w:val="00874382"/>
    <w:rsid w:val="00882C59"/>
    <w:rsid w:val="00890187"/>
    <w:rsid w:val="00890E70"/>
    <w:rsid w:val="00892B80"/>
    <w:rsid w:val="008949FB"/>
    <w:rsid w:val="00895406"/>
    <w:rsid w:val="00896367"/>
    <w:rsid w:val="008A0DE3"/>
    <w:rsid w:val="008B09A4"/>
    <w:rsid w:val="008B3C76"/>
    <w:rsid w:val="008B5DFC"/>
    <w:rsid w:val="008B738A"/>
    <w:rsid w:val="008C03D1"/>
    <w:rsid w:val="008C0991"/>
    <w:rsid w:val="008C27C0"/>
    <w:rsid w:val="008C6D04"/>
    <w:rsid w:val="008C74A3"/>
    <w:rsid w:val="008D14A3"/>
    <w:rsid w:val="008D2D62"/>
    <w:rsid w:val="008D4C06"/>
    <w:rsid w:val="008E4311"/>
    <w:rsid w:val="008E708F"/>
    <w:rsid w:val="008E7E96"/>
    <w:rsid w:val="008E7EF8"/>
    <w:rsid w:val="008F1547"/>
    <w:rsid w:val="008F1D70"/>
    <w:rsid w:val="008F2560"/>
    <w:rsid w:val="008F382B"/>
    <w:rsid w:val="008F49AA"/>
    <w:rsid w:val="008F64A0"/>
    <w:rsid w:val="008F748B"/>
    <w:rsid w:val="00902050"/>
    <w:rsid w:val="009021E3"/>
    <w:rsid w:val="00902736"/>
    <w:rsid w:val="00905D84"/>
    <w:rsid w:val="009067B3"/>
    <w:rsid w:val="00916270"/>
    <w:rsid w:val="00917FB0"/>
    <w:rsid w:val="00920ACB"/>
    <w:rsid w:val="00925B5E"/>
    <w:rsid w:val="00931A3B"/>
    <w:rsid w:val="00933F35"/>
    <w:rsid w:val="00935327"/>
    <w:rsid w:val="00942B45"/>
    <w:rsid w:val="00945868"/>
    <w:rsid w:val="009464CC"/>
    <w:rsid w:val="00947A91"/>
    <w:rsid w:val="00952E80"/>
    <w:rsid w:val="00954483"/>
    <w:rsid w:val="00960553"/>
    <w:rsid w:val="00961084"/>
    <w:rsid w:val="0096336E"/>
    <w:rsid w:val="00963DE5"/>
    <w:rsid w:val="0096672F"/>
    <w:rsid w:val="00967663"/>
    <w:rsid w:val="00973B4F"/>
    <w:rsid w:val="00977A2F"/>
    <w:rsid w:val="009815EC"/>
    <w:rsid w:val="009832D4"/>
    <w:rsid w:val="00985824"/>
    <w:rsid w:val="00987259"/>
    <w:rsid w:val="009878AE"/>
    <w:rsid w:val="0099152C"/>
    <w:rsid w:val="009954AE"/>
    <w:rsid w:val="00995E36"/>
    <w:rsid w:val="009A0C57"/>
    <w:rsid w:val="009B4FA4"/>
    <w:rsid w:val="009B6424"/>
    <w:rsid w:val="009C2235"/>
    <w:rsid w:val="009D2BBA"/>
    <w:rsid w:val="009D3B1D"/>
    <w:rsid w:val="009D4699"/>
    <w:rsid w:val="009E1CD1"/>
    <w:rsid w:val="009E395B"/>
    <w:rsid w:val="009F1FF2"/>
    <w:rsid w:val="009F3752"/>
    <w:rsid w:val="009F52E9"/>
    <w:rsid w:val="009F5CAC"/>
    <w:rsid w:val="00A00ABC"/>
    <w:rsid w:val="00A0220E"/>
    <w:rsid w:val="00A02446"/>
    <w:rsid w:val="00A0274E"/>
    <w:rsid w:val="00A11D13"/>
    <w:rsid w:val="00A126EE"/>
    <w:rsid w:val="00A13587"/>
    <w:rsid w:val="00A149FA"/>
    <w:rsid w:val="00A16D6A"/>
    <w:rsid w:val="00A16E9A"/>
    <w:rsid w:val="00A17333"/>
    <w:rsid w:val="00A22880"/>
    <w:rsid w:val="00A229BE"/>
    <w:rsid w:val="00A22E20"/>
    <w:rsid w:val="00A247E7"/>
    <w:rsid w:val="00A24FFF"/>
    <w:rsid w:val="00A25066"/>
    <w:rsid w:val="00A268B0"/>
    <w:rsid w:val="00A404E7"/>
    <w:rsid w:val="00A432CC"/>
    <w:rsid w:val="00A47B9A"/>
    <w:rsid w:val="00A5112C"/>
    <w:rsid w:val="00A52057"/>
    <w:rsid w:val="00A56A1A"/>
    <w:rsid w:val="00A6171D"/>
    <w:rsid w:val="00A627CD"/>
    <w:rsid w:val="00A6490A"/>
    <w:rsid w:val="00A70139"/>
    <w:rsid w:val="00A7254B"/>
    <w:rsid w:val="00A73316"/>
    <w:rsid w:val="00A74CAD"/>
    <w:rsid w:val="00A7657D"/>
    <w:rsid w:val="00A77FD4"/>
    <w:rsid w:val="00A83191"/>
    <w:rsid w:val="00A86D47"/>
    <w:rsid w:val="00A95568"/>
    <w:rsid w:val="00AA0797"/>
    <w:rsid w:val="00AA087E"/>
    <w:rsid w:val="00AA1D57"/>
    <w:rsid w:val="00AB50D9"/>
    <w:rsid w:val="00AC495D"/>
    <w:rsid w:val="00AC7680"/>
    <w:rsid w:val="00AD161E"/>
    <w:rsid w:val="00AD4253"/>
    <w:rsid w:val="00AD4899"/>
    <w:rsid w:val="00AD497A"/>
    <w:rsid w:val="00AD5871"/>
    <w:rsid w:val="00AE001E"/>
    <w:rsid w:val="00AE4D7A"/>
    <w:rsid w:val="00AE529B"/>
    <w:rsid w:val="00AE6156"/>
    <w:rsid w:val="00AE6591"/>
    <w:rsid w:val="00AF1DB3"/>
    <w:rsid w:val="00AF5D02"/>
    <w:rsid w:val="00AF636A"/>
    <w:rsid w:val="00B02E94"/>
    <w:rsid w:val="00B06293"/>
    <w:rsid w:val="00B1019A"/>
    <w:rsid w:val="00B11277"/>
    <w:rsid w:val="00B11886"/>
    <w:rsid w:val="00B16445"/>
    <w:rsid w:val="00B245EE"/>
    <w:rsid w:val="00B279A0"/>
    <w:rsid w:val="00B30789"/>
    <w:rsid w:val="00B31E8C"/>
    <w:rsid w:val="00B36140"/>
    <w:rsid w:val="00B367AD"/>
    <w:rsid w:val="00B40094"/>
    <w:rsid w:val="00B4573F"/>
    <w:rsid w:val="00B54BAC"/>
    <w:rsid w:val="00B55AE1"/>
    <w:rsid w:val="00B570F2"/>
    <w:rsid w:val="00B57D29"/>
    <w:rsid w:val="00B62906"/>
    <w:rsid w:val="00B6344F"/>
    <w:rsid w:val="00B6784E"/>
    <w:rsid w:val="00B7009F"/>
    <w:rsid w:val="00B70B70"/>
    <w:rsid w:val="00B731AE"/>
    <w:rsid w:val="00B74F12"/>
    <w:rsid w:val="00B754F3"/>
    <w:rsid w:val="00B82A8C"/>
    <w:rsid w:val="00B82ECA"/>
    <w:rsid w:val="00B831E2"/>
    <w:rsid w:val="00B83523"/>
    <w:rsid w:val="00B86480"/>
    <w:rsid w:val="00B91711"/>
    <w:rsid w:val="00B92FEF"/>
    <w:rsid w:val="00B9315F"/>
    <w:rsid w:val="00B95746"/>
    <w:rsid w:val="00B9625C"/>
    <w:rsid w:val="00B9629D"/>
    <w:rsid w:val="00B97DDE"/>
    <w:rsid w:val="00BA040B"/>
    <w:rsid w:val="00BA2D22"/>
    <w:rsid w:val="00BA441A"/>
    <w:rsid w:val="00BB40F3"/>
    <w:rsid w:val="00BC05F1"/>
    <w:rsid w:val="00BC08C1"/>
    <w:rsid w:val="00BC29A6"/>
    <w:rsid w:val="00BC375A"/>
    <w:rsid w:val="00BC5FE3"/>
    <w:rsid w:val="00BD1A1D"/>
    <w:rsid w:val="00BD6DAC"/>
    <w:rsid w:val="00BD6DD6"/>
    <w:rsid w:val="00BE2282"/>
    <w:rsid w:val="00BE5487"/>
    <w:rsid w:val="00BE55F9"/>
    <w:rsid w:val="00BE7980"/>
    <w:rsid w:val="00BF3A4C"/>
    <w:rsid w:val="00BF44D8"/>
    <w:rsid w:val="00BF4D45"/>
    <w:rsid w:val="00BF507A"/>
    <w:rsid w:val="00BF54D7"/>
    <w:rsid w:val="00BF671C"/>
    <w:rsid w:val="00C0199D"/>
    <w:rsid w:val="00C01F55"/>
    <w:rsid w:val="00C028D4"/>
    <w:rsid w:val="00C0567A"/>
    <w:rsid w:val="00C122AA"/>
    <w:rsid w:val="00C13FAC"/>
    <w:rsid w:val="00C1551B"/>
    <w:rsid w:val="00C164B0"/>
    <w:rsid w:val="00C178B6"/>
    <w:rsid w:val="00C2485D"/>
    <w:rsid w:val="00C24E91"/>
    <w:rsid w:val="00C253F6"/>
    <w:rsid w:val="00C25579"/>
    <w:rsid w:val="00C27082"/>
    <w:rsid w:val="00C30B4E"/>
    <w:rsid w:val="00C3197A"/>
    <w:rsid w:val="00C3405B"/>
    <w:rsid w:val="00C3577F"/>
    <w:rsid w:val="00C36B10"/>
    <w:rsid w:val="00C3713C"/>
    <w:rsid w:val="00C46021"/>
    <w:rsid w:val="00C47980"/>
    <w:rsid w:val="00C523E3"/>
    <w:rsid w:val="00C55856"/>
    <w:rsid w:val="00C55F1D"/>
    <w:rsid w:val="00C560AB"/>
    <w:rsid w:val="00C5633E"/>
    <w:rsid w:val="00C57125"/>
    <w:rsid w:val="00C66E8A"/>
    <w:rsid w:val="00C673D8"/>
    <w:rsid w:val="00C70E5C"/>
    <w:rsid w:val="00C744A9"/>
    <w:rsid w:val="00C75BD3"/>
    <w:rsid w:val="00C760D8"/>
    <w:rsid w:val="00C848C4"/>
    <w:rsid w:val="00C84A11"/>
    <w:rsid w:val="00C8531A"/>
    <w:rsid w:val="00C91A53"/>
    <w:rsid w:val="00C954EA"/>
    <w:rsid w:val="00C97952"/>
    <w:rsid w:val="00CA11B9"/>
    <w:rsid w:val="00CA38AE"/>
    <w:rsid w:val="00CA489A"/>
    <w:rsid w:val="00CB0C69"/>
    <w:rsid w:val="00CB2FA2"/>
    <w:rsid w:val="00CB6351"/>
    <w:rsid w:val="00CB710A"/>
    <w:rsid w:val="00CC0D9E"/>
    <w:rsid w:val="00CD0064"/>
    <w:rsid w:val="00CD430C"/>
    <w:rsid w:val="00CD46BA"/>
    <w:rsid w:val="00CD68BE"/>
    <w:rsid w:val="00CD6F4D"/>
    <w:rsid w:val="00CE00CE"/>
    <w:rsid w:val="00CE59B9"/>
    <w:rsid w:val="00CE6075"/>
    <w:rsid w:val="00CE7C02"/>
    <w:rsid w:val="00CF0306"/>
    <w:rsid w:val="00CF325C"/>
    <w:rsid w:val="00CF4F66"/>
    <w:rsid w:val="00CF66FE"/>
    <w:rsid w:val="00CF6CD0"/>
    <w:rsid w:val="00CF7E4F"/>
    <w:rsid w:val="00D0113B"/>
    <w:rsid w:val="00D05F58"/>
    <w:rsid w:val="00D10352"/>
    <w:rsid w:val="00D124ED"/>
    <w:rsid w:val="00D2484B"/>
    <w:rsid w:val="00D24D19"/>
    <w:rsid w:val="00D31090"/>
    <w:rsid w:val="00D541D8"/>
    <w:rsid w:val="00D544AB"/>
    <w:rsid w:val="00D62AF9"/>
    <w:rsid w:val="00D63504"/>
    <w:rsid w:val="00D6359E"/>
    <w:rsid w:val="00D672D6"/>
    <w:rsid w:val="00D7040A"/>
    <w:rsid w:val="00D719EF"/>
    <w:rsid w:val="00D71F53"/>
    <w:rsid w:val="00D72995"/>
    <w:rsid w:val="00D819F6"/>
    <w:rsid w:val="00D821CE"/>
    <w:rsid w:val="00D829D7"/>
    <w:rsid w:val="00D854A8"/>
    <w:rsid w:val="00D970AF"/>
    <w:rsid w:val="00D97CCE"/>
    <w:rsid w:val="00DA1137"/>
    <w:rsid w:val="00DA279D"/>
    <w:rsid w:val="00DA37D6"/>
    <w:rsid w:val="00DA44F7"/>
    <w:rsid w:val="00DB18E1"/>
    <w:rsid w:val="00DB69CC"/>
    <w:rsid w:val="00DB711A"/>
    <w:rsid w:val="00DC1647"/>
    <w:rsid w:val="00DC196C"/>
    <w:rsid w:val="00DC1BAC"/>
    <w:rsid w:val="00DC217C"/>
    <w:rsid w:val="00DC5017"/>
    <w:rsid w:val="00DC681B"/>
    <w:rsid w:val="00DC760F"/>
    <w:rsid w:val="00DD260E"/>
    <w:rsid w:val="00DD47D6"/>
    <w:rsid w:val="00DD4FAC"/>
    <w:rsid w:val="00DD5B1A"/>
    <w:rsid w:val="00DD7CEF"/>
    <w:rsid w:val="00DE2255"/>
    <w:rsid w:val="00DE2526"/>
    <w:rsid w:val="00DF0E15"/>
    <w:rsid w:val="00E002E2"/>
    <w:rsid w:val="00E03F63"/>
    <w:rsid w:val="00E05F5E"/>
    <w:rsid w:val="00E06D3D"/>
    <w:rsid w:val="00E078B6"/>
    <w:rsid w:val="00E100DE"/>
    <w:rsid w:val="00E14FB2"/>
    <w:rsid w:val="00E23A25"/>
    <w:rsid w:val="00E24364"/>
    <w:rsid w:val="00E255BA"/>
    <w:rsid w:val="00E27704"/>
    <w:rsid w:val="00E311A9"/>
    <w:rsid w:val="00E32313"/>
    <w:rsid w:val="00E33437"/>
    <w:rsid w:val="00E33631"/>
    <w:rsid w:val="00E35849"/>
    <w:rsid w:val="00E35DAC"/>
    <w:rsid w:val="00E36282"/>
    <w:rsid w:val="00E42508"/>
    <w:rsid w:val="00E46B1C"/>
    <w:rsid w:val="00E5695B"/>
    <w:rsid w:val="00E57A08"/>
    <w:rsid w:val="00E61D85"/>
    <w:rsid w:val="00E62CED"/>
    <w:rsid w:val="00E65667"/>
    <w:rsid w:val="00E7049C"/>
    <w:rsid w:val="00E70BD2"/>
    <w:rsid w:val="00E71AB0"/>
    <w:rsid w:val="00E80A0D"/>
    <w:rsid w:val="00E83E24"/>
    <w:rsid w:val="00E844B5"/>
    <w:rsid w:val="00E851DB"/>
    <w:rsid w:val="00E86148"/>
    <w:rsid w:val="00E87A95"/>
    <w:rsid w:val="00E938EF"/>
    <w:rsid w:val="00E96F97"/>
    <w:rsid w:val="00EA06BF"/>
    <w:rsid w:val="00EA4412"/>
    <w:rsid w:val="00EA5221"/>
    <w:rsid w:val="00EA5CD3"/>
    <w:rsid w:val="00EB2560"/>
    <w:rsid w:val="00EB290A"/>
    <w:rsid w:val="00EB7B57"/>
    <w:rsid w:val="00EC0EE2"/>
    <w:rsid w:val="00EC1478"/>
    <w:rsid w:val="00EC2732"/>
    <w:rsid w:val="00EC4BE8"/>
    <w:rsid w:val="00EC7021"/>
    <w:rsid w:val="00ED0D81"/>
    <w:rsid w:val="00ED43B7"/>
    <w:rsid w:val="00ED4891"/>
    <w:rsid w:val="00ED558A"/>
    <w:rsid w:val="00ED5DF0"/>
    <w:rsid w:val="00EE0E8D"/>
    <w:rsid w:val="00EE2927"/>
    <w:rsid w:val="00EF30D8"/>
    <w:rsid w:val="00EF6C85"/>
    <w:rsid w:val="00EF7FC0"/>
    <w:rsid w:val="00F1181C"/>
    <w:rsid w:val="00F12DD7"/>
    <w:rsid w:val="00F13C33"/>
    <w:rsid w:val="00F17026"/>
    <w:rsid w:val="00F17B42"/>
    <w:rsid w:val="00F247EC"/>
    <w:rsid w:val="00F259F2"/>
    <w:rsid w:val="00F26946"/>
    <w:rsid w:val="00F27396"/>
    <w:rsid w:val="00F304A1"/>
    <w:rsid w:val="00F30A75"/>
    <w:rsid w:val="00F30CF5"/>
    <w:rsid w:val="00F368B7"/>
    <w:rsid w:val="00F37E9E"/>
    <w:rsid w:val="00F4324F"/>
    <w:rsid w:val="00F4544C"/>
    <w:rsid w:val="00F52F64"/>
    <w:rsid w:val="00F5458A"/>
    <w:rsid w:val="00F55B35"/>
    <w:rsid w:val="00F5706D"/>
    <w:rsid w:val="00F72552"/>
    <w:rsid w:val="00F7644D"/>
    <w:rsid w:val="00F76D36"/>
    <w:rsid w:val="00F776B6"/>
    <w:rsid w:val="00F80756"/>
    <w:rsid w:val="00F82197"/>
    <w:rsid w:val="00F83AC6"/>
    <w:rsid w:val="00F84201"/>
    <w:rsid w:val="00F9586E"/>
    <w:rsid w:val="00F95B69"/>
    <w:rsid w:val="00FA21A8"/>
    <w:rsid w:val="00FA2DCB"/>
    <w:rsid w:val="00FA4662"/>
    <w:rsid w:val="00FB0E75"/>
    <w:rsid w:val="00FB2A9B"/>
    <w:rsid w:val="00FB71CF"/>
    <w:rsid w:val="00FC1CC0"/>
    <w:rsid w:val="00FC2AB2"/>
    <w:rsid w:val="00FC605B"/>
    <w:rsid w:val="00FC7273"/>
    <w:rsid w:val="00FD3F96"/>
    <w:rsid w:val="00FD574E"/>
    <w:rsid w:val="00FE0AFE"/>
    <w:rsid w:val="00FE4C84"/>
    <w:rsid w:val="00FF337E"/>
    <w:rsid w:val="00FF3B2F"/>
    <w:rsid w:val="00FF52D8"/>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912A8"/>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basedOn w:val="a"/>
    <w:next w:val="a"/>
    <w:link w:val="20"/>
    <w:uiPriority w:val="9"/>
    <w:semiHidden/>
    <w:unhideWhenUsed/>
    <w:qFormat/>
    <w:rsid w:val="002C71D9"/>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semiHidden/>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basedOn w:val="a"/>
    <w:next w:val="a"/>
    <w:link w:val="50"/>
    <w:uiPriority w:val="9"/>
    <w:semiHidden/>
    <w:unhideWhenUsed/>
    <w:qFormat/>
    <w:rsid w:val="002C71D9"/>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2C71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C71D9"/>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C71D9"/>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C71D9"/>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uiPriority w:val="9"/>
    <w:semiHidden/>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qFormat/>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iPriority w:val="99"/>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99"/>
    <w:rsid w:val="00336B57"/>
    <w:rPr>
      <w:rFonts w:ascii="Calibri" w:eastAsia="Times New Roman" w:hAnsi="Calibri" w:cs="Times New Roman"/>
      <w:lang w:eastAsia="ru-RU"/>
    </w:rPr>
  </w:style>
  <w:style w:type="table" w:styleId="ad">
    <w:name w:val="Table Grid"/>
    <w:basedOn w:val="a1"/>
    <w:uiPriority w:val="5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qFormat/>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uiPriority w:val="10"/>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1">
    <w:name w:val="Заголовок №6_"/>
    <w:link w:val="62"/>
    <w:locked/>
    <w:rsid w:val="00336B57"/>
    <w:rPr>
      <w:b/>
      <w:bCs/>
      <w:sz w:val="21"/>
      <w:szCs w:val="21"/>
      <w:shd w:val="clear" w:color="auto" w:fill="FFFFFF"/>
    </w:rPr>
  </w:style>
  <w:style w:type="paragraph" w:customStyle="1" w:styleId="62">
    <w:name w:val="Заголовок №6"/>
    <w:basedOn w:val="a"/>
    <w:link w:val="61"/>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autoRedefine/>
    <w:uiPriority w:val="39"/>
    <w:semiHidden/>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8">
    <w:name w:val="Знак примечания1"/>
    <w:qFormat/>
    <w:rsid w:val="009878AE"/>
    <w:rPr>
      <w:sz w:val="16"/>
      <w:szCs w:val="16"/>
    </w:rPr>
  </w:style>
  <w:style w:type="table" w:customStyle="1" w:styleId="19">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3">
    <w:name w:val="Нет списка6"/>
    <w:next w:val="a2"/>
    <w:uiPriority w:val="99"/>
    <w:semiHidden/>
    <w:unhideWhenUsed/>
    <w:rsid w:val="00051B01"/>
  </w:style>
  <w:style w:type="numbering" w:customStyle="1" w:styleId="71">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ds-text">
    <w:name w:val="ds-text"/>
    <w:basedOn w:val="a0"/>
    <w:rsid w:val="006F2A92"/>
  </w:style>
  <w:style w:type="paragraph" w:customStyle="1" w:styleId="13">
    <w:name w:val="Гиперссылка1"/>
    <w:link w:val="a8"/>
    <w:rsid w:val="005240C2"/>
    <w:pPr>
      <w:spacing w:line="264" w:lineRule="auto"/>
    </w:pPr>
    <w:rPr>
      <w:color w:val="0000FF"/>
      <w:u w:val="single"/>
    </w:rPr>
  </w:style>
  <w:style w:type="character" w:customStyle="1" w:styleId="1a">
    <w:name w:val="Неразрешенное упоминание1"/>
    <w:basedOn w:val="a0"/>
    <w:uiPriority w:val="99"/>
    <w:semiHidden/>
    <w:unhideWhenUsed/>
    <w:rsid w:val="00A70139"/>
    <w:rPr>
      <w:color w:val="605E5C"/>
      <w:shd w:val="clear" w:color="auto" w:fill="E1DFDD"/>
    </w:rPr>
  </w:style>
  <w:style w:type="character" w:customStyle="1" w:styleId="ra-g5">
    <w:name w:val="ra-g5"/>
    <w:basedOn w:val="a0"/>
    <w:rsid w:val="002A4240"/>
  </w:style>
  <w:style w:type="character" w:customStyle="1" w:styleId="1b">
    <w:name w:val="Неразрешенное упоминание1"/>
    <w:basedOn w:val="a0"/>
    <w:uiPriority w:val="99"/>
    <w:semiHidden/>
    <w:unhideWhenUsed/>
    <w:rsid w:val="002A4240"/>
    <w:rPr>
      <w:color w:val="605E5C"/>
      <w:shd w:val="clear" w:color="auto" w:fill="E1DFDD"/>
    </w:rPr>
  </w:style>
  <w:style w:type="paragraph" w:customStyle="1" w:styleId="xl87">
    <w:name w:val="xl87"/>
    <w:basedOn w:val="a"/>
    <w:rsid w:val="000C0B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0C0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0C0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0C0B4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C0B4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0C0B4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0C0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0C0B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0C0B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20">
    <w:name w:val="Заголовок 2 Знак"/>
    <w:basedOn w:val="a0"/>
    <w:link w:val="2"/>
    <w:uiPriority w:val="9"/>
    <w:semiHidden/>
    <w:rsid w:val="002C71D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50">
    <w:name w:val="Заголовок 5 Знак"/>
    <w:basedOn w:val="a0"/>
    <w:link w:val="5"/>
    <w:uiPriority w:val="9"/>
    <w:semiHidden/>
    <w:rsid w:val="002C71D9"/>
    <w:rPr>
      <w:rFonts w:eastAsiaTheme="majorEastAsia" w:cstheme="majorBidi"/>
      <w:color w:val="2E74B5" w:themeColor="accent1" w:themeShade="BF"/>
      <w:kern w:val="2"/>
      <w14:ligatures w14:val="standardContextual"/>
    </w:rPr>
  </w:style>
  <w:style w:type="character" w:customStyle="1" w:styleId="60">
    <w:name w:val="Заголовок 6 Знак"/>
    <w:basedOn w:val="a0"/>
    <w:link w:val="6"/>
    <w:uiPriority w:val="9"/>
    <w:semiHidden/>
    <w:rsid w:val="002C71D9"/>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2C71D9"/>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2C71D9"/>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2C71D9"/>
    <w:rPr>
      <w:rFonts w:eastAsiaTheme="majorEastAsia" w:cstheme="majorBidi"/>
      <w:color w:val="272727" w:themeColor="text1" w:themeTint="D8"/>
      <w:kern w:val="2"/>
      <w14:ligatures w14:val="standardContextual"/>
    </w:rPr>
  </w:style>
  <w:style w:type="paragraph" w:styleId="affc">
    <w:name w:val="Subtitle"/>
    <w:basedOn w:val="a"/>
    <w:next w:val="a"/>
    <w:link w:val="affd"/>
    <w:uiPriority w:val="11"/>
    <w:qFormat/>
    <w:rsid w:val="002C71D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fd">
    <w:name w:val="Подзаголовок Знак"/>
    <w:basedOn w:val="a0"/>
    <w:link w:val="affc"/>
    <w:uiPriority w:val="11"/>
    <w:rsid w:val="002C71D9"/>
    <w:rPr>
      <w:rFonts w:eastAsiaTheme="majorEastAsia" w:cstheme="majorBidi"/>
      <w:color w:val="595959" w:themeColor="text1" w:themeTint="A6"/>
      <w:spacing w:val="15"/>
      <w:kern w:val="2"/>
      <w:sz w:val="28"/>
      <w:szCs w:val="28"/>
      <w14:ligatures w14:val="standardContextual"/>
    </w:rPr>
  </w:style>
  <w:style w:type="paragraph" w:styleId="25">
    <w:name w:val="Quote"/>
    <w:basedOn w:val="a"/>
    <w:next w:val="a"/>
    <w:link w:val="26"/>
    <w:uiPriority w:val="29"/>
    <w:qFormat/>
    <w:rsid w:val="002C71D9"/>
    <w:pPr>
      <w:spacing w:before="160"/>
      <w:jc w:val="center"/>
    </w:pPr>
    <w:rPr>
      <w:i/>
      <w:iCs/>
      <w:color w:val="404040" w:themeColor="text1" w:themeTint="BF"/>
      <w:kern w:val="2"/>
      <w14:ligatures w14:val="standardContextual"/>
    </w:rPr>
  </w:style>
  <w:style w:type="character" w:customStyle="1" w:styleId="26">
    <w:name w:val="Цитата 2 Знак"/>
    <w:basedOn w:val="a0"/>
    <w:link w:val="25"/>
    <w:uiPriority w:val="29"/>
    <w:rsid w:val="002C71D9"/>
    <w:rPr>
      <w:i/>
      <w:iCs/>
      <w:color w:val="404040" w:themeColor="text1" w:themeTint="BF"/>
      <w:kern w:val="2"/>
      <w14:ligatures w14:val="standardContextual"/>
    </w:rPr>
  </w:style>
  <w:style w:type="character" w:styleId="affe">
    <w:name w:val="Intense Emphasis"/>
    <w:basedOn w:val="a0"/>
    <w:uiPriority w:val="21"/>
    <w:qFormat/>
    <w:rsid w:val="002C71D9"/>
    <w:rPr>
      <w:i/>
      <w:iCs/>
      <w:color w:val="2E74B5" w:themeColor="accent1" w:themeShade="BF"/>
    </w:rPr>
  </w:style>
  <w:style w:type="paragraph" w:styleId="afff">
    <w:name w:val="Intense Quote"/>
    <w:basedOn w:val="a"/>
    <w:next w:val="a"/>
    <w:link w:val="afff0"/>
    <w:uiPriority w:val="30"/>
    <w:qFormat/>
    <w:rsid w:val="002C71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afff0">
    <w:name w:val="Выделенная цитата Знак"/>
    <w:basedOn w:val="a0"/>
    <w:link w:val="afff"/>
    <w:uiPriority w:val="30"/>
    <w:rsid w:val="002C71D9"/>
    <w:rPr>
      <w:i/>
      <w:iCs/>
      <w:color w:val="2E74B5" w:themeColor="accent1" w:themeShade="BF"/>
      <w:kern w:val="2"/>
      <w14:ligatures w14:val="standardContextual"/>
    </w:rPr>
  </w:style>
  <w:style w:type="character" w:styleId="afff1">
    <w:name w:val="Intense Reference"/>
    <w:basedOn w:val="a0"/>
    <w:uiPriority w:val="32"/>
    <w:qFormat/>
    <w:rsid w:val="002C71D9"/>
    <w:rPr>
      <w:b/>
      <w:bCs/>
      <w:smallCaps/>
      <w:color w:val="2E74B5" w:themeColor="accent1" w:themeShade="BF"/>
      <w:spacing w:val="5"/>
    </w:rPr>
  </w:style>
  <w:style w:type="character" w:customStyle="1" w:styleId="UnresolvedMention">
    <w:name w:val="Unresolved Mention"/>
    <w:basedOn w:val="a0"/>
    <w:uiPriority w:val="99"/>
    <w:semiHidden/>
    <w:unhideWhenUsed/>
    <w:rsid w:val="004B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117266016">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229196559">
      <w:bodyDiv w:val="1"/>
      <w:marLeft w:val="0"/>
      <w:marRight w:val="0"/>
      <w:marTop w:val="0"/>
      <w:marBottom w:val="0"/>
      <w:divBdr>
        <w:top w:val="none" w:sz="0" w:space="0" w:color="auto"/>
        <w:left w:val="none" w:sz="0" w:space="0" w:color="auto"/>
        <w:bottom w:val="none" w:sz="0" w:space="0" w:color="auto"/>
        <w:right w:val="none" w:sz="0" w:space="0" w:color="auto"/>
      </w:divBdr>
    </w:div>
    <w:div w:id="292174436">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32095766">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30267559">
      <w:bodyDiv w:val="1"/>
      <w:marLeft w:val="0"/>
      <w:marRight w:val="0"/>
      <w:marTop w:val="0"/>
      <w:marBottom w:val="0"/>
      <w:divBdr>
        <w:top w:val="none" w:sz="0" w:space="0" w:color="auto"/>
        <w:left w:val="none" w:sz="0" w:space="0" w:color="auto"/>
        <w:bottom w:val="none" w:sz="0" w:space="0" w:color="auto"/>
        <w:right w:val="none" w:sz="0" w:space="0" w:color="auto"/>
      </w:divBdr>
    </w:div>
    <w:div w:id="551817490">
      <w:bodyDiv w:val="1"/>
      <w:marLeft w:val="0"/>
      <w:marRight w:val="0"/>
      <w:marTop w:val="0"/>
      <w:marBottom w:val="0"/>
      <w:divBdr>
        <w:top w:val="none" w:sz="0" w:space="0" w:color="auto"/>
        <w:left w:val="none" w:sz="0" w:space="0" w:color="auto"/>
        <w:bottom w:val="none" w:sz="0" w:space="0" w:color="auto"/>
        <w:right w:val="none" w:sz="0" w:space="0" w:color="auto"/>
      </w:divBdr>
    </w:div>
    <w:div w:id="58152684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3695955">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1038775890">
      <w:bodyDiv w:val="1"/>
      <w:marLeft w:val="0"/>
      <w:marRight w:val="0"/>
      <w:marTop w:val="0"/>
      <w:marBottom w:val="0"/>
      <w:divBdr>
        <w:top w:val="none" w:sz="0" w:space="0" w:color="auto"/>
        <w:left w:val="none" w:sz="0" w:space="0" w:color="auto"/>
        <w:bottom w:val="none" w:sz="0" w:space="0" w:color="auto"/>
        <w:right w:val="none" w:sz="0" w:space="0" w:color="auto"/>
      </w:divBdr>
    </w:div>
    <w:div w:id="1061713506">
      <w:bodyDiv w:val="1"/>
      <w:marLeft w:val="0"/>
      <w:marRight w:val="0"/>
      <w:marTop w:val="0"/>
      <w:marBottom w:val="0"/>
      <w:divBdr>
        <w:top w:val="none" w:sz="0" w:space="0" w:color="auto"/>
        <w:left w:val="none" w:sz="0" w:space="0" w:color="auto"/>
        <w:bottom w:val="none" w:sz="0" w:space="0" w:color="auto"/>
        <w:right w:val="none" w:sz="0" w:space="0" w:color="auto"/>
      </w:divBdr>
    </w:div>
    <w:div w:id="1070540397">
      <w:bodyDiv w:val="1"/>
      <w:marLeft w:val="0"/>
      <w:marRight w:val="0"/>
      <w:marTop w:val="0"/>
      <w:marBottom w:val="0"/>
      <w:divBdr>
        <w:top w:val="none" w:sz="0" w:space="0" w:color="auto"/>
        <w:left w:val="none" w:sz="0" w:space="0" w:color="auto"/>
        <w:bottom w:val="none" w:sz="0" w:space="0" w:color="auto"/>
        <w:right w:val="none" w:sz="0" w:space="0" w:color="auto"/>
      </w:divBdr>
    </w:div>
    <w:div w:id="1186745062">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6980583">
      <w:bodyDiv w:val="1"/>
      <w:marLeft w:val="0"/>
      <w:marRight w:val="0"/>
      <w:marTop w:val="0"/>
      <w:marBottom w:val="0"/>
      <w:divBdr>
        <w:top w:val="none" w:sz="0" w:space="0" w:color="auto"/>
        <w:left w:val="none" w:sz="0" w:space="0" w:color="auto"/>
        <w:bottom w:val="none" w:sz="0" w:space="0" w:color="auto"/>
        <w:right w:val="none" w:sz="0" w:space="0" w:color="auto"/>
      </w:divBdr>
      <w:divsChild>
        <w:div w:id="1811436312">
          <w:marLeft w:val="0"/>
          <w:marRight w:val="0"/>
          <w:marTop w:val="30"/>
          <w:marBottom w:val="30"/>
          <w:divBdr>
            <w:top w:val="none" w:sz="0" w:space="0" w:color="auto"/>
            <w:left w:val="none" w:sz="0" w:space="0" w:color="auto"/>
            <w:bottom w:val="none" w:sz="0" w:space="0" w:color="auto"/>
            <w:right w:val="none" w:sz="0" w:space="0" w:color="auto"/>
          </w:divBdr>
          <w:divsChild>
            <w:div w:id="518736346">
              <w:marLeft w:val="0"/>
              <w:marRight w:val="0"/>
              <w:marTop w:val="0"/>
              <w:marBottom w:val="0"/>
              <w:divBdr>
                <w:top w:val="none" w:sz="0" w:space="0" w:color="auto"/>
                <w:left w:val="none" w:sz="0" w:space="0" w:color="auto"/>
                <w:bottom w:val="none" w:sz="0" w:space="0" w:color="auto"/>
                <w:right w:val="none" w:sz="0" w:space="0" w:color="auto"/>
              </w:divBdr>
              <w:divsChild>
                <w:div w:id="669218134">
                  <w:marLeft w:val="0"/>
                  <w:marRight w:val="0"/>
                  <w:marTop w:val="0"/>
                  <w:marBottom w:val="0"/>
                  <w:divBdr>
                    <w:top w:val="none" w:sz="0" w:space="0" w:color="auto"/>
                    <w:left w:val="none" w:sz="0" w:space="0" w:color="auto"/>
                    <w:bottom w:val="none" w:sz="0" w:space="0" w:color="auto"/>
                    <w:right w:val="none" w:sz="0" w:space="0" w:color="auto"/>
                  </w:divBdr>
                </w:div>
              </w:divsChild>
            </w:div>
            <w:div w:id="1606494761">
              <w:marLeft w:val="0"/>
              <w:marRight w:val="0"/>
              <w:marTop w:val="0"/>
              <w:marBottom w:val="0"/>
              <w:divBdr>
                <w:top w:val="none" w:sz="0" w:space="0" w:color="auto"/>
                <w:left w:val="none" w:sz="0" w:space="0" w:color="auto"/>
                <w:bottom w:val="none" w:sz="0" w:space="0" w:color="auto"/>
                <w:right w:val="none" w:sz="0" w:space="0" w:color="auto"/>
              </w:divBdr>
              <w:divsChild>
                <w:div w:id="430005427">
                  <w:marLeft w:val="0"/>
                  <w:marRight w:val="0"/>
                  <w:marTop w:val="0"/>
                  <w:marBottom w:val="0"/>
                  <w:divBdr>
                    <w:top w:val="none" w:sz="0" w:space="0" w:color="auto"/>
                    <w:left w:val="none" w:sz="0" w:space="0" w:color="auto"/>
                    <w:bottom w:val="none" w:sz="0" w:space="0" w:color="auto"/>
                    <w:right w:val="none" w:sz="0" w:space="0" w:color="auto"/>
                  </w:divBdr>
                  <w:divsChild>
                    <w:div w:id="12115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260">
          <w:marLeft w:val="0"/>
          <w:marRight w:val="0"/>
          <w:marTop w:val="30"/>
          <w:marBottom w:val="30"/>
          <w:divBdr>
            <w:top w:val="none" w:sz="0" w:space="0" w:color="auto"/>
            <w:left w:val="none" w:sz="0" w:space="0" w:color="auto"/>
            <w:bottom w:val="none" w:sz="0" w:space="0" w:color="auto"/>
            <w:right w:val="none" w:sz="0" w:space="0" w:color="auto"/>
          </w:divBdr>
          <w:divsChild>
            <w:div w:id="1981425468">
              <w:marLeft w:val="0"/>
              <w:marRight w:val="0"/>
              <w:marTop w:val="0"/>
              <w:marBottom w:val="0"/>
              <w:divBdr>
                <w:top w:val="none" w:sz="0" w:space="0" w:color="auto"/>
                <w:left w:val="none" w:sz="0" w:space="0" w:color="auto"/>
                <w:bottom w:val="none" w:sz="0" w:space="0" w:color="auto"/>
                <w:right w:val="none" w:sz="0" w:space="0" w:color="auto"/>
              </w:divBdr>
              <w:divsChild>
                <w:div w:id="1410347525">
                  <w:marLeft w:val="0"/>
                  <w:marRight w:val="0"/>
                  <w:marTop w:val="0"/>
                  <w:marBottom w:val="0"/>
                  <w:divBdr>
                    <w:top w:val="none" w:sz="0" w:space="0" w:color="auto"/>
                    <w:left w:val="none" w:sz="0" w:space="0" w:color="auto"/>
                    <w:bottom w:val="none" w:sz="0" w:space="0" w:color="auto"/>
                    <w:right w:val="none" w:sz="0" w:space="0" w:color="auto"/>
                  </w:divBdr>
                </w:div>
              </w:divsChild>
            </w:div>
            <w:div w:id="673531468">
              <w:marLeft w:val="0"/>
              <w:marRight w:val="0"/>
              <w:marTop w:val="0"/>
              <w:marBottom w:val="0"/>
              <w:divBdr>
                <w:top w:val="none" w:sz="0" w:space="0" w:color="auto"/>
                <w:left w:val="none" w:sz="0" w:space="0" w:color="auto"/>
                <w:bottom w:val="none" w:sz="0" w:space="0" w:color="auto"/>
                <w:right w:val="none" w:sz="0" w:space="0" w:color="auto"/>
              </w:divBdr>
              <w:divsChild>
                <w:div w:id="886263744">
                  <w:marLeft w:val="0"/>
                  <w:marRight w:val="0"/>
                  <w:marTop w:val="0"/>
                  <w:marBottom w:val="0"/>
                  <w:divBdr>
                    <w:top w:val="none" w:sz="0" w:space="0" w:color="auto"/>
                    <w:left w:val="none" w:sz="0" w:space="0" w:color="auto"/>
                    <w:bottom w:val="none" w:sz="0" w:space="0" w:color="auto"/>
                    <w:right w:val="none" w:sz="0" w:space="0" w:color="auto"/>
                  </w:divBdr>
                  <w:divsChild>
                    <w:div w:id="10434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69230">
          <w:marLeft w:val="0"/>
          <w:marRight w:val="0"/>
          <w:marTop w:val="30"/>
          <w:marBottom w:val="30"/>
          <w:divBdr>
            <w:top w:val="none" w:sz="0" w:space="0" w:color="auto"/>
            <w:left w:val="none" w:sz="0" w:space="0" w:color="auto"/>
            <w:bottom w:val="none" w:sz="0" w:space="0" w:color="auto"/>
            <w:right w:val="none" w:sz="0" w:space="0" w:color="auto"/>
          </w:divBdr>
          <w:divsChild>
            <w:div w:id="850803195">
              <w:marLeft w:val="0"/>
              <w:marRight w:val="0"/>
              <w:marTop w:val="0"/>
              <w:marBottom w:val="0"/>
              <w:divBdr>
                <w:top w:val="none" w:sz="0" w:space="0" w:color="auto"/>
                <w:left w:val="none" w:sz="0" w:space="0" w:color="auto"/>
                <w:bottom w:val="none" w:sz="0" w:space="0" w:color="auto"/>
                <w:right w:val="none" w:sz="0" w:space="0" w:color="auto"/>
              </w:divBdr>
              <w:divsChild>
                <w:div w:id="1434203251">
                  <w:marLeft w:val="0"/>
                  <w:marRight w:val="0"/>
                  <w:marTop w:val="0"/>
                  <w:marBottom w:val="0"/>
                  <w:divBdr>
                    <w:top w:val="none" w:sz="0" w:space="0" w:color="auto"/>
                    <w:left w:val="none" w:sz="0" w:space="0" w:color="auto"/>
                    <w:bottom w:val="none" w:sz="0" w:space="0" w:color="auto"/>
                    <w:right w:val="none" w:sz="0" w:space="0" w:color="auto"/>
                  </w:divBdr>
                </w:div>
              </w:divsChild>
            </w:div>
            <w:div w:id="174005196">
              <w:marLeft w:val="0"/>
              <w:marRight w:val="0"/>
              <w:marTop w:val="0"/>
              <w:marBottom w:val="0"/>
              <w:divBdr>
                <w:top w:val="none" w:sz="0" w:space="0" w:color="auto"/>
                <w:left w:val="none" w:sz="0" w:space="0" w:color="auto"/>
                <w:bottom w:val="none" w:sz="0" w:space="0" w:color="auto"/>
                <w:right w:val="none" w:sz="0" w:space="0" w:color="auto"/>
              </w:divBdr>
              <w:divsChild>
                <w:div w:id="1451823716">
                  <w:marLeft w:val="0"/>
                  <w:marRight w:val="0"/>
                  <w:marTop w:val="0"/>
                  <w:marBottom w:val="0"/>
                  <w:divBdr>
                    <w:top w:val="none" w:sz="0" w:space="0" w:color="auto"/>
                    <w:left w:val="none" w:sz="0" w:space="0" w:color="auto"/>
                    <w:bottom w:val="none" w:sz="0" w:space="0" w:color="auto"/>
                    <w:right w:val="none" w:sz="0" w:space="0" w:color="auto"/>
                  </w:divBdr>
                  <w:divsChild>
                    <w:div w:id="19934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9484">
          <w:marLeft w:val="0"/>
          <w:marRight w:val="0"/>
          <w:marTop w:val="30"/>
          <w:marBottom w:val="30"/>
          <w:divBdr>
            <w:top w:val="none" w:sz="0" w:space="0" w:color="auto"/>
            <w:left w:val="none" w:sz="0" w:space="0" w:color="auto"/>
            <w:bottom w:val="none" w:sz="0" w:space="0" w:color="auto"/>
            <w:right w:val="none" w:sz="0" w:space="0" w:color="auto"/>
          </w:divBdr>
          <w:divsChild>
            <w:div w:id="2089954927">
              <w:marLeft w:val="0"/>
              <w:marRight w:val="0"/>
              <w:marTop w:val="0"/>
              <w:marBottom w:val="0"/>
              <w:divBdr>
                <w:top w:val="none" w:sz="0" w:space="0" w:color="auto"/>
                <w:left w:val="none" w:sz="0" w:space="0" w:color="auto"/>
                <w:bottom w:val="none" w:sz="0" w:space="0" w:color="auto"/>
                <w:right w:val="none" w:sz="0" w:space="0" w:color="auto"/>
              </w:divBdr>
              <w:divsChild>
                <w:div w:id="565343440">
                  <w:marLeft w:val="0"/>
                  <w:marRight w:val="0"/>
                  <w:marTop w:val="0"/>
                  <w:marBottom w:val="0"/>
                  <w:divBdr>
                    <w:top w:val="none" w:sz="0" w:space="0" w:color="auto"/>
                    <w:left w:val="none" w:sz="0" w:space="0" w:color="auto"/>
                    <w:bottom w:val="none" w:sz="0" w:space="0" w:color="auto"/>
                    <w:right w:val="none" w:sz="0" w:space="0" w:color="auto"/>
                  </w:divBdr>
                </w:div>
              </w:divsChild>
            </w:div>
            <w:div w:id="1333684988">
              <w:marLeft w:val="0"/>
              <w:marRight w:val="0"/>
              <w:marTop w:val="0"/>
              <w:marBottom w:val="0"/>
              <w:divBdr>
                <w:top w:val="none" w:sz="0" w:space="0" w:color="auto"/>
                <w:left w:val="none" w:sz="0" w:space="0" w:color="auto"/>
                <w:bottom w:val="none" w:sz="0" w:space="0" w:color="auto"/>
                <w:right w:val="none" w:sz="0" w:space="0" w:color="auto"/>
              </w:divBdr>
              <w:divsChild>
                <w:div w:id="1038435238">
                  <w:marLeft w:val="0"/>
                  <w:marRight w:val="0"/>
                  <w:marTop w:val="0"/>
                  <w:marBottom w:val="0"/>
                  <w:divBdr>
                    <w:top w:val="none" w:sz="0" w:space="0" w:color="auto"/>
                    <w:left w:val="none" w:sz="0" w:space="0" w:color="auto"/>
                    <w:bottom w:val="none" w:sz="0" w:space="0" w:color="auto"/>
                    <w:right w:val="none" w:sz="0" w:space="0" w:color="auto"/>
                  </w:divBdr>
                  <w:divsChild>
                    <w:div w:id="1927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8374">
          <w:marLeft w:val="0"/>
          <w:marRight w:val="0"/>
          <w:marTop w:val="30"/>
          <w:marBottom w:val="30"/>
          <w:divBdr>
            <w:top w:val="none" w:sz="0" w:space="0" w:color="auto"/>
            <w:left w:val="none" w:sz="0" w:space="0" w:color="auto"/>
            <w:bottom w:val="none" w:sz="0" w:space="0" w:color="auto"/>
            <w:right w:val="none" w:sz="0" w:space="0" w:color="auto"/>
          </w:divBdr>
          <w:divsChild>
            <w:div w:id="22944055">
              <w:marLeft w:val="0"/>
              <w:marRight w:val="0"/>
              <w:marTop w:val="0"/>
              <w:marBottom w:val="0"/>
              <w:divBdr>
                <w:top w:val="none" w:sz="0" w:space="0" w:color="auto"/>
                <w:left w:val="none" w:sz="0" w:space="0" w:color="auto"/>
                <w:bottom w:val="none" w:sz="0" w:space="0" w:color="auto"/>
                <w:right w:val="none" w:sz="0" w:space="0" w:color="auto"/>
              </w:divBdr>
              <w:divsChild>
                <w:div w:id="1589458447">
                  <w:marLeft w:val="0"/>
                  <w:marRight w:val="0"/>
                  <w:marTop w:val="0"/>
                  <w:marBottom w:val="0"/>
                  <w:divBdr>
                    <w:top w:val="none" w:sz="0" w:space="0" w:color="auto"/>
                    <w:left w:val="none" w:sz="0" w:space="0" w:color="auto"/>
                    <w:bottom w:val="none" w:sz="0" w:space="0" w:color="auto"/>
                    <w:right w:val="none" w:sz="0" w:space="0" w:color="auto"/>
                  </w:divBdr>
                </w:div>
              </w:divsChild>
            </w:div>
            <w:div w:id="535460649">
              <w:marLeft w:val="0"/>
              <w:marRight w:val="0"/>
              <w:marTop w:val="0"/>
              <w:marBottom w:val="0"/>
              <w:divBdr>
                <w:top w:val="none" w:sz="0" w:space="0" w:color="auto"/>
                <w:left w:val="none" w:sz="0" w:space="0" w:color="auto"/>
                <w:bottom w:val="none" w:sz="0" w:space="0" w:color="auto"/>
                <w:right w:val="none" w:sz="0" w:space="0" w:color="auto"/>
              </w:divBdr>
              <w:divsChild>
                <w:div w:id="2092771855">
                  <w:marLeft w:val="0"/>
                  <w:marRight w:val="0"/>
                  <w:marTop w:val="0"/>
                  <w:marBottom w:val="0"/>
                  <w:divBdr>
                    <w:top w:val="none" w:sz="0" w:space="0" w:color="auto"/>
                    <w:left w:val="none" w:sz="0" w:space="0" w:color="auto"/>
                    <w:bottom w:val="none" w:sz="0" w:space="0" w:color="auto"/>
                    <w:right w:val="none" w:sz="0" w:space="0" w:color="auto"/>
                  </w:divBdr>
                  <w:divsChild>
                    <w:div w:id="151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7279">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50528166">
      <w:bodyDiv w:val="1"/>
      <w:marLeft w:val="0"/>
      <w:marRight w:val="0"/>
      <w:marTop w:val="0"/>
      <w:marBottom w:val="0"/>
      <w:divBdr>
        <w:top w:val="none" w:sz="0" w:space="0" w:color="auto"/>
        <w:left w:val="none" w:sz="0" w:space="0" w:color="auto"/>
        <w:bottom w:val="none" w:sz="0" w:space="0" w:color="auto"/>
        <w:right w:val="none" w:sz="0" w:space="0" w:color="auto"/>
      </w:divBdr>
    </w:div>
    <w:div w:id="1444423962">
      <w:bodyDiv w:val="1"/>
      <w:marLeft w:val="0"/>
      <w:marRight w:val="0"/>
      <w:marTop w:val="0"/>
      <w:marBottom w:val="0"/>
      <w:divBdr>
        <w:top w:val="none" w:sz="0" w:space="0" w:color="auto"/>
        <w:left w:val="none" w:sz="0" w:space="0" w:color="auto"/>
        <w:bottom w:val="none" w:sz="0" w:space="0" w:color="auto"/>
        <w:right w:val="none" w:sz="0" w:space="0" w:color="auto"/>
      </w:divBdr>
    </w:div>
    <w:div w:id="1444615364">
      <w:bodyDiv w:val="1"/>
      <w:marLeft w:val="0"/>
      <w:marRight w:val="0"/>
      <w:marTop w:val="0"/>
      <w:marBottom w:val="0"/>
      <w:divBdr>
        <w:top w:val="none" w:sz="0" w:space="0" w:color="auto"/>
        <w:left w:val="none" w:sz="0" w:space="0" w:color="auto"/>
        <w:bottom w:val="none" w:sz="0" w:space="0" w:color="auto"/>
        <w:right w:val="none" w:sz="0" w:space="0" w:color="auto"/>
      </w:divBdr>
    </w:div>
    <w:div w:id="1459302859">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27865691">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49517016">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1984851500">
      <w:bodyDiv w:val="1"/>
      <w:marLeft w:val="0"/>
      <w:marRight w:val="0"/>
      <w:marTop w:val="0"/>
      <w:marBottom w:val="0"/>
      <w:divBdr>
        <w:top w:val="none" w:sz="0" w:space="0" w:color="auto"/>
        <w:left w:val="none" w:sz="0" w:space="0" w:color="auto"/>
        <w:bottom w:val="none" w:sz="0" w:space="0" w:color="auto"/>
        <w:right w:val="none" w:sz="0" w:space="0" w:color="auto"/>
      </w:divBdr>
    </w:div>
    <w:div w:id="2017876748">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73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13" Type="http://schemas.openxmlformats.org/officeDocument/2006/relationships/hyperlink" Target="mailto:aeroport.uray@yandex.ru" TargetMode="External"/><Relationship Id="rId18" Type="http://schemas.openxmlformats.org/officeDocument/2006/relationships/hyperlink" Target="http://www.roseltorg.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irportblr@mail.ru" TargetMode="External"/><Relationship Id="rId17"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kogpor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om_gsm@ugraavia.ru" TargetMode="External"/><Relationship Id="rId23" Type="http://schemas.openxmlformats.org/officeDocument/2006/relationships/fontTable" Target="fontTable.xml"/><Relationship Id="rId10" Type="http://schemas.openxmlformats.org/officeDocument/2006/relationships/hyperlink" Target="mailto:info@ugraavia.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davidov@ugraavia.ru" TargetMode="External"/><Relationship Id="rId14" Type="http://schemas.openxmlformats.org/officeDocument/2006/relationships/hyperlink" Target="mailto:shvab@ugraavi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F2A3-C45B-45AC-A114-22605A0A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63</Pages>
  <Words>18610</Words>
  <Characters>106079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609</cp:revision>
  <cp:lastPrinted>2024-03-25T06:41:00Z</cp:lastPrinted>
  <dcterms:created xsi:type="dcterms:W3CDTF">2026-03-24T03:35:00Z</dcterms:created>
  <dcterms:modified xsi:type="dcterms:W3CDTF">2026-05-28T09:52:00Z</dcterms:modified>
</cp:coreProperties>
</file>