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0052" w14:textId="555A86EE" w:rsidR="008B4812" w:rsidRPr="00E5635A" w:rsidRDefault="008B4812" w:rsidP="008B4812">
      <w:pPr>
        <w:ind w:left="5103" w:hanging="284"/>
        <w:jc w:val="right"/>
        <w:rPr>
          <w:rFonts w:ascii="Times New Roman" w:hAnsi="Times New Roman"/>
          <w:bCs/>
          <w:i/>
          <w:iCs/>
          <w:sz w:val="28"/>
          <w:szCs w:val="28"/>
        </w:rPr>
      </w:pPr>
      <w:r w:rsidRPr="00E5635A">
        <w:rPr>
          <w:rFonts w:ascii="Times New Roman" w:hAnsi="Times New Roman"/>
          <w:bCs/>
          <w:i/>
          <w:iCs/>
          <w:sz w:val="28"/>
          <w:szCs w:val="28"/>
        </w:rPr>
        <w:t>ПРИЛОЖЕНИЕ №</w:t>
      </w:r>
      <w:r w:rsidR="005F079F">
        <w:rPr>
          <w:rFonts w:ascii="Times New Roman" w:hAnsi="Times New Roman"/>
          <w:bCs/>
          <w:i/>
          <w:iCs/>
          <w:sz w:val="28"/>
          <w:szCs w:val="28"/>
        </w:rPr>
        <w:t>2</w:t>
      </w:r>
      <w:r w:rsidRPr="00E5635A">
        <w:rPr>
          <w:rFonts w:ascii="Times New Roman" w:hAnsi="Times New Roman"/>
          <w:bCs/>
          <w:i/>
          <w:iCs/>
          <w:sz w:val="28"/>
          <w:szCs w:val="28"/>
        </w:rPr>
        <w:t xml:space="preserve"> </w:t>
      </w:r>
    </w:p>
    <w:p w14:paraId="38D11C23" w14:textId="006DD856" w:rsidR="008B4812" w:rsidRPr="00E5635A" w:rsidRDefault="008B4812" w:rsidP="008B4812">
      <w:pPr>
        <w:ind w:left="5103" w:hanging="284"/>
        <w:jc w:val="right"/>
        <w:rPr>
          <w:rFonts w:ascii="Times New Roman" w:hAnsi="Times New Roman"/>
          <w:bCs/>
          <w:i/>
          <w:iCs/>
          <w:sz w:val="28"/>
          <w:szCs w:val="28"/>
        </w:rPr>
      </w:pPr>
      <w:r w:rsidRPr="00E5635A">
        <w:rPr>
          <w:rFonts w:ascii="Times New Roman" w:hAnsi="Times New Roman"/>
          <w:bCs/>
          <w:i/>
          <w:iCs/>
          <w:sz w:val="28"/>
          <w:szCs w:val="28"/>
        </w:rPr>
        <w:t xml:space="preserve">к </w:t>
      </w:r>
      <w:r w:rsidR="005F079F">
        <w:rPr>
          <w:rFonts w:ascii="Times New Roman" w:hAnsi="Times New Roman"/>
          <w:bCs/>
          <w:i/>
          <w:iCs/>
          <w:sz w:val="28"/>
          <w:szCs w:val="28"/>
        </w:rPr>
        <w:t>извещению</w:t>
      </w:r>
    </w:p>
    <w:p w14:paraId="6AFF824F" w14:textId="77777777" w:rsidR="007D459D" w:rsidRPr="00E5635A" w:rsidRDefault="007D459D" w:rsidP="007D459D">
      <w:pPr>
        <w:jc w:val="center"/>
        <w:rPr>
          <w:rFonts w:ascii="Times New Roman" w:hAnsi="Times New Roman" w:cs="Times New Roman"/>
          <w:sz w:val="24"/>
          <w:szCs w:val="24"/>
        </w:rPr>
      </w:pPr>
    </w:p>
    <w:p w14:paraId="42EFC95D" w14:textId="77777777" w:rsidR="007D459D" w:rsidRPr="00E5635A" w:rsidRDefault="007D459D" w:rsidP="007D459D">
      <w:pPr>
        <w:jc w:val="center"/>
        <w:rPr>
          <w:rFonts w:ascii="Times New Roman" w:hAnsi="Times New Roman" w:cs="Times New Roman"/>
          <w:sz w:val="24"/>
          <w:szCs w:val="24"/>
        </w:rPr>
      </w:pPr>
    </w:p>
    <w:p w14:paraId="394FC60D" w14:textId="22E14366" w:rsidR="00E41B8A" w:rsidRPr="00E5635A" w:rsidRDefault="00E41B8A" w:rsidP="007D459D">
      <w:pPr>
        <w:jc w:val="center"/>
        <w:rPr>
          <w:rFonts w:ascii="Times New Roman" w:hAnsi="Times New Roman" w:cs="Times New Roman"/>
          <w:sz w:val="24"/>
          <w:szCs w:val="24"/>
        </w:rPr>
      </w:pPr>
      <w:r w:rsidRPr="00E5635A">
        <w:rPr>
          <w:rFonts w:ascii="Times New Roman" w:hAnsi="Times New Roman" w:cs="Times New Roman"/>
          <w:sz w:val="24"/>
          <w:szCs w:val="24"/>
        </w:rPr>
        <w:t xml:space="preserve">ТРЕБОВАНИЯ К СОДЕРЖАНИЮ, ФОРМЕ, ОФОРМЛЕНИЮ И СОСТАВУ ЗАЯВКИ НА УЧАСТИЕ В ЗАКУПКЕ </w:t>
      </w:r>
    </w:p>
    <w:p w14:paraId="7890D69D" w14:textId="79A8C6ED" w:rsidR="007D459D" w:rsidRPr="00E5635A" w:rsidRDefault="00914955"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 xml:space="preserve">Подача заявок на участие в </w:t>
      </w:r>
      <w:r w:rsidR="0051644D">
        <w:rPr>
          <w:rFonts w:ascii="Times New Roman" w:hAnsi="Times New Roman" w:cs="Times New Roman"/>
          <w:sz w:val="24"/>
          <w:szCs w:val="24"/>
        </w:rPr>
        <w:t>запросе котировок</w:t>
      </w:r>
      <w:r w:rsidRPr="00E5635A">
        <w:rPr>
          <w:rFonts w:ascii="Times New Roman" w:hAnsi="Times New Roman" w:cs="Times New Roman"/>
          <w:sz w:val="24"/>
          <w:szCs w:val="24"/>
        </w:rPr>
        <w:t xml:space="preserve">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54564168" w14:textId="08930870" w:rsidR="00914955" w:rsidRPr="00E5635A" w:rsidRDefault="00914955" w:rsidP="009F6A0E">
      <w:pPr>
        <w:pStyle w:val="a7"/>
        <w:numPr>
          <w:ilvl w:val="0"/>
          <w:numId w:val="1"/>
        </w:numPr>
        <w:jc w:val="both"/>
        <w:rPr>
          <w:rFonts w:ascii="Times New Roman" w:hAnsi="Times New Roman" w:cs="Times New Roman"/>
          <w:sz w:val="24"/>
          <w:szCs w:val="24"/>
          <w:u w:val="single"/>
        </w:rPr>
      </w:pPr>
      <w:r w:rsidRPr="00E5635A">
        <w:rPr>
          <w:rFonts w:ascii="Times New Roman" w:hAnsi="Times New Roman" w:cs="Times New Roman"/>
          <w:sz w:val="24"/>
          <w:szCs w:val="24"/>
          <w:u w:val="single"/>
        </w:rPr>
        <w:t xml:space="preserve">Заявка на участие в </w:t>
      </w:r>
      <w:r w:rsidR="0051644D">
        <w:rPr>
          <w:rFonts w:ascii="Times New Roman" w:hAnsi="Times New Roman" w:cs="Times New Roman"/>
          <w:sz w:val="24"/>
          <w:szCs w:val="24"/>
          <w:u w:val="single"/>
        </w:rPr>
        <w:t>запросе котировок</w:t>
      </w:r>
      <w:r w:rsidRPr="00E5635A">
        <w:rPr>
          <w:rFonts w:ascii="Times New Roman" w:hAnsi="Times New Roman" w:cs="Times New Roman"/>
          <w:sz w:val="24"/>
          <w:szCs w:val="24"/>
          <w:u w:val="single"/>
        </w:rPr>
        <w:t xml:space="preserve"> в электронной форме состоит </w:t>
      </w:r>
      <w:r w:rsidR="0051644D" w:rsidRPr="0051644D">
        <w:rPr>
          <w:rFonts w:ascii="Times New Roman" w:hAnsi="Times New Roman" w:cs="Times New Roman"/>
          <w:sz w:val="24"/>
          <w:szCs w:val="24"/>
          <w:u w:val="single"/>
        </w:rPr>
        <w:t>из одной части и предложения участника запроса котировок в электронной форме о цене, которые подаются одновременно</w:t>
      </w:r>
      <w:r w:rsidRPr="00E5635A">
        <w:rPr>
          <w:rFonts w:ascii="Times New Roman" w:hAnsi="Times New Roman" w:cs="Times New Roman"/>
          <w:sz w:val="24"/>
          <w:szCs w:val="24"/>
          <w:u w:val="single"/>
        </w:rPr>
        <w:t>.</w:t>
      </w:r>
    </w:p>
    <w:p w14:paraId="51740F6D" w14:textId="7098EB4C" w:rsidR="00DF5B89" w:rsidRPr="00E5635A" w:rsidRDefault="00DF5B89"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 xml:space="preserve">Участник </w:t>
      </w:r>
      <w:r w:rsidR="005F6B21">
        <w:rPr>
          <w:rFonts w:ascii="Times New Roman" w:hAnsi="Times New Roman" w:cs="Times New Roman"/>
          <w:sz w:val="24"/>
          <w:szCs w:val="24"/>
        </w:rPr>
        <w:t>запроса котировок</w:t>
      </w:r>
      <w:r w:rsidRPr="00E5635A">
        <w:rPr>
          <w:rFonts w:ascii="Times New Roman" w:hAnsi="Times New Roman" w:cs="Times New Roman"/>
          <w:sz w:val="24"/>
          <w:szCs w:val="24"/>
        </w:rPr>
        <w:t xml:space="preserve"> в электронной форме вправе подать только одну заявку на участие в </w:t>
      </w:r>
      <w:r w:rsidR="000235F9" w:rsidRPr="000235F9">
        <w:rPr>
          <w:rFonts w:ascii="Times New Roman" w:hAnsi="Times New Roman" w:cs="Times New Roman"/>
          <w:sz w:val="24"/>
          <w:szCs w:val="24"/>
        </w:rPr>
        <w:t>запрос</w:t>
      </w:r>
      <w:r w:rsidR="000235F9">
        <w:rPr>
          <w:rFonts w:ascii="Times New Roman" w:hAnsi="Times New Roman" w:cs="Times New Roman"/>
          <w:sz w:val="24"/>
          <w:szCs w:val="24"/>
        </w:rPr>
        <w:t>е</w:t>
      </w:r>
      <w:r w:rsidR="000235F9" w:rsidRPr="000235F9">
        <w:rPr>
          <w:rFonts w:ascii="Times New Roman" w:hAnsi="Times New Roman" w:cs="Times New Roman"/>
          <w:sz w:val="24"/>
          <w:szCs w:val="24"/>
        </w:rPr>
        <w:t xml:space="preserve"> котировок </w:t>
      </w:r>
      <w:r w:rsidRPr="00E5635A">
        <w:rPr>
          <w:rFonts w:ascii="Times New Roman" w:hAnsi="Times New Roman" w:cs="Times New Roman"/>
          <w:sz w:val="24"/>
          <w:szCs w:val="24"/>
        </w:rPr>
        <w:t>в электронной форме.</w:t>
      </w:r>
    </w:p>
    <w:p w14:paraId="3C200CED" w14:textId="527B8351" w:rsidR="00DF5B89" w:rsidRPr="00E5635A" w:rsidRDefault="00DF5B89"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В случае если предложение о цене и/или иные условия закупки,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 руководствуется сведениями, указанными в специальных электронных формах на электронной площадке.</w:t>
      </w:r>
    </w:p>
    <w:p w14:paraId="06108FB6" w14:textId="42DF2E35" w:rsidR="00024E53" w:rsidRPr="00E5635A" w:rsidRDefault="00024E53"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 xml:space="preserve">Участник </w:t>
      </w:r>
      <w:r w:rsidR="005F6B21">
        <w:rPr>
          <w:rFonts w:ascii="Times New Roman" w:hAnsi="Times New Roman" w:cs="Times New Roman"/>
          <w:sz w:val="24"/>
          <w:szCs w:val="24"/>
        </w:rPr>
        <w:t>запроса котировок</w:t>
      </w:r>
      <w:r w:rsidRPr="00E5635A">
        <w:rPr>
          <w:rFonts w:ascii="Times New Roman" w:hAnsi="Times New Roman" w:cs="Times New Roman"/>
          <w:sz w:val="24"/>
          <w:szCs w:val="24"/>
        </w:rPr>
        <w:t xml:space="preserve"> в электронной форме, подавший заявку на участие в </w:t>
      </w:r>
      <w:r w:rsidR="005F6B21">
        <w:rPr>
          <w:rFonts w:ascii="Times New Roman" w:hAnsi="Times New Roman" w:cs="Times New Roman"/>
          <w:sz w:val="24"/>
          <w:szCs w:val="24"/>
        </w:rPr>
        <w:t>запросе котировок</w:t>
      </w:r>
      <w:r w:rsidRPr="00E5635A">
        <w:rPr>
          <w:rFonts w:ascii="Times New Roman" w:hAnsi="Times New Roman" w:cs="Times New Roman"/>
          <w:sz w:val="24"/>
          <w:szCs w:val="24"/>
        </w:rPr>
        <w:t xml:space="preserve"> в электронной форме, вправе отозвать данную заявку не позднее даты и времени окончания срока подачи заявок на участие в </w:t>
      </w:r>
      <w:r w:rsidR="005F6B21">
        <w:rPr>
          <w:rFonts w:ascii="Times New Roman" w:hAnsi="Times New Roman" w:cs="Times New Roman"/>
          <w:sz w:val="24"/>
          <w:szCs w:val="24"/>
        </w:rPr>
        <w:t>запросе котировок</w:t>
      </w:r>
      <w:r w:rsidRPr="00E5635A">
        <w:rPr>
          <w:rFonts w:ascii="Times New Roman" w:hAnsi="Times New Roman" w:cs="Times New Roman"/>
          <w:sz w:val="24"/>
          <w:szCs w:val="24"/>
        </w:rPr>
        <w:t xml:space="preserve"> в электронной форме, направив об этом уведомление оператору электронной площадки.</w:t>
      </w:r>
    </w:p>
    <w:p w14:paraId="03BF443A" w14:textId="48AC7F7B" w:rsidR="00024E53" w:rsidRPr="00E5635A" w:rsidRDefault="009F6A0E"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 xml:space="preserve">Заявка на участие в </w:t>
      </w:r>
      <w:r w:rsidR="005F6B21">
        <w:rPr>
          <w:rFonts w:ascii="Times New Roman" w:hAnsi="Times New Roman" w:cs="Times New Roman"/>
          <w:sz w:val="24"/>
          <w:szCs w:val="24"/>
        </w:rPr>
        <w:t>запросе котировок</w:t>
      </w:r>
      <w:r w:rsidRPr="00E5635A">
        <w:rPr>
          <w:rFonts w:ascii="Times New Roman" w:hAnsi="Times New Roman" w:cs="Times New Roman"/>
          <w:sz w:val="24"/>
          <w:szCs w:val="24"/>
        </w:rPr>
        <w:t xml:space="preserve"> в электронной форме должна содержать:</w:t>
      </w:r>
    </w:p>
    <w:tbl>
      <w:tblPr>
        <w:tblStyle w:val="ad"/>
        <w:tblW w:w="14596" w:type="dxa"/>
        <w:tblLook w:val="04A0" w:firstRow="1" w:lastRow="0" w:firstColumn="1" w:lastColumn="0" w:noHBand="0" w:noVBand="1"/>
      </w:tblPr>
      <w:tblGrid>
        <w:gridCol w:w="965"/>
        <w:gridCol w:w="3479"/>
        <w:gridCol w:w="5032"/>
        <w:gridCol w:w="2516"/>
        <w:gridCol w:w="2604"/>
      </w:tblGrid>
      <w:tr w:rsidR="00176432" w:rsidRPr="00E5635A" w14:paraId="13B1509D" w14:textId="77777777" w:rsidTr="00BE0B97">
        <w:tc>
          <w:tcPr>
            <w:tcW w:w="965" w:type="dxa"/>
          </w:tcPr>
          <w:p w14:paraId="3AD0AC1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п/п</w:t>
            </w:r>
          </w:p>
        </w:tc>
        <w:tc>
          <w:tcPr>
            <w:tcW w:w="3479" w:type="dxa"/>
          </w:tcPr>
          <w:p w14:paraId="7267233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Содержание информации и документов заявки</w:t>
            </w:r>
          </w:p>
        </w:tc>
        <w:tc>
          <w:tcPr>
            <w:tcW w:w="5032" w:type="dxa"/>
          </w:tcPr>
          <w:p w14:paraId="79BF7AB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Инструкция по заполнению заявки</w:t>
            </w:r>
          </w:p>
        </w:tc>
        <w:tc>
          <w:tcPr>
            <w:tcW w:w="2516" w:type="dxa"/>
          </w:tcPr>
          <w:p w14:paraId="41D3375D" w14:textId="77777777" w:rsidR="00176432" w:rsidRPr="00E5635A" w:rsidRDefault="00176432" w:rsidP="00BE0B97">
            <w:pPr>
              <w:contextualSpacing/>
              <w:rPr>
                <w:rFonts w:ascii="Times New Roman" w:hAnsi="Times New Roman" w:cs="Times New Roman"/>
                <w:bCs/>
              </w:rPr>
            </w:pPr>
            <w:r w:rsidRPr="00E5635A">
              <w:rPr>
                <w:rFonts w:ascii="Times New Roman" w:hAnsi="Times New Roman" w:cs="Times New Roman"/>
                <w:bCs/>
              </w:rPr>
              <w:t xml:space="preserve">Формат предоставления документов и информации </w:t>
            </w:r>
          </w:p>
        </w:tc>
        <w:tc>
          <w:tcPr>
            <w:tcW w:w="2604" w:type="dxa"/>
          </w:tcPr>
          <w:p w14:paraId="5EFFBAE2" w14:textId="77777777" w:rsidR="00176432" w:rsidRPr="00E5635A" w:rsidRDefault="00176432" w:rsidP="00BE0B97">
            <w:pPr>
              <w:contextualSpacing/>
              <w:rPr>
                <w:rFonts w:ascii="Times New Roman" w:hAnsi="Times New Roman" w:cs="Times New Roman"/>
                <w:bCs/>
              </w:rPr>
            </w:pPr>
            <w:r w:rsidRPr="00E5635A">
              <w:rPr>
                <w:rFonts w:ascii="Times New Roman" w:hAnsi="Times New Roman" w:cs="Times New Roman"/>
                <w:bCs/>
              </w:rPr>
              <w:t>Норма Положения о закупке, устанавливающая требование о предоставлении документов и информации</w:t>
            </w:r>
          </w:p>
        </w:tc>
      </w:tr>
      <w:tr w:rsidR="00176432" w:rsidRPr="00E5635A" w14:paraId="64A2DE87" w14:textId="77777777" w:rsidTr="00BE0B97">
        <w:tc>
          <w:tcPr>
            <w:tcW w:w="965" w:type="dxa"/>
          </w:tcPr>
          <w:p w14:paraId="146E48B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w:t>
            </w:r>
          </w:p>
        </w:tc>
        <w:tc>
          <w:tcPr>
            <w:tcW w:w="3479" w:type="dxa"/>
          </w:tcPr>
          <w:p w14:paraId="65E8585D" w14:textId="7C2FF4D2"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согласие участника </w:t>
            </w:r>
            <w:r w:rsidR="0060438B">
              <w:rPr>
                <w:rFonts w:ascii="Times New Roman" w:hAnsi="Times New Roman" w:cs="Times New Roman"/>
                <w:bCs/>
              </w:rPr>
              <w:t>запроса котировок</w:t>
            </w:r>
            <w:r w:rsidRPr="00E5635A">
              <w:rPr>
                <w:rFonts w:ascii="Times New Roman" w:hAnsi="Times New Roman" w:cs="Times New Roman"/>
                <w:bCs/>
              </w:rPr>
              <w:t xml:space="preserve"> в электронной форме на выполнение работы на условиях, предусмотренных </w:t>
            </w:r>
            <w:r w:rsidR="0060438B">
              <w:rPr>
                <w:rFonts w:ascii="Times New Roman" w:hAnsi="Times New Roman" w:cs="Times New Roman"/>
                <w:bCs/>
              </w:rPr>
              <w:t>извещением</w:t>
            </w:r>
            <w:r w:rsidRPr="00E5635A">
              <w:rPr>
                <w:rFonts w:ascii="Times New Roman" w:hAnsi="Times New Roman" w:cs="Times New Roman"/>
                <w:bCs/>
              </w:rPr>
              <w:t xml:space="preserve"> о </w:t>
            </w:r>
            <w:r w:rsidR="0060438B" w:rsidRPr="0060438B">
              <w:rPr>
                <w:rFonts w:ascii="Times New Roman" w:hAnsi="Times New Roman" w:cs="Times New Roman"/>
                <w:bCs/>
              </w:rPr>
              <w:lastRenderedPageBreak/>
              <w:t xml:space="preserve">запроса котировок </w:t>
            </w:r>
            <w:r w:rsidRPr="00E5635A">
              <w:rPr>
                <w:rFonts w:ascii="Times New Roman" w:hAnsi="Times New Roman" w:cs="Times New Roman"/>
                <w:bCs/>
              </w:rPr>
              <w:t>в электронной форме</w:t>
            </w:r>
          </w:p>
        </w:tc>
        <w:tc>
          <w:tcPr>
            <w:tcW w:w="5032" w:type="dxa"/>
          </w:tcPr>
          <w:p w14:paraId="1D92D75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Такое согласие дается с применением программно-аппаратных средств электронной площадки путём установления признака «Согласен» в карточке заявки</w:t>
            </w:r>
          </w:p>
        </w:tc>
        <w:tc>
          <w:tcPr>
            <w:tcW w:w="2516" w:type="dxa"/>
          </w:tcPr>
          <w:p w14:paraId="255C834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структурированной формы карточки заявки на электронной торговой площадке</w:t>
            </w:r>
          </w:p>
        </w:tc>
        <w:tc>
          <w:tcPr>
            <w:tcW w:w="2604" w:type="dxa"/>
          </w:tcPr>
          <w:p w14:paraId="6925A7C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пп.1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0536E3FF" w14:textId="77777777" w:rsidTr="00BE0B97">
        <w:tc>
          <w:tcPr>
            <w:tcW w:w="965" w:type="dxa"/>
          </w:tcPr>
          <w:p w14:paraId="573FBB5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2</w:t>
            </w:r>
          </w:p>
        </w:tc>
        <w:tc>
          <w:tcPr>
            <w:tcW w:w="3479" w:type="dxa"/>
          </w:tcPr>
          <w:p w14:paraId="430280FF" w14:textId="77777777" w:rsidR="00176432" w:rsidRDefault="00176432" w:rsidP="00BE0B97">
            <w:pPr>
              <w:contextualSpacing/>
              <w:jc w:val="both"/>
              <w:rPr>
                <w:rFonts w:ascii="Times New Roman" w:hAnsi="Times New Roman" w:cs="Times New Roman"/>
                <w:bCs/>
              </w:rPr>
            </w:pPr>
            <w:r w:rsidRPr="00DF7F2D">
              <w:rPr>
                <w:rFonts w:ascii="Times New Roman" w:hAnsi="Times New Roman" w:cs="Times New Roman"/>
                <w:sz w:val="24"/>
                <w:szCs w:val="24"/>
              </w:rPr>
              <w:t>предложение участника запроса котировок в электронной форме о предмете договора (об объекте закупки), а также копии документов, подтверждающих характеристики товара, работы, услуги (при установлении требований к предоставлению таких документов в извещении о проведении запроса котировок);</w:t>
            </w:r>
          </w:p>
          <w:p w14:paraId="521B9DAA" w14:textId="77777777" w:rsidR="00176432" w:rsidRPr="00C40786" w:rsidRDefault="00176432" w:rsidP="00BE0B97">
            <w:pPr>
              <w:contextualSpacing/>
              <w:jc w:val="both"/>
              <w:rPr>
                <w:rFonts w:ascii="Times New Roman" w:hAnsi="Times New Roman" w:cs="Times New Roman"/>
                <w:bCs/>
              </w:rPr>
            </w:pPr>
            <w:r>
              <w:rPr>
                <w:rFonts w:ascii="Times New Roman" w:hAnsi="Times New Roman" w:cs="Times New Roman"/>
                <w:bCs/>
              </w:rPr>
              <w:t xml:space="preserve">- </w:t>
            </w:r>
            <w:r w:rsidRPr="00C40786">
              <w:rPr>
                <w:rFonts w:ascii="Times New Roman" w:hAnsi="Times New Roman" w:cs="Times New Roman"/>
                <w:bCs/>
              </w:rPr>
              <w:t xml:space="preserve">при осуществлении закупки товара или закупки работы, услуги, для выполнения, оказания которых используется товар: </w:t>
            </w:r>
          </w:p>
          <w:p w14:paraId="087C533C" w14:textId="77777777" w:rsidR="00176432" w:rsidRPr="00C40786" w:rsidRDefault="00176432" w:rsidP="00BE0B97">
            <w:pPr>
              <w:contextualSpacing/>
              <w:jc w:val="both"/>
              <w:rPr>
                <w:rFonts w:ascii="Times New Roman" w:hAnsi="Times New Roman" w:cs="Times New Roman"/>
                <w:bCs/>
              </w:rPr>
            </w:pPr>
            <w:r w:rsidRPr="00C40786">
              <w:rPr>
                <w:rFonts w:ascii="Times New Roman" w:hAnsi="Times New Roman" w:cs="Times New Roman"/>
                <w:bCs/>
              </w:rPr>
              <w:t xml:space="preserve">а) наименование страны происхождения товара; </w:t>
            </w:r>
          </w:p>
          <w:p w14:paraId="2491DB6C" w14:textId="77777777" w:rsidR="00176432" w:rsidRPr="00C40786" w:rsidRDefault="00176432" w:rsidP="00BE0B97">
            <w:pPr>
              <w:contextualSpacing/>
              <w:jc w:val="both"/>
              <w:rPr>
                <w:rFonts w:ascii="Times New Roman" w:hAnsi="Times New Roman" w:cs="Times New Roman"/>
                <w:bCs/>
              </w:rPr>
            </w:pPr>
            <w:r w:rsidRPr="00C40786">
              <w:rPr>
                <w:rFonts w:ascii="Times New Roman" w:hAnsi="Times New Roman" w:cs="Times New Roman"/>
                <w:bCs/>
              </w:rPr>
              <w:t xml:space="preserve">б) при необходимости: эскиз, рисунок, чертеж, фотографию, иное изображение товара, на поставку которого заключается договор; </w:t>
            </w:r>
          </w:p>
          <w:p w14:paraId="0A9B81AC" w14:textId="77777777" w:rsidR="00176432" w:rsidRPr="00E5635A" w:rsidRDefault="00176432" w:rsidP="00BE0B97">
            <w:pPr>
              <w:contextualSpacing/>
              <w:jc w:val="both"/>
              <w:rPr>
                <w:rFonts w:ascii="Times New Roman" w:hAnsi="Times New Roman" w:cs="Times New Roman"/>
                <w:b/>
              </w:rPr>
            </w:pPr>
            <w:r w:rsidRPr="00C40786">
              <w:rPr>
                <w:rFonts w:ascii="Times New Roman" w:hAnsi="Times New Roman" w:cs="Times New Roman"/>
                <w:bCs/>
              </w:rPr>
              <w:t xml:space="preserve">в)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w:t>
            </w:r>
            <w:r w:rsidRPr="00C40786">
              <w:rPr>
                <w:rFonts w:ascii="Times New Roman" w:hAnsi="Times New Roman" w:cs="Times New Roman"/>
                <w:bCs/>
              </w:rPr>
              <w:lastRenderedPageBreak/>
              <w:t>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tc>
        <w:tc>
          <w:tcPr>
            <w:tcW w:w="5032" w:type="dxa"/>
          </w:tcPr>
          <w:p w14:paraId="0ACA693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
              </w:rPr>
              <w:lastRenderedPageBreak/>
              <w:t>Для настоящей закупки требуется</w:t>
            </w:r>
            <w:r w:rsidRPr="00E5635A">
              <w:rPr>
                <w:rFonts w:ascii="Times New Roman" w:hAnsi="Times New Roman" w:cs="Times New Roman"/>
                <w:bCs/>
              </w:rPr>
              <w:t xml:space="preserve"> предоставление сведений по настоящему пункту заявки</w:t>
            </w:r>
            <w:r>
              <w:rPr>
                <w:rFonts w:ascii="Times New Roman" w:hAnsi="Times New Roman" w:cs="Times New Roman"/>
                <w:bCs/>
              </w:rPr>
              <w:t>.</w:t>
            </w:r>
          </w:p>
        </w:tc>
        <w:tc>
          <w:tcPr>
            <w:tcW w:w="2516" w:type="dxa"/>
          </w:tcPr>
          <w:p w14:paraId="12344D7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составленного в электронном виде в текстовом редакторе файла, а также в виде скан-копий документов. 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7B8D5F5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p w14:paraId="798F8FE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Файлы прикрепляются к карточке структурированной заявки в раздел «Документы» на электронной площадке.</w:t>
            </w:r>
          </w:p>
        </w:tc>
        <w:tc>
          <w:tcPr>
            <w:tcW w:w="2604" w:type="dxa"/>
          </w:tcPr>
          <w:p w14:paraId="138F8D9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пп. </w:t>
            </w:r>
            <w:r>
              <w:rPr>
                <w:rFonts w:ascii="Times New Roman" w:hAnsi="Times New Roman" w:cs="Times New Roman"/>
                <w:bCs/>
              </w:rPr>
              <w:t xml:space="preserve">2 и 2.1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3CE115D9" w14:textId="77777777" w:rsidTr="00BE0B97">
        <w:tc>
          <w:tcPr>
            <w:tcW w:w="965" w:type="dxa"/>
          </w:tcPr>
          <w:p w14:paraId="25D56BD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3</w:t>
            </w:r>
          </w:p>
        </w:tc>
        <w:tc>
          <w:tcPr>
            <w:tcW w:w="3479" w:type="dxa"/>
          </w:tcPr>
          <w:p w14:paraId="079674B8" w14:textId="30C8E332"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p>
        </w:tc>
        <w:tc>
          <w:tcPr>
            <w:tcW w:w="5032" w:type="dxa"/>
          </w:tcPr>
          <w:p w14:paraId="32085C0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Сведения предоставляются в виде текстовой информации.</w:t>
            </w:r>
          </w:p>
          <w:p w14:paraId="05BE962B" w14:textId="77777777" w:rsidR="00176432" w:rsidRPr="00E5635A" w:rsidRDefault="00176432" w:rsidP="00BE0B97">
            <w:pPr>
              <w:contextualSpacing/>
              <w:jc w:val="both"/>
              <w:rPr>
                <w:rFonts w:ascii="Times New Roman" w:hAnsi="Times New Roman" w:cs="Times New Roman"/>
                <w:bCs/>
              </w:rPr>
            </w:pPr>
          </w:p>
          <w:p w14:paraId="7B93902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Для оформления сведений участник закупки может использовать Рекомендованную форму заявки, содержащуюся в настоящем приложении №3. </w:t>
            </w:r>
          </w:p>
          <w:p w14:paraId="670D887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Дополнительные документы в составе заявки для подтверждения настоящего требования заявки участником закупки не требуется предоставлять. Предоставление в составе заявки дополнительных документов и информации, подтверждающих указываемые сведения участником закупки, является правом участника закупки, а не обязанностью.</w:t>
            </w:r>
          </w:p>
        </w:tc>
        <w:tc>
          <w:tcPr>
            <w:tcW w:w="2516" w:type="dxa"/>
          </w:tcPr>
          <w:p w14:paraId="0D396A3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составленного в электронном виде в текстовом редакторе файла. 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6EAD8FA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p w14:paraId="136D16A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прикрепляется к карточке структурированной заявки в раздел «Документы» на электронной площадке.</w:t>
            </w:r>
          </w:p>
        </w:tc>
        <w:tc>
          <w:tcPr>
            <w:tcW w:w="2604" w:type="dxa"/>
          </w:tcPr>
          <w:p w14:paraId="5B0A801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3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4951CC32" w14:textId="77777777" w:rsidTr="00BE0B97">
        <w:tc>
          <w:tcPr>
            <w:tcW w:w="965" w:type="dxa"/>
          </w:tcPr>
          <w:p w14:paraId="22100CB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4</w:t>
            </w:r>
          </w:p>
        </w:tc>
        <w:tc>
          <w:tcPr>
            <w:tcW w:w="3479" w:type="dxa"/>
          </w:tcPr>
          <w:p w14:paraId="5CC464A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документы, подтверждающие соответствие участника требованиям, установленным </w:t>
            </w:r>
            <w:r w:rsidRPr="00E5635A">
              <w:rPr>
                <w:rFonts w:ascii="Times New Roman" w:hAnsi="Times New Roman" w:cs="Times New Roman"/>
                <w:bCs/>
              </w:rPr>
              <w:lastRenderedPageBreak/>
              <w:t>законодательством Российской Федерации и Положением о закупке, к поставщикам товаров (исполнителям работ, услуг) или копии этих документов</w:t>
            </w:r>
          </w:p>
        </w:tc>
        <w:tc>
          <w:tcPr>
            <w:tcW w:w="5032" w:type="dxa"/>
          </w:tcPr>
          <w:p w14:paraId="75563FE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
              </w:rPr>
              <w:lastRenderedPageBreak/>
              <w:t xml:space="preserve">Для настоящей закупки </w:t>
            </w:r>
            <w:r w:rsidRPr="00E5635A">
              <w:rPr>
                <w:rFonts w:ascii="Times New Roman" w:hAnsi="Times New Roman" w:cs="Times New Roman"/>
                <w:b/>
                <w:u w:val="single"/>
              </w:rPr>
              <w:t>не</w:t>
            </w:r>
            <w:r w:rsidRPr="00E5635A">
              <w:rPr>
                <w:rFonts w:ascii="Times New Roman" w:hAnsi="Times New Roman" w:cs="Times New Roman"/>
                <w:b/>
              </w:rPr>
              <w:t xml:space="preserve"> </w:t>
            </w:r>
            <w:r w:rsidRPr="00E5635A">
              <w:rPr>
                <w:rFonts w:ascii="Times New Roman" w:hAnsi="Times New Roman" w:cs="Times New Roman"/>
                <w:b/>
                <w:u w:val="single"/>
              </w:rPr>
              <w:t>требуется</w:t>
            </w:r>
            <w:r w:rsidRPr="00E5635A">
              <w:rPr>
                <w:rFonts w:ascii="Times New Roman" w:hAnsi="Times New Roman" w:cs="Times New Roman"/>
                <w:bCs/>
              </w:rPr>
              <w:t xml:space="preserve"> предоставление документов по настоящему пункту заявки.</w:t>
            </w:r>
          </w:p>
          <w:p w14:paraId="08DE1D3F" w14:textId="77777777" w:rsidR="00176432" w:rsidRPr="00E5635A" w:rsidRDefault="00176432" w:rsidP="00BE0B97">
            <w:pPr>
              <w:contextualSpacing/>
              <w:jc w:val="both"/>
              <w:rPr>
                <w:rFonts w:ascii="Times New Roman" w:hAnsi="Times New Roman" w:cs="Times New Roman"/>
                <w:bCs/>
              </w:rPr>
            </w:pPr>
          </w:p>
          <w:p w14:paraId="4C14A079" w14:textId="77777777" w:rsidR="00176432" w:rsidRPr="00E5635A" w:rsidRDefault="00176432" w:rsidP="00BE0B97">
            <w:pPr>
              <w:contextualSpacing/>
              <w:jc w:val="both"/>
              <w:rPr>
                <w:rFonts w:ascii="Times New Roman" w:hAnsi="Times New Roman" w:cs="Times New Roman"/>
                <w:bCs/>
              </w:rPr>
            </w:pPr>
          </w:p>
        </w:tc>
        <w:tc>
          <w:tcPr>
            <w:tcW w:w="2516" w:type="dxa"/>
          </w:tcPr>
          <w:p w14:paraId="4E5D30B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скан-копии (копий) документов.</w:t>
            </w:r>
          </w:p>
          <w:p w14:paraId="68222EB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 xml:space="preserve">Рекомендуемый формат файлов: файлы с расширением pdf. </w:t>
            </w:r>
          </w:p>
          <w:p w14:paraId="0266638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2D058F2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пп.</w:t>
            </w:r>
            <w:r>
              <w:rPr>
                <w:rFonts w:ascii="Times New Roman" w:hAnsi="Times New Roman" w:cs="Times New Roman"/>
                <w:bCs/>
              </w:rPr>
              <w:t xml:space="preserve">4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65F60C94" w14:textId="77777777" w:rsidTr="00BE0B97">
        <w:tc>
          <w:tcPr>
            <w:tcW w:w="965" w:type="dxa"/>
          </w:tcPr>
          <w:p w14:paraId="621382C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5</w:t>
            </w:r>
          </w:p>
        </w:tc>
        <w:tc>
          <w:tcPr>
            <w:tcW w:w="3479" w:type="dxa"/>
          </w:tcPr>
          <w:p w14:paraId="218C628F" w14:textId="6F6ADB33"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заключаемый договор или предоставление обеспечения заявки на участие в, обеспечения исполнения договора является крупной сделкой. Если указанные действия не считаются для участника закупки крупной сделкой или согласование крупной сделки не требуется, представляется соответствующее письмо</w:t>
            </w:r>
          </w:p>
        </w:tc>
        <w:tc>
          <w:tcPr>
            <w:tcW w:w="5032" w:type="dxa"/>
          </w:tcPr>
          <w:p w14:paraId="21ADDB1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Предоставление документов и информации по настоящему пункту для физических лиц и индивидуальных предпринимателей не требуется.</w:t>
            </w:r>
          </w:p>
          <w:p w14:paraId="25BBFF91" w14:textId="77777777" w:rsidR="00176432" w:rsidRPr="00E5635A" w:rsidRDefault="00176432" w:rsidP="00BE0B97">
            <w:pPr>
              <w:contextualSpacing/>
              <w:jc w:val="both"/>
              <w:rPr>
                <w:rFonts w:ascii="Times New Roman" w:hAnsi="Times New Roman" w:cs="Times New Roman"/>
                <w:bCs/>
              </w:rPr>
            </w:pPr>
          </w:p>
          <w:p w14:paraId="3848263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 соответствии со статьёй 78 Федерального закона от 26.12.1995 года №208-ФЗ "Об акционерных обществах": "Крупной сделкой считается сделка (несколько взаимосвязанных сделок), выходящая за пределы обычной хозяйственной деятельности и при этом:</w:t>
            </w:r>
          </w:p>
          <w:p w14:paraId="42EE928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 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направить обязательное предложение в соответствии с главой XI.1 настоящего Федерального закона),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55770AC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2) предусматривающая обязанность общества передать имущество во временное владение и (или) пользование либо предоставить третьему лицу </w:t>
            </w:r>
            <w:r w:rsidRPr="00E5635A">
              <w:rPr>
                <w:rFonts w:ascii="Times New Roman" w:hAnsi="Times New Roman" w:cs="Times New Roman"/>
                <w:bCs/>
              </w:rPr>
              <w:lastRenderedPageBreak/>
              <w:t>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52E51257" w14:textId="77777777" w:rsidR="00176432" w:rsidRPr="00E5635A" w:rsidRDefault="00176432" w:rsidP="00BE0B97">
            <w:pPr>
              <w:contextualSpacing/>
              <w:jc w:val="both"/>
              <w:rPr>
                <w:rFonts w:ascii="Times New Roman" w:hAnsi="Times New Roman" w:cs="Times New Roman"/>
                <w:bCs/>
              </w:rPr>
            </w:pPr>
          </w:p>
          <w:p w14:paraId="38FD673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 соответствии со статьёй 46 Федерального закона от 08.02.1998 N 14-ФЗ (ред. от 28.12.2025) "Об обществах с ограниченной ответственностью": "1. Крупной сделкой считается сделка (несколько взаимосвязанных сделок), выходящая за пределы обычной хозяйственной деятельности и при этом:</w:t>
            </w:r>
          </w:p>
          <w:p w14:paraId="6C6DEAD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(иных эмиссионных ценных бумаг, конвертируемых в акции) публичного общества, в результате которых у общества возникает обязанность направить обязательное предложение в соответствии с главой XI.1 Федерального закона от 26 декабря 1995 года N 208-ФЗ "Об акционерных обществах"),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4FD6507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w:t>
            </w:r>
            <w:r w:rsidRPr="00E5635A">
              <w:rPr>
                <w:rFonts w:ascii="Times New Roman" w:hAnsi="Times New Roman" w:cs="Times New Roman"/>
                <w:bCs/>
              </w:rPr>
              <w:lastRenderedPageBreak/>
              <w:t>данным его бухгалтерской (финансовой) отчетности на последнюю отчетную дату.".</w:t>
            </w:r>
          </w:p>
          <w:p w14:paraId="6BD96E25" w14:textId="77777777" w:rsidR="00176432" w:rsidRPr="00E5635A" w:rsidRDefault="00176432" w:rsidP="00BE0B97">
            <w:pPr>
              <w:contextualSpacing/>
              <w:jc w:val="both"/>
              <w:rPr>
                <w:rFonts w:ascii="Times New Roman" w:hAnsi="Times New Roman" w:cs="Times New Roman"/>
                <w:bCs/>
              </w:rPr>
            </w:pPr>
          </w:p>
          <w:p w14:paraId="0F6372E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Решение оформляется участником в соответствии с законодательством Российской Федерации решение. Письмо с подписью руководителя (или лица, исполняющего его обязанности или получившего право подписи по доверенности) оформляется участником на официальном бланке (при наличии такого бланка).</w:t>
            </w:r>
          </w:p>
        </w:tc>
        <w:tc>
          <w:tcPr>
            <w:tcW w:w="2516" w:type="dxa"/>
          </w:tcPr>
          <w:p w14:paraId="753B223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скан-копии документа.</w:t>
            </w:r>
          </w:p>
          <w:p w14:paraId="789D6BB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Рекомендуемые форматы файлов: файлы с расширением rtf, pdf, doc, docx. </w:t>
            </w:r>
          </w:p>
          <w:p w14:paraId="4A39C7C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25B32DF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5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4EFD4C99" w14:textId="77777777" w:rsidTr="00BE0B97">
        <w:tc>
          <w:tcPr>
            <w:tcW w:w="965" w:type="dxa"/>
          </w:tcPr>
          <w:p w14:paraId="2B4D730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6</w:t>
            </w:r>
          </w:p>
        </w:tc>
        <w:tc>
          <w:tcPr>
            <w:tcW w:w="3479" w:type="dxa"/>
          </w:tcPr>
          <w:p w14:paraId="55432857" w14:textId="5D85029B"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декларацию участника </w:t>
            </w:r>
            <w:r w:rsidR="000235F9" w:rsidRPr="000235F9">
              <w:rPr>
                <w:rFonts w:ascii="Times New Roman" w:hAnsi="Times New Roman" w:cs="Times New Roman"/>
                <w:bCs/>
              </w:rPr>
              <w:t xml:space="preserve">запроса котировок </w:t>
            </w:r>
            <w:r w:rsidRPr="00E5635A">
              <w:rPr>
                <w:rFonts w:ascii="Times New Roman" w:hAnsi="Times New Roman" w:cs="Times New Roman"/>
                <w:bCs/>
              </w:rPr>
              <w:t>в электронной форме о соответствии единым требованиям к участникам закупок в соответствии с пунктом 5.1 Положения о закупке Заказчика</w:t>
            </w:r>
          </w:p>
        </w:tc>
        <w:tc>
          <w:tcPr>
            <w:tcW w:w="5032" w:type="dxa"/>
          </w:tcPr>
          <w:p w14:paraId="0C6F660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Декларация оформляется в виде файла, составленного в текстовом редакторе, и должна содержать следующие заверения участника закупки:</w:t>
            </w:r>
          </w:p>
          <w:p w14:paraId="28AACF66" w14:textId="77777777" w:rsidR="00176432" w:rsidRPr="00E5635A" w:rsidRDefault="00176432" w:rsidP="00BE0B97">
            <w:pPr>
              <w:contextualSpacing/>
              <w:jc w:val="both"/>
              <w:rPr>
                <w:rFonts w:ascii="Times New Roman" w:hAnsi="Times New Roman" w:cs="Times New Roman"/>
                <w:bCs/>
              </w:rPr>
            </w:pPr>
          </w:p>
          <w:p w14:paraId="3BE34B4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требование не установлено;</w:t>
            </w:r>
          </w:p>
          <w:p w14:paraId="19CAD63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589523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5023544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E5635A">
              <w:rPr>
                <w:rFonts w:ascii="Times New Roman" w:hAnsi="Times New Roman" w:cs="Times New Roman"/>
                <w:bCs/>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6651B4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E5635A">
              <w:rPr>
                <w:rFonts w:ascii="Times New Roman" w:hAnsi="Times New Roman" w:cs="Times New Roman"/>
                <w:bCs/>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D3894C"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6)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46E5A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7E5F91C"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E5635A">
              <w:rPr>
                <w:rFonts w:ascii="Times New Roman" w:hAnsi="Times New Roman" w:cs="Times New Roman"/>
                <w:bCs/>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928A2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9) отсутствие сведений об участнике закупки в реестре недобросовестных поставщиков, предусмотренном статьей 5 Федерального закона </w:t>
            </w:r>
            <w:r w:rsidRPr="00E5635A">
              <w:rPr>
                <w:rFonts w:ascii="Times New Roman" w:hAnsi="Times New Roman" w:cs="Times New Roman"/>
                <w:bCs/>
                <w:lang w:val="en-US"/>
              </w:rPr>
              <w:t>N</w:t>
            </w:r>
            <w:r w:rsidRPr="00E5635A">
              <w:rPr>
                <w:rFonts w:ascii="Times New Roman" w:hAnsi="Times New Roman" w:cs="Times New Roman"/>
                <w:bCs/>
              </w:rPr>
              <w:t xml:space="preserve"> 223-ФЗ, и (или) в реестре недобросовестных поставщиков, предусмотренном Федеральным законом от 5 апреля 2013 года </w:t>
            </w:r>
            <w:r w:rsidRPr="00E5635A">
              <w:rPr>
                <w:rFonts w:ascii="Times New Roman" w:hAnsi="Times New Roman" w:cs="Times New Roman"/>
                <w:bCs/>
                <w:lang w:val="en-US"/>
              </w:rPr>
              <w:t>N</w:t>
            </w:r>
            <w:r w:rsidRPr="00E5635A">
              <w:rPr>
                <w:rFonts w:ascii="Times New Roman" w:hAnsi="Times New Roman" w:cs="Times New Roman"/>
                <w:bCs/>
              </w:rPr>
              <w:t xml:space="preserve"> 44-ФЗ "О контрактной системе в сфере закупок товаров, работ, услуг для обеспечения государственных и муниципальных нужд";</w:t>
            </w:r>
          </w:p>
          <w:p w14:paraId="1CCAD1F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w:t>
            </w:r>
            <w:r w:rsidRPr="00E5635A">
              <w:rPr>
                <w:rFonts w:ascii="Times New Roman" w:hAnsi="Times New Roman" w:cs="Times New Roman"/>
                <w:bCs/>
                <w:lang w:val="en-US"/>
              </w:rPr>
              <w:t>N</w:t>
            </w:r>
            <w:r w:rsidRPr="00E5635A">
              <w:rPr>
                <w:rFonts w:ascii="Times New Roman" w:hAnsi="Times New Roman" w:cs="Times New Roman"/>
                <w:bCs/>
              </w:rPr>
              <w:t xml:space="preserve">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BE685E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11) отсутствие сведений об участнике закупки в реестре иностранных агентов, предусмотренном статьей 5 Федерального закона от 14.07.2022 </w:t>
            </w:r>
            <w:r w:rsidRPr="00E5635A">
              <w:rPr>
                <w:rFonts w:ascii="Times New Roman" w:hAnsi="Times New Roman" w:cs="Times New Roman"/>
                <w:bCs/>
                <w:lang w:val="en-US"/>
              </w:rPr>
              <w:t>N</w:t>
            </w:r>
            <w:r w:rsidRPr="00E5635A">
              <w:rPr>
                <w:rFonts w:ascii="Times New Roman" w:hAnsi="Times New Roman" w:cs="Times New Roman"/>
                <w:bCs/>
              </w:rPr>
              <w:t xml:space="preserve"> 255-</w:t>
            </w:r>
            <w:r w:rsidRPr="00E5635A">
              <w:rPr>
                <w:rFonts w:ascii="Times New Roman" w:hAnsi="Times New Roman" w:cs="Times New Roman"/>
                <w:bCs/>
              </w:rPr>
              <w:lastRenderedPageBreak/>
              <w:t>ФЗ "О контроле за деятельностью лиц, находящихся под иностранным влиянием";</w:t>
            </w:r>
          </w:p>
          <w:p w14:paraId="45AB516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12) отсутствие у участника закупки ограничений для участия в закупках, установленных законодательством РФ.</w:t>
            </w:r>
          </w:p>
          <w:p w14:paraId="585E7A2A" w14:textId="77777777" w:rsidR="00176432" w:rsidRPr="00E5635A" w:rsidRDefault="00176432" w:rsidP="00BE0B97">
            <w:pPr>
              <w:contextualSpacing/>
              <w:jc w:val="both"/>
              <w:rPr>
                <w:rFonts w:ascii="Times New Roman" w:hAnsi="Times New Roman" w:cs="Times New Roman"/>
                <w:bCs/>
              </w:rPr>
            </w:pPr>
          </w:p>
          <w:p w14:paraId="3B817B5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Для оформления сведений участник закупки может использовать Рекомендованную форму заявки, содержащуюся в настоящем </w:t>
            </w:r>
            <w:r w:rsidRPr="009B3A37">
              <w:rPr>
                <w:rFonts w:ascii="Times New Roman" w:hAnsi="Times New Roman" w:cs="Times New Roman"/>
                <w:b/>
              </w:rPr>
              <w:t>приложении</w:t>
            </w:r>
            <w:r w:rsidRPr="00E5635A">
              <w:rPr>
                <w:rFonts w:ascii="Times New Roman" w:hAnsi="Times New Roman" w:cs="Times New Roman"/>
                <w:bCs/>
              </w:rPr>
              <w:t xml:space="preserve">. </w:t>
            </w:r>
          </w:p>
          <w:p w14:paraId="7166A46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Дополнительные документы в составе заявки для подтверждения настоящего требования заявки участником закупки не требуется предоставлять. Предоставление в составе заявки дополнительных документов и информации, подтверждающих заверения Декларации участником закупки, является правом участника закупки, а не обязанностью.</w:t>
            </w:r>
          </w:p>
        </w:tc>
        <w:tc>
          <w:tcPr>
            <w:tcW w:w="2516" w:type="dxa"/>
          </w:tcPr>
          <w:p w14:paraId="09BD184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составленного в электронном виде в текстовом редакторе файла</w:t>
            </w:r>
            <w:r>
              <w:rPr>
                <w:rFonts w:ascii="Times New Roman" w:hAnsi="Times New Roman" w:cs="Times New Roman"/>
                <w:bCs/>
              </w:rPr>
              <w:t>.</w:t>
            </w:r>
            <w:r w:rsidRPr="00E5635A">
              <w:rPr>
                <w:rFonts w:ascii="Times New Roman" w:hAnsi="Times New Roman" w:cs="Times New Roman"/>
                <w:bCs/>
              </w:rPr>
              <w:t xml:space="preserve"> 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3658F2CC"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tc>
        <w:tc>
          <w:tcPr>
            <w:tcW w:w="2604" w:type="dxa"/>
          </w:tcPr>
          <w:p w14:paraId="0D674CE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6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045D9AAC" w14:textId="77777777" w:rsidTr="00BE0B97">
        <w:tc>
          <w:tcPr>
            <w:tcW w:w="965" w:type="dxa"/>
          </w:tcPr>
          <w:p w14:paraId="667062E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7</w:t>
            </w:r>
          </w:p>
        </w:tc>
        <w:tc>
          <w:tcPr>
            <w:tcW w:w="3479" w:type="dxa"/>
          </w:tcPr>
          <w:p w14:paraId="008ED8D1" w14:textId="5ADB7042"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декларацию участника </w:t>
            </w:r>
            <w:r w:rsidR="000235F9" w:rsidRPr="000235F9">
              <w:rPr>
                <w:rFonts w:ascii="Times New Roman" w:hAnsi="Times New Roman" w:cs="Times New Roman"/>
                <w:bCs/>
              </w:rPr>
              <w:t xml:space="preserve">запроса котировок </w:t>
            </w:r>
            <w:r w:rsidRPr="00E5635A">
              <w:rPr>
                <w:rFonts w:ascii="Times New Roman" w:hAnsi="Times New Roman" w:cs="Times New Roman"/>
                <w:bCs/>
              </w:rPr>
              <w:t xml:space="preserve">в электронной форме о соответствии дополнительным требованиям к участникам закупок в соответствии с пунктом 5.2 Положения о закупке Заказчика, а также копии сведений и документов, подтверждающих соответствие таким требованиям (при установлении таких требований в документации о закупке): </w:t>
            </w:r>
          </w:p>
          <w:p w14:paraId="03207371" w14:textId="77777777" w:rsidR="00176432" w:rsidRPr="00E5635A" w:rsidRDefault="00176432" w:rsidP="00BE0B97">
            <w:pPr>
              <w:contextualSpacing/>
              <w:jc w:val="both"/>
              <w:rPr>
                <w:rFonts w:ascii="Times New Roman" w:hAnsi="Times New Roman" w:cs="Times New Roman"/>
                <w:bCs/>
              </w:rPr>
            </w:pPr>
          </w:p>
          <w:p w14:paraId="0EF95B4B" w14:textId="6A9C0140" w:rsidR="00176432" w:rsidRPr="00E5635A" w:rsidRDefault="00176432" w:rsidP="00BE0B97">
            <w:pPr>
              <w:contextualSpacing/>
              <w:rPr>
                <w:rFonts w:ascii="Times New Roman" w:hAnsi="Times New Roman" w:cs="Times New Roman"/>
                <w:b/>
              </w:rPr>
            </w:pPr>
            <w:r w:rsidRPr="00E5635A">
              <w:rPr>
                <w:rFonts w:ascii="Times New Roman" w:hAnsi="Times New Roman" w:cs="Times New Roman"/>
                <w:b/>
              </w:rPr>
              <w:t>ДОПОЛНИТЕЛЬНЫЕ ТРЕБОВАНИЯ УСТАНОВЛЕНЫ</w:t>
            </w:r>
            <w:r>
              <w:rPr>
                <w:rFonts w:ascii="Times New Roman" w:hAnsi="Times New Roman" w:cs="Times New Roman"/>
                <w:b/>
              </w:rPr>
              <w:t xml:space="preserve">: </w:t>
            </w:r>
            <w:r>
              <w:rPr>
                <w:rFonts w:ascii="Times New Roman" w:hAnsi="Times New Roman" w:cs="Times New Roman"/>
                <w:color w:val="FF0000"/>
                <w:sz w:val="24"/>
                <w:szCs w:val="28"/>
              </w:rPr>
              <w:t xml:space="preserve">наличие на праве собственности или пользования на период срока аренды по договору нежилого </w:t>
            </w:r>
            <w:r>
              <w:rPr>
                <w:rFonts w:ascii="Times New Roman" w:hAnsi="Times New Roman" w:cs="Times New Roman"/>
                <w:color w:val="FF0000"/>
                <w:sz w:val="24"/>
                <w:szCs w:val="28"/>
              </w:rPr>
              <w:lastRenderedPageBreak/>
              <w:t xml:space="preserve">помещения в </w:t>
            </w:r>
            <w:r w:rsidRPr="00B55FB2">
              <w:rPr>
                <w:rFonts w:ascii="Times New Roman" w:hAnsi="Times New Roman" w:cs="Times New Roman"/>
                <w:b/>
                <w:bCs/>
                <w:color w:val="FF0000"/>
                <w:sz w:val="24"/>
                <w:szCs w:val="28"/>
              </w:rPr>
              <w:t xml:space="preserve">п. </w:t>
            </w:r>
            <w:r w:rsidR="004E1594">
              <w:rPr>
                <w:rFonts w:ascii="Times New Roman" w:hAnsi="Times New Roman" w:cs="Times New Roman"/>
                <w:b/>
                <w:bCs/>
                <w:color w:val="FF0000"/>
                <w:sz w:val="24"/>
                <w:szCs w:val="28"/>
              </w:rPr>
              <w:t>Золотухино</w:t>
            </w:r>
            <w:r w:rsidR="004E1594" w:rsidRPr="00B55FB2">
              <w:rPr>
                <w:rFonts w:ascii="Times New Roman" w:hAnsi="Times New Roman" w:cs="Times New Roman"/>
                <w:b/>
                <w:bCs/>
                <w:color w:val="FF0000"/>
                <w:sz w:val="24"/>
                <w:szCs w:val="28"/>
              </w:rPr>
              <w:t xml:space="preserve"> </w:t>
            </w:r>
            <w:r w:rsidR="004E1594">
              <w:rPr>
                <w:rFonts w:ascii="Times New Roman" w:hAnsi="Times New Roman" w:cs="Times New Roman"/>
                <w:b/>
                <w:bCs/>
                <w:color w:val="FF0000"/>
                <w:sz w:val="24"/>
                <w:szCs w:val="28"/>
              </w:rPr>
              <w:t>Золотухинского</w:t>
            </w:r>
            <w:r w:rsidRPr="00B55FB2">
              <w:rPr>
                <w:rFonts w:ascii="Times New Roman" w:hAnsi="Times New Roman" w:cs="Times New Roman"/>
                <w:b/>
                <w:bCs/>
                <w:color w:val="FF0000"/>
                <w:sz w:val="24"/>
                <w:szCs w:val="28"/>
              </w:rPr>
              <w:t xml:space="preserve"> района</w:t>
            </w:r>
          </w:p>
          <w:p w14:paraId="0F3015CA" w14:textId="77777777" w:rsidR="00176432" w:rsidRPr="00E5635A" w:rsidRDefault="00176432" w:rsidP="00BE0B97">
            <w:pPr>
              <w:contextualSpacing/>
              <w:jc w:val="both"/>
              <w:rPr>
                <w:rFonts w:ascii="Times New Roman" w:hAnsi="Times New Roman" w:cs="Times New Roman"/>
                <w:bCs/>
              </w:rPr>
            </w:pPr>
          </w:p>
          <w:p w14:paraId="42C0A0CA" w14:textId="77777777" w:rsidR="00176432" w:rsidRPr="00E5635A" w:rsidRDefault="00176432" w:rsidP="00BE0B97">
            <w:pPr>
              <w:contextualSpacing/>
              <w:jc w:val="both"/>
              <w:rPr>
                <w:rFonts w:ascii="Times New Roman" w:hAnsi="Times New Roman" w:cs="Times New Roman"/>
                <w:b/>
              </w:rPr>
            </w:pPr>
          </w:p>
        </w:tc>
        <w:tc>
          <w:tcPr>
            <w:tcW w:w="5032" w:type="dxa"/>
          </w:tcPr>
          <w:p w14:paraId="72E542A1" w14:textId="77777777" w:rsidR="00176432" w:rsidRDefault="00176432" w:rsidP="00BE0B97">
            <w:pPr>
              <w:contextualSpacing/>
              <w:jc w:val="both"/>
              <w:rPr>
                <w:rFonts w:ascii="Times New Roman" w:hAnsi="Times New Roman" w:cs="Times New Roman"/>
                <w:bCs/>
              </w:rPr>
            </w:pPr>
            <w:r w:rsidRPr="00E5635A">
              <w:rPr>
                <w:rFonts w:ascii="Times New Roman" w:hAnsi="Times New Roman" w:cs="Times New Roman"/>
                <w:b/>
              </w:rPr>
              <w:lastRenderedPageBreak/>
              <w:t>Для настоящей закупки требуется</w:t>
            </w:r>
            <w:r w:rsidRPr="00E5635A">
              <w:rPr>
                <w:rFonts w:ascii="Times New Roman" w:hAnsi="Times New Roman" w:cs="Times New Roman"/>
                <w:bCs/>
              </w:rPr>
              <w:t xml:space="preserve"> предоставление </w:t>
            </w:r>
            <w:r>
              <w:rPr>
                <w:rFonts w:ascii="Times New Roman" w:hAnsi="Times New Roman" w:cs="Times New Roman"/>
                <w:bCs/>
              </w:rPr>
              <w:t xml:space="preserve">одного или нескольких </w:t>
            </w:r>
            <w:r w:rsidRPr="00E5635A">
              <w:rPr>
                <w:rFonts w:ascii="Times New Roman" w:hAnsi="Times New Roman" w:cs="Times New Roman"/>
                <w:bCs/>
              </w:rPr>
              <w:t>документов по настоящему пункту заявки</w:t>
            </w:r>
            <w:r>
              <w:rPr>
                <w:rFonts w:ascii="Times New Roman" w:hAnsi="Times New Roman" w:cs="Times New Roman"/>
                <w:bCs/>
              </w:rPr>
              <w:t>:</w:t>
            </w:r>
          </w:p>
          <w:p w14:paraId="603A0988" w14:textId="4E4D80A1" w:rsidR="00176432" w:rsidRDefault="00176432" w:rsidP="00BE0B97">
            <w:pPr>
              <w:contextualSpacing/>
              <w:rPr>
                <w:rFonts w:ascii="Times New Roman" w:hAnsi="Times New Roman" w:cs="Times New Roman"/>
                <w:b/>
                <w:bCs/>
                <w:color w:val="FF0000"/>
                <w:sz w:val="24"/>
                <w:szCs w:val="28"/>
              </w:rPr>
            </w:pPr>
            <w:r>
              <w:rPr>
                <w:rFonts w:ascii="Times New Roman" w:hAnsi="Times New Roman" w:cs="Times New Roman"/>
                <w:bCs/>
              </w:rPr>
              <w:t xml:space="preserve">- скан-копия договора аренды (субаренды) или пользования в отношении </w:t>
            </w:r>
            <w:r>
              <w:rPr>
                <w:rFonts w:ascii="Times New Roman" w:hAnsi="Times New Roman" w:cs="Times New Roman"/>
                <w:color w:val="FF0000"/>
                <w:sz w:val="24"/>
                <w:szCs w:val="28"/>
              </w:rPr>
              <w:t xml:space="preserve">нежилого помещения в </w:t>
            </w:r>
            <w:r w:rsidRPr="00B55FB2">
              <w:rPr>
                <w:rFonts w:ascii="Times New Roman" w:hAnsi="Times New Roman" w:cs="Times New Roman"/>
                <w:b/>
                <w:bCs/>
                <w:color w:val="FF0000"/>
                <w:sz w:val="24"/>
                <w:szCs w:val="28"/>
              </w:rPr>
              <w:t xml:space="preserve">п. </w:t>
            </w:r>
            <w:r w:rsidR="004E1594">
              <w:rPr>
                <w:rFonts w:ascii="Times New Roman" w:hAnsi="Times New Roman" w:cs="Times New Roman"/>
                <w:b/>
                <w:bCs/>
                <w:color w:val="FF0000"/>
                <w:sz w:val="24"/>
                <w:szCs w:val="28"/>
              </w:rPr>
              <w:t>Золотухино</w:t>
            </w:r>
            <w:r w:rsidRPr="00B55FB2">
              <w:rPr>
                <w:rFonts w:ascii="Times New Roman" w:hAnsi="Times New Roman" w:cs="Times New Roman"/>
                <w:b/>
                <w:bCs/>
                <w:color w:val="FF0000"/>
                <w:sz w:val="24"/>
                <w:szCs w:val="28"/>
              </w:rPr>
              <w:t xml:space="preserve"> </w:t>
            </w:r>
            <w:r w:rsidR="004E1594">
              <w:rPr>
                <w:rFonts w:ascii="Times New Roman" w:hAnsi="Times New Roman" w:cs="Times New Roman"/>
                <w:b/>
                <w:bCs/>
                <w:color w:val="FF0000"/>
                <w:sz w:val="24"/>
                <w:szCs w:val="28"/>
              </w:rPr>
              <w:t>Золотухинского</w:t>
            </w:r>
            <w:r w:rsidRPr="00B55FB2">
              <w:rPr>
                <w:rFonts w:ascii="Times New Roman" w:hAnsi="Times New Roman" w:cs="Times New Roman"/>
                <w:b/>
                <w:bCs/>
                <w:color w:val="FF0000"/>
                <w:sz w:val="24"/>
                <w:szCs w:val="28"/>
              </w:rPr>
              <w:t xml:space="preserve"> района</w:t>
            </w:r>
            <w:r>
              <w:rPr>
                <w:rFonts w:ascii="Times New Roman" w:hAnsi="Times New Roman" w:cs="Times New Roman"/>
                <w:b/>
                <w:bCs/>
                <w:color w:val="FF0000"/>
                <w:sz w:val="24"/>
                <w:szCs w:val="28"/>
              </w:rPr>
              <w:t>;</w:t>
            </w:r>
          </w:p>
          <w:p w14:paraId="2D8C87BD" w14:textId="1068E4FC" w:rsidR="00176432" w:rsidRDefault="00176432" w:rsidP="00BE0B97">
            <w:pPr>
              <w:contextualSpacing/>
              <w:rPr>
                <w:rFonts w:ascii="Times New Roman" w:hAnsi="Times New Roman" w:cs="Times New Roman"/>
                <w:b/>
                <w:bCs/>
                <w:color w:val="FF0000"/>
                <w:sz w:val="24"/>
                <w:szCs w:val="28"/>
              </w:rPr>
            </w:pPr>
            <w:r>
              <w:rPr>
                <w:rFonts w:ascii="Times New Roman" w:hAnsi="Times New Roman" w:cs="Times New Roman"/>
                <w:b/>
                <w:bCs/>
                <w:color w:val="FF0000"/>
                <w:sz w:val="24"/>
                <w:szCs w:val="28"/>
              </w:rPr>
              <w:t>- выписка из ЕГРН или свидетельство о собственности</w:t>
            </w:r>
            <w:r>
              <w:rPr>
                <w:rFonts w:ascii="Times New Roman" w:hAnsi="Times New Roman" w:cs="Times New Roman"/>
                <w:bCs/>
              </w:rPr>
              <w:t xml:space="preserve"> в отношении </w:t>
            </w:r>
            <w:r>
              <w:rPr>
                <w:rFonts w:ascii="Times New Roman" w:hAnsi="Times New Roman" w:cs="Times New Roman"/>
                <w:color w:val="FF0000"/>
                <w:sz w:val="24"/>
                <w:szCs w:val="28"/>
              </w:rPr>
              <w:t xml:space="preserve">нежилого помещения в </w:t>
            </w:r>
            <w:r w:rsidRPr="00B55FB2">
              <w:rPr>
                <w:rFonts w:ascii="Times New Roman" w:hAnsi="Times New Roman" w:cs="Times New Roman"/>
                <w:b/>
                <w:bCs/>
                <w:color w:val="FF0000"/>
                <w:sz w:val="24"/>
                <w:szCs w:val="28"/>
              </w:rPr>
              <w:t xml:space="preserve">п. </w:t>
            </w:r>
            <w:r w:rsidR="004E1594">
              <w:rPr>
                <w:rFonts w:ascii="Times New Roman" w:hAnsi="Times New Roman" w:cs="Times New Roman"/>
                <w:b/>
                <w:bCs/>
                <w:color w:val="FF0000"/>
                <w:sz w:val="24"/>
                <w:szCs w:val="28"/>
              </w:rPr>
              <w:t>Золотухино</w:t>
            </w:r>
            <w:r w:rsidR="004E1594" w:rsidRPr="00B55FB2">
              <w:rPr>
                <w:rFonts w:ascii="Times New Roman" w:hAnsi="Times New Roman" w:cs="Times New Roman"/>
                <w:b/>
                <w:bCs/>
                <w:color w:val="FF0000"/>
                <w:sz w:val="24"/>
                <w:szCs w:val="28"/>
              </w:rPr>
              <w:t xml:space="preserve"> </w:t>
            </w:r>
            <w:r w:rsidR="004E1594">
              <w:rPr>
                <w:rFonts w:ascii="Times New Roman" w:hAnsi="Times New Roman" w:cs="Times New Roman"/>
                <w:b/>
                <w:bCs/>
                <w:color w:val="FF0000"/>
                <w:sz w:val="24"/>
                <w:szCs w:val="28"/>
              </w:rPr>
              <w:t>Золотухинского</w:t>
            </w:r>
            <w:r w:rsidR="004E1594" w:rsidRPr="00B55FB2">
              <w:rPr>
                <w:rFonts w:ascii="Times New Roman" w:hAnsi="Times New Roman" w:cs="Times New Roman"/>
                <w:b/>
                <w:bCs/>
                <w:color w:val="FF0000"/>
                <w:sz w:val="24"/>
                <w:szCs w:val="28"/>
              </w:rPr>
              <w:t xml:space="preserve"> </w:t>
            </w:r>
            <w:r w:rsidRPr="00B55FB2">
              <w:rPr>
                <w:rFonts w:ascii="Times New Roman" w:hAnsi="Times New Roman" w:cs="Times New Roman"/>
                <w:b/>
                <w:bCs/>
                <w:color w:val="FF0000"/>
                <w:sz w:val="24"/>
                <w:szCs w:val="28"/>
              </w:rPr>
              <w:t>района</w:t>
            </w:r>
            <w:r>
              <w:rPr>
                <w:rFonts w:ascii="Times New Roman" w:hAnsi="Times New Roman" w:cs="Times New Roman"/>
                <w:b/>
                <w:bCs/>
                <w:color w:val="FF0000"/>
                <w:sz w:val="24"/>
                <w:szCs w:val="28"/>
              </w:rPr>
              <w:t>.</w:t>
            </w:r>
          </w:p>
          <w:p w14:paraId="034035A1" w14:textId="77777777" w:rsidR="00176432" w:rsidRDefault="00176432" w:rsidP="00BE0B97">
            <w:pPr>
              <w:contextualSpacing/>
              <w:rPr>
                <w:rFonts w:ascii="Times New Roman" w:hAnsi="Times New Roman" w:cs="Times New Roman"/>
                <w:b/>
                <w:bCs/>
                <w:color w:val="FF0000"/>
                <w:sz w:val="24"/>
                <w:szCs w:val="28"/>
              </w:rPr>
            </w:pPr>
            <w:r>
              <w:rPr>
                <w:rFonts w:ascii="Times New Roman" w:hAnsi="Times New Roman" w:cs="Times New Roman"/>
                <w:b/>
                <w:bCs/>
                <w:color w:val="FF0000"/>
                <w:sz w:val="24"/>
                <w:szCs w:val="28"/>
              </w:rPr>
              <w:t xml:space="preserve">Также </w:t>
            </w:r>
            <w:r w:rsidRPr="006C470A">
              <w:rPr>
                <w:rFonts w:ascii="Times New Roman" w:hAnsi="Times New Roman" w:cs="Times New Roman"/>
                <w:b/>
                <w:bCs/>
                <w:color w:val="FF0000"/>
                <w:sz w:val="24"/>
                <w:szCs w:val="28"/>
              </w:rPr>
              <w:t>при</w:t>
            </w:r>
            <w:r>
              <w:rPr>
                <w:rFonts w:ascii="Times New Roman" w:hAnsi="Times New Roman" w:cs="Times New Roman"/>
                <w:b/>
                <w:bCs/>
                <w:color w:val="FF0000"/>
                <w:sz w:val="24"/>
                <w:szCs w:val="28"/>
              </w:rPr>
              <w:t>лагается</w:t>
            </w:r>
            <w:r w:rsidRPr="006C470A">
              <w:rPr>
                <w:rFonts w:ascii="Times New Roman" w:hAnsi="Times New Roman" w:cs="Times New Roman"/>
                <w:b/>
                <w:bCs/>
                <w:color w:val="FF0000"/>
                <w:sz w:val="24"/>
                <w:szCs w:val="28"/>
              </w:rPr>
              <w:t xml:space="preserve"> графический документ со схемой расположения помещения на поэтажном плане</w:t>
            </w:r>
            <w:r>
              <w:rPr>
                <w:rFonts w:ascii="Times New Roman" w:hAnsi="Times New Roman" w:cs="Times New Roman"/>
                <w:b/>
                <w:bCs/>
                <w:color w:val="FF0000"/>
                <w:sz w:val="24"/>
                <w:szCs w:val="28"/>
              </w:rPr>
              <w:t>.</w:t>
            </w:r>
          </w:p>
          <w:p w14:paraId="51561E67" w14:textId="77777777" w:rsidR="00176432" w:rsidRDefault="00176432" w:rsidP="00BE0B97">
            <w:pPr>
              <w:contextualSpacing/>
              <w:rPr>
                <w:rFonts w:ascii="Times New Roman" w:hAnsi="Times New Roman" w:cs="Times New Roman"/>
                <w:b/>
                <w:bCs/>
                <w:color w:val="FF0000"/>
                <w:sz w:val="24"/>
                <w:szCs w:val="28"/>
              </w:rPr>
            </w:pPr>
          </w:p>
          <w:p w14:paraId="6FD9491B" w14:textId="77777777" w:rsidR="00176432" w:rsidRPr="0028259E" w:rsidRDefault="00176432" w:rsidP="00BE0B97">
            <w:pPr>
              <w:contextualSpacing/>
              <w:jc w:val="both"/>
              <w:rPr>
                <w:rFonts w:ascii="Times New Roman" w:hAnsi="Times New Roman" w:cs="Times New Roman"/>
                <w:b/>
              </w:rPr>
            </w:pPr>
            <w:r w:rsidRPr="004C5E74">
              <w:rPr>
                <w:rFonts w:ascii="Times New Roman" w:hAnsi="Times New Roman" w:cs="Times New Roman"/>
                <w:b/>
              </w:rPr>
              <w:t xml:space="preserve">Участник закупки указывает в составе заявки </w:t>
            </w:r>
            <w:r w:rsidRPr="0028259E">
              <w:rPr>
                <w:rFonts w:ascii="Times New Roman" w:hAnsi="Times New Roman" w:cs="Times New Roman"/>
                <w:b/>
              </w:rPr>
              <w:t>сведения:</w:t>
            </w:r>
          </w:p>
          <w:p w14:paraId="7DD69308" w14:textId="5369CC8D" w:rsidR="00176432" w:rsidRPr="0028259E"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t xml:space="preserve">об адресе нежилого помещения, расположенного в п. </w:t>
            </w:r>
            <w:r w:rsidR="004E1594" w:rsidRPr="004E1594">
              <w:rPr>
                <w:rFonts w:ascii="Times New Roman" w:hAnsi="Times New Roman" w:cs="Times New Roman"/>
                <w:b/>
              </w:rPr>
              <w:t>Золотухино Золотухинского</w:t>
            </w:r>
            <w:r w:rsidRPr="00EC4119">
              <w:rPr>
                <w:rFonts w:ascii="Times New Roman" w:hAnsi="Times New Roman" w:cs="Times New Roman"/>
                <w:b/>
              </w:rPr>
              <w:t xml:space="preserve"> </w:t>
            </w:r>
            <w:r w:rsidRPr="0028259E">
              <w:rPr>
                <w:rFonts w:ascii="Times New Roman" w:hAnsi="Times New Roman" w:cs="Times New Roman"/>
                <w:b/>
              </w:rPr>
              <w:t xml:space="preserve">района Курской области, </w:t>
            </w:r>
          </w:p>
          <w:p w14:paraId="2BD38E6C" w14:textId="77777777" w:rsidR="00176432" w:rsidRPr="0028259E"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lastRenderedPageBreak/>
              <w:t xml:space="preserve">площадь нежилого помещения, </w:t>
            </w:r>
          </w:p>
          <w:p w14:paraId="6E0B8A17" w14:textId="77777777" w:rsidR="00176432" w:rsidRPr="006C470A"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t xml:space="preserve">этаж расположения нежилого помещения, </w:t>
            </w:r>
          </w:p>
          <w:p w14:paraId="4BBD91C9" w14:textId="77777777" w:rsidR="00176432" w:rsidRPr="0028259E"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t xml:space="preserve">сведения о правоустанавливающем документе о собственности или пользовании на помещение, </w:t>
            </w:r>
          </w:p>
          <w:p w14:paraId="428EA88E" w14:textId="77777777" w:rsidR="00176432" w:rsidRPr="0028259E"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t>кадастровый номер здания с выделенным на нём помещением, предлагаемом для сдачи в аренду.</w:t>
            </w:r>
          </w:p>
          <w:p w14:paraId="75E535EF" w14:textId="77777777" w:rsidR="00176432" w:rsidRPr="004C5E74" w:rsidRDefault="00176432" w:rsidP="00BE0B97">
            <w:pPr>
              <w:contextualSpacing/>
              <w:jc w:val="both"/>
              <w:rPr>
                <w:rFonts w:ascii="Times New Roman" w:hAnsi="Times New Roman" w:cs="Times New Roman"/>
                <w:bCs/>
              </w:rPr>
            </w:pPr>
          </w:p>
          <w:p w14:paraId="755316AB" w14:textId="77777777" w:rsidR="00176432" w:rsidRPr="00B55FB2" w:rsidRDefault="00176432" w:rsidP="00BE0B97">
            <w:pPr>
              <w:contextualSpacing/>
              <w:rPr>
                <w:rFonts w:ascii="Times New Roman" w:hAnsi="Times New Roman" w:cs="Times New Roman"/>
                <w:b/>
                <w:bCs/>
                <w:color w:val="FF0000"/>
                <w:sz w:val="24"/>
                <w:szCs w:val="28"/>
              </w:rPr>
            </w:pPr>
            <w:r w:rsidRPr="004C5E74">
              <w:rPr>
                <w:rFonts w:ascii="Times New Roman" w:hAnsi="Times New Roman" w:cs="Times New Roman"/>
                <w:bCs/>
              </w:rPr>
              <w:t>Для оформления сведений участник закупки может использовать Рекомендованную форму заявки, содержащуюся в настоящем приложении</w:t>
            </w:r>
          </w:p>
          <w:p w14:paraId="0F99A046" w14:textId="77777777" w:rsidR="00176432" w:rsidRPr="00E5635A" w:rsidRDefault="00176432" w:rsidP="00BE0B97">
            <w:pPr>
              <w:contextualSpacing/>
              <w:jc w:val="both"/>
              <w:rPr>
                <w:rFonts w:ascii="Times New Roman" w:hAnsi="Times New Roman" w:cs="Times New Roman"/>
                <w:bCs/>
              </w:rPr>
            </w:pPr>
          </w:p>
        </w:tc>
        <w:tc>
          <w:tcPr>
            <w:tcW w:w="2516" w:type="dxa"/>
          </w:tcPr>
          <w:p w14:paraId="13A6648A" w14:textId="77777777" w:rsidR="00176432" w:rsidRPr="00E5635A" w:rsidRDefault="00176432" w:rsidP="00BE0B97">
            <w:pPr>
              <w:contextualSpacing/>
              <w:jc w:val="both"/>
              <w:rPr>
                <w:rFonts w:ascii="Times New Roman" w:hAnsi="Times New Roman" w:cs="Times New Roman"/>
                <w:bCs/>
              </w:rPr>
            </w:pPr>
            <w:r>
              <w:rPr>
                <w:rFonts w:ascii="Times New Roman" w:hAnsi="Times New Roman" w:cs="Times New Roman"/>
                <w:bCs/>
              </w:rPr>
              <w:lastRenderedPageBreak/>
              <w:t>Должен</w:t>
            </w:r>
            <w:r w:rsidRPr="00E5635A">
              <w:rPr>
                <w:rFonts w:ascii="Times New Roman" w:hAnsi="Times New Roman" w:cs="Times New Roman"/>
                <w:bCs/>
              </w:rPr>
              <w:t xml:space="preserve"> быть предоставлен участником в виде скан-копии такого документа.</w:t>
            </w:r>
          </w:p>
          <w:p w14:paraId="716BC41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 со схемой расположения помещений предоставляется в виде скан копии. Правоустанавливающий документ или документ о пользовании предоставляется в виде скан копии.</w:t>
            </w:r>
          </w:p>
          <w:p w14:paraId="4E4DBA62" w14:textId="77777777" w:rsidR="00176432"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Рекомендуемые форматы файлов: файлы с расширением </w:t>
            </w:r>
            <w:r>
              <w:rPr>
                <w:rFonts w:ascii="Times New Roman" w:hAnsi="Times New Roman" w:cs="Times New Roman"/>
                <w:bCs/>
                <w:lang w:val="en-US"/>
              </w:rPr>
              <w:t>jpg</w:t>
            </w:r>
            <w:r w:rsidRPr="00E5635A">
              <w:rPr>
                <w:rFonts w:ascii="Times New Roman" w:hAnsi="Times New Roman" w:cs="Times New Roman"/>
                <w:bCs/>
              </w:rPr>
              <w:t xml:space="preserve">, pdf, </w:t>
            </w:r>
            <w:r>
              <w:rPr>
                <w:rFonts w:ascii="Times New Roman" w:hAnsi="Times New Roman" w:cs="Times New Roman"/>
                <w:bCs/>
                <w:lang w:val="en-US"/>
              </w:rPr>
              <w:t>png</w:t>
            </w:r>
            <w:r w:rsidRPr="00B55FB2">
              <w:rPr>
                <w:rFonts w:ascii="Times New Roman" w:hAnsi="Times New Roman" w:cs="Times New Roman"/>
                <w:bCs/>
              </w:rPr>
              <w:t xml:space="preserve">, </w:t>
            </w:r>
            <w:r>
              <w:rPr>
                <w:rFonts w:ascii="Times New Roman" w:hAnsi="Times New Roman" w:cs="Times New Roman"/>
                <w:bCs/>
                <w:lang w:val="en-US"/>
              </w:rPr>
              <w:t>tif</w:t>
            </w:r>
            <w:r w:rsidRPr="00E5635A">
              <w:rPr>
                <w:rFonts w:ascii="Times New Roman" w:hAnsi="Times New Roman" w:cs="Times New Roman"/>
                <w:bCs/>
              </w:rPr>
              <w:t>.</w:t>
            </w:r>
          </w:p>
          <w:p w14:paraId="16F42555" w14:textId="77777777" w:rsidR="00176432" w:rsidRDefault="00176432" w:rsidP="00BE0B97">
            <w:pPr>
              <w:contextualSpacing/>
              <w:jc w:val="both"/>
              <w:rPr>
                <w:rFonts w:ascii="Times New Roman" w:hAnsi="Times New Roman" w:cs="Times New Roman"/>
                <w:bCs/>
              </w:rPr>
            </w:pPr>
          </w:p>
          <w:p w14:paraId="2F48FEA7" w14:textId="77777777" w:rsidR="00176432" w:rsidRPr="006C470A" w:rsidRDefault="00176432" w:rsidP="00BE0B97">
            <w:pPr>
              <w:contextualSpacing/>
              <w:jc w:val="both"/>
              <w:rPr>
                <w:rFonts w:ascii="Times New Roman" w:hAnsi="Times New Roman" w:cs="Times New Roman"/>
                <w:bCs/>
              </w:rPr>
            </w:pPr>
            <w:r>
              <w:rPr>
                <w:rFonts w:ascii="Times New Roman" w:hAnsi="Times New Roman" w:cs="Times New Roman"/>
                <w:bCs/>
              </w:rPr>
              <w:lastRenderedPageBreak/>
              <w:t xml:space="preserve">Сведения предоставляются </w:t>
            </w:r>
            <w:r w:rsidRPr="006C470A">
              <w:rPr>
                <w:rFonts w:ascii="Times New Roman" w:hAnsi="Times New Roman" w:cs="Times New Roman"/>
                <w:bCs/>
              </w:rPr>
              <w:t>посредством составленного в электронном виде в текстовом редакторе файла. 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1E5E1F2B" w14:textId="77777777" w:rsidR="00176432" w:rsidRDefault="00176432" w:rsidP="00BE0B97">
            <w:pPr>
              <w:contextualSpacing/>
              <w:jc w:val="both"/>
              <w:rPr>
                <w:rFonts w:ascii="Times New Roman" w:hAnsi="Times New Roman" w:cs="Times New Roman"/>
                <w:bCs/>
              </w:rPr>
            </w:pPr>
            <w:r w:rsidRPr="006C470A">
              <w:rPr>
                <w:rFonts w:ascii="Times New Roman" w:hAnsi="Times New Roman" w:cs="Times New Roman"/>
                <w:bCs/>
              </w:rPr>
              <w:t>Рекомендуемые форматы файлов: файлы с расширением rtf, pdf, doc, docx.</w:t>
            </w:r>
          </w:p>
          <w:p w14:paraId="1BDE6793" w14:textId="77777777" w:rsidR="00176432" w:rsidRDefault="00176432" w:rsidP="00BE0B97">
            <w:pPr>
              <w:contextualSpacing/>
              <w:jc w:val="both"/>
              <w:rPr>
                <w:rFonts w:ascii="Times New Roman" w:hAnsi="Times New Roman" w:cs="Times New Roman"/>
                <w:bCs/>
              </w:rPr>
            </w:pPr>
          </w:p>
          <w:p w14:paraId="3E3839A9" w14:textId="77777777" w:rsidR="00176432" w:rsidRPr="00E5635A" w:rsidRDefault="00176432" w:rsidP="00BE0B97">
            <w:pPr>
              <w:contextualSpacing/>
              <w:jc w:val="both"/>
              <w:rPr>
                <w:rFonts w:ascii="Times New Roman" w:hAnsi="Times New Roman" w:cs="Times New Roman"/>
                <w:bCs/>
              </w:rPr>
            </w:pPr>
          </w:p>
        </w:tc>
        <w:tc>
          <w:tcPr>
            <w:tcW w:w="2604" w:type="dxa"/>
          </w:tcPr>
          <w:p w14:paraId="0E08D84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пп.</w:t>
            </w:r>
            <w:r>
              <w:rPr>
                <w:rFonts w:ascii="Times New Roman" w:hAnsi="Times New Roman" w:cs="Times New Roman"/>
                <w:bCs/>
              </w:rPr>
              <w:t xml:space="preserve">7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7DA731D2" w14:textId="77777777" w:rsidTr="00BE0B97">
        <w:tc>
          <w:tcPr>
            <w:tcW w:w="965" w:type="dxa"/>
          </w:tcPr>
          <w:p w14:paraId="1603768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8</w:t>
            </w:r>
          </w:p>
        </w:tc>
        <w:tc>
          <w:tcPr>
            <w:tcW w:w="3479" w:type="dxa"/>
          </w:tcPr>
          <w:p w14:paraId="1DE6DBC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банковские реквизиты для заключения договора, сведения о налоговом режиме</w:t>
            </w:r>
          </w:p>
        </w:tc>
        <w:tc>
          <w:tcPr>
            <w:tcW w:w="5032" w:type="dxa"/>
          </w:tcPr>
          <w:p w14:paraId="3C8B419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 составе заявки участник указывает сведения о своих банковских реквизитах:</w:t>
            </w:r>
          </w:p>
          <w:p w14:paraId="4560B3F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наименование юридического лица или фамилия, имя, отчество физического лица - владельца банковского счета;</w:t>
            </w:r>
          </w:p>
          <w:p w14:paraId="29E60B9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номер счета клиента банка плательщика/получателя денежных средств:</w:t>
            </w:r>
          </w:p>
          <w:p w14:paraId="7956698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w:t>
            </w:r>
            <w:r w:rsidRPr="00E5635A">
              <w:rPr>
                <w:rFonts w:ascii="Times New Roman" w:hAnsi="Times New Roman" w:cs="Times New Roman"/>
                <w:bCs/>
              </w:rPr>
              <w:tab/>
              <w:t>номер расчетного счета для юридических лиц и индивидуальных предпринимателей;</w:t>
            </w:r>
          </w:p>
          <w:p w14:paraId="031C490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2)</w:t>
            </w:r>
            <w:r w:rsidRPr="00E5635A">
              <w:rPr>
                <w:rFonts w:ascii="Times New Roman" w:hAnsi="Times New Roman" w:cs="Times New Roman"/>
                <w:bCs/>
              </w:rPr>
              <w:tab/>
              <w:t>номер текущего счета для физических лиц;</w:t>
            </w:r>
          </w:p>
          <w:p w14:paraId="6F2B30E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3) номер корреспондентского счета кредитной организации, открытый в подразделении Банка;</w:t>
            </w:r>
          </w:p>
          <w:p w14:paraId="66FF8B5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наименование и местонахождение (город) банка плательщика/получателя, в котором открыт счет;</w:t>
            </w:r>
          </w:p>
          <w:p w14:paraId="7492A5A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банковский идентификационный код банка, в котором открыт счет плательщика/получателя.</w:t>
            </w:r>
          </w:p>
          <w:p w14:paraId="38EB132D" w14:textId="77777777" w:rsidR="00176432" w:rsidRPr="00E5635A" w:rsidRDefault="00176432" w:rsidP="00BE0B97">
            <w:pPr>
              <w:contextualSpacing/>
              <w:jc w:val="both"/>
              <w:rPr>
                <w:rFonts w:ascii="Times New Roman" w:hAnsi="Times New Roman" w:cs="Times New Roman"/>
                <w:bCs/>
              </w:rPr>
            </w:pPr>
          </w:p>
          <w:p w14:paraId="2D4B6EB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 xml:space="preserve">Для оформления сведений участник закупки может использовать Рекомендованную форму заявки, содержащуюся в настоящем приложении №3. </w:t>
            </w:r>
          </w:p>
          <w:p w14:paraId="41E2C29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Документы в составе заявки для подтверждения настоящего требования заявки участником закупки не требуется предоставлять. Предоставление в составе заявки дополнительных документов и информации, подтверждающих банковские реквизиты и налоговый режим участника закупки, является правом участника закупки, а не обязанностью.</w:t>
            </w:r>
          </w:p>
        </w:tc>
        <w:tc>
          <w:tcPr>
            <w:tcW w:w="2516" w:type="dxa"/>
          </w:tcPr>
          <w:p w14:paraId="334ED99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составленного в электронном виде в текстовом редакторе файла.</w:t>
            </w:r>
          </w:p>
          <w:p w14:paraId="72FF4AE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46EA5FB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tc>
        <w:tc>
          <w:tcPr>
            <w:tcW w:w="2604" w:type="dxa"/>
          </w:tcPr>
          <w:p w14:paraId="2866751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8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100F29CB" w14:textId="77777777" w:rsidTr="00BE0B97">
        <w:tc>
          <w:tcPr>
            <w:tcW w:w="965" w:type="dxa"/>
          </w:tcPr>
          <w:p w14:paraId="122F3B2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9</w:t>
            </w:r>
          </w:p>
        </w:tc>
        <w:tc>
          <w:tcPr>
            <w:tcW w:w="3479" w:type="dxa"/>
          </w:tcPr>
          <w:p w14:paraId="38FD165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сведения: ИНН/КПП/ОГРН (ОГРНИП), номер контактного телефона, адрес электронной почты (при наличии), ОКПО, ОКТМО</w:t>
            </w:r>
          </w:p>
        </w:tc>
        <w:tc>
          <w:tcPr>
            <w:tcW w:w="5032" w:type="dxa"/>
          </w:tcPr>
          <w:p w14:paraId="604FEDC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 составе заявки участник указывает сведения о себе:</w:t>
            </w:r>
          </w:p>
          <w:p w14:paraId="756134F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«ИНН» - идентификационный номер налогоплательщика;</w:t>
            </w:r>
          </w:p>
          <w:p w14:paraId="2D39F3D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«КПП» - код причины постановки на налоговый учет (для юридических лиц);</w:t>
            </w:r>
          </w:p>
          <w:p w14:paraId="234C991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«ОГРН» — основной государственный регистрационный номер юридического лица  из 13 цифр или «ОГРНИП» — основной государственный регистрационный номер индивидуального предпринимателя. Состоит из 15 цифр, каждая из которых шифрует данные о предпринимателе;</w:t>
            </w:r>
          </w:p>
          <w:p w14:paraId="4C999EE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номер телефона для взаимодействия в рамках исполнения договора;</w:t>
            </w:r>
          </w:p>
          <w:p w14:paraId="3C711F4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адрес электронной почты (при наличии такого адреса) для взаимодействия в рамках исполнения договора;</w:t>
            </w:r>
          </w:p>
          <w:p w14:paraId="5ACA35E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«ОКПО» - код участника в Общероссийском классификаторе предприятий и организаций;</w:t>
            </w:r>
          </w:p>
          <w:p w14:paraId="1A826E2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«ОКТМО» - код участника в общероссийском классификаторе территорий муниципальных образований.</w:t>
            </w:r>
          </w:p>
        </w:tc>
        <w:tc>
          <w:tcPr>
            <w:tcW w:w="2516" w:type="dxa"/>
          </w:tcPr>
          <w:p w14:paraId="18C7BCF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составленного в электронном виде в текстовом редакторе файла.</w:t>
            </w:r>
          </w:p>
          <w:p w14:paraId="41A8DC1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06105D7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tc>
        <w:tc>
          <w:tcPr>
            <w:tcW w:w="2604" w:type="dxa"/>
          </w:tcPr>
          <w:p w14:paraId="3CDD479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9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63480349" w14:textId="77777777" w:rsidTr="00BE0B97">
        <w:tc>
          <w:tcPr>
            <w:tcW w:w="965" w:type="dxa"/>
          </w:tcPr>
          <w:p w14:paraId="30C3195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10</w:t>
            </w:r>
          </w:p>
        </w:tc>
        <w:tc>
          <w:tcPr>
            <w:tcW w:w="3479" w:type="dxa"/>
          </w:tcPr>
          <w:p w14:paraId="47B06BE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копии учредительных документов участника закупок (для юридических лиц), копия </w:t>
            </w:r>
            <w:r w:rsidRPr="00E5635A">
              <w:rPr>
                <w:rFonts w:ascii="Times New Roman" w:hAnsi="Times New Roman" w:cs="Times New Roman"/>
                <w:bCs/>
              </w:rPr>
              <w:lastRenderedPageBreak/>
              <w:t>документа, удостоверяющего личность, содержащего информацию о месте регистрации (для физических лиц)</w:t>
            </w:r>
          </w:p>
        </w:tc>
        <w:tc>
          <w:tcPr>
            <w:tcW w:w="5032" w:type="dxa"/>
          </w:tcPr>
          <w:p w14:paraId="562897C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 xml:space="preserve">Статьёй 52 Гражданского кодекса Российской Федерации установлен исчерпывающий перечень </w:t>
            </w:r>
            <w:r w:rsidRPr="00E5635A">
              <w:rPr>
                <w:rFonts w:ascii="Times New Roman" w:hAnsi="Times New Roman" w:cs="Times New Roman"/>
                <w:bCs/>
              </w:rPr>
              <w:lastRenderedPageBreak/>
              <w:t xml:space="preserve">учредительных документов юридических лиц. </w:t>
            </w:r>
            <w:r w:rsidRPr="00E5635A">
              <w:rPr>
                <w:rFonts w:ascii="Times New Roman" w:hAnsi="Times New Roman" w:cs="Times New Roman"/>
                <w:bCs/>
                <w:lang w:val="en-US"/>
              </w:rPr>
              <w:t>У</w:t>
            </w:r>
            <w:r w:rsidRPr="00E5635A">
              <w:rPr>
                <w:rFonts w:ascii="Times New Roman" w:hAnsi="Times New Roman" w:cs="Times New Roman"/>
                <w:bCs/>
              </w:rPr>
              <w:t>частник закупки</w:t>
            </w:r>
          </w:p>
        </w:tc>
        <w:tc>
          <w:tcPr>
            <w:tcW w:w="2516" w:type="dxa"/>
          </w:tcPr>
          <w:p w14:paraId="6E5431E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скан-копии (копий) документов.</w:t>
            </w:r>
          </w:p>
          <w:p w14:paraId="2F0AEE4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 xml:space="preserve">Рекомендуемый формат файлов: файлы с расширением pdf. </w:t>
            </w:r>
          </w:p>
          <w:p w14:paraId="51646D7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14C84D3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пп.</w:t>
            </w:r>
            <w:r>
              <w:rPr>
                <w:rFonts w:ascii="Times New Roman" w:hAnsi="Times New Roman" w:cs="Times New Roman"/>
                <w:bCs/>
              </w:rPr>
              <w:t xml:space="preserve">10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11385246" w14:textId="77777777" w:rsidTr="00BE0B97">
        <w:tc>
          <w:tcPr>
            <w:tcW w:w="965" w:type="dxa"/>
          </w:tcPr>
          <w:p w14:paraId="5CB2F77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11</w:t>
            </w:r>
          </w:p>
        </w:tc>
        <w:tc>
          <w:tcPr>
            <w:tcW w:w="3479" w:type="dxa"/>
          </w:tcPr>
          <w:p w14:paraId="58CC51F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выписку (копию бумажной или копию электронной выписки)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закупки, или нотариально заверенную копию такой выписки</w:t>
            </w:r>
          </w:p>
        </w:tc>
        <w:tc>
          <w:tcPr>
            <w:tcW w:w="5032" w:type="dxa"/>
          </w:tcPr>
          <w:p w14:paraId="31706FDB" w14:textId="77777777" w:rsidR="00176432" w:rsidRPr="00E5635A" w:rsidRDefault="00176432" w:rsidP="00BE0B97">
            <w:pPr>
              <w:contextualSpacing/>
              <w:jc w:val="both"/>
              <w:rPr>
                <w:rFonts w:ascii="Times New Roman" w:hAnsi="Times New Roman" w:cs="Times New Roman"/>
                <w:bCs/>
                <w:lang w:val="en-US"/>
              </w:rPr>
            </w:pPr>
            <w:r w:rsidRPr="00E5635A">
              <w:rPr>
                <w:rFonts w:ascii="Times New Roman" w:hAnsi="Times New Roman" w:cs="Times New Roman"/>
                <w:bCs/>
              </w:rPr>
              <w:t xml:space="preserve">Предоставление сведений из ЕГРЮЛ/ЕГРИП в электронном виде осуществляется посредством: </w:t>
            </w:r>
            <w:hyperlink r:id="rId7" w:history="1">
              <w:r w:rsidRPr="00E5635A">
                <w:rPr>
                  <w:rStyle w:val="ae"/>
                  <w:rFonts w:ascii="Times New Roman" w:hAnsi="Times New Roman" w:cs="Times New Roman"/>
                  <w:bCs/>
                  <w:color w:val="auto"/>
                </w:rPr>
                <w:t>https://egrul.nalog.ru</w:t>
              </w:r>
            </w:hyperlink>
            <w:r w:rsidRPr="00E5635A">
              <w:rPr>
                <w:rFonts w:ascii="Times New Roman" w:hAnsi="Times New Roman" w:cs="Times New Roman"/>
                <w:bCs/>
              </w:rPr>
              <w:t xml:space="preserve">. </w:t>
            </w:r>
            <w:r w:rsidRPr="00E5635A">
              <w:rPr>
                <w:rFonts w:ascii="Times New Roman" w:hAnsi="Times New Roman" w:cs="Times New Roman"/>
                <w:bCs/>
                <w:lang w:val="en-US"/>
              </w:rPr>
              <w:t>Выписка на бумажном носителе предоставляется уполномоченным органом – ФНС России.</w:t>
            </w:r>
          </w:p>
        </w:tc>
        <w:tc>
          <w:tcPr>
            <w:tcW w:w="2516" w:type="dxa"/>
          </w:tcPr>
          <w:p w14:paraId="417FEE3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63E27CA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02D5409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4A1B37C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11</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50802A84" w14:textId="77777777" w:rsidTr="00BE0B97">
        <w:tc>
          <w:tcPr>
            <w:tcW w:w="965" w:type="dxa"/>
          </w:tcPr>
          <w:p w14:paraId="38B904A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12</w:t>
            </w:r>
          </w:p>
        </w:tc>
        <w:tc>
          <w:tcPr>
            <w:tcW w:w="3479" w:type="dxa"/>
          </w:tcPr>
          <w:p w14:paraId="2CF4172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закупки</w:t>
            </w:r>
          </w:p>
        </w:tc>
        <w:tc>
          <w:tcPr>
            <w:tcW w:w="5032" w:type="dxa"/>
          </w:tcPr>
          <w:p w14:paraId="2B289AD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 должен быть оформлен с соблюдением законодательства Российской Федерации на русском языке, подписан уполномоченным лицом, при наличии требования о заверении печатью – заверен печатью.</w:t>
            </w:r>
          </w:p>
        </w:tc>
        <w:tc>
          <w:tcPr>
            <w:tcW w:w="2516" w:type="dxa"/>
          </w:tcPr>
          <w:p w14:paraId="4FC81C7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4AF9DC1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6E7C979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3CD19CF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пп.1</w:t>
            </w:r>
            <w:r>
              <w:rPr>
                <w:rFonts w:ascii="Times New Roman" w:hAnsi="Times New Roman" w:cs="Times New Roman"/>
                <w:bCs/>
              </w:rPr>
              <w:t>2</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09205914" w14:textId="77777777" w:rsidTr="00BE0B97">
        <w:tc>
          <w:tcPr>
            <w:tcW w:w="965" w:type="dxa"/>
          </w:tcPr>
          <w:p w14:paraId="5FEBE1E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13</w:t>
            </w:r>
          </w:p>
        </w:tc>
        <w:tc>
          <w:tcPr>
            <w:tcW w:w="3479" w:type="dxa"/>
          </w:tcPr>
          <w:p w14:paraId="7746D7A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tc>
        <w:tc>
          <w:tcPr>
            <w:tcW w:w="5032" w:type="dxa"/>
          </w:tcPr>
          <w:p w14:paraId="73CBEEF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 должен быть оформлен с соблюдением законодательства Российской Федерации на русском языке, подписан уполномоченным лицом, при наличии требования о заверении печатью – заверен печатью.</w:t>
            </w:r>
          </w:p>
        </w:tc>
        <w:tc>
          <w:tcPr>
            <w:tcW w:w="2516" w:type="dxa"/>
          </w:tcPr>
          <w:p w14:paraId="719C717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19BAEC4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3307433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38AABCF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пп.1</w:t>
            </w:r>
            <w:r>
              <w:rPr>
                <w:rFonts w:ascii="Times New Roman" w:hAnsi="Times New Roman" w:cs="Times New Roman"/>
                <w:bCs/>
              </w:rPr>
              <w:t>3</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462B3538" w14:textId="77777777" w:rsidTr="00BE0B97">
        <w:tc>
          <w:tcPr>
            <w:tcW w:w="965" w:type="dxa"/>
          </w:tcPr>
          <w:p w14:paraId="390605B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14</w:t>
            </w:r>
          </w:p>
        </w:tc>
        <w:tc>
          <w:tcPr>
            <w:tcW w:w="3479" w:type="dxa"/>
          </w:tcPr>
          <w:p w14:paraId="3716393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w:t>
            </w:r>
            <w:r w:rsidRPr="00E5635A">
              <w:rPr>
                <w:rFonts w:ascii="Times New Roman" w:hAnsi="Times New Roman" w:cs="Times New Roman"/>
                <w:bCs/>
              </w:rPr>
              <w:lastRenderedPageBreak/>
              <w:t>документов предусмотрено документацией о закупке</w:t>
            </w:r>
          </w:p>
        </w:tc>
        <w:tc>
          <w:tcPr>
            <w:tcW w:w="5032" w:type="dxa"/>
          </w:tcPr>
          <w:p w14:paraId="6A9CBC0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
              </w:rPr>
              <w:lastRenderedPageBreak/>
              <w:t>Для настоящей закупки не требуется</w:t>
            </w:r>
            <w:r w:rsidRPr="00E5635A">
              <w:rPr>
                <w:rFonts w:ascii="Times New Roman" w:hAnsi="Times New Roman" w:cs="Times New Roman"/>
                <w:bCs/>
              </w:rPr>
              <w:t xml:space="preserve"> предоставление сведений и документов по настоящему пункту заявки</w:t>
            </w:r>
          </w:p>
        </w:tc>
        <w:tc>
          <w:tcPr>
            <w:tcW w:w="2516" w:type="dxa"/>
          </w:tcPr>
          <w:p w14:paraId="19E55CD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0F275BD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73FB996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Файл (ы) прикрепляется (ются) к карточке структурированной заявки в раздел </w:t>
            </w:r>
            <w:r w:rsidRPr="00E5635A">
              <w:rPr>
                <w:rFonts w:ascii="Times New Roman" w:hAnsi="Times New Roman" w:cs="Times New Roman"/>
                <w:bCs/>
              </w:rPr>
              <w:lastRenderedPageBreak/>
              <w:t>«Документы» на электронной площадке.</w:t>
            </w:r>
          </w:p>
        </w:tc>
        <w:tc>
          <w:tcPr>
            <w:tcW w:w="2604" w:type="dxa"/>
          </w:tcPr>
          <w:p w14:paraId="1639E5A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пп.1</w:t>
            </w:r>
            <w:r>
              <w:rPr>
                <w:rFonts w:ascii="Times New Roman" w:hAnsi="Times New Roman" w:cs="Times New Roman"/>
                <w:bCs/>
              </w:rPr>
              <w:t>4</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34B52085" w14:textId="77777777" w:rsidTr="00BE0B97">
        <w:tc>
          <w:tcPr>
            <w:tcW w:w="965" w:type="dxa"/>
          </w:tcPr>
          <w:p w14:paraId="02A5761F" w14:textId="77777777" w:rsidR="00176432" w:rsidRPr="00E5635A" w:rsidRDefault="00176432" w:rsidP="00BE0B97">
            <w:pPr>
              <w:contextualSpacing/>
              <w:jc w:val="both"/>
              <w:rPr>
                <w:rFonts w:ascii="Times New Roman" w:hAnsi="Times New Roman" w:cs="Times New Roman"/>
                <w:bCs/>
                <w:lang w:val="en-US"/>
              </w:rPr>
            </w:pPr>
            <w:r w:rsidRPr="00E5635A">
              <w:rPr>
                <w:rFonts w:ascii="Times New Roman" w:hAnsi="Times New Roman" w:cs="Times New Roman"/>
                <w:bCs/>
                <w:lang w:val="en-US"/>
              </w:rPr>
              <w:t>15</w:t>
            </w:r>
          </w:p>
        </w:tc>
        <w:tc>
          <w:tcPr>
            <w:tcW w:w="3479" w:type="dxa"/>
          </w:tcPr>
          <w:p w14:paraId="20B12F6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информация </w:t>
            </w:r>
            <w:r w:rsidRPr="00E5635A">
              <w:rPr>
                <w:rFonts w:ascii="Times New Roman" w:hAnsi="Times New Roman" w:cs="Times New Roman"/>
                <w:b/>
              </w:rPr>
              <w:t>о запрете</w:t>
            </w:r>
            <w:r w:rsidRPr="00E5635A">
              <w:rPr>
                <w:rFonts w:ascii="Times New Roman" w:hAnsi="Times New Roman" w:cs="Times New Roman"/>
                <w:bCs/>
              </w:rPr>
              <w:t xml:space="preserve"> или </w:t>
            </w:r>
            <w:r w:rsidRPr="00E5635A">
              <w:rPr>
                <w:rFonts w:ascii="Times New Roman" w:hAnsi="Times New Roman" w:cs="Times New Roman"/>
                <w:b/>
              </w:rPr>
              <w:t>об ограничении закупок товаров</w:t>
            </w:r>
            <w:r w:rsidRPr="00E5635A">
              <w:rPr>
                <w:rFonts w:ascii="Times New Roman" w:hAnsi="Times New Roman" w:cs="Times New Roman"/>
                <w:bCs/>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tc>
        <w:tc>
          <w:tcPr>
            <w:tcW w:w="5032" w:type="dxa"/>
          </w:tcPr>
          <w:p w14:paraId="48740F0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
              </w:rPr>
              <w:t>Для настоящей закупки не требуется</w:t>
            </w:r>
            <w:r w:rsidRPr="00E5635A">
              <w:rPr>
                <w:rFonts w:ascii="Times New Roman" w:hAnsi="Times New Roman" w:cs="Times New Roman"/>
                <w:bCs/>
              </w:rPr>
              <w:t xml:space="preserve"> предоставление сведений и документов по настоящему пункту заявки.</w:t>
            </w:r>
          </w:p>
          <w:p w14:paraId="27709DFD" w14:textId="77777777" w:rsidR="00176432" w:rsidRPr="00E5635A" w:rsidRDefault="00176432" w:rsidP="00BE0B97">
            <w:pPr>
              <w:contextualSpacing/>
              <w:jc w:val="both"/>
              <w:rPr>
                <w:rFonts w:ascii="Times New Roman" w:hAnsi="Times New Roman" w:cs="Times New Roman"/>
                <w:bCs/>
              </w:rPr>
            </w:pPr>
          </w:p>
          <w:p w14:paraId="2669B9B8" w14:textId="77777777" w:rsidR="00176432" w:rsidRPr="00E5635A" w:rsidRDefault="00176432" w:rsidP="00BE0B97">
            <w:pPr>
              <w:contextualSpacing/>
              <w:jc w:val="both"/>
              <w:rPr>
                <w:rFonts w:ascii="Times New Roman" w:hAnsi="Times New Roman" w:cs="Times New Roman"/>
                <w:b/>
              </w:rPr>
            </w:pPr>
            <w:r w:rsidRPr="00E5635A">
              <w:rPr>
                <w:rFonts w:ascii="Times New Roman" w:hAnsi="Times New Roman" w:cs="Times New Roman"/>
                <w:b/>
              </w:rPr>
              <w:t>Национальный режим не установлен для настоящей закупки.</w:t>
            </w:r>
          </w:p>
        </w:tc>
        <w:tc>
          <w:tcPr>
            <w:tcW w:w="2516" w:type="dxa"/>
          </w:tcPr>
          <w:p w14:paraId="4106944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3472FF6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3ABCA7D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728007B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пп.1</w:t>
            </w:r>
            <w:r>
              <w:rPr>
                <w:rFonts w:ascii="Times New Roman" w:hAnsi="Times New Roman" w:cs="Times New Roman"/>
                <w:bCs/>
              </w:rPr>
              <w:t>5</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bl>
    <w:p w14:paraId="60C70404" w14:textId="41E1CB25" w:rsidR="009F6A0E" w:rsidRPr="00E5635A" w:rsidRDefault="009F6A0E" w:rsidP="00914955">
      <w:pPr>
        <w:ind w:firstLine="567"/>
        <w:jc w:val="both"/>
        <w:rPr>
          <w:rFonts w:ascii="Times New Roman" w:hAnsi="Times New Roman" w:cs="Times New Roman"/>
          <w:sz w:val="24"/>
          <w:szCs w:val="24"/>
        </w:rPr>
      </w:pPr>
    </w:p>
    <w:p w14:paraId="0E3B2B11" w14:textId="77FB62AA" w:rsidR="000852F6" w:rsidRPr="00E5635A" w:rsidRDefault="005B0D6B" w:rsidP="005B0D6B">
      <w:pPr>
        <w:ind w:firstLine="567"/>
        <w:jc w:val="center"/>
        <w:rPr>
          <w:rFonts w:ascii="Times New Roman" w:hAnsi="Times New Roman" w:cs="Times New Roman"/>
          <w:i/>
          <w:sz w:val="24"/>
          <w:szCs w:val="24"/>
        </w:rPr>
      </w:pPr>
      <w:r w:rsidRPr="00E5635A">
        <w:rPr>
          <w:rFonts w:ascii="Times New Roman" w:hAnsi="Times New Roman" w:cs="Times New Roman"/>
          <w:i/>
          <w:sz w:val="24"/>
          <w:szCs w:val="24"/>
        </w:rPr>
        <w:t>Рекомендуемая форма сведений участника закупки в составе заявки</w:t>
      </w:r>
    </w:p>
    <w:tbl>
      <w:tblPr>
        <w:tblStyle w:val="ad"/>
        <w:tblW w:w="0" w:type="auto"/>
        <w:tblLook w:val="04A0" w:firstRow="1" w:lastRow="0" w:firstColumn="1" w:lastColumn="0" w:noHBand="0" w:noVBand="1"/>
      </w:tblPr>
      <w:tblGrid>
        <w:gridCol w:w="988"/>
        <w:gridCol w:w="9355"/>
        <w:gridCol w:w="4114"/>
        <w:gridCol w:w="8"/>
      </w:tblGrid>
      <w:tr w:rsidR="00E5635A" w:rsidRPr="00E5635A" w14:paraId="61B2E584" w14:textId="77777777" w:rsidTr="00ED2306">
        <w:tc>
          <w:tcPr>
            <w:tcW w:w="14465" w:type="dxa"/>
            <w:gridSpan w:val="4"/>
          </w:tcPr>
          <w:p w14:paraId="21EED01E" w14:textId="77777777" w:rsidR="005B0D6B" w:rsidRPr="00E5635A" w:rsidRDefault="005B0D6B" w:rsidP="00B62BE5">
            <w:pPr>
              <w:jc w:val="center"/>
              <w:rPr>
                <w:rFonts w:ascii="Times New Roman" w:hAnsi="Times New Roman"/>
                <w:b/>
                <w:bCs/>
              </w:rPr>
            </w:pPr>
            <w:r w:rsidRPr="00E5635A">
              <w:rPr>
                <w:rFonts w:ascii="Times New Roman" w:hAnsi="Times New Roman"/>
                <w:b/>
                <w:bCs/>
              </w:rPr>
              <w:t>Сведения об участнике закупки</w:t>
            </w:r>
          </w:p>
        </w:tc>
      </w:tr>
      <w:tr w:rsidR="00E5635A" w:rsidRPr="00E5635A" w14:paraId="70242F34" w14:textId="77777777" w:rsidTr="00ED2306">
        <w:trPr>
          <w:gridAfter w:val="1"/>
          <w:wAfter w:w="8" w:type="dxa"/>
        </w:trPr>
        <w:tc>
          <w:tcPr>
            <w:tcW w:w="988" w:type="dxa"/>
          </w:tcPr>
          <w:p w14:paraId="271BD1E5" w14:textId="77777777" w:rsidR="005B0D6B" w:rsidRPr="00E5635A" w:rsidRDefault="005B0D6B" w:rsidP="00B62BE5">
            <w:pPr>
              <w:jc w:val="center"/>
              <w:rPr>
                <w:rFonts w:ascii="Times New Roman" w:hAnsi="Times New Roman"/>
                <w:b/>
                <w:bCs/>
              </w:rPr>
            </w:pPr>
            <w:r w:rsidRPr="00E5635A">
              <w:rPr>
                <w:rFonts w:ascii="Times New Roman" w:hAnsi="Times New Roman"/>
                <w:b/>
                <w:bCs/>
              </w:rPr>
              <w:t>№ п/п</w:t>
            </w:r>
          </w:p>
        </w:tc>
        <w:tc>
          <w:tcPr>
            <w:tcW w:w="9355" w:type="dxa"/>
          </w:tcPr>
          <w:p w14:paraId="715008F8" w14:textId="77777777" w:rsidR="005B0D6B" w:rsidRPr="00E5635A" w:rsidRDefault="005B0D6B" w:rsidP="00B62BE5">
            <w:pPr>
              <w:jc w:val="center"/>
              <w:rPr>
                <w:rFonts w:ascii="Times New Roman" w:hAnsi="Times New Roman"/>
                <w:b/>
                <w:bCs/>
              </w:rPr>
            </w:pPr>
            <w:r w:rsidRPr="00E5635A">
              <w:rPr>
                <w:rFonts w:ascii="Times New Roman" w:hAnsi="Times New Roman"/>
                <w:b/>
                <w:bCs/>
              </w:rPr>
              <w:t>Наименование сведений</w:t>
            </w:r>
          </w:p>
        </w:tc>
        <w:tc>
          <w:tcPr>
            <w:tcW w:w="4114" w:type="dxa"/>
          </w:tcPr>
          <w:p w14:paraId="2674F693" w14:textId="77777777" w:rsidR="005B0D6B" w:rsidRPr="00E5635A" w:rsidRDefault="005B0D6B" w:rsidP="00B62BE5">
            <w:pPr>
              <w:jc w:val="center"/>
              <w:rPr>
                <w:rFonts w:ascii="Times New Roman" w:hAnsi="Times New Roman"/>
                <w:b/>
                <w:bCs/>
              </w:rPr>
            </w:pPr>
            <w:r w:rsidRPr="00E5635A">
              <w:rPr>
                <w:rFonts w:ascii="Times New Roman" w:hAnsi="Times New Roman"/>
                <w:b/>
                <w:bCs/>
              </w:rPr>
              <w:t>Значение сведений</w:t>
            </w:r>
            <w:r w:rsidRPr="00E5635A">
              <w:rPr>
                <w:rStyle w:val="af0"/>
                <w:rFonts w:ascii="Times New Roman" w:hAnsi="Times New Roman"/>
                <w:b/>
                <w:bCs/>
              </w:rPr>
              <w:footnoteReference w:id="1"/>
            </w:r>
          </w:p>
        </w:tc>
      </w:tr>
      <w:tr w:rsidR="00E5635A" w:rsidRPr="00E5635A" w14:paraId="0FA9D95A" w14:textId="77777777" w:rsidTr="00ED2306">
        <w:trPr>
          <w:gridAfter w:val="1"/>
          <w:wAfter w:w="8" w:type="dxa"/>
        </w:trPr>
        <w:tc>
          <w:tcPr>
            <w:tcW w:w="988" w:type="dxa"/>
          </w:tcPr>
          <w:p w14:paraId="3733DADF"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5B6075F3" w14:textId="77777777" w:rsidR="005B0D6B" w:rsidRPr="00E5635A" w:rsidRDefault="005B0D6B" w:rsidP="00B62BE5">
            <w:pPr>
              <w:rPr>
                <w:rFonts w:ascii="Times New Roman" w:hAnsi="Times New Roman"/>
              </w:rPr>
            </w:pPr>
            <w:r w:rsidRPr="00E5635A">
              <w:rPr>
                <w:rFonts w:ascii="Times New Roman" w:hAnsi="Times New Roman"/>
              </w:rPr>
              <w:t xml:space="preserve">наименование, фирменное наименование (при наличии) </w:t>
            </w:r>
            <w:r w:rsidRPr="00E5635A">
              <w:rPr>
                <w:rFonts w:ascii="Times New Roman" w:hAnsi="Times New Roman"/>
                <w:b/>
                <w:bCs/>
                <w:i/>
                <w:iCs/>
              </w:rPr>
              <w:t>юридического лица</w:t>
            </w:r>
          </w:p>
        </w:tc>
        <w:tc>
          <w:tcPr>
            <w:tcW w:w="4114" w:type="dxa"/>
          </w:tcPr>
          <w:p w14:paraId="1E99DC6C" w14:textId="77777777" w:rsidR="005B0D6B" w:rsidRPr="00E5635A" w:rsidRDefault="005B0D6B" w:rsidP="00B62BE5">
            <w:pPr>
              <w:rPr>
                <w:rFonts w:ascii="Times New Roman" w:hAnsi="Times New Roman"/>
              </w:rPr>
            </w:pPr>
          </w:p>
        </w:tc>
      </w:tr>
      <w:tr w:rsidR="00E5635A" w:rsidRPr="00E5635A" w14:paraId="2B18D8C3" w14:textId="77777777" w:rsidTr="00ED2306">
        <w:trPr>
          <w:gridAfter w:val="1"/>
          <w:wAfter w:w="8" w:type="dxa"/>
        </w:trPr>
        <w:tc>
          <w:tcPr>
            <w:tcW w:w="988" w:type="dxa"/>
          </w:tcPr>
          <w:p w14:paraId="02041B6E"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729CF43E" w14:textId="77777777" w:rsidR="005B0D6B" w:rsidRPr="00E5635A" w:rsidRDefault="005B0D6B" w:rsidP="00B62BE5">
            <w:pPr>
              <w:rPr>
                <w:rFonts w:ascii="Times New Roman" w:hAnsi="Times New Roman"/>
              </w:rPr>
            </w:pPr>
            <w:r w:rsidRPr="00E5635A">
              <w:rPr>
                <w:rFonts w:ascii="Times New Roman" w:hAnsi="Times New Roman"/>
              </w:rPr>
              <w:t xml:space="preserve">адрес юридического лица в пределах места нахождения </w:t>
            </w:r>
            <w:r w:rsidRPr="00E5635A">
              <w:rPr>
                <w:rFonts w:ascii="Times New Roman" w:hAnsi="Times New Roman"/>
                <w:b/>
                <w:bCs/>
                <w:i/>
                <w:iCs/>
              </w:rPr>
              <w:t>юридического лица</w:t>
            </w:r>
          </w:p>
        </w:tc>
        <w:tc>
          <w:tcPr>
            <w:tcW w:w="4114" w:type="dxa"/>
          </w:tcPr>
          <w:p w14:paraId="0A52F1F4" w14:textId="77777777" w:rsidR="005B0D6B" w:rsidRPr="00E5635A" w:rsidRDefault="005B0D6B" w:rsidP="00B62BE5">
            <w:pPr>
              <w:rPr>
                <w:rFonts w:ascii="Times New Roman" w:hAnsi="Times New Roman"/>
              </w:rPr>
            </w:pPr>
          </w:p>
        </w:tc>
      </w:tr>
      <w:tr w:rsidR="00E5635A" w:rsidRPr="00E5635A" w14:paraId="7292C9B2" w14:textId="77777777" w:rsidTr="00ED2306">
        <w:trPr>
          <w:gridAfter w:val="1"/>
          <w:wAfter w:w="8" w:type="dxa"/>
        </w:trPr>
        <w:tc>
          <w:tcPr>
            <w:tcW w:w="988" w:type="dxa"/>
          </w:tcPr>
          <w:p w14:paraId="73407060"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0A241448" w14:textId="77777777" w:rsidR="005B0D6B" w:rsidRPr="00E5635A" w:rsidRDefault="005B0D6B" w:rsidP="00B62BE5">
            <w:pPr>
              <w:rPr>
                <w:rFonts w:ascii="Times New Roman" w:hAnsi="Times New Roman"/>
              </w:rPr>
            </w:pPr>
            <w:r w:rsidRPr="00E5635A">
              <w:rPr>
                <w:rFonts w:ascii="Times New Roman" w:hAnsi="Times New Roman"/>
              </w:rPr>
              <w:t xml:space="preserve">фамилия, имя, отчество (при наличии) </w:t>
            </w:r>
            <w:r w:rsidRPr="00E5635A">
              <w:rPr>
                <w:rFonts w:ascii="Times New Roman" w:hAnsi="Times New Roman"/>
                <w:b/>
                <w:bCs/>
                <w:i/>
                <w:iCs/>
              </w:rPr>
              <w:t>физического лица, зарегистрированного в качестве индивидуального предпринимателя</w:t>
            </w:r>
            <w:r w:rsidRPr="00E5635A">
              <w:rPr>
                <w:rFonts w:ascii="Times New Roman" w:hAnsi="Times New Roman"/>
              </w:rPr>
              <w:t>,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4114" w:type="dxa"/>
          </w:tcPr>
          <w:p w14:paraId="252AB5F2" w14:textId="77777777" w:rsidR="005B0D6B" w:rsidRPr="00E5635A" w:rsidRDefault="005B0D6B" w:rsidP="00B62BE5">
            <w:pPr>
              <w:rPr>
                <w:rFonts w:ascii="Times New Roman" w:hAnsi="Times New Roman"/>
              </w:rPr>
            </w:pPr>
          </w:p>
        </w:tc>
      </w:tr>
      <w:tr w:rsidR="00E5635A" w:rsidRPr="00E5635A" w14:paraId="3A35D478" w14:textId="77777777" w:rsidTr="00ED2306">
        <w:trPr>
          <w:gridAfter w:val="1"/>
          <w:wAfter w:w="8" w:type="dxa"/>
        </w:trPr>
        <w:tc>
          <w:tcPr>
            <w:tcW w:w="988" w:type="dxa"/>
          </w:tcPr>
          <w:p w14:paraId="0450A821"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254EB436" w14:textId="77777777" w:rsidR="005B0D6B" w:rsidRPr="00E5635A" w:rsidRDefault="005B0D6B" w:rsidP="00B62BE5">
            <w:pPr>
              <w:rPr>
                <w:rFonts w:ascii="Times New Roman" w:hAnsi="Times New Roman"/>
              </w:rPr>
            </w:pPr>
            <w:r w:rsidRPr="00E5635A">
              <w:rPr>
                <w:rFonts w:ascii="Times New Roman" w:hAnsi="Times New Roman"/>
              </w:rPr>
              <w:t xml:space="preserve">паспортные данные, </w:t>
            </w:r>
            <w:r w:rsidRPr="00E5635A">
              <w:rPr>
                <w:rFonts w:ascii="Times New Roman" w:hAnsi="Times New Roman"/>
                <w:b/>
                <w:bCs/>
                <w:i/>
                <w:iCs/>
              </w:rPr>
              <w:t>физического лица, зарегистрированного в качестве индивидуального предпринимателя</w:t>
            </w:r>
            <w:r w:rsidRPr="00E5635A">
              <w:rPr>
                <w:rFonts w:ascii="Times New Roman" w:hAnsi="Times New Roman"/>
              </w:rPr>
              <w:t>,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4114" w:type="dxa"/>
          </w:tcPr>
          <w:p w14:paraId="57643443" w14:textId="77777777" w:rsidR="005B0D6B" w:rsidRPr="00E5635A" w:rsidRDefault="005B0D6B" w:rsidP="00B62BE5">
            <w:pPr>
              <w:rPr>
                <w:rFonts w:ascii="Times New Roman" w:hAnsi="Times New Roman"/>
              </w:rPr>
            </w:pPr>
          </w:p>
        </w:tc>
      </w:tr>
      <w:tr w:rsidR="00E5635A" w:rsidRPr="00E5635A" w14:paraId="759136C4" w14:textId="77777777" w:rsidTr="00ED2306">
        <w:trPr>
          <w:gridAfter w:val="1"/>
          <w:wAfter w:w="8" w:type="dxa"/>
        </w:trPr>
        <w:tc>
          <w:tcPr>
            <w:tcW w:w="988" w:type="dxa"/>
          </w:tcPr>
          <w:p w14:paraId="3E24C92C"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24468510" w14:textId="77777777" w:rsidR="005B0D6B" w:rsidRPr="00E5635A" w:rsidRDefault="005B0D6B" w:rsidP="00B62BE5">
            <w:pPr>
              <w:rPr>
                <w:rFonts w:ascii="Times New Roman" w:hAnsi="Times New Roman"/>
              </w:rPr>
            </w:pPr>
            <w:r w:rsidRPr="00E5635A">
              <w:rPr>
                <w:rFonts w:ascii="Times New Roman" w:hAnsi="Times New Roman"/>
              </w:rPr>
              <w:t xml:space="preserve">адрес места жительства, </w:t>
            </w:r>
            <w:r w:rsidRPr="00E5635A">
              <w:rPr>
                <w:rFonts w:ascii="Times New Roman" w:hAnsi="Times New Roman"/>
                <w:b/>
                <w:bCs/>
                <w:i/>
                <w:iCs/>
              </w:rPr>
              <w:t>физического лица, зарегистрированного в качестве индивидуального предпринимателя</w:t>
            </w:r>
            <w:r w:rsidRPr="00E5635A">
              <w:rPr>
                <w:rFonts w:ascii="Times New Roman" w:hAnsi="Times New Roman"/>
              </w:rPr>
              <w:t>,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4114" w:type="dxa"/>
          </w:tcPr>
          <w:p w14:paraId="406B75C1" w14:textId="77777777" w:rsidR="005B0D6B" w:rsidRPr="00E5635A" w:rsidRDefault="005B0D6B" w:rsidP="00B62BE5">
            <w:pPr>
              <w:rPr>
                <w:rFonts w:ascii="Times New Roman" w:hAnsi="Times New Roman"/>
              </w:rPr>
            </w:pPr>
          </w:p>
        </w:tc>
      </w:tr>
      <w:tr w:rsidR="00E5635A" w:rsidRPr="00E5635A" w14:paraId="0CD283FC" w14:textId="77777777" w:rsidTr="00ED2306">
        <w:trPr>
          <w:gridAfter w:val="1"/>
          <w:wAfter w:w="8" w:type="dxa"/>
        </w:trPr>
        <w:tc>
          <w:tcPr>
            <w:tcW w:w="988" w:type="dxa"/>
          </w:tcPr>
          <w:p w14:paraId="5EEEEC3F"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0EEA0E39" w14:textId="77777777" w:rsidR="005B0D6B" w:rsidRPr="00E5635A" w:rsidRDefault="005B0D6B" w:rsidP="00B62BE5">
            <w:pPr>
              <w:rPr>
                <w:rFonts w:ascii="Times New Roman" w:hAnsi="Times New Roman"/>
              </w:rPr>
            </w:pPr>
            <w:r w:rsidRPr="00E5635A">
              <w:rPr>
                <w:rFonts w:ascii="Times New Roman" w:hAnsi="Times New Roman"/>
                <w:b/>
                <w:bCs/>
                <w:i/>
                <w:iCs/>
              </w:rPr>
              <w:t>идентификационный номер налогоплательщика участника</w:t>
            </w:r>
            <w:r w:rsidRPr="00E5635A">
              <w:rPr>
                <w:rFonts w:ascii="Times New Roman" w:hAnsi="Times New Roman"/>
              </w:rPr>
              <w:t xml:space="preserve">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114" w:type="dxa"/>
          </w:tcPr>
          <w:p w14:paraId="4430524F" w14:textId="77777777" w:rsidR="005B0D6B" w:rsidRPr="00E5635A" w:rsidRDefault="005B0D6B" w:rsidP="00B62BE5">
            <w:pPr>
              <w:rPr>
                <w:rFonts w:ascii="Times New Roman" w:hAnsi="Times New Roman"/>
              </w:rPr>
            </w:pPr>
          </w:p>
        </w:tc>
      </w:tr>
      <w:tr w:rsidR="00E5635A" w:rsidRPr="00E5635A" w14:paraId="10E1F6DD" w14:textId="77777777" w:rsidTr="00ED2306">
        <w:trPr>
          <w:gridAfter w:val="1"/>
          <w:wAfter w:w="8" w:type="dxa"/>
        </w:trPr>
        <w:tc>
          <w:tcPr>
            <w:tcW w:w="988" w:type="dxa"/>
          </w:tcPr>
          <w:p w14:paraId="031E0183"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312CC373" w14:textId="77777777" w:rsidR="005B0D6B" w:rsidRPr="00E5635A" w:rsidRDefault="005B0D6B" w:rsidP="00B62BE5">
            <w:pPr>
              <w:rPr>
                <w:rFonts w:ascii="Times New Roman" w:hAnsi="Times New Roman"/>
              </w:rPr>
            </w:pPr>
            <w:r w:rsidRPr="00E5635A">
              <w:rPr>
                <w:rFonts w:ascii="Times New Roman" w:hAnsi="Times New Roman"/>
                <w:b/>
                <w:bCs/>
                <w:i/>
                <w:iCs/>
              </w:rPr>
              <w:t>идентификационный номер налогоплательщика (при наличии) учредителей</w:t>
            </w:r>
            <w:r w:rsidRPr="00E5635A">
              <w:rPr>
                <w:rFonts w:ascii="Times New Roman" w:hAnsi="Times New Roman"/>
                <w:i/>
                <w:iCs/>
              </w:rPr>
              <w:t xml:space="preserve">, </w:t>
            </w:r>
            <w:r w:rsidRPr="00E5635A">
              <w:rPr>
                <w:rFonts w:ascii="Times New Roman" w:hAnsi="Times New Roman"/>
                <w:b/>
                <w:bCs/>
                <w:i/>
                <w:iCs/>
              </w:rPr>
              <w:t>членов коллегиального исполнительного органа</w:t>
            </w:r>
            <w:r w:rsidRPr="00E5635A">
              <w:rPr>
                <w:rFonts w:ascii="Times New Roman" w:hAnsi="Times New Roman"/>
                <w:i/>
                <w:iCs/>
              </w:rPr>
              <w:t xml:space="preserve">, </w:t>
            </w:r>
            <w:r w:rsidRPr="00E5635A">
              <w:rPr>
                <w:rFonts w:ascii="Times New Roman" w:hAnsi="Times New Roman"/>
                <w:b/>
                <w:bCs/>
                <w:i/>
                <w:iCs/>
              </w:rPr>
              <w:t>лица, исполняющего функции единоличного исполнительного органа юридического лица</w:t>
            </w:r>
            <w:r w:rsidRPr="00E5635A">
              <w:rPr>
                <w:rFonts w:ascii="Times New Roman" w:hAnsi="Times New Roman"/>
              </w:rPr>
              <w:t xml:space="preserve">, если участником конкурентной закупки с участием субъектов малого и среднего предпринимательства является </w:t>
            </w:r>
            <w:r w:rsidRPr="00E5635A">
              <w:rPr>
                <w:rFonts w:ascii="Times New Roman" w:hAnsi="Times New Roman"/>
                <w:b/>
                <w:bCs/>
                <w:i/>
                <w:iCs/>
              </w:rPr>
              <w:t>юридическое лицо</w:t>
            </w:r>
            <w:r w:rsidRPr="00E5635A">
              <w:rPr>
                <w:rFonts w:ascii="Times New Roman" w:hAnsi="Times New Roman"/>
              </w:rPr>
              <w:t>,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114" w:type="dxa"/>
          </w:tcPr>
          <w:p w14:paraId="1D52E9D9" w14:textId="77777777" w:rsidR="005B0D6B" w:rsidRPr="00E5635A" w:rsidRDefault="005B0D6B" w:rsidP="00B62BE5">
            <w:pPr>
              <w:rPr>
                <w:rFonts w:ascii="Times New Roman" w:hAnsi="Times New Roman"/>
              </w:rPr>
            </w:pPr>
          </w:p>
        </w:tc>
      </w:tr>
      <w:tr w:rsidR="00E5635A" w:rsidRPr="00E5635A" w14:paraId="5663A605" w14:textId="77777777" w:rsidTr="00ED2306">
        <w:trPr>
          <w:gridAfter w:val="1"/>
          <w:wAfter w:w="8" w:type="dxa"/>
        </w:trPr>
        <w:tc>
          <w:tcPr>
            <w:tcW w:w="988" w:type="dxa"/>
          </w:tcPr>
          <w:p w14:paraId="47C82545"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644AAF9E" w14:textId="77777777" w:rsidR="005B0D6B" w:rsidRPr="00E5635A" w:rsidRDefault="005B0D6B" w:rsidP="00B62BE5">
            <w:pPr>
              <w:rPr>
                <w:rFonts w:ascii="Times New Roman" w:hAnsi="Times New Roman"/>
                <w:i/>
                <w:iCs/>
              </w:rPr>
            </w:pPr>
            <w:r w:rsidRPr="00E5635A">
              <w:rPr>
                <w:rFonts w:ascii="Times New Roman" w:hAnsi="Times New Roman"/>
                <w:i/>
                <w:iCs/>
              </w:rPr>
              <w:t>Банковские реквизиты для заключения договора*</w:t>
            </w:r>
          </w:p>
        </w:tc>
        <w:tc>
          <w:tcPr>
            <w:tcW w:w="4114" w:type="dxa"/>
          </w:tcPr>
          <w:p w14:paraId="20401B4A" w14:textId="77777777" w:rsidR="005B0D6B" w:rsidRPr="00E5635A" w:rsidRDefault="005B0D6B" w:rsidP="00B62BE5">
            <w:pPr>
              <w:rPr>
                <w:rFonts w:ascii="Times New Roman" w:hAnsi="Times New Roman"/>
              </w:rPr>
            </w:pPr>
          </w:p>
        </w:tc>
      </w:tr>
      <w:tr w:rsidR="00E5635A" w:rsidRPr="00E5635A" w14:paraId="1406B42C" w14:textId="77777777" w:rsidTr="00ED2306">
        <w:trPr>
          <w:gridAfter w:val="1"/>
          <w:wAfter w:w="8" w:type="dxa"/>
        </w:trPr>
        <w:tc>
          <w:tcPr>
            <w:tcW w:w="988" w:type="dxa"/>
          </w:tcPr>
          <w:p w14:paraId="47E4FA3D"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3660C9A2" w14:textId="4CF3AA86" w:rsidR="005B0D6B" w:rsidRPr="00E5635A" w:rsidRDefault="005B0D6B" w:rsidP="00B62BE5">
            <w:pPr>
              <w:rPr>
                <w:rFonts w:ascii="Times New Roman" w:hAnsi="Times New Roman"/>
                <w:i/>
                <w:iCs/>
              </w:rPr>
            </w:pPr>
            <w:r w:rsidRPr="00E5635A">
              <w:rPr>
                <w:rFonts w:ascii="Times New Roman" w:hAnsi="Times New Roman"/>
                <w:i/>
                <w:iCs/>
              </w:rPr>
              <w:t>КПП* / ОГРН*/ ОКПО* / ОКТМО*</w:t>
            </w:r>
          </w:p>
        </w:tc>
        <w:tc>
          <w:tcPr>
            <w:tcW w:w="4114" w:type="dxa"/>
          </w:tcPr>
          <w:p w14:paraId="3A240CAA" w14:textId="77777777" w:rsidR="005B0D6B" w:rsidRPr="00E5635A" w:rsidRDefault="005B0D6B" w:rsidP="00B62BE5">
            <w:pPr>
              <w:rPr>
                <w:rFonts w:ascii="Times New Roman" w:hAnsi="Times New Roman"/>
              </w:rPr>
            </w:pPr>
          </w:p>
        </w:tc>
      </w:tr>
      <w:tr w:rsidR="00E5635A" w:rsidRPr="00E5635A" w14:paraId="56638B1E" w14:textId="77777777" w:rsidTr="00ED2306">
        <w:trPr>
          <w:gridAfter w:val="1"/>
          <w:wAfter w:w="8" w:type="dxa"/>
        </w:trPr>
        <w:tc>
          <w:tcPr>
            <w:tcW w:w="988" w:type="dxa"/>
          </w:tcPr>
          <w:p w14:paraId="603AAA5D"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45A69C55" w14:textId="77777777" w:rsidR="005B0D6B" w:rsidRPr="00E5635A" w:rsidRDefault="005B0D6B" w:rsidP="00B62BE5">
            <w:pPr>
              <w:rPr>
                <w:rFonts w:ascii="Times New Roman" w:hAnsi="Times New Roman"/>
                <w:i/>
                <w:iCs/>
              </w:rPr>
            </w:pPr>
            <w:r w:rsidRPr="00E5635A">
              <w:rPr>
                <w:rFonts w:ascii="Times New Roman" w:hAnsi="Times New Roman"/>
                <w:i/>
                <w:iCs/>
              </w:rPr>
              <w:t>Налоговый режим участника закупки (с указанием процента НДС при наличии или освобождении от НДС с указанием соответствующего уведомления с приложением копии такого уведомления) *</w:t>
            </w:r>
          </w:p>
        </w:tc>
        <w:tc>
          <w:tcPr>
            <w:tcW w:w="4114" w:type="dxa"/>
          </w:tcPr>
          <w:p w14:paraId="23C84DF6" w14:textId="77777777" w:rsidR="005B0D6B" w:rsidRPr="00E5635A" w:rsidRDefault="005B0D6B" w:rsidP="00B62BE5">
            <w:pPr>
              <w:rPr>
                <w:rFonts w:ascii="Times New Roman" w:hAnsi="Times New Roman"/>
              </w:rPr>
            </w:pPr>
          </w:p>
        </w:tc>
      </w:tr>
      <w:tr w:rsidR="00E5635A" w:rsidRPr="00E5635A" w14:paraId="0BBC0D51" w14:textId="77777777" w:rsidTr="00ED2306">
        <w:trPr>
          <w:gridAfter w:val="1"/>
          <w:wAfter w:w="8" w:type="dxa"/>
        </w:trPr>
        <w:tc>
          <w:tcPr>
            <w:tcW w:w="988" w:type="dxa"/>
          </w:tcPr>
          <w:p w14:paraId="43DCD2F1"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0995479D" w14:textId="77777777" w:rsidR="005B0D6B" w:rsidRPr="00E5635A" w:rsidRDefault="005B0D6B" w:rsidP="00B62BE5">
            <w:pPr>
              <w:rPr>
                <w:rFonts w:ascii="Times New Roman" w:hAnsi="Times New Roman"/>
                <w:i/>
                <w:iCs/>
              </w:rPr>
            </w:pPr>
            <w:r w:rsidRPr="00E5635A">
              <w:rPr>
                <w:rFonts w:ascii="Times New Roman" w:hAnsi="Times New Roman"/>
                <w:i/>
                <w:iCs/>
              </w:rPr>
              <w:t>Телефон *</w:t>
            </w:r>
          </w:p>
        </w:tc>
        <w:tc>
          <w:tcPr>
            <w:tcW w:w="4114" w:type="dxa"/>
          </w:tcPr>
          <w:p w14:paraId="3EE90044" w14:textId="77777777" w:rsidR="005B0D6B" w:rsidRPr="00E5635A" w:rsidRDefault="005B0D6B" w:rsidP="00B62BE5">
            <w:pPr>
              <w:rPr>
                <w:rFonts w:ascii="Times New Roman" w:hAnsi="Times New Roman"/>
              </w:rPr>
            </w:pPr>
          </w:p>
        </w:tc>
      </w:tr>
      <w:tr w:rsidR="00E5635A" w:rsidRPr="00E5635A" w14:paraId="7135F7D4" w14:textId="77777777" w:rsidTr="00ED2306">
        <w:trPr>
          <w:gridAfter w:val="1"/>
          <w:wAfter w:w="8" w:type="dxa"/>
        </w:trPr>
        <w:tc>
          <w:tcPr>
            <w:tcW w:w="988" w:type="dxa"/>
          </w:tcPr>
          <w:p w14:paraId="4857A362"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6523C0F7" w14:textId="77777777" w:rsidR="005B0D6B" w:rsidRPr="00E5635A" w:rsidRDefault="005B0D6B" w:rsidP="00B62BE5">
            <w:pPr>
              <w:rPr>
                <w:rFonts w:ascii="Times New Roman" w:hAnsi="Times New Roman"/>
                <w:i/>
                <w:iCs/>
              </w:rPr>
            </w:pPr>
            <w:r w:rsidRPr="00E5635A">
              <w:rPr>
                <w:rFonts w:ascii="Times New Roman" w:hAnsi="Times New Roman"/>
                <w:i/>
                <w:iCs/>
              </w:rPr>
              <w:t>Адрес электронной почты *</w:t>
            </w:r>
          </w:p>
        </w:tc>
        <w:tc>
          <w:tcPr>
            <w:tcW w:w="4114" w:type="dxa"/>
          </w:tcPr>
          <w:p w14:paraId="27AE9FD2" w14:textId="77777777" w:rsidR="005B0D6B" w:rsidRPr="00E5635A" w:rsidRDefault="005B0D6B" w:rsidP="00B62BE5">
            <w:pPr>
              <w:rPr>
                <w:rFonts w:ascii="Times New Roman" w:hAnsi="Times New Roman"/>
              </w:rPr>
            </w:pPr>
          </w:p>
        </w:tc>
      </w:tr>
      <w:tr w:rsidR="00E5635A" w:rsidRPr="00E5635A" w14:paraId="006EFE76" w14:textId="77777777" w:rsidTr="00ED2306">
        <w:trPr>
          <w:gridAfter w:val="1"/>
          <w:wAfter w:w="8" w:type="dxa"/>
        </w:trPr>
        <w:tc>
          <w:tcPr>
            <w:tcW w:w="988" w:type="dxa"/>
          </w:tcPr>
          <w:p w14:paraId="7D4D429B" w14:textId="77777777" w:rsidR="0087537C" w:rsidRPr="00E5635A" w:rsidRDefault="0087537C" w:rsidP="005B0D6B">
            <w:pPr>
              <w:pStyle w:val="a7"/>
              <w:numPr>
                <w:ilvl w:val="0"/>
                <w:numId w:val="4"/>
              </w:numPr>
              <w:spacing w:line="256" w:lineRule="auto"/>
              <w:rPr>
                <w:rFonts w:ascii="Times New Roman" w:hAnsi="Times New Roman"/>
              </w:rPr>
            </w:pPr>
          </w:p>
        </w:tc>
        <w:tc>
          <w:tcPr>
            <w:tcW w:w="9355" w:type="dxa"/>
          </w:tcPr>
          <w:p w14:paraId="180138A2" w14:textId="296FA8B4" w:rsidR="0087537C" w:rsidRPr="00E5635A" w:rsidRDefault="0087537C" w:rsidP="00B62BE5">
            <w:pPr>
              <w:rPr>
                <w:rFonts w:ascii="Times New Roman" w:hAnsi="Times New Roman"/>
                <w:i/>
                <w:iCs/>
              </w:rPr>
            </w:pPr>
            <w:r w:rsidRPr="00E5635A">
              <w:rPr>
                <w:rFonts w:ascii="Times New Roman" w:hAnsi="Times New Roman"/>
                <w:i/>
                <w:iCs/>
              </w:rPr>
              <w:t>СТРАНА ПРОИСХОЖДЕНИЯ ТОВАРА</w:t>
            </w:r>
          </w:p>
        </w:tc>
        <w:tc>
          <w:tcPr>
            <w:tcW w:w="4114" w:type="dxa"/>
          </w:tcPr>
          <w:p w14:paraId="01E6704D" w14:textId="77777777" w:rsidR="0087537C" w:rsidRPr="00E5635A" w:rsidRDefault="0087537C" w:rsidP="00B62BE5">
            <w:pPr>
              <w:rPr>
                <w:rFonts w:ascii="Times New Roman" w:hAnsi="Times New Roman"/>
              </w:rPr>
            </w:pPr>
          </w:p>
        </w:tc>
      </w:tr>
    </w:tbl>
    <w:p w14:paraId="3E71773A" w14:textId="2A9EA59E" w:rsidR="005B0D6B" w:rsidRPr="00E5635A" w:rsidRDefault="005B0D6B" w:rsidP="005B0D6B">
      <w:pPr>
        <w:rPr>
          <w:rFonts w:ascii="Times New Roman" w:hAnsi="Times New Roman"/>
          <w:i/>
          <w:iCs/>
          <w:sz w:val="20"/>
          <w:szCs w:val="20"/>
        </w:rPr>
      </w:pPr>
      <w:r w:rsidRPr="00E5635A">
        <w:rPr>
          <w:rFonts w:ascii="Times New Roman" w:hAnsi="Times New Roman"/>
          <w:i/>
          <w:iCs/>
          <w:sz w:val="20"/>
          <w:szCs w:val="20"/>
        </w:rPr>
        <w:t>*Содержание сведений в составе заявки будет использовано Заказчиком для подготовки проекта договора с победителем закупки.</w:t>
      </w:r>
    </w:p>
    <w:tbl>
      <w:tblPr>
        <w:tblStyle w:val="ad"/>
        <w:tblW w:w="14454" w:type="dxa"/>
        <w:tblLayout w:type="fixed"/>
        <w:tblLook w:val="04A0" w:firstRow="1" w:lastRow="0" w:firstColumn="1" w:lastColumn="0" w:noHBand="0" w:noVBand="1"/>
      </w:tblPr>
      <w:tblGrid>
        <w:gridCol w:w="14454"/>
      </w:tblGrid>
      <w:tr w:rsidR="00E5635A" w:rsidRPr="00E5635A" w14:paraId="3BD00E64" w14:textId="77777777" w:rsidTr="00C13621">
        <w:tc>
          <w:tcPr>
            <w:tcW w:w="14454" w:type="dxa"/>
          </w:tcPr>
          <w:p w14:paraId="78D26DED" w14:textId="0C084004" w:rsidR="00C13621" w:rsidRPr="00E5635A" w:rsidRDefault="00C13621" w:rsidP="005F75B5">
            <w:pPr>
              <w:contextualSpacing/>
              <w:jc w:val="center"/>
              <w:rPr>
                <w:rFonts w:ascii="Times New Roman" w:hAnsi="Times New Roman" w:cs="Times New Roman"/>
                <w:b/>
                <w:sz w:val="24"/>
                <w:szCs w:val="28"/>
              </w:rPr>
            </w:pPr>
            <w:r w:rsidRPr="00E5635A">
              <w:rPr>
                <w:rFonts w:ascii="Times New Roman" w:hAnsi="Times New Roman" w:cs="Times New Roman"/>
                <w:b/>
                <w:sz w:val="24"/>
                <w:szCs w:val="28"/>
              </w:rPr>
              <w:t>14. Декларация о соответствии единым требованиям к участникам закупки</w:t>
            </w:r>
          </w:p>
        </w:tc>
      </w:tr>
      <w:tr w:rsidR="00C13621" w:rsidRPr="00E5635A" w14:paraId="4B9203F9" w14:textId="77777777" w:rsidTr="00C13621">
        <w:tc>
          <w:tcPr>
            <w:tcW w:w="14454" w:type="dxa"/>
          </w:tcPr>
          <w:p w14:paraId="37C4DE62"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Настоящим подтверждаем соответствие единым требованиям к участникам закупок в соответствии с п. 5.1 Положения о закупке:</w:t>
            </w:r>
          </w:p>
          <w:p w14:paraId="16941717"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4A469DC1"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1ECB22"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42639EE9"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2D41608"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D5DEC07"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348816"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5557FAB"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C0FAE7E"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сведений об участнике закупки в реестре недобросовестных поставщиков, предусмотренном статьей 5 Федерального закона N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0A5FCDA"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N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6AE21261"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сведений об участнике закупки в реестре иностранных агентов, предусмотренном статьей 5 Федерального закона от 14.07.2022 N 255-ФЗ "О контроле за деятельностью лиц, находящихся под иностранным влиянием";</w:t>
            </w:r>
          </w:p>
          <w:p w14:paraId="7DE8159C"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у участника закупки ограничений для участия в закупках, установленных законодательством РФ.</w:t>
            </w:r>
          </w:p>
        </w:tc>
      </w:tr>
      <w:tr w:rsidR="00176432" w:rsidRPr="00E5635A" w14:paraId="2287C2F8" w14:textId="77777777" w:rsidTr="00C13621">
        <w:tc>
          <w:tcPr>
            <w:tcW w:w="14454" w:type="dxa"/>
          </w:tcPr>
          <w:p w14:paraId="242F7312" w14:textId="344AEC0D" w:rsidR="00176432" w:rsidRPr="0012616A" w:rsidRDefault="00176432" w:rsidP="00176432">
            <w:pPr>
              <w:pStyle w:val="a7"/>
              <w:numPr>
                <w:ilvl w:val="0"/>
                <w:numId w:val="5"/>
              </w:numPr>
              <w:jc w:val="both"/>
              <w:rPr>
                <w:rFonts w:ascii="Times New Roman" w:hAnsi="Times New Roman" w:cs="Times New Roman"/>
                <w:color w:val="EE0000"/>
                <w:sz w:val="20"/>
                <w:szCs w:val="28"/>
              </w:rPr>
            </w:pPr>
            <w:r w:rsidRPr="0012616A">
              <w:rPr>
                <w:rFonts w:ascii="Times New Roman" w:hAnsi="Times New Roman" w:cs="Times New Roman"/>
                <w:color w:val="EE0000"/>
                <w:sz w:val="20"/>
                <w:szCs w:val="28"/>
              </w:rPr>
              <w:lastRenderedPageBreak/>
              <w:t xml:space="preserve">Декларация участника </w:t>
            </w:r>
            <w:r w:rsidR="000235F9" w:rsidRPr="000235F9">
              <w:rPr>
                <w:rFonts w:ascii="Times New Roman" w:hAnsi="Times New Roman" w:cs="Times New Roman"/>
                <w:color w:val="EE0000"/>
                <w:sz w:val="20"/>
                <w:szCs w:val="28"/>
              </w:rPr>
              <w:t xml:space="preserve">запроса котировок </w:t>
            </w:r>
            <w:r w:rsidRPr="0012616A">
              <w:rPr>
                <w:rFonts w:ascii="Times New Roman" w:hAnsi="Times New Roman" w:cs="Times New Roman"/>
                <w:color w:val="EE0000"/>
                <w:sz w:val="20"/>
                <w:szCs w:val="28"/>
              </w:rPr>
              <w:t>в электронной форме о соответствии дополнительным требованиям к участникам закупок в соответствии с пунктом 5.2 Положения о закупке Заказчика, а также копии сведений и документов, подтверждающих соответствие таким требованиям.</w:t>
            </w:r>
          </w:p>
          <w:p w14:paraId="1495016B" w14:textId="77777777" w:rsidR="00176432" w:rsidRDefault="00176432" w:rsidP="00176432">
            <w:pPr>
              <w:ind w:left="360"/>
              <w:jc w:val="both"/>
              <w:rPr>
                <w:rFonts w:ascii="Times New Roman" w:hAnsi="Times New Roman" w:cs="Times New Roman"/>
                <w:sz w:val="20"/>
                <w:szCs w:val="28"/>
              </w:rPr>
            </w:pPr>
          </w:p>
          <w:p w14:paraId="37C40813" w14:textId="77777777" w:rsidR="00176432" w:rsidRDefault="00176432" w:rsidP="00176432">
            <w:pPr>
              <w:ind w:left="360"/>
              <w:jc w:val="both"/>
              <w:rPr>
                <w:rFonts w:ascii="Times New Roman" w:hAnsi="Times New Roman" w:cs="Times New Roman"/>
                <w:sz w:val="20"/>
                <w:szCs w:val="28"/>
              </w:rPr>
            </w:pPr>
            <w:r>
              <w:rPr>
                <w:rFonts w:ascii="Times New Roman" w:hAnsi="Times New Roman" w:cs="Times New Roman"/>
                <w:sz w:val="20"/>
                <w:szCs w:val="28"/>
              </w:rPr>
              <w:t xml:space="preserve">Настоящим декларируем своё соответствие </w:t>
            </w:r>
            <w:r w:rsidRPr="00176432">
              <w:rPr>
                <w:rFonts w:ascii="Times New Roman" w:hAnsi="Times New Roman" w:cs="Times New Roman"/>
                <w:sz w:val="20"/>
                <w:szCs w:val="28"/>
              </w:rPr>
              <w:t xml:space="preserve">дополнительным требованиям к участникам закупок в соответствии с пунктом 5.2 Положения о закупке Заказчика, а также </w:t>
            </w:r>
            <w:r>
              <w:rPr>
                <w:rFonts w:ascii="Times New Roman" w:hAnsi="Times New Roman" w:cs="Times New Roman"/>
                <w:sz w:val="20"/>
                <w:szCs w:val="28"/>
              </w:rPr>
              <w:t xml:space="preserve">прилагаем </w:t>
            </w:r>
            <w:r w:rsidRPr="00176432">
              <w:rPr>
                <w:rFonts w:ascii="Times New Roman" w:hAnsi="Times New Roman" w:cs="Times New Roman"/>
                <w:sz w:val="20"/>
                <w:szCs w:val="28"/>
              </w:rPr>
              <w:t>копии сведений и документов, подтверждающих соответствие таким требованиям</w:t>
            </w:r>
            <w:r>
              <w:rPr>
                <w:rFonts w:ascii="Times New Roman" w:hAnsi="Times New Roman" w:cs="Times New Roman"/>
                <w:sz w:val="20"/>
                <w:szCs w:val="28"/>
              </w:rPr>
              <w:t>:</w:t>
            </w:r>
          </w:p>
          <w:p w14:paraId="3F5BE9C0" w14:textId="77777777" w:rsidR="00176432" w:rsidRDefault="00176432" w:rsidP="00176432">
            <w:pPr>
              <w:ind w:left="360"/>
              <w:jc w:val="both"/>
              <w:rPr>
                <w:rFonts w:ascii="Times New Roman" w:hAnsi="Times New Roman" w:cs="Times New Roman"/>
                <w:sz w:val="20"/>
                <w:szCs w:val="28"/>
              </w:rPr>
            </w:pPr>
          </w:p>
          <w:p w14:paraId="48899395" w14:textId="7F1761F2"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 xml:space="preserve">- скан-копия </w:t>
            </w:r>
            <w:r>
              <w:rPr>
                <w:rFonts w:ascii="Times New Roman" w:hAnsi="Times New Roman" w:cs="Times New Roman"/>
                <w:sz w:val="20"/>
                <w:szCs w:val="28"/>
              </w:rPr>
              <w:t>___________________________________</w:t>
            </w:r>
            <w:r w:rsidRPr="00176432">
              <w:rPr>
                <w:rFonts w:ascii="Times New Roman" w:hAnsi="Times New Roman" w:cs="Times New Roman"/>
                <w:sz w:val="20"/>
                <w:szCs w:val="28"/>
              </w:rPr>
              <w:t>;</w:t>
            </w:r>
          </w:p>
          <w:p w14:paraId="60EFA454" w14:textId="0B24F204"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 xml:space="preserve">- выписка из ЕГРН или свидетельство о собственности </w:t>
            </w:r>
            <w:r>
              <w:rPr>
                <w:rFonts w:ascii="Times New Roman" w:hAnsi="Times New Roman" w:cs="Times New Roman"/>
                <w:sz w:val="20"/>
                <w:szCs w:val="28"/>
              </w:rPr>
              <w:t>________________________________________</w:t>
            </w:r>
            <w:r w:rsidRPr="00176432">
              <w:rPr>
                <w:rFonts w:ascii="Times New Roman" w:hAnsi="Times New Roman" w:cs="Times New Roman"/>
                <w:sz w:val="20"/>
                <w:szCs w:val="28"/>
              </w:rPr>
              <w:t>.</w:t>
            </w:r>
          </w:p>
          <w:p w14:paraId="64800540" w14:textId="6F9FA274" w:rsidR="00176432" w:rsidRPr="00176432" w:rsidRDefault="00176432" w:rsidP="00176432">
            <w:pPr>
              <w:ind w:left="360"/>
              <w:jc w:val="both"/>
              <w:rPr>
                <w:rFonts w:ascii="Times New Roman" w:hAnsi="Times New Roman" w:cs="Times New Roman"/>
                <w:sz w:val="20"/>
                <w:szCs w:val="28"/>
              </w:rPr>
            </w:pPr>
            <w:r>
              <w:rPr>
                <w:rFonts w:ascii="Times New Roman" w:hAnsi="Times New Roman" w:cs="Times New Roman"/>
                <w:sz w:val="20"/>
                <w:szCs w:val="28"/>
              </w:rPr>
              <w:t>-</w:t>
            </w:r>
            <w:r w:rsidRPr="00176432">
              <w:rPr>
                <w:rFonts w:ascii="Times New Roman" w:hAnsi="Times New Roman" w:cs="Times New Roman"/>
                <w:sz w:val="20"/>
                <w:szCs w:val="28"/>
              </w:rPr>
              <w:t xml:space="preserve"> графический документ со схемой расположения помещения на поэтажном плане</w:t>
            </w:r>
            <w:r>
              <w:rPr>
                <w:rFonts w:ascii="Times New Roman" w:hAnsi="Times New Roman" w:cs="Times New Roman"/>
                <w:sz w:val="20"/>
                <w:szCs w:val="28"/>
              </w:rPr>
              <w:t xml:space="preserve"> ______________________________________</w:t>
            </w:r>
            <w:r w:rsidRPr="00176432">
              <w:rPr>
                <w:rFonts w:ascii="Times New Roman" w:hAnsi="Times New Roman" w:cs="Times New Roman"/>
                <w:sz w:val="20"/>
                <w:szCs w:val="28"/>
              </w:rPr>
              <w:t>.</w:t>
            </w:r>
          </w:p>
          <w:p w14:paraId="1E56672E" w14:textId="77777777" w:rsidR="00176432" w:rsidRPr="00176432" w:rsidRDefault="00176432" w:rsidP="00176432">
            <w:pPr>
              <w:ind w:left="360"/>
              <w:jc w:val="both"/>
              <w:rPr>
                <w:rFonts w:ascii="Times New Roman" w:hAnsi="Times New Roman" w:cs="Times New Roman"/>
                <w:sz w:val="20"/>
                <w:szCs w:val="28"/>
              </w:rPr>
            </w:pPr>
          </w:p>
          <w:p w14:paraId="73C11E02" w14:textId="40FCBEDE" w:rsidR="00176432" w:rsidRPr="00176432" w:rsidRDefault="00176432" w:rsidP="00176432">
            <w:pPr>
              <w:ind w:left="360"/>
              <w:jc w:val="both"/>
              <w:rPr>
                <w:rFonts w:ascii="Times New Roman" w:hAnsi="Times New Roman" w:cs="Times New Roman"/>
                <w:sz w:val="20"/>
                <w:szCs w:val="28"/>
              </w:rPr>
            </w:pPr>
            <w:r>
              <w:rPr>
                <w:rFonts w:ascii="Times New Roman" w:hAnsi="Times New Roman" w:cs="Times New Roman"/>
                <w:sz w:val="20"/>
                <w:szCs w:val="28"/>
              </w:rPr>
              <w:t>С</w:t>
            </w:r>
            <w:r w:rsidRPr="00176432">
              <w:rPr>
                <w:rFonts w:ascii="Times New Roman" w:hAnsi="Times New Roman" w:cs="Times New Roman"/>
                <w:sz w:val="20"/>
                <w:szCs w:val="28"/>
              </w:rPr>
              <w:t>ведения:</w:t>
            </w:r>
          </w:p>
          <w:p w14:paraId="52A92BCF" w14:textId="67EF94A3"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1)</w:t>
            </w:r>
            <w:r w:rsidRPr="00176432">
              <w:rPr>
                <w:rFonts w:ascii="Times New Roman" w:hAnsi="Times New Roman" w:cs="Times New Roman"/>
                <w:sz w:val="20"/>
                <w:szCs w:val="28"/>
              </w:rPr>
              <w:tab/>
              <w:t>об адресе нежилого помещения, расположенного в п. Касторное Касторенского района Курской области</w:t>
            </w:r>
            <w:r>
              <w:rPr>
                <w:rFonts w:ascii="Times New Roman" w:hAnsi="Times New Roman" w:cs="Times New Roman"/>
                <w:sz w:val="20"/>
                <w:szCs w:val="28"/>
              </w:rPr>
              <w:t xml:space="preserve"> __________________________</w:t>
            </w:r>
            <w:r w:rsidRPr="00176432">
              <w:rPr>
                <w:rFonts w:ascii="Times New Roman" w:hAnsi="Times New Roman" w:cs="Times New Roman"/>
                <w:sz w:val="20"/>
                <w:szCs w:val="28"/>
              </w:rPr>
              <w:t xml:space="preserve">, </w:t>
            </w:r>
          </w:p>
          <w:p w14:paraId="3F02926B" w14:textId="5EA11A92"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2)</w:t>
            </w:r>
            <w:r w:rsidRPr="00176432">
              <w:rPr>
                <w:rFonts w:ascii="Times New Roman" w:hAnsi="Times New Roman" w:cs="Times New Roman"/>
                <w:sz w:val="20"/>
                <w:szCs w:val="28"/>
              </w:rPr>
              <w:tab/>
              <w:t>площадь нежилого помещения</w:t>
            </w:r>
            <w:r>
              <w:rPr>
                <w:rFonts w:ascii="Times New Roman" w:hAnsi="Times New Roman" w:cs="Times New Roman"/>
                <w:sz w:val="20"/>
                <w:szCs w:val="28"/>
              </w:rPr>
              <w:t>____________________</w:t>
            </w:r>
            <w:r w:rsidRPr="00176432">
              <w:rPr>
                <w:rFonts w:ascii="Times New Roman" w:hAnsi="Times New Roman" w:cs="Times New Roman"/>
                <w:sz w:val="20"/>
                <w:szCs w:val="28"/>
              </w:rPr>
              <w:t xml:space="preserve">, </w:t>
            </w:r>
          </w:p>
          <w:p w14:paraId="60B7F420" w14:textId="47E9C8B0"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3)</w:t>
            </w:r>
            <w:r w:rsidRPr="00176432">
              <w:rPr>
                <w:rFonts w:ascii="Times New Roman" w:hAnsi="Times New Roman" w:cs="Times New Roman"/>
                <w:sz w:val="20"/>
                <w:szCs w:val="28"/>
              </w:rPr>
              <w:tab/>
              <w:t>этаж расположения нежилого помещения</w:t>
            </w:r>
            <w:r>
              <w:rPr>
                <w:rFonts w:ascii="Times New Roman" w:hAnsi="Times New Roman" w:cs="Times New Roman"/>
                <w:sz w:val="20"/>
                <w:szCs w:val="28"/>
              </w:rPr>
              <w:t>_____________________</w:t>
            </w:r>
            <w:r w:rsidRPr="00176432">
              <w:rPr>
                <w:rFonts w:ascii="Times New Roman" w:hAnsi="Times New Roman" w:cs="Times New Roman"/>
                <w:sz w:val="20"/>
                <w:szCs w:val="28"/>
              </w:rPr>
              <w:t xml:space="preserve">, </w:t>
            </w:r>
          </w:p>
          <w:p w14:paraId="0C1D66FD" w14:textId="5F8999C2"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4)</w:t>
            </w:r>
            <w:r w:rsidRPr="00176432">
              <w:rPr>
                <w:rFonts w:ascii="Times New Roman" w:hAnsi="Times New Roman" w:cs="Times New Roman"/>
                <w:sz w:val="20"/>
                <w:szCs w:val="28"/>
              </w:rPr>
              <w:tab/>
              <w:t>сведения о правоустанавливающем документе о собственности или пользовании на помещение</w:t>
            </w:r>
            <w:r>
              <w:rPr>
                <w:rFonts w:ascii="Times New Roman" w:hAnsi="Times New Roman" w:cs="Times New Roman"/>
                <w:sz w:val="20"/>
                <w:szCs w:val="28"/>
              </w:rPr>
              <w:t>________________________</w:t>
            </w:r>
            <w:r w:rsidRPr="00176432">
              <w:rPr>
                <w:rFonts w:ascii="Times New Roman" w:hAnsi="Times New Roman" w:cs="Times New Roman"/>
                <w:sz w:val="20"/>
                <w:szCs w:val="28"/>
              </w:rPr>
              <w:t xml:space="preserve">, </w:t>
            </w:r>
          </w:p>
          <w:p w14:paraId="47BC6BFE" w14:textId="2D562582"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5)</w:t>
            </w:r>
            <w:r w:rsidRPr="00176432">
              <w:rPr>
                <w:rFonts w:ascii="Times New Roman" w:hAnsi="Times New Roman" w:cs="Times New Roman"/>
                <w:sz w:val="20"/>
                <w:szCs w:val="28"/>
              </w:rPr>
              <w:tab/>
              <w:t>кадастровый номер здания с выделенным на нём помещением, предлагаемом для сдачи в аренду</w:t>
            </w:r>
            <w:r>
              <w:rPr>
                <w:rFonts w:ascii="Times New Roman" w:hAnsi="Times New Roman" w:cs="Times New Roman"/>
                <w:sz w:val="20"/>
                <w:szCs w:val="28"/>
              </w:rPr>
              <w:t>___________________________________</w:t>
            </w:r>
            <w:r w:rsidRPr="00176432">
              <w:rPr>
                <w:rFonts w:ascii="Times New Roman" w:hAnsi="Times New Roman" w:cs="Times New Roman"/>
                <w:sz w:val="20"/>
                <w:szCs w:val="28"/>
              </w:rPr>
              <w:t>.</w:t>
            </w:r>
          </w:p>
        </w:tc>
      </w:tr>
    </w:tbl>
    <w:p w14:paraId="0F66E100" w14:textId="77777777" w:rsidR="00C13621" w:rsidRPr="00E5635A" w:rsidRDefault="00C13621" w:rsidP="005B0D6B">
      <w:pPr>
        <w:rPr>
          <w:rFonts w:ascii="Times New Roman" w:hAnsi="Times New Roman"/>
          <w:i/>
          <w:iCs/>
          <w:sz w:val="20"/>
          <w:szCs w:val="20"/>
        </w:rPr>
      </w:pPr>
    </w:p>
    <w:p w14:paraId="21F7C59D" w14:textId="3C88C0A4" w:rsidR="005B0D6B" w:rsidRPr="00E5635A" w:rsidRDefault="005B0D6B" w:rsidP="005B0D6B">
      <w:pPr>
        <w:rPr>
          <w:rFonts w:ascii="Times New Roman" w:hAnsi="Times New Roman"/>
          <w:b/>
          <w:bCs/>
        </w:rPr>
      </w:pPr>
      <w:r w:rsidRPr="00E5635A">
        <w:rPr>
          <w:rFonts w:ascii="Times New Roman" w:hAnsi="Times New Roman"/>
          <w:b/>
          <w:bCs/>
        </w:rPr>
        <w:t xml:space="preserve">Прилагаемые документы: </w:t>
      </w:r>
    </w:p>
    <w:p w14:paraId="618E6FF3" w14:textId="621DFDB6" w:rsidR="00C7398A" w:rsidRPr="00E5635A" w:rsidRDefault="00C26DF8" w:rsidP="005B0D6B">
      <w:pPr>
        <w:spacing w:after="0"/>
        <w:contextualSpacing/>
        <w:jc w:val="both"/>
        <w:rPr>
          <w:rFonts w:ascii="Times New Roman" w:hAnsi="Times New Roman"/>
        </w:rPr>
      </w:pPr>
      <w:r w:rsidRPr="00E5635A">
        <w:rPr>
          <w:rFonts w:ascii="Times New Roman" w:hAnsi="Times New Roman"/>
          <w:b/>
          <w:bCs/>
          <w:i/>
          <w:iCs/>
        </w:rPr>
        <w:t>__________________________________________ (перечисление прикрепляемых к структурированной заявке файлов)</w:t>
      </w:r>
      <w:r w:rsidR="00C7398A" w:rsidRPr="00E5635A">
        <w:rPr>
          <w:rFonts w:ascii="Times New Roman" w:hAnsi="Times New Roman"/>
        </w:rPr>
        <w:t>.</w:t>
      </w:r>
    </w:p>
    <w:p w14:paraId="157014F1" w14:textId="77777777" w:rsidR="00C7398A" w:rsidRPr="00E5635A" w:rsidRDefault="00C7398A" w:rsidP="005B0D6B">
      <w:pPr>
        <w:spacing w:after="0"/>
        <w:contextualSpacing/>
        <w:jc w:val="both"/>
        <w:rPr>
          <w:rFonts w:ascii="Times New Roman" w:hAnsi="Times New Roman"/>
        </w:rPr>
      </w:pPr>
    </w:p>
    <w:sectPr w:rsidR="00C7398A" w:rsidRPr="00E5635A" w:rsidSect="00A22EB2">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6338" w14:textId="77777777" w:rsidR="001317DE" w:rsidRDefault="001317DE" w:rsidP="005B0D6B">
      <w:pPr>
        <w:spacing w:after="0" w:line="240" w:lineRule="auto"/>
      </w:pPr>
      <w:r>
        <w:separator/>
      </w:r>
    </w:p>
  </w:endnote>
  <w:endnote w:type="continuationSeparator" w:id="0">
    <w:p w14:paraId="4A5B7C1F" w14:textId="77777777" w:rsidR="001317DE" w:rsidRDefault="001317DE" w:rsidP="005B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D70F" w14:textId="77777777" w:rsidR="001317DE" w:rsidRDefault="001317DE" w:rsidP="005B0D6B">
      <w:pPr>
        <w:spacing w:after="0" w:line="240" w:lineRule="auto"/>
      </w:pPr>
      <w:r>
        <w:separator/>
      </w:r>
    </w:p>
  </w:footnote>
  <w:footnote w:type="continuationSeparator" w:id="0">
    <w:p w14:paraId="64EFC243" w14:textId="77777777" w:rsidR="001317DE" w:rsidRDefault="001317DE" w:rsidP="005B0D6B">
      <w:pPr>
        <w:spacing w:after="0" w:line="240" w:lineRule="auto"/>
      </w:pPr>
      <w:r>
        <w:continuationSeparator/>
      </w:r>
    </w:p>
  </w:footnote>
  <w:footnote w:id="1">
    <w:p w14:paraId="5F8CAB88" w14:textId="77777777" w:rsidR="005B0D6B" w:rsidRPr="00FE1BDF" w:rsidRDefault="005B0D6B" w:rsidP="005B0D6B">
      <w:pPr>
        <w:pStyle w:val="af1"/>
        <w:rPr>
          <w:rFonts w:ascii="Times New Roman" w:hAnsi="Times New Roman"/>
        </w:rPr>
      </w:pPr>
      <w:r w:rsidRPr="00FE1BDF">
        <w:rPr>
          <w:rStyle w:val="af0"/>
          <w:rFonts w:ascii="Times New Roman" w:hAnsi="Times New Roman"/>
        </w:rPr>
        <w:footnoteRef/>
      </w:r>
      <w:r w:rsidRPr="00FE1BDF">
        <w:rPr>
          <w:rFonts w:ascii="Times New Roman" w:hAnsi="Times New Roman"/>
        </w:rPr>
        <w:t xml:space="preserve"> Значение сведений заполняется участником закупки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2329"/>
    <w:multiLevelType w:val="hybridMultilevel"/>
    <w:tmpl w:val="A8C2CD2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F59B2"/>
    <w:multiLevelType w:val="hybridMultilevel"/>
    <w:tmpl w:val="65920BDA"/>
    <w:lvl w:ilvl="0" w:tplc="045A4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2271ED5"/>
    <w:multiLevelType w:val="hybridMultilevel"/>
    <w:tmpl w:val="AD621F80"/>
    <w:lvl w:ilvl="0" w:tplc="04F202BE">
      <w:start w:val="1"/>
      <w:numFmt w:val="decimal"/>
      <w:lvlText w:val="%1)"/>
      <w:lvlJc w:val="left"/>
      <w:pPr>
        <w:ind w:left="970" w:hanging="6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755022"/>
    <w:multiLevelType w:val="hybridMultilevel"/>
    <w:tmpl w:val="F28C91D8"/>
    <w:lvl w:ilvl="0" w:tplc="0419000F">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9C4D29"/>
    <w:multiLevelType w:val="hybridMultilevel"/>
    <w:tmpl w:val="6494EB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560485">
    <w:abstractNumId w:val="1"/>
  </w:num>
  <w:num w:numId="2" w16cid:durableId="2145198144">
    <w:abstractNumId w:val="2"/>
  </w:num>
  <w:num w:numId="3" w16cid:durableId="412774906">
    <w:abstractNumId w:val="4"/>
  </w:num>
  <w:num w:numId="4" w16cid:durableId="1823741722">
    <w:abstractNumId w:val="3"/>
  </w:num>
  <w:num w:numId="5" w16cid:durableId="66324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9D"/>
    <w:rsid w:val="000235F9"/>
    <w:rsid w:val="00024E53"/>
    <w:rsid w:val="000852F6"/>
    <w:rsid w:val="000E7540"/>
    <w:rsid w:val="000F2D47"/>
    <w:rsid w:val="0012616A"/>
    <w:rsid w:val="001317DE"/>
    <w:rsid w:val="001668F3"/>
    <w:rsid w:val="00176432"/>
    <w:rsid w:val="001828AD"/>
    <w:rsid w:val="001C4669"/>
    <w:rsid w:val="001E5C4E"/>
    <w:rsid w:val="00217F7C"/>
    <w:rsid w:val="00263D7F"/>
    <w:rsid w:val="00275C4B"/>
    <w:rsid w:val="002D365A"/>
    <w:rsid w:val="00316E5C"/>
    <w:rsid w:val="004036EE"/>
    <w:rsid w:val="00410598"/>
    <w:rsid w:val="00483E8D"/>
    <w:rsid w:val="00491B21"/>
    <w:rsid w:val="004B609E"/>
    <w:rsid w:val="004B70FB"/>
    <w:rsid w:val="004E1594"/>
    <w:rsid w:val="004F020C"/>
    <w:rsid w:val="0051644D"/>
    <w:rsid w:val="005B0D6B"/>
    <w:rsid w:val="005E4239"/>
    <w:rsid w:val="005F079F"/>
    <w:rsid w:val="005F6B21"/>
    <w:rsid w:val="0060438B"/>
    <w:rsid w:val="00680072"/>
    <w:rsid w:val="00684925"/>
    <w:rsid w:val="006B7125"/>
    <w:rsid w:val="006C1C13"/>
    <w:rsid w:val="00763A7C"/>
    <w:rsid w:val="00770CB1"/>
    <w:rsid w:val="007D459D"/>
    <w:rsid w:val="007F0FC8"/>
    <w:rsid w:val="0080061C"/>
    <w:rsid w:val="00804488"/>
    <w:rsid w:val="0087537C"/>
    <w:rsid w:val="00885537"/>
    <w:rsid w:val="008912D9"/>
    <w:rsid w:val="008926CB"/>
    <w:rsid w:val="008B4812"/>
    <w:rsid w:val="00914955"/>
    <w:rsid w:val="00955DEF"/>
    <w:rsid w:val="009827BB"/>
    <w:rsid w:val="009E46CC"/>
    <w:rsid w:val="009F6A0E"/>
    <w:rsid w:val="00A22EB2"/>
    <w:rsid w:val="00A36AD3"/>
    <w:rsid w:val="00A5098C"/>
    <w:rsid w:val="00A53572"/>
    <w:rsid w:val="00AA758D"/>
    <w:rsid w:val="00B04C28"/>
    <w:rsid w:val="00BB79AB"/>
    <w:rsid w:val="00BE0893"/>
    <w:rsid w:val="00BF5E92"/>
    <w:rsid w:val="00C13621"/>
    <w:rsid w:val="00C26DF8"/>
    <w:rsid w:val="00C57EF1"/>
    <w:rsid w:val="00C7398A"/>
    <w:rsid w:val="00C82A8F"/>
    <w:rsid w:val="00C92D0D"/>
    <w:rsid w:val="00D1150A"/>
    <w:rsid w:val="00D13CC0"/>
    <w:rsid w:val="00D17775"/>
    <w:rsid w:val="00D71594"/>
    <w:rsid w:val="00DD5B6E"/>
    <w:rsid w:val="00DF51E3"/>
    <w:rsid w:val="00DF5B89"/>
    <w:rsid w:val="00E22800"/>
    <w:rsid w:val="00E41B8A"/>
    <w:rsid w:val="00E5635A"/>
    <w:rsid w:val="00EA47AD"/>
    <w:rsid w:val="00ED2306"/>
    <w:rsid w:val="00F61C43"/>
    <w:rsid w:val="00F751CF"/>
    <w:rsid w:val="00FC6CE7"/>
    <w:rsid w:val="00FE5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F313"/>
  <w15:chartTrackingRefBased/>
  <w15:docId w15:val="{CE49AB9E-560E-4522-A4F7-801C3024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4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4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45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45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45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45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45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5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45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5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45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45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45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45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45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459D"/>
    <w:rPr>
      <w:rFonts w:eastAsiaTheme="majorEastAsia" w:cstheme="majorBidi"/>
      <w:color w:val="595959" w:themeColor="text1" w:themeTint="A6"/>
    </w:rPr>
  </w:style>
  <w:style w:type="character" w:customStyle="1" w:styleId="80">
    <w:name w:val="Заголовок 8 Знак"/>
    <w:basedOn w:val="a0"/>
    <w:link w:val="8"/>
    <w:uiPriority w:val="9"/>
    <w:semiHidden/>
    <w:rsid w:val="007D45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459D"/>
    <w:rPr>
      <w:rFonts w:eastAsiaTheme="majorEastAsia" w:cstheme="majorBidi"/>
      <w:color w:val="272727" w:themeColor="text1" w:themeTint="D8"/>
    </w:rPr>
  </w:style>
  <w:style w:type="paragraph" w:styleId="a3">
    <w:name w:val="Title"/>
    <w:basedOn w:val="a"/>
    <w:next w:val="a"/>
    <w:link w:val="a4"/>
    <w:uiPriority w:val="10"/>
    <w:qFormat/>
    <w:rsid w:val="007D4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4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5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45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459D"/>
    <w:pPr>
      <w:spacing w:before="160"/>
      <w:jc w:val="center"/>
    </w:pPr>
    <w:rPr>
      <w:i/>
      <w:iCs/>
      <w:color w:val="404040" w:themeColor="text1" w:themeTint="BF"/>
    </w:rPr>
  </w:style>
  <w:style w:type="character" w:customStyle="1" w:styleId="22">
    <w:name w:val="Цитата 2 Знак"/>
    <w:basedOn w:val="a0"/>
    <w:link w:val="21"/>
    <w:uiPriority w:val="29"/>
    <w:rsid w:val="007D459D"/>
    <w:rPr>
      <w:i/>
      <w:iCs/>
      <w:color w:val="404040" w:themeColor="text1" w:themeTint="BF"/>
    </w:rPr>
  </w:style>
  <w:style w:type="paragraph" w:styleId="a7">
    <w:name w:val="List Paragraph"/>
    <w:aliases w:val="1,????,????1,?????1,Bullet List,Bulletr List Paragraph,Colorful List - Accent 11,FooterText,List Paragraph11,List Paragraph2,Lists,Paragraphe de liste1,Parágrafo da Lista1,Párrafo de lista1,UL,lp1,numbered,Абзац списка1,リスト段落1,列出段落,列出段落1"/>
    <w:basedOn w:val="a"/>
    <w:link w:val="a8"/>
    <w:uiPriority w:val="34"/>
    <w:qFormat/>
    <w:rsid w:val="007D459D"/>
    <w:pPr>
      <w:ind w:left="720"/>
      <w:contextualSpacing/>
    </w:pPr>
  </w:style>
  <w:style w:type="character" w:styleId="a9">
    <w:name w:val="Intense Emphasis"/>
    <w:basedOn w:val="a0"/>
    <w:uiPriority w:val="21"/>
    <w:qFormat/>
    <w:rsid w:val="007D459D"/>
    <w:rPr>
      <w:i/>
      <w:iCs/>
      <w:color w:val="2F5496" w:themeColor="accent1" w:themeShade="BF"/>
    </w:rPr>
  </w:style>
  <w:style w:type="paragraph" w:styleId="aa">
    <w:name w:val="Intense Quote"/>
    <w:basedOn w:val="a"/>
    <w:next w:val="a"/>
    <w:link w:val="ab"/>
    <w:uiPriority w:val="30"/>
    <w:qFormat/>
    <w:rsid w:val="007D4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D459D"/>
    <w:rPr>
      <w:i/>
      <w:iCs/>
      <w:color w:val="2F5496" w:themeColor="accent1" w:themeShade="BF"/>
    </w:rPr>
  </w:style>
  <w:style w:type="character" w:styleId="ac">
    <w:name w:val="Intense Reference"/>
    <w:basedOn w:val="a0"/>
    <w:uiPriority w:val="32"/>
    <w:qFormat/>
    <w:rsid w:val="007D459D"/>
    <w:rPr>
      <w:b/>
      <w:bCs/>
      <w:smallCaps/>
      <w:color w:val="2F5496" w:themeColor="accent1" w:themeShade="BF"/>
      <w:spacing w:val="5"/>
    </w:rPr>
  </w:style>
  <w:style w:type="table" w:styleId="ad">
    <w:name w:val="Table Grid"/>
    <w:basedOn w:val="a1"/>
    <w:uiPriority w:val="39"/>
    <w:rsid w:val="00FC6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C6CE7"/>
    <w:rPr>
      <w:color w:val="0563C1" w:themeColor="hyperlink"/>
      <w:u w:val="single"/>
    </w:rPr>
  </w:style>
  <w:style w:type="character" w:customStyle="1" w:styleId="a8">
    <w:name w:val="Абзац списка Знак"/>
    <w:aliases w:val="1 Знак,???? Знак,????1 Знак,?????1 Знак,Bullet List Знак,Bulletr List Paragraph Знак,Colorful List - Accent 11 Знак,FooterText Знак,List Paragraph11 Знак,List Paragraph2 Знак,Lists Знак,Paragraphe de liste1 Знак,Párrafo de lista1 Знак"/>
    <w:link w:val="a7"/>
    <w:uiPriority w:val="34"/>
    <w:locked/>
    <w:rsid w:val="00FC6CE7"/>
  </w:style>
  <w:style w:type="character" w:styleId="af">
    <w:name w:val="Unresolved Mention"/>
    <w:basedOn w:val="a0"/>
    <w:uiPriority w:val="99"/>
    <w:semiHidden/>
    <w:unhideWhenUsed/>
    <w:rsid w:val="00955DEF"/>
    <w:rPr>
      <w:color w:val="605E5C"/>
      <w:shd w:val="clear" w:color="auto" w:fill="E1DFDD"/>
    </w:rPr>
  </w:style>
  <w:style w:type="character" w:styleId="af0">
    <w:name w:val="footnote reference"/>
    <w:aliases w:val="Ссылка на сноску 45"/>
    <w:basedOn w:val="a0"/>
    <w:unhideWhenUsed/>
    <w:rsid w:val="005B0D6B"/>
    <w:rPr>
      <w:rFonts w:cs="Times New Roman"/>
      <w:vertAlign w:val="superscript"/>
    </w:rPr>
  </w:style>
  <w:style w:type="paragraph" w:styleId="af1">
    <w:name w:val="footnote text"/>
    <w:basedOn w:val="a"/>
    <w:link w:val="11"/>
    <w:uiPriority w:val="99"/>
    <w:semiHidden/>
    <w:unhideWhenUsed/>
    <w:rsid w:val="005B0D6B"/>
    <w:pPr>
      <w:spacing w:after="0" w:line="240" w:lineRule="auto"/>
    </w:pPr>
    <w:rPr>
      <w:rFonts w:eastAsia="Times New Roman" w:cs="Times New Roman"/>
      <w:kern w:val="0"/>
      <w:sz w:val="20"/>
      <w:szCs w:val="20"/>
      <w14:ligatures w14:val="none"/>
    </w:rPr>
  </w:style>
  <w:style w:type="character" w:customStyle="1" w:styleId="af2">
    <w:name w:val="Текст сноски Знак"/>
    <w:basedOn w:val="a0"/>
    <w:uiPriority w:val="99"/>
    <w:semiHidden/>
    <w:rsid w:val="005B0D6B"/>
    <w:rPr>
      <w:sz w:val="20"/>
      <w:szCs w:val="20"/>
    </w:rPr>
  </w:style>
  <w:style w:type="character" w:customStyle="1" w:styleId="11">
    <w:name w:val="Текст сноски Знак1"/>
    <w:basedOn w:val="a0"/>
    <w:link w:val="af1"/>
    <w:uiPriority w:val="99"/>
    <w:semiHidden/>
    <w:locked/>
    <w:rsid w:val="005B0D6B"/>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rul.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18</Pages>
  <Words>5418</Words>
  <Characters>30883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35</cp:revision>
  <dcterms:created xsi:type="dcterms:W3CDTF">2026-03-25T19:08:00Z</dcterms:created>
  <dcterms:modified xsi:type="dcterms:W3CDTF">2026-06-02T15:16:00Z</dcterms:modified>
</cp:coreProperties>
</file>